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92" w:rsidRDefault="00A42992" w:rsidP="00A42992">
      <w:pPr>
        <w:rPr>
          <w:rFonts w:asciiTheme="majorBidi" w:hAnsiTheme="majorBidi" w:cstheme="majorBidi"/>
          <w:sz w:val="36"/>
          <w:szCs w:val="36"/>
        </w:rPr>
      </w:pPr>
    </w:p>
    <w:p w:rsidR="00A42992" w:rsidRDefault="00A42992" w:rsidP="00A42992">
      <w:pPr>
        <w:jc w:val="center"/>
        <w:rPr>
          <w:rFonts w:asciiTheme="majorBidi" w:hAnsiTheme="majorBidi" w:cstheme="majorBidi"/>
          <w:sz w:val="28"/>
          <w:szCs w:val="28"/>
        </w:rPr>
      </w:pPr>
      <w:r>
        <w:rPr>
          <w:rFonts w:asciiTheme="majorBidi" w:hAnsiTheme="majorBidi" w:cstheme="majorBidi"/>
          <w:sz w:val="28"/>
          <w:szCs w:val="28"/>
        </w:rPr>
        <w:t>Université Abou BEKR BELKAID</w:t>
      </w:r>
    </w:p>
    <w:p w:rsidR="00A42992" w:rsidRDefault="00A42992" w:rsidP="00A42992">
      <w:pPr>
        <w:jc w:val="center"/>
        <w:rPr>
          <w:rFonts w:asciiTheme="majorBidi" w:hAnsiTheme="majorBidi" w:cstheme="majorBidi"/>
          <w:sz w:val="28"/>
          <w:szCs w:val="28"/>
        </w:rPr>
      </w:pPr>
      <w:r>
        <w:rPr>
          <w:rFonts w:asciiTheme="majorBidi" w:hAnsiTheme="majorBidi" w:cstheme="majorBidi"/>
          <w:sz w:val="28"/>
          <w:szCs w:val="28"/>
        </w:rPr>
        <w:t>Département d’histoire</w:t>
      </w:r>
    </w:p>
    <w:p w:rsidR="00A42992" w:rsidRDefault="00A42992" w:rsidP="00A42992">
      <w:pPr>
        <w:jc w:val="center"/>
        <w:rPr>
          <w:rFonts w:asciiTheme="majorBidi" w:hAnsiTheme="majorBidi" w:cstheme="majorBidi"/>
          <w:sz w:val="28"/>
          <w:szCs w:val="28"/>
        </w:rPr>
      </w:pPr>
      <w:r>
        <w:rPr>
          <w:rFonts w:asciiTheme="majorBidi" w:hAnsiTheme="majorBidi" w:cstheme="majorBidi"/>
          <w:sz w:val="28"/>
          <w:szCs w:val="28"/>
        </w:rPr>
        <w:t>3éme année licence</w:t>
      </w:r>
    </w:p>
    <w:p w:rsidR="00A42992" w:rsidRPr="00A42992" w:rsidRDefault="00A42992" w:rsidP="00A42992">
      <w:pPr>
        <w:jc w:val="center"/>
        <w:rPr>
          <w:rFonts w:asciiTheme="majorBidi" w:hAnsiTheme="majorBidi" w:cstheme="majorBidi"/>
          <w:sz w:val="28"/>
          <w:szCs w:val="28"/>
        </w:rPr>
      </w:pPr>
      <w:r>
        <w:rPr>
          <w:rFonts w:asciiTheme="majorBidi" w:hAnsiTheme="majorBidi" w:cstheme="majorBidi"/>
          <w:sz w:val="28"/>
          <w:szCs w:val="28"/>
        </w:rPr>
        <w:t>Cours n° 5</w:t>
      </w:r>
    </w:p>
    <w:p w:rsidR="00A42992" w:rsidRDefault="00A42992" w:rsidP="00A42992">
      <w:pPr>
        <w:rPr>
          <w:rFonts w:asciiTheme="majorBidi" w:hAnsiTheme="majorBidi" w:cstheme="majorBidi"/>
          <w:sz w:val="36"/>
          <w:szCs w:val="36"/>
        </w:rPr>
      </w:pPr>
      <w:r>
        <w:rPr>
          <w:rFonts w:asciiTheme="majorBidi" w:hAnsiTheme="majorBidi" w:cstheme="majorBidi"/>
          <w:sz w:val="36"/>
          <w:szCs w:val="36"/>
        </w:rPr>
        <w:t>Texte :</w:t>
      </w:r>
    </w:p>
    <w:p w:rsidR="00A42992" w:rsidRDefault="00A42992" w:rsidP="00A42992">
      <w:pPr>
        <w:rPr>
          <w:rFonts w:asciiTheme="majorBidi" w:hAnsiTheme="majorBidi" w:cstheme="majorBidi"/>
          <w:sz w:val="36"/>
          <w:szCs w:val="36"/>
        </w:rPr>
      </w:pPr>
    </w:p>
    <w:p w:rsidR="00A42992" w:rsidRDefault="00A42992" w:rsidP="00A42992">
      <w:pPr>
        <w:ind w:left="426" w:right="630"/>
        <w:rPr>
          <w:rFonts w:asciiTheme="majorBidi" w:hAnsiTheme="majorBidi" w:cstheme="majorBidi"/>
          <w:sz w:val="36"/>
          <w:szCs w:val="36"/>
        </w:rPr>
      </w:pPr>
      <w:r w:rsidRPr="00A42992">
        <w:rPr>
          <w:rFonts w:asciiTheme="majorBidi" w:hAnsiTheme="majorBidi" w:cstheme="majorBidi"/>
          <w:sz w:val="36"/>
          <w:szCs w:val="36"/>
        </w:rPr>
        <w:t xml:space="preserve">Originaire de La Rochelle, dans le sud-ouest de la France, le jeu de Noël, </w:t>
      </w:r>
      <w:r w:rsidR="0024470F" w:rsidRPr="00A42992">
        <w:rPr>
          <w:rFonts w:asciiTheme="majorBidi" w:hAnsiTheme="majorBidi" w:cstheme="majorBidi"/>
          <w:sz w:val="36"/>
          <w:szCs w:val="36"/>
        </w:rPr>
        <w:t>appelé</w:t>
      </w:r>
      <w:r w:rsidRPr="00A42992">
        <w:rPr>
          <w:rFonts w:asciiTheme="majorBidi" w:hAnsiTheme="majorBidi" w:cstheme="majorBidi"/>
          <w:sz w:val="36"/>
          <w:szCs w:val="36"/>
        </w:rPr>
        <w:t xml:space="preserve"> sous les drapeaux avant le déclenchement de la Révolution algérienne en 1954, effectue son service militaire à Skikda. Les Algériens qui vivent sous le joug le colonialisme depuis plus d'un siècle déjà, conasse toutes les formes de privations et d'injustices. Ainsi pour plonger au cœur de la société algérienne, noël favrière découvre avec horreur le soir inique et inhumaine infligé par à la population indigène musulmane. Choqué par ce qu'il un vu, il en parle avec ses amis, après 1954, il dit même: « si j'étais algérien, je serai fellaga »</w:t>
      </w:r>
    </w:p>
    <w:p w:rsidR="00A42992" w:rsidRDefault="00A42992" w:rsidP="00A42992">
      <w:pPr>
        <w:ind w:left="426" w:right="630"/>
        <w:rPr>
          <w:rFonts w:asciiTheme="majorBidi" w:hAnsiTheme="majorBidi" w:cstheme="majorBidi"/>
          <w:sz w:val="36"/>
          <w:szCs w:val="36"/>
        </w:rPr>
      </w:pPr>
    </w:p>
    <w:p w:rsidR="002D5ED9" w:rsidRPr="00A42992" w:rsidRDefault="00A42992" w:rsidP="002D5ED9">
      <w:pPr>
        <w:ind w:left="426" w:right="630"/>
        <w:rPr>
          <w:rFonts w:asciiTheme="majorBidi" w:hAnsiTheme="majorBidi" w:cstheme="majorBidi"/>
          <w:b/>
          <w:bCs/>
          <w:i/>
          <w:iCs/>
          <w:sz w:val="36"/>
          <w:szCs w:val="36"/>
          <w:u w:val="single"/>
        </w:rPr>
      </w:pPr>
      <w:r w:rsidRPr="00A42992">
        <w:rPr>
          <w:rFonts w:asciiTheme="majorBidi" w:hAnsiTheme="majorBidi" w:cstheme="majorBidi"/>
          <w:b/>
          <w:bCs/>
          <w:i/>
          <w:iCs/>
          <w:sz w:val="36"/>
          <w:szCs w:val="36"/>
          <w:u w:val="single"/>
        </w:rPr>
        <w:t>Questions :</w:t>
      </w:r>
    </w:p>
    <w:p w:rsidR="00A42992" w:rsidRDefault="00A42992" w:rsidP="00A42992">
      <w:pPr>
        <w:rPr>
          <w:rFonts w:asciiTheme="majorBidi" w:hAnsiTheme="majorBidi" w:cstheme="majorBidi"/>
          <w:sz w:val="36"/>
          <w:szCs w:val="36"/>
        </w:rPr>
      </w:pPr>
      <w:r>
        <w:rPr>
          <w:rFonts w:asciiTheme="majorBidi" w:hAnsiTheme="majorBidi" w:cstheme="majorBidi"/>
          <w:sz w:val="36"/>
          <w:szCs w:val="36"/>
        </w:rPr>
        <w:t xml:space="preserve">        1-Relève les mots clés de ce passage </w:t>
      </w:r>
    </w:p>
    <w:p w:rsidR="00A42992" w:rsidRDefault="00A42992" w:rsidP="00A42992">
      <w:pPr>
        <w:rPr>
          <w:rFonts w:asciiTheme="majorBidi" w:hAnsiTheme="majorBidi" w:cstheme="majorBidi"/>
          <w:sz w:val="36"/>
          <w:szCs w:val="36"/>
        </w:rPr>
      </w:pPr>
      <w:r>
        <w:rPr>
          <w:rFonts w:asciiTheme="majorBidi" w:hAnsiTheme="majorBidi" w:cstheme="majorBidi"/>
          <w:sz w:val="36"/>
          <w:szCs w:val="36"/>
        </w:rPr>
        <w:t xml:space="preserve">         2-Relève 2 verbes puis mets les a l’infinitif </w:t>
      </w:r>
    </w:p>
    <w:p w:rsidR="00A42992" w:rsidRDefault="00A42992" w:rsidP="00A42992">
      <w:pPr>
        <w:rPr>
          <w:rFonts w:asciiTheme="majorBidi" w:hAnsiTheme="majorBidi" w:cstheme="majorBidi"/>
          <w:sz w:val="36"/>
          <w:szCs w:val="36"/>
        </w:rPr>
      </w:pPr>
      <w:r>
        <w:rPr>
          <w:rFonts w:asciiTheme="majorBidi" w:hAnsiTheme="majorBidi" w:cstheme="majorBidi"/>
          <w:sz w:val="36"/>
          <w:szCs w:val="36"/>
        </w:rPr>
        <w:t xml:space="preserve">          3-Met un verbe de ton choix dans une phrase </w:t>
      </w:r>
    </w:p>
    <w:p w:rsidR="002D5ED9" w:rsidRPr="00A42992" w:rsidRDefault="002D5ED9" w:rsidP="00A42992">
      <w:pPr>
        <w:rPr>
          <w:rFonts w:asciiTheme="majorBidi" w:hAnsiTheme="majorBidi" w:cstheme="majorBidi"/>
          <w:sz w:val="36"/>
          <w:szCs w:val="36"/>
        </w:rPr>
      </w:pPr>
      <w:r>
        <w:rPr>
          <w:rFonts w:asciiTheme="majorBidi" w:hAnsiTheme="majorBidi" w:cstheme="majorBidi"/>
          <w:sz w:val="36"/>
          <w:szCs w:val="36"/>
        </w:rPr>
        <w:t xml:space="preserve">          4- traduit </w:t>
      </w:r>
      <w:proofErr w:type="gramStart"/>
      <w:r>
        <w:rPr>
          <w:rFonts w:asciiTheme="majorBidi" w:hAnsiTheme="majorBidi" w:cstheme="majorBidi"/>
          <w:sz w:val="36"/>
          <w:szCs w:val="36"/>
        </w:rPr>
        <w:t>les texte</w:t>
      </w:r>
      <w:proofErr w:type="gramEnd"/>
      <w:r>
        <w:rPr>
          <w:rFonts w:asciiTheme="majorBidi" w:hAnsiTheme="majorBidi" w:cstheme="majorBidi"/>
          <w:sz w:val="36"/>
          <w:szCs w:val="36"/>
        </w:rPr>
        <w:t xml:space="preserve"> en arabe </w:t>
      </w:r>
    </w:p>
    <w:p w:rsidR="00A42992" w:rsidRPr="00A42992" w:rsidRDefault="00A42992" w:rsidP="00A42992">
      <w:pPr>
        <w:rPr>
          <w:rFonts w:asciiTheme="majorBidi" w:hAnsiTheme="majorBidi" w:cstheme="majorBidi"/>
          <w:sz w:val="36"/>
          <w:szCs w:val="36"/>
        </w:rPr>
      </w:pPr>
    </w:p>
    <w:p w:rsidR="00781084" w:rsidRDefault="00781084" w:rsidP="00A42992">
      <w:pPr>
        <w:rPr>
          <w:rFonts w:asciiTheme="majorBidi" w:hAnsiTheme="majorBidi" w:cstheme="majorBidi"/>
          <w:sz w:val="36"/>
          <w:szCs w:val="36"/>
        </w:rPr>
      </w:pPr>
    </w:p>
    <w:p w:rsidR="00A42992" w:rsidRPr="00A42992" w:rsidRDefault="00A42992" w:rsidP="00A42992">
      <w:pPr>
        <w:jc w:val="center"/>
        <w:rPr>
          <w:rFonts w:asciiTheme="majorBidi" w:hAnsiTheme="majorBidi" w:cstheme="majorBidi"/>
          <w:sz w:val="36"/>
          <w:szCs w:val="36"/>
        </w:rPr>
      </w:pPr>
    </w:p>
    <w:sectPr w:rsidR="00A42992" w:rsidRPr="00A42992" w:rsidSect="007810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A42992"/>
    <w:rsid w:val="0024470F"/>
    <w:rsid w:val="002D5ED9"/>
    <w:rsid w:val="00781084"/>
    <w:rsid w:val="00A429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92"/>
    <w:pPr>
      <w:spacing w:after="160" w:line="25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0342241">
      <w:bodyDiv w:val="1"/>
      <w:marLeft w:val="0"/>
      <w:marRight w:val="0"/>
      <w:marTop w:val="0"/>
      <w:marBottom w:val="0"/>
      <w:divBdr>
        <w:top w:val="none" w:sz="0" w:space="0" w:color="auto"/>
        <w:left w:val="none" w:sz="0" w:space="0" w:color="auto"/>
        <w:bottom w:val="none" w:sz="0" w:space="0" w:color="auto"/>
        <w:right w:val="none" w:sz="0" w:space="0" w:color="auto"/>
      </w:divBdr>
    </w:div>
    <w:div w:id="15517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791</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loubna</dc:creator>
  <cp:lastModifiedBy>loubna</cp:lastModifiedBy>
  <cp:revision>3</cp:revision>
  <dcterms:created xsi:type="dcterms:W3CDTF">2023-04-20T14:23:00Z</dcterms:created>
  <dcterms:modified xsi:type="dcterms:W3CDTF">2023-04-20T14:29:00Z</dcterms:modified>
</cp:coreProperties>
</file>