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EF" w:rsidRPr="00385EA8" w:rsidRDefault="00A81021" w:rsidP="00385EA8">
      <w:pPr>
        <w:bidi/>
        <w:jc w:val="center"/>
        <w:rPr>
          <w:b/>
          <w:bCs/>
          <w:sz w:val="28"/>
          <w:szCs w:val="28"/>
          <w:rtl/>
          <w:lang w:bidi="ar-DZ"/>
        </w:rPr>
      </w:pPr>
      <w:r w:rsidRPr="00385EA8">
        <w:rPr>
          <w:rFonts w:hint="cs"/>
          <w:b/>
          <w:bCs/>
          <w:sz w:val="28"/>
          <w:szCs w:val="28"/>
          <w:rtl/>
          <w:lang w:bidi="ar-DZ"/>
        </w:rPr>
        <w:t xml:space="preserve">نظرية </w:t>
      </w:r>
      <w:proofErr w:type="spellStart"/>
      <w:r w:rsidRPr="00385EA8">
        <w:rPr>
          <w:rFonts w:hint="cs"/>
          <w:b/>
          <w:bCs/>
          <w:sz w:val="28"/>
          <w:szCs w:val="28"/>
          <w:rtl/>
          <w:lang w:bidi="ar-DZ"/>
        </w:rPr>
        <w:t>العزو</w:t>
      </w:r>
      <w:proofErr w:type="spellEnd"/>
      <w:r w:rsidRPr="00385EA8">
        <w:rPr>
          <w:rFonts w:hint="cs"/>
          <w:b/>
          <w:bCs/>
          <w:sz w:val="28"/>
          <w:szCs w:val="28"/>
          <w:rtl/>
          <w:lang w:bidi="ar-DZ"/>
        </w:rPr>
        <w:t xml:space="preserve">  </w:t>
      </w:r>
      <w:proofErr w:type="spellStart"/>
      <w:r w:rsidRPr="00385EA8">
        <w:rPr>
          <w:rFonts w:hint="cs"/>
          <w:b/>
          <w:bCs/>
          <w:sz w:val="28"/>
          <w:szCs w:val="28"/>
          <w:rtl/>
          <w:lang w:bidi="ar-DZ"/>
        </w:rPr>
        <w:t>السببي</w:t>
      </w:r>
      <w:proofErr w:type="spellEnd"/>
      <w:r w:rsidRPr="00385EA8">
        <w:rPr>
          <w:rFonts w:hint="cs"/>
          <w:b/>
          <w:bCs/>
          <w:sz w:val="28"/>
          <w:szCs w:val="28"/>
          <w:rtl/>
          <w:lang w:bidi="ar-DZ"/>
        </w:rPr>
        <w:t xml:space="preserve"> </w:t>
      </w:r>
      <w:proofErr w:type="spellStart"/>
      <w:r w:rsidRPr="00385EA8">
        <w:rPr>
          <w:rFonts w:hint="cs"/>
          <w:b/>
          <w:bCs/>
          <w:sz w:val="28"/>
          <w:szCs w:val="28"/>
          <w:rtl/>
          <w:lang w:bidi="ar-DZ"/>
        </w:rPr>
        <w:t>لواينر</w:t>
      </w:r>
      <w:proofErr w:type="spellEnd"/>
    </w:p>
    <w:p w:rsidR="00A81021" w:rsidRPr="00385EA8" w:rsidRDefault="00385EA8" w:rsidP="00A81021">
      <w:pPr>
        <w:bidi/>
        <w:rPr>
          <w:sz w:val="28"/>
          <w:szCs w:val="28"/>
          <w:rtl/>
          <w:lang w:bidi="ar-DZ"/>
        </w:rPr>
      </w:pPr>
      <w:r>
        <w:rPr>
          <w:sz w:val="28"/>
          <w:szCs w:val="28"/>
          <w:lang w:bidi="ar-DZ"/>
        </w:rPr>
        <w:t xml:space="preserve">    </w:t>
      </w:r>
      <w:r w:rsidR="00A81021" w:rsidRPr="00385EA8">
        <w:rPr>
          <w:rFonts w:hint="cs"/>
          <w:sz w:val="28"/>
          <w:szCs w:val="28"/>
          <w:rtl/>
          <w:lang w:bidi="ar-DZ"/>
        </w:rPr>
        <w:t xml:space="preserve">هي نظرية دافعية معرفية طورها </w:t>
      </w:r>
      <w:proofErr w:type="spellStart"/>
      <w:r w:rsidR="00A81021" w:rsidRPr="00385EA8">
        <w:rPr>
          <w:rFonts w:hint="cs"/>
          <w:sz w:val="28"/>
          <w:szCs w:val="28"/>
          <w:rtl/>
          <w:lang w:bidi="ar-DZ"/>
        </w:rPr>
        <w:t>واينر</w:t>
      </w:r>
      <w:proofErr w:type="spellEnd"/>
      <w:r w:rsidR="00A81021" w:rsidRPr="00385EA8">
        <w:rPr>
          <w:rFonts w:hint="cs"/>
          <w:sz w:val="28"/>
          <w:szCs w:val="28"/>
          <w:rtl/>
          <w:lang w:bidi="ar-DZ"/>
        </w:rPr>
        <w:t xml:space="preserve">، تبحث في الأسباب المعرفية المدركة لنواتج أداء الفرد والأسباب التي تحكم </w:t>
      </w:r>
      <w:proofErr w:type="spellStart"/>
      <w:r w:rsidR="00A81021" w:rsidRPr="00385EA8">
        <w:rPr>
          <w:rFonts w:hint="cs"/>
          <w:sz w:val="28"/>
          <w:szCs w:val="28"/>
          <w:rtl/>
          <w:lang w:bidi="ar-DZ"/>
        </w:rPr>
        <w:t>دافعيته</w:t>
      </w:r>
      <w:proofErr w:type="spellEnd"/>
      <w:r w:rsidR="00A81021" w:rsidRPr="00385EA8">
        <w:rPr>
          <w:rFonts w:hint="cs"/>
          <w:sz w:val="28"/>
          <w:szCs w:val="28"/>
          <w:rtl/>
          <w:lang w:bidi="ar-DZ"/>
        </w:rPr>
        <w:t xml:space="preserve"> نحو الأداء</w:t>
      </w:r>
      <w:r>
        <w:rPr>
          <w:rFonts w:hint="cs"/>
          <w:sz w:val="28"/>
          <w:szCs w:val="28"/>
          <w:rtl/>
          <w:lang w:bidi="ar-DZ"/>
        </w:rPr>
        <w:t>،</w:t>
      </w:r>
      <w:r w:rsidR="00A81021" w:rsidRPr="00385EA8">
        <w:rPr>
          <w:rFonts w:hint="cs"/>
          <w:sz w:val="28"/>
          <w:szCs w:val="28"/>
          <w:rtl/>
          <w:lang w:bidi="ar-DZ"/>
        </w:rPr>
        <w:t xml:space="preserve"> منها ما هو ذاتي متعلق بذات الفرد، ومنها ما هو ذا مصدر خارجي متعلق بعوامل بيئية يفسر </w:t>
      </w:r>
      <w:proofErr w:type="spellStart"/>
      <w:r w:rsidR="00A81021" w:rsidRPr="00385EA8">
        <w:rPr>
          <w:rFonts w:hint="cs"/>
          <w:sz w:val="28"/>
          <w:szCs w:val="28"/>
          <w:rtl/>
          <w:lang w:bidi="ar-DZ"/>
        </w:rPr>
        <w:t>بها</w:t>
      </w:r>
      <w:proofErr w:type="spellEnd"/>
      <w:r w:rsidR="00A81021" w:rsidRPr="00385EA8">
        <w:rPr>
          <w:rFonts w:hint="cs"/>
          <w:sz w:val="28"/>
          <w:szCs w:val="28"/>
          <w:rtl/>
          <w:lang w:bidi="ar-DZ"/>
        </w:rPr>
        <w:t xml:space="preserve"> نجاحه وفشله ويمكنه في ضوئها التنبؤ </w:t>
      </w:r>
      <w:proofErr w:type="spellStart"/>
      <w:r w:rsidR="00A81021" w:rsidRPr="00385EA8">
        <w:rPr>
          <w:rFonts w:hint="cs"/>
          <w:sz w:val="28"/>
          <w:szCs w:val="28"/>
          <w:rtl/>
          <w:lang w:bidi="ar-DZ"/>
        </w:rPr>
        <w:t>بأداءاته</w:t>
      </w:r>
      <w:proofErr w:type="spellEnd"/>
      <w:r w:rsidR="00A81021" w:rsidRPr="00385EA8">
        <w:rPr>
          <w:rFonts w:hint="cs"/>
          <w:sz w:val="28"/>
          <w:szCs w:val="28"/>
          <w:rtl/>
          <w:lang w:bidi="ar-DZ"/>
        </w:rPr>
        <w:t xml:space="preserve"> المستقبلية.</w:t>
      </w:r>
    </w:p>
    <w:p w:rsidR="006D3A70" w:rsidRPr="00385EA8" w:rsidRDefault="00A81021" w:rsidP="006D3A70">
      <w:pPr>
        <w:pStyle w:val="Paragraphedeliste"/>
        <w:numPr>
          <w:ilvl w:val="0"/>
          <w:numId w:val="1"/>
        </w:numPr>
        <w:bidi/>
        <w:rPr>
          <w:b/>
          <w:bCs/>
          <w:sz w:val="28"/>
          <w:szCs w:val="28"/>
          <w:lang w:bidi="ar-DZ"/>
        </w:rPr>
      </w:pPr>
      <w:r w:rsidRPr="00385EA8">
        <w:rPr>
          <w:rFonts w:hint="cs"/>
          <w:b/>
          <w:bCs/>
          <w:sz w:val="28"/>
          <w:szCs w:val="28"/>
          <w:rtl/>
          <w:lang w:bidi="ar-DZ"/>
        </w:rPr>
        <w:t xml:space="preserve">مفهوم </w:t>
      </w:r>
      <w:proofErr w:type="spellStart"/>
      <w:r w:rsidRPr="00385EA8">
        <w:rPr>
          <w:rFonts w:hint="cs"/>
          <w:b/>
          <w:bCs/>
          <w:sz w:val="28"/>
          <w:szCs w:val="28"/>
          <w:rtl/>
          <w:lang w:bidi="ar-DZ"/>
        </w:rPr>
        <w:t>العزو</w:t>
      </w:r>
      <w:proofErr w:type="spellEnd"/>
      <w:r w:rsidRPr="00385EA8">
        <w:rPr>
          <w:rFonts w:hint="cs"/>
          <w:b/>
          <w:bCs/>
          <w:sz w:val="28"/>
          <w:szCs w:val="28"/>
          <w:rtl/>
          <w:lang w:bidi="ar-DZ"/>
        </w:rPr>
        <w:t xml:space="preserve"> </w:t>
      </w:r>
      <w:proofErr w:type="spellStart"/>
      <w:r w:rsidRPr="00385EA8">
        <w:rPr>
          <w:rFonts w:hint="cs"/>
          <w:b/>
          <w:bCs/>
          <w:sz w:val="28"/>
          <w:szCs w:val="28"/>
          <w:rtl/>
          <w:lang w:bidi="ar-DZ"/>
        </w:rPr>
        <w:t>السببي</w:t>
      </w:r>
      <w:proofErr w:type="spellEnd"/>
      <w:r w:rsidRPr="00385EA8">
        <w:rPr>
          <w:rFonts w:hint="cs"/>
          <w:b/>
          <w:bCs/>
          <w:sz w:val="28"/>
          <w:szCs w:val="28"/>
          <w:rtl/>
          <w:lang w:bidi="ar-DZ"/>
        </w:rPr>
        <w:t>:</w:t>
      </w:r>
    </w:p>
    <w:p w:rsidR="00A81021" w:rsidRPr="00385EA8" w:rsidRDefault="00A81021" w:rsidP="00A81021">
      <w:pPr>
        <w:pStyle w:val="Paragraphedeliste"/>
        <w:bidi/>
        <w:rPr>
          <w:sz w:val="28"/>
          <w:szCs w:val="28"/>
          <w:rtl/>
          <w:lang w:bidi="ar-DZ"/>
        </w:rPr>
      </w:pPr>
      <w:proofErr w:type="spellStart"/>
      <w:r w:rsidRPr="00385EA8">
        <w:rPr>
          <w:rFonts w:hint="cs"/>
          <w:sz w:val="28"/>
          <w:szCs w:val="28"/>
          <w:rtl/>
          <w:lang w:bidi="ar-DZ"/>
        </w:rPr>
        <w:t>العزو</w:t>
      </w:r>
      <w:proofErr w:type="spellEnd"/>
      <w:r w:rsidRPr="00385EA8">
        <w:rPr>
          <w:rFonts w:hint="cs"/>
          <w:sz w:val="28"/>
          <w:szCs w:val="28"/>
          <w:rtl/>
          <w:lang w:bidi="ar-DZ"/>
        </w:rPr>
        <w:t xml:space="preserve"> هو عملية معرفية عن طريقها يفسر المتعلم الأسباب التي تقع وراء تحصيله سواء كانت أسباب داخلية يكون هو مصدرها ويمكن التحكم فيها وغير مستقرة مثل </w:t>
      </w:r>
      <w:r w:rsidRPr="00385EA8">
        <w:rPr>
          <w:rFonts w:hint="cs"/>
          <w:sz w:val="28"/>
          <w:szCs w:val="28"/>
          <w:u w:val="single"/>
          <w:rtl/>
          <w:lang w:bidi="ar-DZ"/>
        </w:rPr>
        <w:t>الجهد</w:t>
      </w:r>
      <w:r w:rsidRPr="00385EA8">
        <w:rPr>
          <w:rFonts w:hint="cs"/>
          <w:sz w:val="28"/>
          <w:szCs w:val="28"/>
          <w:rtl/>
          <w:lang w:bidi="ar-DZ"/>
        </w:rPr>
        <w:t xml:space="preserve">، أو لا يمكن التحكم فيها ومستقرة مثل </w:t>
      </w:r>
      <w:r w:rsidRPr="00385EA8">
        <w:rPr>
          <w:rFonts w:hint="cs"/>
          <w:sz w:val="28"/>
          <w:szCs w:val="28"/>
          <w:u w:val="single"/>
          <w:rtl/>
          <w:lang w:bidi="ar-DZ"/>
        </w:rPr>
        <w:t>القدرة</w:t>
      </w:r>
      <w:r w:rsidRPr="00385EA8">
        <w:rPr>
          <w:rFonts w:hint="cs"/>
          <w:sz w:val="28"/>
          <w:szCs w:val="28"/>
          <w:rtl/>
          <w:lang w:bidi="ar-DZ"/>
        </w:rPr>
        <w:t xml:space="preserve">، أو أسباب خارجية لا يكون المتعلم مصدرها </w:t>
      </w:r>
      <w:r w:rsidR="000C630E" w:rsidRPr="00385EA8">
        <w:rPr>
          <w:rFonts w:hint="cs"/>
          <w:sz w:val="28"/>
          <w:szCs w:val="28"/>
          <w:rtl/>
          <w:lang w:bidi="ar-DZ"/>
        </w:rPr>
        <w:t xml:space="preserve">وغير مستقرة مثل </w:t>
      </w:r>
      <w:r w:rsidR="000C630E" w:rsidRPr="00385EA8">
        <w:rPr>
          <w:rFonts w:hint="cs"/>
          <w:sz w:val="28"/>
          <w:szCs w:val="28"/>
          <w:u w:val="single"/>
          <w:rtl/>
          <w:lang w:bidi="ar-DZ"/>
        </w:rPr>
        <w:t>الحظ</w:t>
      </w:r>
      <w:r w:rsidR="000C630E" w:rsidRPr="00385EA8">
        <w:rPr>
          <w:rFonts w:hint="cs"/>
          <w:sz w:val="28"/>
          <w:szCs w:val="28"/>
          <w:rtl/>
          <w:lang w:bidi="ar-DZ"/>
        </w:rPr>
        <w:t xml:space="preserve">، أو مستقرة مثل </w:t>
      </w:r>
      <w:r w:rsidR="000C630E" w:rsidRPr="00385EA8">
        <w:rPr>
          <w:rFonts w:hint="cs"/>
          <w:sz w:val="28"/>
          <w:szCs w:val="28"/>
          <w:u w:val="single"/>
          <w:rtl/>
          <w:lang w:bidi="ar-DZ"/>
        </w:rPr>
        <w:t>صعوبة المهمة</w:t>
      </w:r>
      <w:r w:rsidR="000C630E" w:rsidRPr="00385EA8">
        <w:rPr>
          <w:rFonts w:hint="cs"/>
          <w:sz w:val="28"/>
          <w:szCs w:val="28"/>
          <w:rtl/>
          <w:lang w:bidi="ar-DZ"/>
        </w:rPr>
        <w:t>.</w:t>
      </w:r>
    </w:p>
    <w:p w:rsidR="000C630E" w:rsidRPr="00385EA8" w:rsidRDefault="000C630E" w:rsidP="000C630E">
      <w:pPr>
        <w:pStyle w:val="Paragraphedeliste"/>
        <w:bidi/>
        <w:rPr>
          <w:sz w:val="28"/>
          <w:szCs w:val="28"/>
          <w:rtl/>
          <w:lang w:bidi="ar-DZ"/>
        </w:rPr>
      </w:pPr>
      <w:r w:rsidRPr="00385EA8">
        <w:rPr>
          <w:rFonts w:hint="cs"/>
          <w:sz w:val="28"/>
          <w:szCs w:val="28"/>
          <w:rtl/>
          <w:lang w:bidi="ar-DZ"/>
        </w:rPr>
        <w:t xml:space="preserve">نظرية </w:t>
      </w:r>
      <w:proofErr w:type="spellStart"/>
      <w:r w:rsidRPr="00385EA8">
        <w:rPr>
          <w:rFonts w:hint="cs"/>
          <w:sz w:val="28"/>
          <w:szCs w:val="28"/>
          <w:rtl/>
          <w:lang w:bidi="ar-DZ"/>
        </w:rPr>
        <w:t>العزو</w:t>
      </w:r>
      <w:proofErr w:type="spellEnd"/>
      <w:r w:rsidRPr="00385EA8">
        <w:rPr>
          <w:rFonts w:hint="cs"/>
          <w:sz w:val="28"/>
          <w:szCs w:val="28"/>
          <w:rtl/>
          <w:lang w:bidi="ar-DZ"/>
        </w:rPr>
        <w:t xml:space="preserve"> </w:t>
      </w:r>
      <w:proofErr w:type="spellStart"/>
      <w:r w:rsidRPr="00385EA8">
        <w:rPr>
          <w:rFonts w:hint="cs"/>
          <w:sz w:val="28"/>
          <w:szCs w:val="28"/>
          <w:rtl/>
          <w:lang w:bidi="ar-DZ"/>
        </w:rPr>
        <w:t>السببي</w:t>
      </w:r>
      <w:proofErr w:type="spellEnd"/>
      <w:r w:rsidRPr="00385EA8">
        <w:rPr>
          <w:rFonts w:hint="cs"/>
          <w:sz w:val="28"/>
          <w:szCs w:val="28"/>
          <w:rtl/>
          <w:lang w:bidi="ar-DZ"/>
        </w:rPr>
        <w:t xml:space="preserve"> </w:t>
      </w:r>
      <w:proofErr w:type="spellStart"/>
      <w:r w:rsidRPr="00385EA8">
        <w:rPr>
          <w:rFonts w:hint="cs"/>
          <w:sz w:val="28"/>
          <w:szCs w:val="28"/>
          <w:rtl/>
          <w:lang w:bidi="ar-DZ"/>
        </w:rPr>
        <w:t>لواينر</w:t>
      </w:r>
      <w:proofErr w:type="spellEnd"/>
      <w:r w:rsidRPr="00385EA8">
        <w:rPr>
          <w:rFonts w:hint="cs"/>
          <w:sz w:val="28"/>
          <w:szCs w:val="28"/>
          <w:rtl/>
          <w:lang w:bidi="ar-DZ"/>
        </w:rPr>
        <w:t xml:space="preserve"> تعتمد على تصنيف العوامل التي يقوم الطالب على </w:t>
      </w:r>
      <w:proofErr w:type="spellStart"/>
      <w:r w:rsidRPr="00385EA8">
        <w:rPr>
          <w:rFonts w:hint="cs"/>
          <w:sz w:val="28"/>
          <w:szCs w:val="28"/>
          <w:rtl/>
          <w:lang w:bidi="ar-DZ"/>
        </w:rPr>
        <w:t>عزو</w:t>
      </w:r>
      <w:proofErr w:type="spellEnd"/>
      <w:r w:rsidRPr="00385EA8">
        <w:rPr>
          <w:rFonts w:hint="cs"/>
          <w:sz w:val="28"/>
          <w:szCs w:val="28"/>
          <w:rtl/>
          <w:lang w:bidi="ar-DZ"/>
        </w:rPr>
        <w:t xml:space="preserve"> نجاحه أو فشله إليها إلى ثلاثة أبعاد وفقا لثلاث مجموعات:</w:t>
      </w:r>
    </w:p>
    <w:p w:rsidR="000C630E" w:rsidRPr="00385EA8" w:rsidRDefault="000C630E" w:rsidP="000C630E">
      <w:pPr>
        <w:pStyle w:val="Paragraphedeliste"/>
        <w:numPr>
          <w:ilvl w:val="0"/>
          <w:numId w:val="2"/>
        </w:numPr>
        <w:bidi/>
        <w:rPr>
          <w:sz w:val="28"/>
          <w:szCs w:val="28"/>
          <w:lang w:bidi="ar-DZ"/>
        </w:rPr>
      </w:pPr>
      <w:r w:rsidRPr="00385EA8">
        <w:rPr>
          <w:rFonts w:hint="cs"/>
          <w:sz w:val="28"/>
          <w:szCs w:val="28"/>
          <w:rtl/>
          <w:lang w:bidi="ar-DZ"/>
        </w:rPr>
        <w:t xml:space="preserve">مركز </w:t>
      </w:r>
      <w:proofErr w:type="spellStart"/>
      <w:r w:rsidRPr="00385EA8">
        <w:rPr>
          <w:rFonts w:hint="cs"/>
          <w:sz w:val="28"/>
          <w:szCs w:val="28"/>
          <w:rtl/>
          <w:lang w:bidi="ar-DZ"/>
        </w:rPr>
        <w:t>الظبط</w:t>
      </w:r>
      <w:proofErr w:type="spellEnd"/>
      <w:r w:rsidRPr="00385EA8">
        <w:rPr>
          <w:rFonts w:hint="cs"/>
          <w:sz w:val="28"/>
          <w:szCs w:val="28"/>
          <w:rtl/>
          <w:lang w:bidi="ar-DZ"/>
        </w:rPr>
        <w:t>/ موقع السبب: داخلي / خارجي</w:t>
      </w:r>
    </w:p>
    <w:p w:rsidR="000C630E" w:rsidRPr="00385EA8" w:rsidRDefault="000C630E" w:rsidP="000C630E">
      <w:pPr>
        <w:pStyle w:val="Paragraphedeliste"/>
        <w:numPr>
          <w:ilvl w:val="0"/>
          <w:numId w:val="2"/>
        </w:numPr>
        <w:bidi/>
        <w:rPr>
          <w:sz w:val="28"/>
          <w:szCs w:val="28"/>
          <w:lang w:bidi="ar-DZ"/>
        </w:rPr>
      </w:pPr>
      <w:proofErr w:type="gramStart"/>
      <w:r w:rsidRPr="00385EA8">
        <w:rPr>
          <w:rFonts w:hint="cs"/>
          <w:sz w:val="28"/>
          <w:szCs w:val="28"/>
          <w:rtl/>
          <w:lang w:bidi="ar-DZ"/>
        </w:rPr>
        <w:t>الاستقرار</w:t>
      </w:r>
      <w:proofErr w:type="gramEnd"/>
      <w:r w:rsidRPr="00385EA8">
        <w:rPr>
          <w:rFonts w:hint="cs"/>
          <w:sz w:val="28"/>
          <w:szCs w:val="28"/>
          <w:rtl/>
          <w:lang w:bidi="ar-DZ"/>
        </w:rPr>
        <w:t>: مستقر / غير مستقر.</w:t>
      </w:r>
    </w:p>
    <w:p w:rsidR="000C630E" w:rsidRPr="00385EA8" w:rsidRDefault="000C630E" w:rsidP="000C630E">
      <w:pPr>
        <w:pStyle w:val="Paragraphedeliste"/>
        <w:numPr>
          <w:ilvl w:val="0"/>
          <w:numId w:val="2"/>
        </w:numPr>
        <w:bidi/>
        <w:rPr>
          <w:sz w:val="28"/>
          <w:szCs w:val="28"/>
          <w:lang w:bidi="ar-DZ"/>
        </w:rPr>
      </w:pPr>
      <w:r w:rsidRPr="00385EA8">
        <w:rPr>
          <w:rFonts w:hint="cs"/>
          <w:sz w:val="28"/>
          <w:szCs w:val="28"/>
          <w:rtl/>
          <w:lang w:bidi="ar-DZ"/>
        </w:rPr>
        <w:t xml:space="preserve">قابلية </w:t>
      </w:r>
      <w:proofErr w:type="spellStart"/>
      <w:r w:rsidRPr="00385EA8">
        <w:rPr>
          <w:rFonts w:hint="cs"/>
          <w:sz w:val="28"/>
          <w:szCs w:val="28"/>
          <w:rtl/>
          <w:lang w:bidi="ar-DZ"/>
        </w:rPr>
        <w:t>الظبط</w:t>
      </w:r>
      <w:proofErr w:type="spellEnd"/>
      <w:r w:rsidRPr="00385EA8">
        <w:rPr>
          <w:rFonts w:hint="cs"/>
          <w:sz w:val="28"/>
          <w:szCs w:val="28"/>
          <w:rtl/>
          <w:lang w:bidi="ar-DZ"/>
        </w:rPr>
        <w:t xml:space="preserve"> أو التحكم.</w:t>
      </w:r>
    </w:p>
    <w:p w:rsidR="006D3A70" w:rsidRPr="00385EA8" w:rsidRDefault="006D3A70" w:rsidP="006D3A70">
      <w:pPr>
        <w:bidi/>
        <w:ind w:left="720"/>
        <w:rPr>
          <w:sz w:val="28"/>
          <w:szCs w:val="28"/>
          <w:rtl/>
          <w:lang w:bidi="ar-DZ"/>
        </w:rPr>
      </w:pPr>
      <w:r w:rsidRPr="00385EA8">
        <w:rPr>
          <w:rFonts w:hint="cs"/>
          <w:sz w:val="28"/>
          <w:szCs w:val="28"/>
          <w:rtl/>
          <w:lang w:bidi="ar-DZ"/>
        </w:rPr>
        <w:t xml:space="preserve">الفرد يربط بين نواتج السلوك وأسبابه ويفسرها في ضوء مدركاته عن ذاته وعن المهمة وما يرتبط </w:t>
      </w:r>
      <w:proofErr w:type="spellStart"/>
      <w:r w:rsidRPr="00385EA8">
        <w:rPr>
          <w:rFonts w:hint="cs"/>
          <w:sz w:val="28"/>
          <w:szCs w:val="28"/>
          <w:rtl/>
          <w:lang w:bidi="ar-DZ"/>
        </w:rPr>
        <w:t>بها</w:t>
      </w:r>
      <w:proofErr w:type="spellEnd"/>
      <w:r w:rsidRPr="00385EA8">
        <w:rPr>
          <w:rFonts w:hint="cs"/>
          <w:sz w:val="28"/>
          <w:szCs w:val="28"/>
          <w:rtl/>
          <w:lang w:bidi="ar-DZ"/>
        </w:rPr>
        <w:t xml:space="preserve"> من ظروف بيئية، ويتحكم </w:t>
      </w:r>
      <w:proofErr w:type="spellStart"/>
      <w:r w:rsidRPr="00385EA8">
        <w:rPr>
          <w:rFonts w:hint="cs"/>
          <w:sz w:val="28"/>
          <w:szCs w:val="28"/>
          <w:rtl/>
          <w:lang w:bidi="ar-DZ"/>
        </w:rPr>
        <w:t>العزو</w:t>
      </w:r>
      <w:proofErr w:type="spellEnd"/>
      <w:r w:rsidRPr="00385EA8">
        <w:rPr>
          <w:rFonts w:hint="cs"/>
          <w:sz w:val="28"/>
          <w:szCs w:val="28"/>
          <w:rtl/>
          <w:lang w:bidi="ar-DZ"/>
        </w:rPr>
        <w:t xml:space="preserve"> في الغالب في سلوك الفرد وقراراته المستقبلية.</w:t>
      </w:r>
    </w:p>
    <w:p w:rsidR="00027BE1" w:rsidRPr="00385EA8" w:rsidRDefault="00027BE1" w:rsidP="00027BE1">
      <w:pPr>
        <w:bidi/>
        <w:ind w:left="720"/>
        <w:rPr>
          <w:sz w:val="28"/>
          <w:szCs w:val="28"/>
          <w:rtl/>
          <w:lang w:bidi="ar-DZ"/>
        </w:rPr>
      </w:pPr>
      <w:r w:rsidRPr="00385EA8">
        <w:rPr>
          <w:rFonts w:hint="cs"/>
          <w:sz w:val="28"/>
          <w:szCs w:val="28"/>
          <w:rtl/>
          <w:lang w:bidi="ar-DZ"/>
        </w:rPr>
        <w:t xml:space="preserve">إذن نظرية </w:t>
      </w:r>
      <w:proofErr w:type="spellStart"/>
      <w:r w:rsidRPr="00385EA8">
        <w:rPr>
          <w:rFonts w:hint="cs"/>
          <w:sz w:val="28"/>
          <w:szCs w:val="28"/>
          <w:rtl/>
          <w:lang w:bidi="ar-DZ"/>
        </w:rPr>
        <w:t>واينر</w:t>
      </w:r>
      <w:proofErr w:type="spellEnd"/>
      <w:r w:rsidRPr="00385EA8">
        <w:rPr>
          <w:rFonts w:hint="cs"/>
          <w:sz w:val="28"/>
          <w:szCs w:val="28"/>
          <w:rtl/>
          <w:lang w:bidi="ar-DZ"/>
        </w:rPr>
        <w:t xml:space="preserve"> تصف كيف يفسر الأفراد الأحداث، وكيف يؤثر هذا التفسير على الدافع للتعلم وكذلك سلوكيات التعلم في المستقبل، وتسمى الأسباب المتصورة لنتائج الأحداث ب "</w:t>
      </w:r>
      <w:proofErr w:type="spellStart"/>
      <w:r w:rsidRPr="00385EA8">
        <w:rPr>
          <w:rFonts w:hint="cs"/>
          <w:sz w:val="28"/>
          <w:szCs w:val="28"/>
          <w:rtl/>
          <w:lang w:bidi="ar-DZ"/>
        </w:rPr>
        <w:t>العزوات</w:t>
      </w:r>
      <w:proofErr w:type="spellEnd"/>
      <w:r w:rsidRPr="00385EA8">
        <w:rPr>
          <w:rFonts w:hint="cs"/>
          <w:sz w:val="28"/>
          <w:szCs w:val="28"/>
          <w:rtl/>
          <w:lang w:bidi="ar-DZ"/>
        </w:rPr>
        <w:t>".</w:t>
      </w:r>
    </w:p>
    <w:p w:rsidR="00027BE1" w:rsidRPr="00385EA8" w:rsidRDefault="00027BE1" w:rsidP="00027BE1">
      <w:pPr>
        <w:pStyle w:val="Paragraphedeliste"/>
        <w:numPr>
          <w:ilvl w:val="0"/>
          <w:numId w:val="1"/>
        </w:numPr>
        <w:bidi/>
        <w:rPr>
          <w:b/>
          <w:bCs/>
          <w:sz w:val="28"/>
          <w:szCs w:val="28"/>
          <w:lang w:bidi="ar-DZ"/>
        </w:rPr>
      </w:pPr>
      <w:proofErr w:type="spellStart"/>
      <w:r w:rsidRPr="00385EA8">
        <w:rPr>
          <w:rFonts w:hint="cs"/>
          <w:b/>
          <w:bCs/>
          <w:sz w:val="28"/>
          <w:szCs w:val="28"/>
          <w:rtl/>
          <w:lang w:bidi="ar-DZ"/>
        </w:rPr>
        <w:t>الإفتراضات</w:t>
      </w:r>
      <w:proofErr w:type="spellEnd"/>
      <w:r w:rsidRPr="00385EA8">
        <w:rPr>
          <w:rFonts w:hint="cs"/>
          <w:b/>
          <w:bCs/>
          <w:sz w:val="28"/>
          <w:szCs w:val="28"/>
          <w:rtl/>
          <w:lang w:bidi="ar-DZ"/>
        </w:rPr>
        <w:t xml:space="preserve"> الأساسية لنظرية </w:t>
      </w:r>
      <w:proofErr w:type="spellStart"/>
      <w:r w:rsidRPr="00385EA8">
        <w:rPr>
          <w:rFonts w:hint="cs"/>
          <w:b/>
          <w:bCs/>
          <w:sz w:val="28"/>
          <w:szCs w:val="28"/>
          <w:rtl/>
          <w:lang w:bidi="ar-DZ"/>
        </w:rPr>
        <w:t>العزو</w:t>
      </w:r>
      <w:proofErr w:type="spellEnd"/>
      <w:r w:rsidRPr="00385EA8">
        <w:rPr>
          <w:rFonts w:hint="cs"/>
          <w:b/>
          <w:bCs/>
          <w:sz w:val="28"/>
          <w:szCs w:val="28"/>
          <w:rtl/>
          <w:lang w:bidi="ar-DZ"/>
        </w:rPr>
        <w:t>:</w:t>
      </w:r>
    </w:p>
    <w:p w:rsidR="00027BE1" w:rsidRPr="00385EA8" w:rsidRDefault="00027BE1" w:rsidP="00027BE1">
      <w:pPr>
        <w:pStyle w:val="Paragraphedeliste"/>
        <w:bidi/>
        <w:rPr>
          <w:sz w:val="28"/>
          <w:szCs w:val="28"/>
          <w:rtl/>
          <w:lang w:bidi="ar-DZ"/>
        </w:rPr>
      </w:pPr>
      <w:r w:rsidRPr="00385EA8">
        <w:rPr>
          <w:rFonts w:hint="cs"/>
          <w:sz w:val="28"/>
          <w:szCs w:val="28"/>
          <w:rtl/>
          <w:lang w:bidi="ar-DZ"/>
        </w:rPr>
        <w:t xml:space="preserve">انطلق </w:t>
      </w:r>
      <w:proofErr w:type="spellStart"/>
      <w:r w:rsidRPr="00385EA8">
        <w:rPr>
          <w:rFonts w:hint="cs"/>
          <w:sz w:val="28"/>
          <w:szCs w:val="28"/>
          <w:rtl/>
          <w:lang w:bidi="ar-DZ"/>
        </w:rPr>
        <w:t>واينر</w:t>
      </w:r>
      <w:proofErr w:type="spellEnd"/>
      <w:r w:rsidRPr="00385EA8">
        <w:rPr>
          <w:rFonts w:hint="cs"/>
          <w:sz w:val="28"/>
          <w:szCs w:val="28"/>
          <w:rtl/>
          <w:lang w:bidi="ar-DZ"/>
        </w:rPr>
        <w:t xml:space="preserve"> من افتراضات أساسية اعتمدت على مفهومين عامين هما:</w:t>
      </w:r>
    </w:p>
    <w:p w:rsidR="00027BE1" w:rsidRPr="00385EA8" w:rsidRDefault="00027BE1" w:rsidP="00027BE1">
      <w:pPr>
        <w:pStyle w:val="Paragraphedeliste"/>
        <w:numPr>
          <w:ilvl w:val="0"/>
          <w:numId w:val="3"/>
        </w:numPr>
        <w:bidi/>
        <w:rPr>
          <w:sz w:val="28"/>
          <w:szCs w:val="28"/>
          <w:lang w:bidi="ar-DZ"/>
        </w:rPr>
      </w:pPr>
      <w:r w:rsidRPr="00385EA8">
        <w:rPr>
          <w:rFonts w:hint="cs"/>
          <w:sz w:val="28"/>
          <w:szCs w:val="28"/>
          <w:u w:val="single"/>
          <w:rtl/>
          <w:lang w:bidi="ar-DZ"/>
        </w:rPr>
        <w:t>الاستدلالات السببية (</w:t>
      </w:r>
      <w:proofErr w:type="spellStart"/>
      <w:r w:rsidRPr="00385EA8">
        <w:rPr>
          <w:rFonts w:hint="cs"/>
          <w:sz w:val="28"/>
          <w:szCs w:val="28"/>
          <w:u w:val="single"/>
          <w:rtl/>
          <w:lang w:bidi="ar-DZ"/>
        </w:rPr>
        <w:t>العزوات</w:t>
      </w:r>
      <w:proofErr w:type="spellEnd"/>
      <w:r w:rsidRPr="00385EA8">
        <w:rPr>
          <w:rFonts w:hint="cs"/>
          <w:sz w:val="28"/>
          <w:szCs w:val="28"/>
          <w:rtl/>
          <w:lang w:bidi="ar-DZ"/>
        </w:rPr>
        <w:t xml:space="preserve">): حدد </w:t>
      </w:r>
      <w:proofErr w:type="spellStart"/>
      <w:r w:rsidRPr="00385EA8">
        <w:rPr>
          <w:rFonts w:hint="cs"/>
          <w:sz w:val="28"/>
          <w:szCs w:val="28"/>
          <w:rtl/>
          <w:lang w:bidi="ar-DZ"/>
        </w:rPr>
        <w:t>واينر</w:t>
      </w:r>
      <w:proofErr w:type="spellEnd"/>
      <w:r w:rsidRPr="00385EA8">
        <w:rPr>
          <w:rFonts w:hint="cs"/>
          <w:sz w:val="28"/>
          <w:szCs w:val="28"/>
          <w:rtl/>
          <w:lang w:bidi="ar-DZ"/>
        </w:rPr>
        <w:t xml:space="preserve"> ضمن هذه النظرية الأسباب الرئيسية الأربعة </w:t>
      </w:r>
      <w:proofErr w:type="spellStart"/>
      <w:r w:rsidRPr="00385EA8">
        <w:rPr>
          <w:rFonts w:hint="cs"/>
          <w:sz w:val="28"/>
          <w:szCs w:val="28"/>
          <w:rtl/>
          <w:lang w:bidi="ar-DZ"/>
        </w:rPr>
        <w:t>للعزو</w:t>
      </w:r>
      <w:proofErr w:type="spellEnd"/>
      <w:r w:rsidRPr="00385EA8">
        <w:rPr>
          <w:rFonts w:hint="cs"/>
          <w:sz w:val="28"/>
          <w:szCs w:val="28"/>
          <w:rtl/>
          <w:lang w:bidi="ar-DZ"/>
        </w:rPr>
        <w:t xml:space="preserve"> والتي تعزى لها نجاحات وإخفاقات الفرد في التحصيل الدراسي وهي: القدرة، الجهد، صعوبة المهمة،الحظ. وقد قسم </w:t>
      </w:r>
      <w:proofErr w:type="spellStart"/>
      <w:r w:rsidRPr="00385EA8">
        <w:rPr>
          <w:rFonts w:hint="cs"/>
          <w:sz w:val="28"/>
          <w:szCs w:val="28"/>
          <w:rtl/>
          <w:lang w:bidi="ar-DZ"/>
        </w:rPr>
        <w:t>واينر</w:t>
      </w:r>
      <w:proofErr w:type="spellEnd"/>
      <w:r w:rsidRPr="00385EA8">
        <w:rPr>
          <w:rFonts w:hint="cs"/>
          <w:sz w:val="28"/>
          <w:szCs w:val="28"/>
          <w:rtl/>
          <w:lang w:bidi="ar-DZ"/>
        </w:rPr>
        <w:t xml:space="preserve"> "الاستدلالات السببية" إلى قسمين منها ما هو داخلي ومنها ما هو خارجي، وهي الاستدلالات التي يفسر </w:t>
      </w:r>
      <w:proofErr w:type="spellStart"/>
      <w:r w:rsidRPr="00385EA8">
        <w:rPr>
          <w:rFonts w:hint="cs"/>
          <w:sz w:val="28"/>
          <w:szCs w:val="28"/>
          <w:rtl/>
          <w:lang w:bidi="ar-DZ"/>
        </w:rPr>
        <w:t>بها</w:t>
      </w:r>
      <w:proofErr w:type="spellEnd"/>
      <w:r w:rsidRPr="00385EA8">
        <w:rPr>
          <w:rFonts w:hint="cs"/>
          <w:sz w:val="28"/>
          <w:szCs w:val="28"/>
          <w:rtl/>
          <w:lang w:bidi="ar-DZ"/>
        </w:rPr>
        <w:t xml:space="preserve"> نتائج الأحداث.</w:t>
      </w:r>
    </w:p>
    <w:p w:rsidR="00027BE1" w:rsidRPr="00385EA8" w:rsidRDefault="00027BE1" w:rsidP="00027BE1">
      <w:pPr>
        <w:pStyle w:val="Paragraphedeliste"/>
        <w:bidi/>
        <w:ind w:left="1080"/>
        <w:rPr>
          <w:sz w:val="28"/>
          <w:szCs w:val="28"/>
          <w:rtl/>
          <w:lang w:bidi="ar-DZ"/>
        </w:rPr>
      </w:pPr>
      <w:r w:rsidRPr="00385EA8">
        <w:rPr>
          <w:rFonts w:hint="cs"/>
          <w:sz w:val="28"/>
          <w:szCs w:val="28"/>
          <w:rtl/>
          <w:lang w:bidi="ar-DZ"/>
        </w:rPr>
        <w:t>وقد أضاف "</w:t>
      </w:r>
      <w:proofErr w:type="spellStart"/>
      <w:r w:rsidRPr="00385EA8">
        <w:rPr>
          <w:rFonts w:hint="cs"/>
          <w:sz w:val="28"/>
          <w:szCs w:val="28"/>
          <w:rtl/>
          <w:lang w:bidi="ar-DZ"/>
        </w:rPr>
        <w:t>فريز</w:t>
      </w:r>
      <w:proofErr w:type="spellEnd"/>
      <w:r w:rsidRPr="00385EA8">
        <w:rPr>
          <w:rFonts w:hint="cs"/>
          <w:sz w:val="28"/>
          <w:szCs w:val="28"/>
          <w:rtl/>
          <w:lang w:bidi="ar-DZ"/>
        </w:rPr>
        <w:t xml:space="preserve">" </w:t>
      </w:r>
      <w:proofErr w:type="spellStart"/>
      <w:r w:rsidRPr="00385EA8">
        <w:rPr>
          <w:rFonts w:hint="cs"/>
          <w:sz w:val="28"/>
          <w:szCs w:val="28"/>
          <w:rtl/>
          <w:lang w:bidi="ar-DZ"/>
        </w:rPr>
        <w:t>عزوات</w:t>
      </w:r>
      <w:proofErr w:type="spellEnd"/>
      <w:r w:rsidRPr="00385EA8">
        <w:rPr>
          <w:rFonts w:hint="cs"/>
          <w:sz w:val="28"/>
          <w:szCs w:val="28"/>
          <w:rtl/>
          <w:lang w:bidi="ar-DZ"/>
        </w:rPr>
        <w:t xml:space="preserve"> أخرى تضمنت: </w:t>
      </w:r>
      <w:proofErr w:type="spellStart"/>
      <w:r w:rsidRPr="00385EA8">
        <w:rPr>
          <w:rFonts w:hint="cs"/>
          <w:sz w:val="28"/>
          <w:szCs w:val="28"/>
          <w:rtl/>
          <w:lang w:bidi="ar-DZ"/>
        </w:rPr>
        <w:t>عزو</w:t>
      </w:r>
      <w:proofErr w:type="spellEnd"/>
      <w:r w:rsidRPr="00385EA8">
        <w:rPr>
          <w:rFonts w:hint="cs"/>
          <w:sz w:val="28"/>
          <w:szCs w:val="28"/>
          <w:rtl/>
          <w:lang w:bidi="ar-DZ"/>
        </w:rPr>
        <w:t xml:space="preserve"> المرض، الحالة المزاجية، التعب، مساعدة الآخرين، تحيز المعلمين </w:t>
      </w:r>
      <w:proofErr w:type="spellStart"/>
      <w:r w:rsidRPr="00385EA8">
        <w:rPr>
          <w:rFonts w:hint="cs"/>
          <w:sz w:val="28"/>
          <w:szCs w:val="28"/>
          <w:rtl/>
          <w:lang w:bidi="ar-DZ"/>
        </w:rPr>
        <w:t>كإستدلالات</w:t>
      </w:r>
      <w:proofErr w:type="spellEnd"/>
      <w:r w:rsidRPr="00385EA8">
        <w:rPr>
          <w:rFonts w:hint="cs"/>
          <w:sz w:val="28"/>
          <w:szCs w:val="28"/>
          <w:rtl/>
          <w:lang w:bidi="ar-DZ"/>
        </w:rPr>
        <w:t xml:space="preserve"> سببية للنجاح والفشل، إلا أن القدرة والجهد وصعوبة المهمة والحظ كأسباب </w:t>
      </w:r>
      <w:proofErr w:type="spellStart"/>
      <w:r w:rsidRPr="00385EA8">
        <w:rPr>
          <w:rFonts w:hint="cs"/>
          <w:sz w:val="28"/>
          <w:szCs w:val="28"/>
          <w:rtl/>
          <w:lang w:bidi="ar-DZ"/>
        </w:rPr>
        <w:t>عزوية</w:t>
      </w:r>
      <w:proofErr w:type="spellEnd"/>
      <w:r w:rsidRPr="00385EA8">
        <w:rPr>
          <w:rFonts w:hint="cs"/>
          <w:sz w:val="28"/>
          <w:szCs w:val="28"/>
          <w:rtl/>
          <w:lang w:bidi="ar-DZ"/>
        </w:rPr>
        <w:t xml:space="preserve"> هي الأكثر ظهورا في المواقف التعليمية.</w:t>
      </w:r>
    </w:p>
    <w:p w:rsidR="004E3EA1" w:rsidRPr="00385EA8" w:rsidRDefault="004E3EA1" w:rsidP="004E3EA1">
      <w:pPr>
        <w:pStyle w:val="Paragraphedeliste"/>
        <w:numPr>
          <w:ilvl w:val="0"/>
          <w:numId w:val="3"/>
        </w:numPr>
        <w:bidi/>
        <w:rPr>
          <w:sz w:val="28"/>
          <w:szCs w:val="28"/>
          <w:lang w:bidi="ar-DZ"/>
        </w:rPr>
      </w:pPr>
      <w:r w:rsidRPr="00385EA8">
        <w:rPr>
          <w:rFonts w:hint="cs"/>
          <w:sz w:val="28"/>
          <w:szCs w:val="28"/>
          <w:u w:val="single"/>
          <w:rtl/>
          <w:lang w:bidi="ar-DZ"/>
        </w:rPr>
        <w:t>العلاقة بين الاستدلالات السببية والسلوك:</w:t>
      </w:r>
      <w:r w:rsidRPr="00385EA8">
        <w:rPr>
          <w:rFonts w:hint="cs"/>
          <w:sz w:val="28"/>
          <w:szCs w:val="28"/>
          <w:rtl/>
          <w:lang w:bidi="ar-DZ"/>
        </w:rPr>
        <w:t xml:space="preserve"> تفترض نظرية </w:t>
      </w:r>
      <w:proofErr w:type="spellStart"/>
      <w:r w:rsidRPr="00385EA8">
        <w:rPr>
          <w:rFonts w:hint="cs"/>
          <w:sz w:val="28"/>
          <w:szCs w:val="28"/>
          <w:rtl/>
          <w:lang w:bidi="ar-DZ"/>
        </w:rPr>
        <w:t>العزو</w:t>
      </w:r>
      <w:proofErr w:type="spellEnd"/>
      <w:r w:rsidRPr="00385EA8">
        <w:rPr>
          <w:rFonts w:hint="cs"/>
          <w:sz w:val="28"/>
          <w:szCs w:val="28"/>
          <w:rtl/>
          <w:lang w:bidi="ar-DZ"/>
        </w:rPr>
        <w:t xml:space="preserve"> </w:t>
      </w:r>
      <w:proofErr w:type="spellStart"/>
      <w:r w:rsidRPr="00385EA8">
        <w:rPr>
          <w:rFonts w:hint="cs"/>
          <w:sz w:val="28"/>
          <w:szCs w:val="28"/>
          <w:rtl/>
          <w:lang w:bidi="ar-DZ"/>
        </w:rPr>
        <w:t>السببي</w:t>
      </w:r>
      <w:proofErr w:type="spellEnd"/>
      <w:r w:rsidRPr="00385EA8">
        <w:rPr>
          <w:rFonts w:hint="cs"/>
          <w:sz w:val="28"/>
          <w:szCs w:val="28"/>
          <w:rtl/>
          <w:lang w:bidi="ar-DZ"/>
        </w:rPr>
        <w:t xml:space="preserve"> أن سلوك الأفراد المستقبلي يتأثر بنظام معتقداتهم، والتحليل المعرفي للأسباب التي توصل إلى نتائج إيجابية أو سلبية مثال: الطالب الذي يعزو فشله لتدني قدرته يحتمل فشله في المستقبل ويطور اعتقاد بأنه ليست لديه استجابة سلوكية </w:t>
      </w:r>
      <w:r w:rsidR="00B81F80" w:rsidRPr="00385EA8">
        <w:rPr>
          <w:rFonts w:hint="cs"/>
          <w:sz w:val="28"/>
          <w:szCs w:val="28"/>
          <w:rtl/>
          <w:lang w:bidi="ar-DZ"/>
        </w:rPr>
        <w:t>يمكن لها أن تغير الأحداث التالية لذلك فإنه قد لا يبذل مجهودا في التحصيل</w:t>
      </w:r>
    </w:p>
    <w:p w:rsidR="00B81F80" w:rsidRPr="00385EA8" w:rsidRDefault="00B81F80" w:rsidP="00B81F80">
      <w:pPr>
        <w:bidi/>
        <w:ind w:left="720"/>
        <w:rPr>
          <w:sz w:val="28"/>
          <w:szCs w:val="28"/>
          <w:rtl/>
          <w:lang w:bidi="ar-DZ"/>
        </w:rPr>
      </w:pPr>
      <w:r w:rsidRPr="00385EA8">
        <w:rPr>
          <w:rFonts w:hint="cs"/>
          <w:sz w:val="28"/>
          <w:szCs w:val="28"/>
          <w:rtl/>
          <w:lang w:bidi="ar-DZ"/>
        </w:rPr>
        <w:t xml:space="preserve">فما </w:t>
      </w:r>
      <w:proofErr w:type="spellStart"/>
      <w:r w:rsidRPr="00385EA8">
        <w:rPr>
          <w:rFonts w:hint="cs"/>
          <w:sz w:val="28"/>
          <w:szCs w:val="28"/>
          <w:rtl/>
          <w:lang w:bidi="ar-DZ"/>
        </w:rPr>
        <w:t>يعتقده</w:t>
      </w:r>
      <w:proofErr w:type="spellEnd"/>
      <w:r w:rsidRPr="00385EA8">
        <w:rPr>
          <w:rFonts w:hint="cs"/>
          <w:sz w:val="28"/>
          <w:szCs w:val="28"/>
          <w:rtl/>
          <w:lang w:bidi="ar-DZ"/>
        </w:rPr>
        <w:t xml:space="preserve"> المتعلم عن أسباب نجاحه وفشله يحكم في الأغلب </w:t>
      </w:r>
      <w:proofErr w:type="spellStart"/>
      <w:r w:rsidRPr="00385EA8">
        <w:rPr>
          <w:rFonts w:hint="cs"/>
          <w:sz w:val="28"/>
          <w:szCs w:val="28"/>
          <w:rtl/>
          <w:lang w:bidi="ar-DZ"/>
        </w:rPr>
        <w:t>سلوكاته</w:t>
      </w:r>
      <w:proofErr w:type="spellEnd"/>
      <w:r w:rsidRPr="00385EA8">
        <w:rPr>
          <w:rFonts w:hint="cs"/>
          <w:sz w:val="28"/>
          <w:szCs w:val="28"/>
          <w:rtl/>
          <w:lang w:bidi="ar-DZ"/>
        </w:rPr>
        <w:t xml:space="preserve"> في المواقف المستقبلية.</w:t>
      </w:r>
    </w:p>
    <w:p w:rsidR="00B81F80" w:rsidRPr="00385EA8" w:rsidRDefault="00B81F80" w:rsidP="00B81F80">
      <w:pPr>
        <w:bidi/>
        <w:ind w:left="720"/>
        <w:rPr>
          <w:sz w:val="28"/>
          <w:szCs w:val="28"/>
          <w:rtl/>
          <w:lang w:bidi="ar-DZ"/>
        </w:rPr>
      </w:pPr>
      <w:r w:rsidRPr="00385EA8">
        <w:rPr>
          <w:rFonts w:hint="cs"/>
          <w:sz w:val="28"/>
          <w:szCs w:val="28"/>
          <w:rtl/>
          <w:lang w:bidi="ar-DZ"/>
        </w:rPr>
        <w:lastRenderedPageBreak/>
        <w:t xml:space="preserve">أقيمت في هذا الصدد دراسة على مرضى القلب لمعرفة أثر </w:t>
      </w:r>
      <w:proofErr w:type="spellStart"/>
      <w:r w:rsidRPr="00385EA8">
        <w:rPr>
          <w:rFonts w:hint="cs"/>
          <w:sz w:val="28"/>
          <w:szCs w:val="28"/>
          <w:rtl/>
          <w:lang w:bidi="ar-DZ"/>
        </w:rPr>
        <w:t>عزو</w:t>
      </w:r>
      <w:proofErr w:type="spellEnd"/>
      <w:r w:rsidRPr="00385EA8">
        <w:rPr>
          <w:rFonts w:hint="cs"/>
          <w:sz w:val="28"/>
          <w:szCs w:val="28"/>
          <w:rtl/>
          <w:lang w:bidi="ar-DZ"/>
        </w:rPr>
        <w:t xml:space="preserve"> أسباب المرض والشعور بالضبط حيث قام فريق بحث بسؤال  المرضى أولا حول ماهية تفكيرهم حول سبب إصابتهم بالنوبة القلبية، وثانيا عن الإجراءات الصحية التي سيتخذونها نتيجة لهذه النوبة، وبعد عدة أشهر تم قياس عملهم ووظائفهم الاجتماعية فوجدوا ما يلي:</w:t>
      </w:r>
    </w:p>
    <w:p w:rsidR="00B81F80" w:rsidRPr="00385EA8" w:rsidRDefault="00B81F80" w:rsidP="00B81F80">
      <w:pPr>
        <w:bidi/>
        <w:ind w:left="720"/>
        <w:rPr>
          <w:sz w:val="28"/>
          <w:szCs w:val="28"/>
          <w:rtl/>
          <w:lang w:bidi="ar-DZ"/>
        </w:rPr>
      </w:pPr>
      <w:proofErr w:type="gramStart"/>
      <w:r w:rsidRPr="00385EA8">
        <w:rPr>
          <w:rFonts w:hint="cs"/>
          <w:b/>
          <w:bCs/>
          <w:sz w:val="28"/>
          <w:szCs w:val="28"/>
          <w:rtl/>
          <w:lang w:bidi="ar-DZ"/>
        </w:rPr>
        <w:t>أولا</w:t>
      </w:r>
      <w:proofErr w:type="gramEnd"/>
      <w:r w:rsidRPr="00385EA8">
        <w:rPr>
          <w:rFonts w:hint="cs"/>
          <w:b/>
          <w:bCs/>
          <w:sz w:val="28"/>
          <w:szCs w:val="28"/>
          <w:rtl/>
          <w:lang w:bidi="ar-DZ"/>
        </w:rPr>
        <w:t>:</w:t>
      </w:r>
      <w:r w:rsidRPr="00385EA8">
        <w:rPr>
          <w:rFonts w:hint="cs"/>
          <w:sz w:val="28"/>
          <w:szCs w:val="28"/>
          <w:rtl/>
          <w:lang w:bidi="ar-DZ"/>
        </w:rPr>
        <w:t xml:space="preserve"> المرضى الذين كانوا يعزون سبب النوبة إلى عوامل يمكن تعديلها وتقع ضمن سيطرتهم الشخصية (كالضغوط والتدخين) كانوا أكثر فاعلية في أخذ زمام المبادرة والتخطيط لعملية الشفاء (كتغيير طبيعة عملهم، وممارسة الرياضة، التوقف عن التدخين) وكذلك عادوا إلى نشاطهم اليومي.</w:t>
      </w:r>
    </w:p>
    <w:p w:rsidR="00B81F80" w:rsidRPr="00385EA8" w:rsidRDefault="00B81F80" w:rsidP="00B81F80">
      <w:pPr>
        <w:bidi/>
        <w:ind w:left="720"/>
        <w:rPr>
          <w:sz w:val="28"/>
          <w:szCs w:val="28"/>
          <w:rtl/>
          <w:lang w:bidi="ar-DZ"/>
        </w:rPr>
      </w:pPr>
      <w:proofErr w:type="gramStart"/>
      <w:r w:rsidRPr="00385EA8">
        <w:rPr>
          <w:rFonts w:hint="cs"/>
          <w:b/>
          <w:bCs/>
          <w:sz w:val="28"/>
          <w:szCs w:val="28"/>
          <w:rtl/>
          <w:lang w:bidi="ar-DZ"/>
        </w:rPr>
        <w:t>ثانيا</w:t>
      </w:r>
      <w:proofErr w:type="gramEnd"/>
      <w:r w:rsidRPr="00385EA8">
        <w:rPr>
          <w:rFonts w:hint="cs"/>
          <w:b/>
          <w:bCs/>
          <w:sz w:val="28"/>
          <w:szCs w:val="28"/>
          <w:rtl/>
          <w:lang w:bidi="ar-DZ"/>
        </w:rPr>
        <w:t>:</w:t>
      </w:r>
      <w:r w:rsidRPr="00385EA8">
        <w:rPr>
          <w:rFonts w:hint="cs"/>
          <w:sz w:val="28"/>
          <w:szCs w:val="28"/>
          <w:rtl/>
          <w:lang w:bidi="ar-DZ"/>
        </w:rPr>
        <w:t xml:space="preserve"> المرضى الذين عزوا النوبة القلبية إلى عوامل خارجية تتجاوز سيطرتهم الشخصية (كالحظ السيئ، أو القدر) كانوا أقل مشاركة وفاعلية </w:t>
      </w:r>
      <w:r w:rsidR="00E977DA" w:rsidRPr="00385EA8">
        <w:rPr>
          <w:rFonts w:hint="cs"/>
          <w:sz w:val="28"/>
          <w:szCs w:val="28"/>
          <w:rtl/>
          <w:lang w:bidi="ar-DZ"/>
        </w:rPr>
        <w:t>في المساهمة في عملية الشفاء وكذا العودة إلى ممارسة نشاطهم اليومي.</w:t>
      </w:r>
    </w:p>
    <w:p w:rsidR="00E977DA" w:rsidRPr="00385EA8" w:rsidRDefault="00E977DA" w:rsidP="00E977DA">
      <w:pPr>
        <w:pStyle w:val="Paragraphedeliste"/>
        <w:numPr>
          <w:ilvl w:val="0"/>
          <w:numId w:val="1"/>
        </w:numPr>
        <w:bidi/>
        <w:rPr>
          <w:b/>
          <w:bCs/>
          <w:sz w:val="28"/>
          <w:szCs w:val="28"/>
          <w:lang w:bidi="ar-DZ"/>
        </w:rPr>
      </w:pPr>
      <w:r w:rsidRPr="00385EA8">
        <w:rPr>
          <w:rFonts w:hint="cs"/>
          <w:b/>
          <w:bCs/>
          <w:sz w:val="28"/>
          <w:szCs w:val="28"/>
          <w:rtl/>
          <w:lang w:bidi="ar-DZ"/>
        </w:rPr>
        <w:t xml:space="preserve">افتراضات نظرية </w:t>
      </w:r>
      <w:proofErr w:type="spellStart"/>
      <w:r w:rsidRPr="00385EA8">
        <w:rPr>
          <w:rFonts w:hint="cs"/>
          <w:b/>
          <w:bCs/>
          <w:sz w:val="28"/>
          <w:szCs w:val="28"/>
          <w:rtl/>
          <w:lang w:bidi="ar-DZ"/>
        </w:rPr>
        <w:t>العزو</w:t>
      </w:r>
      <w:proofErr w:type="spellEnd"/>
      <w:r w:rsidRPr="00385EA8">
        <w:rPr>
          <w:rFonts w:hint="cs"/>
          <w:b/>
          <w:bCs/>
          <w:sz w:val="28"/>
          <w:szCs w:val="28"/>
          <w:rtl/>
          <w:lang w:bidi="ar-DZ"/>
        </w:rPr>
        <w:t xml:space="preserve"> في مجال التعلم الصفي:</w:t>
      </w:r>
    </w:p>
    <w:p w:rsidR="00E977DA" w:rsidRPr="00385EA8" w:rsidRDefault="00E977DA" w:rsidP="00E977DA">
      <w:pPr>
        <w:pStyle w:val="Paragraphedeliste"/>
        <w:numPr>
          <w:ilvl w:val="0"/>
          <w:numId w:val="2"/>
        </w:numPr>
        <w:bidi/>
        <w:rPr>
          <w:sz w:val="28"/>
          <w:szCs w:val="28"/>
          <w:lang w:bidi="ar-DZ"/>
        </w:rPr>
      </w:pPr>
      <w:r w:rsidRPr="00385EA8">
        <w:rPr>
          <w:rFonts w:hint="cs"/>
          <w:sz w:val="28"/>
          <w:szCs w:val="28"/>
          <w:rtl/>
          <w:lang w:bidi="ar-DZ"/>
        </w:rPr>
        <w:t xml:space="preserve">يتحدد سلوك الفرد جزئيا بمعتقدات عن عزوه </w:t>
      </w:r>
      <w:proofErr w:type="spellStart"/>
      <w:r w:rsidRPr="00385EA8">
        <w:rPr>
          <w:rFonts w:hint="cs"/>
          <w:sz w:val="28"/>
          <w:szCs w:val="28"/>
          <w:rtl/>
          <w:lang w:bidi="ar-DZ"/>
        </w:rPr>
        <w:t>لنتاجات</w:t>
      </w:r>
      <w:proofErr w:type="spellEnd"/>
      <w:r w:rsidRPr="00385EA8">
        <w:rPr>
          <w:rFonts w:hint="cs"/>
          <w:sz w:val="28"/>
          <w:szCs w:val="28"/>
          <w:rtl/>
          <w:lang w:bidi="ar-DZ"/>
        </w:rPr>
        <w:t xml:space="preserve"> سابقة، وفيما يتعلق بالمجال التعليمي فتفترض النظرية أن ردود فعل الآخرين تعتبر ضرورية لتطوير </w:t>
      </w:r>
      <w:proofErr w:type="spellStart"/>
      <w:r w:rsidRPr="00385EA8">
        <w:rPr>
          <w:rFonts w:hint="cs"/>
          <w:sz w:val="28"/>
          <w:szCs w:val="28"/>
          <w:rtl/>
          <w:lang w:bidi="ar-DZ"/>
        </w:rPr>
        <w:t>العزوات</w:t>
      </w:r>
      <w:proofErr w:type="spellEnd"/>
      <w:r w:rsidRPr="00385EA8">
        <w:rPr>
          <w:rFonts w:hint="cs"/>
          <w:sz w:val="28"/>
          <w:szCs w:val="28"/>
          <w:rtl/>
          <w:lang w:bidi="ar-DZ"/>
        </w:rPr>
        <w:t xml:space="preserve"> السببية للنجاح أو الفشل لدى الطلبة.</w:t>
      </w:r>
    </w:p>
    <w:p w:rsidR="00E977DA" w:rsidRPr="00385EA8" w:rsidRDefault="00E977DA" w:rsidP="00E977DA">
      <w:pPr>
        <w:pStyle w:val="Paragraphedeliste"/>
        <w:numPr>
          <w:ilvl w:val="0"/>
          <w:numId w:val="2"/>
        </w:numPr>
        <w:bidi/>
        <w:rPr>
          <w:sz w:val="28"/>
          <w:szCs w:val="28"/>
          <w:lang w:bidi="ar-DZ"/>
        </w:rPr>
      </w:pPr>
      <w:r w:rsidRPr="00385EA8">
        <w:rPr>
          <w:rFonts w:hint="cs"/>
          <w:sz w:val="28"/>
          <w:szCs w:val="28"/>
          <w:rtl/>
          <w:lang w:bidi="ar-DZ"/>
        </w:rPr>
        <w:t xml:space="preserve">التفاعلات بين المعلم والتلميذ مصادر معلومات لكليهما عن </w:t>
      </w:r>
      <w:proofErr w:type="spellStart"/>
      <w:r w:rsidRPr="00385EA8">
        <w:rPr>
          <w:rFonts w:hint="cs"/>
          <w:sz w:val="28"/>
          <w:szCs w:val="28"/>
          <w:rtl/>
          <w:lang w:bidi="ar-DZ"/>
        </w:rPr>
        <w:t>العزوات</w:t>
      </w:r>
      <w:proofErr w:type="spellEnd"/>
      <w:r w:rsidRPr="00385EA8">
        <w:rPr>
          <w:rFonts w:hint="cs"/>
          <w:sz w:val="28"/>
          <w:szCs w:val="28"/>
          <w:rtl/>
          <w:lang w:bidi="ar-DZ"/>
        </w:rPr>
        <w:t xml:space="preserve"> والمعتقدات وعن قدرات الطلبة وجهدهم، فهي بالتالي تعمل كدوافع للسلوك المستقبلي، فالمعلم عندما </w:t>
      </w:r>
      <w:r w:rsidR="007B2C1D" w:rsidRPr="00385EA8">
        <w:rPr>
          <w:rFonts w:hint="cs"/>
          <w:sz w:val="28"/>
          <w:szCs w:val="28"/>
          <w:rtl/>
          <w:lang w:bidi="ar-DZ"/>
        </w:rPr>
        <w:t xml:space="preserve">يقيم نواتج أداء المتعلم (التغذية الراجعة) تؤثر على مدركات التلميذ عن ذاته وقدراته وتعلمه وتؤثر على </w:t>
      </w:r>
      <w:proofErr w:type="spellStart"/>
      <w:r w:rsidR="007B2C1D" w:rsidRPr="00385EA8">
        <w:rPr>
          <w:rFonts w:hint="cs"/>
          <w:sz w:val="28"/>
          <w:szCs w:val="28"/>
          <w:rtl/>
          <w:lang w:bidi="ar-DZ"/>
        </w:rPr>
        <w:t>دافعيته</w:t>
      </w:r>
      <w:proofErr w:type="spellEnd"/>
      <w:r w:rsidR="007B2C1D" w:rsidRPr="00385EA8">
        <w:rPr>
          <w:rFonts w:hint="cs"/>
          <w:sz w:val="28"/>
          <w:szCs w:val="28"/>
          <w:rtl/>
          <w:lang w:bidi="ar-DZ"/>
        </w:rPr>
        <w:t xml:space="preserve"> للتعلم وكم الجهد الذي سيبذله في المواقف اللاحقة.</w:t>
      </w:r>
    </w:p>
    <w:p w:rsidR="007B2C1D" w:rsidRPr="00385EA8" w:rsidRDefault="007B2C1D" w:rsidP="007B2C1D">
      <w:pPr>
        <w:pStyle w:val="Paragraphedeliste"/>
        <w:numPr>
          <w:ilvl w:val="0"/>
          <w:numId w:val="2"/>
        </w:numPr>
        <w:bidi/>
        <w:rPr>
          <w:sz w:val="28"/>
          <w:szCs w:val="28"/>
          <w:lang w:bidi="ar-DZ"/>
        </w:rPr>
      </w:pPr>
      <w:r w:rsidRPr="00385EA8">
        <w:rPr>
          <w:rFonts w:hint="cs"/>
          <w:sz w:val="28"/>
          <w:szCs w:val="28"/>
          <w:rtl/>
          <w:lang w:bidi="ar-DZ"/>
        </w:rPr>
        <w:t xml:space="preserve">أكثر الجوانب تأثرا </w:t>
      </w:r>
      <w:proofErr w:type="spellStart"/>
      <w:r w:rsidRPr="00385EA8">
        <w:rPr>
          <w:rFonts w:hint="cs"/>
          <w:sz w:val="28"/>
          <w:szCs w:val="28"/>
          <w:rtl/>
          <w:lang w:bidi="ar-DZ"/>
        </w:rPr>
        <w:t>بالعزو</w:t>
      </w:r>
      <w:proofErr w:type="spellEnd"/>
      <w:r w:rsidRPr="00385EA8">
        <w:rPr>
          <w:rFonts w:hint="cs"/>
          <w:sz w:val="28"/>
          <w:szCs w:val="28"/>
          <w:rtl/>
          <w:lang w:bidi="ar-DZ"/>
        </w:rPr>
        <w:t xml:space="preserve"> هي الدافعية، مثال: التلميذ الذي يعزو فشله إلى </w:t>
      </w:r>
      <w:r w:rsidRPr="00385EA8">
        <w:rPr>
          <w:rFonts w:hint="cs"/>
          <w:sz w:val="28"/>
          <w:szCs w:val="28"/>
          <w:u w:val="single"/>
          <w:rtl/>
          <w:lang w:bidi="ar-DZ"/>
        </w:rPr>
        <w:t>نقص القدرة</w:t>
      </w:r>
      <w:r w:rsidRPr="00385EA8">
        <w:rPr>
          <w:rFonts w:hint="cs"/>
          <w:sz w:val="28"/>
          <w:szCs w:val="28"/>
          <w:rtl/>
          <w:lang w:bidi="ar-DZ"/>
        </w:rPr>
        <w:t xml:space="preserve"> يتوقع فشله مستقبلا </w:t>
      </w:r>
      <w:r w:rsidR="00EB7A78" w:rsidRPr="00385EA8">
        <w:rPr>
          <w:rFonts w:hint="cs"/>
          <w:sz w:val="28"/>
          <w:szCs w:val="28"/>
          <w:rtl/>
          <w:lang w:bidi="ar-DZ"/>
        </w:rPr>
        <w:t xml:space="preserve">وهذا ما يؤثر على </w:t>
      </w:r>
      <w:proofErr w:type="spellStart"/>
      <w:r w:rsidR="00EB7A78" w:rsidRPr="00385EA8">
        <w:rPr>
          <w:rFonts w:hint="cs"/>
          <w:sz w:val="28"/>
          <w:szCs w:val="28"/>
          <w:rtl/>
          <w:lang w:bidi="ar-DZ"/>
        </w:rPr>
        <w:t>دافعيته</w:t>
      </w:r>
      <w:proofErr w:type="spellEnd"/>
      <w:r w:rsidR="00EB7A78" w:rsidRPr="00385EA8">
        <w:rPr>
          <w:rFonts w:hint="cs"/>
          <w:sz w:val="28"/>
          <w:szCs w:val="28"/>
          <w:rtl/>
          <w:lang w:bidi="ar-DZ"/>
        </w:rPr>
        <w:t xml:space="preserve"> مستقبلا.</w:t>
      </w:r>
    </w:p>
    <w:p w:rsidR="00EB7A78" w:rsidRPr="00385EA8" w:rsidRDefault="00EB7A78" w:rsidP="00EB7A78">
      <w:pPr>
        <w:pStyle w:val="Paragraphedeliste"/>
        <w:bidi/>
        <w:ind w:left="1080"/>
        <w:rPr>
          <w:sz w:val="28"/>
          <w:szCs w:val="28"/>
          <w:rtl/>
          <w:lang w:bidi="ar-DZ"/>
        </w:rPr>
      </w:pPr>
      <w:r w:rsidRPr="00385EA8">
        <w:rPr>
          <w:rFonts w:hint="cs"/>
          <w:sz w:val="28"/>
          <w:szCs w:val="28"/>
          <w:rtl/>
          <w:lang w:bidi="ar-DZ"/>
        </w:rPr>
        <w:t xml:space="preserve">أما الذي يعزو فشله لأسباب غير مستقرة </w:t>
      </w:r>
      <w:r w:rsidRPr="00385EA8">
        <w:rPr>
          <w:rFonts w:hint="cs"/>
          <w:sz w:val="28"/>
          <w:szCs w:val="28"/>
          <w:u w:val="single"/>
          <w:rtl/>
          <w:lang w:bidi="ar-DZ"/>
        </w:rPr>
        <w:t>كالجهد</w:t>
      </w:r>
      <w:r w:rsidRPr="00385EA8">
        <w:rPr>
          <w:rFonts w:hint="cs"/>
          <w:sz w:val="28"/>
          <w:szCs w:val="28"/>
          <w:rtl/>
          <w:lang w:bidi="ar-DZ"/>
        </w:rPr>
        <w:t xml:space="preserve"> يمكن أن يغير مستوى الجهد المبذول والدافعية نحو الأداء وهذا ما يجعله يبذل مجهودا أكثر في المستقبل.</w:t>
      </w:r>
    </w:p>
    <w:p w:rsidR="00EB7A78" w:rsidRPr="00385EA8" w:rsidRDefault="00EB7A78" w:rsidP="00EB7A78">
      <w:pPr>
        <w:pStyle w:val="Paragraphedeliste"/>
        <w:numPr>
          <w:ilvl w:val="0"/>
          <w:numId w:val="1"/>
        </w:numPr>
        <w:bidi/>
        <w:rPr>
          <w:b/>
          <w:bCs/>
          <w:sz w:val="28"/>
          <w:szCs w:val="28"/>
          <w:lang w:bidi="ar-DZ"/>
        </w:rPr>
      </w:pPr>
      <w:r w:rsidRPr="00385EA8">
        <w:rPr>
          <w:rFonts w:hint="cs"/>
          <w:b/>
          <w:bCs/>
          <w:sz w:val="28"/>
          <w:szCs w:val="28"/>
          <w:rtl/>
          <w:lang w:bidi="ar-DZ"/>
        </w:rPr>
        <w:t xml:space="preserve">مساهمة نظرية </w:t>
      </w:r>
      <w:proofErr w:type="spellStart"/>
      <w:r w:rsidRPr="00385EA8">
        <w:rPr>
          <w:rFonts w:hint="cs"/>
          <w:b/>
          <w:bCs/>
          <w:sz w:val="28"/>
          <w:szCs w:val="28"/>
          <w:rtl/>
          <w:lang w:bidi="ar-DZ"/>
        </w:rPr>
        <w:t>العزو</w:t>
      </w:r>
      <w:proofErr w:type="spellEnd"/>
      <w:r w:rsidRPr="00385EA8">
        <w:rPr>
          <w:rFonts w:hint="cs"/>
          <w:b/>
          <w:bCs/>
          <w:sz w:val="28"/>
          <w:szCs w:val="28"/>
          <w:rtl/>
          <w:lang w:bidi="ar-DZ"/>
        </w:rPr>
        <w:t xml:space="preserve"> في المجال التربوي:</w:t>
      </w:r>
    </w:p>
    <w:p w:rsidR="00EB7A78" w:rsidRPr="00385EA8" w:rsidRDefault="00EB7A78" w:rsidP="00EB7A78">
      <w:pPr>
        <w:pStyle w:val="Paragraphedeliste"/>
        <w:numPr>
          <w:ilvl w:val="0"/>
          <w:numId w:val="4"/>
        </w:numPr>
        <w:bidi/>
        <w:rPr>
          <w:sz w:val="28"/>
          <w:szCs w:val="28"/>
          <w:lang w:bidi="ar-DZ"/>
        </w:rPr>
      </w:pPr>
      <w:r w:rsidRPr="00385EA8">
        <w:rPr>
          <w:rFonts w:hint="cs"/>
          <w:sz w:val="28"/>
          <w:szCs w:val="28"/>
          <w:rtl/>
          <w:lang w:bidi="ar-DZ"/>
        </w:rPr>
        <w:t xml:space="preserve">عموما يتميز مفهوم </w:t>
      </w:r>
      <w:proofErr w:type="spellStart"/>
      <w:r w:rsidRPr="00385EA8">
        <w:rPr>
          <w:rFonts w:hint="cs"/>
          <w:sz w:val="28"/>
          <w:szCs w:val="28"/>
          <w:rtl/>
          <w:lang w:bidi="ar-DZ"/>
        </w:rPr>
        <w:t>العزو</w:t>
      </w:r>
      <w:proofErr w:type="spellEnd"/>
      <w:r w:rsidRPr="00385EA8">
        <w:rPr>
          <w:rFonts w:hint="cs"/>
          <w:sz w:val="28"/>
          <w:szCs w:val="28"/>
          <w:rtl/>
          <w:lang w:bidi="ar-DZ"/>
        </w:rPr>
        <w:t xml:space="preserve"> بإمكانية تطبيقه على كل الأفراد من مختلف الأعمار وهذا يدعم صحة النظرية بالإضافة إلى أن الأفراد يكتسبون الإحساس بالسيطرة والاستقلالية تجاه البيئة.</w:t>
      </w:r>
    </w:p>
    <w:p w:rsidR="00EB7A78" w:rsidRPr="00385EA8" w:rsidRDefault="00EB7A78" w:rsidP="00A34969">
      <w:pPr>
        <w:pStyle w:val="Paragraphedeliste"/>
        <w:numPr>
          <w:ilvl w:val="0"/>
          <w:numId w:val="4"/>
        </w:numPr>
        <w:bidi/>
        <w:rPr>
          <w:sz w:val="28"/>
          <w:szCs w:val="28"/>
          <w:lang w:bidi="ar-DZ"/>
        </w:rPr>
      </w:pPr>
      <w:proofErr w:type="gramStart"/>
      <w:r w:rsidRPr="00385EA8">
        <w:rPr>
          <w:rFonts w:hint="cs"/>
          <w:sz w:val="28"/>
          <w:szCs w:val="28"/>
          <w:rtl/>
          <w:lang w:bidi="ar-DZ"/>
        </w:rPr>
        <w:t>الحرص</w:t>
      </w:r>
      <w:proofErr w:type="gramEnd"/>
      <w:r w:rsidRPr="00385EA8">
        <w:rPr>
          <w:rFonts w:hint="cs"/>
          <w:sz w:val="28"/>
          <w:szCs w:val="28"/>
          <w:rtl/>
          <w:lang w:bidi="ar-DZ"/>
        </w:rPr>
        <w:t xml:space="preserve"> على التقييمات الإيجابية للوقاية من العجز المتعلم لأن التقييم الإيجابي </w:t>
      </w:r>
      <w:r w:rsidR="00963195" w:rsidRPr="00385EA8">
        <w:rPr>
          <w:rFonts w:hint="cs"/>
          <w:sz w:val="28"/>
          <w:szCs w:val="28"/>
          <w:rtl/>
          <w:lang w:bidi="ar-DZ"/>
        </w:rPr>
        <w:t>يعزو الفشل إلى عوام</w:t>
      </w:r>
      <w:r w:rsidR="00385EA8">
        <w:rPr>
          <w:rFonts w:hint="cs"/>
          <w:sz w:val="28"/>
          <w:szCs w:val="28"/>
          <w:rtl/>
          <w:lang w:bidi="ar-DZ"/>
        </w:rPr>
        <w:t>ل غير مستقرة كضعف الجهد المبذول</w:t>
      </w:r>
      <w:r w:rsidR="00963195" w:rsidRPr="00385EA8">
        <w:rPr>
          <w:rFonts w:hint="cs"/>
          <w:sz w:val="28"/>
          <w:szCs w:val="28"/>
          <w:rtl/>
          <w:lang w:bidi="ar-DZ"/>
        </w:rPr>
        <w:t xml:space="preserve"> وهذا ما يجعل المتعلم يبذل جهودا أكثر مستقبلا.</w:t>
      </w:r>
      <w:r w:rsidRPr="00385EA8">
        <w:rPr>
          <w:rFonts w:hint="cs"/>
          <w:sz w:val="28"/>
          <w:szCs w:val="28"/>
          <w:rtl/>
          <w:lang w:bidi="ar-DZ"/>
        </w:rPr>
        <w:t xml:space="preserve"> </w:t>
      </w:r>
    </w:p>
    <w:p w:rsidR="00EB7A78" w:rsidRPr="00385EA8" w:rsidRDefault="00EB7A78" w:rsidP="00EB7A78">
      <w:pPr>
        <w:pStyle w:val="Paragraphedeliste"/>
        <w:numPr>
          <w:ilvl w:val="0"/>
          <w:numId w:val="4"/>
        </w:numPr>
        <w:bidi/>
        <w:rPr>
          <w:sz w:val="28"/>
          <w:szCs w:val="28"/>
          <w:lang w:bidi="ar-DZ"/>
        </w:rPr>
      </w:pPr>
      <w:r w:rsidRPr="00385EA8">
        <w:rPr>
          <w:rFonts w:hint="cs"/>
          <w:sz w:val="28"/>
          <w:szCs w:val="28"/>
          <w:rtl/>
          <w:lang w:bidi="ar-DZ"/>
        </w:rPr>
        <w:t xml:space="preserve">يستخدم </w:t>
      </w:r>
      <w:proofErr w:type="spellStart"/>
      <w:r w:rsidRPr="00385EA8">
        <w:rPr>
          <w:rFonts w:hint="cs"/>
          <w:sz w:val="28"/>
          <w:szCs w:val="28"/>
          <w:rtl/>
          <w:lang w:bidi="ar-DZ"/>
        </w:rPr>
        <w:t>العزو</w:t>
      </w:r>
      <w:proofErr w:type="spellEnd"/>
      <w:r w:rsidRPr="00385EA8">
        <w:rPr>
          <w:rFonts w:hint="cs"/>
          <w:sz w:val="28"/>
          <w:szCs w:val="28"/>
          <w:rtl/>
          <w:lang w:bidi="ar-DZ"/>
        </w:rPr>
        <w:t xml:space="preserve"> للمحافظة أو رفع دافعية الطالب للتعلم حيث توجه للجهد وليس لعوامل أخرى.</w:t>
      </w:r>
    </w:p>
    <w:p w:rsidR="00EB7A78" w:rsidRPr="00385EA8" w:rsidRDefault="00EB7A78" w:rsidP="00EB7A78">
      <w:pPr>
        <w:pStyle w:val="Paragraphedeliste"/>
        <w:numPr>
          <w:ilvl w:val="0"/>
          <w:numId w:val="4"/>
        </w:numPr>
        <w:bidi/>
        <w:rPr>
          <w:sz w:val="28"/>
          <w:szCs w:val="28"/>
          <w:lang w:bidi="ar-DZ"/>
        </w:rPr>
      </w:pPr>
      <w:r w:rsidRPr="00385EA8">
        <w:rPr>
          <w:rFonts w:hint="cs"/>
          <w:sz w:val="28"/>
          <w:szCs w:val="28"/>
          <w:rtl/>
          <w:lang w:bidi="ar-DZ"/>
        </w:rPr>
        <w:t xml:space="preserve">الاهتمام بالتلاميذ ذوو التوجه نحو الفشل والذين يتعرضون للعجز ومساعدتهم على تغيير وتعديل نمط </w:t>
      </w:r>
      <w:proofErr w:type="spellStart"/>
      <w:r w:rsidRPr="00385EA8">
        <w:rPr>
          <w:rFonts w:hint="cs"/>
          <w:sz w:val="28"/>
          <w:szCs w:val="28"/>
          <w:rtl/>
          <w:lang w:bidi="ar-DZ"/>
        </w:rPr>
        <w:t>العزو</w:t>
      </w:r>
      <w:proofErr w:type="spellEnd"/>
      <w:r w:rsidRPr="00385EA8">
        <w:rPr>
          <w:rFonts w:hint="cs"/>
          <w:sz w:val="28"/>
          <w:szCs w:val="28"/>
          <w:rtl/>
          <w:lang w:bidi="ar-DZ"/>
        </w:rPr>
        <w:t xml:space="preserve"> وتحسين نواتج التعلم لديهم.</w:t>
      </w:r>
    </w:p>
    <w:p w:rsidR="00EB7A78" w:rsidRPr="00385EA8" w:rsidRDefault="00EB7A78" w:rsidP="00EB7A78">
      <w:pPr>
        <w:pStyle w:val="Paragraphedeliste"/>
        <w:numPr>
          <w:ilvl w:val="0"/>
          <w:numId w:val="4"/>
        </w:numPr>
        <w:bidi/>
        <w:rPr>
          <w:sz w:val="28"/>
          <w:szCs w:val="28"/>
          <w:lang w:bidi="ar-DZ"/>
        </w:rPr>
      </w:pPr>
      <w:r w:rsidRPr="00385EA8">
        <w:rPr>
          <w:rFonts w:hint="cs"/>
          <w:sz w:val="28"/>
          <w:szCs w:val="28"/>
          <w:rtl/>
          <w:lang w:bidi="ar-DZ"/>
        </w:rPr>
        <w:t xml:space="preserve">المساهمة في تطوير البيئات الصفية عن طريق تطوير </w:t>
      </w:r>
      <w:proofErr w:type="spellStart"/>
      <w:r w:rsidRPr="00385EA8">
        <w:rPr>
          <w:rFonts w:hint="cs"/>
          <w:sz w:val="28"/>
          <w:szCs w:val="28"/>
          <w:rtl/>
          <w:lang w:bidi="ar-DZ"/>
        </w:rPr>
        <w:t>عزوات</w:t>
      </w:r>
      <w:proofErr w:type="spellEnd"/>
      <w:r w:rsidRPr="00385EA8">
        <w:rPr>
          <w:rFonts w:hint="cs"/>
          <w:sz w:val="28"/>
          <w:szCs w:val="28"/>
          <w:rtl/>
          <w:lang w:bidi="ar-DZ"/>
        </w:rPr>
        <w:t xml:space="preserve"> مناسبة ومساعدة المتعلمين على تحقيق نواتج التعلم لديهم.</w:t>
      </w:r>
    </w:p>
    <w:p w:rsidR="00EB7A78" w:rsidRPr="00385EA8" w:rsidRDefault="00EB7A78" w:rsidP="00385EA8">
      <w:pPr>
        <w:bidi/>
        <w:ind w:left="720"/>
        <w:rPr>
          <w:sz w:val="28"/>
          <w:szCs w:val="28"/>
          <w:rtl/>
          <w:lang w:bidi="ar-DZ"/>
        </w:rPr>
      </w:pPr>
    </w:p>
    <w:sectPr w:rsidR="00EB7A78" w:rsidRPr="00385EA8" w:rsidSect="007D31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B5E7A"/>
    <w:multiLevelType w:val="hybridMultilevel"/>
    <w:tmpl w:val="A7224694"/>
    <w:lvl w:ilvl="0" w:tplc="3C063444">
      <w:start w:val="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56B821C3"/>
    <w:multiLevelType w:val="hybridMultilevel"/>
    <w:tmpl w:val="CEBECFDC"/>
    <w:lvl w:ilvl="0" w:tplc="657495A8">
      <w:start w:val="1"/>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30B7A6B"/>
    <w:multiLevelType w:val="hybridMultilevel"/>
    <w:tmpl w:val="17B4B534"/>
    <w:lvl w:ilvl="0" w:tplc="6354296A">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711C07F5"/>
    <w:multiLevelType w:val="hybridMultilevel"/>
    <w:tmpl w:val="CBD07EC2"/>
    <w:lvl w:ilvl="0" w:tplc="BAA82F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1021"/>
    <w:rsid w:val="00014D12"/>
    <w:rsid w:val="00027BE1"/>
    <w:rsid w:val="000C630E"/>
    <w:rsid w:val="001A1C1E"/>
    <w:rsid w:val="00221857"/>
    <w:rsid w:val="00385EA8"/>
    <w:rsid w:val="004E3EA1"/>
    <w:rsid w:val="006D3A70"/>
    <w:rsid w:val="007B2C1D"/>
    <w:rsid w:val="007D31EF"/>
    <w:rsid w:val="00963195"/>
    <w:rsid w:val="00A34969"/>
    <w:rsid w:val="00A81021"/>
    <w:rsid w:val="00B81F80"/>
    <w:rsid w:val="00E977DA"/>
    <w:rsid w:val="00EB7A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1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10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691</Words>
  <Characters>3803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dc:creator>
  <cp:lastModifiedBy>N'TIC</cp:lastModifiedBy>
  <cp:revision>6</cp:revision>
  <dcterms:created xsi:type="dcterms:W3CDTF">2023-04-28T11:52:00Z</dcterms:created>
  <dcterms:modified xsi:type="dcterms:W3CDTF">2023-05-01T17:34:00Z</dcterms:modified>
</cp:coreProperties>
</file>