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72" w:rsidRPr="00257D37" w:rsidRDefault="00037C72" w:rsidP="00257D37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lang w:val="en-GB"/>
        </w:rPr>
      </w:pPr>
      <w:r w:rsidRPr="00257D37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lang w:val="en-GB"/>
        </w:rPr>
        <w:t>Rules for Scientific Writing</w:t>
      </w:r>
    </w:p>
    <w:p w:rsidR="00257D37" w:rsidRDefault="00257D37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Interest, inform, and persuade the reader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Write for your reader and write clearly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Eliminate unnecessary redundancy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Avoid digressions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Don't over explain and avoid overstatement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Avoid unnecessary qualifiers</w:t>
      </w:r>
    </w:p>
    <w:p w:rsidR="00037C72" w:rsidRPr="00037C72" w:rsidRDefault="00037C72" w:rsidP="00257D37">
      <w:pPr>
        <w:tabs>
          <w:tab w:val="left" w:pos="6450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Use consistent tenses</w:t>
      </w:r>
      <w:r w:rsidR="00257D37">
        <w:rPr>
          <w:rFonts w:asciiTheme="majorBidi" w:hAnsiTheme="majorBidi" w:cstheme="majorBidi"/>
          <w:sz w:val="24"/>
          <w:szCs w:val="24"/>
          <w:lang w:val="en-GB"/>
        </w:rPr>
        <w:tab/>
      </w:r>
      <w:bookmarkStart w:id="0" w:name="_GoBack"/>
      <w:bookmarkEnd w:id="0"/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Use the precise word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Simpler words are preferred over complex words and use concrete words and examples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Simpler sentences are preferred over </w:t>
      </w:r>
      <w:proofErr w:type="gramStart"/>
      <w:r w:rsidRPr="00037C72">
        <w:rPr>
          <w:rFonts w:asciiTheme="majorBidi" w:hAnsiTheme="majorBidi" w:cstheme="majorBidi"/>
          <w:sz w:val="24"/>
          <w:szCs w:val="24"/>
          <w:lang w:val="en-GB"/>
        </w:rPr>
        <w:t>more complicated sentences</w:t>
      </w:r>
      <w:proofErr w:type="gramEnd"/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Use the active voice (except generally in methods)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Make sure the subject and verb agree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Use affirmative rather than negative constructions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Avoid use of the indefinite "this"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Use transitions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Cite sources as well as findings</w:t>
      </w:r>
    </w:p>
    <w:p w:rsidR="00037C72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37C72">
        <w:rPr>
          <w:rFonts w:asciiTheme="majorBidi" w:hAnsiTheme="majorBidi" w:cstheme="majorBidi" w:hint="eastAsia"/>
          <w:sz w:val="24"/>
          <w:szCs w:val="24"/>
          <w:lang w:val="en-GB"/>
        </w:rPr>
        <w:t>•</w:t>
      </w:r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Proofread your paper carefully; spell check does not catch everything; "there" is spelled</w:t>
      </w:r>
    </w:p>
    <w:p w:rsidR="00776FEC" w:rsidRPr="00037C72" w:rsidRDefault="00037C72" w:rsidP="00037C72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proofErr w:type="gramStart"/>
      <w:r w:rsidRPr="00037C72">
        <w:rPr>
          <w:rFonts w:asciiTheme="majorBidi" w:hAnsiTheme="majorBidi" w:cstheme="majorBidi"/>
          <w:sz w:val="24"/>
          <w:szCs w:val="24"/>
          <w:lang w:val="en-GB"/>
        </w:rPr>
        <w:t>correctly</w:t>
      </w:r>
      <w:proofErr w:type="gramEnd"/>
      <w:r w:rsidRPr="00037C72">
        <w:rPr>
          <w:rFonts w:asciiTheme="majorBidi" w:hAnsiTheme="majorBidi" w:cstheme="majorBidi"/>
          <w:sz w:val="24"/>
          <w:szCs w:val="24"/>
          <w:lang w:val="en-GB"/>
        </w:rPr>
        <w:t xml:space="preserve"> but not if you meant "their"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sectPr w:rsidR="00776FEC" w:rsidRPr="00037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2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37C72"/>
    <w:rsid w:val="000401E0"/>
    <w:rsid w:val="000417CD"/>
    <w:rsid w:val="00045FBB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50712"/>
    <w:rsid w:val="00252847"/>
    <w:rsid w:val="0025441B"/>
    <w:rsid w:val="00254D80"/>
    <w:rsid w:val="00256E5E"/>
    <w:rsid w:val="00257D37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5BB0"/>
    <w:rsid w:val="002A0723"/>
    <w:rsid w:val="002A47B9"/>
    <w:rsid w:val="002A6E35"/>
    <w:rsid w:val="002A744F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271A"/>
    <w:rsid w:val="00713FFE"/>
    <w:rsid w:val="007142E8"/>
    <w:rsid w:val="007164A8"/>
    <w:rsid w:val="00717370"/>
    <w:rsid w:val="0072179C"/>
    <w:rsid w:val="00721AB3"/>
    <w:rsid w:val="00726359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4B50"/>
    <w:rsid w:val="00935C3E"/>
    <w:rsid w:val="00937188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6831"/>
    <w:rsid w:val="009C08BE"/>
    <w:rsid w:val="009C28C4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5186"/>
    <w:rsid w:val="00F858B4"/>
    <w:rsid w:val="00F869C7"/>
    <w:rsid w:val="00F909F6"/>
    <w:rsid w:val="00F94B67"/>
    <w:rsid w:val="00F958AF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95E57-0703-42D0-8DCD-242B9A0D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2023-03-08T17:56:00Z</dcterms:created>
  <dcterms:modified xsi:type="dcterms:W3CDTF">2023-05-09T20:30:00Z</dcterms:modified>
</cp:coreProperties>
</file>