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73" w:rsidRPr="00863F73" w:rsidRDefault="00863F73" w:rsidP="00863F73">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Dr. BELMERABET Fatiha</w:t>
      </w:r>
    </w:p>
    <w:p w:rsidR="00C82FC7" w:rsidRDefault="00A830F1" w:rsidP="00A830F1">
      <w:pPr>
        <w:spacing w:line="360" w:lineRule="auto"/>
        <w:jc w:val="center"/>
        <w:rPr>
          <w:rFonts w:ascii="Times New Roman" w:hAnsi="Times New Roman" w:cs="Times New Roman"/>
          <w:b/>
          <w:sz w:val="32"/>
          <w:szCs w:val="32"/>
        </w:rPr>
      </w:pPr>
      <w:r w:rsidRPr="009529B9">
        <w:rPr>
          <w:rFonts w:ascii="Times New Roman" w:hAnsi="Times New Roman" w:cs="Times New Roman"/>
          <w:b/>
          <w:sz w:val="32"/>
          <w:szCs w:val="32"/>
        </w:rPr>
        <w:t>LECTURE</w:t>
      </w:r>
      <w:r>
        <w:rPr>
          <w:rFonts w:ascii="Times New Roman" w:hAnsi="Times New Roman" w:cs="Times New Roman"/>
          <w:b/>
          <w:sz w:val="32"/>
          <w:szCs w:val="32"/>
        </w:rPr>
        <w:t xml:space="preserve"> THREE</w:t>
      </w:r>
      <w:r w:rsidR="00C82FC7" w:rsidRPr="009529B9">
        <w:rPr>
          <w:rFonts w:ascii="Times New Roman" w:hAnsi="Times New Roman" w:cs="Times New Roman"/>
          <w:b/>
          <w:sz w:val="32"/>
          <w:szCs w:val="32"/>
        </w:rPr>
        <w:t xml:space="preserve">: </w:t>
      </w:r>
    </w:p>
    <w:p w:rsidR="00C82FC7" w:rsidRPr="009529B9" w:rsidRDefault="00C82FC7" w:rsidP="00C82FC7">
      <w:pPr>
        <w:spacing w:line="360" w:lineRule="auto"/>
        <w:jc w:val="center"/>
        <w:rPr>
          <w:rFonts w:ascii="Times New Roman" w:hAnsi="Times New Roman" w:cs="Times New Roman"/>
          <w:b/>
          <w:sz w:val="32"/>
          <w:szCs w:val="32"/>
        </w:rPr>
      </w:pPr>
      <w:r w:rsidRPr="009529B9">
        <w:rPr>
          <w:rFonts w:ascii="Times New Roman" w:hAnsi="Times New Roman" w:cs="Times New Roman"/>
          <w:b/>
          <w:sz w:val="32"/>
          <w:szCs w:val="32"/>
        </w:rPr>
        <w:t>The Renaissance Period (1500-1660) Part One</w:t>
      </w:r>
    </w:p>
    <w:p w:rsidR="00C82FC7" w:rsidRPr="00DC0CF9" w:rsidRDefault="00C82FC7" w:rsidP="00C82FC7">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9.1. Introduction </w:t>
      </w:r>
    </w:p>
    <w:p w:rsidR="00C82FC7" w:rsidRPr="00DC0CF9" w:rsidRDefault="00C82FC7" w:rsidP="00C82FC7">
      <w:pPr>
        <w:spacing w:line="360" w:lineRule="auto"/>
        <w:jc w:val="both"/>
        <w:rPr>
          <w:rFonts w:ascii="Times New Roman" w:hAnsi="Times New Roman" w:cs="Times New Roman"/>
          <w:sz w:val="26"/>
          <w:szCs w:val="26"/>
        </w:rPr>
      </w:pPr>
      <w:r w:rsidRPr="002A2DDB">
        <w:rPr>
          <w:rFonts w:ascii="Times New Roman" w:hAnsi="Times New Roman" w:cs="Times New Roman"/>
          <w:sz w:val="26"/>
          <w:szCs w:val="26"/>
        </w:rPr>
        <w:t xml:space="preserve">Although </w:t>
      </w:r>
      <w:r>
        <w:rPr>
          <w:rFonts w:ascii="Times New Roman" w:hAnsi="Times New Roman" w:cs="Times New Roman"/>
          <w:sz w:val="26"/>
          <w:szCs w:val="26"/>
        </w:rPr>
        <w:t xml:space="preserve">the renaissance was </w:t>
      </w:r>
      <w:r w:rsidRPr="002A2DDB">
        <w:rPr>
          <w:rFonts w:ascii="Times New Roman" w:hAnsi="Times New Roman" w:cs="Times New Roman"/>
          <w:sz w:val="26"/>
          <w:szCs w:val="26"/>
        </w:rPr>
        <w:t xml:space="preserve">initiated in 1453, its impact on English life and, literature was noticed after 1500. Consequently, it is commonly admitted, that the Renaissance Period began </w:t>
      </w:r>
      <w:r>
        <w:rPr>
          <w:rFonts w:ascii="Times New Roman" w:hAnsi="Times New Roman" w:cs="Times New Roman"/>
          <w:sz w:val="26"/>
          <w:szCs w:val="26"/>
        </w:rPr>
        <w:t>at</w:t>
      </w:r>
      <w:r w:rsidRPr="002A2DDB">
        <w:rPr>
          <w:rFonts w:ascii="Times New Roman" w:hAnsi="Times New Roman" w:cs="Times New Roman"/>
          <w:sz w:val="26"/>
          <w:szCs w:val="26"/>
        </w:rPr>
        <w:t xml:space="preserve"> the beginning of the 16</w:t>
      </w:r>
      <w:r w:rsidRPr="002A2DDB">
        <w:rPr>
          <w:rFonts w:ascii="Times New Roman" w:hAnsi="Times New Roman" w:cs="Times New Roman"/>
          <w:sz w:val="26"/>
          <w:szCs w:val="26"/>
          <w:vertAlign w:val="superscript"/>
        </w:rPr>
        <w:t>th</w:t>
      </w:r>
      <w:r w:rsidRPr="002A2DDB">
        <w:rPr>
          <w:rFonts w:ascii="Times New Roman" w:hAnsi="Times New Roman" w:cs="Times New Roman"/>
          <w:sz w:val="26"/>
          <w:szCs w:val="26"/>
        </w:rPr>
        <w:t xml:space="preserve"> century and continued till the Restoration in 1660. This era is named the Renaissance Period because </w:t>
      </w:r>
      <w:r>
        <w:rPr>
          <w:rFonts w:ascii="Times New Roman" w:hAnsi="Times New Roman" w:cs="Times New Roman"/>
          <w:sz w:val="26"/>
          <w:szCs w:val="26"/>
        </w:rPr>
        <w:t xml:space="preserve">the </w:t>
      </w:r>
      <w:r w:rsidRPr="002A2DDB">
        <w:rPr>
          <w:rFonts w:ascii="Times New Roman" w:hAnsi="Times New Roman" w:cs="Times New Roman"/>
          <w:sz w:val="26"/>
          <w:szCs w:val="26"/>
        </w:rPr>
        <w:t>renaissance spirit was the main driving force that defined the literature of this time. This literary period of 160 years is divided into four briefer ages after the names of their political rulers:  Elizabethan Age (1558-1603)</w:t>
      </w:r>
      <w:r>
        <w:rPr>
          <w:rFonts w:ascii="Times New Roman" w:hAnsi="Times New Roman" w:cs="Times New Roman"/>
          <w:sz w:val="26"/>
          <w:szCs w:val="26"/>
        </w:rPr>
        <w:t xml:space="preserve">, </w:t>
      </w:r>
      <w:r w:rsidRPr="002A2DDB">
        <w:rPr>
          <w:rFonts w:ascii="Times New Roman" w:hAnsi="Times New Roman" w:cs="Times New Roman"/>
          <w:sz w:val="26"/>
          <w:szCs w:val="26"/>
        </w:rPr>
        <w:t>Jacobean Age (1603-1625)</w:t>
      </w:r>
      <w:r>
        <w:rPr>
          <w:rFonts w:ascii="Times New Roman" w:hAnsi="Times New Roman" w:cs="Times New Roman"/>
          <w:sz w:val="26"/>
          <w:szCs w:val="26"/>
        </w:rPr>
        <w:t>, Caroline Age (1625-1649), and</w:t>
      </w:r>
      <w:r w:rsidRPr="002A2DDB">
        <w:rPr>
          <w:rFonts w:ascii="Times New Roman" w:hAnsi="Times New Roman" w:cs="Times New Roman"/>
          <w:sz w:val="26"/>
          <w:szCs w:val="26"/>
        </w:rPr>
        <w:t xml:space="preserve"> Commonwealth Period (1649-1660)</w:t>
      </w:r>
      <w:r>
        <w:rPr>
          <w:rFonts w:ascii="Times New Roman" w:hAnsi="Times New Roman" w:cs="Times New Roman"/>
          <w:sz w:val="26"/>
          <w:szCs w:val="26"/>
        </w:rPr>
        <w:t>.</w:t>
      </w:r>
      <w:r w:rsidRPr="002A2DDB">
        <w:rPr>
          <w:rFonts w:ascii="Times New Roman" w:hAnsi="Times New Roman" w:cs="Times New Roman"/>
          <w:sz w:val="26"/>
          <w:szCs w:val="26"/>
        </w:rPr>
        <w:t xml:space="preserve"> </w:t>
      </w:r>
    </w:p>
    <w:p w:rsidR="00C82FC7" w:rsidRPr="009603ED" w:rsidRDefault="00C82FC7" w:rsidP="00C82FC7">
      <w:pPr>
        <w:rPr>
          <w:rFonts w:ascii="Times New Roman" w:hAnsi="Times New Roman" w:cs="Times New Roman"/>
          <w:b/>
          <w:sz w:val="26"/>
          <w:szCs w:val="26"/>
        </w:rPr>
      </w:pPr>
      <w:r>
        <w:rPr>
          <w:rFonts w:ascii="Times New Roman" w:hAnsi="Times New Roman" w:cs="Times New Roman"/>
          <w:b/>
          <w:sz w:val="26"/>
          <w:szCs w:val="26"/>
        </w:rPr>
        <w:t xml:space="preserve">9.2. </w:t>
      </w:r>
      <w:r w:rsidRPr="009603ED">
        <w:rPr>
          <w:rFonts w:ascii="Times New Roman" w:hAnsi="Times New Roman" w:cs="Times New Roman"/>
          <w:b/>
          <w:sz w:val="26"/>
          <w:szCs w:val="26"/>
        </w:rPr>
        <w:t xml:space="preserve">Elizabethan Age (1558-1603) </w:t>
      </w:r>
    </w:p>
    <w:p w:rsidR="00C82FC7" w:rsidRPr="00C82FC7" w:rsidRDefault="00C82FC7" w:rsidP="00C82FC7">
      <w:pPr>
        <w:spacing w:line="360" w:lineRule="auto"/>
        <w:jc w:val="both"/>
        <w:rPr>
          <w:rFonts w:ascii="Times New Roman" w:hAnsi="Times New Roman" w:cs="Times New Roman"/>
          <w:sz w:val="26"/>
          <w:szCs w:val="26"/>
        </w:rPr>
      </w:pPr>
      <w:r w:rsidRPr="00082F3C">
        <w:rPr>
          <w:rFonts w:ascii="Times New Roman" w:hAnsi="Times New Roman" w:cs="Times New Roman"/>
          <w:sz w:val="26"/>
          <w:szCs w:val="26"/>
        </w:rPr>
        <w:t xml:space="preserve">This age is named after Queen Elizabeth I who </w:t>
      </w:r>
      <w:r>
        <w:rPr>
          <w:rFonts w:ascii="Times New Roman" w:hAnsi="Times New Roman" w:cs="Times New Roman"/>
          <w:sz w:val="26"/>
          <w:szCs w:val="26"/>
        </w:rPr>
        <w:t>ruled</w:t>
      </w:r>
      <w:r w:rsidRPr="00082F3C">
        <w:rPr>
          <w:rFonts w:ascii="Times New Roman" w:hAnsi="Times New Roman" w:cs="Times New Roman"/>
          <w:sz w:val="26"/>
          <w:szCs w:val="26"/>
        </w:rPr>
        <w:t xml:space="preserve"> England from 1558 to 1603. This is called the Golden Age of English literature. </w:t>
      </w:r>
    </w:p>
    <w:p w:rsidR="00C82FC7" w:rsidRPr="00DC0CF9" w:rsidRDefault="00C82FC7" w:rsidP="00C82FC7">
      <w:pPr>
        <w:rPr>
          <w:rFonts w:ascii="Times New Roman" w:hAnsi="Times New Roman" w:cs="Times New Roman"/>
          <w:b/>
          <w:sz w:val="26"/>
          <w:szCs w:val="26"/>
        </w:rPr>
      </w:pPr>
      <w:r w:rsidRPr="00DC0CF9">
        <w:rPr>
          <w:rFonts w:ascii="Times New Roman" w:hAnsi="Times New Roman" w:cs="Times New Roman"/>
          <w:b/>
          <w:sz w:val="26"/>
          <w:szCs w:val="26"/>
        </w:rPr>
        <w:t xml:space="preserve">9.3. </w:t>
      </w:r>
      <w:r>
        <w:rPr>
          <w:rFonts w:ascii="Times New Roman" w:hAnsi="Times New Roman" w:cs="Times New Roman"/>
          <w:b/>
          <w:sz w:val="26"/>
          <w:szCs w:val="26"/>
        </w:rPr>
        <w:t>Influencing Factors of the Literature of this Period</w:t>
      </w:r>
    </w:p>
    <w:p w:rsidR="00C82FC7" w:rsidRDefault="00C82FC7" w:rsidP="00C82FC7">
      <w:pPr>
        <w:spacing w:line="360" w:lineRule="auto"/>
        <w:jc w:val="both"/>
        <w:rPr>
          <w:rFonts w:ascii="Times New Roman" w:hAnsi="Times New Roman" w:cs="Times New Roman"/>
          <w:sz w:val="26"/>
          <w:szCs w:val="26"/>
        </w:rPr>
      </w:pPr>
      <w:r w:rsidRPr="00026AFF">
        <w:rPr>
          <w:rFonts w:ascii="Times New Roman" w:hAnsi="Times New Roman" w:cs="Times New Roman"/>
          <w:sz w:val="26"/>
          <w:szCs w:val="26"/>
        </w:rPr>
        <w:t xml:space="preserve">1) With the accession of Queen Elizabeth I, royal problems and political troubles came to an end. Religious and social stability brought about national prosperity. </w:t>
      </w:r>
    </w:p>
    <w:p w:rsidR="00C82FC7" w:rsidRPr="003A5AD2" w:rsidRDefault="00C82FC7" w:rsidP="00C82FC7">
      <w:pPr>
        <w:spacing w:after="0" w:line="240" w:lineRule="auto"/>
        <w:jc w:val="both"/>
        <w:rPr>
          <w:rFonts w:ascii="Times New Roman" w:hAnsi="Times New Roman" w:cs="Times New Roman"/>
          <w:sz w:val="14"/>
          <w:szCs w:val="14"/>
        </w:rPr>
      </w:pPr>
    </w:p>
    <w:p w:rsidR="00C82FC7" w:rsidRDefault="00C82FC7" w:rsidP="00C82FC7">
      <w:pPr>
        <w:spacing w:line="360" w:lineRule="auto"/>
        <w:jc w:val="both"/>
        <w:rPr>
          <w:rFonts w:ascii="Times New Roman" w:hAnsi="Times New Roman" w:cs="Times New Roman"/>
          <w:sz w:val="26"/>
          <w:szCs w:val="26"/>
        </w:rPr>
      </w:pPr>
      <w:r w:rsidRPr="00026AFF">
        <w:rPr>
          <w:rFonts w:ascii="Times New Roman" w:hAnsi="Times New Roman" w:cs="Times New Roman"/>
          <w:sz w:val="26"/>
          <w:szCs w:val="26"/>
        </w:rPr>
        <w:t xml:space="preserve">2) The religious Reformation inspired religious open-mindedness and secularism. </w:t>
      </w:r>
    </w:p>
    <w:p w:rsidR="00C82FC7" w:rsidRPr="003A5AD2" w:rsidRDefault="00C82FC7" w:rsidP="00C82FC7">
      <w:pPr>
        <w:spacing w:after="0" w:line="240" w:lineRule="auto"/>
        <w:jc w:val="both"/>
        <w:rPr>
          <w:rFonts w:ascii="Times New Roman" w:hAnsi="Times New Roman" w:cs="Times New Roman"/>
          <w:sz w:val="14"/>
          <w:szCs w:val="14"/>
        </w:rPr>
      </w:pPr>
    </w:p>
    <w:p w:rsidR="00C82FC7" w:rsidRDefault="00C82FC7" w:rsidP="00C82FC7">
      <w:pPr>
        <w:spacing w:line="360" w:lineRule="auto"/>
        <w:jc w:val="both"/>
        <w:rPr>
          <w:rFonts w:ascii="Times New Roman" w:hAnsi="Times New Roman" w:cs="Times New Roman"/>
          <w:sz w:val="26"/>
          <w:szCs w:val="26"/>
        </w:rPr>
      </w:pPr>
      <w:r w:rsidRPr="00026AFF">
        <w:rPr>
          <w:rFonts w:ascii="Times New Roman" w:hAnsi="Times New Roman" w:cs="Times New Roman"/>
          <w:sz w:val="26"/>
          <w:szCs w:val="26"/>
        </w:rPr>
        <w:t>3) Elizabeth 1 introduced Anglicanism to settle religious problems. It has a long history. In the 16th century</w:t>
      </w:r>
      <w:r>
        <w:rPr>
          <w:rFonts w:ascii="Times New Roman" w:hAnsi="Times New Roman" w:cs="Times New Roman"/>
          <w:sz w:val="26"/>
          <w:szCs w:val="26"/>
        </w:rPr>
        <w:t>,</w:t>
      </w:r>
      <w:r w:rsidRPr="00026AFF">
        <w:rPr>
          <w:rFonts w:ascii="Times New Roman" w:hAnsi="Times New Roman" w:cs="Times New Roman"/>
          <w:sz w:val="26"/>
          <w:szCs w:val="26"/>
        </w:rPr>
        <w:t xml:space="preserve"> Martin Luther of Germany and Zwingli and Calvin of Switzerland protested against the autocracy of the then Pope. Those who supported them were called Protestants and those who still supported the Pope were called the papists or Catholics. Henry VIII who was the King of England during those years supported Protestantism for his advantage. He wanted to divorce his first wife, Catherine</w:t>
      </w:r>
      <w:r>
        <w:rPr>
          <w:rFonts w:ascii="Times New Roman" w:hAnsi="Times New Roman" w:cs="Times New Roman"/>
          <w:sz w:val="26"/>
          <w:szCs w:val="26"/>
        </w:rPr>
        <w:t xml:space="preserve"> of Aragon,</w:t>
      </w:r>
      <w:r w:rsidRPr="00026AFF">
        <w:rPr>
          <w:rFonts w:ascii="Times New Roman" w:hAnsi="Times New Roman" w:cs="Times New Roman"/>
          <w:sz w:val="26"/>
          <w:szCs w:val="26"/>
        </w:rPr>
        <w:t xml:space="preserve"> and marry Anne Boleyn, his fiancée, but the Pope did not </w:t>
      </w:r>
      <w:r w:rsidRPr="00026AFF">
        <w:rPr>
          <w:rFonts w:ascii="Times New Roman" w:hAnsi="Times New Roman" w:cs="Times New Roman"/>
          <w:sz w:val="26"/>
          <w:szCs w:val="26"/>
        </w:rPr>
        <w:lastRenderedPageBreak/>
        <w:t xml:space="preserve">approve it. </w:t>
      </w:r>
      <w:r>
        <w:rPr>
          <w:rFonts w:ascii="Times New Roman" w:hAnsi="Times New Roman" w:cs="Times New Roman"/>
          <w:sz w:val="26"/>
          <w:szCs w:val="26"/>
        </w:rPr>
        <w:t>Eventually,</w:t>
      </w:r>
      <w:r w:rsidRPr="00026AFF">
        <w:rPr>
          <w:rFonts w:ascii="Times New Roman" w:hAnsi="Times New Roman" w:cs="Times New Roman"/>
          <w:sz w:val="26"/>
          <w:szCs w:val="26"/>
        </w:rPr>
        <w:t xml:space="preserve"> he denied Pope’s authority, married Anne Boleyn</w:t>
      </w:r>
      <w:r>
        <w:rPr>
          <w:rFonts w:ascii="Times New Roman" w:hAnsi="Times New Roman" w:cs="Times New Roman"/>
          <w:sz w:val="26"/>
          <w:szCs w:val="26"/>
        </w:rPr>
        <w:t>,</w:t>
      </w:r>
      <w:r w:rsidRPr="00026AFF">
        <w:rPr>
          <w:rFonts w:ascii="Times New Roman" w:hAnsi="Times New Roman" w:cs="Times New Roman"/>
          <w:sz w:val="26"/>
          <w:szCs w:val="26"/>
        </w:rPr>
        <w:t xml:space="preserve"> and introduced Protestantism to England. Some of the people accepted King’s religious authority but the rest followed the Pope’s rule. This caused a bloody c</w:t>
      </w:r>
      <w:r>
        <w:rPr>
          <w:rFonts w:ascii="Times New Roman" w:hAnsi="Times New Roman" w:cs="Times New Roman"/>
          <w:sz w:val="26"/>
          <w:szCs w:val="26"/>
        </w:rPr>
        <w:t>ivil war which continued till 1</w:t>
      </w:r>
      <w:r w:rsidRPr="00026AFF">
        <w:rPr>
          <w:rFonts w:ascii="Times New Roman" w:hAnsi="Times New Roman" w:cs="Times New Roman"/>
          <w:sz w:val="26"/>
          <w:szCs w:val="26"/>
        </w:rPr>
        <w:t>558, the year Queen Elizabeth I came to power. She understood the problem and introduced Anglicanism, England’s church. Th</w:t>
      </w:r>
      <w:r>
        <w:rPr>
          <w:rFonts w:ascii="Times New Roman" w:hAnsi="Times New Roman" w:cs="Times New Roman"/>
          <w:sz w:val="26"/>
          <w:szCs w:val="26"/>
        </w:rPr>
        <w:t>is religious settlement brought</w:t>
      </w:r>
      <w:r w:rsidRPr="00026AFF">
        <w:rPr>
          <w:rFonts w:ascii="Times New Roman" w:hAnsi="Times New Roman" w:cs="Times New Roman"/>
          <w:sz w:val="26"/>
          <w:szCs w:val="26"/>
        </w:rPr>
        <w:t xml:space="preserve"> stability and prosperity to England in the second half of the 16th century.</w:t>
      </w:r>
    </w:p>
    <w:p w:rsidR="00C82FC7" w:rsidRPr="003A5AD2" w:rsidRDefault="00C82FC7" w:rsidP="00C82FC7">
      <w:pPr>
        <w:spacing w:after="0" w:line="240" w:lineRule="auto"/>
        <w:jc w:val="both"/>
        <w:rPr>
          <w:rFonts w:ascii="Times New Roman" w:hAnsi="Times New Roman" w:cs="Times New Roman"/>
          <w:sz w:val="14"/>
          <w:szCs w:val="14"/>
        </w:rPr>
      </w:pPr>
    </w:p>
    <w:p w:rsidR="00C82FC7" w:rsidRDefault="00C82FC7" w:rsidP="00C82FC7">
      <w:pPr>
        <w:spacing w:line="360" w:lineRule="auto"/>
        <w:jc w:val="both"/>
        <w:rPr>
          <w:rFonts w:ascii="Times New Roman" w:hAnsi="Times New Roman" w:cs="Times New Roman"/>
          <w:sz w:val="26"/>
          <w:szCs w:val="26"/>
        </w:rPr>
      </w:pPr>
      <w:r w:rsidRPr="00026AFF">
        <w:rPr>
          <w:rFonts w:ascii="Times New Roman" w:hAnsi="Times New Roman" w:cs="Times New Roman"/>
          <w:sz w:val="26"/>
          <w:szCs w:val="26"/>
        </w:rPr>
        <w:t xml:space="preserve">4) </w:t>
      </w:r>
      <w:r>
        <w:rPr>
          <w:rFonts w:ascii="Times New Roman" w:hAnsi="Times New Roman" w:cs="Times New Roman"/>
          <w:sz w:val="26"/>
          <w:szCs w:val="26"/>
        </w:rPr>
        <w:t>Land</w:t>
      </w:r>
      <w:r w:rsidRPr="00026AFF">
        <w:rPr>
          <w:rFonts w:ascii="Times New Roman" w:hAnsi="Times New Roman" w:cs="Times New Roman"/>
          <w:sz w:val="26"/>
          <w:szCs w:val="26"/>
        </w:rPr>
        <w:t xml:space="preserve"> discoveries of the previous decades brought unlimited fortune during this period. </w:t>
      </w:r>
    </w:p>
    <w:p w:rsidR="00C82FC7" w:rsidRPr="003A5AD2" w:rsidRDefault="00C82FC7" w:rsidP="00C82FC7">
      <w:pPr>
        <w:spacing w:after="0" w:line="240" w:lineRule="auto"/>
        <w:jc w:val="both"/>
        <w:rPr>
          <w:rFonts w:ascii="Times New Roman" w:hAnsi="Times New Roman" w:cs="Times New Roman"/>
          <w:sz w:val="14"/>
          <w:szCs w:val="14"/>
        </w:rPr>
      </w:pPr>
    </w:p>
    <w:p w:rsidR="00C82FC7" w:rsidRDefault="00C82FC7" w:rsidP="00C82FC7">
      <w:pPr>
        <w:spacing w:line="360" w:lineRule="auto"/>
        <w:jc w:val="both"/>
        <w:rPr>
          <w:rFonts w:ascii="Times New Roman" w:hAnsi="Times New Roman" w:cs="Times New Roman"/>
          <w:sz w:val="26"/>
          <w:szCs w:val="26"/>
        </w:rPr>
      </w:pPr>
      <w:r w:rsidRPr="00026AFF">
        <w:rPr>
          <w:rFonts w:ascii="Times New Roman" w:hAnsi="Times New Roman" w:cs="Times New Roman"/>
          <w:sz w:val="26"/>
          <w:szCs w:val="26"/>
        </w:rPr>
        <w:t>5) Renaissance that had started earlier was now very strongly felt in England. It brought ancient Greek and Roman wisdom to England. Erasmus</w:t>
      </w:r>
      <w:r>
        <w:rPr>
          <w:rStyle w:val="Appelnotedebasdep"/>
          <w:rFonts w:ascii="Times New Roman" w:hAnsi="Times New Roman" w:cs="Times New Roman"/>
          <w:sz w:val="26"/>
          <w:szCs w:val="26"/>
        </w:rPr>
        <w:footnoteReference w:id="2"/>
      </w:r>
      <w:r w:rsidRPr="00026AFF">
        <w:rPr>
          <w:rFonts w:ascii="Times New Roman" w:hAnsi="Times New Roman" w:cs="Times New Roman"/>
          <w:sz w:val="26"/>
          <w:szCs w:val="26"/>
        </w:rPr>
        <w:t xml:space="preserve"> reached England, and with John Colet, taught humanism and other ideals of </w:t>
      </w:r>
      <w:r>
        <w:rPr>
          <w:rFonts w:ascii="Times New Roman" w:hAnsi="Times New Roman" w:cs="Times New Roman"/>
          <w:sz w:val="26"/>
          <w:szCs w:val="26"/>
        </w:rPr>
        <w:t xml:space="preserve">the </w:t>
      </w:r>
      <w:r w:rsidRPr="00026AFF">
        <w:rPr>
          <w:rFonts w:ascii="Times New Roman" w:hAnsi="Times New Roman" w:cs="Times New Roman"/>
          <w:sz w:val="26"/>
          <w:szCs w:val="26"/>
        </w:rPr>
        <w:t xml:space="preserve">renaissance. </w:t>
      </w:r>
    </w:p>
    <w:p w:rsidR="00C82FC7" w:rsidRPr="003A5AD2" w:rsidRDefault="00C82FC7" w:rsidP="00C82FC7">
      <w:pPr>
        <w:spacing w:after="0" w:line="240" w:lineRule="auto"/>
        <w:jc w:val="both"/>
        <w:rPr>
          <w:rFonts w:ascii="Times New Roman" w:hAnsi="Times New Roman" w:cs="Times New Roman"/>
          <w:sz w:val="14"/>
          <w:szCs w:val="14"/>
        </w:rPr>
      </w:pPr>
    </w:p>
    <w:p w:rsidR="00C82FC7" w:rsidRPr="00026AFF" w:rsidRDefault="00C82FC7" w:rsidP="00C82FC7">
      <w:pPr>
        <w:spacing w:line="360" w:lineRule="auto"/>
        <w:jc w:val="both"/>
        <w:rPr>
          <w:rFonts w:ascii="Times New Roman" w:hAnsi="Times New Roman" w:cs="Times New Roman"/>
          <w:sz w:val="26"/>
          <w:szCs w:val="26"/>
        </w:rPr>
      </w:pPr>
      <w:r w:rsidRPr="00026AFF">
        <w:rPr>
          <w:rFonts w:ascii="Times New Roman" w:hAnsi="Times New Roman" w:cs="Times New Roman"/>
          <w:sz w:val="26"/>
          <w:szCs w:val="26"/>
        </w:rPr>
        <w:t xml:space="preserve">6) </w:t>
      </w:r>
      <w:r>
        <w:rPr>
          <w:rFonts w:ascii="Times New Roman" w:hAnsi="Times New Roman" w:cs="Times New Roman"/>
          <w:sz w:val="26"/>
          <w:szCs w:val="26"/>
        </w:rPr>
        <w:t>S</w:t>
      </w:r>
      <w:r w:rsidRPr="00026AFF">
        <w:rPr>
          <w:rFonts w:ascii="Times New Roman" w:hAnsi="Times New Roman" w:cs="Times New Roman"/>
          <w:sz w:val="26"/>
          <w:szCs w:val="26"/>
        </w:rPr>
        <w:t>pirit</w:t>
      </w:r>
      <w:r>
        <w:rPr>
          <w:rFonts w:ascii="Times New Roman" w:hAnsi="Times New Roman" w:cs="Times New Roman"/>
          <w:sz w:val="26"/>
          <w:szCs w:val="26"/>
        </w:rPr>
        <w:t xml:space="preserve"> of nationalism marked t</w:t>
      </w:r>
      <w:r w:rsidRPr="00026AFF">
        <w:rPr>
          <w:rFonts w:ascii="Times New Roman" w:hAnsi="Times New Roman" w:cs="Times New Roman"/>
          <w:sz w:val="26"/>
          <w:szCs w:val="26"/>
        </w:rPr>
        <w:t>he so</w:t>
      </w:r>
      <w:r>
        <w:rPr>
          <w:rFonts w:ascii="Times New Roman" w:hAnsi="Times New Roman" w:cs="Times New Roman"/>
          <w:sz w:val="26"/>
          <w:szCs w:val="26"/>
        </w:rPr>
        <w:t>cial life of England.</w:t>
      </w:r>
      <w:r w:rsidRPr="00026AFF">
        <w:rPr>
          <w:rFonts w:ascii="Times New Roman" w:hAnsi="Times New Roman" w:cs="Times New Roman"/>
          <w:sz w:val="26"/>
          <w:szCs w:val="26"/>
        </w:rPr>
        <w:t xml:space="preserve"> humanism, liberal religious views, scientific curiosity, social content, intellectual progress</w:t>
      </w:r>
      <w:r>
        <w:rPr>
          <w:rFonts w:ascii="Times New Roman" w:hAnsi="Times New Roman" w:cs="Times New Roman"/>
          <w:sz w:val="26"/>
          <w:szCs w:val="26"/>
        </w:rPr>
        <w:t>,</w:t>
      </w:r>
      <w:r w:rsidRPr="00026AFF">
        <w:rPr>
          <w:rFonts w:ascii="Times New Roman" w:hAnsi="Times New Roman" w:cs="Times New Roman"/>
          <w:sz w:val="26"/>
          <w:szCs w:val="26"/>
        </w:rPr>
        <w:t xml:space="preserve"> and unlimited enthusiasm</w:t>
      </w:r>
      <w:r>
        <w:rPr>
          <w:rFonts w:ascii="Times New Roman" w:hAnsi="Times New Roman" w:cs="Times New Roman"/>
          <w:sz w:val="26"/>
          <w:szCs w:val="26"/>
        </w:rPr>
        <w:t xml:space="preserve"> are also present factors that enhanced the literary creations</w:t>
      </w:r>
      <w:r w:rsidRPr="00026AFF">
        <w:rPr>
          <w:rFonts w:ascii="Times New Roman" w:hAnsi="Times New Roman" w:cs="Times New Roman"/>
          <w:sz w:val="26"/>
          <w:szCs w:val="26"/>
        </w:rPr>
        <w:t xml:space="preserve">. </w:t>
      </w:r>
    </w:p>
    <w:p w:rsidR="00C82FC7" w:rsidRPr="009603ED" w:rsidRDefault="00C82FC7" w:rsidP="00C82FC7">
      <w:pPr>
        <w:rPr>
          <w:rFonts w:ascii="Times New Roman" w:hAnsi="Times New Roman" w:cs="Times New Roman"/>
          <w:b/>
          <w:bCs/>
          <w:sz w:val="26"/>
          <w:szCs w:val="26"/>
        </w:rPr>
      </w:pPr>
      <w:r w:rsidRPr="009603ED">
        <w:rPr>
          <w:rFonts w:ascii="Times New Roman" w:hAnsi="Times New Roman" w:cs="Times New Roman"/>
          <w:b/>
          <w:bCs/>
          <w:sz w:val="26"/>
          <w:szCs w:val="26"/>
        </w:rPr>
        <w:t xml:space="preserve">9.4. Major authors of the Period and their Major Works </w:t>
      </w:r>
    </w:p>
    <w:p w:rsidR="00C82FC7" w:rsidRDefault="00C82FC7" w:rsidP="00C82FC7">
      <w:pPr>
        <w:spacing w:line="360" w:lineRule="auto"/>
        <w:jc w:val="both"/>
        <w:rPr>
          <w:rFonts w:ascii="Times New Roman" w:hAnsi="Times New Roman" w:cs="Times New Roman"/>
          <w:sz w:val="26"/>
          <w:szCs w:val="26"/>
        </w:rPr>
      </w:pPr>
      <w:r w:rsidRPr="00B322BC">
        <w:rPr>
          <w:rFonts w:ascii="Times New Roman" w:hAnsi="Times New Roman" w:cs="Times New Roman"/>
          <w:sz w:val="26"/>
          <w:szCs w:val="26"/>
        </w:rPr>
        <w:t xml:space="preserve">Thomas More (1478-1535): </w:t>
      </w:r>
      <w:r w:rsidRPr="00B322BC">
        <w:rPr>
          <w:rFonts w:ascii="Times New Roman" w:hAnsi="Times New Roman" w:cs="Times New Roman"/>
          <w:i/>
          <w:sz w:val="26"/>
          <w:szCs w:val="26"/>
        </w:rPr>
        <w:t>Utopia</w:t>
      </w:r>
      <w:r w:rsidRPr="00B322BC">
        <w:rPr>
          <w:rFonts w:ascii="Times New Roman" w:hAnsi="Times New Roman" w:cs="Times New Roman"/>
          <w:sz w:val="26"/>
          <w:szCs w:val="26"/>
        </w:rPr>
        <w:t xml:space="preserve"> (or </w:t>
      </w:r>
      <w:r>
        <w:rPr>
          <w:rFonts w:ascii="Times New Roman" w:hAnsi="Times New Roman" w:cs="Times New Roman"/>
          <w:sz w:val="26"/>
          <w:szCs w:val="26"/>
        </w:rPr>
        <w:t xml:space="preserve">the </w:t>
      </w:r>
      <w:r w:rsidRPr="00B322BC">
        <w:rPr>
          <w:rFonts w:ascii="Times New Roman" w:hAnsi="Times New Roman" w:cs="Times New Roman"/>
          <w:sz w:val="26"/>
          <w:szCs w:val="26"/>
        </w:rPr>
        <w:t>Kingdom of Nowhere). The book was originally written in Latin in 1516.</w:t>
      </w:r>
    </w:p>
    <w:p w:rsidR="00C82FC7" w:rsidRPr="003A5AD2" w:rsidRDefault="00C82FC7" w:rsidP="00C82FC7">
      <w:pPr>
        <w:spacing w:after="0" w:line="240" w:lineRule="auto"/>
        <w:jc w:val="both"/>
        <w:rPr>
          <w:rFonts w:ascii="Times New Roman" w:hAnsi="Times New Roman" w:cs="Times New Roman"/>
          <w:sz w:val="14"/>
          <w:szCs w:val="14"/>
        </w:rPr>
      </w:pPr>
    </w:p>
    <w:p w:rsidR="00C82FC7" w:rsidRDefault="00C82FC7" w:rsidP="00C82FC7">
      <w:pPr>
        <w:spacing w:line="360" w:lineRule="auto"/>
        <w:jc w:val="both"/>
        <w:rPr>
          <w:rFonts w:ascii="Times New Roman" w:hAnsi="Times New Roman" w:cs="Times New Roman"/>
          <w:sz w:val="26"/>
          <w:szCs w:val="26"/>
        </w:rPr>
      </w:pPr>
      <w:r w:rsidRPr="00B322BC">
        <w:rPr>
          <w:rFonts w:ascii="Times New Roman" w:hAnsi="Times New Roman" w:cs="Times New Roman"/>
          <w:sz w:val="26"/>
          <w:szCs w:val="26"/>
        </w:rPr>
        <w:t xml:space="preserve">Norton (1532-84) and Sackville (1536-1608): </w:t>
      </w:r>
      <w:r w:rsidRPr="00B322BC">
        <w:rPr>
          <w:rFonts w:ascii="Times New Roman" w:hAnsi="Times New Roman" w:cs="Times New Roman"/>
          <w:i/>
          <w:sz w:val="26"/>
          <w:szCs w:val="26"/>
        </w:rPr>
        <w:t xml:space="preserve">Gorboduc </w:t>
      </w:r>
      <w:r w:rsidRPr="00B322BC">
        <w:rPr>
          <w:rFonts w:ascii="Times New Roman" w:hAnsi="Times New Roman" w:cs="Times New Roman"/>
          <w:sz w:val="26"/>
          <w:szCs w:val="26"/>
        </w:rPr>
        <w:t xml:space="preserve">(1562), the first English tragedy. </w:t>
      </w:r>
    </w:p>
    <w:p w:rsidR="00C82FC7" w:rsidRPr="003A5AD2" w:rsidRDefault="00C82FC7" w:rsidP="00C82FC7">
      <w:pPr>
        <w:spacing w:after="0" w:line="240" w:lineRule="auto"/>
        <w:jc w:val="both"/>
        <w:rPr>
          <w:rFonts w:ascii="Times New Roman" w:hAnsi="Times New Roman" w:cs="Times New Roman"/>
          <w:sz w:val="14"/>
          <w:szCs w:val="14"/>
        </w:rPr>
      </w:pPr>
    </w:p>
    <w:p w:rsidR="00C82FC7" w:rsidRPr="00B322BC" w:rsidRDefault="00C82FC7" w:rsidP="00C82FC7">
      <w:pPr>
        <w:spacing w:line="360" w:lineRule="auto"/>
        <w:jc w:val="both"/>
        <w:rPr>
          <w:rFonts w:ascii="Times New Roman" w:hAnsi="Times New Roman" w:cs="Times New Roman"/>
          <w:sz w:val="26"/>
          <w:szCs w:val="26"/>
        </w:rPr>
      </w:pPr>
      <w:r w:rsidRPr="00B322BC">
        <w:rPr>
          <w:rFonts w:ascii="Times New Roman" w:hAnsi="Times New Roman" w:cs="Times New Roman"/>
          <w:sz w:val="26"/>
          <w:szCs w:val="26"/>
        </w:rPr>
        <w:t xml:space="preserve">Edmund Spenser (1552-99): He is called the poet of the poets because many later English poets followed his art of poetry. </w:t>
      </w:r>
      <w:r w:rsidRPr="00B322BC">
        <w:rPr>
          <w:rFonts w:ascii="Times New Roman" w:hAnsi="Times New Roman" w:cs="Times New Roman"/>
          <w:i/>
          <w:sz w:val="26"/>
          <w:szCs w:val="26"/>
        </w:rPr>
        <w:t>The Faerie Queen</w:t>
      </w:r>
      <w:r w:rsidRPr="00B322BC">
        <w:rPr>
          <w:rFonts w:ascii="Times New Roman" w:hAnsi="Times New Roman" w:cs="Times New Roman"/>
          <w:sz w:val="26"/>
          <w:szCs w:val="26"/>
        </w:rPr>
        <w:t xml:space="preserve"> (1590) </w:t>
      </w:r>
      <w:r w:rsidRPr="00B322BC">
        <w:rPr>
          <w:rFonts w:ascii="Times New Roman" w:hAnsi="Times New Roman" w:cs="Times New Roman"/>
          <w:i/>
          <w:sz w:val="26"/>
          <w:szCs w:val="26"/>
        </w:rPr>
        <w:t>The Shepherd's Calendar</w:t>
      </w:r>
      <w:r w:rsidRPr="00B322BC">
        <w:rPr>
          <w:rFonts w:ascii="Times New Roman" w:hAnsi="Times New Roman" w:cs="Times New Roman"/>
          <w:sz w:val="26"/>
          <w:szCs w:val="26"/>
        </w:rPr>
        <w:t xml:space="preserve"> (1579) </w:t>
      </w:r>
    </w:p>
    <w:p w:rsidR="00C82FC7" w:rsidRDefault="00C82FC7" w:rsidP="00C82FC7">
      <w:pPr>
        <w:spacing w:line="360" w:lineRule="auto"/>
        <w:jc w:val="both"/>
        <w:rPr>
          <w:rFonts w:ascii="Times New Roman" w:hAnsi="Times New Roman" w:cs="Times New Roman"/>
          <w:sz w:val="26"/>
          <w:szCs w:val="26"/>
        </w:rPr>
      </w:pPr>
      <w:r w:rsidRPr="00B322BC">
        <w:rPr>
          <w:rFonts w:ascii="Times New Roman" w:hAnsi="Times New Roman" w:cs="Times New Roman"/>
          <w:sz w:val="26"/>
          <w:szCs w:val="26"/>
        </w:rPr>
        <w:t xml:space="preserve">Nicholas Udall: </w:t>
      </w:r>
      <w:r w:rsidRPr="00B322BC">
        <w:rPr>
          <w:rFonts w:ascii="Times New Roman" w:hAnsi="Times New Roman" w:cs="Times New Roman"/>
          <w:i/>
          <w:sz w:val="26"/>
          <w:szCs w:val="26"/>
        </w:rPr>
        <w:t>Ralph Roister Doister</w:t>
      </w:r>
      <w:r w:rsidRPr="00B322BC">
        <w:rPr>
          <w:rFonts w:ascii="Times New Roman" w:hAnsi="Times New Roman" w:cs="Times New Roman"/>
          <w:sz w:val="26"/>
          <w:szCs w:val="26"/>
        </w:rPr>
        <w:t xml:space="preserve"> (1553), the first English Comedy </w:t>
      </w:r>
    </w:p>
    <w:p w:rsidR="00C82FC7" w:rsidRPr="003A5AD2" w:rsidRDefault="00C82FC7" w:rsidP="00C82FC7">
      <w:pPr>
        <w:spacing w:after="0" w:line="240" w:lineRule="auto"/>
        <w:jc w:val="both"/>
        <w:rPr>
          <w:rFonts w:ascii="Times New Roman" w:hAnsi="Times New Roman" w:cs="Times New Roman"/>
          <w:sz w:val="14"/>
          <w:szCs w:val="14"/>
        </w:rPr>
      </w:pPr>
    </w:p>
    <w:p w:rsidR="00C82FC7" w:rsidRDefault="00C82FC7" w:rsidP="00C82FC7">
      <w:pPr>
        <w:spacing w:line="360" w:lineRule="auto"/>
        <w:jc w:val="both"/>
        <w:rPr>
          <w:rFonts w:ascii="Times New Roman" w:hAnsi="Times New Roman" w:cs="Times New Roman"/>
          <w:sz w:val="26"/>
          <w:szCs w:val="26"/>
        </w:rPr>
      </w:pPr>
      <w:r w:rsidRPr="00B322BC">
        <w:rPr>
          <w:rFonts w:ascii="Times New Roman" w:hAnsi="Times New Roman" w:cs="Times New Roman"/>
          <w:sz w:val="26"/>
          <w:szCs w:val="26"/>
        </w:rPr>
        <w:t xml:space="preserve">Sir Philip Sidney (1554-86): </w:t>
      </w:r>
      <w:r w:rsidRPr="00B322BC">
        <w:rPr>
          <w:rFonts w:ascii="Times New Roman" w:hAnsi="Times New Roman" w:cs="Times New Roman"/>
          <w:i/>
          <w:sz w:val="26"/>
          <w:szCs w:val="26"/>
        </w:rPr>
        <w:t xml:space="preserve">An Apology for Poetry </w:t>
      </w:r>
      <w:r w:rsidRPr="00B322BC">
        <w:rPr>
          <w:rFonts w:ascii="Times New Roman" w:hAnsi="Times New Roman" w:cs="Times New Roman"/>
          <w:sz w:val="26"/>
          <w:szCs w:val="26"/>
        </w:rPr>
        <w:t xml:space="preserve">(1595): a critical treatise.  </w:t>
      </w:r>
      <w:r w:rsidRPr="00B322BC">
        <w:rPr>
          <w:rFonts w:ascii="Times New Roman" w:hAnsi="Times New Roman" w:cs="Times New Roman"/>
          <w:i/>
          <w:sz w:val="26"/>
          <w:szCs w:val="26"/>
        </w:rPr>
        <w:t>Arcadia</w:t>
      </w:r>
      <w:r w:rsidRPr="00B322BC">
        <w:rPr>
          <w:rFonts w:ascii="Times New Roman" w:hAnsi="Times New Roman" w:cs="Times New Roman"/>
          <w:sz w:val="26"/>
          <w:szCs w:val="26"/>
        </w:rPr>
        <w:t xml:space="preserve"> (1590): a book that conceives the seed of </w:t>
      </w:r>
      <w:r>
        <w:rPr>
          <w:rFonts w:ascii="Times New Roman" w:hAnsi="Times New Roman" w:cs="Times New Roman"/>
          <w:sz w:val="26"/>
          <w:szCs w:val="26"/>
        </w:rPr>
        <w:t xml:space="preserve">the </w:t>
      </w:r>
      <w:r w:rsidRPr="00B322BC">
        <w:rPr>
          <w:rFonts w:ascii="Times New Roman" w:hAnsi="Times New Roman" w:cs="Times New Roman"/>
          <w:sz w:val="26"/>
          <w:szCs w:val="26"/>
        </w:rPr>
        <w:t xml:space="preserve">English novel. </w:t>
      </w:r>
    </w:p>
    <w:p w:rsidR="00C82FC7" w:rsidRPr="003A5AD2" w:rsidRDefault="00C82FC7" w:rsidP="00C82FC7">
      <w:pPr>
        <w:spacing w:after="0" w:line="240" w:lineRule="auto"/>
        <w:jc w:val="both"/>
        <w:rPr>
          <w:rFonts w:ascii="Times New Roman" w:hAnsi="Times New Roman" w:cs="Times New Roman"/>
          <w:sz w:val="14"/>
          <w:szCs w:val="14"/>
        </w:rPr>
      </w:pPr>
    </w:p>
    <w:p w:rsidR="00C82FC7" w:rsidRPr="00B322BC" w:rsidRDefault="00C82FC7" w:rsidP="00C82FC7">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John Lyly (1554-1606): </w:t>
      </w:r>
      <w:r w:rsidRPr="00B322BC">
        <w:rPr>
          <w:rFonts w:ascii="Times New Roman" w:hAnsi="Times New Roman" w:cs="Times New Roman"/>
          <w:sz w:val="26"/>
          <w:szCs w:val="26"/>
        </w:rPr>
        <w:t xml:space="preserve"> He is called a university wit. </w:t>
      </w:r>
      <w:r w:rsidRPr="00B322BC">
        <w:rPr>
          <w:rFonts w:ascii="Times New Roman" w:hAnsi="Times New Roman" w:cs="Times New Roman"/>
          <w:i/>
          <w:sz w:val="26"/>
          <w:szCs w:val="26"/>
        </w:rPr>
        <w:t>Campaspe</w:t>
      </w:r>
      <w:r w:rsidRPr="00B322BC">
        <w:rPr>
          <w:rFonts w:ascii="Times New Roman" w:hAnsi="Times New Roman" w:cs="Times New Roman"/>
          <w:sz w:val="26"/>
          <w:szCs w:val="26"/>
        </w:rPr>
        <w:t xml:space="preserve"> (1584) </w:t>
      </w:r>
      <w:r w:rsidRPr="00B322BC">
        <w:rPr>
          <w:rFonts w:ascii="Times New Roman" w:hAnsi="Times New Roman" w:cs="Times New Roman"/>
          <w:i/>
          <w:sz w:val="26"/>
          <w:szCs w:val="26"/>
        </w:rPr>
        <w:t>Sapho and Phao</w:t>
      </w:r>
      <w:r w:rsidRPr="00B322BC">
        <w:rPr>
          <w:rFonts w:ascii="Times New Roman" w:hAnsi="Times New Roman" w:cs="Times New Roman"/>
          <w:sz w:val="26"/>
          <w:szCs w:val="26"/>
        </w:rPr>
        <w:t xml:space="preserve"> (1584) </w:t>
      </w:r>
    </w:p>
    <w:p w:rsidR="00C82FC7" w:rsidRPr="00B322BC" w:rsidRDefault="00C82FC7" w:rsidP="00C82FC7">
      <w:pPr>
        <w:spacing w:line="360" w:lineRule="auto"/>
        <w:jc w:val="both"/>
        <w:rPr>
          <w:rFonts w:ascii="Times New Roman" w:hAnsi="Times New Roman" w:cs="Times New Roman"/>
          <w:sz w:val="26"/>
          <w:szCs w:val="26"/>
        </w:rPr>
      </w:pPr>
      <w:r w:rsidRPr="00B322BC">
        <w:rPr>
          <w:rFonts w:ascii="Times New Roman" w:hAnsi="Times New Roman" w:cs="Times New Roman"/>
          <w:sz w:val="26"/>
          <w:szCs w:val="26"/>
        </w:rPr>
        <w:t xml:space="preserve">Midas (1589), </w:t>
      </w:r>
      <w:r w:rsidRPr="00B322BC">
        <w:rPr>
          <w:rFonts w:ascii="Times New Roman" w:hAnsi="Times New Roman" w:cs="Times New Roman"/>
          <w:i/>
          <w:sz w:val="26"/>
          <w:szCs w:val="26"/>
        </w:rPr>
        <w:t>Euphues</w:t>
      </w:r>
      <w:r w:rsidRPr="00B322BC">
        <w:rPr>
          <w:rFonts w:ascii="Times New Roman" w:hAnsi="Times New Roman" w:cs="Times New Roman"/>
          <w:sz w:val="26"/>
          <w:szCs w:val="26"/>
        </w:rPr>
        <w:t xml:space="preserve"> (1579). </w:t>
      </w:r>
    </w:p>
    <w:p w:rsidR="00C82FC7" w:rsidRPr="00B322BC" w:rsidRDefault="00C82FC7" w:rsidP="00C82FC7">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Thomas Kyd (1557-1595): </w:t>
      </w:r>
      <w:r w:rsidRPr="00B322BC">
        <w:rPr>
          <w:rFonts w:ascii="Times New Roman" w:hAnsi="Times New Roman" w:cs="Times New Roman"/>
          <w:sz w:val="26"/>
          <w:szCs w:val="26"/>
        </w:rPr>
        <w:t xml:space="preserve">He is another university wit. </w:t>
      </w:r>
      <w:r w:rsidRPr="00B322BC">
        <w:rPr>
          <w:rFonts w:ascii="Times New Roman" w:hAnsi="Times New Roman" w:cs="Times New Roman"/>
          <w:i/>
          <w:sz w:val="26"/>
          <w:szCs w:val="26"/>
        </w:rPr>
        <w:t>The Spanish Tragedy</w:t>
      </w:r>
      <w:r w:rsidRPr="00B322BC">
        <w:rPr>
          <w:rFonts w:ascii="Times New Roman" w:hAnsi="Times New Roman" w:cs="Times New Roman"/>
          <w:sz w:val="26"/>
          <w:szCs w:val="26"/>
        </w:rPr>
        <w:t xml:space="preserve"> (1585) </w:t>
      </w:r>
    </w:p>
    <w:p w:rsidR="00C82FC7" w:rsidRPr="00B322BC" w:rsidRDefault="00C82FC7" w:rsidP="00C82FC7">
      <w:pPr>
        <w:spacing w:line="360" w:lineRule="auto"/>
        <w:jc w:val="both"/>
        <w:rPr>
          <w:rFonts w:ascii="Times New Roman" w:hAnsi="Times New Roman" w:cs="Times New Roman"/>
          <w:sz w:val="26"/>
          <w:szCs w:val="26"/>
        </w:rPr>
      </w:pPr>
      <w:r>
        <w:rPr>
          <w:rFonts w:ascii="Times New Roman" w:hAnsi="Times New Roman" w:cs="Times New Roman"/>
          <w:sz w:val="26"/>
          <w:szCs w:val="26"/>
        </w:rPr>
        <w:t>Robert Greene (1558-92):</w:t>
      </w:r>
      <w:r w:rsidRPr="00B322BC">
        <w:rPr>
          <w:rFonts w:ascii="Times New Roman" w:hAnsi="Times New Roman" w:cs="Times New Roman"/>
          <w:sz w:val="26"/>
          <w:szCs w:val="26"/>
        </w:rPr>
        <w:t xml:space="preserve"> He is another university wit.</w:t>
      </w:r>
      <w:r>
        <w:rPr>
          <w:rFonts w:ascii="Times New Roman" w:hAnsi="Times New Roman" w:cs="Times New Roman"/>
          <w:sz w:val="26"/>
          <w:szCs w:val="26"/>
        </w:rPr>
        <w:t xml:space="preserve"> </w:t>
      </w:r>
      <w:r w:rsidRPr="00511471">
        <w:rPr>
          <w:rFonts w:ascii="Times New Roman" w:hAnsi="Times New Roman" w:cs="Times New Roman"/>
          <w:i/>
          <w:sz w:val="26"/>
          <w:szCs w:val="26"/>
        </w:rPr>
        <w:t xml:space="preserve">Friar Bacon and Friar Bungay </w:t>
      </w:r>
      <w:r>
        <w:rPr>
          <w:rFonts w:ascii="Times New Roman" w:hAnsi="Times New Roman" w:cs="Times New Roman"/>
          <w:sz w:val="26"/>
          <w:szCs w:val="26"/>
        </w:rPr>
        <w:t>(</w:t>
      </w:r>
      <w:r w:rsidRPr="00B322BC">
        <w:rPr>
          <w:rFonts w:ascii="Times New Roman" w:hAnsi="Times New Roman" w:cs="Times New Roman"/>
          <w:sz w:val="26"/>
          <w:szCs w:val="26"/>
        </w:rPr>
        <w:t>1589)</w:t>
      </w:r>
      <w:r>
        <w:rPr>
          <w:rFonts w:ascii="Times New Roman" w:hAnsi="Times New Roman" w:cs="Times New Roman"/>
          <w:sz w:val="26"/>
          <w:szCs w:val="26"/>
        </w:rPr>
        <w:t>,</w:t>
      </w:r>
      <w:r w:rsidRPr="00B322BC">
        <w:rPr>
          <w:rFonts w:ascii="Times New Roman" w:hAnsi="Times New Roman" w:cs="Times New Roman"/>
          <w:sz w:val="26"/>
          <w:szCs w:val="26"/>
        </w:rPr>
        <w:t xml:space="preserve"> James</w:t>
      </w:r>
      <w:r>
        <w:rPr>
          <w:rFonts w:ascii="Times New Roman" w:hAnsi="Times New Roman" w:cs="Times New Roman"/>
          <w:i/>
          <w:sz w:val="26"/>
          <w:szCs w:val="26"/>
        </w:rPr>
        <w:t>-</w:t>
      </w:r>
      <w:r w:rsidRPr="00511471">
        <w:rPr>
          <w:rFonts w:ascii="Times New Roman" w:hAnsi="Times New Roman" w:cs="Times New Roman"/>
          <w:i/>
          <w:sz w:val="26"/>
          <w:szCs w:val="26"/>
        </w:rPr>
        <w:t>IV</w:t>
      </w:r>
      <w:r w:rsidRPr="00B322BC">
        <w:rPr>
          <w:rFonts w:ascii="Times New Roman" w:hAnsi="Times New Roman" w:cs="Times New Roman"/>
          <w:sz w:val="26"/>
          <w:szCs w:val="26"/>
        </w:rPr>
        <w:t xml:space="preserve"> (1591). </w:t>
      </w:r>
    </w:p>
    <w:p w:rsidR="00C82FC7" w:rsidRPr="00B322BC" w:rsidRDefault="00C82FC7" w:rsidP="00C82FC7">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George Peele (1558-98): </w:t>
      </w:r>
      <w:r w:rsidRPr="00B322BC">
        <w:rPr>
          <w:rFonts w:ascii="Times New Roman" w:hAnsi="Times New Roman" w:cs="Times New Roman"/>
          <w:sz w:val="26"/>
          <w:szCs w:val="26"/>
        </w:rPr>
        <w:t xml:space="preserve"> He is another university wit</w:t>
      </w:r>
      <w:r>
        <w:rPr>
          <w:rStyle w:val="Appelnotedebasdep"/>
          <w:rFonts w:ascii="Times New Roman" w:hAnsi="Times New Roman" w:cs="Times New Roman"/>
          <w:sz w:val="26"/>
          <w:szCs w:val="26"/>
        </w:rPr>
        <w:footnoteReference w:id="3"/>
      </w:r>
      <w:r w:rsidRPr="00B322BC">
        <w:rPr>
          <w:rFonts w:ascii="Times New Roman" w:hAnsi="Times New Roman" w:cs="Times New Roman"/>
          <w:sz w:val="26"/>
          <w:szCs w:val="26"/>
        </w:rPr>
        <w:t xml:space="preserve">. </w:t>
      </w:r>
      <w:r w:rsidRPr="00511471">
        <w:rPr>
          <w:rFonts w:ascii="Times New Roman" w:hAnsi="Times New Roman" w:cs="Times New Roman"/>
          <w:i/>
          <w:sz w:val="26"/>
          <w:szCs w:val="26"/>
        </w:rPr>
        <w:t>David and Bethsabe</w:t>
      </w:r>
      <w:r>
        <w:rPr>
          <w:rFonts w:ascii="Times New Roman" w:hAnsi="Times New Roman" w:cs="Times New Roman"/>
          <w:sz w:val="26"/>
          <w:szCs w:val="26"/>
        </w:rPr>
        <w:t xml:space="preserve"> (1</w:t>
      </w:r>
      <w:r w:rsidRPr="00B322BC">
        <w:rPr>
          <w:rFonts w:ascii="Times New Roman" w:hAnsi="Times New Roman" w:cs="Times New Roman"/>
          <w:sz w:val="26"/>
          <w:szCs w:val="26"/>
        </w:rPr>
        <w:t>599)</w:t>
      </w:r>
      <w:r>
        <w:rPr>
          <w:rFonts w:ascii="Times New Roman" w:hAnsi="Times New Roman" w:cs="Times New Roman"/>
          <w:sz w:val="26"/>
          <w:szCs w:val="26"/>
        </w:rPr>
        <w:t>,</w:t>
      </w:r>
      <w:r w:rsidRPr="00B322BC">
        <w:rPr>
          <w:rFonts w:ascii="Times New Roman" w:hAnsi="Times New Roman" w:cs="Times New Roman"/>
          <w:sz w:val="26"/>
          <w:szCs w:val="26"/>
        </w:rPr>
        <w:t xml:space="preserve"> Arraignment</w:t>
      </w:r>
      <w:r>
        <w:rPr>
          <w:rFonts w:ascii="Times New Roman" w:hAnsi="Times New Roman" w:cs="Times New Roman"/>
          <w:sz w:val="26"/>
          <w:szCs w:val="26"/>
        </w:rPr>
        <w:t xml:space="preserve"> of Paris</w:t>
      </w:r>
      <w:r w:rsidRPr="00B322BC">
        <w:rPr>
          <w:rFonts w:ascii="Times New Roman" w:hAnsi="Times New Roman" w:cs="Times New Roman"/>
          <w:sz w:val="26"/>
          <w:szCs w:val="26"/>
        </w:rPr>
        <w:t xml:space="preserve"> (1 584). </w:t>
      </w:r>
    </w:p>
    <w:p w:rsidR="00C82FC7" w:rsidRPr="00581054" w:rsidRDefault="00C82FC7" w:rsidP="00C82FC7">
      <w:pPr>
        <w:spacing w:line="360" w:lineRule="auto"/>
        <w:jc w:val="both"/>
        <w:rPr>
          <w:rFonts w:ascii="Times New Roman" w:hAnsi="Times New Roman" w:cs="Times New Roman"/>
          <w:sz w:val="26"/>
          <w:szCs w:val="26"/>
        </w:rPr>
      </w:pPr>
      <w:r w:rsidRPr="00581054">
        <w:rPr>
          <w:rFonts w:ascii="Times New Roman" w:hAnsi="Times New Roman" w:cs="Times New Roman"/>
          <w:sz w:val="26"/>
          <w:szCs w:val="26"/>
        </w:rPr>
        <w:t xml:space="preserve">Francis Bacon (1561-1626): He is called </w:t>
      </w:r>
      <w:r>
        <w:rPr>
          <w:rFonts w:ascii="Times New Roman" w:hAnsi="Times New Roman" w:cs="Times New Roman"/>
          <w:sz w:val="26"/>
          <w:szCs w:val="26"/>
        </w:rPr>
        <w:t xml:space="preserve">a </w:t>
      </w:r>
      <w:r w:rsidRPr="00581054">
        <w:rPr>
          <w:rFonts w:ascii="Times New Roman" w:hAnsi="Times New Roman" w:cs="Times New Roman"/>
          <w:sz w:val="26"/>
          <w:szCs w:val="26"/>
        </w:rPr>
        <w:t xml:space="preserve">natural philosopher. </w:t>
      </w:r>
      <w:r w:rsidRPr="00581054">
        <w:rPr>
          <w:rFonts w:ascii="Times New Roman" w:hAnsi="Times New Roman" w:cs="Times New Roman"/>
          <w:i/>
          <w:sz w:val="26"/>
          <w:szCs w:val="26"/>
        </w:rPr>
        <w:t>Essays</w:t>
      </w:r>
      <w:r w:rsidRPr="00581054">
        <w:rPr>
          <w:rFonts w:ascii="Times New Roman" w:hAnsi="Times New Roman" w:cs="Times New Roman"/>
          <w:sz w:val="26"/>
          <w:szCs w:val="26"/>
        </w:rPr>
        <w:t xml:space="preserve"> (1597) </w:t>
      </w:r>
    </w:p>
    <w:p w:rsidR="00C82FC7" w:rsidRPr="00581054" w:rsidRDefault="00C82FC7" w:rsidP="00C82FC7">
      <w:pPr>
        <w:spacing w:line="360" w:lineRule="auto"/>
        <w:jc w:val="both"/>
        <w:rPr>
          <w:rFonts w:ascii="Times New Roman" w:hAnsi="Times New Roman" w:cs="Times New Roman"/>
          <w:sz w:val="26"/>
          <w:szCs w:val="26"/>
        </w:rPr>
      </w:pPr>
      <w:r w:rsidRPr="00581054">
        <w:rPr>
          <w:rFonts w:ascii="Times New Roman" w:hAnsi="Times New Roman" w:cs="Times New Roman"/>
          <w:sz w:val="26"/>
          <w:szCs w:val="26"/>
        </w:rPr>
        <w:t xml:space="preserve">Christopher Marlowe (1564-93):  He is another university wit. </w:t>
      </w:r>
      <w:r w:rsidRPr="00581054">
        <w:rPr>
          <w:rFonts w:ascii="Times New Roman" w:hAnsi="Times New Roman" w:cs="Times New Roman"/>
          <w:i/>
          <w:sz w:val="26"/>
          <w:szCs w:val="26"/>
        </w:rPr>
        <w:t>Tamburlaine the Great Part I &amp; II</w:t>
      </w:r>
      <w:r w:rsidRPr="00581054">
        <w:rPr>
          <w:rFonts w:ascii="Times New Roman" w:hAnsi="Times New Roman" w:cs="Times New Roman"/>
          <w:sz w:val="26"/>
          <w:szCs w:val="26"/>
        </w:rPr>
        <w:t xml:space="preserve"> (1587-88) </w:t>
      </w:r>
      <w:r w:rsidRPr="00581054">
        <w:rPr>
          <w:rFonts w:ascii="Times New Roman" w:hAnsi="Times New Roman" w:cs="Times New Roman"/>
          <w:i/>
          <w:sz w:val="26"/>
          <w:szCs w:val="26"/>
        </w:rPr>
        <w:t>The Jew of Malta</w:t>
      </w:r>
      <w:r w:rsidRPr="00581054">
        <w:rPr>
          <w:rFonts w:ascii="Times New Roman" w:hAnsi="Times New Roman" w:cs="Times New Roman"/>
          <w:sz w:val="26"/>
          <w:szCs w:val="26"/>
        </w:rPr>
        <w:t xml:space="preserve"> (1 589) Edward II (1591) Doctor Faustus (1592) </w:t>
      </w:r>
    </w:p>
    <w:p w:rsidR="00C82FC7" w:rsidRPr="00581054" w:rsidRDefault="00C82FC7" w:rsidP="00C82FC7">
      <w:pPr>
        <w:spacing w:line="360" w:lineRule="auto"/>
        <w:jc w:val="both"/>
        <w:rPr>
          <w:rFonts w:ascii="Times New Roman" w:hAnsi="Times New Roman" w:cs="Times New Roman"/>
          <w:sz w:val="26"/>
          <w:szCs w:val="26"/>
        </w:rPr>
      </w:pPr>
      <w:r w:rsidRPr="00581054">
        <w:rPr>
          <w:rFonts w:ascii="Times New Roman" w:hAnsi="Times New Roman" w:cs="Times New Roman"/>
          <w:sz w:val="26"/>
          <w:szCs w:val="26"/>
        </w:rPr>
        <w:t xml:space="preserve">William Shakespeare (1564-1616):  The greatest English dramatist, famous for the objective </w:t>
      </w:r>
      <w:r>
        <w:rPr>
          <w:rFonts w:ascii="Times New Roman" w:hAnsi="Times New Roman" w:cs="Times New Roman"/>
          <w:sz w:val="26"/>
          <w:szCs w:val="26"/>
        </w:rPr>
        <w:t>literary portaryal</w:t>
      </w:r>
      <w:r w:rsidRPr="00581054">
        <w:rPr>
          <w:rFonts w:ascii="Times New Roman" w:hAnsi="Times New Roman" w:cs="Times New Roman"/>
          <w:sz w:val="26"/>
          <w:szCs w:val="26"/>
        </w:rPr>
        <w:t xml:space="preserve"> of his deep knowledge about human psyc</w:t>
      </w:r>
      <w:r>
        <w:rPr>
          <w:rFonts w:ascii="Times New Roman" w:hAnsi="Times New Roman" w:cs="Times New Roman"/>
          <w:sz w:val="26"/>
          <w:szCs w:val="26"/>
        </w:rPr>
        <w:t>hology. He is often called the B</w:t>
      </w:r>
      <w:r w:rsidRPr="00581054">
        <w:rPr>
          <w:rFonts w:ascii="Times New Roman" w:hAnsi="Times New Roman" w:cs="Times New Roman"/>
          <w:sz w:val="26"/>
          <w:szCs w:val="26"/>
        </w:rPr>
        <w:t>ard of Avon</w:t>
      </w:r>
      <w:r>
        <w:rPr>
          <w:rStyle w:val="Appelnotedebasdep"/>
          <w:rFonts w:ascii="Times New Roman" w:hAnsi="Times New Roman" w:cs="Times New Roman"/>
          <w:sz w:val="26"/>
          <w:szCs w:val="26"/>
        </w:rPr>
        <w:footnoteReference w:id="4"/>
      </w:r>
      <w:r w:rsidRPr="00581054">
        <w:rPr>
          <w:rFonts w:ascii="Times New Roman" w:hAnsi="Times New Roman" w:cs="Times New Roman"/>
          <w:sz w:val="26"/>
          <w:szCs w:val="26"/>
        </w:rPr>
        <w:t xml:space="preserve">. He wrote 37 plays and 154 sonnets. Of the total </w:t>
      </w:r>
      <w:r>
        <w:rPr>
          <w:rFonts w:ascii="Times New Roman" w:hAnsi="Times New Roman" w:cs="Times New Roman"/>
          <w:sz w:val="26"/>
          <w:szCs w:val="26"/>
        </w:rPr>
        <w:t xml:space="preserve">of </w:t>
      </w:r>
      <w:r w:rsidRPr="00581054">
        <w:rPr>
          <w:rFonts w:ascii="Times New Roman" w:hAnsi="Times New Roman" w:cs="Times New Roman"/>
          <w:sz w:val="26"/>
          <w:szCs w:val="26"/>
        </w:rPr>
        <w:t>37 plays</w:t>
      </w:r>
      <w:r>
        <w:rPr>
          <w:rFonts w:ascii="Times New Roman" w:hAnsi="Times New Roman" w:cs="Times New Roman"/>
          <w:sz w:val="26"/>
          <w:szCs w:val="26"/>
        </w:rPr>
        <w:t>,</w:t>
      </w:r>
      <w:r w:rsidRPr="00581054">
        <w:rPr>
          <w:rFonts w:ascii="Times New Roman" w:hAnsi="Times New Roman" w:cs="Times New Roman"/>
          <w:sz w:val="26"/>
          <w:szCs w:val="26"/>
        </w:rPr>
        <w:t xml:space="preserve"> he wrote the subsequent 25 before Queen Elizabeth</w:t>
      </w:r>
      <w:r>
        <w:rPr>
          <w:rFonts w:ascii="Times New Roman" w:hAnsi="Times New Roman" w:cs="Times New Roman"/>
          <w:sz w:val="26"/>
          <w:szCs w:val="26"/>
        </w:rPr>
        <w:t>’s</w:t>
      </w:r>
      <w:r w:rsidRPr="00581054">
        <w:rPr>
          <w:rFonts w:ascii="Times New Roman" w:hAnsi="Times New Roman" w:cs="Times New Roman"/>
          <w:sz w:val="26"/>
          <w:szCs w:val="26"/>
        </w:rPr>
        <w:t xml:space="preserve"> 1 death: </w:t>
      </w:r>
    </w:p>
    <w:p w:rsidR="00C82FC7" w:rsidRPr="0044081B" w:rsidRDefault="00C82FC7" w:rsidP="00C82FC7">
      <w:pPr>
        <w:spacing w:line="360" w:lineRule="auto"/>
        <w:jc w:val="both"/>
        <w:rPr>
          <w:rFonts w:ascii="Times New Roman" w:hAnsi="Times New Roman" w:cs="Times New Roman"/>
          <w:i/>
          <w:sz w:val="26"/>
          <w:szCs w:val="26"/>
        </w:rPr>
      </w:pPr>
      <w:r w:rsidRPr="0044081B">
        <w:rPr>
          <w:rFonts w:ascii="Times New Roman" w:hAnsi="Times New Roman" w:cs="Times New Roman"/>
          <w:i/>
          <w:sz w:val="26"/>
          <w:szCs w:val="26"/>
        </w:rPr>
        <w:t xml:space="preserve">Henry VI </w:t>
      </w:r>
      <w:r w:rsidRPr="0044081B">
        <w:rPr>
          <w:rFonts w:ascii="Times New Roman" w:hAnsi="Times New Roman" w:cs="Times New Roman"/>
          <w:sz w:val="26"/>
          <w:szCs w:val="26"/>
        </w:rPr>
        <w:t>(1</w:t>
      </w:r>
      <w:r w:rsidRPr="0044081B">
        <w:rPr>
          <w:rFonts w:ascii="Times New Roman" w:hAnsi="Times New Roman" w:cs="Times New Roman"/>
          <w:sz w:val="26"/>
          <w:szCs w:val="26"/>
          <w:vertAlign w:val="superscript"/>
        </w:rPr>
        <w:t>st</w:t>
      </w:r>
      <w:r w:rsidRPr="0044081B">
        <w:rPr>
          <w:rFonts w:ascii="Times New Roman" w:hAnsi="Times New Roman" w:cs="Times New Roman"/>
          <w:sz w:val="26"/>
          <w:szCs w:val="26"/>
        </w:rPr>
        <w:t xml:space="preserve">  Part 1591-92</w:t>
      </w:r>
      <w:r w:rsidRPr="0044081B">
        <w:rPr>
          <w:rFonts w:ascii="Times New Roman" w:hAnsi="Times New Roman" w:cs="Times New Roman"/>
          <w:i/>
          <w:sz w:val="26"/>
          <w:szCs w:val="26"/>
        </w:rPr>
        <w:t xml:space="preserve">), Henry VI </w:t>
      </w:r>
      <w:r w:rsidRPr="0044081B">
        <w:rPr>
          <w:rFonts w:ascii="Times New Roman" w:hAnsi="Times New Roman" w:cs="Times New Roman"/>
          <w:sz w:val="26"/>
          <w:szCs w:val="26"/>
        </w:rPr>
        <w:t>(2</w:t>
      </w:r>
      <w:r w:rsidRPr="0044081B">
        <w:rPr>
          <w:rFonts w:ascii="Times New Roman" w:hAnsi="Times New Roman" w:cs="Times New Roman"/>
          <w:sz w:val="26"/>
          <w:szCs w:val="26"/>
          <w:vertAlign w:val="superscript"/>
        </w:rPr>
        <w:t>nd</w:t>
      </w:r>
      <w:r w:rsidRPr="0044081B">
        <w:rPr>
          <w:rFonts w:ascii="Times New Roman" w:hAnsi="Times New Roman" w:cs="Times New Roman"/>
          <w:sz w:val="26"/>
          <w:szCs w:val="26"/>
        </w:rPr>
        <w:t xml:space="preserve">  Part 1591-92</w:t>
      </w:r>
      <w:r w:rsidRPr="0044081B">
        <w:rPr>
          <w:rFonts w:ascii="Times New Roman" w:hAnsi="Times New Roman" w:cs="Times New Roman"/>
          <w:i/>
          <w:sz w:val="26"/>
          <w:szCs w:val="26"/>
        </w:rPr>
        <w:t xml:space="preserve">), Henry VI </w:t>
      </w:r>
      <w:r w:rsidRPr="0044081B">
        <w:rPr>
          <w:rFonts w:ascii="Times New Roman" w:hAnsi="Times New Roman" w:cs="Times New Roman"/>
          <w:sz w:val="26"/>
          <w:szCs w:val="26"/>
        </w:rPr>
        <w:t>(3</w:t>
      </w:r>
      <w:r w:rsidRPr="0044081B">
        <w:rPr>
          <w:rFonts w:ascii="Times New Roman" w:hAnsi="Times New Roman" w:cs="Times New Roman"/>
          <w:sz w:val="26"/>
          <w:szCs w:val="26"/>
          <w:vertAlign w:val="superscript"/>
        </w:rPr>
        <w:t>rd</w:t>
      </w:r>
      <w:r w:rsidRPr="0044081B">
        <w:rPr>
          <w:rFonts w:ascii="Times New Roman" w:hAnsi="Times New Roman" w:cs="Times New Roman"/>
          <w:sz w:val="26"/>
          <w:szCs w:val="26"/>
        </w:rPr>
        <w:t xml:space="preserve">  Part 1 591-92),</w:t>
      </w:r>
      <w:r w:rsidRPr="0044081B">
        <w:rPr>
          <w:rFonts w:ascii="Times New Roman" w:hAnsi="Times New Roman" w:cs="Times New Roman"/>
          <w:i/>
          <w:sz w:val="26"/>
          <w:szCs w:val="26"/>
        </w:rPr>
        <w:t xml:space="preserve"> Richard III </w:t>
      </w:r>
      <w:r w:rsidRPr="0044081B">
        <w:rPr>
          <w:rFonts w:ascii="Times New Roman" w:hAnsi="Times New Roman" w:cs="Times New Roman"/>
          <w:sz w:val="26"/>
          <w:szCs w:val="26"/>
        </w:rPr>
        <w:t>(1593),</w:t>
      </w:r>
      <w:r w:rsidRPr="0044081B">
        <w:rPr>
          <w:rFonts w:ascii="Times New Roman" w:hAnsi="Times New Roman" w:cs="Times New Roman"/>
          <w:i/>
          <w:sz w:val="26"/>
          <w:szCs w:val="26"/>
        </w:rPr>
        <w:t xml:space="preserve"> The Comedy of Errors </w:t>
      </w:r>
      <w:r>
        <w:rPr>
          <w:rFonts w:ascii="Times New Roman" w:hAnsi="Times New Roman" w:cs="Times New Roman"/>
          <w:sz w:val="26"/>
          <w:szCs w:val="26"/>
        </w:rPr>
        <w:t>(1</w:t>
      </w:r>
      <w:r w:rsidRPr="0044081B">
        <w:rPr>
          <w:rFonts w:ascii="Times New Roman" w:hAnsi="Times New Roman" w:cs="Times New Roman"/>
          <w:sz w:val="26"/>
          <w:szCs w:val="26"/>
        </w:rPr>
        <w:t>593),</w:t>
      </w:r>
      <w:r w:rsidRPr="0044081B">
        <w:rPr>
          <w:rFonts w:ascii="Times New Roman" w:hAnsi="Times New Roman" w:cs="Times New Roman"/>
          <w:i/>
          <w:sz w:val="26"/>
          <w:szCs w:val="26"/>
        </w:rPr>
        <w:t xml:space="preserve"> Titus Andronicus </w:t>
      </w:r>
      <w:r w:rsidRPr="0044081B">
        <w:rPr>
          <w:rFonts w:ascii="Times New Roman" w:hAnsi="Times New Roman" w:cs="Times New Roman"/>
          <w:sz w:val="26"/>
          <w:szCs w:val="26"/>
        </w:rPr>
        <w:t>(1594),</w:t>
      </w:r>
      <w:r w:rsidRPr="0044081B">
        <w:rPr>
          <w:rFonts w:ascii="Times New Roman" w:hAnsi="Times New Roman" w:cs="Times New Roman"/>
          <w:i/>
          <w:sz w:val="26"/>
          <w:szCs w:val="26"/>
        </w:rPr>
        <w:t xml:space="preserve"> The Taming of the Shrew (1594), Love’s Labour's Lost (1594), Romeo and Juliet </w:t>
      </w:r>
      <w:r w:rsidRPr="0044081B">
        <w:rPr>
          <w:rFonts w:ascii="Times New Roman" w:hAnsi="Times New Roman" w:cs="Times New Roman"/>
          <w:sz w:val="26"/>
          <w:szCs w:val="26"/>
        </w:rPr>
        <w:t>(1594),</w:t>
      </w:r>
      <w:r w:rsidRPr="0044081B">
        <w:rPr>
          <w:rFonts w:ascii="Times New Roman" w:hAnsi="Times New Roman" w:cs="Times New Roman"/>
          <w:i/>
          <w:sz w:val="26"/>
          <w:szCs w:val="26"/>
        </w:rPr>
        <w:t xml:space="preserve"> A </w:t>
      </w:r>
      <w:r w:rsidRPr="0044081B">
        <w:rPr>
          <w:rFonts w:ascii="Times New Roman" w:hAnsi="Times New Roman" w:cs="Times New Roman"/>
          <w:i/>
          <w:sz w:val="26"/>
          <w:szCs w:val="26"/>
        </w:rPr>
        <w:lastRenderedPageBreak/>
        <w:t xml:space="preserve">Midsummer Night's Dream </w:t>
      </w:r>
      <w:r w:rsidRPr="0044081B">
        <w:rPr>
          <w:rFonts w:ascii="Times New Roman" w:hAnsi="Times New Roman" w:cs="Times New Roman"/>
          <w:sz w:val="26"/>
          <w:szCs w:val="26"/>
        </w:rPr>
        <w:t>(1595),</w:t>
      </w:r>
      <w:r w:rsidRPr="0044081B">
        <w:rPr>
          <w:rFonts w:ascii="Times New Roman" w:hAnsi="Times New Roman" w:cs="Times New Roman"/>
          <w:i/>
          <w:sz w:val="26"/>
          <w:szCs w:val="26"/>
        </w:rPr>
        <w:t xml:space="preserve"> The Two Gentlemen of Verona </w:t>
      </w:r>
      <w:r w:rsidRPr="0044081B">
        <w:rPr>
          <w:rFonts w:ascii="Times New Roman" w:hAnsi="Times New Roman" w:cs="Times New Roman"/>
          <w:sz w:val="26"/>
          <w:szCs w:val="26"/>
        </w:rPr>
        <w:t>(1595),</w:t>
      </w:r>
      <w:r w:rsidRPr="0044081B">
        <w:rPr>
          <w:rFonts w:ascii="Times New Roman" w:hAnsi="Times New Roman" w:cs="Times New Roman"/>
          <w:i/>
          <w:sz w:val="26"/>
          <w:szCs w:val="26"/>
        </w:rPr>
        <w:t xml:space="preserve"> King John </w:t>
      </w:r>
      <w:r w:rsidRPr="0044081B">
        <w:rPr>
          <w:rFonts w:ascii="Times New Roman" w:hAnsi="Times New Roman" w:cs="Times New Roman"/>
          <w:sz w:val="26"/>
          <w:szCs w:val="26"/>
        </w:rPr>
        <w:t>(1595),</w:t>
      </w:r>
      <w:r w:rsidRPr="0044081B">
        <w:rPr>
          <w:rFonts w:ascii="Times New Roman" w:hAnsi="Times New Roman" w:cs="Times New Roman"/>
          <w:i/>
          <w:sz w:val="26"/>
          <w:szCs w:val="26"/>
        </w:rPr>
        <w:t xml:space="preserve"> Richard II </w:t>
      </w:r>
      <w:r w:rsidRPr="0044081B">
        <w:rPr>
          <w:rFonts w:ascii="Times New Roman" w:hAnsi="Times New Roman" w:cs="Times New Roman"/>
          <w:sz w:val="26"/>
          <w:szCs w:val="26"/>
        </w:rPr>
        <w:t>( 1596),</w:t>
      </w:r>
      <w:r w:rsidRPr="0044081B">
        <w:rPr>
          <w:rFonts w:ascii="Times New Roman" w:hAnsi="Times New Roman" w:cs="Times New Roman"/>
          <w:i/>
          <w:sz w:val="26"/>
          <w:szCs w:val="26"/>
        </w:rPr>
        <w:t xml:space="preserve"> The Merchant of Venice </w:t>
      </w:r>
      <w:r w:rsidRPr="0044081B">
        <w:rPr>
          <w:rFonts w:ascii="Times New Roman" w:hAnsi="Times New Roman" w:cs="Times New Roman"/>
          <w:sz w:val="26"/>
          <w:szCs w:val="26"/>
        </w:rPr>
        <w:t>( 1 596),</w:t>
      </w:r>
      <w:r w:rsidRPr="0044081B">
        <w:rPr>
          <w:rFonts w:ascii="Times New Roman" w:hAnsi="Times New Roman" w:cs="Times New Roman"/>
          <w:i/>
          <w:sz w:val="26"/>
          <w:szCs w:val="26"/>
        </w:rPr>
        <w:t xml:space="preserve"> Henry IV </w:t>
      </w:r>
      <w:r w:rsidRPr="0044081B">
        <w:rPr>
          <w:rFonts w:ascii="Times New Roman" w:hAnsi="Times New Roman" w:cs="Times New Roman"/>
          <w:sz w:val="26"/>
          <w:szCs w:val="26"/>
        </w:rPr>
        <w:t>(1</w:t>
      </w:r>
      <w:r w:rsidRPr="0044081B">
        <w:rPr>
          <w:rFonts w:ascii="Times New Roman" w:hAnsi="Times New Roman" w:cs="Times New Roman"/>
          <w:sz w:val="26"/>
          <w:szCs w:val="26"/>
          <w:vertAlign w:val="superscript"/>
        </w:rPr>
        <w:t>st</w:t>
      </w:r>
      <w:r w:rsidRPr="0044081B">
        <w:rPr>
          <w:rFonts w:ascii="Times New Roman" w:hAnsi="Times New Roman" w:cs="Times New Roman"/>
          <w:sz w:val="26"/>
          <w:szCs w:val="26"/>
        </w:rPr>
        <w:t xml:space="preserve">  Part. 1597)</w:t>
      </w:r>
      <w:r w:rsidRPr="0044081B">
        <w:rPr>
          <w:rFonts w:ascii="Times New Roman" w:hAnsi="Times New Roman" w:cs="Times New Roman"/>
          <w:i/>
          <w:sz w:val="26"/>
          <w:szCs w:val="26"/>
        </w:rPr>
        <w:t xml:space="preserve"> Henry IV </w:t>
      </w:r>
      <w:r w:rsidRPr="0044081B">
        <w:rPr>
          <w:rFonts w:ascii="Times New Roman" w:hAnsi="Times New Roman" w:cs="Times New Roman"/>
          <w:sz w:val="26"/>
          <w:szCs w:val="26"/>
        </w:rPr>
        <w:t>(2</w:t>
      </w:r>
      <w:r w:rsidRPr="0044081B">
        <w:rPr>
          <w:rFonts w:ascii="Times New Roman" w:hAnsi="Times New Roman" w:cs="Times New Roman"/>
          <w:sz w:val="26"/>
          <w:szCs w:val="26"/>
          <w:vertAlign w:val="superscript"/>
        </w:rPr>
        <w:t>nd</w:t>
      </w:r>
      <w:r w:rsidRPr="0044081B">
        <w:rPr>
          <w:rFonts w:ascii="Times New Roman" w:hAnsi="Times New Roman" w:cs="Times New Roman"/>
          <w:sz w:val="26"/>
          <w:szCs w:val="26"/>
        </w:rPr>
        <w:t xml:space="preserve">  Part. 1598),</w:t>
      </w:r>
      <w:r w:rsidRPr="0044081B">
        <w:rPr>
          <w:rFonts w:ascii="Times New Roman" w:hAnsi="Times New Roman" w:cs="Times New Roman"/>
          <w:i/>
          <w:sz w:val="26"/>
          <w:szCs w:val="26"/>
        </w:rPr>
        <w:t xml:space="preserve"> Much Ado About Nothing </w:t>
      </w:r>
      <w:r w:rsidRPr="0044081B">
        <w:rPr>
          <w:rFonts w:ascii="Times New Roman" w:hAnsi="Times New Roman" w:cs="Times New Roman"/>
          <w:sz w:val="26"/>
          <w:szCs w:val="26"/>
        </w:rPr>
        <w:t>(1598),</w:t>
      </w:r>
      <w:r w:rsidRPr="0044081B">
        <w:rPr>
          <w:rFonts w:ascii="Times New Roman" w:hAnsi="Times New Roman" w:cs="Times New Roman"/>
          <w:i/>
          <w:sz w:val="26"/>
          <w:szCs w:val="26"/>
        </w:rPr>
        <w:t xml:space="preserve"> Henry V</w:t>
      </w:r>
      <w:r w:rsidRPr="0044081B">
        <w:rPr>
          <w:rFonts w:ascii="Times New Roman" w:hAnsi="Times New Roman" w:cs="Times New Roman"/>
          <w:sz w:val="26"/>
          <w:szCs w:val="26"/>
        </w:rPr>
        <w:t>(1599)</w:t>
      </w:r>
      <w:r>
        <w:rPr>
          <w:rFonts w:ascii="Times New Roman" w:hAnsi="Times New Roman" w:cs="Times New Roman"/>
          <w:i/>
          <w:sz w:val="26"/>
          <w:szCs w:val="26"/>
        </w:rPr>
        <w:t>,</w:t>
      </w:r>
      <w:r w:rsidRPr="0044081B">
        <w:rPr>
          <w:rFonts w:ascii="Times New Roman" w:hAnsi="Times New Roman" w:cs="Times New Roman"/>
          <w:i/>
          <w:sz w:val="26"/>
          <w:szCs w:val="26"/>
        </w:rPr>
        <w:t xml:space="preserve"> Julius Caesar </w:t>
      </w:r>
      <w:r w:rsidRPr="0044081B">
        <w:rPr>
          <w:rFonts w:ascii="Times New Roman" w:hAnsi="Times New Roman" w:cs="Times New Roman"/>
          <w:sz w:val="26"/>
          <w:szCs w:val="26"/>
        </w:rPr>
        <w:t>(1599),</w:t>
      </w:r>
      <w:r w:rsidRPr="0044081B">
        <w:rPr>
          <w:rFonts w:ascii="Times New Roman" w:hAnsi="Times New Roman" w:cs="Times New Roman"/>
          <w:i/>
          <w:sz w:val="26"/>
          <w:szCs w:val="26"/>
        </w:rPr>
        <w:t xml:space="preserve"> The Merry Wives of Windsor </w:t>
      </w:r>
      <w:r w:rsidRPr="0044081B">
        <w:rPr>
          <w:rFonts w:ascii="Times New Roman" w:hAnsi="Times New Roman" w:cs="Times New Roman"/>
          <w:sz w:val="26"/>
          <w:szCs w:val="26"/>
        </w:rPr>
        <w:t xml:space="preserve">(1600), </w:t>
      </w:r>
      <w:r w:rsidRPr="0044081B">
        <w:rPr>
          <w:rFonts w:ascii="Times New Roman" w:hAnsi="Times New Roman" w:cs="Times New Roman"/>
          <w:i/>
          <w:sz w:val="26"/>
          <w:szCs w:val="26"/>
        </w:rPr>
        <w:t xml:space="preserve">As You Like It </w:t>
      </w:r>
      <w:r w:rsidRPr="0044081B">
        <w:rPr>
          <w:rFonts w:ascii="Times New Roman" w:hAnsi="Times New Roman" w:cs="Times New Roman"/>
          <w:sz w:val="26"/>
          <w:szCs w:val="26"/>
        </w:rPr>
        <w:t>(1600)</w:t>
      </w:r>
      <w:r>
        <w:rPr>
          <w:rFonts w:ascii="Times New Roman" w:hAnsi="Times New Roman" w:cs="Times New Roman"/>
          <w:i/>
          <w:sz w:val="26"/>
          <w:szCs w:val="26"/>
        </w:rPr>
        <w:t>,</w:t>
      </w:r>
      <w:r w:rsidRPr="0044081B">
        <w:rPr>
          <w:rFonts w:ascii="Times New Roman" w:hAnsi="Times New Roman" w:cs="Times New Roman"/>
          <w:i/>
          <w:sz w:val="26"/>
          <w:szCs w:val="26"/>
        </w:rPr>
        <w:t xml:space="preserve"> Hamlet </w:t>
      </w:r>
      <w:r w:rsidRPr="0044081B">
        <w:rPr>
          <w:rFonts w:ascii="Times New Roman" w:hAnsi="Times New Roman" w:cs="Times New Roman"/>
          <w:sz w:val="26"/>
          <w:szCs w:val="26"/>
        </w:rPr>
        <w:t>(1601),</w:t>
      </w:r>
      <w:r w:rsidRPr="0044081B">
        <w:rPr>
          <w:rFonts w:ascii="Times New Roman" w:hAnsi="Times New Roman" w:cs="Times New Roman"/>
          <w:i/>
          <w:sz w:val="26"/>
          <w:szCs w:val="26"/>
        </w:rPr>
        <w:t xml:space="preserve"> Twelfth Night </w:t>
      </w:r>
      <w:r w:rsidRPr="0044081B">
        <w:rPr>
          <w:rFonts w:ascii="Times New Roman" w:hAnsi="Times New Roman" w:cs="Times New Roman"/>
          <w:sz w:val="26"/>
          <w:szCs w:val="26"/>
        </w:rPr>
        <w:t>(1601),</w:t>
      </w:r>
      <w:r w:rsidRPr="0044081B">
        <w:rPr>
          <w:rFonts w:ascii="Times New Roman" w:hAnsi="Times New Roman" w:cs="Times New Roman"/>
          <w:i/>
          <w:sz w:val="26"/>
          <w:szCs w:val="26"/>
        </w:rPr>
        <w:t xml:space="preserve"> Troilus and Cressida </w:t>
      </w:r>
      <w:r w:rsidRPr="0044081B">
        <w:rPr>
          <w:rFonts w:ascii="Times New Roman" w:hAnsi="Times New Roman" w:cs="Times New Roman"/>
          <w:sz w:val="26"/>
          <w:szCs w:val="26"/>
        </w:rPr>
        <w:t>(1602),</w:t>
      </w:r>
      <w:r w:rsidRPr="0044081B">
        <w:rPr>
          <w:rFonts w:ascii="Times New Roman" w:hAnsi="Times New Roman" w:cs="Times New Roman"/>
          <w:i/>
          <w:sz w:val="26"/>
          <w:szCs w:val="26"/>
        </w:rPr>
        <w:t xml:space="preserve"> All’s Well That Ends Well</w:t>
      </w:r>
      <w:r w:rsidRPr="0044081B">
        <w:rPr>
          <w:rFonts w:ascii="Times New Roman" w:hAnsi="Times New Roman" w:cs="Times New Roman"/>
          <w:sz w:val="26"/>
          <w:szCs w:val="26"/>
        </w:rPr>
        <w:t>(1602)</w:t>
      </w:r>
      <w:r>
        <w:rPr>
          <w:rFonts w:ascii="Times New Roman" w:hAnsi="Times New Roman" w:cs="Times New Roman"/>
          <w:sz w:val="26"/>
          <w:szCs w:val="26"/>
        </w:rPr>
        <w:t>.</w:t>
      </w:r>
    </w:p>
    <w:p w:rsidR="00C82FC7" w:rsidRPr="00581054" w:rsidRDefault="00C82FC7" w:rsidP="00C82FC7">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Thomas Nashe (1567- 1601): </w:t>
      </w:r>
      <w:r w:rsidRPr="00581054">
        <w:rPr>
          <w:rFonts w:ascii="Times New Roman" w:hAnsi="Times New Roman" w:cs="Times New Roman"/>
          <w:sz w:val="26"/>
          <w:szCs w:val="26"/>
        </w:rPr>
        <w:t xml:space="preserve">He is also called a university wit. </w:t>
      </w:r>
      <w:r w:rsidRPr="0044081B">
        <w:rPr>
          <w:rFonts w:ascii="Times New Roman" w:hAnsi="Times New Roman" w:cs="Times New Roman"/>
          <w:i/>
          <w:sz w:val="26"/>
          <w:szCs w:val="26"/>
        </w:rPr>
        <w:t xml:space="preserve">The Unfortunate Traveller </w:t>
      </w:r>
      <w:r w:rsidRPr="00581054">
        <w:rPr>
          <w:rFonts w:ascii="Times New Roman" w:hAnsi="Times New Roman" w:cs="Times New Roman"/>
          <w:sz w:val="26"/>
          <w:szCs w:val="26"/>
        </w:rPr>
        <w:t>(1594)</w:t>
      </w:r>
      <w:r>
        <w:rPr>
          <w:rFonts w:ascii="Times New Roman" w:hAnsi="Times New Roman" w:cs="Times New Roman"/>
          <w:sz w:val="26"/>
          <w:szCs w:val="26"/>
        </w:rPr>
        <w:t>.</w:t>
      </w:r>
      <w:r w:rsidRPr="00581054">
        <w:rPr>
          <w:rFonts w:ascii="Times New Roman" w:hAnsi="Times New Roman" w:cs="Times New Roman"/>
          <w:sz w:val="26"/>
          <w:szCs w:val="26"/>
        </w:rPr>
        <w:t xml:space="preserve"> </w:t>
      </w:r>
    </w:p>
    <w:p w:rsidR="00C82FC7" w:rsidRPr="00581054" w:rsidRDefault="00C82FC7" w:rsidP="00C82FC7">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Ben Jonson (1573-1637): </w:t>
      </w:r>
      <w:r w:rsidRPr="00581054">
        <w:rPr>
          <w:rFonts w:ascii="Times New Roman" w:hAnsi="Times New Roman" w:cs="Times New Roman"/>
          <w:sz w:val="26"/>
          <w:szCs w:val="26"/>
        </w:rPr>
        <w:t xml:space="preserve"> A neo-classicist though he wrote in </w:t>
      </w:r>
      <w:r>
        <w:rPr>
          <w:rFonts w:ascii="Times New Roman" w:hAnsi="Times New Roman" w:cs="Times New Roman"/>
          <w:sz w:val="26"/>
          <w:szCs w:val="26"/>
        </w:rPr>
        <w:t>a</w:t>
      </w:r>
      <w:r w:rsidRPr="00581054">
        <w:rPr>
          <w:rFonts w:ascii="Times New Roman" w:hAnsi="Times New Roman" w:cs="Times New Roman"/>
          <w:sz w:val="26"/>
          <w:szCs w:val="26"/>
        </w:rPr>
        <w:t xml:space="preserve"> time when </w:t>
      </w:r>
      <w:r>
        <w:rPr>
          <w:rFonts w:ascii="Times New Roman" w:hAnsi="Times New Roman" w:cs="Times New Roman"/>
          <w:sz w:val="26"/>
          <w:szCs w:val="26"/>
        </w:rPr>
        <w:t xml:space="preserve">the </w:t>
      </w:r>
      <w:r w:rsidRPr="00581054">
        <w:rPr>
          <w:rFonts w:ascii="Times New Roman" w:hAnsi="Times New Roman" w:cs="Times New Roman"/>
          <w:sz w:val="26"/>
          <w:szCs w:val="26"/>
        </w:rPr>
        <w:t xml:space="preserve">romantic mode of literature was prevalent. He is called a neo-classicist because he </w:t>
      </w:r>
      <w:r>
        <w:rPr>
          <w:rFonts w:ascii="Times New Roman" w:hAnsi="Times New Roman" w:cs="Times New Roman"/>
          <w:sz w:val="26"/>
          <w:szCs w:val="26"/>
        </w:rPr>
        <w:t xml:space="preserve">percisted writing according to </w:t>
      </w:r>
      <w:r w:rsidRPr="00581054">
        <w:rPr>
          <w:rFonts w:ascii="Times New Roman" w:hAnsi="Times New Roman" w:cs="Times New Roman"/>
          <w:sz w:val="26"/>
          <w:szCs w:val="26"/>
        </w:rPr>
        <w:t xml:space="preserve">the classical rules of drama: </w:t>
      </w:r>
      <w:r w:rsidRPr="007D14B9">
        <w:rPr>
          <w:rFonts w:ascii="Times New Roman" w:hAnsi="Times New Roman" w:cs="Times New Roman"/>
          <w:i/>
          <w:sz w:val="26"/>
          <w:szCs w:val="26"/>
        </w:rPr>
        <w:t>Every Man out of His Humour</w:t>
      </w:r>
      <w:r>
        <w:rPr>
          <w:rFonts w:ascii="Times New Roman" w:hAnsi="Times New Roman" w:cs="Times New Roman"/>
          <w:sz w:val="26"/>
          <w:szCs w:val="26"/>
        </w:rPr>
        <w:t xml:space="preserve"> (1</w:t>
      </w:r>
      <w:r w:rsidRPr="00581054">
        <w:rPr>
          <w:rFonts w:ascii="Times New Roman" w:hAnsi="Times New Roman" w:cs="Times New Roman"/>
          <w:sz w:val="26"/>
          <w:szCs w:val="26"/>
        </w:rPr>
        <w:t xml:space="preserve">600) </w:t>
      </w:r>
      <w:r w:rsidRPr="007D14B9">
        <w:rPr>
          <w:rFonts w:ascii="Times New Roman" w:hAnsi="Times New Roman" w:cs="Times New Roman"/>
          <w:i/>
          <w:sz w:val="26"/>
          <w:szCs w:val="26"/>
        </w:rPr>
        <w:t xml:space="preserve">Every Man in His Humour </w:t>
      </w:r>
      <w:r w:rsidRPr="00581054">
        <w:rPr>
          <w:rFonts w:ascii="Times New Roman" w:hAnsi="Times New Roman" w:cs="Times New Roman"/>
          <w:sz w:val="26"/>
          <w:szCs w:val="26"/>
        </w:rPr>
        <w:t>(1601)</w:t>
      </w:r>
      <w:r>
        <w:rPr>
          <w:rFonts w:ascii="Times New Roman" w:hAnsi="Times New Roman" w:cs="Times New Roman"/>
          <w:sz w:val="26"/>
          <w:szCs w:val="26"/>
        </w:rPr>
        <w:t>.</w:t>
      </w:r>
    </w:p>
    <w:p w:rsidR="00C82FC7" w:rsidRPr="00581054" w:rsidRDefault="00C82FC7" w:rsidP="00C82FC7">
      <w:pPr>
        <w:spacing w:line="360" w:lineRule="auto"/>
        <w:jc w:val="both"/>
        <w:rPr>
          <w:rFonts w:ascii="Times New Roman" w:hAnsi="Times New Roman" w:cs="Times New Roman"/>
          <w:sz w:val="26"/>
          <w:szCs w:val="26"/>
        </w:rPr>
      </w:pPr>
      <w:r w:rsidRPr="00581054">
        <w:rPr>
          <w:rFonts w:ascii="Times New Roman" w:hAnsi="Times New Roman" w:cs="Times New Roman"/>
          <w:sz w:val="26"/>
          <w:szCs w:val="26"/>
        </w:rPr>
        <w:t>Beaum</w:t>
      </w:r>
      <w:r>
        <w:rPr>
          <w:rFonts w:ascii="Times New Roman" w:hAnsi="Times New Roman" w:cs="Times New Roman"/>
          <w:sz w:val="26"/>
          <w:szCs w:val="26"/>
        </w:rPr>
        <w:t>ont (1584-1616) and Fletcher (1</w:t>
      </w:r>
      <w:r w:rsidRPr="00581054">
        <w:rPr>
          <w:rFonts w:ascii="Times New Roman" w:hAnsi="Times New Roman" w:cs="Times New Roman"/>
          <w:sz w:val="26"/>
          <w:szCs w:val="26"/>
        </w:rPr>
        <w:t xml:space="preserve">579-1625): </w:t>
      </w:r>
      <w:r w:rsidRPr="007D14B9">
        <w:rPr>
          <w:rFonts w:ascii="Times New Roman" w:hAnsi="Times New Roman" w:cs="Times New Roman"/>
          <w:i/>
          <w:sz w:val="26"/>
          <w:szCs w:val="26"/>
        </w:rPr>
        <w:t>Philaster</w:t>
      </w:r>
      <w:r w:rsidRPr="00581054">
        <w:rPr>
          <w:rFonts w:ascii="Times New Roman" w:hAnsi="Times New Roman" w:cs="Times New Roman"/>
          <w:sz w:val="26"/>
          <w:szCs w:val="26"/>
        </w:rPr>
        <w:t xml:space="preserve"> (1611) </w:t>
      </w:r>
      <w:r w:rsidRPr="007D14B9">
        <w:rPr>
          <w:rFonts w:ascii="Times New Roman" w:hAnsi="Times New Roman" w:cs="Times New Roman"/>
          <w:i/>
          <w:sz w:val="26"/>
          <w:szCs w:val="26"/>
        </w:rPr>
        <w:t>A King and No King</w:t>
      </w:r>
      <w:r>
        <w:rPr>
          <w:rFonts w:ascii="Times New Roman" w:hAnsi="Times New Roman" w:cs="Times New Roman"/>
          <w:sz w:val="26"/>
          <w:szCs w:val="26"/>
        </w:rPr>
        <w:t xml:space="preserve"> (1611) </w:t>
      </w:r>
      <w:r w:rsidRPr="007D14B9">
        <w:rPr>
          <w:rFonts w:ascii="Times New Roman" w:hAnsi="Times New Roman" w:cs="Times New Roman"/>
          <w:i/>
          <w:sz w:val="26"/>
          <w:szCs w:val="26"/>
        </w:rPr>
        <w:t>The Maid’s Tragedy</w:t>
      </w:r>
      <w:r>
        <w:rPr>
          <w:rFonts w:ascii="Times New Roman" w:hAnsi="Times New Roman" w:cs="Times New Roman"/>
          <w:sz w:val="26"/>
          <w:szCs w:val="26"/>
        </w:rPr>
        <w:t xml:space="preserve"> (1610).</w:t>
      </w:r>
    </w:p>
    <w:p w:rsidR="00C82FC7" w:rsidRPr="007D14B9" w:rsidRDefault="00C82FC7" w:rsidP="00C82FC7">
      <w:pPr>
        <w:rPr>
          <w:rFonts w:ascii="Times New Roman" w:hAnsi="Times New Roman" w:cs="Times New Roman"/>
          <w:b/>
          <w:sz w:val="26"/>
          <w:szCs w:val="26"/>
        </w:rPr>
      </w:pPr>
      <w:r w:rsidRPr="007D14B9">
        <w:rPr>
          <w:rFonts w:ascii="Times New Roman" w:hAnsi="Times New Roman" w:cs="Times New Roman"/>
          <w:b/>
          <w:sz w:val="26"/>
          <w:szCs w:val="26"/>
        </w:rPr>
        <w:t xml:space="preserve">9.5. </w:t>
      </w:r>
      <w:r>
        <w:rPr>
          <w:rFonts w:ascii="Times New Roman" w:hAnsi="Times New Roman" w:cs="Times New Roman"/>
          <w:b/>
          <w:sz w:val="26"/>
          <w:szCs w:val="26"/>
        </w:rPr>
        <w:t>Prevailing Literary Features of the Age</w:t>
      </w:r>
      <w:r w:rsidRPr="007D14B9">
        <w:rPr>
          <w:rFonts w:ascii="Times New Roman" w:hAnsi="Times New Roman" w:cs="Times New Roman"/>
          <w:b/>
          <w:sz w:val="26"/>
          <w:szCs w:val="26"/>
        </w:rPr>
        <w:t xml:space="preserve"> </w:t>
      </w:r>
    </w:p>
    <w:p w:rsidR="00C82FC7" w:rsidRPr="007D14B9" w:rsidRDefault="00C82FC7" w:rsidP="00C82FC7">
      <w:pPr>
        <w:rPr>
          <w:rFonts w:ascii="Times New Roman" w:hAnsi="Times New Roman" w:cs="Times New Roman"/>
          <w:sz w:val="26"/>
          <w:szCs w:val="26"/>
        </w:rPr>
      </w:pPr>
      <w:r w:rsidRPr="007D14B9">
        <w:rPr>
          <w:rFonts w:ascii="Times New Roman" w:hAnsi="Times New Roman" w:cs="Times New Roman"/>
          <w:sz w:val="26"/>
          <w:szCs w:val="26"/>
        </w:rPr>
        <w:t>1)</w:t>
      </w:r>
      <w:r>
        <w:rPr>
          <w:rFonts w:ascii="Times New Roman" w:hAnsi="Times New Roman" w:cs="Times New Roman"/>
          <w:sz w:val="26"/>
          <w:szCs w:val="26"/>
        </w:rPr>
        <w:t xml:space="preserve"> Elizabethan literature shows</w:t>
      </w:r>
      <w:r w:rsidRPr="007D14B9">
        <w:rPr>
          <w:rFonts w:ascii="Times New Roman" w:hAnsi="Times New Roman" w:cs="Times New Roman"/>
          <w:sz w:val="26"/>
          <w:szCs w:val="26"/>
        </w:rPr>
        <w:t xml:space="preserve"> a</w:t>
      </w:r>
      <w:r>
        <w:rPr>
          <w:rFonts w:ascii="Times New Roman" w:hAnsi="Times New Roman" w:cs="Times New Roman"/>
          <w:sz w:val="26"/>
          <w:szCs w:val="26"/>
        </w:rPr>
        <w:t xml:space="preserve">n outstanding </w:t>
      </w:r>
      <w:r w:rsidRPr="007D14B9">
        <w:rPr>
          <w:rFonts w:ascii="Times New Roman" w:hAnsi="Times New Roman" w:cs="Times New Roman"/>
          <w:sz w:val="26"/>
          <w:szCs w:val="26"/>
        </w:rPr>
        <w:t xml:space="preserve">multiplicity of artistic genius. </w:t>
      </w:r>
    </w:p>
    <w:p w:rsidR="00C82FC7" w:rsidRPr="007D14B9" w:rsidRDefault="00C82FC7" w:rsidP="00C82FC7">
      <w:pPr>
        <w:rPr>
          <w:rFonts w:ascii="Times New Roman" w:hAnsi="Times New Roman" w:cs="Times New Roman"/>
          <w:sz w:val="26"/>
          <w:szCs w:val="26"/>
        </w:rPr>
      </w:pPr>
      <w:r>
        <w:rPr>
          <w:rFonts w:ascii="Times New Roman" w:hAnsi="Times New Roman" w:cs="Times New Roman"/>
          <w:sz w:val="26"/>
          <w:szCs w:val="26"/>
        </w:rPr>
        <w:t>2) It displays novelties</w:t>
      </w:r>
      <w:r w:rsidRPr="007D14B9">
        <w:rPr>
          <w:rFonts w:ascii="Times New Roman" w:hAnsi="Times New Roman" w:cs="Times New Roman"/>
          <w:sz w:val="26"/>
          <w:szCs w:val="26"/>
        </w:rPr>
        <w:t xml:space="preserve"> in dramatic and poetic forms and techniques. </w:t>
      </w:r>
    </w:p>
    <w:p w:rsidR="00C82FC7" w:rsidRPr="007D14B9" w:rsidRDefault="00C82FC7" w:rsidP="00C82FC7">
      <w:pPr>
        <w:rPr>
          <w:rFonts w:ascii="Times New Roman" w:hAnsi="Times New Roman" w:cs="Times New Roman"/>
          <w:sz w:val="26"/>
          <w:szCs w:val="26"/>
        </w:rPr>
      </w:pPr>
      <w:r w:rsidRPr="007D14B9">
        <w:rPr>
          <w:rFonts w:ascii="Times New Roman" w:hAnsi="Times New Roman" w:cs="Times New Roman"/>
          <w:sz w:val="26"/>
          <w:szCs w:val="26"/>
        </w:rPr>
        <w:t>3) The Renaissance spirit</w:t>
      </w:r>
      <w:r>
        <w:rPr>
          <w:rFonts w:ascii="Times New Roman" w:hAnsi="Times New Roman" w:cs="Times New Roman"/>
          <w:sz w:val="26"/>
          <w:szCs w:val="26"/>
        </w:rPr>
        <w:t xml:space="preserve"> is the pivotal influencer of the literature of this age</w:t>
      </w:r>
      <w:r w:rsidRPr="007D14B9">
        <w:rPr>
          <w:rFonts w:ascii="Times New Roman" w:hAnsi="Times New Roman" w:cs="Times New Roman"/>
          <w:sz w:val="26"/>
          <w:szCs w:val="26"/>
        </w:rPr>
        <w:t>, chiefly by the Renaissance literature of Italy, France, and Spain.</w:t>
      </w:r>
    </w:p>
    <w:p w:rsidR="00C82FC7" w:rsidRPr="007D14B9" w:rsidRDefault="00C82FC7" w:rsidP="00C82FC7">
      <w:pPr>
        <w:rPr>
          <w:rFonts w:ascii="Times New Roman" w:hAnsi="Times New Roman" w:cs="Times New Roman"/>
          <w:sz w:val="26"/>
          <w:szCs w:val="26"/>
        </w:rPr>
      </w:pPr>
      <w:r w:rsidRPr="007D14B9">
        <w:rPr>
          <w:rFonts w:ascii="Times New Roman" w:hAnsi="Times New Roman" w:cs="Times New Roman"/>
          <w:sz w:val="26"/>
          <w:szCs w:val="26"/>
        </w:rPr>
        <w:t xml:space="preserve">4) In style it </w:t>
      </w:r>
      <w:r>
        <w:rPr>
          <w:rFonts w:ascii="Times New Roman" w:hAnsi="Times New Roman" w:cs="Times New Roman"/>
          <w:sz w:val="26"/>
          <w:szCs w:val="26"/>
        </w:rPr>
        <w:t>demonstrates</w:t>
      </w:r>
      <w:r w:rsidRPr="007D14B9">
        <w:rPr>
          <w:rFonts w:ascii="Times New Roman" w:hAnsi="Times New Roman" w:cs="Times New Roman"/>
          <w:sz w:val="26"/>
          <w:szCs w:val="26"/>
        </w:rPr>
        <w:t xml:space="preserve"> romantic enthusiasm. </w:t>
      </w:r>
    </w:p>
    <w:p w:rsidR="00C82FC7" w:rsidRPr="007D14B9" w:rsidRDefault="00C82FC7" w:rsidP="00C82FC7">
      <w:pPr>
        <w:rPr>
          <w:rFonts w:ascii="Times New Roman" w:hAnsi="Times New Roman" w:cs="Times New Roman"/>
          <w:sz w:val="26"/>
          <w:szCs w:val="26"/>
        </w:rPr>
      </w:pPr>
      <w:r w:rsidRPr="007D14B9">
        <w:rPr>
          <w:rFonts w:ascii="Times New Roman" w:hAnsi="Times New Roman" w:cs="Times New Roman"/>
          <w:sz w:val="26"/>
          <w:szCs w:val="26"/>
        </w:rPr>
        <w:t xml:space="preserve">5) </w:t>
      </w:r>
      <w:r>
        <w:rPr>
          <w:rFonts w:ascii="Times New Roman" w:hAnsi="Times New Roman" w:cs="Times New Roman"/>
          <w:sz w:val="26"/>
          <w:szCs w:val="26"/>
        </w:rPr>
        <w:t xml:space="preserve">It is marked by the dominance of writings produced by men </w:t>
      </w:r>
      <w:r w:rsidRPr="007D14B9">
        <w:rPr>
          <w:rFonts w:ascii="Times New Roman" w:hAnsi="Times New Roman" w:cs="Times New Roman"/>
          <w:sz w:val="26"/>
          <w:szCs w:val="26"/>
        </w:rPr>
        <w:t xml:space="preserve">(not women) from all </w:t>
      </w:r>
      <w:r>
        <w:rPr>
          <w:rFonts w:ascii="Times New Roman" w:hAnsi="Times New Roman" w:cs="Times New Roman"/>
          <w:sz w:val="26"/>
          <w:szCs w:val="26"/>
        </w:rPr>
        <w:t>social classes.</w:t>
      </w:r>
      <w:r w:rsidRPr="007D14B9">
        <w:rPr>
          <w:rFonts w:ascii="Times New Roman" w:hAnsi="Times New Roman" w:cs="Times New Roman"/>
          <w:sz w:val="26"/>
          <w:szCs w:val="26"/>
        </w:rPr>
        <w:t xml:space="preserve"> </w:t>
      </w:r>
    </w:p>
    <w:p w:rsidR="00C82FC7" w:rsidRPr="007D14B9" w:rsidRDefault="00C82FC7" w:rsidP="00C82FC7">
      <w:pPr>
        <w:rPr>
          <w:rFonts w:ascii="Times New Roman" w:hAnsi="Times New Roman" w:cs="Times New Roman"/>
          <w:sz w:val="26"/>
          <w:szCs w:val="26"/>
        </w:rPr>
      </w:pPr>
      <w:r w:rsidRPr="007D14B9">
        <w:rPr>
          <w:rFonts w:ascii="Times New Roman" w:hAnsi="Times New Roman" w:cs="Times New Roman"/>
          <w:sz w:val="26"/>
          <w:szCs w:val="26"/>
        </w:rPr>
        <w:t>6) It is an age of fine poetry, incomparable drama</w:t>
      </w:r>
      <w:r>
        <w:rPr>
          <w:rFonts w:ascii="Times New Roman" w:hAnsi="Times New Roman" w:cs="Times New Roman"/>
          <w:sz w:val="26"/>
          <w:szCs w:val="26"/>
        </w:rPr>
        <w:t>,</w:t>
      </w:r>
      <w:r w:rsidRPr="007D14B9">
        <w:rPr>
          <w:rFonts w:ascii="Times New Roman" w:hAnsi="Times New Roman" w:cs="Times New Roman"/>
          <w:sz w:val="26"/>
          <w:szCs w:val="26"/>
        </w:rPr>
        <w:t xml:space="preserve"> and fine prose. </w:t>
      </w:r>
    </w:p>
    <w:p w:rsidR="00C82FC7" w:rsidRPr="007D14B9" w:rsidRDefault="00C82FC7" w:rsidP="00C82FC7">
      <w:pPr>
        <w:rPr>
          <w:rFonts w:ascii="Times New Roman" w:hAnsi="Times New Roman" w:cs="Times New Roman"/>
          <w:sz w:val="26"/>
          <w:szCs w:val="26"/>
        </w:rPr>
      </w:pPr>
      <w:r w:rsidRPr="007D14B9">
        <w:rPr>
          <w:rFonts w:ascii="Times New Roman" w:hAnsi="Times New Roman" w:cs="Times New Roman"/>
          <w:sz w:val="26"/>
          <w:szCs w:val="26"/>
        </w:rPr>
        <w:t xml:space="preserve">7) It marks a shift from man’s Fate to his free will. </w:t>
      </w:r>
    </w:p>
    <w:p w:rsidR="00C82FC7" w:rsidRPr="007D14B9" w:rsidRDefault="00C82FC7" w:rsidP="00C82FC7">
      <w:pPr>
        <w:rPr>
          <w:rFonts w:ascii="Times New Roman" w:hAnsi="Times New Roman" w:cs="Times New Roman"/>
          <w:sz w:val="26"/>
          <w:szCs w:val="26"/>
        </w:rPr>
      </w:pPr>
      <w:r w:rsidRPr="007D14B9">
        <w:rPr>
          <w:rFonts w:ascii="Times New Roman" w:hAnsi="Times New Roman" w:cs="Times New Roman"/>
          <w:sz w:val="26"/>
          <w:szCs w:val="26"/>
        </w:rPr>
        <w:t xml:space="preserve">8) </w:t>
      </w:r>
      <w:r>
        <w:rPr>
          <w:rFonts w:ascii="Times New Roman" w:hAnsi="Times New Roman" w:cs="Times New Roman"/>
          <w:sz w:val="26"/>
          <w:szCs w:val="26"/>
        </w:rPr>
        <w:t xml:space="preserve">Literature </w:t>
      </w:r>
      <w:r w:rsidRPr="007D14B9">
        <w:rPr>
          <w:rFonts w:ascii="Times New Roman" w:hAnsi="Times New Roman" w:cs="Times New Roman"/>
          <w:sz w:val="26"/>
          <w:szCs w:val="26"/>
        </w:rPr>
        <w:t xml:space="preserve">develops </w:t>
      </w:r>
      <w:r>
        <w:rPr>
          <w:rFonts w:ascii="Times New Roman" w:hAnsi="Times New Roman" w:cs="Times New Roman"/>
          <w:sz w:val="26"/>
          <w:szCs w:val="26"/>
        </w:rPr>
        <w:t xml:space="preserve">the </w:t>
      </w:r>
      <w:r w:rsidRPr="007D14B9">
        <w:rPr>
          <w:rFonts w:ascii="Times New Roman" w:hAnsi="Times New Roman" w:cs="Times New Roman"/>
          <w:sz w:val="26"/>
          <w:szCs w:val="26"/>
        </w:rPr>
        <w:t xml:space="preserve">English language to a level of stable standard. </w:t>
      </w:r>
    </w:p>
    <w:p w:rsidR="00C82FC7" w:rsidRPr="007D14B9" w:rsidRDefault="00C82FC7" w:rsidP="00C82FC7">
      <w:pPr>
        <w:rPr>
          <w:rFonts w:ascii="Times New Roman" w:hAnsi="Times New Roman" w:cs="Times New Roman"/>
          <w:sz w:val="26"/>
          <w:szCs w:val="26"/>
        </w:rPr>
      </w:pPr>
      <w:r w:rsidRPr="007D14B9">
        <w:rPr>
          <w:rFonts w:ascii="Times New Roman" w:hAnsi="Times New Roman" w:cs="Times New Roman"/>
          <w:sz w:val="26"/>
          <w:szCs w:val="26"/>
        </w:rPr>
        <w:t>9) Its character</w:t>
      </w:r>
      <w:r>
        <w:rPr>
          <w:rFonts w:ascii="Times New Roman" w:hAnsi="Times New Roman" w:cs="Times New Roman"/>
          <w:sz w:val="26"/>
          <w:szCs w:val="26"/>
        </w:rPr>
        <w:t xml:space="preserve"> extend</w:t>
      </w:r>
      <w:r w:rsidRPr="007D14B9">
        <w:rPr>
          <w:rFonts w:ascii="Times New Roman" w:hAnsi="Times New Roman" w:cs="Times New Roman"/>
          <w:sz w:val="26"/>
          <w:szCs w:val="26"/>
        </w:rPr>
        <w:t xml:space="preserve">s from the Platonic idealism or the pleasant romance to the level of coarse realism. </w:t>
      </w:r>
    </w:p>
    <w:p w:rsidR="00C82FC7" w:rsidRPr="007D14B9" w:rsidRDefault="00C82FC7" w:rsidP="00C82FC7">
      <w:pPr>
        <w:rPr>
          <w:rFonts w:ascii="Times New Roman" w:hAnsi="Times New Roman" w:cs="Times New Roman"/>
          <w:sz w:val="26"/>
          <w:szCs w:val="26"/>
        </w:rPr>
      </w:pPr>
      <w:r w:rsidRPr="007D14B9">
        <w:rPr>
          <w:rFonts w:ascii="Times New Roman" w:hAnsi="Times New Roman" w:cs="Times New Roman"/>
          <w:sz w:val="26"/>
          <w:szCs w:val="26"/>
        </w:rPr>
        <w:lastRenderedPageBreak/>
        <w:t>10) The literature of this age shows pursuit</w:t>
      </w:r>
      <w:r>
        <w:rPr>
          <w:rFonts w:ascii="Times New Roman" w:hAnsi="Times New Roman" w:cs="Times New Roman"/>
          <w:sz w:val="26"/>
          <w:szCs w:val="26"/>
        </w:rPr>
        <w:t xml:space="preserve"> of the</w:t>
      </w:r>
      <w:r w:rsidRPr="007D14B9">
        <w:rPr>
          <w:rFonts w:ascii="Times New Roman" w:hAnsi="Times New Roman" w:cs="Times New Roman"/>
          <w:sz w:val="26"/>
          <w:szCs w:val="26"/>
        </w:rPr>
        <w:t xml:space="preserve"> remote, the wonderful</w:t>
      </w:r>
      <w:r>
        <w:rPr>
          <w:rFonts w:ascii="Times New Roman" w:hAnsi="Times New Roman" w:cs="Times New Roman"/>
          <w:sz w:val="26"/>
          <w:szCs w:val="26"/>
        </w:rPr>
        <w:t>,</w:t>
      </w:r>
      <w:r w:rsidRPr="007D14B9">
        <w:rPr>
          <w:rFonts w:ascii="Times New Roman" w:hAnsi="Times New Roman" w:cs="Times New Roman"/>
          <w:sz w:val="26"/>
          <w:szCs w:val="26"/>
        </w:rPr>
        <w:t xml:space="preserve"> and the beautiful</w:t>
      </w:r>
      <w:r>
        <w:rPr>
          <w:rFonts w:ascii="Times New Roman" w:hAnsi="Times New Roman" w:cs="Times New Roman"/>
          <w:sz w:val="26"/>
          <w:szCs w:val="26"/>
        </w:rPr>
        <w:t>.</w:t>
      </w:r>
      <w:r w:rsidRPr="007D14B9">
        <w:rPr>
          <w:rFonts w:ascii="Times New Roman" w:hAnsi="Times New Roman" w:cs="Times New Roman"/>
          <w:sz w:val="26"/>
          <w:szCs w:val="26"/>
        </w:rPr>
        <w:t xml:space="preserve"> </w:t>
      </w:r>
    </w:p>
    <w:p w:rsidR="00C82FC7" w:rsidRPr="007D14B9" w:rsidRDefault="00C82FC7" w:rsidP="00C82FC7">
      <w:pPr>
        <w:rPr>
          <w:rFonts w:ascii="Times New Roman" w:hAnsi="Times New Roman" w:cs="Times New Roman"/>
          <w:sz w:val="26"/>
          <w:szCs w:val="26"/>
        </w:rPr>
      </w:pPr>
      <w:r w:rsidRPr="007D14B9">
        <w:rPr>
          <w:rFonts w:ascii="Times New Roman" w:hAnsi="Times New Roman" w:cs="Times New Roman"/>
          <w:sz w:val="26"/>
          <w:szCs w:val="26"/>
        </w:rPr>
        <w:t xml:space="preserve">11) It reflects unique romanticism that invigorated during the beginning of </w:t>
      </w:r>
      <w:r>
        <w:rPr>
          <w:rFonts w:ascii="Times New Roman" w:hAnsi="Times New Roman" w:cs="Times New Roman"/>
          <w:sz w:val="26"/>
          <w:szCs w:val="26"/>
        </w:rPr>
        <w:t xml:space="preserve">the </w:t>
      </w:r>
      <w:r w:rsidRPr="007D14B9">
        <w:rPr>
          <w:rFonts w:ascii="Times New Roman" w:hAnsi="Times New Roman" w:cs="Times New Roman"/>
          <w:sz w:val="26"/>
          <w:szCs w:val="26"/>
        </w:rPr>
        <w:t xml:space="preserve">Romantic Age in 1798. </w:t>
      </w:r>
    </w:p>
    <w:p w:rsidR="00C82FC7" w:rsidRDefault="00C82FC7" w:rsidP="00C82FC7">
      <w:pPr>
        <w:rPr>
          <w:rFonts w:ascii="Times New Roman" w:hAnsi="Times New Roman" w:cs="Times New Roman"/>
          <w:sz w:val="26"/>
          <w:szCs w:val="26"/>
        </w:rPr>
      </w:pPr>
      <w:r w:rsidRPr="007D14B9">
        <w:rPr>
          <w:rFonts w:ascii="Times New Roman" w:hAnsi="Times New Roman" w:cs="Times New Roman"/>
          <w:sz w:val="26"/>
          <w:szCs w:val="26"/>
        </w:rPr>
        <w:t>12) Literary criticism</w:t>
      </w:r>
      <w:r>
        <w:rPr>
          <w:rFonts w:ascii="Times New Roman" w:hAnsi="Times New Roman" w:cs="Times New Roman"/>
          <w:sz w:val="26"/>
          <w:szCs w:val="26"/>
        </w:rPr>
        <w:t xml:space="preserve"> started to show due to the increase of the analytic spirit among the intellectuals</w:t>
      </w:r>
      <w:r w:rsidRPr="007D14B9">
        <w:rPr>
          <w:rFonts w:ascii="Times New Roman" w:hAnsi="Times New Roman" w:cs="Times New Roman"/>
          <w:sz w:val="26"/>
          <w:szCs w:val="26"/>
        </w:rPr>
        <w:t xml:space="preserve">. </w:t>
      </w:r>
    </w:p>
    <w:p w:rsidR="00C82FC7" w:rsidRDefault="00C82FC7" w:rsidP="00C82FC7">
      <w:pPr>
        <w:rPr>
          <w:rFonts w:ascii="Times New Roman" w:hAnsi="Times New Roman" w:cs="Times New Roman"/>
          <w:sz w:val="26"/>
          <w:szCs w:val="26"/>
        </w:rPr>
      </w:pPr>
    </w:p>
    <w:p w:rsidR="00881CDF" w:rsidRDefault="009E793D"/>
    <w:sectPr w:rsidR="00881CDF" w:rsidSect="00BC65E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93D" w:rsidRDefault="009E793D" w:rsidP="00C82FC7">
      <w:pPr>
        <w:spacing w:after="0" w:line="240" w:lineRule="auto"/>
      </w:pPr>
      <w:r>
        <w:separator/>
      </w:r>
    </w:p>
  </w:endnote>
  <w:endnote w:type="continuationSeparator" w:id="1">
    <w:p w:rsidR="009E793D" w:rsidRDefault="009E793D" w:rsidP="00C82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93D" w:rsidRDefault="009E793D" w:rsidP="00C82FC7">
      <w:pPr>
        <w:spacing w:after="0" w:line="240" w:lineRule="auto"/>
      </w:pPr>
      <w:r>
        <w:separator/>
      </w:r>
    </w:p>
  </w:footnote>
  <w:footnote w:type="continuationSeparator" w:id="1">
    <w:p w:rsidR="009E793D" w:rsidRDefault="009E793D" w:rsidP="00C82FC7">
      <w:pPr>
        <w:spacing w:after="0" w:line="240" w:lineRule="auto"/>
      </w:pPr>
      <w:r>
        <w:continuationSeparator/>
      </w:r>
    </w:p>
  </w:footnote>
  <w:footnote w:id="2">
    <w:p w:rsidR="00C82FC7" w:rsidRPr="00F95980" w:rsidRDefault="00C82FC7" w:rsidP="00C82FC7">
      <w:pPr>
        <w:pStyle w:val="Notedebasdepage"/>
      </w:pPr>
      <w:r>
        <w:rPr>
          <w:rStyle w:val="Appelnotedebasdep"/>
        </w:rPr>
        <w:footnoteRef/>
      </w:r>
      <w:r>
        <w:t xml:space="preserve"> </w:t>
      </w:r>
      <w:r w:rsidRPr="006D4514">
        <w:rPr>
          <w:rStyle w:val="lev"/>
          <w:rFonts w:ascii="Times New Roman" w:hAnsi="Times New Roman" w:cs="Times New Roman"/>
          <w:sz w:val="22"/>
          <w:szCs w:val="22"/>
          <w:shd w:val="clear" w:color="auto" w:fill="FFFFFF"/>
        </w:rPr>
        <w:t>Erasmus</w:t>
      </w:r>
      <w:r w:rsidRPr="006D4514">
        <w:rPr>
          <w:rFonts w:ascii="Times New Roman" w:hAnsi="Times New Roman" w:cs="Times New Roman"/>
          <w:sz w:val="22"/>
          <w:szCs w:val="22"/>
          <w:shd w:val="clear" w:color="auto" w:fill="FFFFFF"/>
        </w:rPr>
        <w:t>, in full </w:t>
      </w:r>
      <w:r w:rsidRPr="006D4514">
        <w:rPr>
          <w:rStyle w:val="lev"/>
          <w:rFonts w:ascii="Times New Roman" w:hAnsi="Times New Roman" w:cs="Times New Roman"/>
          <w:sz w:val="22"/>
          <w:szCs w:val="22"/>
          <w:shd w:val="clear" w:color="auto" w:fill="FFFFFF"/>
        </w:rPr>
        <w:t>Desiderius Erasmus</w:t>
      </w:r>
      <w:r w:rsidRPr="006D4514">
        <w:rPr>
          <w:rFonts w:ascii="Times New Roman" w:hAnsi="Times New Roman" w:cs="Times New Roman"/>
          <w:b/>
          <w:sz w:val="22"/>
          <w:szCs w:val="22"/>
          <w:shd w:val="clear" w:color="auto" w:fill="FFFFFF"/>
        </w:rPr>
        <w:t>,</w:t>
      </w:r>
      <w:r w:rsidRPr="006D4514">
        <w:rPr>
          <w:rFonts w:ascii="Times New Roman" w:hAnsi="Times New Roman" w:cs="Times New Roman"/>
          <w:sz w:val="22"/>
          <w:szCs w:val="22"/>
          <w:shd w:val="clear" w:color="auto" w:fill="FFFFFF"/>
        </w:rPr>
        <w:t xml:space="preserve"> (1469 -1536) Dutch </w:t>
      </w:r>
      <w:hyperlink r:id="rId1" w:history="1">
        <w:r w:rsidRPr="006D4514">
          <w:rPr>
            <w:rStyle w:val="Lienhypertexte"/>
            <w:rFonts w:ascii="Times New Roman" w:hAnsi="Times New Roman" w:cs="Times New Roman"/>
            <w:sz w:val="22"/>
            <w:szCs w:val="22"/>
            <w:shd w:val="clear" w:color="auto" w:fill="FFFFFF"/>
          </w:rPr>
          <w:t>humanist</w:t>
        </w:r>
      </w:hyperlink>
      <w:r w:rsidRPr="006D4514">
        <w:rPr>
          <w:rFonts w:ascii="Times New Roman" w:hAnsi="Times New Roman" w:cs="Times New Roman"/>
          <w:sz w:val="22"/>
          <w:szCs w:val="22"/>
          <w:shd w:val="clear" w:color="auto" w:fill="FFFFFF"/>
        </w:rPr>
        <w:t> and the greatest scholar of the northern </w:t>
      </w:r>
      <w:hyperlink r:id="rId2" w:history="1">
        <w:r w:rsidRPr="006D4514">
          <w:rPr>
            <w:rStyle w:val="Lienhypertexte"/>
            <w:rFonts w:ascii="Times New Roman" w:hAnsi="Times New Roman" w:cs="Times New Roman"/>
            <w:sz w:val="22"/>
            <w:szCs w:val="22"/>
            <w:shd w:val="clear" w:color="auto" w:fill="FFFFFF"/>
          </w:rPr>
          <w:t>Renaissance</w:t>
        </w:r>
      </w:hyperlink>
      <w:r w:rsidRPr="006D4514">
        <w:rPr>
          <w:rFonts w:ascii="Times New Roman" w:hAnsi="Times New Roman" w:cs="Times New Roman"/>
          <w:sz w:val="22"/>
          <w:szCs w:val="22"/>
          <w:shd w:val="clear" w:color="auto" w:fill="FFFFFF"/>
        </w:rPr>
        <w:t>, the first editor of the </w:t>
      </w:r>
      <w:hyperlink r:id="rId3" w:history="1">
        <w:r w:rsidRPr="006D4514">
          <w:rPr>
            <w:rStyle w:val="Lienhypertexte"/>
            <w:rFonts w:ascii="Times New Roman" w:hAnsi="Times New Roman" w:cs="Times New Roman"/>
            <w:sz w:val="22"/>
            <w:szCs w:val="22"/>
            <w:shd w:val="clear" w:color="auto" w:fill="FFFFFF"/>
          </w:rPr>
          <w:t>New Testament</w:t>
        </w:r>
      </w:hyperlink>
      <w:r w:rsidRPr="006D4514">
        <w:rPr>
          <w:rFonts w:ascii="Times New Roman" w:hAnsi="Times New Roman" w:cs="Times New Roman"/>
          <w:sz w:val="22"/>
          <w:szCs w:val="22"/>
          <w:shd w:val="clear" w:color="auto" w:fill="FFFFFF"/>
        </w:rPr>
        <w:t>, and also an important figure in </w:t>
      </w:r>
      <w:hyperlink r:id="rId4" w:history="1">
        <w:r w:rsidRPr="006D4514">
          <w:rPr>
            <w:rStyle w:val="Lienhypertexte"/>
            <w:rFonts w:ascii="Times New Roman" w:hAnsi="Times New Roman" w:cs="Times New Roman"/>
            <w:sz w:val="22"/>
            <w:szCs w:val="22"/>
            <w:shd w:val="clear" w:color="auto" w:fill="FFFFFF"/>
          </w:rPr>
          <w:t>patristics</w:t>
        </w:r>
      </w:hyperlink>
      <w:r w:rsidRPr="006D4514">
        <w:rPr>
          <w:rFonts w:ascii="Times New Roman" w:hAnsi="Times New Roman" w:cs="Times New Roman"/>
          <w:sz w:val="22"/>
          <w:szCs w:val="22"/>
          <w:shd w:val="clear" w:color="auto" w:fill="FFFFFF"/>
        </w:rPr>
        <w:t> and </w:t>
      </w:r>
      <w:hyperlink r:id="rId5" w:history="1">
        <w:r w:rsidRPr="006D4514">
          <w:rPr>
            <w:rStyle w:val="Lienhypertexte"/>
            <w:rFonts w:ascii="Times New Roman" w:hAnsi="Times New Roman" w:cs="Times New Roman"/>
            <w:sz w:val="22"/>
            <w:szCs w:val="22"/>
            <w:shd w:val="clear" w:color="auto" w:fill="FFFFFF"/>
          </w:rPr>
          <w:t>classical literature</w:t>
        </w:r>
      </w:hyperlink>
      <w:r w:rsidRPr="00F95980">
        <w:rPr>
          <w:rFonts w:ascii="Times New Roman" w:hAnsi="Times New Roman" w:cs="Times New Roman"/>
          <w:sz w:val="22"/>
          <w:szCs w:val="22"/>
          <w:shd w:val="clear" w:color="auto" w:fill="FFFFFF"/>
        </w:rPr>
        <w:t>.</w:t>
      </w:r>
    </w:p>
  </w:footnote>
  <w:footnote w:id="3">
    <w:p w:rsidR="00C82FC7" w:rsidRPr="005A70BA" w:rsidRDefault="00C82FC7" w:rsidP="00C82FC7">
      <w:pPr>
        <w:spacing w:after="0"/>
      </w:pPr>
      <w:r>
        <w:rPr>
          <w:rStyle w:val="Appelnotedebasdep"/>
        </w:rPr>
        <w:footnoteRef/>
      </w:r>
      <w:r>
        <w:t xml:space="preserve"> </w:t>
      </w:r>
      <w:r w:rsidRPr="00511471">
        <w:rPr>
          <w:rFonts w:ascii="Times New Roman" w:hAnsi="Times New Roman" w:cs="Times New Roman"/>
        </w:rPr>
        <w:t>University wits are a group of young dramatists who wrote and performed in London towards the end of the 16th century. They are named university wits because they were the most witty and humorous students of Cambridge and oxford. Marlowe</w:t>
      </w:r>
      <w:r>
        <w:rPr>
          <w:rFonts w:ascii="Times New Roman" w:hAnsi="Times New Roman" w:cs="Times New Roman"/>
        </w:rPr>
        <w:t>, kyd, Nashe, Greene, Lyly, Lodge and P</w:t>
      </w:r>
      <w:r w:rsidRPr="00511471">
        <w:rPr>
          <w:rFonts w:ascii="Times New Roman" w:hAnsi="Times New Roman" w:cs="Times New Roman"/>
        </w:rPr>
        <w:t>eele were known members of this group. They upheld the classical ideals, and ridiculed the crudeness of the new English plays.</w:t>
      </w:r>
      <w:r w:rsidRPr="005A70BA">
        <w:t xml:space="preserve"> </w:t>
      </w:r>
    </w:p>
    <w:p w:rsidR="00C82FC7" w:rsidRPr="00DB3869" w:rsidRDefault="00C82FC7" w:rsidP="00C82FC7">
      <w:pPr>
        <w:pStyle w:val="Notedebasdepage"/>
        <w:rPr>
          <w:rFonts w:ascii="Times New Roman" w:hAnsi="Times New Roman" w:cs="Times New Roman"/>
        </w:rPr>
      </w:pPr>
    </w:p>
  </w:footnote>
  <w:footnote w:id="4">
    <w:p w:rsidR="00C82FC7" w:rsidRPr="00DB3869" w:rsidRDefault="00C82FC7" w:rsidP="00C82FC7">
      <w:pPr>
        <w:pStyle w:val="Notedebasdepage"/>
      </w:pPr>
      <w:r>
        <w:rPr>
          <w:rStyle w:val="Appelnotedebasdep"/>
        </w:rPr>
        <w:footnoteRef/>
      </w:r>
      <w:r>
        <w:t xml:space="preserve"> </w:t>
      </w:r>
      <w:r w:rsidRPr="00DB3869">
        <w:rPr>
          <w:rFonts w:ascii="Times New Roman" w:hAnsi="Times New Roman" w:cs="Times New Roman"/>
          <w:sz w:val="22"/>
          <w:szCs w:val="22"/>
        </w:rPr>
        <w:t>Bard means a poet or verse maker, Avon is the native city of William Shakespeare</w:t>
      </w:r>
      <w:r>
        <w:rPr>
          <w:rFonts w:ascii="Times New Roman" w:hAnsi="Times New Roman" w:cs="Times New Roman"/>
          <w:sz w:val="22"/>
          <w:szCs w:val="22"/>
        </w:rPr>
        <w:t xml:space="preserve"> childhood before he went to London.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C82FC7"/>
    <w:rsid w:val="00184415"/>
    <w:rsid w:val="001C369E"/>
    <w:rsid w:val="00473D7B"/>
    <w:rsid w:val="00863F73"/>
    <w:rsid w:val="009E793D"/>
    <w:rsid w:val="00A806F6"/>
    <w:rsid w:val="00A830F1"/>
    <w:rsid w:val="00BC65E0"/>
    <w:rsid w:val="00BF09D8"/>
    <w:rsid w:val="00C82FC7"/>
    <w:rsid w:val="00F510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FC7"/>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82FC7"/>
    <w:pPr>
      <w:spacing w:after="0" w:line="240" w:lineRule="auto"/>
    </w:pPr>
    <w:rPr>
      <w:sz w:val="20"/>
      <w:szCs w:val="20"/>
    </w:rPr>
  </w:style>
  <w:style w:type="character" w:customStyle="1" w:styleId="NotedebasdepageCar">
    <w:name w:val="Note de bas de page Car"/>
    <w:basedOn w:val="Policepardfaut"/>
    <w:link w:val="Notedebasdepage"/>
    <w:uiPriority w:val="99"/>
    <w:rsid w:val="00C82FC7"/>
    <w:rPr>
      <w:sz w:val="20"/>
      <w:szCs w:val="20"/>
      <w:lang w:val="en-US"/>
    </w:rPr>
  </w:style>
  <w:style w:type="character" w:styleId="Appelnotedebasdep">
    <w:name w:val="footnote reference"/>
    <w:basedOn w:val="Policepardfaut"/>
    <w:uiPriority w:val="99"/>
    <w:semiHidden/>
    <w:unhideWhenUsed/>
    <w:rsid w:val="00C82FC7"/>
    <w:rPr>
      <w:vertAlign w:val="superscript"/>
    </w:rPr>
  </w:style>
  <w:style w:type="character" w:styleId="Lienhypertexte">
    <w:name w:val="Hyperlink"/>
    <w:basedOn w:val="Policepardfaut"/>
    <w:uiPriority w:val="99"/>
    <w:unhideWhenUsed/>
    <w:rsid w:val="00C82FC7"/>
    <w:rPr>
      <w:color w:val="0000FF"/>
      <w:u w:val="single"/>
    </w:rPr>
  </w:style>
  <w:style w:type="character" w:styleId="lev">
    <w:name w:val="Strong"/>
    <w:basedOn w:val="Policepardfaut"/>
    <w:uiPriority w:val="22"/>
    <w:qFormat/>
    <w:rsid w:val="00C82FC7"/>
    <w:rPr>
      <w:b/>
      <w:bCs/>
    </w:rPr>
  </w:style>
</w:styles>
</file>

<file path=word/webSettings.xml><?xml version="1.0" encoding="utf-8"?>
<w:webSettings xmlns:r="http://schemas.openxmlformats.org/officeDocument/2006/relationships" xmlns:w="http://schemas.openxmlformats.org/wordprocessingml/2006/main">
  <w:divs>
    <w:div w:id="17578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britannica.com/topic/New-Testament" TargetMode="External"/><Relationship Id="rId2" Type="http://schemas.openxmlformats.org/officeDocument/2006/relationships/hyperlink" Target="https://www.britannica.com/event/Renaissance" TargetMode="External"/><Relationship Id="rId1" Type="http://schemas.openxmlformats.org/officeDocument/2006/relationships/hyperlink" Target="https://www.britannica.com/topic/humanism" TargetMode="External"/><Relationship Id="rId5" Type="http://schemas.openxmlformats.org/officeDocument/2006/relationships/hyperlink" Target="https://www.britannica.com/art/classical-literature" TargetMode="External"/><Relationship Id="rId4" Type="http://schemas.openxmlformats.org/officeDocument/2006/relationships/hyperlink" Target="https://www.britannica.com/topic/patristic-literatu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1045</Words>
  <Characters>5750</Characters>
  <Application>Microsoft Office Word</Application>
  <DocSecurity>0</DocSecurity>
  <Lines>47</Lines>
  <Paragraphs>13</Paragraphs>
  <ScaleCrop>false</ScaleCrop>
  <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central</cp:lastModifiedBy>
  <cp:revision>3</cp:revision>
  <dcterms:created xsi:type="dcterms:W3CDTF">2021-04-04T13:19:00Z</dcterms:created>
  <dcterms:modified xsi:type="dcterms:W3CDTF">2023-07-09T11:57:00Z</dcterms:modified>
</cp:coreProperties>
</file>