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D1" w:rsidRPr="00CE6DD1" w:rsidRDefault="00CE6DD1" w:rsidP="00CE6DD1">
      <w:pPr>
        <w:spacing w:after="240" w:line="240" w:lineRule="auto"/>
        <w:jc w:val="center"/>
        <w:rPr>
          <w:b/>
          <w:bCs/>
          <w:color w:val="000000" w:themeColor="text1"/>
          <w:sz w:val="20"/>
          <w:szCs w:val="20"/>
          <w:lang w:val="fr-FR"/>
        </w:rPr>
      </w:pPr>
      <w:r w:rsidRPr="00CE6DD1">
        <w:rPr>
          <w:b/>
          <w:bCs/>
          <w:color w:val="000000" w:themeColor="text1"/>
          <w:sz w:val="20"/>
          <w:szCs w:val="20"/>
          <w:lang w:val="fr-FR"/>
        </w:rPr>
        <w:t>Engagements pédagogiques, Année universitaire 2023/2024, (Mr ACHOUI Mohammed)</w:t>
      </w:r>
    </w:p>
    <w:p w:rsidR="00CE6DD1" w:rsidRPr="00CE6DD1" w:rsidRDefault="00F1281D" w:rsidP="00A115DB">
      <w:pPr>
        <w:spacing w:after="80"/>
        <w:ind w:left="113" w:right="23"/>
        <w:rPr>
          <w:rFonts w:eastAsia="Batang" w:cstheme="minorHAnsi"/>
          <w:b/>
          <w:sz w:val="20"/>
          <w:szCs w:val="20"/>
          <w:lang w:val="fr-FR"/>
        </w:rPr>
      </w:pPr>
      <w:r>
        <w:rPr>
          <w:rFonts w:eastAsia="Batang" w:cstheme="minorHAnsi"/>
          <w:b/>
          <w:sz w:val="20"/>
          <w:szCs w:val="20"/>
          <w:lang w:val="fr-FR"/>
        </w:rPr>
        <w:t>INTITULE DU COURS</w:t>
      </w:r>
      <w:r w:rsidR="00CE6DD1" w:rsidRPr="00CE6DD1">
        <w:rPr>
          <w:rFonts w:eastAsia="Batang" w:cstheme="minorHAnsi"/>
          <w:b/>
          <w:sz w:val="20"/>
          <w:szCs w:val="20"/>
          <w:lang w:val="fr-FR"/>
        </w:rPr>
        <w:t xml:space="preserve">  </w:t>
      </w:r>
      <w:r w:rsidR="00CE6DD1" w:rsidRPr="00CE6DD1">
        <w:rPr>
          <w:rFonts w:ascii="Arial" w:hAnsi="Arial" w:cs="Arial"/>
          <w:color w:val="FF0000"/>
          <w:lang w:val="fr-FR"/>
        </w:rPr>
        <w:t xml:space="preserve"> </w:t>
      </w:r>
      <w:r w:rsidR="00A115DB">
        <w:rPr>
          <w:rFonts w:ascii="Arial" w:hAnsi="Arial" w:cs="Arial"/>
          <w:color w:val="000000" w:themeColor="text1"/>
          <w:sz w:val="20"/>
          <w:szCs w:val="20"/>
          <w:lang w:val="fr-FR"/>
        </w:rPr>
        <w:t>Projet encadré</w:t>
      </w:r>
      <w:r w:rsidR="00CE6DD1" w:rsidRPr="00CE6DD1">
        <w:rPr>
          <w:rFonts w:ascii="Arial" w:hAnsi="Arial" w:cs="Arial"/>
          <w:color w:val="FF0000"/>
          <w:lang w:val="fr-FR"/>
        </w:rPr>
        <w:t xml:space="preserve"> </w:t>
      </w:r>
      <w:r w:rsidRPr="00F1281D">
        <w:rPr>
          <w:rFonts w:ascii="Arial" w:hAnsi="Arial" w:cs="Arial"/>
          <w:lang w:val="fr-FR"/>
        </w:rPr>
        <w:t>1</w:t>
      </w:r>
      <w:r w:rsidR="00CE6DD1" w:rsidRPr="00CE6DD1">
        <w:rPr>
          <w:rFonts w:eastAsia="Batang" w:cstheme="minorHAnsi"/>
          <w:b/>
          <w:sz w:val="20"/>
          <w:szCs w:val="20"/>
          <w:lang w:val="fr-FR"/>
        </w:rPr>
        <w:t xml:space="preserve">                                                   </w:t>
      </w:r>
    </w:p>
    <w:p w:rsidR="00CE6DD1" w:rsidRPr="00CE6DD1" w:rsidRDefault="00F1281D" w:rsidP="00F1281D">
      <w:pPr>
        <w:spacing w:after="80"/>
        <w:ind w:left="113" w:right="23"/>
        <w:rPr>
          <w:rFonts w:eastAsia="Batang" w:cstheme="minorHAnsi"/>
          <w:b/>
          <w:sz w:val="20"/>
          <w:szCs w:val="20"/>
          <w:lang w:val="fr-FR"/>
        </w:rPr>
      </w:pPr>
      <w:r>
        <w:rPr>
          <w:rFonts w:eastAsia="Batang" w:cstheme="minorHAnsi"/>
          <w:b/>
          <w:sz w:val="20"/>
          <w:szCs w:val="20"/>
          <w:lang w:val="fr-FR"/>
        </w:rPr>
        <w:t>CODE</w:t>
      </w:r>
      <w:r w:rsidR="00CE6DD1" w:rsidRPr="00CE6DD1">
        <w:rPr>
          <w:rFonts w:eastAsia="Batang" w:cstheme="minorHAnsi"/>
          <w:b/>
          <w:sz w:val="20"/>
          <w:szCs w:val="20"/>
          <w:lang w:val="fr-FR"/>
        </w:rPr>
        <w:t xml:space="preserve">            MP </w:t>
      </w:r>
      <w:r w:rsidR="00A115DB">
        <w:rPr>
          <w:rFonts w:eastAsia="Batang" w:cstheme="minorHAnsi"/>
          <w:b/>
          <w:sz w:val="20"/>
          <w:szCs w:val="20"/>
          <w:lang w:val="fr-FR"/>
        </w:rPr>
        <w:t>303</w:t>
      </w:r>
      <w:r>
        <w:rPr>
          <w:rFonts w:eastAsia="Batang" w:cstheme="minorHAnsi"/>
          <w:b/>
          <w:sz w:val="20"/>
          <w:szCs w:val="20"/>
          <w:lang w:val="fr-FR"/>
        </w:rPr>
        <w:t xml:space="preserve">              CREDIT</w:t>
      </w:r>
      <w:r w:rsidR="00CE6DD1" w:rsidRPr="00CE6DD1">
        <w:rPr>
          <w:rFonts w:eastAsia="Batang" w:cstheme="minorHAnsi"/>
          <w:b/>
          <w:sz w:val="20"/>
          <w:szCs w:val="20"/>
          <w:lang w:val="fr-FR"/>
        </w:rPr>
        <w:t xml:space="preserve">      </w:t>
      </w:r>
      <w:r>
        <w:rPr>
          <w:rFonts w:eastAsia="Batang" w:cstheme="minorHAnsi"/>
          <w:b/>
          <w:sz w:val="20"/>
          <w:szCs w:val="20"/>
          <w:lang w:val="fr-FR"/>
        </w:rPr>
        <w:t xml:space="preserve">2                    Coefficient    </w:t>
      </w:r>
      <w:bookmarkStart w:id="0" w:name="_GoBack"/>
      <w:bookmarkEnd w:id="0"/>
      <w:r w:rsidR="00CE6DD1" w:rsidRPr="00CE6DD1">
        <w:rPr>
          <w:rFonts w:eastAsia="Batang" w:cstheme="minorHAnsi"/>
          <w:b/>
          <w:sz w:val="20"/>
          <w:szCs w:val="20"/>
          <w:lang w:val="fr-FR"/>
        </w:rPr>
        <w:t xml:space="preserve">  </w:t>
      </w:r>
      <w:r>
        <w:rPr>
          <w:rFonts w:eastAsia="Batang" w:cstheme="minorHAnsi"/>
          <w:b/>
          <w:sz w:val="20"/>
          <w:szCs w:val="20"/>
          <w:lang w:val="fr-FR"/>
        </w:rPr>
        <w:t>2</w:t>
      </w:r>
    </w:p>
    <w:p w:rsidR="00CE6DD1" w:rsidRPr="00CE6DD1" w:rsidRDefault="00F1281D" w:rsidP="00F1281D">
      <w:pPr>
        <w:spacing w:after="80"/>
        <w:ind w:left="113" w:right="23"/>
        <w:rPr>
          <w:rFonts w:eastAsia="Batang" w:cstheme="minorHAnsi"/>
          <w:b/>
          <w:sz w:val="20"/>
          <w:szCs w:val="20"/>
          <w:lang w:val="fr-FR"/>
        </w:rPr>
      </w:pPr>
      <w:r>
        <w:rPr>
          <w:rFonts w:eastAsia="Batang" w:cstheme="minorHAnsi"/>
          <w:b/>
          <w:sz w:val="20"/>
          <w:szCs w:val="20"/>
          <w:lang w:val="fr-FR"/>
        </w:rPr>
        <w:t>VOLUME HORAIRE HEBDOMADAIRE</w:t>
      </w:r>
      <w:r w:rsidR="006A4EB7">
        <w:rPr>
          <w:rFonts w:eastAsia="Batang" w:cstheme="minorHAnsi"/>
          <w:b/>
          <w:sz w:val="20"/>
          <w:szCs w:val="20"/>
          <w:lang w:val="fr-FR"/>
        </w:rPr>
        <w:tab/>
      </w:r>
      <w:r>
        <w:rPr>
          <w:rFonts w:eastAsia="Batang" w:cstheme="minorHAnsi"/>
          <w:b/>
          <w:sz w:val="20"/>
          <w:szCs w:val="20"/>
          <w:lang w:val="fr-FR"/>
        </w:rPr>
        <w:t>1</w:t>
      </w:r>
      <w:r w:rsidR="002C2A79">
        <w:rPr>
          <w:rFonts w:eastAsia="Batang" w:cstheme="minorHAnsi"/>
          <w:b/>
          <w:sz w:val="20"/>
          <w:szCs w:val="20"/>
          <w:lang w:val="fr-FR"/>
        </w:rPr>
        <w:t xml:space="preserve">h </w:t>
      </w:r>
      <w:r>
        <w:rPr>
          <w:rFonts w:eastAsia="Batang" w:cstheme="minorHAnsi"/>
          <w:b/>
          <w:sz w:val="20"/>
          <w:szCs w:val="20"/>
          <w:lang w:val="fr-FR"/>
        </w:rPr>
        <w:t>30 min</w:t>
      </w:r>
    </w:p>
    <w:p w:rsidR="00CE6DD1" w:rsidRPr="00CE6DD1" w:rsidRDefault="00F1281D" w:rsidP="00CE6DD1">
      <w:pPr>
        <w:spacing w:after="80"/>
        <w:ind w:left="113" w:right="23"/>
        <w:rPr>
          <w:rFonts w:eastAsia="Batang" w:cstheme="minorHAnsi"/>
          <w:b/>
          <w:sz w:val="20"/>
          <w:szCs w:val="20"/>
          <w:lang w:val="fr-FR"/>
        </w:rPr>
      </w:pPr>
      <w:r>
        <w:rPr>
          <w:rFonts w:eastAsia="Batang" w:cstheme="minorHAnsi"/>
          <w:b/>
          <w:sz w:val="20"/>
          <w:szCs w:val="20"/>
          <w:lang w:val="fr-FR"/>
        </w:rPr>
        <w:t>FILIERE/SPECIALITE</w:t>
      </w:r>
      <w:r w:rsidR="00CE6DD1" w:rsidRPr="00CE6DD1">
        <w:rPr>
          <w:rFonts w:eastAsia="Batang" w:cstheme="minorHAnsi"/>
          <w:b/>
          <w:sz w:val="20"/>
          <w:szCs w:val="20"/>
          <w:lang w:val="fr-FR"/>
        </w:rPr>
        <w:t xml:space="preserve"> </w:t>
      </w:r>
      <w:r w:rsidR="006A4EB7">
        <w:rPr>
          <w:rFonts w:eastAsia="Batang" w:cstheme="minorHAnsi"/>
          <w:b/>
          <w:sz w:val="20"/>
          <w:szCs w:val="20"/>
          <w:lang w:val="fr-FR"/>
        </w:rPr>
        <w:tab/>
      </w:r>
      <w:r w:rsidR="00CE6DD1" w:rsidRPr="00CE6DD1">
        <w:rPr>
          <w:rFonts w:eastAsia="Batang" w:cstheme="minorHAnsi"/>
          <w:b/>
          <w:sz w:val="20"/>
          <w:szCs w:val="20"/>
          <w:lang w:val="fr-FR"/>
        </w:rPr>
        <w:t>GM – Assemblages Soudés</w:t>
      </w:r>
    </w:p>
    <w:p w:rsidR="00CE6DD1" w:rsidRPr="00CE6DD1" w:rsidRDefault="00F1281D" w:rsidP="00CE6DD1">
      <w:pPr>
        <w:spacing w:after="80"/>
        <w:ind w:left="113" w:right="23"/>
        <w:rPr>
          <w:rFonts w:eastAsia="Batang" w:cstheme="minorHAnsi"/>
          <w:b/>
          <w:bCs/>
          <w:sz w:val="20"/>
          <w:szCs w:val="20"/>
          <w:lang w:val="fr-FR"/>
        </w:rPr>
      </w:pPr>
      <w:r>
        <w:rPr>
          <w:rFonts w:eastAsia="Batang" w:cstheme="minorHAnsi"/>
          <w:b/>
          <w:sz w:val="20"/>
          <w:szCs w:val="20"/>
          <w:lang w:val="fr-FR"/>
        </w:rPr>
        <w:t>LANGUE DU COURS</w:t>
      </w:r>
      <w:r w:rsidR="00CE6DD1" w:rsidRPr="00CE6DD1">
        <w:rPr>
          <w:rFonts w:eastAsia="Batang" w:cstheme="minorHAnsi"/>
          <w:b/>
          <w:sz w:val="20"/>
          <w:szCs w:val="20"/>
          <w:lang w:val="fr-FR"/>
        </w:rPr>
        <w:t xml:space="preserve"> </w:t>
      </w:r>
      <w:r w:rsidR="006A4EB7">
        <w:rPr>
          <w:rFonts w:eastAsia="Batang" w:cstheme="minorHAnsi"/>
          <w:b/>
          <w:sz w:val="20"/>
          <w:szCs w:val="20"/>
          <w:lang w:val="fr-FR"/>
        </w:rPr>
        <w:tab/>
      </w:r>
      <w:r w:rsidR="00CE6DD1" w:rsidRPr="00CE6DD1">
        <w:rPr>
          <w:rFonts w:eastAsia="Batang" w:cstheme="minorHAnsi"/>
          <w:b/>
          <w:sz w:val="20"/>
          <w:szCs w:val="20"/>
          <w:lang w:val="fr-FR"/>
        </w:rPr>
        <w:t>Français</w:t>
      </w:r>
    </w:p>
    <w:p w:rsidR="00CE6DD1" w:rsidRPr="00CE6DD1" w:rsidRDefault="00CE6DD1" w:rsidP="00B844C3">
      <w:pPr>
        <w:spacing w:after="80"/>
        <w:ind w:left="113" w:right="23"/>
        <w:rPr>
          <w:rFonts w:eastAsia="Batang" w:cstheme="minorHAnsi"/>
          <w:b/>
          <w:spacing w:val="-20"/>
          <w:sz w:val="20"/>
          <w:szCs w:val="20"/>
          <w:lang w:val="fr-FR"/>
        </w:rPr>
      </w:pPr>
      <w:r w:rsidRPr="00CE6DD1">
        <w:rPr>
          <w:rFonts w:eastAsia="Batang" w:cstheme="minorHAnsi"/>
          <w:b/>
          <w:sz w:val="20"/>
          <w:szCs w:val="20"/>
          <w:lang w:val="fr-FR"/>
        </w:rPr>
        <w:t xml:space="preserve">CHARGE DE </w:t>
      </w:r>
      <w:proofErr w:type="gramStart"/>
      <w:r w:rsidRPr="00CE6DD1">
        <w:rPr>
          <w:rFonts w:eastAsia="Batang" w:cstheme="minorHAnsi"/>
          <w:b/>
          <w:sz w:val="20"/>
          <w:szCs w:val="20"/>
          <w:lang w:val="fr-FR"/>
        </w:rPr>
        <w:t>COURS</w:t>
      </w:r>
      <w:r w:rsidR="00B844C3">
        <w:rPr>
          <w:rFonts w:eastAsia="Batang" w:cstheme="minorHAnsi"/>
          <w:b/>
          <w:sz w:val="20"/>
          <w:szCs w:val="20"/>
          <w:lang w:val="fr-FR"/>
        </w:rPr>
        <w:t xml:space="preserve"> </w:t>
      </w:r>
      <w:r w:rsidR="006A4EB7">
        <w:rPr>
          <w:rFonts w:eastAsia="Batang" w:cstheme="minorHAnsi"/>
          <w:b/>
          <w:sz w:val="20"/>
          <w:szCs w:val="20"/>
          <w:lang w:val="fr-FR"/>
        </w:rPr>
        <w:t xml:space="preserve"> </w:t>
      </w:r>
      <w:r w:rsidR="006A4EB7">
        <w:rPr>
          <w:rFonts w:eastAsia="Batang" w:cstheme="minorHAnsi"/>
          <w:b/>
          <w:sz w:val="20"/>
          <w:szCs w:val="20"/>
          <w:lang w:val="fr-FR"/>
        </w:rPr>
        <w:tab/>
      </w:r>
      <w:proofErr w:type="gramEnd"/>
      <w:r w:rsidRPr="00CE6DD1">
        <w:rPr>
          <w:rFonts w:eastAsia="Batang" w:cstheme="minorHAnsi"/>
          <w:b/>
          <w:sz w:val="20"/>
          <w:szCs w:val="20"/>
          <w:lang w:val="fr-FR"/>
        </w:rPr>
        <w:t>Mr ACHOUI Mohammed</w:t>
      </w:r>
    </w:p>
    <w:p w:rsidR="00CE6DD1" w:rsidRDefault="00CE6DD1" w:rsidP="002C2A79">
      <w:pPr>
        <w:pStyle w:val="Heading1"/>
        <w:spacing w:before="0" w:after="60"/>
        <w:ind w:left="113"/>
        <w:rPr>
          <w:rFonts w:asciiTheme="minorHAnsi" w:hAnsiTheme="minorHAnsi" w:cstheme="minorHAnsi"/>
          <w:spacing w:val="0"/>
          <w:szCs w:val="20"/>
        </w:rPr>
      </w:pPr>
      <w:r w:rsidRPr="009517F2">
        <w:rPr>
          <w:rFonts w:asciiTheme="minorHAnsi" w:hAnsiTheme="minorHAnsi" w:cstheme="minorHAnsi"/>
          <w:spacing w:val="0"/>
          <w:szCs w:val="20"/>
          <w:highlight w:val="lightGray"/>
        </w:rPr>
        <w:t xml:space="preserve">OBJECTIF GENERAL DU </w:t>
      </w:r>
      <w:r w:rsidR="002C2A79" w:rsidRPr="002C2A79">
        <w:rPr>
          <w:rFonts w:asciiTheme="minorHAnsi" w:hAnsiTheme="minorHAnsi" w:cstheme="minorHAnsi"/>
          <w:spacing w:val="0"/>
          <w:szCs w:val="20"/>
          <w:highlight w:val="lightGray"/>
        </w:rPr>
        <w:t>TP</w:t>
      </w:r>
    </w:p>
    <w:p w:rsidR="00A115DB" w:rsidRDefault="00A115DB" w:rsidP="00A115DB">
      <w:pPr>
        <w:spacing w:after="0" w:line="240" w:lineRule="auto"/>
        <w:ind w:right="113"/>
        <w:jc w:val="both"/>
        <w:rPr>
          <w:sz w:val="23"/>
          <w:szCs w:val="23"/>
        </w:rPr>
      </w:pPr>
      <w:r w:rsidRPr="00A115DB">
        <w:rPr>
          <w:lang w:val="fr-FR"/>
        </w:rPr>
        <w:t xml:space="preserve"> </w:t>
      </w:r>
      <w:r w:rsidRPr="00A115DB">
        <w:rPr>
          <w:color w:val="000000" w:themeColor="text1"/>
          <w:sz w:val="20"/>
          <w:szCs w:val="20"/>
          <w:lang w:val="fr-FR"/>
        </w:rPr>
        <w:t xml:space="preserve">Le but du projet encadré est de mettre l’étudiant en situation réelle pour la réalisation d’une action. Les étudiants, encadrés par un professeur, mettront en </w:t>
      </w:r>
      <w:r w:rsidR="00F1281D" w:rsidRPr="00A115DB">
        <w:rPr>
          <w:color w:val="000000" w:themeColor="text1"/>
          <w:sz w:val="20"/>
          <w:szCs w:val="20"/>
          <w:lang w:val="fr-FR"/>
        </w:rPr>
        <w:t>œuvre</w:t>
      </w:r>
      <w:r w:rsidRPr="00A115DB">
        <w:rPr>
          <w:color w:val="000000" w:themeColor="text1"/>
          <w:sz w:val="20"/>
          <w:szCs w:val="20"/>
          <w:lang w:val="fr-FR"/>
        </w:rPr>
        <w:t xml:space="preserve"> les outils pertinents dans le cadre des objectifs définis avec l’enseignant.</w:t>
      </w:r>
      <w:r>
        <w:rPr>
          <w:sz w:val="23"/>
          <w:szCs w:val="23"/>
        </w:rPr>
        <w:t xml:space="preserve"> </w:t>
      </w:r>
    </w:p>
    <w:p w:rsidR="00CE6DD1" w:rsidRPr="009517F2" w:rsidRDefault="00CE6DD1" w:rsidP="00A115DB">
      <w:pPr>
        <w:pStyle w:val="Heading1"/>
        <w:spacing w:after="60"/>
        <w:ind w:left="113"/>
        <w:rPr>
          <w:rFonts w:asciiTheme="minorHAnsi" w:hAnsiTheme="minorHAnsi" w:cstheme="minorHAnsi"/>
          <w:spacing w:val="0"/>
          <w:szCs w:val="20"/>
        </w:rPr>
      </w:pPr>
      <w:r w:rsidRPr="009517F2">
        <w:rPr>
          <w:rFonts w:asciiTheme="minorHAnsi" w:hAnsiTheme="minorHAnsi" w:cstheme="minorHAnsi"/>
          <w:spacing w:val="0"/>
          <w:szCs w:val="20"/>
          <w:highlight w:val="lightGray"/>
        </w:rPr>
        <w:t>OBJECTIFS D’APPRENTISSAGE</w:t>
      </w:r>
    </w:p>
    <w:p w:rsidR="00A115DB" w:rsidRDefault="00A115DB" w:rsidP="00A115DB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Le projet encadré est un travail de groupe réalisé par des étudiants de 2</w:t>
      </w:r>
      <w:r>
        <w:rPr>
          <w:sz w:val="15"/>
          <w:szCs w:val="15"/>
        </w:rPr>
        <w:t xml:space="preserve">ième </w:t>
      </w:r>
      <w:r>
        <w:rPr>
          <w:sz w:val="23"/>
          <w:szCs w:val="23"/>
        </w:rPr>
        <w:t xml:space="preserve">année qui répond à une problématique professionnelle proposée par l’étudiant lui-même ou par le professeur. </w:t>
      </w:r>
    </w:p>
    <w:p w:rsidR="00A115DB" w:rsidRDefault="00A115DB" w:rsidP="00A115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Un besoin réel repéré pour l’atelier de soudage ou autres, </w:t>
      </w:r>
    </w:p>
    <w:p w:rsidR="00A115DB" w:rsidRDefault="00A115DB" w:rsidP="00A115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Un but, un objectif à atteindre à partir d’une analyse des opportunités, </w:t>
      </w:r>
    </w:p>
    <w:p w:rsidR="00A115DB" w:rsidRDefault="00A115DB" w:rsidP="00A115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est réalisé par une équipe-projet constituée de 3 étudiants. </w:t>
      </w:r>
    </w:p>
    <w:p w:rsidR="00A115DB" w:rsidRDefault="00A115DB" w:rsidP="00A115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Un enseignant chercheur encadre le travail des étudiants. </w:t>
      </w:r>
    </w:p>
    <w:p w:rsidR="00A115DB" w:rsidRDefault="00A115DB" w:rsidP="00A115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Le suivi et l’évaluation du projet sont assurés par l’enseignant chercheur.</w:t>
      </w:r>
    </w:p>
    <w:p w:rsidR="00CE6DD1" w:rsidRDefault="00CE6DD1" w:rsidP="00A115DB">
      <w:pPr>
        <w:pStyle w:val="Heading1"/>
        <w:spacing w:after="60"/>
        <w:ind w:left="113"/>
        <w:rPr>
          <w:rFonts w:asciiTheme="minorHAnsi" w:hAnsiTheme="minorHAnsi" w:cstheme="minorHAnsi"/>
          <w:smallCaps/>
          <w:spacing w:val="0"/>
          <w:szCs w:val="20"/>
        </w:rPr>
      </w:pPr>
      <w:r w:rsidRPr="009517F2">
        <w:rPr>
          <w:rFonts w:asciiTheme="minorHAnsi" w:hAnsiTheme="minorHAnsi" w:cstheme="minorHAnsi"/>
          <w:spacing w:val="0"/>
          <w:szCs w:val="20"/>
          <w:highlight w:val="lightGray"/>
        </w:rPr>
        <w:t>DESCRIPTIF ET STRUCTURE</w:t>
      </w:r>
      <w:r w:rsidRPr="00E819E3">
        <w:rPr>
          <w:rFonts w:asciiTheme="minorHAnsi" w:hAnsiTheme="minorHAnsi" w:cstheme="minorHAnsi"/>
          <w:smallCaps/>
          <w:spacing w:val="0"/>
          <w:szCs w:val="20"/>
        </w:rPr>
        <w:t xml:space="preserve"> </w:t>
      </w:r>
    </w:p>
    <w:p w:rsidR="00A115DB" w:rsidRDefault="00A115DB" w:rsidP="00A115DB">
      <w:pPr>
        <w:pStyle w:val="Default"/>
      </w:pPr>
      <w:r>
        <w:t xml:space="preserve"> Le projet tuteuré permet aux étudiants de : </w:t>
      </w:r>
    </w:p>
    <w:p w:rsidR="00A115DB" w:rsidRDefault="00A115DB" w:rsidP="00A115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Mettre en pratique les savoirs acquis au cours de la formation, </w:t>
      </w:r>
    </w:p>
    <w:p w:rsidR="00A115DB" w:rsidRDefault="00A115DB" w:rsidP="00A115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Travailler au sein d’une équipe sous contrainte de temps et de moyens, </w:t>
      </w:r>
    </w:p>
    <w:p w:rsidR="00A115DB" w:rsidRDefault="00A115DB" w:rsidP="00A115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Démontrer leurs capacités d’initiative, d’autonomie et de responsabilité, </w:t>
      </w:r>
    </w:p>
    <w:p w:rsidR="00A115DB" w:rsidRDefault="00A115DB" w:rsidP="00A115DB">
      <w:pPr>
        <w:pStyle w:val="Heading1"/>
        <w:spacing w:before="0" w:after="60"/>
        <w:rPr>
          <w:rFonts w:ascii="Calibri" w:eastAsiaTheme="minorHAnsi" w:hAnsi="Calibri" w:cs="Calibri"/>
          <w:b w:val="0"/>
          <w:bCs w:val="0"/>
          <w:color w:val="000000"/>
          <w:spacing w:val="0"/>
          <w:sz w:val="23"/>
          <w:szCs w:val="23"/>
          <w:lang w:eastAsia="en-US"/>
        </w:rPr>
      </w:pPr>
      <w:r w:rsidRPr="00A115DB">
        <w:rPr>
          <w:rFonts w:ascii="Calibri" w:eastAsiaTheme="minorHAnsi" w:hAnsi="Calibri" w:cs="Calibri"/>
          <w:b w:val="0"/>
          <w:bCs w:val="0"/>
          <w:color w:val="000000"/>
          <w:spacing w:val="0"/>
          <w:sz w:val="23"/>
          <w:szCs w:val="23"/>
          <w:lang w:eastAsia="en-US"/>
        </w:rPr>
        <w:t>Répondre à une demande réelle en analysant une situation et en proposant une solution adaptée.</w:t>
      </w:r>
    </w:p>
    <w:p w:rsidR="00CE6DD1" w:rsidRDefault="00A115DB" w:rsidP="00A115DB">
      <w:pPr>
        <w:pStyle w:val="Heading1"/>
        <w:spacing w:after="60"/>
        <w:ind w:left="113"/>
        <w:rPr>
          <w:rFonts w:asciiTheme="minorHAnsi" w:hAnsiTheme="minorHAnsi" w:cstheme="minorHAnsi"/>
          <w:spacing w:val="0"/>
          <w:szCs w:val="20"/>
        </w:rPr>
      </w:pPr>
      <w:r>
        <w:rPr>
          <w:sz w:val="23"/>
          <w:szCs w:val="23"/>
        </w:rPr>
        <w:t xml:space="preserve"> </w:t>
      </w:r>
      <w:r w:rsidR="00CE6DD1" w:rsidRPr="002C01A1">
        <w:rPr>
          <w:rFonts w:asciiTheme="minorHAnsi" w:hAnsiTheme="minorHAnsi" w:cstheme="minorHAnsi"/>
          <w:spacing w:val="0"/>
          <w:szCs w:val="20"/>
          <w:highlight w:val="lightGray"/>
        </w:rPr>
        <w:t>PRE-REQUIS</w:t>
      </w:r>
    </w:p>
    <w:p w:rsidR="007F418E" w:rsidRPr="007F418E" w:rsidRDefault="00A115DB" w:rsidP="007F418E">
      <w:pPr>
        <w:pStyle w:val="ListParagraph"/>
        <w:numPr>
          <w:ilvl w:val="0"/>
          <w:numId w:val="4"/>
        </w:numPr>
        <w:spacing w:after="60"/>
        <w:rPr>
          <w:rFonts w:ascii="Arial" w:hAnsi="Arial" w:cs="Arial"/>
          <w:color w:val="000000"/>
          <w:sz w:val="20"/>
          <w:szCs w:val="20"/>
        </w:rPr>
      </w:pPr>
      <w:r>
        <w:rPr>
          <w:color w:val="auto"/>
          <w:sz w:val="20"/>
          <w:szCs w:val="20"/>
        </w:rPr>
        <w:t>Cours de dessin technique</w:t>
      </w:r>
    </w:p>
    <w:p w:rsidR="00CE6DD1" w:rsidRPr="009517F2" w:rsidRDefault="00CE6DD1" w:rsidP="00704D3D">
      <w:pPr>
        <w:pStyle w:val="Heading1"/>
        <w:spacing w:after="60"/>
        <w:ind w:left="113"/>
        <w:rPr>
          <w:rFonts w:asciiTheme="minorHAnsi" w:hAnsiTheme="minorHAnsi" w:cstheme="minorHAnsi"/>
          <w:spacing w:val="0"/>
          <w:szCs w:val="20"/>
        </w:rPr>
      </w:pPr>
      <w:r w:rsidRPr="009517F2">
        <w:rPr>
          <w:rFonts w:asciiTheme="minorHAnsi" w:hAnsiTheme="minorHAnsi" w:cstheme="minorHAnsi"/>
          <w:spacing w:val="0"/>
          <w:szCs w:val="20"/>
          <w:highlight w:val="lightGray"/>
        </w:rPr>
        <w:t>RESSOURCES BIBLIOGRAPHIQUES</w:t>
      </w:r>
    </w:p>
    <w:p w:rsidR="00CE6DD1" w:rsidRDefault="00704D3D" w:rsidP="00A115DB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0"/>
          <w:szCs w:val="20"/>
          <w:lang w:val="fr-FR"/>
        </w:rPr>
      </w:pPr>
      <w:r>
        <w:rPr>
          <w:color w:val="000000" w:themeColor="text1"/>
          <w:sz w:val="20"/>
          <w:szCs w:val="20"/>
          <w:lang w:val="fr-FR"/>
        </w:rPr>
        <w:t xml:space="preserve">   Cours </w:t>
      </w:r>
      <w:r w:rsidR="00A115DB">
        <w:rPr>
          <w:color w:val="000000" w:themeColor="text1"/>
          <w:sz w:val="20"/>
          <w:szCs w:val="20"/>
          <w:lang w:val="fr-FR"/>
        </w:rPr>
        <w:t>de dessin technique</w:t>
      </w:r>
    </w:p>
    <w:p w:rsidR="00F97066" w:rsidRPr="00F97066" w:rsidRDefault="00F97066" w:rsidP="00F9706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/>
        <w:rPr>
          <w:rFonts w:ascii="Times-Italic" w:hAnsi="Times-Italic" w:cs="Times-Italic"/>
          <w:color w:val="auto"/>
          <w:sz w:val="19"/>
          <w:szCs w:val="19"/>
        </w:rPr>
      </w:pPr>
      <w:r w:rsidRPr="00F97066">
        <w:rPr>
          <w:rFonts w:ascii="Arial" w:eastAsia="Batang" w:hAnsi="Arial" w:cs="Arial"/>
          <w:color w:val="auto"/>
          <w:sz w:val="20"/>
          <w:szCs w:val="20"/>
          <w:lang w:eastAsia="ko-KR"/>
        </w:rPr>
        <w:t>Chevalier (2007). Guide du dessinateur industriel. Ed hachette</w:t>
      </w:r>
      <w:r w:rsidR="00CE6DD1" w:rsidRPr="00F97066">
        <w:rPr>
          <w:rFonts w:ascii="Times-Italic" w:hAnsi="Times-Italic" w:cs="Times-Italic"/>
          <w:color w:val="auto"/>
          <w:sz w:val="19"/>
          <w:szCs w:val="19"/>
        </w:rPr>
        <w:t xml:space="preserve">    </w:t>
      </w:r>
    </w:p>
    <w:p w:rsidR="00CE6DD1" w:rsidRPr="00F97066" w:rsidRDefault="00CE6DD1" w:rsidP="00F97066">
      <w:pPr>
        <w:autoSpaceDE w:val="0"/>
        <w:autoSpaceDN w:val="0"/>
        <w:adjustRightInd w:val="0"/>
        <w:spacing w:before="120"/>
        <w:rPr>
          <w:rFonts w:cstheme="minorHAnsi"/>
          <w:b/>
          <w:bCs/>
          <w:sz w:val="20"/>
          <w:szCs w:val="20"/>
          <w:lang w:val="fr-FR"/>
        </w:rPr>
      </w:pPr>
      <w:r w:rsidRPr="00F97066">
        <w:rPr>
          <w:rFonts w:cstheme="minorHAnsi"/>
          <w:b/>
          <w:bCs/>
          <w:sz w:val="20"/>
          <w:szCs w:val="20"/>
          <w:highlight w:val="lightGray"/>
          <w:lang w:val="fr-FR"/>
        </w:rPr>
        <w:t>ORGANISATION ET PRINCIPE DE FONCTIONNEMENT DU COURS</w:t>
      </w:r>
    </w:p>
    <w:p w:rsidR="00CE6DD1" w:rsidRPr="00CE6DD1" w:rsidRDefault="00A115DB" w:rsidP="00A115DB">
      <w:pPr>
        <w:spacing w:after="60"/>
        <w:ind w:left="167"/>
        <w:rPr>
          <w:rFonts w:cstheme="minorHAnsi"/>
          <w:sz w:val="20"/>
          <w:szCs w:val="20"/>
          <w:lang w:val="fr-FR"/>
        </w:rPr>
      </w:pPr>
      <w:r>
        <w:rPr>
          <w:rFonts w:cstheme="minorHAnsi"/>
          <w:sz w:val="20"/>
          <w:szCs w:val="20"/>
          <w:lang w:val="fr-FR"/>
        </w:rPr>
        <w:t>T</w:t>
      </w:r>
      <w:r w:rsidR="00CE6DD1" w:rsidRPr="00CE6DD1">
        <w:rPr>
          <w:rFonts w:cstheme="minorHAnsi"/>
          <w:sz w:val="20"/>
          <w:szCs w:val="20"/>
          <w:lang w:val="fr-FR"/>
        </w:rPr>
        <w:t xml:space="preserve">ous les lundis à </w:t>
      </w:r>
      <w:r w:rsidR="00704D3D">
        <w:rPr>
          <w:rFonts w:cstheme="minorHAnsi"/>
          <w:sz w:val="20"/>
          <w:szCs w:val="20"/>
          <w:lang w:val="fr-FR"/>
        </w:rPr>
        <w:t>1</w:t>
      </w:r>
      <w:r>
        <w:rPr>
          <w:rFonts w:cstheme="minorHAnsi"/>
          <w:sz w:val="20"/>
          <w:szCs w:val="20"/>
          <w:lang w:val="fr-FR"/>
        </w:rPr>
        <w:t xml:space="preserve">4 </w:t>
      </w:r>
      <w:r w:rsidR="00704D3D">
        <w:rPr>
          <w:rFonts w:cstheme="minorHAnsi"/>
          <w:sz w:val="20"/>
          <w:szCs w:val="20"/>
          <w:lang w:val="fr-FR"/>
        </w:rPr>
        <w:t>h</w:t>
      </w:r>
      <w:r>
        <w:rPr>
          <w:rFonts w:cstheme="minorHAnsi"/>
          <w:sz w:val="20"/>
          <w:szCs w:val="20"/>
          <w:lang w:val="fr-FR"/>
        </w:rPr>
        <w:t xml:space="preserve"> et à distance sur plateforme MOODLE.</w:t>
      </w:r>
    </w:p>
    <w:p w:rsidR="00CE6DD1" w:rsidRDefault="00CE6DD1" w:rsidP="00CE6DD1">
      <w:pPr>
        <w:pStyle w:val="Heading1"/>
        <w:spacing w:before="0" w:after="60"/>
        <w:ind w:left="113"/>
        <w:rPr>
          <w:rFonts w:asciiTheme="minorHAnsi" w:eastAsia="Times New Roman" w:hAnsiTheme="minorHAnsi" w:cstheme="minorHAnsi"/>
          <w:spacing w:val="0"/>
          <w:szCs w:val="20"/>
        </w:rPr>
      </w:pPr>
      <w:r w:rsidRPr="009517F2">
        <w:rPr>
          <w:rFonts w:asciiTheme="minorHAnsi" w:eastAsia="Times New Roman" w:hAnsiTheme="minorHAnsi" w:cstheme="minorHAnsi"/>
          <w:spacing w:val="0"/>
          <w:szCs w:val="20"/>
          <w:highlight w:val="lightGray"/>
        </w:rPr>
        <w:t>EVALUATION</w:t>
      </w:r>
    </w:p>
    <w:p w:rsidR="00CE6DD1" w:rsidRPr="00704D3D" w:rsidRDefault="0036715B" w:rsidP="00704D3D">
      <w:pPr>
        <w:pStyle w:val="ListParagraph"/>
        <w:numPr>
          <w:ilvl w:val="0"/>
          <w:numId w:val="6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Dessin de définition des pièces</w:t>
      </w:r>
      <w:r w:rsidR="00704D3D" w:rsidRPr="00704D3D">
        <w:rPr>
          <w:color w:val="000000" w:themeColor="text1"/>
          <w:sz w:val="20"/>
          <w:szCs w:val="20"/>
        </w:rPr>
        <w:t>,</w:t>
      </w:r>
    </w:p>
    <w:p w:rsidR="00704D3D" w:rsidRPr="00704D3D" w:rsidRDefault="0036715B" w:rsidP="00704D3D">
      <w:pPr>
        <w:pStyle w:val="ListParagraph"/>
        <w:numPr>
          <w:ilvl w:val="0"/>
          <w:numId w:val="6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Dessin d’ensemble</w:t>
      </w:r>
      <w:r w:rsidR="00704D3D" w:rsidRPr="00704D3D">
        <w:rPr>
          <w:color w:val="000000" w:themeColor="text1"/>
          <w:sz w:val="20"/>
          <w:szCs w:val="20"/>
        </w:rPr>
        <w:t>,</w:t>
      </w:r>
    </w:p>
    <w:p w:rsidR="00704D3D" w:rsidRPr="00704D3D" w:rsidRDefault="00704D3D" w:rsidP="00704D3D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704D3D">
        <w:rPr>
          <w:color w:val="000000" w:themeColor="text1"/>
          <w:sz w:val="20"/>
          <w:szCs w:val="20"/>
        </w:rPr>
        <w:t>Compte rendu</w:t>
      </w:r>
      <w:r w:rsidR="0036715B">
        <w:rPr>
          <w:color w:val="000000" w:themeColor="text1"/>
          <w:sz w:val="20"/>
          <w:szCs w:val="20"/>
        </w:rPr>
        <w:t xml:space="preserve"> et présentation</w:t>
      </w:r>
      <w:r w:rsidRPr="00704D3D">
        <w:rPr>
          <w:color w:val="000000" w:themeColor="text1"/>
          <w:sz w:val="20"/>
          <w:szCs w:val="20"/>
        </w:rPr>
        <w:t>.</w:t>
      </w:r>
    </w:p>
    <w:p w:rsidR="00CE6DD1" w:rsidRPr="002C2A79" w:rsidRDefault="00CE6DD1" w:rsidP="00CE6DD1">
      <w:pPr>
        <w:pStyle w:val="Heading1"/>
        <w:spacing w:after="60"/>
        <w:ind w:left="113"/>
        <w:rPr>
          <w:rFonts w:asciiTheme="minorHAnsi" w:hAnsiTheme="minorHAnsi" w:cstheme="minorHAnsi"/>
          <w:spacing w:val="0"/>
          <w:szCs w:val="20"/>
        </w:rPr>
      </w:pPr>
      <w:r w:rsidRPr="002C2A79">
        <w:rPr>
          <w:rFonts w:asciiTheme="minorHAnsi" w:hAnsiTheme="minorHAnsi" w:cstheme="minorHAnsi"/>
          <w:spacing w:val="0"/>
          <w:szCs w:val="20"/>
          <w:highlight w:val="lightGray"/>
        </w:rPr>
        <w:t>CONTACT</w:t>
      </w:r>
    </w:p>
    <w:p w:rsidR="00CE6DD1" w:rsidRPr="00F97066" w:rsidRDefault="00CE6DD1" w:rsidP="00CE6DD1">
      <w:pPr>
        <w:spacing w:after="0"/>
        <w:ind w:left="113" w:right="23"/>
        <w:rPr>
          <w:rFonts w:eastAsia="Batang" w:cstheme="minorHAnsi"/>
          <w:sz w:val="20"/>
          <w:szCs w:val="20"/>
        </w:rPr>
      </w:pPr>
      <w:r w:rsidRPr="00F97066">
        <w:rPr>
          <w:rFonts w:eastAsia="Batang" w:cstheme="minorHAnsi"/>
          <w:sz w:val="20"/>
          <w:szCs w:val="20"/>
        </w:rPr>
        <w:t xml:space="preserve">Mr ACHOUI Mohammed </w:t>
      </w:r>
    </w:p>
    <w:p w:rsidR="00CE6DD1" w:rsidRPr="00F97066" w:rsidRDefault="00CE6DD1" w:rsidP="00CE6DD1">
      <w:pPr>
        <w:spacing w:after="0"/>
        <w:ind w:left="113" w:right="23"/>
        <w:rPr>
          <w:rFonts w:eastAsia="Batang" w:cstheme="minorHAnsi"/>
          <w:sz w:val="20"/>
          <w:szCs w:val="20"/>
        </w:rPr>
      </w:pPr>
      <w:r w:rsidRPr="00F97066">
        <w:rPr>
          <w:rFonts w:eastAsia="Batang" w:cstheme="minorHAnsi"/>
          <w:sz w:val="20"/>
          <w:szCs w:val="20"/>
        </w:rPr>
        <w:t>E-</w:t>
      </w:r>
      <w:proofErr w:type="gramStart"/>
      <w:r w:rsidRPr="00F97066">
        <w:rPr>
          <w:rFonts w:eastAsia="Batang" w:cstheme="minorHAnsi"/>
          <w:sz w:val="20"/>
          <w:szCs w:val="20"/>
        </w:rPr>
        <w:t>mail :</w:t>
      </w:r>
      <w:proofErr w:type="gramEnd"/>
      <w:r w:rsidRPr="00F97066">
        <w:rPr>
          <w:rFonts w:eastAsia="Batang" w:cstheme="minorHAnsi"/>
          <w:sz w:val="20"/>
          <w:szCs w:val="20"/>
        </w:rPr>
        <w:t xml:space="preserve"> med55achoui@gmail.com</w:t>
      </w:r>
    </w:p>
    <w:p w:rsidR="00CE6DD1" w:rsidRPr="00F97066" w:rsidRDefault="00CE6DD1" w:rsidP="00CE6DD1"/>
    <w:sectPr w:rsidR="00CE6DD1" w:rsidRPr="00F97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3FA8"/>
    <w:multiLevelType w:val="hybridMultilevel"/>
    <w:tmpl w:val="AC3CE6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1D0570"/>
    <w:multiLevelType w:val="hybridMultilevel"/>
    <w:tmpl w:val="9FCCD48C"/>
    <w:lvl w:ilvl="0" w:tplc="78606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138B4"/>
    <w:multiLevelType w:val="hybridMultilevel"/>
    <w:tmpl w:val="AB0EE500"/>
    <w:lvl w:ilvl="0" w:tplc="B46C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E08B0"/>
    <w:multiLevelType w:val="hybridMultilevel"/>
    <w:tmpl w:val="0324E332"/>
    <w:lvl w:ilvl="0" w:tplc="85BC17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0630E"/>
    <w:multiLevelType w:val="hybridMultilevel"/>
    <w:tmpl w:val="B5CA7D7C"/>
    <w:lvl w:ilvl="0" w:tplc="78606E98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5" w15:restartNumberingAfterBreak="0">
    <w:nsid w:val="6A1461AD"/>
    <w:multiLevelType w:val="hybridMultilevel"/>
    <w:tmpl w:val="7A045B18"/>
    <w:lvl w:ilvl="0" w:tplc="02ACCFC4">
      <w:start w:val="1"/>
      <w:numFmt w:val="upperLetter"/>
      <w:lvlText w:val="%1."/>
      <w:lvlJc w:val="left"/>
      <w:pPr>
        <w:ind w:left="720" w:hanging="360"/>
      </w:pPr>
      <w:rPr>
        <w:rFonts w:ascii="Arial" w:eastAsia="Batang" w:hAnsi="Arial" w:cs="Arial" w:hint="default"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2123A"/>
    <w:multiLevelType w:val="hybridMultilevel"/>
    <w:tmpl w:val="DCAC2FD6"/>
    <w:lvl w:ilvl="0" w:tplc="892A70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D1"/>
    <w:rsid w:val="002578D9"/>
    <w:rsid w:val="002C2A79"/>
    <w:rsid w:val="0036715B"/>
    <w:rsid w:val="006A4EB7"/>
    <w:rsid w:val="00704D3D"/>
    <w:rsid w:val="007F418E"/>
    <w:rsid w:val="00A115DB"/>
    <w:rsid w:val="00B844C3"/>
    <w:rsid w:val="00CE6DD1"/>
    <w:rsid w:val="00F1281D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6FC1"/>
  <w15:chartTrackingRefBased/>
  <w15:docId w15:val="{D96A3434-8630-4021-A368-62D06DD0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E6DD1"/>
    <w:pPr>
      <w:keepNext/>
      <w:spacing w:before="120" w:after="0" w:line="240" w:lineRule="auto"/>
      <w:ind w:right="23"/>
      <w:outlineLvl w:val="0"/>
    </w:pPr>
    <w:rPr>
      <w:rFonts w:ascii="Arial" w:eastAsia="Batang" w:hAnsi="Arial" w:cs="Arial"/>
      <w:b/>
      <w:bCs/>
      <w:spacing w:val="-20"/>
      <w:sz w:val="20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6DD1"/>
    <w:rPr>
      <w:rFonts w:ascii="Arial" w:eastAsia="Batang" w:hAnsi="Arial" w:cs="Arial"/>
      <w:b/>
      <w:bCs/>
      <w:spacing w:val="-20"/>
      <w:sz w:val="20"/>
      <w:szCs w:val="24"/>
      <w:lang w:val="fr-FR" w:eastAsia="fr-FR"/>
    </w:rPr>
  </w:style>
  <w:style w:type="paragraph" w:styleId="Title">
    <w:name w:val="Title"/>
    <w:basedOn w:val="Normal"/>
    <w:link w:val="TitleChar"/>
    <w:qFormat/>
    <w:rsid w:val="00CE6DD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color w:val="008000"/>
      <w:kern w:val="28"/>
      <w:sz w:val="32"/>
      <w:szCs w:val="32"/>
      <w:lang w:val="fr-FR" w:eastAsia="fr-FR"/>
    </w:rPr>
  </w:style>
  <w:style w:type="character" w:customStyle="1" w:styleId="TitleChar">
    <w:name w:val="Title Char"/>
    <w:basedOn w:val="DefaultParagraphFont"/>
    <w:link w:val="Title"/>
    <w:rsid w:val="00CE6DD1"/>
    <w:rPr>
      <w:rFonts w:ascii="Arial" w:eastAsia="Times New Roman" w:hAnsi="Arial" w:cs="Arial"/>
      <w:b/>
      <w:bCs/>
      <w:color w:val="008000"/>
      <w:kern w:val="28"/>
      <w:sz w:val="32"/>
      <w:szCs w:val="32"/>
      <w:lang w:val="fr-FR" w:eastAsia="fr-FR"/>
    </w:rPr>
  </w:style>
  <w:style w:type="paragraph" w:styleId="ListParagraph">
    <w:name w:val="List Paragraph"/>
    <w:basedOn w:val="Normal"/>
    <w:uiPriority w:val="34"/>
    <w:qFormat/>
    <w:rsid w:val="00CE6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8000"/>
      <w:sz w:val="40"/>
      <w:szCs w:val="24"/>
      <w:lang w:val="fr-FR" w:eastAsia="fr-FR"/>
    </w:rPr>
  </w:style>
  <w:style w:type="paragraph" w:customStyle="1" w:styleId="Default">
    <w:name w:val="Default"/>
    <w:rsid w:val="00A115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6</cp:revision>
  <dcterms:created xsi:type="dcterms:W3CDTF">2023-10-14T14:15:00Z</dcterms:created>
  <dcterms:modified xsi:type="dcterms:W3CDTF">2023-10-14T21:35:00Z</dcterms:modified>
</cp:coreProperties>
</file>