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2B" w:rsidRDefault="008D6A1F" w:rsidP="00064C2B">
      <w:pPr>
        <w:jc w:val="center"/>
        <w:rPr>
          <w:b/>
          <w:bCs/>
          <w:sz w:val="40"/>
          <w:szCs w:val="40"/>
        </w:rPr>
      </w:pPr>
      <w:r w:rsidRPr="008D6A1F">
        <w:rPr>
          <w:b/>
          <w:bCs/>
          <w:sz w:val="40"/>
          <w:szCs w:val="40"/>
        </w:rPr>
        <w:t>REPUBLIQUE ALGERIENNE DEMOCRATIQUE POPULAIRE</w:t>
      </w:r>
    </w:p>
    <w:p w:rsidR="00064C2B" w:rsidRPr="00ED346C" w:rsidRDefault="00064C2B" w:rsidP="00064C2B">
      <w:pPr>
        <w:jc w:val="center"/>
        <w:rPr>
          <w:rFonts w:ascii="Arial" w:hAnsi="Arial" w:cs="Arial"/>
          <w:b/>
          <w:bCs/>
          <w:noProof/>
          <w:sz w:val="40"/>
          <w:szCs w:val="40"/>
          <w:shd w:val="clear" w:color="auto" w:fill="FFFFFF"/>
          <w:lang w:eastAsia="fr-FR"/>
        </w:rPr>
      </w:pPr>
      <w:r w:rsidRPr="00ED346C">
        <w:rPr>
          <w:rFonts w:ascii="Arial" w:hAnsi="Arial" w:cs="Arial"/>
          <w:b/>
          <w:bCs/>
          <w:noProof/>
          <w:sz w:val="40"/>
          <w:szCs w:val="40"/>
          <w:shd w:val="clear" w:color="auto" w:fill="FFFFFF"/>
          <w:lang w:eastAsia="fr-FR"/>
        </w:rPr>
        <w:t>Abou bek belkaid university</w:t>
      </w:r>
    </w:p>
    <w:p w:rsidR="00EA799E" w:rsidRPr="00EA799E" w:rsidRDefault="00EA799E" w:rsidP="00064C2B">
      <w:pPr>
        <w:jc w:val="center"/>
        <w:rPr>
          <w:rFonts w:ascii="Arial" w:hAnsi="Arial" w:cs="Arial"/>
          <w:b/>
          <w:bCs/>
          <w:noProof/>
          <w:sz w:val="40"/>
          <w:szCs w:val="40"/>
          <w:shd w:val="clear" w:color="auto" w:fill="FFFFFF"/>
          <w:lang w:val="en-US" w:eastAsia="fr-FR"/>
        </w:rPr>
      </w:pPr>
      <w:r w:rsidRPr="00EA799E">
        <w:rPr>
          <w:rFonts w:ascii="Arial" w:hAnsi="Arial" w:cs="Arial"/>
          <w:b/>
          <w:bCs/>
          <w:noProof/>
          <w:sz w:val="40"/>
          <w:szCs w:val="40"/>
          <w:shd w:val="clear" w:color="auto" w:fill="FFFFFF"/>
          <w:lang w:val="en-US" w:eastAsia="fr-FR"/>
        </w:rPr>
        <w:t>Facolty of technologie</w:t>
      </w:r>
    </w:p>
    <w:p w:rsidR="00EA799E" w:rsidRDefault="00EA799E" w:rsidP="00C04467">
      <w:pPr>
        <w:jc w:val="center"/>
        <w:rPr>
          <w:rStyle w:val="Accentuation"/>
          <w:rFonts w:ascii="Arial" w:hAnsi="Arial" w:cs="Arial"/>
          <w:b/>
          <w:bCs/>
          <w:i w:val="0"/>
          <w:iCs w:val="0"/>
          <w:sz w:val="40"/>
          <w:szCs w:val="40"/>
          <w:shd w:val="clear" w:color="auto" w:fill="FFFFFF"/>
          <w:lang w:val="en-US"/>
        </w:rPr>
      </w:pPr>
      <w:r>
        <w:rPr>
          <w:rFonts w:ascii="Arial" w:hAnsi="Arial" w:cs="Arial"/>
          <w:b/>
          <w:bCs/>
          <w:noProof/>
          <w:sz w:val="40"/>
          <w:szCs w:val="40"/>
          <w:shd w:val="clear" w:color="auto" w:fill="FFFFFF"/>
          <w:lang w:val="en-US" w:eastAsia="fr-FR"/>
        </w:rPr>
        <w:t>TELEMCEN</w:t>
      </w:r>
      <w:r w:rsidR="00064C2B">
        <w:rPr>
          <w:rStyle w:val="Accentuation"/>
          <w:rFonts w:ascii="Arial" w:hAnsi="Arial" w:cs="Arial"/>
          <w:b/>
          <w:bCs/>
          <w:i w:val="0"/>
          <w:iCs w:val="0"/>
          <w:sz w:val="40"/>
          <w:szCs w:val="40"/>
          <w:shd w:val="clear" w:color="auto" w:fill="FFFFFF"/>
          <w:lang w:val="en-US"/>
        </w:rPr>
        <w:t xml:space="preserve"> </w:t>
      </w:r>
    </w:p>
    <w:p w:rsidR="00EA799E" w:rsidRPr="000D3524" w:rsidRDefault="00EA799E" w:rsidP="00EA799E">
      <w:pPr>
        <w:jc w:val="both"/>
        <w:rPr>
          <w:rStyle w:val="Accentuation"/>
          <w:rFonts w:ascii="Arial" w:hAnsi="Arial" w:cs="Arial"/>
          <w:b/>
          <w:bCs/>
          <w:i w:val="0"/>
          <w:iCs w:val="0"/>
          <w:sz w:val="32"/>
          <w:szCs w:val="32"/>
          <w:shd w:val="clear" w:color="auto" w:fill="FFFFFF"/>
          <w:lang w:val="en-US"/>
        </w:rPr>
      </w:pPr>
      <w:r w:rsidRPr="000D3524">
        <w:rPr>
          <w:rStyle w:val="Accentuation"/>
          <w:rFonts w:ascii="Arial" w:hAnsi="Arial" w:cs="Arial"/>
          <w:b/>
          <w:bCs/>
          <w:i w:val="0"/>
          <w:iCs w:val="0"/>
          <w:caps/>
          <w:sz w:val="40"/>
          <w:szCs w:val="40"/>
          <w:u w:val="single"/>
          <w:shd w:val="clear" w:color="auto" w:fill="FFFFFF"/>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D3524" w:rsidRPr="000D3524">
        <w:rPr>
          <w:rStyle w:val="Accentuation"/>
          <w:rFonts w:ascii="Arial" w:hAnsi="Arial" w:cs="Arial"/>
          <w:b/>
          <w:bCs/>
          <w:i w:val="0"/>
          <w:iCs w:val="0"/>
          <w:caps/>
          <w:sz w:val="40"/>
          <w:szCs w:val="40"/>
          <w:u w:val="single"/>
          <w:shd w:val="clear" w:color="auto" w:fill="FFFFFF"/>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Exposition</w:t>
      </w:r>
      <w:r w:rsidR="000D3524">
        <w:rPr>
          <w:rStyle w:val="Accentuation"/>
          <w:rFonts w:ascii="Arial" w:hAnsi="Arial" w:cs="Arial"/>
          <w:b/>
          <w:bCs/>
          <w:i w:val="0"/>
          <w:iCs w:val="0"/>
          <w:sz w:val="40"/>
          <w:szCs w:val="40"/>
          <w:shd w:val="clear" w:color="auto" w:fill="FFFFFF"/>
          <w:lang w:val="en-US"/>
        </w:rPr>
        <w:t xml:space="preserve">: </w:t>
      </w:r>
      <w:proofErr w:type="spellStart"/>
      <w:r w:rsidR="000D3524" w:rsidRPr="000D3524">
        <w:rPr>
          <w:rStyle w:val="Accentuation"/>
          <w:rFonts w:ascii="Arial" w:hAnsi="Arial" w:cs="Arial"/>
          <w:b/>
          <w:bCs/>
          <w:i w:val="0"/>
          <w:iCs w:val="0"/>
          <w:sz w:val="32"/>
          <w:szCs w:val="32"/>
          <w:shd w:val="clear" w:color="auto" w:fill="FFFFFF"/>
          <w:lang w:val="en-US"/>
        </w:rPr>
        <w:t>Differnts</w:t>
      </w:r>
      <w:proofErr w:type="spellEnd"/>
      <w:r w:rsidR="000D3524" w:rsidRPr="000D3524">
        <w:rPr>
          <w:rStyle w:val="Accentuation"/>
          <w:rFonts w:ascii="Arial" w:hAnsi="Arial" w:cs="Arial"/>
          <w:b/>
          <w:bCs/>
          <w:i w:val="0"/>
          <w:iCs w:val="0"/>
          <w:sz w:val="32"/>
          <w:szCs w:val="32"/>
          <w:shd w:val="clear" w:color="auto" w:fill="FFFFFF"/>
          <w:lang w:val="en-US"/>
        </w:rPr>
        <w:t xml:space="preserve"> types welding techniques</w:t>
      </w:r>
    </w:p>
    <w:p w:rsidR="000D3524" w:rsidRDefault="000D3524" w:rsidP="000D3524">
      <w:pPr>
        <w:jc w:val="center"/>
        <w:rPr>
          <w:rStyle w:val="Accentuation"/>
          <w:rFonts w:ascii="Arial" w:hAnsi="Arial" w:cs="Arial"/>
          <w:b/>
          <w:bCs/>
          <w:i w:val="0"/>
          <w:iCs w:val="0"/>
          <w:sz w:val="32"/>
          <w:szCs w:val="32"/>
          <w:shd w:val="clear" w:color="auto" w:fill="FFFFFF"/>
          <w:lang w:val="en-US"/>
        </w:rPr>
      </w:pPr>
      <w:r>
        <w:rPr>
          <w:rStyle w:val="Accentuation"/>
          <w:rFonts w:ascii="Arial" w:hAnsi="Arial" w:cs="Arial"/>
          <w:b/>
          <w:bCs/>
          <w:i w:val="0"/>
          <w:iCs w:val="0"/>
          <w:sz w:val="32"/>
          <w:szCs w:val="32"/>
          <w:shd w:val="clear" w:color="auto" w:fill="FFFFFF"/>
          <w:lang w:val="en-US"/>
        </w:rPr>
        <w:t xml:space="preserve">             </w:t>
      </w:r>
      <w:r w:rsidRPr="000D3524">
        <w:rPr>
          <w:rStyle w:val="Accentuation"/>
          <w:rFonts w:ascii="Arial" w:hAnsi="Arial" w:cs="Arial"/>
          <w:b/>
          <w:bCs/>
          <w:i w:val="0"/>
          <w:iCs w:val="0"/>
          <w:sz w:val="32"/>
          <w:szCs w:val="32"/>
          <w:shd w:val="clear" w:color="auto" w:fill="FFFFFF"/>
          <w:lang w:val="en-US"/>
        </w:rPr>
        <w:t>(MIG/TIG/ARC welding</w:t>
      </w:r>
      <w:r>
        <w:rPr>
          <w:rStyle w:val="Accentuation"/>
          <w:rFonts w:ascii="Arial" w:hAnsi="Arial" w:cs="Arial"/>
          <w:b/>
          <w:bCs/>
          <w:i w:val="0"/>
          <w:iCs w:val="0"/>
          <w:sz w:val="32"/>
          <w:szCs w:val="32"/>
          <w:shd w:val="clear" w:color="auto" w:fill="FFFFFF"/>
          <w:lang w:val="en-US"/>
        </w:rPr>
        <w:t>)</w:t>
      </w:r>
    </w:p>
    <w:p w:rsidR="000D3524" w:rsidRPr="000D3524" w:rsidRDefault="000D3524" w:rsidP="000D3524">
      <w:pPr>
        <w:jc w:val="center"/>
        <w:rPr>
          <w:rStyle w:val="Accentuation"/>
          <w:rFonts w:ascii="Arial" w:hAnsi="Arial" w:cs="Arial"/>
          <w:b/>
          <w:bCs/>
          <w:i w:val="0"/>
          <w:iCs w:val="0"/>
          <w:sz w:val="32"/>
          <w:szCs w:val="32"/>
          <w:shd w:val="clear" w:color="auto" w:fill="FFFFFF"/>
          <w:lang w:val="en-US"/>
        </w:rPr>
      </w:pPr>
    </w:p>
    <w:p w:rsidR="0084133C" w:rsidRDefault="0084133C" w:rsidP="0084133C">
      <w:pPr>
        <w:rPr>
          <w:rStyle w:val="Accentuation"/>
          <w:rFonts w:ascii="Arial" w:hAnsi="Arial" w:cs="Arial"/>
          <w:b/>
          <w:bCs/>
          <w:i w:val="0"/>
          <w:iCs w:val="0"/>
          <w:sz w:val="40"/>
          <w:szCs w:val="40"/>
          <w:shd w:val="clear" w:color="auto" w:fill="FFFFFF"/>
          <w:lang w:val="en-US"/>
        </w:rPr>
      </w:pPr>
      <w:bookmarkStart w:id="0" w:name="_GoBack"/>
      <w:r>
        <w:rPr>
          <w:rFonts w:ascii="Arial" w:hAnsi="Arial" w:cs="Arial"/>
          <w:b/>
          <w:bCs/>
          <w:noProof/>
          <w:sz w:val="40"/>
          <w:szCs w:val="40"/>
          <w:shd w:val="clear" w:color="auto" w:fill="FFFFFF"/>
          <w:lang w:eastAsia="fr-FR"/>
        </w:rPr>
        <w:drawing>
          <wp:inline distT="0" distB="0" distL="0" distR="0" wp14:anchorId="3695CE64" wp14:editId="2C1BA859">
            <wp:extent cx="1612651" cy="2867025"/>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523198_275513358719473_613836233944312227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060" cy="2867753"/>
                    </a:xfrm>
                    <a:prstGeom prst="rect">
                      <a:avLst/>
                    </a:prstGeom>
                  </pic:spPr>
                </pic:pic>
              </a:graphicData>
            </a:graphic>
          </wp:inline>
        </w:drawing>
      </w:r>
      <w:bookmarkEnd w:id="0"/>
      <w:r w:rsidR="00EA799E">
        <w:rPr>
          <w:rStyle w:val="Accentuation"/>
          <w:rFonts w:ascii="Arial" w:hAnsi="Arial" w:cs="Arial"/>
          <w:b/>
          <w:bCs/>
          <w:i w:val="0"/>
          <w:iCs w:val="0"/>
          <w:sz w:val="40"/>
          <w:szCs w:val="40"/>
          <w:shd w:val="clear" w:color="auto" w:fill="FFFFFF"/>
          <w:lang w:val="en-US"/>
        </w:rPr>
        <w:br w:type="page"/>
      </w:r>
    </w:p>
    <w:p w:rsidR="00EA799E" w:rsidRDefault="00EA799E" w:rsidP="00EA799E">
      <w:pPr>
        <w:pStyle w:val="Paragraphedeliste"/>
        <w:numPr>
          <w:ilvl w:val="0"/>
          <w:numId w:val="1"/>
        </w:numPr>
        <w:jc w:val="both"/>
        <w:rPr>
          <w:rStyle w:val="Accentuation"/>
          <w:rFonts w:ascii="Arial" w:hAnsi="Arial" w:cs="Arial"/>
          <w:b/>
          <w:bCs/>
          <w:i w:val="0"/>
          <w:iCs w:val="0"/>
          <w:sz w:val="40"/>
          <w:szCs w:val="40"/>
          <w:u w:val="single"/>
          <w:shd w:val="clear" w:color="auto" w:fill="FFFFFF"/>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A799E">
        <w:rPr>
          <w:rStyle w:val="Accentuation"/>
          <w:rFonts w:ascii="Arial" w:hAnsi="Arial" w:cs="Arial"/>
          <w:b/>
          <w:bCs/>
          <w:i w:val="0"/>
          <w:iCs w:val="0"/>
          <w:sz w:val="40"/>
          <w:szCs w:val="40"/>
          <w:u w:val="single"/>
          <w:shd w:val="clear" w:color="auto" w:fill="FFFFFF"/>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Introduction:</w:t>
      </w:r>
    </w:p>
    <w:p w:rsidR="00EA799E" w:rsidRPr="00641AD1" w:rsidRDefault="00EA799E" w:rsidP="00EA799E">
      <w:pPr>
        <w:rPr>
          <w:rStyle w:val="lev"/>
          <w:sz w:val="28"/>
          <w:szCs w:val="28"/>
          <w:lang w:val="en-US"/>
        </w:rPr>
      </w:pPr>
      <w:r w:rsidRPr="00641AD1">
        <w:rPr>
          <w:rStyle w:val="lev"/>
          <w:sz w:val="28"/>
          <w:szCs w:val="28"/>
          <w:lang w:val="en-US"/>
        </w:rPr>
        <w:t>Hey </w:t>
      </w:r>
      <w:r w:rsidR="00641AD1" w:rsidRPr="00641AD1">
        <w:rPr>
          <w:rStyle w:val="lev"/>
          <w:sz w:val="28"/>
          <w:szCs w:val="28"/>
          <w:lang w:val="en-US"/>
        </w:rPr>
        <w:t xml:space="preserve">, I hope that all of </w:t>
      </w:r>
      <w:r w:rsidRPr="00641AD1">
        <w:rPr>
          <w:rStyle w:val="lev"/>
          <w:sz w:val="28"/>
          <w:szCs w:val="28"/>
          <w:lang w:val="en-US"/>
        </w:rPr>
        <w:t xml:space="preserve"> you doing well ,So to day I</w:t>
      </w:r>
      <w:r w:rsidR="00DF4D02" w:rsidRPr="00641AD1">
        <w:rPr>
          <w:rStyle w:val="lev"/>
          <w:sz w:val="28"/>
          <w:szCs w:val="28"/>
          <w:lang w:val="en-US"/>
        </w:rPr>
        <w:t xml:space="preserve"> </w:t>
      </w:r>
      <w:r w:rsidRPr="00641AD1">
        <w:rPr>
          <w:rStyle w:val="lev"/>
          <w:sz w:val="28"/>
          <w:szCs w:val="28"/>
          <w:lang w:val="en-US"/>
        </w:rPr>
        <w:t>;</w:t>
      </w:r>
      <w:r w:rsidR="00DF4D02" w:rsidRPr="00641AD1">
        <w:rPr>
          <w:rStyle w:val="lev"/>
          <w:sz w:val="28"/>
          <w:szCs w:val="28"/>
          <w:lang w:val="en-US"/>
        </w:rPr>
        <w:t xml:space="preserve"> </w:t>
      </w:r>
      <w:r w:rsidRPr="00641AD1">
        <w:rPr>
          <w:rStyle w:val="lev"/>
          <w:sz w:val="28"/>
          <w:szCs w:val="28"/>
          <w:lang w:val="en-US"/>
        </w:rPr>
        <w:t xml:space="preserve">m going to do am exposition  about </w:t>
      </w:r>
      <w:r w:rsidRPr="00641AD1">
        <w:rPr>
          <w:rStyle w:val="lev"/>
          <w:color w:val="FF0000"/>
          <w:sz w:val="28"/>
          <w:szCs w:val="28"/>
          <w:lang w:val="en-US"/>
        </w:rPr>
        <w:t>“</w:t>
      </w:r>
      <w:r w:rsidR="00641AD1" w:rsidRPr="00641AD1">
        <w:rPr>
          <w:rStyle w:val="lev"/>
          <w:color w:val="FF0000"/>
          <w:sz w:val="28"/>
          <w:szCs w:val="28"/>
          <w:lang w:val="en-US"/>
        </w:rPr>
        <w:t>Different</w:t>
      </w:r>
      <w:r w:rsidRPr="00641AD1">
        <w:rPr>
          <w:rStyle w:val="lev"/>
          <w:color w:val="FF0000"/>
          <w:sz w:val="28"/>
          <w:szCs w:val="28"/>
          <w:lang w:val="en-US"/>
        </w:rPr>
        <w:t xml:space="preserve">  types welding technique “</w:t>
      </w:r>
      <w:r w:rsidRPr="00641AD1">
        <w:rPr>
          <w:rStyle w:val="lev"/>
          <w:sz w:val="28"/>
          <w:szCs w:val="28"/>
          <w:lang w:val="en-US"/>
        </w:rPr>
        <w:t xml:space="preserve">and </w:t>
      </w:r>
      <w:r w:rsidR="007A57D7" w:rsidRPr="00641AD1">
        <w:rPr>
          <w:rStyle w:val="lev"/>
          <w:sz w:val="28"/>
          <w:szCs w:val="28"/>
          <w:lang w:val="en-US"/>
        </w:rPr>
        <w:t xml:space="preserve"> </w:t>
      </w:r>
      <w:r w:rsidR="00641AD1" w:rsidRPr="00641AD1">
        <w:rPr>
          <w:rStyle w:val="lev"/>
          <w:sz w:val="28"/>
          <w:szCs w:val="28"/>
          <w:lang w:val="en-US"/>
        </w:rPr>
        <w:t>I’ve</w:t>
      </w:r>
      <w:r w:rsidRPr="00641AD1">
        <w:rPr>
          <w:rStyle w:val="lev"/>
          <w:sz w:val="28"/>
          <w:szCs w:val="28"/>
          <w:lang w:val="en-US"/>
        </w:rPr>
        <w:t xml:space="preserve"> </w:t>
      </w:r>
      <w:r w:rsidR="007A57D7" w:rsidRPr="00641AD1">
        <w:rPr>
          <w:rStyle w:val="lev"/>
          <w:sz w:val="28"/>
          <w:szCs w:val="28"/>
          <w:lang w:val="en-US"/>
        </w:rPr>
        <w:t xml:space="preserve"> </w:t>
      </w:r>
      <w:r w:rsidR="00641AD1" w:rsidRPr="00641AD1">
        <w:rPr>
          <w:rStyle w:val="lev"/>
          <w:sz w:val="28"/>
          <w:szCs w:val="28"/>
          <w:lang w:val="en-US"/>
        </w:rPr>
        <w:t>choose</w:t>
      </w:r>
      <w:r w:rsidRPr="00641AD1">
        <w:rPr>
          <w:rStyle w:val="lev"/>
          <w:sz w:val="28"/>
          <w:szCs w:val="28"/>
          <w:lang w:val="en-US"/>
        </w:rPr>
        <w:t xml:space="preserve"> </w:t>
      </w:r>
      <w:r w:rsidR="007A57D7" w:rsidRPr="00641AD1">
        <w:rPr>
          <w:rStyle w:val="lev"/>
          <w:sz w:val="28"/>
          <w:szCs w:val="28"/>
          <w:lang w:val="en-US"/>
        </w:rPr>
        <w:t xml:space="preserve"> </w:t>
      </w:r>
      <w:r w:rsidRPr="00641AD1">
        <w:rPr>
          <w:rStyle w:val="lev"/>
          <w:sz w:val="28"/>
          <w:szCs w:val="28"/>
          <w:lang w:val="en-US"/>
        </w:rPr>
        <w:t>three types to talk abou</w:t>
      </w:r>
      <w:r w:rsidR="007A57D7" w:rsidRPr="00641AD1">
        <w:rPr>
          <w:rStyle w:val="lev"/>
          <w:sz w:val="28"/>
          <w:szCs w:val="28"/>
          <w:lang w:val="en-US"/>
        </w:rPr>
        <w:t>t</w:t>
      </w:r>
      <w:r w:rsidRPr="00641AD1">
        <w:rPr>
          <w:rStyle w:val="lev"/>
          <w:sz w:val="28"/>
          <w:szCs w:val="28"/>
          <w:lang w:val="en-US"/>
        </w:rPr>
        <w:t xml:space="preserve"> : </w:t>
      </w:r>
      <w:r w:rsidRPr="00641AD1">
        <w:rPr>
          <w:rStyle w:val="lev"/>
          <w:color w:val="FF0000"/>
          <w:sz w:val="28"/>
          <w:szCs w:val="28"/>
          <w:lang w:val="en-US"/>
        </w:rPr>
        <w:t xml:space="preserve">MIG/TIG </w:t>
      </w:r>
      <w:r w:rsidRPr="00641AD1">
        <w:rPr>
          <w:rStyle w:val="lev"/>
          <w:sz w:val="28"/>
          <w:szCs w:val="28"/>
          <w:lang w:val="en-US"/>
        </w:rPr>
        <w:t>and are welding .</w:t>
      </w:r>
    </w:p>
    <w:p w:rsidR="00EA799E" w:rsidRPr="00641AD1" w:rsidRDefault="00EA799E" w:rsidP="00EA799E">
      <w:pPr>
        <w:rPr>
          <w:rStyle w:val="lev"/>
          <w:sz w:val="28"/>
          <w:szCs w:val="28"/>
          <w:lang w:val="en-US"/>
        </w:rPr>
      </w:pPr>
      <w:r w:rsidRPr="00641AD1">
        <w:rPr>
          <w:rStyle w:val="lev"/>
          <w:sz w:val="28"/>
          <w:szCs w:val="28"/>
          <w:lang w:val="en-US"/>
        </w:rPr>
        <w:t>Now,</w:t>
      </w:r>
      <w:r w:rsidR="00641AD1" w:rsidRPr="00641AD1">
        <w:rPr>
          <w:rStyle w:val="lev"/>
          <w:sz w:val="28"/>
          <w:szCs w:val="28"/>
          <w:lang w:val="en-US"/>
        </w:rPr>
        <w:t xml:space="preserve"> Just imagine with</w:t>
      </w:r>
      <w:r w:rsidRPr="00641AD1">
        <w:rPr>
          <w:rStyle w:val="lev"/>
          <w:sz w:val="28"/>
          <w:szCs w:val="28"/>
          <w:lang w:val="en-US"/>
        </w:rPr>
        <w:t xml:space="preserve"> me;</w:t>
      </w:r>
      <w:r w:rsidR="007A57D7" w:rsidRPr="00641AD1">
        <w:rPr>
          <w:rStyle w:val="lev"/>
          <w:sz w:val="28"/>
          <w:szCs w:val="28"/>
          <w:lang w:val="en-US"/>
        </w:rPr>
        <w:t xml:space="preserve"> word without </w:t>
      </w:r>
      <w:r w:rsidR="00641AD1" w:rsidRPr="00641AD1">
        <w:rPr>
          <w:rStyle w:val="lev"/>
          <w:sz w:val="28"/>
          <w:szCs w:val="28"/>
          <w:lang w:val="en-US"/>
        </w:rPr>
        <w:t>welding, the</w:t>
      </w:r>
      <w:r w:rsidR="007A57D7" w:rsidRPr="00641AD1">
        <w:rPr>
          <w:rStyle w:val="lev"/>
          <w:sz w:val="28"/>
          <w:szCs w:val="28"/>
          <w:lang w:val="en-US"/>
        </w:rPr>
        <w:t xml:space="preserve"> industry without </w:t>
      </w:r>
      <w:r w:rsidR="00641AD1" w:rsidRPr="00641AD1">
        <w:rPr>
          <w:rStyle w:val="lev"/>
          <w:sz w:val="28"/>
          <w:szCs w:val="28"/>
          <w:lang w:val="en-US"/>
        </w:rPr>
        <w:t xml:space="preserve">welding! </w:t>
      </w:r>
      <w:r w:rsidR="007A57D7" w:rsidRPr="00641AD1">
        <w:rPr>
          <w:rStyle w:val="lev"/>
          <w:sz w:val="28"/>
          <w:szCs w:val="28"/>
          <w:lang w:val="en-US"/>
        </w:rPr>
        <w:t>OMG; I can’t imagine that.</w:t>
      </w:r>
    </w:p>
    <w:p w:rsidR="00641AD1" w:rsidRDefault="007A57D7" w:rsidP="00641AD1">
      <w:pPr>
        <w:rPr>
          <w:rStyle w:val="lev"/>
          <w:sz w:val="28"/>
          <w:szCs w:val="28"/>
          <w:lang w:val="en-US"/>
        </w:rPr>
      </w:pPr>
      <w:r w:rsidRPr="00641AD1">
        <w:rPr>
          <w:rStyle w:val="lev"/>
          <w:sz w:val="28"/>
          <w:szCs w:val="28"/>
          <w:lang w:val="en-US"/>
        </w:rPr>
        <w:t xml:space="preserve">There for the welding is </w:t>
      </w:r>
      <w:r w:rsidR="00641AD1" w:rsidRPr="00641AD1">
        <w:rPr>
          <w:rStyle w:val="lev"/>
          <w:sz w:val="28"/>
          <w:szCs w:val="28"/>
          <w:lang w:val="en-US"/>
        </w:rPr>
        <w:t>the</w:t>
      </w:r>
      <w:r w:rsidRPr="00641AD1">
        <w:rPr>
          <w:rStyle w:val="lev"/>
          <w:sz w:val="28"/>
          <w:szCs w:val="28"/>
          <w:lang w:val="en-US"/>
        </w:rPr>
        <w:t xml:space="preserve"> make </w:t>
      </w:r>
      <w:r w:rsidR="00641AD1" w:rsidRPr="00641AD1">
        <w:rPr>
          <w:rStyle w:val="lev"/>
          <w:sz w:val="28"/>
          <w:szCs w:val="28"/>
          <w:lang w:val="en-US"/>
        </w:rPr>
        <w:t>peace’s joining</w:t>
      </w:r>
      <w:r w:rsidRPr="00641AD1">
        <w:rPr>
          <w:rStyle w:val="lev"/>
          <w:sz w:val="28"/>
          <w:szCs w:val="28"/>
          <w:lang w:val="en-US"/>
        </w:rPr>
        <w:t xml:space="preserve"> together with a lot of the           and each one has own super </w:t>
      </w:r>
      <w:r w:rsidR="00641AD1" w:rsidRPr="00641AD1">
        <w:rPr>
          <w:rStyle w:val="lev"/>
          <w:sz w:val="28"/>
          <w:szCs w:val="28"/>
          <w:lang w:val="en-US"/>
        </w:rPr>
        <w:t xml:space="preserve">power. </w:t>
      </w:r>
      <w:r w:rsidRPr="00641AD1">
        <w:rPr>
          <w:rStyle w:val="lev"/>
          <w:sz w:val="28"/>
          <w:szCs w:val="28"/>
          <w:lang w:val="en-US"/>
        </w:rPr>
        <w:t xml:space="preserve">So let’s </w:t>
      </w:r>
      <w:r w:rsidR="00527A98" w:rsidRPr="00641AD1">
        <w:rPr>
          <w:rStyle w:val="lev"/>
          <w:sz w:val="28"/>
          <w:szCs w:val="28"/>
          <w:lang w:val="en-US"/>
        </w:rPr>
        <w:t>discover these super powers together</w:t>
      </w:r>
      <w:r w:rsidR="00641AD1">
        <w:rPr>
          <w:rStyle w:val="lev"/>
          <w:sz w:val="28"/>
          <w:szCs w:val="28"/>
          <w:lang w:val="en-US"/>
        </w:rPr>
        <w:t>.</w:t>
      </w:r>
    </w:p>
    <w:p w:rsidR="00DF4D02" w:rsidRPr="00641AD1" w:rsidRDefault="00DF4D02" w:rsidP="00641AD1">
      <w:pPr>
        <w:pStyle w:val="Paragraphedeliste"/>
        <w:numPr>
          <w:ilvl w:val="0"/>
          <w:numId w:val="3"/>
        </w:numPr>
        <w:rPr>
          <w:rStyle w:val="lev"/>
          <w:sz w:val="28"/>
          <w:szCs w:val="28"/>
          <w:lang w:val="en-US"/>
        </w:rPr>
      </w:pPr>
      <w:r w:rsidRPr="00641AD1">
        <w:rPr>
          <w:rStyle w:val="lev"/>
          <w:color w:val="FF0000"/>
          <w:sz w:val="28"/>
          <w:szCs w:val="28"/>
          <w:lang w:val="en-US"/>
        </w:rPr>
        <w:t>Firstly, let’s talk about the “ARC welding”</w:t>
      </w:r>
      <w:r w:rsidRPr="00641AD1">
        <w:rPr>
          <w:rStyle w:val="lev"/>
          <w:sz w:val="28"/>
          <w:szCs w:val="28"/>
          <w:lang w:val="en-US"/>
        </w:rPr>
        <w:t xml:space="preserve"> </w:t>
      </w:r>
    </w:p>
    <w:p w:rsidR="00DF4D02" w:rsidRPr="00641AD1" w:rsidRDefault="00641AD1" w:rsidP="00DF4D02">
      <w:pPr>
        <w:rPr>
          <w:rStyle w:val="lev"/>
          <w:sz w:val="28"/>
          <w:szCs w:val="28"/>
          <w:lang w:val="en-US"/>
        </w:rPr>
      </w:pPr>
      <w:r>
        <w:rPr>
          <w:rStyle w:val="lev"/>
          <w:sz w:val="28"/>
          <w:szCs w:val="28"/>
          <w:lang w:val="en-US"/>
        </w:rPr>
        <w:t xml:space="preserve">ARC welding is </w:t>
      </w:r>
      <w:r w:rsidR="00DF4D02" w:rsidRPr="00641AD1">
        <w:rPr>
          <w:rStyle w:val="lev"/>
          <w:sz w:val="28"/>
          <w:szCs w:val="28"/>
          <w:lang w:val="en-US"/>
        </w:rPr>
        <w:t xml:space="preserve">also </w:t>
      </w:r>
      <w:r w:rsidR="00527A98" w:rsidRPr="00641AD1">
        <w:rPr>
          <w:rStyle w:val="lev"/>
          <w:sz w:val="28"/>
          <w:szCs w:val="28"/>
          <w:lang w:val="en-US"/>
        </w:rPr>
        <w:t xml:space="preserve">known as </w:t>
      </w:r>
      <w:r w:rsidR="00527A98">
        <w:rPr>
          <w:rStyle w:val="lev"/>
          <w:sz w:val="28"/>
          <w:szCs w:val="28"/>
          <w:lang w:val="en-US"/>
        </w:rPr>
        <w:t>shields</w:t>
      </w:r>
      <w:r w:rsidR="00DF4D02" w:rsidRPr="00641AD1">
        <w:rPr>
          <w:rStyle w:val="lev"/>
          <w:sz w:val="28"/>
          <w:szCs w:val="28"/>
          <w:lang w:val="en-US"/>
        </w:rPr>
        <w:t xml:space="preserve">   metal </w:t>
      </w:r>
    </w:p>
    <w:p w:rsidR="00641AD1" w:rsidRDefault="00DF4D02" w:rsidP="00527A98">
      <w:pPr>
        <w:rPr>
          <w:rStyle w:val="lev"/>
          <w:sz w:val="28"/>
          <w:szCs w:val="28"/>
          <w:lang w:val="en-US"/>
        </w:rPr>
      </w:pPr>
      <w:r w:rsidRPr="00641AD1">
        <w:rPr>
          <w:rStyle w:val="lev"/>
          <w:sz w:val="28"/>
          <w:szCs w:val="28"/>
          <w:lang w:val="en-US"/>
        </w:rPr>
        <w:t xml:space="preserve">ARC welding </w:t>
      </w:r>
      <w:r w:rsidR="00527A98" w:rsidRPr="00641AD1">
        <w:rPr>
          <w:rStyle w:val="lev"/>
          <w:sz w:val="28"/>
          <w:szCs w:val="28"/>
          <w:lang w:val="en-US"/>
        </w:rPr>
        <w:t xml:space="preserve">technique. </w:t>
      </w:r>
      <w:r w:rsidR="00641AD1" w:rsidRPr="00641AD1">
        <w:rPr>
          <w:rStyle w:val="lev"/>
          <w:sz w:val="28"/>
          <w:szCs w:val="28"/>
          <w:lang w:val="en-US"/>
        </w:rPr>
        <w:t>It</w:t>
      </w:r>
      <w:r w:rsidR="00641AD1">
        <w:rPr>
          <w:rStyle w:val="lev"/>
          <w:sz w:val="28"/>
          <w:szCs w:val="28"/>
          <w:lang w:val="en-US"/>
        </w:rPr>
        <w:t xml:space="preserve"> </w:t>
      </w:r>
      <w:r w:rsidR="00641AD1" w:rsidRPr="00641AD1">
        <w:rPr>
          <w:rStyle w:val="lev"/>
          <w:sz w:val="28"/>
          <w:szCs w:val="28"/>
          <w:lang w:val="en-US"/>
        </w:rPr>
        <w:t>involves</w:t>
      </w:r>
      <w:r w:rsidRPr="00641AD1">
        <w:rPr>
          <w:rStyle w:val="lev"/>
          <w:sz w:val="28"/>
          <w:szCs w:val="28"/>
          <w:lang w:val="en-US"/>
        </w:rPr>
        <w:t xml:space="preserve"> creating an </w:t>
      </w:r>
      <w:r w:rsidR="00641AD1" w:rsidRPr="00641AD1">
        <w:rPr>
          <w:rStyle w:val="lev"/>
          <w:sz w:val="28"/>
          <w:szCs w:val="28"/>
          <w:lang w:val="en-US"/>
        </w:rPr>
        <w:t>electric arc</w:t>
      </w:r>
      <w:r w:rsidRPr="00641AD1">
        <w:rPr>
          <w:rStyle w:val="lev"/>
          <w:sz w:val="28"/>
          <w:szCs w:val="28"/>
          <w:lang w:val="en-US"/>
        </w:rPr>
        <w:t xml:space="preserve"> between a coated el</w:t>
      </w:r>
      <w:r w:rsidR="00641AD1">
        <w:rPr>
          <w:rStyle w:val="lev"/>
          <w:sz w:val="28"/>
          <w:szCs w:val="28"/>
          <w:lang w:val="en-US"/>
        </w:rPr>
        <w:t>ectrode and the work piece. The mo</w:t>
      </w:r>
      <w:r w:rsidR="00641AD1" w:rsidRPr="00641AD1">
        <w:rPr>
          <w:rStyle w:val="lev"/>
          <w:sz w:val="28"/>
          <w:szCs w:val="28"/>
          <w:lang w:val="en-US"/>
        </w:rPr>
        <w:t>lten</w:t>
      </w:r>
      <w:r w:rsidRPr="00641AD1">
        <w:rPr>
          <w:rStyle w:val="lev"/>
          <w:sz w:val="28"/>
          <w:szCs w:val="28"/>
          <w:lang w:val="en-US"/>
        </w:rPr>
        <w:t xml:space="preserve"> metal then cools and solidifies creating a stro</w:t>
      </w:r>
      <w:r w:rsidR="00641AD1">
        <w:rPr>
          <w:rStyle w:val="lev"/>
          <w:sz w:val="28"/>
          <w:szCs w:val="28"/>
          <w:lang w:val="en-US"/>
        </w:rPr>
        <w:t>n</w:t>
      </w:r>
      <w:r w:rsidRPr="00641AD1">
        <w:rPr>
          <w:rStyle w:val="lev"/>
          <w:sz w:val="28"/>
          <w:szCs w:val="28"/>
          <w:lang w:val="en-US"/>
        </w:rPr>
        <w:t xml:space="preserve">g bond.ARC welding is versatile and can be used for </w:t>
      </w:r>
      <w:r w:rsidR="00641AD1" w:rsidRPr="00641AD1">
        <w:rPr>
          <w:rStyle w:val="lev"/>
          <w:sz w:val="28"/>
          <w:szCs w:val="28"/>
          <w:lang w:val="en-US"/>
        </w:rPr>
        <w:t>various</w:t>
      </w:r>
      <w:r w:rsidRPr="00641AD1">
        <w:rPr>
          <w:rStyle w:val="lev"/>
          <w:sz w:val="28"/>
          <w:szCs w:val="28"/>
          <w:lang w:val="en-US"/>
        </w:rPr>
        <w:t xml:space="preserve"> </w:t>
      </w:r>
      <w:r w:rsidR="00641AD1" w:rsidRPr="00641AD1">
        <w:rPr>
          <w:rStyle w:val="lev"/>
          <w:sz w:val="28"/>
          <w:szCs w:val="28"/>
          <w:lang w:val="en-US"/>
        </w:rPr>
        <w:t>materials, including</w:t>
      </w:r>
      <w:r w:rsidRPr="00641AD1">
        <w:rPr>
          <w:rStyle w:val="lev"/>
          <w:sz w:val="28"/>
          <w:szCs w:val="28"/>
          <w:lang w:val="en-US"/>
        </w:rPr>
        <w:t xml:space="preserve"> steel, stainless steel, and </w:t>
      </w:r>
      <w:r w:rsidR="00641AD1" w:rsidRPr="00641AD1">
        <w:rPr>
          <w:rStyle w:val="lev"/>
          <w:sz w:val="28"/>
          <w:szCs w:val="28"/>
          <w:lang w:val="en-US"/>
        </w:rPr>
        <w:t>cost iron</w:t>
      </w:r>
      <w:r w:rsidRPr="00641AD1">
        <w:rPr>
          <w:rStyle w:val="lev"/>
          <w:sz w:val="28"/>
          <w:szCs w:val="28"/>
          <w:lang w:val="en-US"/>
        </w:rPr>
        <w:t xml:space="preserve">. It’s </w:t>
      </w:r>
      <w:r w:rsidR="00641AD1" w:rsidRPr="00641AD1">
        <w:rPr>
          <w:rStyle w:val="lev"/>
          <w:sz w:val="28"/>
          <w:szCs w:val="28"/>
          <w:lang w:val="en-US"/>
        </w:rPr>
        <w:t>widely used in</w:t>
      </w:r>
      <w:r w:rsidRPr="00641AD1">
        <w:rPr>
          <w:rStyle w:val="lev"/>
          <w:sz w:val="28"/>
          <w:szCs w:val="28"/>
          <w:lang w:val="en-US"/>
        </w:rPr>
        <w:t xml:space="preserve"> </w:t>
      </w:r>
      <w:r w:rsidR="00641AD1" w:rsidRPr="00641AD1">
        <w:rPr>
          <w:rStyle w:val="lev"/>
          <w:sz w:val="28"/>
          <w:szCs w:val="28"/>
          <w:lang w:val="en-US"/>
        </w:rPr>
        <w:t>contraction,</w:t>
      </w:r>
      <w:r w:rsidR="00641AD1">
        <w:rPr>
          <w:rStyle w:val="lev"/>
          <w:sz w:val="28"/>
          <w:szCs w:val="28"/>
          <w:lang w:val="en-US"/>
        </w:rPr>
        <w:t xml:space="preserve"> </w:t>
      </w:r>
      <w:r w:rsidRPr="00641AD1">
        <w:rPr>
          <w:rStyle w:val="lev"/>
          <w:sz w:val="28"/>
          <w:szCs w:val="28"/>
          <w:lang w:val="en-US"/>
        </w:rPr>
        <w:t>fabrication,</w:t>
      </w:r>
      <w:r w:rsidR="00641AD1">
        <w:rPr>
          <w:rStyle w:val="lev"/>
          <w:sz w:val="28"/>
          <w:szCs w:val="28"/>
          <w:lang w:val="en-US"/>
        </w:rPr>
        <w:t xml:space="preserve"> and rep</w:t>
      </w:r>
    </w:p>
    <w:p w:rsidR="00641AD1" w:rsidRPr="00ED346C" w:rsidRDefault="00641AD1" w:rsidP="00641AD1">
      <w:pPr>
        <w:pStyle w:val="Paragraphedeliste"/>
        <w:numPr>
          <w:ilvl w:val="0"/>
          <w:numId w:val="3"/>
        </w:numPr>
        <w:rPr>
          <w:rStyle w:val="lev"/>
          <w:sz w:val="28"/>
          <w:szCs w:val="28"/>
          <w:lang w:val="en-US"/>
        </w:rPr>
      </w:pPr>
      <w:r w:rsidRPr="00641AD1">
        <w:rPr>
          <w:rStyle w:val="lev"/>
          <w:color w:val="FF0000"/>
          <w:sz w:val="28"/>
          <w:szCs w:val="28"/>
          <w:lang w:val="en-US"/>
        </w:rPr>
        <w:t>Secondly, let’s talk about MIG</w:t>
      </w:r>
      <w:r w:rsidR="00ED346C">
        <w:rPr>
          <w:rStyle w:val="lev"/>
          <w:color w:val="FF0000"/>
          <w:sz w:val="28"/>
          <w:szCs w:val="28"/>
          <w:lang w:val="en-US"/>
        </w:rPr>
        <w:t xml:space="preserve"> welding of the short metal Iner</w:t>
      </w:r>
      <w:r w:rsidRPr="00641AD1">
        <w:rPr>
          <w:rStyle w:val="lev"/>
          <w:color w:val="FF0000"/>
          <w:sz w:val="28"/>
          <w:szCs w:val="28"/>
          <w:lang w:val="en-US"/>
        </w:rPr>
        <w:t>t  gas</w:t>
      </w:r>
      <w:r w:rsidR="00ED346C">
        <w:rPr>
          <w:rStyle w:val="lev"/>
          <w:color w:val="FF0000"/>
          <w:sz w:val="28"/>
          <w:szCs w:val="28"/>
          <w:lang w:val="en-US"/>
        </w:rPr>
        <w:t xml:space="preserve">  welding</w:t>
      </w:r>
    </w:p>
    <w:p w:rsidR="00ED346C" w:rsidRDefault="00ED346C" w:rsidP="00ED346C">
      <w:pPr>
        <w:rPr>
          <w:rStyle w:val="lev"/>
          <w:sz w:val="28"/>
          <w:szCs w:val="28"/>
          <w:lang w:val="en-US"/>
        </w:rPr>
      </w:pPr>
      <w:r>
        <w:rPr>
          <w:rStyle w:val="lev"/>
          <w:sz w:val="28"/>
          <w:szCs w:val="28"/>
          <w:lang w:val="en-US"/>
        </w:rPr>
        <w:t>Is a popular welding technique that uses a continuous wire ele</w:t>
      </w:r>
      <w:r w:rsidR="00527A98">
        <w:rPr>
          <w:rStyle w:val="lev"/>
          <w:sz w:val="28"/>
          <w:szCs w:val="28"/>
          <w:lang w:val="en-US"/>
        </w:rPr>
        <w:t xml:space="preserve">ctrode and a shielding gas to </w:t>
      </w:r>
      <w:r>
        <w:rPr>
          <w:rStyle w:val="lev"/>
          <w:sz w:val="28"/>
          <w:szCs w:val="28"/>
          <w:lang w:val="en-US"/>
        </w:rPr>
        <w:t xml:space="preserve">create </w:t>
      </w:r>
      <w:r w:rsidR="00527A98">
        <w:rPr>
          <w:rStyle w:val="lev"/>
          <w:sz w:val="28"/>
          <w:szCs w:val="28"/>
          <w:lang w:val="en-US"/>
        </w:rPr>
        <w:t>an</w:t>
      </w:r>
      <w:r>
        <w:rPr>
          <w:rStyle w:val="lev"/>
          <w:sz w:val="28"/>
          <w:szCs w:val="28"/>
          <w:lang w:val="en-US"/>
        </w:rPr>
        <w:t xml:space="preserve"> electric </w:t>
      </w:r>
      <w:r w:rsidR="00527A98">
        <w:rPr>
          <w:rStyle w:val="lev"/>
          <w:sz w:val="28"/>
          <w:szCs w:val="28"/>
          <w:lang w:val="en-US"/>
        </w:rPr>
        <w:t>ARC?</w:t>
      </w:r>
    </w:p>
    <w:p w:rsidR="00ED346C" w:rsidRDefault="00ED346C" w:rsidP="00ED346C">
      <w:pPr>
        <w:rPr>
          <w:rStyle w:val="lev"/>
          <w:sz w:val="28"/>
          <w:szCs w:val="28"/>
          <w:lang w:val="en-US"/>
        </w:rPr>
      </w:pPr>
      <w:r>
        <w:rPr>
          <w:rStyle w:val="lev"/>
          <w:sz w:val="28"/>
          <w:szCs w:val="28"/>
          <w:lang w:val="en-US"/>
        </w:rPr>
        <w:t>The wire electrode is the through a welding gum and the ARC melts the wire and the base metal creating, strong bond.</w:t>
      </w:r>
    </w:p>
    <w:p w:rsidR="00ED346C" w:rsidRDefault="00ED346C" w:rsidP="00ED346C">
      <w:pPr>
        <w:rPr>
          <w:rStyle w:val="lev"/>
          <w:sz w:val="28"/>
          <w:szCs w:val="28"/>
          <w:lang w:val="en-US"/>
        </w:rPr>
      </w:pPr>
      <w:r>
        <w:rPr>
          <w:rStyle w:val="lev"/>
          <w:sz w:val="28"/>
          <w:szCs w:val="28"/>
          <w:lang w:val="en-US"/>
        </w:rPr>
        <w:t xml:space="preserve">MIG welding is known for its speed and versititilty making it </w:t>
      </w:r>
      <w:r w:rsidR="00527A98">
        <w:rPr>
          <w:rStyle w:val="lev"/>
          <w:sz w:val="28"/>
          <w:szCs w:val="28"/>
          <w:lang w:val="en-US"/>
        </w:rPr>
        <w:t>suitable for</w:t>
      </w:r>
      <w:r>
        <w:rPr>
          <w:rStyle w:val="lev"/>
          <w:sz w:val="28"/>
          <w:szCs w:val="28"/>
          <w:lang w:val="en-US"/>
        </w:rPr>
        <w:t xml:space="preserve"> a wide </w:t>
      </w:r>
      <w:r w:rsidR="00527A98">
        <w:rPr>
          <w:rStyle w:val="lev"/>
          <w:sz w:val="28"/>
          <w:szCs w:val="28"/>
          <w:lang w:val="en-US"/>
        </w:rPr>
        <w:t>range</w:t>
      </w:r>
      <w:r>
        <w:rPr>
          <w:rStyle w:val="lev"/>
          <w:sz w:val="28"/>
          <w:szCs w:val="28"/>
          <w:lang w:val="en-US"/>
        </w:rPr>
        <w:t xml:space="preserve"> of materials including steel, aluminum and stainless steel, </w:t>
      </w:r>
      <w:r w:rsidR="00527A98">
        <w:rPr>
          <w:rStyle w:val="lev"/>
          <w:sz w:val="28"/>
          <w:szCs w:val="28"/>
          <w:lang w:val="en-US"/>
        </w:rPr>
        <w:t>it’s</w:t>
      </w:r>
      <w:r>
        <w:rPr>
          <w:rStyle w:val="lev"/>
          <w:sz w:val="28"/>
          <w:szCs w:val="28"/>
          <w:lang w:val="en-US"/>
        </w:rPr>
        <w:t xml:space="preserve"> commonly used in </w:t>
      </w:r>
      <w:r w:rsidR="00527A98">
        <w:rPr>
          <w:rStyle w:val="lev"/>
          <w:sz w:val="28"/>
          <w:szCs w:val="28"/>
          <w:lang w:val="en-US"/>
        </w:rPr>
        <w:t>automotive,</w:t>
      </w:r>
      <w:r>
        <w:rPr>
          <w:rStyle w:val="lev"/>
          <w:sz w:val="28"/>
          <w:szCs w:val="28"/>
          <w:lang w:val="en-US"/>
        </w:rPr>
        <w:t xml:space="preserve"> manufacturing, and </w:t>
      </w:r>
      <w:r w:rsidR="00527A98">
        <w:rPr>
          <w:rStyle w:val="lev"/>
          <w:sz w:val="28"/>
          <w:szCs w:val="28"/>
          <w:lang w:val="en-US"/>
        </w:rPr>
        <w:t>construction</w:t>
      </w:r>
      <w:r>
        <w:rPr>
          <w:rStyle w:val="lev"/>
          <w:sz w:val="28"/>
          <w:szCs w:val="28"/>
          <w:lang w:val="en-US"/>
        </w:rPr>
        <w:t xml:space="preserve"> </w:t>
      </w:r>
      <w:r w:rsidR="00527A98">
        <w:rPr>
          <w:rStyle w:val="lev"/>
          <w:sz w:val="28"/>
          <w:szCs w:val="28"/>
          <w:lang w:val="en-US"/>
        </w:rPr>
        <w:t>industries</w:t>
      </w:r>
      <w:r>
        <w:rPr>
          <w:rStyle w:val="lev"/>
          <w:sz w:val="28"/>
          <w:szCs w:val="28"/>
          <w:lang w:val="en-US"/>
        </w:rPr>
        <w:t>.</w:t>
      </w:r>
    </w:p>
    <w:p w:rsidR="00ED346C" w:rsidRPr="008E7291" w:rsidRDefault="00ED346C" w:rsidP="008E7291">
      <w:pPr>
        <w:pStyle w:val="Paragraphedeliste"/>
        <w:numPr>
          <w:ilvl w:val="0"/>
          <w:numId w:val="3"/>
        </w:numPr>
        <w:rPr>
          <w:rStyle w:val="lev"/>
          <w:sz w:val="28"/>
          <w:szCs w:val="28"/>
          <w:lang w:val="en-US"/>
        </w:rPr>
      </w:pPr>
      <w:r w:rsidRPr="008E7291">
        <w:rPr>
          <w:rStyle w:val="lev"/>
          <w:color w:val="FF0000"/>
          <w:sz w:val="28"/>
          <w:szCs w:val="28"/>
          <w:lang w:val="en-US"/>
        </w:rPr>
        <w:t xml:space="preserve">Now, Let’s talk about TIG welding also known as </w:t>
      </w:r>
      <w:r w:rsidR="008E7291" w:rsidRPr="008E7291">
        <w:rPr>
          <w:rStyle w:val="lev"/>
          <w:color w:val="FF0000"/>
          <w:sz w:val="28"/>
          <w:szCs w:val="28"/>
          <w:lang w:val="en-US"/>
        </w:rPr>
        <w:t>“</w:t>
      </w:r>
      <w:r w:rsidRPr="008E7291">
        <w:rPr>
          <w:rStyle w:val="lev"/>
          <w:color w:val="FF0000"/>
          <w:sz w:val="28"/>
          <w:szCs w:val="28"/>
          <w:lang w:val="en-US"/>
        </w:rPr>
        <w:t>tungutum Inert gas welding</w:t>
      </w:r>
      <w:r w:rsidR="008E7291" w:rsidRPr="008E7291">
        <w:rPr>
          <w:rStyle w:val="lev"/>
          <w:color w:val="FF0000"/>
          <w:sz w:val="28"/>
          <w:szCs w:val="28"/>
          <w:lang w:val="en-US"/>
        </w:rPr>
        <w:t>”</w:t>
      </w:r>
    </w:p>
    <w:p w:rsidR="008E7291" w:rsidRDefault="008E7291" w:rsidP="008E7291">
      <w:pPr>
        <w:rPr>
          <w:rStyle w:val="lev"/>
          <w:sz w:val="28"/>
          <w:szCs w:val="28"/>
          <w:lang w:val="en-US"/>
        </w:rPr>
      </w:pPr>
      <w:r>
        <w:rPr>
          <w:rStyle w:val="lev"/>
          <w:sz w:val="28"/>
          <w:szCs w:val="28"/>
          <w:lang w:val="en-US"/>
        </w:rPr>
        <w:t xml:space="preserve">It amazing </w:t>
      </w:r>
      <w:r w:rsidR="00527A98">
        <w:rPr>
          <w:rStyle w:val="lev"/>
          <w:sz w:val="28"/>
          <w:szCs w:val="28"/>
          <w:lang w:val="en-US"/>
        </w:rPr>
        <w:t xml:space="preserve">technique! </w:t>
      </w:r>
      <w:r>
        <w:rPr>
          <w:rStyle w:val="lev"/>
          <w:sz w:val="28"/>
          <w:szCs w:val="28"/>
          <w:lang w:val="en-US"/>
        </w:rPr>
        <w:t xml:space="preserve">It uses </w:t>
      </w:r>
      <w:r w:rsidR="00527A98">
        <w:rPr>
          <w:rStyle w:val="lev"/>
          <w:sz w:val="28"/>
          <w:szCs w:val="28"/>
          <w:lang w:val="en-US"/>
        </w:rPr>
        <w:t>a non</w:t>
      </w:r>
      <w:r>
        <w:rPr>
          <w:rStyle w:val="lev"/>
          <w:sz w:val="28"/>
          <w:szCs w:val="28"/>
          <w:lang w:val="en-US"/>
        </w:rPr>
        <w:t xml:space="preserve">-consumable </w:t>
      </w:r>
      <w:r w:rsidR="00527A98">
        <w:rPr>
          <w:rStyle w:val="lev"/>
          <w:sz w:val="28"/>
          <w:szCs w:val="28"/>
          <w:lang w:val="en-US"/>
        </w:rPr>
        <w:t>tungsten</w:t>
      </w:r>
      <w:r>
        <w:rPr>
          <w:rStyle w:val="lev"/>
          <w:sz w:val="28"/>
          <w:szCs w:val="28"/>
          <w:lang w:val="en-US"/>
        </w:rPr>
        <w:t xml:space="preserve"> electrode to create </w:t>
      </w:r>
      <w:r w:rsidR="00527A98">
        <w:rPr>
          <w:rStyle w:val="lev"/>
          <w:sz w:val="28"/>
          <w:szCs w:val="28"/>
          <w:lang w:val="en-US"/>
        </w:rPr>
        <w:t>an</w:t>
      </w:r>
      <w:r>
        <w:rPr>
          <w:rStyle w:val="lev"/>
          <w:sz w:val="28"/>
          <w:szCs w:val="28"/>
          <w:lang w:val="en-US"/>
        </w:rPr>
        <w:t xml:space="preserve"> electric ARC that melts the base metal.</w:t>
      </w:r>
    </w:p>
    <w:p w:rsidR="008E7291" w:rsidRDefault="008E7291" w:rsidP="008E7291">
      <w:pPr>
        <w:rPr>
          <w:rStyle w:val="lev"/>
          <w:sz w:val="28"/>
          <w:szCs w:val="28"/>
          <w:lang w:val="en-US"/>
        </w:rPr>
      </w:pPr>
      <w:r>
        <w:rPr>
          <w:rStyle w:val="lev"/>
          <w:sz w:val="28"/>
          <w:szCs w:val="28"/>
          <w:lang w:val="en-US"/>
        </w:rPr>
        <w:lastRenderedPageBreak/>
        <w:t>A separate filler rod is the added to create the weld. TIG welding offers precise control, making it ideal for them materials and intricate welds. It’s commonly used automotive and art. The process requires skill and patience, but the results are worth it!</w:t>
      </w:r>
    </w:p>
    <w:p w:rsidR="00527A98" w:rsidRDefault="00527A98" w:rsidP="008E7291">
      <w:pPr>
        <w:rPr>
          <w:rStyle w:val="lev"/>
          <w:sz w:val="28"/>
          <w:szCs w:val="28"/>
          <w:lang w:val="en-US"/>
        </w:rPr>
      </w:pPr>
      <w:r w:rsidRPr="00527A98">
        <w:rPr>
          <w:rStyle w:val="lev"/>
          <w:sz w:val="72"/>
          <w:szCs w:val="72"/>
          <w:lang w:val="en-US"/>
        </w:rPr>
        <w:t>F</w:t>
      </w:r>
      <w:r>
        <w:rPr>
          <w:rStyle w:val="lev"/>
          <w:sz w:val="28"/>
          <w:szCs w:val="28"/>
          <w:lang w:val="en-US"/>
        </w:rPr>
        <w:t>inally, that’s a wrap on our exploration of different welding techniques from MIG to TIG and applications, so next time you’re ready to join metal together, remember to choose the right technique for the job</w:t>
      </w:r>
    </w:p>
    <w:p w:rsidR="00527A98" w:rsidRPr="008E7291" w:rsidRDefault="00527A98" w:rsidP="008E7291">
      <w:pPr>
        <w:rPr>
          <w:rStyle w:val="lev"/>
          <w:sz w:val="28"/>
          <w:szCs w:val="28"/>
          <w:lang w:val="en-US"/>
        </w:rPr>
      </w:pPr>
      <w:r>
        <w:rPr>
          <w:rStyle w:val="lev"/>
          <w:sz w:val="28"/>
          <w:szCs w:val="28"/>
          <w:lang w:val="en-US"/>
        </w:rPr>
        <w:t xml:space="preserve">    Thanks for being an awesome audience.</w:t>
      </w:r>
    </w:p>
    <w:p w:rsidR="00ED346C" w:rsidRPr="00641AD1" w:rsidRDefault="00ED346C" w:rsidP="00ED346C">
      <w:pPr>
        <w:rPr>
          <w:rStyle w:val="lev"/>
          <w:sz w:val="28"/>
          <w:szCs w:val="28"/>
          <w:lang w:val="en-US"/>
        </w:rPr>
      </w:pPr>
    </w:p>
    <w:p w:rsidR="00641AD1" w:rsidRPr="00641AD1" w:rsidRDefault="00641AD1" w:rsidP="00641AD1">
      <w:pPr>
        <w:ind w:left="360"/>
        <w:rPr>
          <w:rStyle w:val="lev"/>
          <w:sz w:val="28"/>
          <w:szCs w:val="28"/>
          <w:lang w:val="en-US"/>
        </w:rPr>
      </w:pPr>
    </w:p>
    <w:p w:rsidR="00DF4D02" w:rsidRDefault="00DF4D02" w:rsidP="00DF4D02">
      <w:pPr>
        <w:rPr>
          <w:rStyle w:val="lev"/>
          <w:lang w:val="en-US"/>
        </w:rPr>
      </w:pPr>
    </w:p>
    <w:p w:rsidR="00DF4D02" w:rsidRPr="00641AD1" w:rsidRDefault="00DF4D02" w:rsidP="00DF4D02">
      <w:pPr>
        <w:rPr>
          <w:rStyle w:val="lev"/>
          <w:color w:val="FF0000"/>
          <w:sz w:val="28"/>
          <w:szCs w:val="28"/>
          <w:lang w:val="en-US"/>
        </w:rPr>
      </w:pPr>
    </w:p>
    <w:p w:rsidR="00EA799E" w:rsidRDefault="00EA799E" w:rsidP="007A57D7">
      <w:pPr>
        <w:rPr>
          <w:rStyle w:val="Accentuation"/>
          <w:rFonts w:ascii="Arial" w:hAnsi="Arial" w:cs="Arial"/>
          <w:b/>
          <w:bCs/>
          <w:i w:val="0"/>
          <w:iCs w:val="0"/>
          <w:sz w:val="40"/>
          <w:szCs w:val="40"/>
          <w:shd w:val="clear" w:color="auto" w:fill="FFFFFF"/>
          <w:lang w:val="en-US"/>
        </w:rPr>
      </w:pPr>
    </w:p>
    <w:p w:rsidR="00EA799E" w:rsidRDefault="00EA799E" w:rsidP="00064C2B">
      <w:pPr>
        <w:jc w:val="center"/>
        <w:rPr>
          <w:rStyle w:val="Accentuation"/>
          <w:rFonts w:ascii="Arial" w:hAnsi="Arial" w:cs="Arial"/>
          <w:b/>
          <w:bCs/>
          <w:i w:val="0"/>
          <w:iCs w:val="0"/>
          <w:sz w:val="40"/>
          <w:szCs w:val="40"/>
          <w:shd w:val="clear" w:color="auto" w:fill="FFFFFF"/>
          <w:lang w:val="en-US"/>
        </w:rPr>
      </w:pPr>
    </w:p>
    <w:p w:rsidR="00064C2B" w:rsidRPr="00873D42" w:rsidRDefault="00064C2B" w:rsidP="00EA799E">
      <w:pPr>
        <w:rPr>
          <w:rFonts w:ascii="Arial" w:eastAsia="Times New Roman" w:hAnsi="Arial" w:cs="Arial"/>
          <w:b/>
          <w:bCs/>
          <w:color w:val="202124"/>
          <w:sz w:val="40"/>
          <w:szCs w:val="40"/>
          <w:lang w:val="en-US" w:eastAsia="fr-FR"/>
        </w:rPr>
      </w:pPr>
      <w:r>
        <w:rPr>
          <w:rStyle w:val="Accentuation"/>
          <w:rFonts w:ascii="Arial" w:hAnsi="Arial" w:cs="Arial"/>
          <w:b/>
          <w:bCs/>
          <w:i w:val="0"/>
          <w:iCs w:val="0"/>
          <w:sz w:val="40"/>
          <w:szCs w:val="40"/>
          <w:shd w:val="clear" w:color="auto" w:fill="FFFFFF"/>
          <w:lang w:val="en-US"/>
        </w:rPr>
        <w:t xml:space="preserve">  </w:t>
      </w:r>
    </w:p>
    <w:p w:rsidR="00064C2B" w:rsidRPr="00873D42" w:rsidRDefault="00064C2B" w:rsidP="00064C2B">
      <w:pPr>
        <w:rPr>
          <w:rFonts w:ascii="Arial" w:hAnsi="Arial" w:cs="Arial"/>
          <w:b/>
          <w:bCs/>
          <w:sz w:val="40"/>
          <w:szCs w:val="40"/>
          <w:lang w:val="en-US"/>
        </w:rPr>
      </w:pPr>
    </w:p>
    <w:p w:rsidR="00873D42" w:rsidRPr="00064C2B" w:rsidRDefault="00873D42" w:rsidP="008D6A1F">
      <w:pPr>
        <w:jc w:val="center"/>
        <w:rPr>
          <w:rFonts w:ascii="Arial" w:hAnsi="Arial" w:cs="Arial"/>
          <w:b/>
          <w:bCs/>
          <w:sz w:val="36"/>
          <w:szCs w:val="36"/>
          <w:lang w:val="en-US"/>
        </w:rPr>
      </w:pPr>
    </w:p>
    <w:p w:rsidR="00873D42" w:rsidRPr="00873D42" w:rsidRDefault="00873D42" w:rsidP="00064C2B">
      <w:pPr>
        <w:jc w:val="center"/>
        <w:rPr>
          <w:rFonts w:ascii="Arial" w:eastAsia="Times New Roman" w:hAnsi="Arial" w:cs="Arial"/>
          <w:b/>
          <w:bCs/>
          <w:color w:val="202124"/>
          <w:sz w:val="40"/>
          <w:szCs w:val="40"/>
          <w:lang w:val="en-US" w:eastAsia="fr-FR"/>
        </w:rPr>
      </w:pPr>
    </w:p>
    <w:p w:rsidR="00873D42" w:rsidRPr="00873D42" w:rsidRDefault="00873D42" w:rsidP="00873D42">
      <w:pPr>
        <w:rPr>
          <w:rFonts w:ascii="Arial" w:hAnsi="Arial" w:cs="Arial"/>
          <w:b/>
          <w:bCs/>
          <w:sz w:val="40"/>
          <w:szCs w:val="40"/>
          <w:lang w:val="en-US"/>
        </w:rPr>
      </w:pPr>
    </w:p>
    <w:sectPr w:rsidR="00873D42" w:rsidRPr="00873D42" w:rsidSect="008D6A1F">
      <w:pgSz w:w="11906" w:h="16838"/>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4A8"/>
    <w:multiLevelType w:val="hybridMultilevel"/>
    <w:tmpl w:val="849006DE"/>
    <w:lvl w:ilvl="0" w:tplc="27AEB734">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A539D"/>
    <w:multiLevelType w:val="hybridMultilevel"/>
    <w:tmpl w:val="82567D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6739C7"/>
    <w:multiLevelType w:val="hybridMultilevel"/>
    <w:tmpl w:val="4B2AE81A"/>
    <w:lvl w:ilvl="0" w:tplc="27AEB734">
      <w:start w:val="1"/>
      <w:numFmt w:val="bullet"/>
      <w:lvlText w:val=""/>
      <w:lvlJc w:val="left"/>
      <w:pPr>
        <w:ind w:left="3060" w:hanging="360"/>
      </w:pPr>
      <w:rPr>
        <w:rFonts w:ascii="Wingdings" w:hAnsi="Wingdings" w:hint="default"/>
        <w:color w:val="FF0000"/>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1F"/>
    <w:rsid w:val="00064C2B"/>
    <w:rsid w:val="000D3524"/>
    <w:rsid w:val="00527A98"/>
    <w:rsid w:val="00545C47"/>
    <w:rsid w:val="005B7B2D"/>
    <w:rsid w:val="00641AD1"/>
    <w:rsid w:val="007A57D7"/>
    <w:rsid w:val="0084133C"/>
    <w:rsid w:val="00873D42"/>
    <w:rsid w:val="008D6A1F"/>
    <w:rsid w:val="008E7291"/>
    <w:rsid w:val="00C04467"/>
    <w:rsid w:val="00DF4D02"/>
    <w:rsid w:val="00EA799E"/>
    <w:rsid w:val="00ED34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6A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6A1F"/>
    <w:rPr>
      <w:rFonts w:ascii="Tahoma" w:hAnsi="Tahoma" w:cs="Tahoma"/>
      <w:sz w:val="16"/>
      <w:szCs w:val="16"/>
    </w:rPr>
  </w:style>
  <w:style w:type="character" w:styleId="Accentuation">
    <w:name w:val="Emphasis"/>
    <w:basedOn w:val="Policepardfaut"/>
    <w:uiPriority w:val="20"/>
    <w:qFormat/>
    <w:rsid w:val="00873D42"/>
    <w:rPr>
      <w:i/>
      <w:iCs/>
    </w:rPr>
  </w:style>
  <w:style w:type="paragraph" w:styleId="PrformatHTML">
    <w:name w:val="HTML Preformatted"/>
    <w:basedOn w:val="Normal"/>
    <w:link w:val="PrformatHTMLCar"/>
    <w:uiPriority w:val="99"/>
    <w:semiHidden/>
    <w:unhideWhenUsed/>
    <w:rsid w:val="0087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3D42"/>
    <w:rPr>
      <w:rFonts w:ascii="Courier New" w:eastAsia="Times New Roman" w:hAnsi="Courier New" w:cs="Courier New"/>
      <w:sz w:val="20"/>
      <w:szCs w:val="20"/>
      <w:lang w:eastAsia="fr-FR"/>
    </w:rPr>
  </w:style>
  <w:style w:type="character" w:customStyle="1" w:styleId="y2iqfc">
    <w:name w:val="y2iqfc"/>
    <w:basedOn w:val="Policepardfaut"/>
    <w:rsid w:val="00873D42"/>
  </w:style>
  <w:style w:type="paragraph" w:styleId="Paragraphedeliste">
    <w:name w:val="List Paragraph"/>
    <w:basedOn w:val="Normal"/>
    <w:uiPriority w:val="34"/>
    <w:qFormat/>
    <w:rsid w:val="00EA799E"/>
    <w:pPr>
      <w:ind w:left="720"/>
      <w:contextualSpacing/>
    </w:pPr>
  </w:style>
  <w:style w:type="character" w:styleId="lev">
    <w:name w:val="Strong"/>
    <w:basedOn w:val="Policepardfaut"/>
    <w:uiPriority w:val="22"/>
    <w:qFormat/>
    <w:rsid w:val="00EA79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6A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6A1F"/>
    <w:rPr>
      <w:rFonts w:ascii="Tahoma" w:hAnsi="Tahoma" w:cs="Tahoma"/>
      <w:sz w:val="16"/>
      <w:szCs w:val="16"/>
    </w:rPr>
  </w:style>
  <w:style w:type="character" w:styleId="Accentuation">
    <w:name w:val="Emphasis"/>
    <w:basedOn w:val="Policepardfaut"/>
    <w:uiPriority w:val="20"/>
    <w:qFormat/>
    <w:rsid w:val="00873D42"/>
    <w:rPr>
      <w:i/>
      <w:iCs/>
    </w:rPr>
  </w:style>
  <w:style w:type="paragraph" w:styleId="PrformatHTML">
    <w:name w:val="HTML Preformatted"/>
    <w:basedOn w:val="Normal"/>
    <w:link w:val="PrformatHTMLCar"/>
    <w:uiPriority w:val="99"/>
    <w:semiHidden/>
    <w:unhideWhenUsed/>
    <w:rsid w:val="0087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3D42"/>
    <w:rPr>
      <w:rFonts w:ascii="Courier New" w:eastAsia="Times New Roman" w:hAnsi="Courier New" w:cs="Courier New"/>
      <w:sz w:val="20"/>
      <w:szCs w:val="20"/>
      <w:lang w:eastAsia="fr-FR"/>
    </w:rPr>
  </w:style>
  <w:style w:type="character" w:customStyle="1" w:styleId="y2iqfc">
    <w:name w:val="y2iqfc"/>
    <w:basedOn w:val="Policepardfaut"/>
    <w:rsid w:val="00873D42"/>
  </w:style>
  <w:style w:type="paragraph" w:styleId="Paragraphedeliste">
    <w:name w:val="List Paragraph"/>
    <w:basedOn w:val="Normal"/>
    <w:uiPriority w:val="34"/>
    <w:qFormat/>
    <w:rsid w:val="00EA799E"/>
    <w:pPr>
      <w:ind w:left="720"/>
      <w:contextualSpacing/>
    </w:pPr>
  </w:style>
  <w:style w:type="character" w:styleId="lev">
    <w:name w:val="Strong"/>
    <w:basedOn w:val="Policepardfaut"/>
    <w:uiPriority w:val="22"/>
    <w:qFormat/>
    <w:rsid w:val="00EA7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364</Words>
  <Characters>2003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hamza</cp:lastModifiedBy>
  <cp:revision>5</cp:revision>
  <dcterms:created xsi:type="dcterms:W3CDTF">2023-11-13T12:35:00Z</dcterms:created>
  <dcterms:modified xsi:type="dcterms:W3CDTF">2023-11-13T15:44:00Z</dcterms:modified>
</cp:coreProperties>
</file>