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721"/>
        <w:tblW w:w="0" w:type="auto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  <w:insideH w:val="single" w:sz="18" w:space="0" w:color="000080"/>
          <w:insideV w:val="single" w:sz="18" w:space="0" w:color="000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30"/>
        <w:gridCol w:w="7544"/>
      </w:tblGrid>
      <w:tr w:rsidR="000068C5" w14:paraId="31586A1A" w14:textId="77777777" w:rsidTr="00263CD9">
        <w:tc>
          <w:tcPr>
            <w:tcW w:w="7630" w:type="dxa"/>
            <w:shd w:val="clear" w:color="auto" w:fill="D9D9D9" w:themeFill="background1" w:themeFillShade="D9"/>
          </w:tcPr>
          <w:p w14:paraId="16D36587" w14:textId="77777777" w:rsidR="000068C5" w:rsidRPr="002609AB" w:rsidRDefault="000068C5" w:rsidP="009F49F3">
            <w:pPr>
              <w:ind w:right="23"/>
              <w:jc w:val="center"/>
              <w:rPr>
                <w:rFonts w:ascii="Abadi MT Condensed Light" w:eastAsia="Batang" w:hAnsi="Abadi MT Condensed Light"/>
                <w:color w:val="auto"/>
                <w:sz w:val="20"/>
              </w:rPr>
            </w:pPr>
            <w:r w:rsidRPr="00406A2E">
              <w:rPr>
                <w:rFonts w:asciiTheme="majorHAnsi" w:eastAsia="Batang" w:hAnsiTheme="majorHAnsi"/>
                <w:color w:val="auto"/>
                <w:sz w:val="20"/>
              </w:rPr>
              <w:t>Engagements pédago</w:t>
            </w:r>
            <w:r w:rsidR="001C1D0D">
              <w:rPr>
                <w:rFonts w:asciiTheme="majorHAnsi" w:eastAsia="Batang" w:hAnsiTheme="majorHAnsi"/>
                <w:color w:val="auto"/>
                <w:sz w:val="20"/>
              </w:rPr>
              <w:t>giques</w:t>
            </w:r>
            <w:r w:rsidR="00E022E7">
              <w:rPr>
                <w:rFonts w:asciiTheme="majorHAnsi" w:eastAsia="Batang" w:hAnsiTheme="majorHAnsi"/>
                <w:color w:val="auto"/>
                <w:sz w:val="20"/>
              </w:rPr>
              <w:t>, Année</w:t>
            </w:r>
            <w:r w:rsidR="001C1D0D" w:rsidRPr="001C1D0D">
              <w:rPr>
                <w:rFonts w:asciiTheme="majorHAnsi" w:eastAsia="Batang" w:hAnsiTheme="majorHAnsi"/>
                <w:i/>
                <w:color w:val="auto"/>
                <w:sz w:val="20"/>
              </w:rPr>
              <w:t xml:space="preserve"> universitaire </w:t>
            </w:r>
            <w:proofErr w:type="gramStart"/>
            <w:r w:rsidR="001C1D0D" w:rsidRPr="001C1D0D">
              <w:rPr>
                <w:rFonts w:asciiTheme="majorHAnsi" w:eastAsia="Batang" w:hAnsiTheme="majorHAnsi"/>
                <w:i/>
                <w:color w:val="auto"/>
                <w:sz w:val="20"/>
              </w:rPr>
              <w:t>201</w:t>
            </w:r>
            <w:r w:rsidR="009F49F3">
              <w:rPr>
                <w:rFonts w:asciiTheme="majorHAnsi" w:eastAsia="Batang" w:hAnsiTheme="majorHAnsi"/>
                <w:i/>
                <w:color w:val="auto"/>
                <w:sz w:val="20"/>
              </w:rPr>
              <w:t>.</w:t>
            </w:r>
            <w:r w:rsidR="00BB45DD" w:rsidRPr="001C1D0D">
              <w:rPr>
                <w:rFonts w:asciiTheme="majorHAnsi" w:eastAsia="Batang" w:hAnsiTheme="majorHAnsi"/>
                <w:i/>
                <w:color w:val="auto"/>
                <w:sz w:val="20"/>
              </w:rPr>
              <w:t>/</w:t>
            </w:r>
            <w:proofErr w:type="gramEnd"/>
            <w:r w:rsidR="00BB45DD" w:rsidRPr="001C1D0D">
              <w:rPr>
                <w:rFonts w:asciiTheme="majorHAnsi" w:eastAsia="Batang" w:hAnsiTheme="majorHAnsi"/>
                <w:i/>
                <w:color w:val="auto"/>
                <w:sz w:val="20"/>
              </w:rPr>
              <w:t>201</w:t>
            </w:r>
            <w:r w:rsidR="009F49F3">
              <w:rPr>
                <w:rFonts w:asciiTheme="majorHAnsi" w:eastAsia="Batang" w:hAnsiTheme="majorHAnsi"/>
                <w:i/>
                <w:color w:val="auto"/>
                <w:sz w:val="20"/>
              </w:rPr>
              <w:t>.</w:t>
            </w:r>
            <w:r w:rsidRPr="001C1D0D">
              <w:rPr>
                <w:rFonts w:asciiTheme="majorHAnsi" w:eastAsia="Batang" w:hAnsiTheme="majorHAnsi"/>
                <w:i/>
                <w:color w:val="auto"/>
                <w:sz w:val="20"/>
              </w:rPr>
              <w:t>,</w:t>
            </w:r>
            <w:r w:rsidR="00213104">
              <w:rPr>
                <w:rFonts w:asciiTheme="majorHAnsi" w:eastAsia="Batang" w:hAnsiTheme="majorHAnsi" w:cs="Arial"/>
                <w:b/>
                <w:color w:val="auto"/>
                <w:sz w:val="20"/>
                <w:szCs w:val="20"/>
              </w:rPr>
              <w:t>(nom enseignant)</w:t>
            </w:r>
          </w:p>
        </w:tc>
        <w:tc>
          <w:tcPr>
            <w:tcW w:w="7630" w:type="dxa"/>
            <w:shd w:val="clear" w:color="auto" w:fill="D9D9D9" w:themeFill="background1" w:themeFillShade="D9"/>
          </w:tcPr>
          <w:p w14:paraId="46EA9B66" w14:textId="77777777" w:rsidR="000068C5" w:rsidRPr="00406A2E" w:rsidRDefault="000068C5" w:rsidP="009F49F3">
            <w:pPr>
              <w:ind w:right="23"/>
              <w:jc w:val="center"/>
              <w:rPr>
                <w:rFonts w:asciiTheme="majorHAnsi" w:eastAsia="Batang" w:hAnsiTheme="majorHAnsi"/>
                <w:color w:val="auto"/>
                <w:sz w:val="20"/>
              </w:rPr>
            </w:pPr>
            <w:r w:rsidRPr="00406A2E">
              <w:rPr>
                <w:rFonts w:asciiTheme="majorHAnsi" w:eastAsia="Batang" w:hAnsiTheme="majorHAnsi"/>
                <w:color w:val="auto"/>
                <w:sz w:val="20"/>
              </w:rPr>
              <w:t>Engagements pédagogiques</w:t>
            </w:r>
            <w:r w:rsidR="00E022E7" w:rsidRPr="00406A2E">
              <w:rPr>
                <w:rFonts w:asciiTheme="majorHAnsi" w:eastAsia="Batang" w:hAnsiTheme="majorHAnsi"/>
                <w:color w:val="auto"/>
                <w:sz w:val="20"/>
              </w:rPr>
              <w:t>, Année</w:t>
            </w:r>
            <w:r w:rsidR="001C1D0D">
              <w:rPr>
                <w:rFonts w:asciiTheme="majorHAnsi" w:eastAsia="Batang" w:hAnsiTheme="majorHAnsi"/>
                <w:i/>
                <w:iCs/>
                <w:color w:val="auto"/>
                <w:sz w:val="20"/>
              </w:rPr>
              <w:t xml:space="preserve"> universitaire </w:t>
            </w:r>
            <w:proofErr w:type="gramStart"/>
            <w:r w:rsidR="001C1D0D">
              <w:rPr>
                <w:rFonts w:asciiTheme="majorHAnsi" w:eastAsia="Batang" w:hAnsiTheme="majorHAnsi"/>
                <w:i/>
                <w:iCs/>
                <w:color w:val="auto"/>
                <w:sz w:val="20"/>
              </w:rPr>
              <w:t>201</w:t>
            </w:r>
            <w:r w:rsidR="009F49F3">
              <w:rPr>
                <w:rFonts w:asciiTheme="majorHAnsi" w:eastAsia="Batang" w:hAnsiTheme="majorHAnsi"/>
                <w:i/>
                <w:iCs/>
                <w:color w:val="auto"/>
                <w:sz w:val="20"/>
              </w:rPr>
              <w:t>.</w:t>
            </w:r>
            <w:r w:rsidRPr="00406A2E">
              <w:rPr>
                <w:rFonts w:asciiTheme="majorHAnsi" w:eastAsia="Batang" w:hAnsiTheme="majorHAnsi"/>
                <w:i/>
                <w:iCs/>
                <w:color w:val="auto"/>
                <w:sz w:val="20"/>
              </w:rPr>
              <w:t>/</w:t>
            </w:r>
            <w:proofErr w:type="gramEnd"/>
            <w:r w:rsidRPr="00406A2E">
              <w:rPr>
                <w:rFonts w:asciiTheme="majorHAnsi" w:eastAsia="Batang" w:hAnsiTheme="majorHAnsi"/>
                <w:i/>
                <w:iCs/>
                <w:color w:val="auto"/>
                <w:sz w:val="20"/>
              </w:rPr>
              <w:t>20</w:t>
            </w:r>
            <w:r w:rsidR="00BB45DD" w:rsidRPr="00406A2E">
              <w:rPr>
                <w:rFonts w:asciiTheme="majorHAnsi" w:eastAsia="Batang" w:hAnsiTheme="majorHAnsi"/>
                <w:i/>
                <w:iCs/>
                <w:color w:val="auto"/>
                <w:sz w:val="20"/>
              </w:rPr>
              <w:t>1</w:t>
            </w:r>
            <w:r w:rsidR="009F49F3">
              <w:rPr>
                <w:rFonts w:asciiTheme="majorHAnsi" w:eastAsia="Batang" w:hAnsiTheme="majorHAnsi"/>
                <w:i/>
                <w:iCs/>
                <w:color w:val="auto"/>
                <w:sz w:val="20"/>
              </w:rPr>
              <w:t>.</w:t>
            </w:r>
            <w:r w:rsidRPr="00406A2E">
              <w:rPr>
                <w:rFonts w:asciiTheme="majorHAnsi" w:eastAsia="Batang" w:hAnsiTheme="majorHAnsi"/>
                <w:color w:val="auto"/>
                <w:sz w:val="20"/>
              </w:rPr>
              <w:t xml:space="preserve">,  </w:t>
            </w:r>
            <w:r w:rsidR="00213104">
              <w:rPr>
                <w:rFonts w:asciiTheme="majorHAnsi" w:eastAsia="Batang" w:hAnsiTheme="majorHAnsi" w:cs="Arial"/>
                <w:b/>
                <w:color w:val="auto"/>
                <w:sz w:val="20"/>
                <w:szCs w:val="20"/>
              </w:rPr>
              <w:t>(nom enseignant)</w:t>
            </w:r>
          </w:p>
        </w:tc>
      </w:tr>
      <w:tr w:rsidR="008A2ED5" w14:paraId="23FB351D" w14:textId="77777777">
        <w:trPr>
          <w:trHeight w:val="9375"/>
        </w:trPr>
        <w:tc>
          <w:tcPr>
            <w:tcW w:w="7630" w:type="dxa"/>
          </w:tcPr>
          <w:p w14:paraId="27EB3D51" w14:textId="77777777" w:rsidR="00213104" w:rsidRPr="009517F2" w:rsidRDefault="00213104" w:rsidP="00213104">
            <w:pPr>
              <w:ind w:left="113" w:right="23"/>
              <w:rPr>
                <w:rFonts w:asciiTheme="minorHAnsi" w:eastAsia="Batang" w:hAnsiTheme="minorHAnsi" w:cstheme="minorHAnsi"/>
                <w:color w:val="auto"/>
                <w:sz w:val="20"/>
                <w:szCs w:val="20"/>
              </w:rPr>
            </w:pPr>
          </w:p>
          <w:p w14:paraId="069C060D" w14:textId="3FB8F290" w:rsidR="00286FF1" w:rsidRDefault="009F49F3" w:rsidP="009F49F3">
            <w:pPr>
              <w:spacing w:after="80"/>
              <w:ind w:left="113" w:right="23"/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>INTITULE DU COURS</w:t>
            </w:r>
            <w:r w:rsidR="009A2D07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 xml:space="preserve"> : </w:t>
            </w:r>
            <w:r w:rsidR="00192B98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 xml:space="preserve">      </w:t>
            </w:r>
            <w:r w:rsidR="009A2D07">
              <w:t xml:space="preserve"> </w:t>
            </w:r>
            <w:r w:rsidR="00D61D10" w:rsidRPr="00D61D10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>Aménagements hydrauliques</w:t>
            </w:r>
          </w:p>
          <w:p w14:paraId="2AA0C7FD" w14:textId="0D0585A7" w:rsidR="008A2ED5" w:rsidRPr="009F49F3" w:rsidRDefault="00286FF1" w:rsidP="009F49F3">
            <w:pPr>
              <w:spacing w:after="80"/>
              <w:ind w:left="113" w:right="23"/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>CODE</w:t>
            </w:r>
            <w:r w:rsidR="009A2D07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 xml:space="preserve"> HU</w:t>
            </w:r>
            <w:r w:rsidR="00BA522B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>8</w:t>
            </w:r>
            <w:r w:rsidR="009A2D07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>21</w:t>
            </w:r>
            <w:r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 xml:space="preserve">                       </w:t>
            </w:r>
            <w:r w:rsidR="00192B98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 xml:space="preserve">   </w:t>
            </w:r>
            <w:r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>CREDIT</w:t>
            </w:r>
            <w:r w:rsidR="009A2D07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 xml:space="preserve"> 4</w:t>
            </w:r>
            <w:r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 xml:space="preserve">        </w:t>
            </w:r>
            <w:r w:rsidR="00192B98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 xml:space="preserve">               </w:t>
            </w:r>
            <w:r w:rsidR="00192B98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 xml:space="preserve">   Coefficient</w:t>
            </w:r>
            <w:r w:rsidR="009A2D07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 xml:space="preserve"> 2</w:t>
            </w:r>
          </w:p>
          <w:p w14:paraId="7524EF47" w14:textId="22CDE9B9" w:rsidR="0082225C" w:rsidRPr="009F49F3" w:rsidRDefault="009F49F3" w:rsidP="009F49F3">
            <w:pPr>
              <w:spacing w:after="80"/>
              <w:ind w:left="113" w:right="23"/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>VOLUME HORAIRE HEBDOMADAIRE</w:t>
            </w:r>
            <w:r w:rsidR="009A2D07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> : 3h</w:t>
            </w:r>
          </w:p>
          <w:p w14:paraId="24FC63BE" w14:textId="37DE4DA6" w:rsidR="00D131BB" w:rsidRPr="009F49F3" w:rsidRDefault="00D131BB" w:rsidP="009F49F3">
            <w:pPr>
              <w:spacing w:after="80"/>
              <w:ind w:left="113" w:right="23"/>
              <w:rPr>
                <w:rFonts w:asciiTheme="minorHAnsi" w:eastAsia="Batang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9F49F3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 xml:space="preserve">DUREE </w:t>
            </w:r>
            <w:r w:rsidR="00145B03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 xml:space="preserve">SEMESTRIELLE </w:t>
            </w:r>
            <w:r w:rsidRPr="009F49F3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>TOTALE DU COURS</w:t>
            </w:r>
            <w:r w:rsidR="00286FF1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 xml:space="preserve"> (</w:t>
            </w:r>
            <w:r w:rsidR="009A2D07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>12 semaines</w:t>
            </w:r>
            <w:r w:rsidR="00286FF1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>)</w:t>
            </w:r>
          </w:p>
          <w:p w14:paraId="018B27B3" w14:textId="6AB7376E" w:rsidR="0082225C" w:rsidRPr="009F49F3" w:rsidRDefault="009F49F3" w:rsidP="009F49F3">
            <w:pPr>
              <w:spacing w:after="80"/>
              <w:ind w:left="113" w:right="23"/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>FILIERE</w:t>
            </w:r>
            <w:r w:rsidR="00145B03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>/SPECIALITE</w:t>
            </w:r>
            <w:r w:rsidR="009A2D07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 xml:space="preserve"> Hydraulique / Hydraulique Urbaine</w:t>
            </w:r>
          </w:p>
          <w:p w14:paraId="527EAFEE" w14:textId="68B259F1" w:rsidR="008A2ED5" w:rsidRPr="009F49F3" w:rsidRDefault="009F49F3" w:rsidP="009F49F3">
            <w:pPr>
              <w:spacing w:after="80"/>
              <w:ind w:left="113" w:right="23"/>
              <w:rPr>
                <w:rFonts w:asciiTheme="minorHAnsi" w:eastAsia="Batang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>LANGUE DU COURS</w:t>
            </w:r>
            <w:r w:rsidR="009A2D07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> : Français</w:t>
            </w:r>
          </w:p>
          <w:p w14:paraId="61301640" w14:textId="4A133908" w:rsidR="008A2ED5" w:rsidRPr="009F49F3" w:rsidRDefault="008A2ED5" w:rsidP="005729D4">
            <w:pPr>
              <w:spacing w:after="80"/>
              <w:ind w:left="113" w:right="23"/>
              <w:rPr>
                <w:rFonts w:asciiTheme="minorHAnsi" w:eastAsia="Batang" w:hAnsiTheme="minorHAnsi" w:cstheme="minorHAnsi"/>
                <w:b/>
                <w:color w:val="auto"/>
                <w:spacing w:val="-20"/>
                <w:sz w:val="20"/>
                <w:szCs w:val="20"/>
              </w:rPr>
            </w:pPr>
            <w:r w:rsidRPr="009F49F3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>CHARGE DE COURS</w:t>
            </w:r>
            <w:r w:rsidR="009A2D07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 xml:space="preserve"> :  </w:t>
            </w:r>
            <w:r w:rsidR="00D61D10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 xml:space="preserve">BELARBI Fadila &amp; </w:t>
            </w:r>
            <w:r w:rsidR="009A2D07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>BOUCHELKIA Hamid</w:t>
            </w:r>
          </w:p>
          <w:p w14:paraId="0CD283EC" w14:textId="77777777" w:rsidR="00213104" w:rsidRPr="009517F2" w:rsidRDefault="00213104" w:rsidP="00213104">
            <w:pPr>
              <w:pStyle w:val="Titre1"/>
              <w:spacing w:before="0"/>
              <w:ind w:left="113"/>
              <w:rPr>
                <w:rFonts w:asciiTheme="minorHAnsi" w:hAnsiTheme="minorHAnsi" w:cstheme="minorHAnsi"/>
                <w:spacing w:val="0"/>
                <w:szCs w:val="20"/>
                <w:highlight w:val="lightGray"/>
              </w:rPr>
            </w:pPr>
          </w:p>
          <w:p w14:paraId="031BB314" w14:textId="77777777" w:rsidR="008A2ED5" w:rsidRPr="009517F2" w:rsidRDefault="008A2ED5" w:rsidP="009F49F3">
            <w:pPr>
              <w:pStyle w:val="Titre1"/>
              <w:spacing w:before="0" w:after="60"/>
              <w:ind w:left="113"/>
              <w:rPr>
                <w:rFonts w:asciiTheme="minorHAnsi" w:hAnsiTheme="minorHAnsi" w:cstheme="minorHAnsi"/>
                <w:spacing w:val="0"/>
                <w:szCs w:val="20"/>
              </w:rPr>
            </w:pPr>
            <w:r w:rsidRPr="009517F2">
              <w:rPr>
                <w:rFonts w:asciiTheme="minorHAnsi" w:hAnsiTheme="minorHAnsi" w:cstheme="minorHAnsi"/>
                <w:spacing w:val="0"/>
                <w:szCs w:val="20"/>
                <w:highlight w:val="lightGray"/>
              </w:rPr>
              <w:t>OBJECTIF</w:t>
            </w:r>
            <w:r w:rsidR="00213104" w:rsidRPr="009517F2">
              <w:rPr>
                <w:rFonts w:asciiTheme="minorHAnsi" w:hAnsiTheme="minorHAnsi" w:cstheme="minorHAnsi"/>
                <w:spacing w:val="0"/>
                <w:szCs w:val="20"/>
                <w:highlight w:val="lightGray"/>
              </w:rPr>
              <w:t xml:space="preserve"> GENERAL</w:t>
            </w:r>
            <w:r w:rsidRPr="009517F2">
              <w:rPr>
                <w:rFonts w:asciiTheme="minorHAnsi" w:hAnsiTheme="minorHAnsi" w:cstheme="minorHAnsi"/>
                <w:spacing w:val="0"/>
                <w:szCs w:val="20"/>
                <w:highlight w:val="lightGray"/>
              </w:rPr>
              <w:t xml:space="preserve"> DU COURS</w:t>
            </w:r>
            <w:r w:rsidR="00286FF1">
              <w:rPr>
                <w:rFonts w:asciiTheme="minorHAnsi" w:hAnsiTheme="minorHAnsi" w:cstheme="minorHAnsi"/>
                <w:spacing w:val="0"/>
                <w:szCs w:val="20"/>
              </w:rPr>
              <w:t>*</w:t>
            </w:r>
          </w:p>
          <w:p w14:paraId="35E7776C" w14:textId="26291838" w:rsidR="00213104" w:rsidRDefault="00D61D10" w:rsidP="00D61D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61D1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L’enseignement aura pour objectif de donner aux étudiants les connaissances nécessaires à la</w:t>
            </w:r>
            <w:r w:rsidRPr="00D61D1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D61D1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conception, à la réalisation des ouvrages hydrauliques dont la fonction est l’aménagement des cours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D61D1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d’eau.</w:t>
            </w:r>
          </w:p>
          <w:p w14:paraId="4860DB48" w14:textId="77777777" w:rsidR="00D61D10" w:rsidRPr="009517F2" w:rsidRDefault="00D61D10" w:rsidP="00D61D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BDD3910" w14:textId="77777777" w:rsidR="00213104" w:rsidRPr="009517F2" w:rsidRDefault="00213104" w:rsidP="009F49F3">
            <w:pPr>
              <w:pStyle w:val="Titre1"/>
              <w:spacing w:before="0" w:after="60"/>
              <w:ind w:left="113"/>
              <w:rPr>
                <w:rFonts w:asciiTheme="minorHAnsi" w:hAnsiTheme="minorHAnsi" w:cstheme="minorHAnsi"/>
                <w:spacing w:val="0"/>
                <w:szCs w:val="20"/>
              </w:rPr>
            </w:pPr>
            <w:r w:rsidRPr="009517F2">
              <w:rPr>
                <w:rFonts w:asciiTheme="minorHAnsi" w:hAnsiTheme="minorHAnsi" w:cstheme="minorHAnsi"/>
                <w:spacing w:val="0"/>
                <w:szCs w:val="20"/>
                <w:highlight w:val="lightGray"/>
              </w:rPr>
              <w:t>OBJECTIFS D’APPRENTISSAGE</w:t>
            </w:r>
            <w:r w:rsidR="00286FF1">
              <w:rPr>
                <w:rFonts w:asciiTheme="minorHAnsi" w:hAnsiTheme="minorHAnsi" w:cstheme="minorHAnsi"/>
                <w:spacing w:val="0"/>
                <w:szCs w:val="20"/>
              </w:rPr>
              <w:t>*</w:t>
            </w:r>
          </w:p>
          <w:p w14:paraId="588F38DD" w14:textId="7DA22869" w:rsidR="00192B98" w:rsidRDefault="009A2D07" w:rsidP="00192B98">
            <w:pPr>
              <w:pStyle w:val="Titre1"/>
              <w:spacing w:before="0" w:after="60"/>
              <w:ind w:left="113"/>
              <w:rPr>
                <w:rFonts w:asciiTheme="minorHAnsi" w:eastAsia="Times New Roman" w:hAnsiTheme="minorHAnsi" w:cstheme="minorHAnsi"/>
                <w:b w:val="0"/>
                <w:bCs w:val="0"/>
                <w:spacing w:val="0"/>
                <w:szCs w:val="20"/>
              </w:rPr>
            </w:pPr>
            <w:r w:rsidRPr="009A2D07">
              <w:rPr>
                <w:rFonts w:asciiTheme="minorHAnsi" w:eastAsia="Times New Roman" w:hAnsiTheme="minorHAnsi" w:cstheme="minorHAnsi"/>
                <w:b w:val="0"/>
                <w:bCs w:val="0"/>
                <w:spacing w:val="0"/>
                <w:szCs w:val="20"/>
              </w:rPr>
              <w:t xml:space="preserve">. Cette matière est </w:t>
            </w:r>
            <w:r w:rsidR="00BA522B">
              <w:rPr>
                <w:rFonts w:asciiTheme="minorHAnsi" w:eastAsia="Times New Roman" w:hAnsiTheme="minorHAnsi" w:cstheme="minorHAnsi"/>
                <w:b w:val="0"/>
                <w:bCs w:val="0"/>
                <w:spacing w:val="0"/>
                <w:szCs w:val="20"/>
              </w:rPr>
              <w:t xml:space="preserve">indispensable pour </w:t>
            </w:r>
            <w:r w:rsidRPr="009A2D07">
              <w:rPr>
                <w:rFonts w:asciiTheme="minorHAnsi" w:eastAsia="Times New Roman" w:hAnsiTheme="minorHAnsi" w:cstheme="minorHAnsi"/>
                <w:b w:val="0"/>
                <w:bCs w:val="0"/>
                <w:spacing w:val="0"/>
                <w:szCs w:val="20"/>
              </w:rPr>
              <w:t>plusieurs domaines de l’hydraulique (</w:t>
            </w:r>
            <w:r w:rsidR="00BA522B">
              <w:rPr>
                <w:rFonts w:asciiTheme="minorHAnsi" w:eastAsia="Times New Roman" w:hAnsiTheme="minorHAnsi" w:cstheme="minorHAnsi"/>
                <w:b w:val="0"/>
                <w:bCs w:val="0"/>
                <w:spacing w:val="0"/>
                <w:szCs w:val="20"/>
              </w:rPr>
              <w:t xml:space="preserve">AEP, </w:t>
            </w:r>
            <w:r w:rsidRPr="009A2D07">
              <w:rPr>
                <w:rFonts w:asciiTheme="minorHAnsi" w:eastAsia="Times New Roman" w:hAnsiTheme="minorHAnsi" w:cstheme="minorHAnsi"/>
                <w:b w:val="0"/>
                <w:bCs w:val="0"/>
                <w:spacing w:val="0"/>
                <w:szCs w:val="20"/>
              </w:rPr>
              <w:t xml:space="preserve">assainissement, les turbo machine, l’irrigation, ouvrages </w:t>
            </w:r>
            <w:r w:rsidR="00BA522B">
              <w:rPr>
                <w:rFonts w:asciiTheme="minorHAnsi" w:eastAsia="Times New Roman" w:hAnsiTheme="minorHAnsi" w:cstheme="minorHAnsi"/>
                <w:b w:val="0"/>
                <w:bCs w:val="0"/>
                <w:spacing w:val="0"/>
                <w:szCs w:val="20"/>
              </w:rPr>
              <w:t xml:space="preserve">et aménagements </w:t>
            </w:r>
            <w:r w:rsidRPr="009A2D07">
              <w:rPr>
                <w:rFonts w:asciiTheme="minorHAnsi" w:eastAsia="Times New Roman" w:hAnsiTheme="minorHAnsi" w:cstheme="minorHAnsi"/>
                <w:b w:val="0"/>
                <w:bCs w:val="0"/>
                <w:spacing w:val="0"/>
                <w:szCs w:val="20"/>
              </w:rPr>
              <w:t>hydrauliques).</w:t>
            </w:r>
          </w:p>
          <w:p w14:paraId="09855A2B" w14:textId="77777777" w:rsidR="00192B98" w:rsidRPr="009517F2" w:rsidRDefault="00192B98" w:rsidP="00192B98">
            <w:pPr>
              <w:pStyle w:val="Titre1"/>
              <w:spacing w:before="0" w:after="60"/>
              <w:ind w:left="113"/>
              <w:rPr>
                <w:rFonts w:asciiTheme="minorHAnsi" w:hAnsiTheme="minorHAnsi" w:cstheme="minorHAnsi"/>
                <w:smallCaps/>
                <w:szCs w:val="20"/>
              </w:rPr>
            </w:pPr>
            <w:r w:rsidRPr="009517F2">
              <w:rPr>
                <w:rFonts w:asciiTheme="minorHAnsi" w:hAnsiTheme="minorHAnsi" w:cstheme="minorHAnsi"/>
                <w:spacing w:val="0"/>
                <w:szCs w:val="20"/>
                <w:highlight w:val="lightGray"/>
              </w:rPr>
              <w:t>DESCRIPTIF ET STRUCTURE</w:t>
            </w:r>
            <w:r w:rsidR="00286FF1">
              <w:rPr>
                <w:rFonts w:asciiTheme="minorHAnsi" w:hAnsiTheme="minorHAnsi" w:cstheme="minorHAnsi"/>
                <w:spacing w:val="0"/>
                <w:szCs w:val="20"/>
              </w:rPr>
              <w:t>*</w:t>
            </w:r>
            <w:r w:rsidRPr="00E819E3">
              <w:rPr>
                <w:rFonts w:asciiTheme="minorHAnsi" w:hAnsiTheme="minorHAnsi" w:cstheme="minorHAnsi"/>
                <w:smallCaps/>
                <w:spacing w:val="0"/>
                <w:szCs w:val="20"/>
              </w:rPr>
              <w:t xml:space="preserve"> (ET CALENDRIER ?)</w:t>
            </w:r>
          </w:p>
          <w:p w14:paraId="001F5E93" w14:textId="3EE9928E" w:rsidR="00D61D10" w:rsidRPr="00D61D10" w:rsidRDefault="00D61D10" w:rsidP="00D61D10">
            <w:pPr>
              <w:autoSpaceDE w:val="0"/>
              <w:autoSpaceDN w:val="0"/>
              <w:adjustRightInd w:val="0"/>
              <w:rPr>
                <w:rFonts w:asciiTheme="minorHAnsi" w:hAnsiTheme="minorHAnsi" w:cs="Cambria-Bold"/>
                <w:b/>
                <w:bCs/>
                <w:color w:val="auto"/>
                <w:sz w:val="20"/>
                <w:szCs w:val="20"/>
              </w:rPr>
            </w:pPr>
            <w:r w:rsidRPr="00D61D10">
              <w:rPr>
                <w:rFonts w:asciiTheme="minorHAnsi" w:hAnsiTheme="minorHAnsi" w:cs="Cambria-Bold"/>
                <w:b/>
                <w:bCs/>
                <w:color w:val="auto"/>
                <w:sz w:val="20"/>
                <w:szCs w:val="20"/>
              </w:rPr>
              <w:t xml:space="preserve">Chapitre 1 : </w:t>
            </w:r>
            <w:r w:rsidRPr="00D61D10">
              <w:rPr>
                <w:rFonts w:asciiTheme="minorHAnsi" w:hAnsiTheme="minorHAnsi" w:cs="Cambria-Bold"/>
                <w:color w:val="auto"/>
                <w:sz w:val="20"/>
                <w:szCs w:val="20"/>
              </w:rPr>
              <w:t>Objectifs des aménagements hydrauliques</w:t>
            </w:r>
            <w:r w:rsidRPr="00D61D10">
              <w:rPr>
                <w:rFonts w:asciiTheme="minorHAnsi" w:hAnsiTheme="minorHAnsi" w:cs="Cambria-Bold"/>
                <w:b/>
                <w:bCs/>
                <w:color w:val="auto"/>
                <w:sz w:val="20"/>
                <w:szCs w:val="20"/>
              </w:rPr>
              <w:t xml:space="preserve"> (3 semaines)</w:t>
            </w:r>
          </w:p>
          <w:p w14:paraId="4E7BEAD8" w14:textId="77777777" w:rsidR="00D61D10" w:rsidRPr="00D61D10" w:rsidRDefault="00D61D10" w:rsidP="00D61D10">
            <w:pPr>
              <w:autoSpaceDE w:val="0"/>
              <w:autoSpaceDN w:val="0"/>
              <w:adjustRightInd w:val="0"/>
              <w:rPr>
                <w:rFonts w:asciiTheme="minorHAnsi" w:hAnsiTheme="minorHAnsi" w:cs="Cambria-Bold"/>
                <w:b/>
                <w:bCs/>
                <w:color w:val="auto"/>
                <w:sz w:val="20"/>
                <w:szCs w:val="20"/>
              </w:rPr>
            </w:pPr>
            <w:r w:rsidRPr="00D61D10">
              <w:rPr>
                <w:rFonts w:asciiTheme="minorHAnsi" w:hAnsiTheme="minorHAnsi" w:cs="Cambria-Bold"/>
                <w:b/>
                <w:bCs/>
                <w:color w:val="auto"/>
                <w:sz w:val="20"/>
                <w:szCs w:val="20"/>
              </w:rPr>
              <w:t>Chapitre 2 : Hydrographie</w:t>
            </w:r>
          </w:p>
          <w:p w14:paraId="02ED3837" w14:textId="77777777" w:rsidR="00D61D10" w:rsidRPr="00D61D10" w:rsidRDefault="00D61D10" w:rsidP="00D61D10">
            <w:pPr>
              <w:autoSpaceDE w:val="0"/>
              <w:autoSpaceDN w:val="0"/>
              <w:adjustRightInd w:val="0"/>
              <w:rPr>
                <w:rFonts w:asciiTheme="minorHAnsi" w:hAnsiTheme="minorHAnsi" w:cs="Cambria-Bold"/>
                <w:b/>
                <w:bCs/>
                <w:color w:val="auto"/>
                <w:sz w:val="20"/>
                <w:szCs w:val="20"/>
              </w:rPr>
            </w:pPr>
            <w:r w:rsidRPr="00D61D10">
              <w:rPr>
                <w:rFonts w:asciiTheme="minorHAnsi" w:hAnsiTheme="minorHAnsi" w:cs="Cambria"/>
                <w:color w:val="auto"/>
                <w:sz w:val="20"/>
                <w:szCs w:val="20"/>
              </w:rPr>
              <w:t xml:space="preserve">Généralités sur les cours d’eau, Caractéristiques du lit et du tracé </w:t>
            </w:r>
            <w:r w:rsidRPr="00D61D10">
              <w:rPr>
                <w:rFonts w:asciiTheme="minorHAnsi" w:hAnsiTheme="minorHAnsi" w:cs="Cambria-Bold"/>
                <w:b/>
                <w:bCs/>
                <w:color w:val="auto"/>
                <w:sz w:val="20"/>
                <w:szCs w:val="20"/>
              </w:rPr>
              <w:t>(2 semaines)</w:t>
            </w:r>
          </w:p>
          <w:p w14:paraId="4D8198B2" w14:textId="77777777" w:rsidR="00D61D10" w:rsidRPr="00D61D10" w:rsidRDefault="00D61D10" w:rsidP="00D61D10">
            <w:pPr>
              <w:autoSpaceDE w:val="0"/>
              <w:autoSpaceDN w:val="0"/>
              <w:adjustRightInd w:val="0"/>
              <w:rPr>
                <w:rFonts w:asciiTheme="minorHAnsi" w:hAnsiTheme="minorHAnsi" w:cs="Cambria-Bold"/>
                <w:color w:val="auto"/>
                <w:sz w:val="20"/>
                <w:szCs w:val="20"/>
              </w:rPr>
            </w:pPr>
            <w:r w:rsidRPr="00D61D10">
              <w:rPr>
                <w:rFonts w:asciiTheme="minorHAnsi" w:hAnsiTheme="minorHAnsi" w:cs="Cambria-Bold"/>
                <w:b/>
                <w:bCs/>
                <w:color w:val="auto"/>
                <w:sz w:val="20"/>
                <w:szCs w:val="20"/>
              </w:rPr>
              <w:t xml:space="preserve">Chapitre 3 : </w:t>
            </w:r>
            <w:r w:rsidRPr="00D61D10">
              <w:rPr>
                <w:rFonts w:asciiTheme="minorHAnsi" w:hAnsiTheme="minorHAnsi" w:cs="Cambria-Bold"/>
                <w:color w:val="auto"/>
                <w:sz w:val="20"/>
                <w:szCs w:val="20"/>
              </w:rPr>
              <w:t>Ouvrages de protection contre l’érosion Erosion dans les</w:t>
            </w:r>
            <w:r w:rsidRPr="00D61D10">
              <w:rPr>
                <w:rFonts w:asciiTheme="minorHAnsi" w:hAnsiTheme="minorHAnsi" w:cs="Cambria-Bold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61D10">
              <w:rPr>
                <w:rFonts w:asciiTheme="minorHAnsi" w:hAnsiTheme="minorHAnsi" w:cs="Cambria-Bold"/>
                <w:color w:val="auto"/>
                <w:sz w:val="20"/>
                <w:szCs w:val="20"/>
              </w:rPr>
              <w:t>cours d’eau,</w:t>
            </w:r>
          </w:p>
          <w:p w14:paraId="61924C60" w14:textId="7FCBB19D" w:rsidR="00D61D10" w:rsidRPr="00D61D10" w:rsidRDefault="00D61D10" w:rsidP="00D61D1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mbria-Bold"/>
                <w:b/>
                <w:bCs/>
                <w:color w:val="auto"/>
                <w:sz w:val="20"/>
                <w:szCs w:val="20"/>
              </w:rPr>
            </w:pPr>
            <w:r w:rsidRPr="00D61D10">
              <w:rPr>
                <w:rFonts w:asciiTheme="minorHAnsi" w:hAnsiTheme="minorHAnsi" w:cs="Cambria-Bold"/>
                <w:b/>
                <w:bCs/>
                <w:color w:val="auto"/>
                <w:sz w:val="20"/>
                <w:szCs w:val="20"/>
              </w:rPr>
              <w:t xml:space="preserve">(3 </w:t>
            </w:r>
            <w:proofErr w:type="gramStart"/>
            <w:r w:rsidRPr="00D61D10">
              <w:rPr>
                <w:rFonts w:asciiTheme="minorHAnsi" w:hAnsiTheme="minorHAnsi" w:cs="Cambria-Bold"/>
                <w:b/>
                <w:bCs/>
                <w:color w:val="auto"/>
                <w:sz w:val="20"/>
                <w:szCs w:val="20"/>
              </w:rPr>
              <w:t>semaine</w:t>
            </w:r>
            <w:proofErr w:type="gramEnd"/>
            <w:r w:rsidRPr="00D61D10">
              <w:rPr>
                <w:rFonts w:asciiTheme="minorHAnsi" w:hAnsiTheme="minorHAnsi" w:cs="Cambria-Bold"/>
                <w:b/>
                <w:bCs/>
                <w:color w:val="auto"/>
                <w:sz w:val="20"/>
                <w:szCs w:val="20"/>
              </w:rPr>
              <w:t>)</w:t>
            </w:r>
          </w:p>
          <w:p w14:paraId="55F0D37A" w14:textId="77777777" w:rsidR="00D61D10" w:rsidRPr="00D61D10" w:rsidRDefault="00D61D10" w:rsidP="00D61D10">
            <w:pPr>
              <w:autoSpaceDE w:val="0"/>
              <w:autoSpaceDN w:val="0"/>
              <w:adjustRightInd w:val="0"/>
              <w:rPr>
                <w:rFonts w:asciiTheme="minorHAnsi" w:hAnsiTheme="minorHAnsi" w:cs="Cambria-Bold"/>
                <w:b/>
                <w:bCs/>
                <w:color w:val="auto"/>
                <w:sz w:val="20"/>
                <w:szCs w:val="20"/>
              </w:rPr>
            </w:pPr>
            <w:r w:rsidRPr="00D61D10">
              <w:rPr>
                <w:rFonts w:asciiTheme="minorHAnsi" w:hAnsiTheme="minorHAnsi" w:cs="Cambria-Bold"/>
                <w:b/>
                <w:bCs/>
                <w:color w:val="auto"/>
                <w:sz w:val="20"/>
                <w:szCs w:val="20"/>
              </w:rPr>
              <w:t xml:space="preserve">Chapitre 4 : </w:t>
            </w:r>
            <w:r w:rsidRPr="00D61D10">
              <w:rPr>
                <w:rFonts w:asciiTheme="minorHAnsi" w:hAnsiTheme="minorHAnsi" w:cs="Cambria-Bold"/>
                <w:color w:val="auto"/>
                <w:sz w:val="20"/>
                <w:szCs w:val="20"/>
              </w:rPr>
              <w:t>Ecoulement à travers les déversoirs</w:t>
            </w:r>
            <w:r w:rsidRPr="00D61D10">
              <w:rPr>
                <w:rFonts w:asciiTheme="minorHAnsi" w:hAnsiTheme="minorHAnsi" w:cs="Cambria-Bold"/>
                <w:b/>
                <w:bCs/>
                <w:color w:val="auto"/>
                <w:sz w:val="20"/>
                <w:szCs w:val="20"/>
              </w:rPr>
              <w:t xml:space="preserve"> (3 semaines)</w:t>
            </w:r>
          </w:p>
          <w:p w14:paraId="12EDC318" w14:textId="77777777" w:rsidR="00D61D10" w:rsidRPr="00D61D10" w:rsidRDefault="00D61D10" w:rsidP="00D61D10">
            <w:pPr>
              <w:autoSpaceDE w:val="0"/>
              <w:autoSpaceDN w:val="0"/>
              <w:adjustRightInd w:val="0"/>
              <w:rPr>
                <w:rFonts w:asciiTheme="minorHAnsi" w:hAnsiTheme="minorHAnsi" w:cs="Cambria"/>
                <w:color w:val="auto"/>
                <w:sz w:val="20"/>
                <w:szCs w:val="20"/>
              </w:rPr>
            </w:pPr>
            <w:r w:rsidRPr="00D61D10">
              <w:rPr>
                <w:rFonts w:asciiTheme="minorHAnsi" w:hAnsiTheme="minorHAnsi" w:cs="Cambria"/>
                <w:color w:val="auto"/>
                <w:sz w:val="20"/>
                <w:szCs w:val="20"/>
              </w:rPr>
              <w:t>Classification ; équation générale des déversoirs</w:t>
            </w:r>
          </w:p>
          <w:p w14:paraId="4662260B" w14:textId="77777777" w:rsidR="00D61D10" w:rsidRPr="00D61D10" w:rsidRDefault="00D61D10" w:rsidP="00D61D10">
            <w:pPr>
              <w:autoSpaceDE w:val="0"/>
              <w:autoSpaceDN w:val="0"/>
              <w:adjustRightInd w:val="0"/>
              <w:rPr>
                <w:rFonts w:asciiTheme="minorHAnsi" w:hAnsiTheme="minorHAnsi" w:cs="Cambria-Bold"/>
                <w:b/>
                <w:bCs/>
                <w:color w:val="auto"/>
                <w:sz w:val="20"/>
                <w:szCs w:val="20"/>
              </w:rPr>
            </w:pPr>
            <w:r w:rsidRPr="00D61D10">
              <w:rPr>
                <w:rFonts w:asciiTheme="minorHAnsi" w:hAnsiTheme="minorHAnsi" w:cs="Cambria-Bold"/>
                <w:b/>
                <w:bCs/>
                <w:color w:val="auto"/>
                <w:sz w:val="20"/>
                <w:szCs w:val="20"/>
              </w:rPr>
              <w:t xml:space="preserve">Chapitre 5 : </w:t>
            </w:r>
            <w:r w:rsidRPr="00D61D10">
              <w:rPr>
                <w:rFonts w:asciiTheme="minorHAnsi" w:hAnsiTheme="minorHAnsi" w:cs="Cambria-Bold"/>
                <w:color w:val="auto"/>
                <w:sz w:val="20"/>
                <w:szCs w:val="20"/>
              </w:rPr>
              <w:t>Ouvrages de protection contre les crues (3 semaines)</w:t>
            </w:r>
          </w:p>
          <w:p w14:paraId="3E5A41EC" w14:textId="77777777" w:rsidR="00D61D10" w:rsidRPr="00D61D10" w:rsidRDefault="00D61D10" w:rsidP="00D61D10">
            <w:pPr>
              <w:autoSpaceDE w:val="0"/>
              <w:autoSpaceDN w:val="0"/>
              <w:adjustRightInd w:val="0"/>
              <w:rPr>
                <w:rFonts w:asciiTheme="minorHAnsi" w:hAnsiTheme="minorHAnsi" w:cs="Cambria-Bold"/>
                <w:color w:val="auto"/>
                <w:sz w:val="20"/>
                <w:szCs w:val="20"/>
              </w:rPr>
            </w:pPr>
            <w:r w:rsidRPr="00D61D10">
              <w:rPr>
                <w:rFonts w:asciiTheme="minorHAnsi" w:hAnsiTheme="minorHAnsi" w:cs="Cambria-Bold"/>
                <w:b/>
                <w:bCs/>
                <w:color w:val="auto"/>
                <w:sz w:val="20"/>
                <w:szCs w:val="20"/>
              </w:rPr>
              <w:t xml:space="preserve">Chapitre 6 : </w:t>
            </w:r>
            <w:r w:rsidRPr="00D61D10">
              <w:rPr>
                <w:rFonts w:asciiTheme="minorHAnsi" w:hAnsiTheme="minorHAnsi" w:cs="Cambria-Bold"/>
                <w:color w:val="auto"/>
                <w:sz w:val="20"/>
                <w:szCs w:val="20"/>
              </w:rPr>
              <w:t>Etude de cas : protection d'une agglomération contre les</w:t>
            </w:r>
          </w:p>
          <w:p w14:paraId="3B9C015E" w14:textId="279FD0FB" w:rsidR="00BA522B" w:rsidRPr="00BA522B" w:rsidRDefault="00D61D10" w:rsidP="00D61D10">
            <w:pPr>
              <w:pStyle w:val="Titre1"/>
              <w:spacing w:before="0"/>
              <w:ind w:left="113"/>
              <w:contextualSpacing/>
              <w:rPr>
                <w:rFonts w:asciiTheme="minorHAnsi" w:eastAsia="TimesNewRomanPSMT" w:hAnsiTheme="minorHAnsi" w:cs="TimesNewRomanPSMT"/>
                <w:b w:val="0"/>
                <w:bCs w:val="0"/>
                <w:color w:val="000000"/>
                <w:spacing w:val="0"/>
                <w:szCs w:val="20"/>
              </w:rPr>
            </w:pPr>
            <w:r w:rsidRPr="00D61D10">
              <w:rPr>
                <w:rFonts w:ascii="Cambria-Bold" w:eastAsia="Times New Roman" w:hAnsi="Cambria-Bold" w:cs="Cambria-Bold"/>
                <w:spacing w:val="0"/>
                <w:sz w:val="24"/>
              </w:rPr>
              <w:t>Inondations</w:t>
            </w:r>
          </w:p>
          <w:p w14:paraId="15985445" w14:textId="0407D5A6" w:rsidR="00213104" w:rsidRPr="009517F2" w:rsidRDefault="00213104" w:rsidP="00BA522B">
            <w:pPr>
              <w:pStyle w:val="Titre1"/>
              <w:spacing w:before="0" w:after="60"/>
              <w:ind w:left="113"/>
              <w:rPr>
                <w:rFonts w:asciiTheme="minorHAnsi" w:hAnsiTheme="minorHAnsi" w:cstheme="minorHAnsi"/>
                <w:smallCaps/>
                <w:szCs w:val="20"/>
              </w:rPr>
            </w:pPr>
            <w:r w:rsidRPr="009517F2">
              <w:rPr>
                <w:rFonts w:asciiTheme="minorHAnsi" w:hAnsiTheme="minorHAnsi" w:cstheme="minorHAnsi"/>
                <w:spacing w:val="0"/>
                <w:szCs w:val="20"/>
                <w:highlight w:val="lightGray"/>
              </w:rPr>
              <w:t>MATERIEL DE COURS</w:t>
            </w:r>
          </w:p>
          <w:p w14:paraId="0FE5A82C" w14:textId="238942EE" w:rsidR="00213104" w:rsidRPr="009517F2" w:rsidRDefault="00E819E3" w:rsidP="000B4671">
            <w:pPr>
              <w:spacing w:after="60"/>
              <w:ind w:left="14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</w:t>
            </w:r>
            <w:r w:rsidRPr="00E819E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ivre </w:t>
            </w:r>
            <w:r w:rsidR="00C905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et</w:t>
            </w:r>
            <w:r w:rsidRPr="00E819E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polycopié</w:t>
            </w:r>
            <w:r w:rsidR="000B467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disponibles</w:t>
            </w:r>
            <w:r w:rsidR="00C905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à la </w:t>
            </w:r>
            <w:r w:rsidR="000B467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bibliothèque</w:t>
            </w:r>
            <w:r w:rsidR="00C905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de la faculté de Technologie et le</w:t>
            </w:r>
            <w:r w:rsidR="00D61D1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="00C905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E819E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0B467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laboratoire</w:t>
            </w:r>
            <w:r w:rsidR="00D61D1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 MDF et hydraulique, de</w:t>
            </w:r>
            <w:r w:rsidR="000B467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pompes et </w:t>
            </w:r>
            <w:r w:rsidR="00D61D1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SP</w:t>
            </w:r>
            <w:r w:rsidR="00D61D10" w:rsidRPr="00E819E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D61D1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ou</w:t>
            </w:r>
            <w:r w:rsidR="000B467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d’importants matériels sont à l’appuis du cours théorique. Et utilisation des TIC pour l’enrichissement du cours.</w:t>
            </w:r>
          </w:p>
          <w:p w14:paraId="2E148D9E" w14:textId="77777777" w:rsidR="008A2ED5" w:rsidRPr="009517F2" w:rsidRDefault="008A2ED5" w:rsidP="009F49F3">
            <w:pPr>
              <w:pStyle w:val="Titre1"/>
              <w:spacing w:before="0" w:after="60"/>
              <w:ind w:left="113"/>
              <w:rPr>
                <w:rFonts w:asciiTheme="minorHAnsi" w:hAnsiTheme="minorHAnsi" w:cstheme="minorHAnsi"/>
                <w:spacing w:val="0"/>
                <w:szCs w:val="20"/>
              </w:rPr>
            </w:pPr>
            <w:r w:rsidRPr="009517F2">
              <w:rPr>
                <w:rFonts w:asciiTheme="minorHAnsi" w:hAnsiTheme="minorHAnsi" w:cstheme="minorHAnsi"/>
                <w:spacing w:val="0"/>
                <w:szCs w:val="20"/>
                <w:highlight w:val="lightGray"/>
              </w:rPr>
              <w:t>PRE-REQUIS</w:t>
            </w:r>
            <w:r w:rsidR="00286FF1">
              <w:rPr>
                <w:rFonts w:asciiTheme="minorHAnsi" w:hAnsiTheme="minorHAnsi" w:cstheme="minorHAnsi"/>
                <w:spacing w:val="0"/>
                <w:szCs w:val="20"/>
              </w:rPr>
              <w:t>*</w:t>
            </w:r>
          </w:p>
          <w:p w14:paraId="5A91F4C3" w14:textId="2A189560" w:rsidR="003715D1" w:rsidRDefault="009A2D07" w:rsidP="003715D1">
            <w:pPr>
              <w:spacing w:after="60"/>
              <w:ind w:left="113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A2D0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</w:t>
            </w:r>
            <w:r w:rsidR="00BA522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9A2D0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bases en mathématique</w:t>
            </w:r>
            <w:r w:rsidR="003715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et informatique (</w:t>
            </w:r>
            <w:proofErr w:type="spellStart"/>
            <w:r w:rsidR="003715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excel</w:t>
            </w:r>
            <w:proofErr w:type="spellEnd"/>
            <w:r w:rsidR="003715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</w:t>
            </w:r>
          </w:p>
          <w:p w14:paraId="70DA333E" w14:textId="7BDFCE90" w:rsidR="008A2ED5" w:rsidRPr="009517F2" w:rsidRDefault="003715D1" w:rsidP="003715D1">
            <w:pPr>
              <w:spacing w:after="60"/>
              <w:ind w:left="113"/>
              <w:rPr>
                <w:rFonts w:asciiTheme="minorHAnsi" w:eastAsia="Batang" w:hAnsiTheme="minorHAnsi" w:cstheme="minorHAnsi"/>
                <w:color w:val="auto"/>
                <w:spacing w:val="-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-  </w:t>
            </w:r>
            <w:r w:rsidR="009A2D07" w:rsidRPr="009A2D0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Notions en </w:t>
            </w:r>
            <w:r w:rsidR="000B4671" w:rsidRPr="009A2D0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MDF</w:t>
            </w:r>
            <w:r w:rsidR="000B467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d’hydraulique</w:t>
            </w:r>
            <w:r w:rsidR="009A2D0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D61D1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générale, ouvrages hydraulique, MDS</w:t>
            </w:r>
          </w:p>
        </w:tc>
        <w:tc>
          <w:tcPr>
            <w:tcW w:w="7630" w:type="dxa"/>
          </w:tcPr>
          <w:p w14:paraId="7DECCB94" w14:textId="77777777" w:rsidR="009517F2" w:rsidRDefault="009517F2" w:rsidP="00213104">
            <w:pPr>
              <w:pStyle w:val="Titre1"/>
              <w:spacing w:before="0"/>
              <w:ind w:left="113"/>
              <w:rPr>
                <w:rFonts w:asciiTheme="minorHAnsi" w:hAnsiTheme="minorHAnsi" w:cstheme="minorHAnsi"/>
                <w:spacing w:val="0"/>
                <w:szCs w:val="20"/>
                <w:highlight w:val="lightGray"/>
              </w:rPr>
            </w:pPr>
          </w:p>
          <w:p w14:paraId="004AE8ED" w14:textId="77777777" w:rsidR="008A2ED5" w:rsidRDefault="008A2ED5" w:rsidP="009F49F3">
            <w:pPr>
              <w:pStyle w:val="Titre1"/>
              <w:spacing w:before="0" w:after="60"/>
              <w:ind w:left="113"/>
              <w:rPr>
                <w:rFonts w:asciiTheme="minorHAnsi" w:hAnsiTheme="minorHAnsi" w:cstheme="minorHAnsi"/>
                <w:spacing w:val="0"/>
                <w:szCs w:val="20"/>
              </w:rPr>
            </w:pPr>
            <w:r w:rsidRPr="009517F2">
              <w:rPr>
                <w:rFonts w:asciiTheme="minorHAnsi" w:hAnsiTheme="minorHAnsi" w:cstheme="minorHAnsi"/>
                <w:spacing w:val="0"/>
                <w:szCs w:val="20"/>
                <w:highlight w:val="lightGray"/>
              </w:rPr>
              <w:t>RESSOURCES BIBLIOGRAPHIQUES</w:t>
            </w:r>
            <w:r w:rsidR="00286FF1">
              <w:rPr>
                <w:rFonts w:asciiTheme="minorHAnsi" w:hAnsiTheme="minorHAnsi" w:cstheme="minorHAnsi"/>
                <w:spacing w:val="0"/>
                <w:szCs w:val="20"/>
              </w:rPr>
              <w:t>*</w:t>
            </w:r>
          </w:p>
          <w:p w14:paraId="719DCDAD" w14:textId="3F280CB4" w:rsidR="00BC3E53" w:rsidRPr="00C905A8" w:rsidRDefault="00BC3E53" w:rsidP="00C905A8">
            <w:pPr>
              <w:pStyle w:val="Paragraphedeliste"/>
              <w:numPr>
                <w:ilvl w:val="0"/>
                <w:numId w:val="24"/>
              </w:numPr>
              <w:spacing w:after="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905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CARLIER. M (1972), </w:t>
            </w:r>
            <w:r w:rsidR="00072C5B" w:rsidRPr="00C905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Hydraulique générale et appliquée, Edition</w:t>
            </w:r>
            <w:r w:rsidRPr="00C905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EYROLLES</w:t>
            </w:r>
          </w:p>
          <w:p w14:paraId="4DE84C46" w14:textId="533BD253" w:rsidR="00BC3E53" w:rsidRPr="00C905A8" w:rsidRDefault="00BC3E53" w:rsidP="00C905A8">
            <w:pPr>
              <w:pStyle w:val="Paragraphedeliste"/>
              <w:numPr>
                <w:ilvl w:val="0"/>
                <w:numId w:val="24"/>
              </w:numPr>
              <w:spacing w:after="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905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COMOLET. </w:t>
            </w:r>
            <w:proofErr w:type="gramStart"/>
            <w:r w:rsidRPr="00C905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R(</w:t>
            </w:r>
            <w:proofErr w:type="gramEnd"/>
            <w:r w:rsidRPr="00C905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2002), </w:t>
            </w:r>
            <w:r w:rsidR="00072C5B" w:rsidRPr="00C905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Mécanique expérimentale des fluide, Edition </w:t>
            </w:r>
            <w:r w:rsidRPr="00C905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DUNOD.</w:t>
            </w:r>
          </w:p>
          <w:p w14:paraId="4D3350EE" w14:textId="28076075" w:rsidR="00D61D10" w:rsidRPr="00D61D10" w:rsidRDefault="00D61D10" w:rsidP="00D61D10">
            <w:pPr>
              <w:pStyle w:val="Paragraphedeliste"/>
              <w:numPr>
                <w:ilvl w:val="0"/>
                <w:numId w:val="24"/>
              </w:numPr>
              <w:spacing w:after="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61D1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W.H. </w:t>
            </w:r>
            <w:proofErr w:type="spellStart"/>
            <w:r w:rsidRPr="00D61D1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Ggraf</w:t>
            </w:r>
            <w:proofErr w:type="spellEnd"/>
            <w:r w:rsidRPr="00D61D1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et M.S. </w:t>
            </w:r>
            <w:proofErr w:type="spellStart"/>
            <w:r w:rsidRPr="00D61D1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Altinakar</w:t>
            </w:r>
            <w:proofErr w:type="spellEnd"/>
            <w:r w:rsidRPr="00D61D1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,"Hydraulique fluviale Tome</w:t>
            </w:r>
            <w:proofErr w:type="gramStart"/>
            <w:r w:rsidRPr="00D61D1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1:</w:t>
            </w:r>
            <w:proofErr w:type="gramEnd"/>
            <w:r w:rsidRPr="00D61D1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Ecoulement permanent".</w:t>
            </w:r>
          </w:p>
          <w:p w14:paraId="0D22A316" w14:textId="69FFBDDE" w:rsidR="00072C5B" w:rsidRPr="00D61D10" w:rsidRDefault="00D61D10" w:rsidP="00E72E01">
            <w:pPr>
              <w:pStyle w:val="Paragraphedeliste"/>
              <w:numPr>
                <w:ilvl w:val="0"/>
                <w:numId w:val="24"/>
              </w:numPr>
              <w:spacing w:after="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61D1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W.H. </w:t>
            </w:r>
            <w:proofErr w:type="spellStart"/>
            <w:r w:rsidRPr="00D61D1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Ggraf</w:t>
            </w:r>
            <w:proofErr w:type="spellEnd"/>
            <w:r w:rsidRPr="00D61D1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et M.S. </w:t>
            </w:r>
            <w:proofErr w:type="spellStart"/>
            <w:r w:rsidRPr="00D61D1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Altinakar</w:t>
            </w:r>
            <w:proofErr w:type="spellEnd"/>
            <w:r w:rsidRPr="00D61D1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,"Hydraulique fluviale Tome</w:t>
            </w:r>
            <w:proofErr w:type="gramStart"/>
            <w:r w:rsidRPr="00D61D1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2:</w:t>
            </w:r>
            <w:proofErr w:type="gramEnd"/>
            <w:r w:rsidRPr="00D61D1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Ecoulement non permanent et</w:t>
            </w:r>
            <w:r w:rsidRPr="00D61D1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D61D1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phénomène de transport", Presses polytechniques et universitaires romandes, Lausanne</w:t>
            </w:r>
            <w:r w:rsidR="00BA522B" w:rsidRPr="00D61D1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  <w:p w14:paraId="43CC3D5E" w14:textId="585F96D7" w:rsidR="00213104" w:rsidRPr="009517F2" w:rsidRDefault="00213104" w:rsidP="009F49F3">
            <w:pPr>
              <w:spacing w:after="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D5B29C6" w14:textId="77777777" w:rsidR="008A2ED5" w:rsidRPr="009517F2" w:rsidRDefault="008A2ED5" w:rsidP="009F49F3">
            <w:pPr>
              <w:pStyle w:val="Titre1"/>
              <w:spacing w:before="0" w:after="60"/>
              <w:ind w:left="113"/>
              <w:rPr>
                <w:rFonts w:asciiTheme="minorHAnsi" w:hAnsiTheme="minorHAnsi" w:cstheme="minorHAnsi"/>
                <w:spacing w:val="0"/>
                <w:szCs w:val="20"/>
              </w:rPr>
            </w:pPr>
            <w:r w:rsidRPr="009517F2">
              <w:rPr>
                <w:rFonts w:asciiTheme="minorHAnsi" w:hAnsiTheme="minorHAnsi" w:cstheme="minorHAnsi"/>
                <w:spacing w:val="0"/>
                <w:szCs w:val="20"/>
                <w:highlight w:val="lightGray"/>
              </w:rPr>
              <w:t xml:space="preserve">ORGANISATION </w:t>
            </w:r>
            <w:r w:rsidR="00E819E3">
              <w:rPr>
                <w:rFonts w:asciiTheme="minorHAnsi" w:hAnsiTheme="minorHAnsi" w:cstheme="minorHAnsi"/>
                <w:spacing w:val="0"/>
                <w:szCs w:val="20"/>
                <w:highlight w:val="lightGray"/>
              </w:rPr>
              <w:t xml:space="preserve">ET PRINCIPE DE FONCTIONNEMENT </w:t>
            </w:r>
            <w:r w:rsidRPr="009517F2">
              <w:rPr>
                <w:rFonts w:asciiTheme="minorHAnsi" w:hAnsiTheme="minorHAnsi" w:cstheme="minorHAnsi"/>
                <w:spacing w:val="0"/>
                <w:szCs w:val="20"/>
                <w:highlight w:val="lightGray"/>
              </w:rPr>
              <w:t>DU COURS</w:t>
            </w:r>
            <w:r w:rsidR="00286FF1">
              <w:rPr>
                <w:rFonts w:asciiTheme="minorHAnsi" w:hAnsiTheme="minorHAnsi" w:cstheme="minorHAnsi"/>
                <w:spacing w:val="0"/>
                <w:szCs w:val="20"/>
              </w:rPr>
              <w:t>*</w:t>
            </w:r>
          </w:p>
          <w:p w14:paraId="3626C643" w14:textId="26927500" w:rsidR="003715D1" w:rsidRDefault="00D61D10" w:rsidP="003715D1">
            <w:pPr>
              <w:spacing w:after="60"/>
              <w:ind w:left="16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  <w:r w:rsidR="003715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h00 de cours et/ou TD le Lundi de 10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h00</w:t>
            </w:r>
            <w:r w:rsidR="003715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à 1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  <w:r w:rsidR="003715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  <w:r w:rsidR="003715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cours avec Madame BELARBI Fadila 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et 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le</w:t>
            </w:r>
            <w:proofErr w:type="gramEnd"/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Lundi de 1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4h00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à 1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h30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TD </w:t>
            </w:r>
            <w:r w:rsidR="003715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avec Monsieur BOOOUCHELKIA H.</w:t>
            </w:r>
          </w:p>
          <w:p w14:paraId="3A66C7F2" w14:textId="69E59E6F" w:rsidR="003715D1" w:rsidRDefault="003715D1" w:rsidP="003715D1">
            <w:pPr>
              <w:spacing w:after="60"/>
              <w:ind w:left="16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Au fur et à mesure de l’avancement des cours et des TD des supports </w:t>
            </w:r>
            <w:r w:rsidR="00D61D1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numérique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sont téléchargeable sur la Plateforme 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MOODLE( </w:t>
            </w:r>
            <w:r w:rsidRPr="008809C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https://elearn.univ-tlemcen.dz/</w:t>
            </w:r>
            <w:proofErr w:type="gramEnd"/>
            <w:r w:rsidRPr="008809C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) et TEAMS dans le équipe </w:t>
            </w:r>
            <w:r w:rsidR="00D61D1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L3</w:t>
            </w:r>
            <w:r w:rsidR="00C905A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-Hydraulique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et même transmises par e-mail. </w:t>
            </w:r>
          </w:p>
          <w:p w14:paraId="40BB1DEE" w14:textId="566623B3" w:rsidR="003715D1" w:rsidRPr="009517F2" w:rsidRDefault="003715D1" w:rsidP="003715D1">
            <w:pPr>
              <w:spacing w:after="60"/>
              <w:ind w:left="16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Les étudiants peuvent consulter leur enseignant dans son bureau situé au bloc pédagogique à côté du département d’hydraulique</w:t>
            </w:r>
          </w:p>
          <w:p w14:paraId="65780C2D" w14:textId="77777777" w:rsidR="003715D1" w:rsidRPr="009517F2" w:rsidRDefault="003715D1" w:rsidP="003715D1">
            <w:pPr>
              <w:spacing w:after="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977F696" w14:textId="77777777" w:rsidR="003715D1" w:rsidRPr="009517F2" w:rsidRDefault="003715D1" w:rsidP="003715D1">
            <w:pPr>
              <w:pStyle w:val="Titre1"/>
              <w:spacing w:before="0" w:after="60"/>
              <w:ind w:left="113"/>
              <w:rPr>
                <w:rFonts w:asciiTheme="minorHAnsi" w:eastAsia="Times New Roman" w:hAnsiTheme="minorHAnsi" w:cstheme="minorHAnsi"/>
                <w:spacing w:val="0"/>
                <w:szCs w:val="20"/>
                <w:highlight w:val="lightGray"/>
              </w:rPr>
            </w:pPr>
            <w:r w:rsidRPr="009517F2">
              <w:rPr>
                <w:rFonts w:asciiTheme="minorHAnsi" w:eastAsia="Times New Roman" w:hAnsiTheme="minorHAnsi" w:cstheme="minorHAnsi"/>
                <w:spacing w:val="0"/>
                <w:szCs w:val="20"/>
                <w:highlight w:val="lightGray"/>
              </w:rPr>
              <w:t>CONSIGNES POUR LES EXERCICES OU TRAVAUX, INDIVIDUELS OU DE GROUPE</w:t>
            </w:r>
          </w:p>
          <w:p w14:paraId="1A3BA2F9" w14:textId="1D2A62BF" w:rsidR="003715D1" w:rsidRPr="00E819E3" w:rsidRDefault="003715D1" w:rsidP="003715D1">
            <w:pPr>
              <w:pStyle w:val="Titre1"/>
              <w:spacing w:before="0" w:after="60"/>
              <w:ind w:left="113"/>
              <w:rPr>
                <w:rFonts w:asciiTheme="minorHAnsi" w:eastAsia="Times New Roman" w:hAnsiTheme="minorHAnsi" w:cstheme="minorHAnsi"/>
                <w:b w:val="0"/>
                <w:spacing w:val="0"/>
                <w:szCs w:val="20"/>
              </w:rPr>
            </w:pPr>
            <w:r>
              <w:rPr>
                <w:rFonts w:asciiTheme="minorHAnsi" w:eastAsia="Times New Roman" w:hAnsiTheme="minorHAnsi" w:cstheme="minorHAnsi"/>
                <w:b w:val="0"/>
                <w:spacing w:val="0"/>
                <w:szCs w:val="20"/>
              </w:rPr>
              <w:t xml:space="preserve">Le cours est appuyé par des exercices d’applications, et des séries de TD sont communiquées aux étudiants d’avance pour qu’ils les préparent avant leurs traitements en classe. </w:t>
            </w:r>
          </w:p>
          <w:p w14:paraId="21C2D82A" w14:textId="77777777" w:rsidR="00213104" w:rsidRPr="009517F2" w:rsidRDefault="00213104" w:rsidP="009F49F3">
            <w:pPr>
              <w:pStyle w:val="Titre1"/>
              <w:spacing w:before="0" w:after="60"/>
              <w:ind w:left="113"/>
              <w:rPr>
                <w:rFonts w:asciiTheme="minorHAnsi" w:eastAsia="Times New Roman" w:hAnsiTheme="minorHAnsi" w:cstheme="minorHAnsi"/>
                <w:spacing w:val="0"/>
                <w:szCs w:val="20"/>
                <w:highlight w:val="lightGray"/>
              </w:rPr>
            </w:pPr>
          </w:p>
          <w:p w14:paraId="60DB4A94" w14:textId="5643C582" w:rsidR="003715D1" w:rsidRPr="003715D1" w:rsidRDefault="008A2ED5" w:rsidP="003715D1">
            <w:pPr>
              <w:pStyle w:val="Titre1"/>
              <w:spacing w:before="0" w:after="60"/>
              <w:ind w:left="113"/>
              <w:rPr>
                <w:rFonts w:asciiTheme="minorHAnsi" w:eastAsia="Times New Roman" w:hAnsiTheme="minorHAnsi" w:cstheme="minorHAnsi"/>
                <w:spacing w:val="0"/>
                <w:szCs w:val="20"/>
              </w:rPr>
            </w:pPr>
            <w:r w:rsidRPr="009517F2">
              <w:rPr>
                <w:rFonts w:asciiTheme="minorHAnsi" w:eastAsia="Times New Roman" w:hAnsiTheme="minorHAnsi" w:cstheme="minorHAnsi"/>
                <w:spacing w:val="0"/>
                <w:szCs w:val="20"/>
                <w:highlight w:val="lightGray"/>
              </w:rPr>
              <w:t>EVALUATION</w:t>
            </w:r>
            <w:r w:rsidR="00286FF1">
              <w:rPr>
                <w:rFonts w:asciiTheme="minorHAnsi" w:eastAsia="Times New Roman" w:hAnsiTheme="minorHAnsi" w:cstheme="minorHAnsi"/>
                <w:spacing w:val="0"/>
                <w:szCs w:val="20"/>
              </w:rPr>
              <w:t>*</w:t>
            </w:r>
          </w:p>
          <w:p w14:paraId="1E0F4929" w14:textId="035C481C" w:rsidR="00213104" w:rsidRDefault="00BC3E53" w:rsidP="009F49F3">
            <w:pPr>
              <w:spacing w:after="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C3E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Contrôle continu : 40% ; examen : 60%.</w:t>
            </w:r>
          </w:p>
          <w:p w14:paraId="01A58542" w14:textId="2EFC6376" w:rsidR="003715D1" w:rsidRPr="009517F2" w:rsidRDefault="003715D1" w:rsidP="009F49F3">
            <w:pPr>
              <w:spacing w:after="60"/>
              <w:rPr>
                <w:rFonts w:asciiTheme="minorHAnsi" w:hAnsiTheme="minorHAnsi" w:cstheme="minorHAnsi"/>
                <w:color w:val="auto"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highlight w:val="lightGray"/>
              </w:rPr>
              <w:t xml:space="preserve">Le contrôle continue est constitué de 2 </w:t>
            </w:r>
            <w:r w:rsidR="00E9690A">
              <w:rPr>
                <w:rFonts w:asciiTheme="minorHAnsi" w:hAnsiTheme="minorHAnsi" w:cstheme="minorHAnsi"/>
                <w:color w:val="auto"/>
                <w:sz w:val="20"/>
                <w:szCs w:val="20"/>
                <w:highlight w:val="lightGray"/>
              </w:rPr>
              <w:t>contrôles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  <w:highlight w:val="lightGray"/>
              </w:rPr>
              <w:t xml:space="preserve"> </w:t>
            </w:r>
            <w:r w:rsidR="00E9690A">
              <w:rPr>
                <w:rFonts w:asciiTheme="minorHAnsi" w:hAnsiTheme="minorHAnsi" w:cstheme="minorHAnsi"/>
                <w:color w:val="auto"/>
                <w:sz w:val="20"/>
                <w:szCs w:val="20"/>
                <w:highlight w:val="lightGray"/>
              </w:rPr>
              <w:t>écrits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  <w:highlight w:val="lightGray"/>
              </w:rPr>
              <w:t xml:space="preserve">+ un devoir de maison </w:t>
            </w:r>
            <w:r w:rsidR="00E9690A">
              <w:rPr>
                <w:rFonts w:asciiTheme="minorHAnsi" w:hAnsiTheme="minorHAnsi" w:cstheme="minorHAnsi"/>
                <w:color w:val="auto"/>
                <w:sz w:val="20"/>
                <w:szCs w:val="20"/>
                <w:highlight w:val="lightGray"/>
              </w:rPr>
              <w:t>+l’</w:t>
            </w:r>
            <w:r w:rsidR="00EF6488">
              <w:rPr>
                <w:rFonts w:asciiTheme="minorHAnsi" w:hAnsiTheme="minorHAnsi" w:cstheme="minorHAnsi"/>
                <w:color w:val="auto"/>
                <w:sz w:val="20"/>
                <w:szCs w:val="20"/>
                <w:highlight w:val="lightGray"/>
              </w:rPr>
              <w:t>assiduité</w:t>
            </w:r>
            <w:r w:rsidR="00E9690A">
              <w:rPr>
                <w:rFonts w:asciiTheme="minorHAnsi" w:hAnsiTheme="minorHAnsi" w:cstheme="minorHAnsi"/>
                <w:color w:val="auto"/>
                <w:sz w:val="20"/>
                <w:szCs w:val="20"/>
                <w:highlight w:val="lightGray"/>
              </w:rPr>
              <w:t xml:space="preserve"> et la participation de chaque étudiant.</w:t>
            </w:r>
          </w:p>
          <w:p w14:paraId="4B766ADB" w14:textId="77777777" w:rsidR="00213104" w:rsidRPr="009517F2" w:rsidRDefault="00213104" w:rsidP="009F49F3">
            <w:pPr>
              <w:pStyle w:val="Titre1"/>
              <w:spacing w:before="0" w:after="60"/>
              <w:ind w:left="113"/>
              <w:rPr>
                <w:rFonts w:asciiTheme="minorHAnsi" w:eastAsia="Times New Roman" w:hAnsiTheme="minorHAnsi" w:cstheme="minorHAnsi"/>
                <w:spacing w:val="0"/>
                <w:szCs w:val="20"/>
                <w:highlight w:val="lightGray"/>
              </w:rPr>
            </w:pPr>
            <w:r w:rsidRPr="009517F2">
              <w:rPr>
                <w:rFonts w:asciiTheme="minorHAnsi" w:eastAsia="Times New Roman" w:hAnsiTheme="minorHAnsi" w:cstheme="minorHAnsi"/>
                <w:spacing w:val="0"/>
                <w:szCs w:val="20"/>
                <w:highlight w:val="lightGray"/>
              </w:rPr>
              <w:t>INFORMATIONS SUR LES SERVICES COMPLEMENTAIRES</w:t>
            </w:r>
          </w:p>
          <w:p w14:paraId="6DEB9518" w14:textId="77777777" w:rsidR="003715D1" w:rsidRDefault="003715D1" w:rsidP="003715D1">
            <w:pPr>
              <w:spacing w:after="60"/>
              <w:ind w:left="16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715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Livres et polycopiés disponible au niveau de la bibliothèque doivent être consulté régulièrement par les étudiants. </w:t>
            </w:r>
          </w:p>
          <w:p w14:paraId="39317AC6" w14:textId="5085B220" w:rsidR="003715D1" w:rsidRPr="003715D1" w:rsidRDefault="003715D1" w:rsidP="003715D1">
            <w:pPr>
              <w:spacing w:after="60"/>
              <w:ind w:left="16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Une séance ou 2</w:t>
            </w:r>
            <w:r w:rsidR="00C905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séances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de visualisation et TP sur les </w:t>
            </w:r>
            <w:r w:rsidR="00C905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machines hydrauliques si nécessaire seront dispensées au laboratoire de pompes et SP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  <w:p w14:paraId="071673C9" w14:textId="01C3B8A7" w:rsidR="00213104" w:rsidRPr="009517F2" w:rsidRDefault="003715D1" w:rsidP="003715D1">
            <w:pPr>
              <w:spacing w:after="60"/>
              <w:rPr>
                <w:rFonts w:asciiTheme="minorHAnsi" w:hAnsiTheme="minorHAnsi" w:cstheme="minorHAnsi"/>
                <w:color w:val="auto"/>
                <w:sz w:val="20"/>
                <w:szCs w:val="20"/>
                <w:highlight w:val="lightGray"/>
              </w:rPr>
            </w:pPr>
            <w:r w:rsidRPr="003715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Des séances sur TEAMS peuvent être organisées à la demande de l’enseignant ou des étudiant en dehors de séance prévues, pour plus d’explications de cours.</w:t>
            </w:r>
          </w:p>
          <w:p w14:paraId="0364AAF5" w14:textId="77777777" w:rsidR="008A2ED5" w:rsidRPr="009517F2" w:rsidRDefault="008A2ED5" w:rsidP="009F49F3">
            <w:pPr>
              <w:pStyle w:val="Titre1"/>
              <w:spacing w:before="0" w:after="60"/>
              <w:ind w:left="113"/>
              <w:rPr>
                <w:rFonts w:asciiTheme="minorHAnsi" w:hAnsiTheme="minorHAnsi" w:cstheme="minorHAnsi"/>
                <w:spacing w:val="0"/>
                <w:szCs w:val="20"/>
              </w:rPr>
            </w:pPr>
            <w:r w:rsidRPr="009517F2">
              <w:rPr>
                <w:rFonts w:asciiTheme="minorHAnsi" w:hAnsiTheme="minorHAnsi" w:cstheme="minorHAnsi"/>
                <w:spacing w:val="0"/>
                <w:szCs w:val="20"/>
                <w:highlight w:val="lightGray"/>
              </w:rPr>
              <w:lastRenderedPageBreak/>
              <w:t>CONTACT</w:t>
            </w:r>
            <w:r w:rsidR="00286FF1">
              <w:rPr>
                <w:rFonts w:asciiTheme="minorHAnsi" w:hAnsiTheme="minorHAnsi" w:cstheme="minorHAnsi"/>
                <w:spacing w:val="0"/>
                <w:szCs w:val="20"/>
              </w:rPr>
              <w:t>*</w:t>
            </w:r>
          </w:p>
          <w:p w14:paraId="67D1955C" w14:textId="6A9AF3C0" w:rsidR="00D61D10" w:rsidRDefault="003715D1" w:rsidP="003715D1">
            <w:pPr>
              <w:spacing w:after="60"/>
              <w:ind w:left="113" w:right="23"/>
              <w:rPr>
                <w:rFonts w:asciiTheme="minorHAnsi" w:eastAsia="Batang" w:hAnsiTheme="minorHAnsi" w:cstheme="minorHAnsi"/>
                <w:color w:val="auto"/>
                <w:sz w:val="20"/>
                <w:szCs w:val="20"/>
              </w:rPr>
            </w:pPr>
            <w:r w:rsidRPr="003715D1">
              <w:rPr>
                <w:rFonts w:asciiTheme="minorHAnsi" w:eastAsia="Batang" w:hAnsiTheme="minorHAnsi" w:cstheme="minorHAnsi"/>
                <w:color w:val="auto"/>
                <w:sz w:val="20"/>
                <w:szCs w:val="20"/>
              </w:rPr>
              <w:t>-</w:t>
            </w:r>
            <w:r w:rsidR="00D61D10">
              <w:rPr>
                <w:rFonts w:asciiTheme="minorHAnsi" w:eastAsia="Batang" w:hAnsiTheme="minorHAnsi" w:cstheme="minorHAnsi"/>
                <w:color w:val="auto"/>
                <w:sz w:val="20"/>
                <w:szCs w:val="20"/>
              </w:rPr>
              <w:t xml:space="preserve"> BELARBI Fadila, MCA Hydraulique, fabelarbi@yahoo.fr</w:t>
            </w:r>
            <w:r w:rsidRPr="003715D1">
              <w:rPr>
                <w:rFonts w:asciiTheme="minorHAnsi" w:eastAsia="Batang" w:hAnsiTheme="minorHAnsi" w:cstheme="minorHAnsi"/>
                <w:color w:val="auto"/>
                <w:sz w:val="20"/>
                <w:szCs w:val="20"/>
              </w:rPr>
              <w:tab/>
            </w:r>
          </w:p>
          <w:p w14:paraId="4AA4CF88" w14:textId="548A4D39" w:rsidR="003715D1" w:rsidRPr="003715D1" w:rsidRDefault="00D61D10" w:rsidP="003715D1">
            <w:pPr>
              <w:spacing w:after="60"/>
              <w:ind w:left="113" w:right="23"/>
              <w:rPr>
                <w:rFonts w:asciiTheme="minorHAnsi" w:eastAsia="Batang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Batang" w:hAnsiTheme="minorHAnsi" w:cstheme="minorHAnsi"/>
                <w:color w:val="auto"/>
                <w:sz w:val="20"/>
                <w:szCs w:val="20"/>
              </w:rPr>
              <w:t xml:space="preserve">- </w:t>
            </w:r>
            <w:r w:rsidR="003715D1" w:rsidRPr="003715D1">
              <w:rPr>
                <w:rFonts w:asciiTheme="minorHAnsi" w:eastAsia="Batang" w:hAnsiTheme="minorHAnsi" w:cstheme="minorHAnsi"/>
                <w:color w:val="auto"/>
                <w:sz w:val="20"/>
                <w:szCs w:val="20"/>
              </w:rPr>
              <w:t xml:space="preserve">BOUCHELKIA Hamid, Professeur en Hydraulique </w:t>
            </w:r>
          </w:p>
          <w:p w14:paraId="47FF30AD" w14:textId="2FBA6AF3" w:rsidR="008A2ED5" w:rsidRPr="009517F2" w:rsidRDefault="003715D1" w:rsidP="003715D1">
            <w:pPr>
              <w:spacing w:after="60"/>
              <w:ind w:left="113" w:right="23"/>
              <w:rPr>
                <w:rFonts w:asciiTheme="minorHAnsi" w:eastAsia="Batang" w:hAnsiTheme="minorHAnsi" w:cstheme="minorHAnsi"/>
                <w:color w:val="auto"/>
                <w:sz w:val="20"/>
                <w:szCs w:val="20"/>
              </w:rPr>
            </w:pPr>
            <w:r w:rsidRPr="003715D1">
              <w:rPr>
                <w:rFonts w:asciiTheme="minorHAnsi" w:eastAsia="Batang" w:hAnsiTheme="minorHAnsi" w:cstheme="minorHAnsi"/>
                <w:color w:val="auto"/>
                <w:sz w:val="20"/>
                <w:szCs w:val="20"/>
              </w:rPr>
              <w:t>bouchelkiahamid@gmail.com, 0558866460.</w:t>
            </w:r>
          </w:p>
        </w:tc>
      </w:tr>
    </w:tbl>
    <w:p w14:paraId="77317252" w14:textId="77777777" w:rsidR="000068C5" w:rsidRPr="00750623" w:rsidRDefault="00286FF1" w:rsidP="00646584">
      <w:pPr>
        <w:ind w:right="23"/>
        <w:rPr>
          <w:rFonts w:eastAsia="Batang"/>
          <w:color w:val="auto"/>
          <w:sz w:val="20"/>
          <w:szCs w:val="20"/>
        </w:rPr>
      </w:pPr>
      <w:r>
        <w:rPr>
          <w:rFonts w:eastAsia="Batang"/>
          <w:color w:val="auto"/>
          <w:sz w:val="20"/>
          <w:szCs w:val="20"/>
        </w:rPr>
        <w:lastRenderedPageBreak/>
        <w:t>*</w:t>
      </w:r>
      <w:r w:rsidRPr="00286FF1">
        <w:rPr>
          <w:rFonts w:asciiTheme="minorHAnsi" w:eastAsia="Batang" w:hAnsiTheme="minorHAnsi"/>
          <w:b/>
          <w:bCs/>
          <w:color w:val="auto"/>
          <w:sz w:val="20"/>
          <w:szCs w:val="20"/>
        </w:rPr>
        <w:t>Rubriques obligatoires</w:t>
      </w:r>
    </w:p>
    <w:sectPr w:rsidR="000068C5" w:rsidRPr="00750623" w:rsidSect="006D725A">
      <w:pgSz w:w="16838" w:h="11906" w:orient="landscape" w:code="9"/>
      <w:pgMar w:top="720" w:right="816" w:bottom="902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9D49C" w14:textId="77777777" w:rsidR="006D725A" w:rsidRDefault="006D725A">
      <w:r>
        <w:separator/>
      </w:r>
    </w:p>
  </w:endnote>
  <w:endnote w:type="continuationSeparator" w:id="0">
    <w:p w14:paraId="794D11FA" w14:textId="77777777" w:rsidR="006D725A" w:rsidRDefault="006D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BF91B" w14:textId="77777777" w:rsidR="006D725A" w:rsidRDefault="006D725A">
      <w:r>
        <w:separator/>
      </w:r>
    </w:p>
  </w:footnote>
  <w:footnote w:type="continuationSeparator" w:id="0">
    <w:p w14:paraId="7A3C4D36" w14:textId="77777777" w:rsidR="006D725A" w:rsidRDefault="006D7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8E2B2C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766D6A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1C8268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1ACFC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1C7544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7C2B8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A6BA1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58D980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3E35B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2EBAF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75200"/>
    <w:multiLevelType w:val="hybridMultilevel"/>
    <w:tmpl w:val="0A46814E"/>
    <w:lvl w:ilvl="0" w:tplc="ABEAAF9C">
      <w:start w:val="1"/>
      <w:numFmt w:val="bullet"/>
      <w:lvlText w:val="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b w:val="0"/>
        <w:i w:val="0"/>
        <w:sz w:val="20"/>
      </w:rPr>
    </w:lvl>
    <w:lvl w:ilvl="1" w:tplc="817CDFA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3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065EC2"/>
    <w:multiLevelType w:val="hybridMultilevel"/>
    <w:tmpl w:val="031456C4"/>
    <w:lvl w:ilvl="0" w:tplc="040C000F">
      <w:start w:val="1"/>
      <w:numFmt w:val="decimal"/>
      <w:lvlText w:val="%1."/>
      <w:lvlJc w:val="left"/>
      <w:pPr>
        <w:ind w:left="887" w:hanging="360"/>
      </w:pPr>
    </w:lvl>
    <w:lvl w:ilvl="1" w:tplc="040C0019" w:tentative="1">
      <w:start w:val="1"/>
      <w:numFmt w:val="lowerLetter"/>
      <w:lvlText w:val="%2."/>
      <w:lvlJc w:val="left"/>
      <w:pPr>
        <w:ind w:left="1607" w:hanging="360"/>
      </w:pPr>
    </w:lvl>
    <w:lvl w:ilvl="2" w:tplc="040C001B" w:tentative="1">
      <w:start w:val="1"/>
      <w:numFmt w:val="lowerRoman"/>
      <w:lvlText w:val="%3."/>
      <w:lvlJc w:val="right"/>
      <w:pPr>
        <w:ind w:left="2327" w:hanging="180"/>
      </w:pPr>
    </w:lvl>
    <w:lvl w:ilvl="3" w:tplc="040C000F" w:tentative="1">
      <w:start w:val="1"/>
      <w:numFmt w:val="decimal"/>
      <w:lvlText w:val="%4."/>
      <w:lvlJc w:val="left"/>
      <w:pPr>
        <w:ind w:left="3047" w:hanging="360"/>
      </w:pPr>
    </w:lvl>
    <w:lvl w:ilvl="4" w:tplc="040C0019" w:tentative="1">
      <w:start w:val="1"/>
      <w:numFmt w:val="lowerLetter"/>
      <w:lvlText w:val="%5."/>
      <w:lvlJc w:val="left"/>
      <w:pPr>
        <w:ind w:left="3767" w:hanging="360"/>
      </w:pPr>
    </w:lvl>
    <w:lvl w:ilvl="5" w:tplc="040C001B" w:tentative="1">
      <w:start w:val="1"/>
      <w:numFmt w:val="lowerRoman"/>
      <w:lvlText w:val="%6."/>
      <w:lvlJc w:val="right"/>
      <w:pPr>
        <w:ind w:left="4487" w:hanging="180"/>
      </w:pPr>
    </w:lvl>
    <w:lvl w:ilvl="6" w:tplc="040C000F" w:tentative="1">
      <w:start w:val="1"/>
      <w:numFmt w:val="decimal"/>
      <w:lvlText w:val="%7."/>
      <w:lvlJc w:val="left"/>
      <w:pPr>
        <w:ind w:left="5207" w:hanging="360"/>
      </w:pPr>
    </w:lvl>
    <w:lvl w:ilvl="7" w:tplc="040C0019" w:tentative="1">
      <w:start w:val="1"/>
      <w:numFmt w:val="lowerLetter"/>
      <w:lvlText w:val="%8."/>
      <w:lvlJc w:val="left"/>
      <w:pPr>
        <w:ind w:left="5927" w:hanging="360"/>
      </w:pPr>
    </w:lvl>
    <w:lvl w:ilvl="8" w:tplc="040C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2" w15:restartNumberingAfterBreak="0">
    <w:nsid w:val="0DA645A4"/>
    <w:multiLevelType w:val="hybridMultilevel"/>
    <w:tmpl w:val="EC701148"/>
    <w:lvl w:ilvl="0" w:tplc="040C000F">
      <w:start w:val="1"/>
      <w:numFmt w:val="decimal"/>
      <w:lvlText w:val="%1."/>
      <w:lvlJc w:val="left"/>
      <w:pPr>
        <w:ind w:left="887" w:hanging="360"/>
      </w:pPr>
    </w:lvl>
    <w:lvl w:ilvl="1" w:tplc="040C0019" w:tentative="1">
      <w:start w:val="1"/>
      <w:numFmt w:val="lowerLetter"/>
      <w:lvlText w:val="%2."/>
      <w:lvlJc w:val="left"/>
      <w:pPr>
        <w:ind w:left="1607" w:hanging="360"/>
      </w:pPr>
    </w:lvl>
    <w:lvl w:ilvl="2" w:tplc="040C001B" w:tentative="1">
      <w:start w:val="1"/>
      <w:numFmt w:val="lowerRoman"/>
      <w:lvlText w:val="%3."/>
      <w:lvlJc w:val="right"/>
      <w:pPr>
        <w:ind w:left="2327" w:hanging="180"/>
      </w:pPr>
    </w:lvl>
    <w:lvl w:ilvl="3" w:tplc="040C000F" w:tentative="1">
      <w:start w:val="1"/>
      <w:numFmt w:val="decimal"/>
      <w:lvlText w:val="%4."/>
      <w:lvlJc w:val="left"/>
      <w:pPr>
        <w:ind w:left="3047" w:hanging="360"/>
      </w:pPr>
    </w:lvl>
    <w:lvl w:ilvl="4" w:tplc="040C0019" w:tentative="1">
      <w:start w:val="1"/>
      <w:numFmt w:val="lowerLetter"/>
      <w:lvlText w:val="%5."/>
      <w:lvlJc w:val="left"/>
      <w:pPr>
        <w:ind w:left="3767" w:hanging="360"/>
      </w:pPr>
    </w:lvl>
    <w:lvl w:ilvl="5" w:tplc="040C001B" w:tentative="1">
      <w:start w:val="1"/>
      <w:numFmt w:val="lowerRoman"/>
      <w:lvlText w:val="%6."/>
      <w:lvlJc w:val="right"/>
      <w:pPr>
        <w:ind w:left="4487" w:hanging="180"/>
      </w:pPr>
    </w:lvl>
    <w:lvl w:ilvl="6" w:tplc="040C000F" w:tentative="1">
      <w:start w:val="1"/>
      <w:numFmt w:val="decimal"/>
      <w:lvlText w:val="%7."/>
      <w:lvlJc w:val="left"/>
      <w:pPr>
        <w:ind w:left="5207" w:hanging="360"/>
      </w:pPr>
    </w:lvl>
    <w:lvl w:ilvl="7" w:tplc="040C0019" w:tentative="1">
      <w:start w:val="1"/>
      <w:numFmt w:val="lowerLetter"/>
      <w:lvlText w:val="%8."/>
      <w:lvlJc w:val="left"/>
      <w:pPr>
        <w:ind w:left="5927" w:hanging="360"/>
      </w:pPr>
    </w:lvl>
    <w:lvl w:ilvl="8" w:tplc="040C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3" w15:restartNumberingAfterBreak="0">
    <w:nsid w:val="15CC5991"/>
    <w:multiLevelType w:val="hybridMultilevel"/>
    <w:tmpl w:val="448E7642"/>
    <w:lvl w:ilvl="0" w:tplc="9A7C1452">
      <w:start w:val="1"/>
      <w:numFmt w:val="decimal"/>
      <w:lvlText w:val="%1."/>
      <w:lvlJc w:val="left"/>
      <w:pPr>
        <w:ind w:left="707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47" w:hanging="360"/>
      </w:pPr>
    </w:lvl>
    <w:lvl w:ilvl="2" w:tplc="040C001B" w:tentative="1">
      <w:start w:val="1"/>
      <w:numFmt w:val="lowerRoman"/>
      <w:lvlText w:val="%3."/>
      <w:lvlJc w:val="right"/>
      <w:pPr>
        <w:ind w:left="1967" w:hanging="180"/>
      </w:pPr>
    </w:lvl>
    <w:lvl w:ilvl="3" w:tplc="040C000F" w:tentative="1">
      <w:start w:val="1"/>
      <w:numFmt w:val="decimal"/>
      <w:lvlText w:val="%4."/>
      <w:lvlJc w:val="left"/>
      <w:pPr>
        <w:ind w:left="2687" w:hanging="360"/>
      </w:pPr>
    </w:lvl>
    <w:lvl w:ilvl="4" w:tplc="040C0019" w:tentative="1">
      <w:start w:val="1"/>
      <w:numFmt w:val="lowerLetter"/>
      <w:lvlText w:val="%5."/>
      <w:lvlJc w:val="left"/>
      <w:pPr>
        <w:ind w:left="3407" w:hanging="360"/>
      </w:pPr>
    </w:lvl>
    <w:lvl w:ilvl="5" w:tplc="040C001B" w:tentative="1">
      <w:start w:val="1"/>
      <w:numFmt w:val="lowerRoman"/>
      <w:lvlText w:val="%6."/>
      <w:lvlJc w:val="right"/>
      <w:pPr>
        <w:ind w:left="4127" w:hanging="180"/>
      </w:pPr>
    </w:lvl>
    <w:lvl w:ilvl="6" w:tplc="040C000F" w:tentative="1">
      <w:start w:val="1"/>
      <w:numFmt w:val="decimal"/>
      <w:lvlText w:val="%7."/>
      <w:lvlJc w:val="left"/>
      <w:pPr>
        <w:ind w:left="4847" w:hanging="360"/>
      </w:pPr>
    </w:lvl>
    <w:lvl w:ilvl="7" w:tplc="040C0019" w:tentative="1">
      <w:start w:val="1"/>
      <w:numFmt w:val="lowerLetter"/>
      <w:lvlText w:val="%8."/>
      <w:lvlJc w:val="left"/>
      <w:pPr>
        <w:ind w:left="5567" w:hanging="360"/>
      </w:pPr>
    </w:lvl>
    <w:lvl w:ilvl="8" w:tplc="040C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14" w15:restartNumberingAfterBreak="0">
    <w:nsid w:val="1B6773EE"/>
    <w:multiLevelType w:val="hybridMultilevel"/>
    <w:tmpl w:val="7A0CC0DA"/>
    <w:lvl w:ilvl="0" w:tplc="0E565334">
      <w:start w:val="1"/>
      <w:numFmt w:val="bullet"/>
      <w:lvlText w:val=""/>
      <w:lvlJc w:val="left"/>
      <w:pPr>
        <w:tabs>
          <w:tab w:val="num" w:pos="830"/>
        </w:tabs>
        <w:ind w:left="83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15" w15:restartNumberingAfterBreak="0">
    <w:nsid w:val="25A42F5F"/>
    <w:multiLevelType w:val="hybridMultilevel"/>
    <w:tmpl w:val="33AC9E6C"/>
    <w:lvl w:ilvl="0" w:tplc="EF1E11E8">
      <w:start w:val="1"/>
      <w:numFmt w:val="bullet"/>
      <w:lvlText w:val=""/>
      <w:lvlJc w:val="left"/>
      <w:pPr>
        <w:tabs>
          <w:tab w:val="num" w:pos="1553"/>
        </w:tabs>
        <w:ind w:left="1553" w:hanging="360"/>
      </w:pPr>
      <w:rPr>
        <w:rFonts w:ascii="Wingdings" w:hAnsi="Wingdings" w:hint="default"/>
        <w:b w:val="0"/>
        <w:i w:val="0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2F227815"/>
    <w:multiLevelType w:val="hybridMultilevel"/>
    <w:tmpl w:val="EC8200EA"/>
    <w:lvl w:ilvl="0" w:tplc="040C000F">
      <w:start w:val="1"/>
      <w:numFmt w:val="decimal"/>
      <w:lvlText w:val="%1."/>
      <w:lvlJc w:val="left"/>
      <w:pPr>
        <w:ind w:left="887" w:hanging="360"/>
      </w:pPr>
    </w:lvl>
    <w:lvl w:ilvl="1" w:tplc="040C0019" w:tentative="1">
      <w:start w:val="1"/>
      <w:numFmt w:val="lowerLetter"/>
      <w:lvlText w:val="%2."/>
      <w:lvlJc w:val="left"/>
      <w:pPr>
        <w:ind w:left="1607" w:hanging="360"/>
      </w:pPr>
    </w:lvl>
    <w:lvl w:ilvl="2" w:tplc="040C001B" w:tentative="1">
      <w:start w:val="1"/>
      <w:numFmt w:val="lowerRoman"/>
      <w:lvlText w:val="%3."/>
      <w:lvlJc w:val="right"/>
      <w:pPr>
        <w:ind w:left="2327" w:hanging="180"/>
      </w:pPr>
    </w:lvl>
    <w:lvl w:ilvl="3" w:tplc="040C000F" w:tentative="1">
      <w:start w:val="1"/>
      <w:numFmt w:val="decimal"/>
      <w:lvlText w:val="%4."/>
      <w:lvlJc w:val="left"/>
      <w:pPr>
        <w:ind w:left="3047" w:hanging="360"/>
      </w:pPr>
    </w:lvl>
    <w:lvl w:ilvl="4" w:tplc="040C0019" w:tentative="1">
      <w:start w:val="1"/>
      <w:numFmt w:val="lowerLetter"/>
      <w:lvlText w:val="%5."/>
      <w:lvlJc w:val="left"/>
      <w:pPr>
        <w:ind w:left="3767" w:hanging="360"/>
      </w:pPr>
    </w:lvl>
    <w:lvl w:ilvl="5" w:tplc="040C001B" w:tentative="1">
      <w:start w:val="1"/>
      <w:numFmt w:val="lowerRoman"/>
      <w:lvlText w:val="%6."/>
      <w:lvlJc w:val="right"/>
      <w:pPr>
        <w:ind w:left="4487" w:hanging="180"/>
      </w:pPr>
    </w:lvl>
    <w:lvl w:ilvl="6" w:tplc="040C000F" w:tentative="1">
      <w:start w:val="1"/>
      <w:numFmt w:val="decimal"/>
      <w:lvlText w:val="%7."/>
      <w:lvlJc w:val="left"/>
      <w:pPr>
        <w:ind w:left="5207" w:hanging="360"/>
      </w:pPr>
    </w:lvl>
    <w:lvl w:ilvl="7" w:tplc="040C0019" w:tentative="1">
      <w:start w:val="1"/>
      <w:numFmt w:val="lowerLetter"/>
      <w:lvlText w:val="%8."/>
      <w:lvlJc w:val="left"/>
      <w:pPr>
        <w:ind w:left="5927" w:hanging="360"/>
      </w:pPr>
    </w:lvl>
    <w:lvl w:ilvl="8" w:tplc="040C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7" w15:restartNumberingAfterBreak="0">
    <w:nsid w:val="39430DD9"/>
    <w:multiLevelType w:val="hybridMultilevel"/>
    <w:tmpl w:val="C5D078F4"/>
    <w:lvl w:ilvl="0" w:tplc="ABEAAF9C">
      <w:start w:val="1"/>
      <w:numFmt w:val="bullet"/>
      <w:lvlText w:val="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2582F"/>
    <w:multiLevelType w:val="hybridMultilevel"/>
    <w:tmpl w:val="B860D7A0"/>
    <w:lvl w:ilvl="0" w:tplc="C022620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9349A"/>
    <w:multiLevelType w:val="hybridMultilevel"/>
    <w:tmpl w:val="6D0E38AA"/>
    <w:lvl w:ilvl="0" w:tplc="ABEAAF9C">
      <w:start w:val="1"/>
      <w:numFmt w:val="bullet"/>
      <w:lvlText w:val="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203D7"/>
    <w:multiLevelType w:val="multilevel"/>
    <w:tmpl w:val="33AC9E6C"/>
    <w:lvl w:ilvl="0">
      <w:start w:val="1"/>
      <w:numFmt w:val="bullet"/>
      <w:lvlText w:val=""/>
      <w:lvlJc w:val="left"/>
      <w:pPr>
        <w:tabs>
          <w:tab w:val="num" w:pos="1553"/>
        </w:tabs>
        <w:ind w:left="1553" w:hanging="360"/>
      </w:pPr>
      <w:rPr>
        <w:rFonts w:ascii="Wingdings" w:hAnsi="Wingdings" w:hint="default"/>
        <w:b w:val="0"/>
        <w:i w:val="0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6425393A"/>
    <w:multiLevelType w:val="hybridMultilevel"/>
    <w:tmpl w:val="59081834"/>
    <w:lvl w:ilvl="0" w:tplc="51AA7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BC1104"/>
    <w:multiLevelType w:val="hybridMultilevel"/>
    <w:tmpl w:val="FA308DD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F87265"/>
    <w:multiLevelType w:val="hybridMultilevel"/>
    <w:tmpl w:val="A928E6C8"/>
    <w:lvl w:ilvl="0" w:tplc="D0AE2C24">
      <w:start w:val="1"/>
      <w:numFmt w:val="bullet"/>
      <w:lvlText w:val=""/>
      <w:lvlJc w:val="left"/>
      <w:pPr>
        <w:tabs>
          <w:tab w:val="num" w:pos="830"/>
        </w:tabs>
        <w:ind w:left="830" w:hanging="360"/>
      </w:pPr>
      <w:rPr>
        <w:rFonts w:ascii="Wingdings" w:hAnsi="Wingdings" w:hint="default"/>
        <w:b w:val="0"/>
        <w:i w:val="0"/>
        <w:color w:val="auto"/>
        <w:sz w:val="20"/>
        <w:szCs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num w:numId="1" w16cid:durableId="144129444">
    <w:abstractNumId w:val="17"/>
  </w:num>
  <w:num w:numId="2" w16cid:durableId="1068116311">
    <w:abstractNumId w:val="19"/>
  </w:num>
  <w:num w:numId="3" w16cid:durableId="2115635812">
    <w:abstractNumId w:val="10"/>
  </w:num>
  <w:num w:numId="4" w16cid:durableId="746148577">
    <w:abstractNumId w:val="8"/>
  </w:num>
  <w:num w:numId="5" w16cid:durableId="1893954231">
    <w:abstractNumId w:val="3"/>
  </w:num>
  <w:num w:numId="6" w16cid:durableId="1255552773">
    <w:abstractNumId w:val="2"/>
  </w:num>
  <w:num w:numId="7" w16cid:durableId="1952275510">
    <w:abstractNumId w:val="1"/>
  </w:num>
  <w:num w:numId="8" w16cid:durableId="280186314">
    <w:abstractNumId w:val="0"/>
  </w:num>
  <w:num w:numId="9" w16cid:durableId="1535462686">
    <w:abstractNumId w:val="9"/>
  </w:num>
  <w:num w:numId="10" w16cid:durableId="2064475079">
    <w:abstractNumId w:val="7"/>
  </w:num>
  <w:num w:numId="11" w16cid:durableId="1183393283">
    <w:abstractNumId w:val="6"/>
  </w:num>
  <w:num w:numId="12" w16cid:durableId="1019240010">
    <w:abstractNumId w:val="5"/>
  </w:num>
  <w:num w:numId="13" w16cid:durableId="1342971813">
    <w:abstractNumId w:val="4"/>
  </w:num>
  <w:num w:numId="14" w16cid:durableId="606733801">
    <w:abstractNumId w:val="14"/>
  </w:num>
  <w:num w:numId="15" w16cid:durableId="500661466">
    <w:abstractNumId w:val="15"/>
  </w:num>
  <w:num w:numId="16" w16cid:durableId="308479209">
    <w:abstractNumId w:val="20"/>
  </w:num>
  <w:num w:numId="17" w16cid:durableId="1719277062">
    <w:abstractNumId w:val="23"/>
  </w:num>
  <w:num w:numId="18" w16cid:durableId="1205798793">
    <w:abstractNumId w:val="21"/>
  </w:num>
  <w:num w:numId="19" w16cid:durableId="1341396276">
    <w:abstractNumId w:val="22"/>
  </w:num>
  <w:num w:numId="20" w16cid:durableId="605159948">
    <w:abstractNumId w:val="18"/>
  </w:num>
  <w:num w:numId="21" w16cid:durableId="1995914313">
    <w:abstractNumId w:val="11"/>
  </w:num>
  <w:num w:numId="22" w16cid:durableId="1320842312">
    <w:abstractNumId w:val="16"/>
  </w:num>
  <w:num w:numId="23" w16cid:durableId="249126020">
    <w:abstractNumId w:val="12"/>
  </w:num>
  <w:num w:numId="24" w16cid:durableId="17716626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E8"/>
    <w:rsid w:val="000068C5"/>
    <w:rsid w:val="00041404"/>
    <w:rsid w:val="00057A4A"/>
    <w:rsid w:val="00067938"/>
    <w:rsid w:val="00067C52"/>
    <w:rsid w:val="00072C5B"/>
    <w:rsid w:val="000A1B94"/>
    <w:rsid w:val="000A2C25"/>
    <w:rsid w:val="000B4671"/>
    <w:rsid w:val="000C7CB2"/>
    <w:rsid w:val="000E5E52"/>
    <w:rsid w:val="00104BF4"/>
    <w:rsid w:val="00111390"/>
    <w:rsid w:val="00120738"/>
    <w:rsid w:val="00137170"/>
    <w:rsid w:val="00145B03"/>
    <w:rsid w:val="001466FE"/>
    <w:rsid w:val="00177324"/>
    <w:rsid w:val="001842D1"/>
    <w:rsid w:val="00185208"/>
    <w:rsid w:val="00192B98"/>
    <w:rsid w:val="001B49AC"/>
    <w:rsid w:val="001B68EA"/>
    <w:rsid w:val="001C1D0D"/>
    <w:rsid w:val="001F261A"/>
    <w:rsid w:val="00213104"/>
    <w:rsid w:val="0022346D"/>
    <w:rsid w:val="0023544C"/>
    <w:rsid w:val="002609AB"/>
    <w:rsid w:val="00263CD9"/>
    <w:rsid w:val="00286FF1"/>
    <w:rsid w:val="002A3AD3"/>
    <w:rsid w:val="002B7CEF"/>
    <w:rsid w:val="002E0200"/>
    <w:rsid w:val="00330415"/>
    <w:rsid w:val="00333FE8"/>
    <w:rsid w:val="00362513"/>
    <w:rsid w:val="003715D1"/>
    <w:rsid w:val="00392A4E"/>
    <w:rsid w:val="003A5D9E"/>
    <w:rsid w:val="003D71F0"/>
    <w:rsid w:val="003F5E3C"/>
    <w:rsid w:val="00401B20"/>
    <w:rsid w:val="00402DFD"/>
    <w:rsid w:val="00406A2E"/>
    <w:rsid w:val="00414B33"/>
    <w:rsid w:val="00421596"/>
    <w:rsid w:val="00430F96"/>
    <w:rsid w:val="0044312D"/>
    <w:rsid w:val="00462908"/>
    <w:rsid w:val="00467DD6"/>
    <w:rsid w:val="004B2C77"/>
    <w:rsid w:val="004C1013"/>
    <w:rsid w:val="004C750F"/>
    <w:rsid w:val="004D108E"/>
    <w:rsid w:val="004D3706"/>
    <w:rsid w:val="004D647B"/>
    <w:rsid w:val="004E333E"/>
    <w:rsid w:val="004E5615"/>
    <w:rsid w:val="0050307C"/>
    <w:rsid w:val="0051590D"/>
    <w:rsid w:val="00517B9F"/>
    <w:rsid w:val="00541944"/>
    <w:rsid w:val="005442D7"/>
    <w:rsid w:val="005729D4"/>
    <w:rsid w:val="005746CD"/>
    <w:rsid w:val="005941AC"/>
    <w:rsid w:val="005A2AF7"/>
    <w:rsid w:val="005A52E8"/>
    <w:rsid w:val="005B355D"/>
    <w:rsid w:val="005B3BD6"/>
    <w:rsid w:val="00646584"/>
    <w:rsid w:val="0065615E"/>
    <w:rsid w:val="006873D8"/>
    <w:rsid w:val="00697D32"/>
    <w:rsid w:val="006B21E5"/>
    <w:rsid w:val="006C0001"/>
    <w:rsid w:val="006C6A15"/>
    <w:rsid w:val="006D725A"/>
    <w:rsid w:val="006E1463"/>
    <w:rsid w:val="006E7140"/>
    <w:rsid w:val="00714684"/>
    <w:rsid w:val="0072603F"/>
    <w:rsid w:val="00732EB3"/>
    <w:rsid w:val="0074073B"/>
    <w:rsid w:val="00745D8D"/>
    <w:rsid w:val="00750623"/>
    <w:rsid w:val="00757645"/>
    <w:rsid w:val="00771221"/>
    <w:rsid w:val="00773877"/>
    <w:rsid w:val="0078329A"/>
    <w:rsid w:val="00784C7F"/>
    <w:rsid w:val="007D41BF"/>
    <w:rsid w:val="0082225C"/>
    <w:rsid w:val="00826E89"/>
    <w:rsid w:val="00856DC1"/>
    <w:rsid w:val="0088265A"/>
    <w:rsid w:val="008A2ED5"/>
    <w:rsid w:val="008B10BD"/>
    <w:rsid w:val="008C03F1"/>
    <w:rsid w:val="008E501E"/>
    <w:rsid w:val="008F53A3"/>
    <w:rsid w:val="008F5516"/>
    <w:rsid w:val="008F642B"/>
    <w:rsid w:val="008F6C84"/>
    <w:rsid w:val="00926B55"/>
    <w:rsid w:val="00932464"/>
    <w:rsid w:val="00942467"/>
    <w:rsid w:val="009457B7"/>
    <w:rsid w:val="009517F2"/>
    <w:rsid w:val="009964D6"/>
    <w:rsid w:val="009A2D07"/>
    <w:rsid w:val="009F49F3"/>
    <w:rsid w:val="009F6CC1"/>
    <w:rsid w:val="00A06339"/>
    <w:rsid w:val="00A121CC"/>
    <w:rsid w:val="00A27FC5"/>
    <w:rsid w:val="00A30711"/>
    <w:rsid w:val="00A323DC"/>
    <w:rsid w:val="00A534E3"/>
    <w:rsid w:val="00A56A4F"/>
    <w:rsid w:val="00A75A3F"/>
    <w:rsid w:val="00A77FF5"/>
    <w:rsid w:val="00A8583B"/>
    <w:rsid w:val="00AB2ED3"/>
    <w:rsid w:val="00AC29D0"/>
    <w:rsid w:val="00AF6835"/>
    <w:rsid w:val="00B15AA9"/>
    <w:rsid w:val="00B16268"/>
    <w:rsid w:val="00B236DC"/>
    <w:rsid w:val="00B32C4E"/>
    <w:rsid w:val="00B4234B"/>
    <w:rsid w:val="00B81686"/>
    <w:rsid w:val="00BA03DE"/>
    <w:rsid w:val="00BA0858"/>
    <w:rsid w:val="00BA3402"/>
    <w:rsid w:val="00BA4B5E"/>
    <w:rsid w:val="00BA522B"/>
    <w:rsid w:val="00BB45DD"/>
    <w:rsid w:val="00BC1ED1"/>
    <w:rsid w:val="00BC3E53"/>
    <w:rsid w:val="00BD276D"/>
    <w:rsid w:val="00BF1514"/>
    <w:rsid w:val="00C376AD"/>
    <w:rsid w:val="00C50EEF"/>
    <w:rsid w:val="00C7275C"/>
    <w:rsid w:val="00C905A8"/>
    <w:rsid w:val="00C90F5F"/>
    <w:rsid w:val="00CB2104"/>
    <w:rsid w:val="00CF2F35"/>
    <w:rsid w:val="00D06A18"/>
    <w:rsid w:val="00D131BB"/>
    <w:rsid w:val="00D421D4"/>
    <w:rsid w:val="00D61D10"/>
    <w:rsid w:val="00D84ADB"/>
    <w:rsid w:val="00DA756B"/>
    <w:rsid w:val="00DA7D39"/>
    <w:rsid w:val="00E022E7"/>
    <w:rsid w:val="00E139F6"/>
    <w:rsid w:val="00E169AC"/>
    <w:rsid w:val="00E449DD"/>
    <w:rsid w:val="00E6092E"/>
    <w:rsid w:val="00E819E3"/>
    <w:rsid w:val="00E9690A"/>
    <w:rsid w:val="00EB5746"/>
    <w:rsid w:val="00EF43E4"/>
    <w:rsid w:val="00EF6488"/>
    <w:rsid w:val="00F10CFA"/>
    <w:rsid w:val="00F257BB"/>
    <w:rsid w:val="00F70416"/>
    <w:rsid w:val="00F70BED"/>
    <w:rsid w:val="00FA46C0"/>
    <w:rsid w:val="00FA47BB"/>
    <w:rsid w:val="00FA574E"/>
    <w:rsid w:val="00FC6E29"/>
    <w:rsid w:val="00FE2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C3C5B8"/>
  <w15:docId w15:val="{397E472E-81A8-4D78-B1FF-BE521F48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5208"/>
    <w:rPr>
      <w:color w:val="008000"/>
      <w:sz w:val="40"/>
      <w:szCs w:val="24"/>
    </w:rPr>
  </w:style>
  <w:style w:type="paragraph" w:styleId="Titre1">
    <w:name w:val="heading 1"/>
    <w:basedOn w:val="Normal"/>
    <w:next w:val="Normal"/>
    <w:link w:val="Titre1Car"/>
    <w:qFormat/>
    <w:rsid w:val="00185208"/>
    <w:pPr>
      <w:keepNext/>
      <w:spacing w:before="120"/>
      <w:ind w:right="23"/>
      <w:outlineLvl w:val="0"/>
    </w:pPr>
    <w:rPr>
      <w:rFonts w:ascii="Arial" w:eastAsia="Batang" w:hAnsi="Arial" w:cs="Arial"/>
      <w:b/>
      <w:bCs/>
      <w:color w:val="auto"/>
      <w:spacing w:val="-20"/>
      <w:sz w:val="20"/>
    </w:rPr>
  </w:style>
  <w:style w:type="paragraph" w:styleId="Titre2">
    <w:name w:val="heading 2"/>
    <w:basedOn w:val="Normal"/>
    <w:next w:val="Normal"/>
    <w:qFormat/>
    <w:rsid w:val="00185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1852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1852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1852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185208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185208"/>
    <w:p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qFormat/>
    <w:rsid w:val="00185208"/>
    <w:p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qFormat/>
    <w:rsid w:val="0018520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185208"/>
    <w:pPr>
      <w:ind w:right="23"/>
    </w:pPr>
    <w:rPr>
      <w:rFonts w:ascii="Abadi MT Condensed Light" w:eastAsia="Batang" w:hAnsi="Abadi MT Condensed Light"/>
      <w:color w:val="auto"/>
      <w:sz w:val="20"/>
    </w:rPr>
  </w:style>
  <w:style w:type="paragraph" w:styleId="Adressedestinataire">
    <w:name w:val="envelope address"/>
    <w:basedOn w:val="Normal"/>
    <w:rsid w:val="00185208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sz w:val="24"/>
    </w:rPr>
  </w:style>
  <w:style w:type="paragraph" w:styleId="Adresseexpditeur">
    <w:name w:val="envelope return"/>
    <w:basedOn w:val="Normal"/>
    <w:rsid w:val="00185208"/>
    <w:rPr>
      <w:rFonts w:ascii="Arial" w:hAnsi="Arial" w:cs="Arial"/>
      <w:sz w:val="20"/>
      <w:szCs w:val="20"/>
    </w:rPr>
  </w:style>
  <w:style w:type="paragraph" w:styleId="AdresseHTML">
    <w:name w:val="HTML Address"/>
    <w:basedOn w:val="Normal"/>
    <w:rsid w:val="00185208"/>
    <w:rPr>
      <w:i/>
      <w:iCs/>
    </w:rPr>
  </w:style>
  <w:style w:type="paragraph" w:styleId="Commentaire">
    <w:name w:val="annotation text"/>
    <w:basedOn w:val="Normal"/>
    <w:semiHidden/>
    <w:rsid w:val="00185208"/>
    <w:rPr>
      <w:sz w:val="20"/>
      <w:szCs w:val="20"/>
    </w:rPr>
  </w:style>
  <w:style w:type="paragraph" w:styleId="Corpsdetexte2">
    <w:name w:val="Body Text 2"/>
    <w:basedOn w:val="Normal"/>
    <w:rsid w:val="00185208"/>
    <w:pPr>
      <w:spacing w:after="120" w:line="480" w:lineRule="auto"/>
    </w:pPr>
  </w:style>
  <w:style w:type="paragraph" w:styleId="Corpsdetexte3">
    <w:name w:val="Body Text 3"/>
    <w:basedOn w:val="Normal"/>
    <w:rsid w:val="00185208"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  <w:rsid w:val="00185208"/>
  </w:style>
  <w:style w:type="paragraph" w:styleId="En-tte">
    <w:name w:val="header"/>
    <w:basedOn w:val="Normal"/>
    <w:rsid w:val="00185208"/>
    <w:pPr>
      <w:tabs>
        <w:tab w:val="center" w:pos="4536"/>
        <w:tab w:val="right" w:pos="9072"/>
      </w:tabs>
    </w:pPr>
  </w:style>
  <w:style w:type="paragraph" w:styleId="En-ttedemessage">
    <w:name w:val="Message Header"/>
    <w:basedOn w:val="Normal"/>
    <w:rsid w:val="001852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Explorateurdedocuments">
    <w:name w:val="Document Map"/>
    <w:basedOn w:val="Normal"/>
    <w:semiHidden/>
    <w:rsid w:val="00185208"/>
    <w:pPr>
      <w:shd w:val="clear" w:color="auto" w:fill="000080"/>
    </w:pPr>
    <w:rPr>
      <w:rFonts w:ascii="Tahoma" w:hAnsi="Tahoma" w:cs="Tahoma"/>
    </w:rPr>
  </w:style>
  <w:style w:type="paragraph" w:styleId="Formuledepolitesse">
    <w:name w:val="Closing"/>
    <w:basedOn w:val="Normal"/>
    <w:rsid w:val="00185208"/>
    <w:pPr>
      <w:ind w:left="4252"/>
    </w:pPr>
  </w:style>
  <w:style w:type="paragraph" w:styleId="Index1">
    <w:name w:val="index 1"/>
    <w:basedOn w:val="Normal"/>
    <w:next w:val="Normal"/>
    <w:autoRedefine/>
    <w:semiHidden/>
    <w:rsid w:val="00185208"/>
    <w:pPr>
      <w:ind w:left="400" w:hanging="400"/>
    </w:pPr>
  </w:style>
  <w:style w:type="paragraph" w:styleId="Index2">
    <w:name w:val="index 2"/>
    <w:basedOn w:val="Normal"/>
    <w:next w:val="Normal"/>
    <w:autoRedefine/>
    <w:semiHidden/>
    <w:rsid w:val="00185208"/>
    <w:pPr>
      <w:ind w:left="800" w:hanging="400"/>
    </w:pPr>
  </w:style>
  <w:style w:type="paragraph" w:styleId="Index3">
    <w:name w:val="index 3"/>
    <w:basedOn w:val="Normal"/>
    <w:next w:val="Normal"/>
    <w:autoRedefine/>
    <w:semiHidden/>
    <w:rsid w:val="00185208"/>
    <w:pPr>
      <w:ind w:left="1200" w:hanging="400"/>
    </w:pPr>
  </w:style>
  <w:style w:type="paragraph" w:styleId="Index4">
    <w:name w:val="index 4"/>
    <w:basedOn w:val="Normal"/>
    <w:next w:val="Normal"/>
    <w:autoRedefine/>
    <w:semiHidden/>
    <w:rsid w:val="00185208"/>
    <w:pPr>
      <w:ind w:left="1600" w:hanging="400"/>
    </w:pPr>
  </w:style>
  <w:style w:type="paragraph" w:styleId="Index5">
    <w:name w:val="index 5"/>
    <w:basedOn w:val="Normal"/>
    <w:next w:val="Normal"/>
    <w:autoRedefine/>
    <w:semiHidden/>
    <w:rsid w:val="00185208"/>
    <w:pPr>
      <w:ind w:left="2000" w:hanging="400"/>
    </w:pPr>
  </w:style>
  <w:style w:type="paragraph" w:styleId="Index6">
    <w:name w:val="index 6"/>
    <w:basedOn w:val="Normal"/>
    <w:next w:val="Normal"/>
    <w:autoRedefine/>
    <w:semiHidden/>
    <w:rsid w:val="00185208"/>
    <w:pPr>
      <w:ind w:left="2400" w:hanging="400"/>
    </w:pPr>
  </w:style>
  <w:style w:type="paragraph" w:styleId="Index7">
    <w:name w:val="index 7"/>
    <w:basedOn w:val="Normal"/>
    <w:next w:val="Normal"/>
    <w:autoRedefine/>
    <w:semiHidden/>
    <w:rsid w:val="00185208"/>
    <w:pPr>
      <w:ind w:left="2800" w:hanging="400"/>
    </w:pPr>
  </w:style>
  <w:style w:type="paragraph" w:styleId="Index8">
    <w:name w:val="index 8"/>
    <w:basedOn w:val="Normal"/>
    <w:next w:val="Normal"/>
    <w:autoRedefine/>
    <w:semiHidden/>
    <w:rsid w:val="00185208"/>
    <w:pPr>
      <w:ind w:left="3200" w:hanging="400"/>
    </w:pPr>
  </w:style>
  <w:style w:type="paragraph" w:styleId="Index9">
    <w:name w:val="index 9"/>
    <w:basedOn w:val="Normal"/>
    <w:next w:val="Normal"/>
    <w:autoRedefine/>
    <w:semiHidden/>
    <w:rsid w:val="00185208"/>
    <w:pPr>
      <w:ind w:left="3600" w:hanging="400"/>
    </w:pPr>
  </w:style>
  <w:style w:type="paragraph" w:styleId="Lgende">
    <w:name w:val="caption"/>
    <w:basedOn w:val="Normal"/>
    <w:next w:val="Normal"/>
    <w:qFormat/>
    <w:rsid w:val="00185208"/>
    <w:pPr>
      <w:spacing w:before="120" w:after="120"/>
    </w:pPr>
    <w:rPr>
      <w:b/>
      <w:bCs/>
      <w:sz w:val="20"/>
      <w:szCs w:val="20"/>
    </w:rPr>
  </w:style>
  <w:style w:type="paragraph" w:styleId="Liste">
    <w:name w:val="List"/>
    <w:basedOn w:val="Normal"/>
    <w:rsid w:val="00185208"/>
    <w:pPr>
      <w:ind w:left="283" w:hanging="283"/>
    </w:pPr>
  </w:style>
  <w:style w:type="paragraph" w:styleId="Liste2">
    <w:name w:val="List 2"/>
    <w:basedOn w:val="Normal"/>
    <w:rsid w:val="00185208"/>
    <w:pPr>
      <w:ind w:left="566" w:hanging="283"/>
    </w:pPr>
  </w:style>
  <w:style w:type="paragraph" w:styleId="Liste3">
    <w:name w:val="List 3"/>
    <w:basedOn w:val="Normal"/>
    <w:rsid w:val="00185208"/>
    <w:pPr>
      <w:ind w:left="849" w:hanging="283"/>
    </w:pPr>
  </w:style>
  <w:style w:type="paragraph" w:styleId="Liste4">
    <w:name w:val="List 4"/>
    <w:basedOn w:val="Normal"/>
    <w:rsid w:val="00185208"/>
    <w:pPr>
      <w:ind w:left="1132" w:hanging="283"/>
    </w:pPr>
  </w:style>
  <w:style w:type="paragraph" w:styleId="Liste5">
    <w:name w:val="List 5"/>
    <w:basedOn w:val="Normal"/>
    <w:rsid w:val="00185208"/>
    <w:pPr>
      <w:ind w:left="1415" w:hanging="283"/>
    </w:pPr>
  </w:style>
  <w:style w:type="paragraph" w:styleId="Listenumros">
    <w:name w:val="List Number"/>
    <w:basedOn w:val="Normal"/>
    <w:rsid w:val="00185208"/>
    <w:pPr>
      <w:numPr>
        <w:numId w:val="4"/>
      </w:numPr>
    </w:pPr>
  </w:style>
  <w:style w:type="paragraph" w:styleId="Listenumros2">
    <w:name w:val="List Number 2"/>
    <w:basedOn w:val="Normal"/>
    <w:rsid w:val="00185208"/>
    <w:pPr>
      <w:numPr>
        <w:numId w:val="5"/>
      </w:numPr>
    </w:pPr>
  </w:style>
  <w:style w:type="paragraph" w:styleId="Listenumros3">
    <w:name w:val="List Number 3"/>
    <w:basedOn w:val="Normal"/>
    <w:rsid w:val="00185208"/>
    <w:pPr>
      <w:numPr>
        <w:numId w:val="6"/>
      </w:numPr>
    </w:pPr>
  </w:style>
  <w:style w:type="paragraph" w:styleId="Listenumros4">
    <w:name w:val="List Number 4"/>
    <w:basedOn w:val="Normal"/>
    <w:rsid w:val="00185208"/>
    <w:pPr>
      <w:numPr>
        <w:numId w:val="7"/>
      </w:numPr>
    </w:pPr>
  </w:style>
  <w:style w:type="paragraph" w:styleId="Listenumros5">
    <w:name w:val="List Number 5"/>
    <w:basedOn w:val="Normal"/>
    <w:rsid w:val="00185208"/>
    <w:pPr>
      <w:numPr>
        <w:numId w:val="8"/>
      </w:numPr>
    </w:pPr>
  </w:style>
  <w:style w:type="paragraph" w:styleId="Listepuces">
    <w:name w:val="List Bullet"/>
    <w:basedOn w:val="Normal"/>
    <w:autoRedefine/>
    <w:rsid w:val="00185208"/>
    <w:pPr>
      <w:numPr>
        <w:numId w:val="9"/>
      </w:numPr>
    </w:pPr>
  </w:style>
  <w:style w:type="paragraph" w:styleId="Listepuces2">
    <w:name w:val="List Bullet 2"/>
    <w:basedOn w:val="Normal"/>
    <w:autoRedefine/>
    <w:rsid w:val="00185208"/>
    <w:pPr>
      <w:numPr>
        <w:numId w:val="10"/>
      </w:numPr>
    </w:pPr>
  </w:style>
  <w:style w:type="paragraph" w:styleId="Listepuces3">
    <w:name w:val="List Bullet 3"/>
    <w:basedOn w:val="Normal"/>
    <w:autoRedefine/>
    <w:rsid w:val="00185208"/>
    <w:pPr>
      <w:numPr>
        <w:numId w:val="11"/>
      </w:numPr>
    </w:pPr>
  </w:style>
  <w:style w:type="paragraph" w:styleId="Listepuces4">
    <w:name w:val="List Bullet 4"/>
    <w:basedOn w:val="Normal"/>
    <w:autoRedefine/>
    <w:rsid w:val="00185208"/>
    <w:pPr>
      <w:numPr>
        <w:numId w:val="12"/>
      </w:numPr>
    </w:pPr>
  </w:style>
  <w:style w:type="paragraph" w:styleId="Listepuces5">
    <w:name w:val="List Bullet 5"/>
    <w:basedOn w:val="Normal"/>
    <w:autoRedefine/>
    <w:rsid w:val="00185208"/>
    <w:pPr>
      <w:numPr>
        <w:numId w:val="13"/>
      </w:numPr>
    </w:pPr>
  </w:style>
  <w:style w:type="paragraph" w:styleId="Listecontinue">
    <w:name w:val="List Continue"/>
    <w:basedOn w:val="Normal"/>
    <w:rsid w:val="00185208"/>
    <w:pPr>
      <w:spacing w:after="120"/>
      <w:ind w:left="283"/>
    </w:pPr>
  </w:style>
  <w:style w:type="paragraph" w:styleId="Listecontinue2">
    <w:name w:val="List Continue 2"/>
    <w:basedOn w:val="Normal"/>
    <w:rsid w:val="00185208"/>
    <w:pPr>
      <w:spacing w:after="120"/>
      <w:ind w:left="566"/>
    </w:pPr>
  </w:style>
  <w:style w:type="paragraph" w:styleId="Listecontinue3">
    <w:name w:val="List Continue 3"/>
    <w:basedOn w:val="Normal"/>
    <w:rsid w:val="00185208"/>
    <w:pPr>
      <w:spacing w:after="120"/>
      <w:ind w:left="849"/>
    </w:pPr>
  </w:style>
  <w:style w:type="paragraph" w:styleId="Listecontinue4">
    <w:name w:val="List Continue 4"/>
    <w:basedOn w:val="Normal"/>
    <w:rsid w:val="00185208"/>
    <w:pPr>
      <w:spacing w:after="120"/>
      <w:ind w:left="1132"/>
    </w:pPr>
  </w:style>
  <w:style w:type="paragraph" w:styleId="Listecontinue5">
    <w:name w:val="List Continue 5"/>
    <w:basedOn w:val="Normal"/>
    <w:rsid w:val="00185208"/>
    <w:pPr>
      <w:spacing w:after="120"/>
      <w:ind w:left="1415"/>
    </w:pPr>
  </w:style>
  <w:style w:type="paragraph" w:styleId="NormalWeb">
    <w:name w:val="Normal (Web)"/>
    <w:basedOn w:val="Normal"/>
    <w:rsid w:val="00185208"/>
    <w:rPr>
      <w:sz w:val="24"/>
    </w:rPr>
  </w:style>
  <w:style w:type="paragraph" w:styleId="Normalcentr">
    <w:name w:val="Block Text"/>
    <w:basedOn w:val="Normal"/>
    <w:rsid w:val="00185208"/>
    <w:pPr>
      <w:spacing w:after="120"/>
      <w:ind w:left="1440" w:right="1440"/>
    </w:pPr>
  </w:style>
  <w:style w:type="paragraph" w:styleId="Notedebasdepage">
    <w:name w:val="footnote text"/>
    <w:basedOn w:val="Normal"/>
    <w:semiHidden/>
    <w:rsid w:val="00185208"/>
    <w:rPr>
      <w:sz w:val="20"/>
      <w:szCs w:val="20"/>
    </w:rPr>
  </w:style>
  <w:style w:type="paragraph" w:styleId="Notedefin">
    <w:name w:val="endnote text"/>
    <w:basedOn w:val="Normal"/>
    <w:semiHidden/>
    <w:rsid w:val="00185208"/>
    <w:rPr>
      <w:sz w:val="20"/>
      <w:szCs w:val="20"/>
    </w:rPr>
  </w:style>
  <w:style w:type="paragraph" w:styleId="Pieddepage">
    <w:name w:val="footer"/>
    <w:basedOn w:val="Normal"/>
    <w:rsid w:val="00185208"/>
    <w:pPr>
      <w:tabs>
        <w:tab w:val="center" w:pos="4536"/>
        <w:tab w:val="right" w:pos="9072"/>
      </w:tabs>
    </w:pPr>
  </w:style>
  <w:style w:type="paragraph" w:styleId="PrformatHTML">
    <w:name w:val="HTML Preformatted"/>
    <w:basedOn w:val="Normal"/>
    <w:rsid w:val="00185208"/>
    <w:rPr>
      <w:rFonts w:ascii="Courier New" w:hAnsi="Courier New" w:cs="Courier New"/>
      <w:sz w:val="20"/>
      <w:szCs w:val="20"/>
    </w:rPr>
  </w:style>
  <w:style w:type="paragraph" w:styleId="Retrait1religne">
    <w:name w:val="Body Text First Indent"/>
    <w:basedOn w:val="Corpsdetexte"/>
    <w:rsid w:val="00185208"/>
    <w:pPr>
      <w:spacing w:after="120"/>
      <w:ind w:right="0" w:firstLine="210"/>
    </w:pPr>
    <w:rPr>
      <w:rFonts w:ascii="Times New Roman" w:eastAsia="Times New Roman" w:hAnsi="Times New Roman"/>
      <w:color w:val="008000"/>
      <w:sz w:val="40"/>
    </w:rPr>
  </w:style>
  <w:style w:type="paragraph" w:styleId="Retraitcorpsdetexte">
    <w:name w:val="Body Text Indent"/>
    <w:basedOn w:val="Normal"/>
    <w:rsid w:val="00185208"/>
    <w:pPr>
      <w:spacing w:after="120"/>
      <w:ind w:left="283"/>
    </w:pPr>
  </w:style>
  <w:style w:type="paragraph" w:styleId="Retraitcorpsdetexte2">
    <w:name w:val="Body Text Indent 2"/>
    <w:basedOn w:val="Normal"/>
    <w:rsid w:val="00185208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185208"/>
    <w:pPr>
      <w:spacing w:after="120"/>
      <w:ind w:left="283"/>
    </w:pPr>
    <w:rPr>
      <w:sz w:val="16"/>
      <w:szCs w:val="16"/>
    </w:rPr>
  </w:style>
  <w:style w:type="paragraph" w:styleId="Retraitcorpset1relig">
    <w:name w:val="Body Text First Indent 2"/>
    <w:basedOn w:val="Retraitcorpsdetexte"/>
    <w:rsid w:val="00185208"/>
    <w:pPr>
      <w:ind w:firstLine="210"/>
    </w:pPr>
  </w:style>
  <w:style w:type="paragraph" w:styleId="Retraitnormal">
    <w:name w:val="Normal Indent"/>
    <w:basedOn w:val="Normal"/>
    <w:rsid w:val="00185208"/>
    <w:pPr>
      <w:ind w:left="708"/>
    </w:pPr>
  </w:style>
  <w:style w:type="paragraph" w:styleId="Salutations">
    <w:name w:val="Salutation"/>
    <w:basedOn w:val="Normal"/>
    <w:next w:val="Normal"/>
    <w:rsid w:val="00185208"/>
  </w:style>
  <w:style w:type="paragraph" w:styleId="Signature">
    <w:name w:val="Signature"/>
    <w:basedOn w:val="Normal"/>
    <w:rsid w:val="00185208"/>
    <w:pPr>
      <w:ind w:left="4252"/>
    </w:pPr>
  </w:style>
  <w:style w:type="paragraph" w:styleId="Signaturelectronique">
    <w:name w:val="E-mail Signature"/>
    <w:basedOn w:val="Normal"/>
    <w:rsid w:val="00185208"/>
  </w:style>
  <w:style w:type="paragraph" w:styleId="Sous-titre">
    <w:name w:val="Subtitle"/>
    <w:basedOn w:val="Normal"/>
    <w:qFormat/>
    <w:rsid w:val="00185208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Tabledesillustrations">
    <w:name w:val="table of figures"/>
    <w:basedOn w:val="Normal"/>
    <w:next w:val="Normal"/>
    <w:semiHidden/>
    <w:rsid w:val="00185208"/>
    <w:pPr>
      <w:ind w:left="800" w:hanging="800"/>
    </w:pPr>
  </w:style>
  <w:style w:type="paragraph" w:styleId="Tabledesrfrencesjuridiques">
    <w:name w:val="table of authorities"/>
    <w:basedOn w:val="Normal"/>
    <w:next w:val="Normal"/>
    <w:semiHidden/>
    <w:rsid w:val="00185208"/>
    <w:pPr>
      <w:ind w:left="400" w:hanging="400"/>
    </w:pPr>
  </w:style>
  <w:style w:type="paragraph" w:styleId="Textebrut">
    <w:name w:val="Plain Text"/>
    <w:basedOn w:val="Normal"/>
    <w:rsid w:val="00185208"/>
    <w:rPr>
      <w:rFonts w:ascii="Courier New" w:hAnsi="Courier New" w:cs="Courier New"/>
      <w:sz w:val="20"/>
      <w:szCs w:val="20"/>
    </w:rPr>
  </w:style>
  <w:style w:type="paragraph" w:styleId="Textedemacro">
    <w:name w:val="macro"/>
    <w:semiHidden/>
    <w:rsid w:val="0018520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color w:val="008000"/>
    </w:rPr>
  </w:style>
  <w:style w:type="paragraph" w:styleId="Titre">
    <w:name w:val="Title"/>
    <w:basedOn w:val="Normal"/>
    <w:qFormat/>
    <w:rsid w:val="0018520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itredenote">
    <w:name w:val="Note Heading"/>
    <w:basedOn w:val="Normal"/>
    <w:next w:val="Normal"/>
    <w:rsid w:val="00185208"/>
  </w:style>
  <w:style w:type="paragraph" w:styleId="Titreindex">
    <w:name w:val="index heading"/>
    <w:basedOn w:val="Normal"/>
    <w:next w:val="Index1"/>
    <w:semiHidden/>
    <w:rsid w:val="00185208"/>
    <w:rPr>
      <w:rFonts w:ascii="Arial" w:hAnsi="Arial" w:cs="Arial"/>
      <w:b/>
      <w:bCs/>
    </w:rPr>
  </w:style>
  <w:style w:type="paragraph" w:styleId="TitreTR">
    <w:name w:val="toa heading"/>
    <w:basedOn w:val="Normal"/>
    <w:next w:val="Normal"/>
    <w:semiHidden/>
    <w:rsid w:val="00185208"/>
    <w:pPr>
      <w:spacing w:before="120"/>
    </w:pPr>
    <w:rPr>
      <w:rFonts w:ascii="Arial" w:hAnsi="Arial" w:cs="Arial"/>
      <w:b/>
      <w:bCs/>
      <w:sz w:val="24"/>
    </w:rPr>
  </w:style>
  <w:style w:type="paragraph" w:styleId="TM1">
    <w:name w:val="toc 1"/>
    <w:basedOn w:val="Normal"/>
    <w:next w:val="Normal"/>
    <w:autoRedefine/>
    <w:semiHidden/>
    <w:rsid w:val="00185208"/>
  </w:style>
  <w:style w:type="paragraph" w:styleId="TM2">
    <w:name w:val="toc 2"/>
    <w:basedOn w:val="Normal"/>
    <w:next w:val="Normal"/>
    <w:autoRedefine/>
    <w:semiHidden/>
    <w:rsid w:val="00185208"/>
    <w:pPr>
      <w:ind w:left="400"/>
    </w:pPr>
  </w:style>
  <w:style w:type="paragraph" w:styleId="TM3">
    <w:name w:val="toc 3"/>
    <w:basedOn w:val="Normal"/>
    <w:next w:val="Normal"/>
    <w:autoRedefine/>
    <w:semiHidden/>
    <w:rsid w:val="00185208"/>
    <w:pPr>
      <w:ind w:left="800"/>
    </w:pPr>
  </w:style>
  <w:style w:type="paragraph" w:styleId="TM4">
    <w:name w:val="toc 4"/>
    <w:basedOn w:val="Normal"/>
    <w:next w:val="Normal"/>
    <w:autoRedefine/>
    <w:semiHidden/>
    <w:rsid w:val="00185208"/>
    <w:pPr>
      <w:ind w:left="1200"/>
    </w:pPr>
  </w:style>
  <w:style w:type="paragraph" w:styleId="TM5">
    <w:name w:val="toc 5"/>
    <w:basedOn w:val="Normal"/>
    <w:next w:val="Normal"/>
    <w:autoRedefine/>
    <w:semiHidden/>
    <w:rsid w:val="00185208"/>
    <w:pPr>
      <w:ind w:left="1600"/>
    </w:pPr>
  </w:style>
  <w:style w:type="paragraph" w:styleId="TM6">
    <w:name w:val="toc 6"/>
    <w:basedOn w:val="Normal"/>
    <w:next w:val="Normal"/>
    <w:autoRedefine/>
    <w:semiHidden/>
    <w:rsid w:val="00185208"/>
    <w:pPr>
      <w:ind w:left="2000"/>
    </w:pPr>
  </w:style>
  <w:style w:type="paragraph" w:styleId="TM7">
    <w:name w:val="toc 7"/>
    <w:basedOn w:val="Normal"/>
    <w:next w:val="Normal"/>
    <w:autoRedefine/>
    <w:semiHidden/>
    <w:rsid w:val="00185208"/>
    <w:pPr>
      <w:ind w:left="2400"/>
    </w:pPr>
  </w:style>
  <w:style w:type="paragraph" w:styleId="TM8">
    <w:name w:val="toc 8"/>
    <w:basedOn w:val="Normal"/>
    <w:next w:val="Normal"/>
    <w:autoRedefine/>
    <w:semiHidden/>
    <w:rsid w:val="00185208"/>
    <w:pPr>
      <w:ind w:left="2800"/>
    </w:pPr>
  </w:style>
  <w:style w:type="paragraph" w:styleId="TM9">
    <w:name w:val="toc 9"/>
    <w:basedOn w:val="Normal"/>
    <w:next w:val="Normal"/>
    <w:autoRedefine/>
    <w:semiHidden/>
    <w:rsid w:val="00185208"/>
    <w:pPr>
      <w:ind w:left="3200"/>
    </w:pPr>
  </w:style>
  <w:style w:type="character" w:styleId="Lienhypertexte">
    <w:name w:val="Hyperlink"/>
    <w:basedOn w:val="Policepardfaut"/>
    <w:rsid w:val="008B10B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92A4E"/>
    <w:pPr>
      <w:ind w:left="720"/>
      <w:contextualSpacing/>
    </w:pPr>
  </w:style>
  <w:style w:type="paragraph" w:styleId="Textedebulles">
    <w:name w:val="Balloon Text"/>
    <w:basedOn w:val="Normal"/>
    <w:link w:val="TextedebullesCar"/>
    <w:semiHidden/>
    <w:unhideWhenUsed/>
    <w:rsid w:val="005729D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5729D4"/>
    <w:rPr>
      <w:rFonts w:ascii="Segoe UI" w:hAnsi="Segoe UI" w:cs="Segoe UI"/>
      <w:color w:val="008000"/>
      <w:sz w:val="18"/>
      <w:szCs w:val="18"/>
    </w:rPr>
  </w:style>
  <w:style w:type="character" w:customStyle="1" w:styleId="Titre1Car">
    <w:name w:val="Titre 1 Car"/>
    <w:basedOn w:val="Policepardfaut"/>
    <w:link w:val="Titre1"/>
    <w:rsid w:val="003715D1"/>
    <w:rPr>
      <w:rFonts w:ascii="Arial" w:eastAsia="Batang" w:hAnsi="Arial" w:cs="Arial"/>
      <w:b/>
      <w:bCs/>
      <w:spacing w:val="-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606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Engagements pédagogiques  Année universitaire 2002/2003 ALLAL M</vt:lpstr>
    </vt:vector>
  </TitlesOfParts>
  <Company>M.D.S</Company>
  <LinksUpToDate>false</LinksUpToDate>
  <CharactersWithSpaces>3933</CharactersWithSpaces>
  <SharedDoc>false</SharedDoc>
  <HLinks>
    <vt:vector size="6" baseType="variant">
      <vt:variant>
        <vt:i4>1245220</vt:i4>
      </vt:variant>
      <vt:variant>
        <vt:i4>0</vt:i4>
      </vt:variant>
      <vt:variant>
        <vt:i4>0</vt:i4>
      </vt:variant>
      <vt:variant>
        <vt:i4>5</vt:i4>
      </vt:variant>
      <vt:variant>
        <vt:lpwstr>mailto:aminallal@yahoo.fr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Engagements pédagogiques  Année universitaire 2002/2003 ALLAL M</dc:title>
  <dc:creator>ALLAL Mohammed Amine</dc:creator>
  <cp:lastModifiedBy>BHF</cp:lastModifiedBy>
  <cp:revision>8</cp:revision>
  <cp:lastPrinted>2017-12-09T18:39:00Z</cp:lastPrinted>
  <dcterms:created xsi:type="dcterms:W3CDTF">2023-12-11T22:59:00Z</dcterms:created>
  <dcterms:modified xsi:type="dcterms:W3CDTF">2024-02-23T23:19:00Z</dcterms:modified>
</cp:coreProperties>
</file>