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357" w:rsidRPr="00632357" w:rsidRDefault="00632357" w:rsidP="00632357">
      <w:pPr>
        <w:bidi/>
        <w:spacing w:before="0"/>
        <w:jc w:val="center"/>
        <w:rPr>
          <w:rFonts w:ascii="Arabic Typesetting" w:hAnsi="Arabic Typesetting" w:cs="DTP Naskh 1"/>
          <w:b/>
          <w:bCs/>
          <w:color w:val="000000"/>
          <w:sz w:val="36"/>
          <w:szCs w:val="36"/>
          <w:u w:val="single"/>
          <w:rtl/>
        </w:rPr>
      </w:pPr>
      <w:r>
        <w:rPr>
          <w:rFonts w:ascii="Arabic Typesetting" w:hAnsi="Arabic Typesetting" w:cs="DTP Naskh 1" w:hint="cs"/>
          <w:b/>
          <w:bCs/>
          <w:color w:val="000000"/>
          <w:sz w:val="36"/>
          <w:szCs w:val="36"/>
          <w:u w:val="single"/>
          <w:rtl/>
        </w:rPr>
        <w:t>المحاضرة العاشرة، مقياس: دراسات معمقة في التفسير التحليلي، ماستر2: التفسير وعلوم القرآن.</w:t>
      </w:r>
    </w:p>
    <w:p w:rsidR="006A4A7E" w:rsidRPr="001F3B4C" w:rsidRDefault="006A4A7E" w:rsidP="001F3B4C">
      <w:pPr>
        <w:autoSpaceDE w:val="0"/>
        <w:autoSpaceDN w:val="0"/>
        <w:bidi/>
        <w:adjustRightInd w:val="0"/>
        <w:spacing w:before="0" w:after="0"/>
        <w:jc w:val="both"/>
        <w:rPr>
          <w:rFonts w:ascii="Arabic Typesetting" w:hAnsi="Arabic Typesetting" w:cs="Arabic Typesetting"/>
          <w:color w:val="000000"/>
          <w:sz w:val="40"/>
          <w:szCs w:val="40"/>
          <w:rtl/>
        </w:rPr>
      </w:pPr>
      <w:r w:rsidRPr="001F3B4C">
        <w:rPr>
          <w:rFonts w:ascii="Arabic Typesetting" w:hAnsi="Arabic Typesetting" w:cs="Arabic Typesetting" w:hint="cs"/>
          <w:color w:val="000000"/>
          <w:sz w:val="40"/>
          <w:szCs w:val="40"/>
          <w:rtl/>
        </w:rPr>
        <w:t xml:space="preserve">قال الله تعالى: </w:t>
      </w:r>
      <w:r w:rsidRPr="001F3B4C">
        <w:rPr>
          <w:rFonts w:ascii="Arabic Typesetting" w:hAnsi="Arabic Typesetting" w:cs="Arabic Typesetting"/>
          <w:color w:val="000000"/>
          <w:sz w:val="40"/>
          <w:szCs w:val="40"/>
          <w:rtl/>
        </w:rPr>
        <w:t>﴿</w:t>
      </w:r>
      <w:r w:rsidRPr="001F3B4C">
        <w:rPr>
          <w:rFonts w:ascii="Arabic Typesetting" w:hAnsi="Arabic Typesetting" w:cs="Arabic Typesetting" w:hint="cs"/>
          <w:color w:val="000000"/>
          <w:sz w:val="40"/>
          <w:szCs w:val="40"/>
          <w:rtl/>
        </w:rPr>
        <w:t xml:space="preserve"> </w:t>
      </w:r>
      <w:r w:rsidRPr="001F3B4C">
        <w:rPr>
          <w:rFonts w:ascii="Arabic Typesetting" w:hAnsi="Arabic Typesetting" w:cs="Arabic Typesetting"/>
          <w:b/>
          <w:bCs/>
          <w:color w:val="000000"/>
          <w:sz w:val="40"/>
          <w:szCs w:val="40"/>
          <w:rtl/>
        </w:rPr>
        <w:t>وَالَّذِينَ كَفَرُوا أَعْمالُهُمْ كَسَرابٍ بِقِيعَةٍ يَحْسَبُهُ الظَّمْآنُ ماءً حَتَّى إِذا جاءَهُ لَمْ يَجِدْهُ شَيْئاً وَوَجَدَ اللَّهَ عِنْدَهُ فَوَفَّاهُ حِسابَهُ وَاللَّهُ سَرِيعُ الْحِسابِ (39) أَوْ كَظُلُماتٍ فِي بَحْرٍ لُجِّيٍّ يَغْشاهُ مَوْجٌ مِنْ فَوْقِهِ مَوْجٌ مِنْ فَوْقِهِ سَحابٌ ظُلُماتٌ بَعْضُها فَوْقَ بَعْضٍ إِذا أَخْرَجَ يَدَهُ لَمْ يَكَدْ يَراها وَمَنْ لَمْ يَجْعَلِ اللَّهُ لَهُ نُوراً فَما لَهُ مِنْ نُورٍ</w:t>
      </w:r>
      <w:r w:rsidRPr="001F3B4C">
        <w:rPr>
          <w:rFonts w:ascii="Arabic Typesetting" w:hAnsi="Arabic Typesetting" w:cs="Arabic Typesetting"/>
          <w:color w:val="000000"/>
          <w:sz w:val="40"/>
          <w:szCs w:val="40"/>
          <w:rtl/>
        </w:rPr>
        <w:t xml:space="preserve"> ﴾</w:t>
      </w:r>
      <w:r w:rsidRPr="001F3B4C">
        <w:rPr>
          <w:rFonts w:ascii="Arabic Typesetting" w:hAnsi="Arabic Typesetting" w:cs="Arabic Typesetting" w:hint="cs"/>
          <w:color w:val="000000"/>
          <w:sz w:val="40"/>
          <w:szCs w:val="40"/>
          <w:rtl/>
        </w:rPr>
        <w:t xml:space="preserve"> [النور:39-40]</w:t>
      </w:r>
    </w:p>
    <w:p w:rsidR="00632357" w:rsidRPr="001F3B4C" w:rsidRDefault="00632357" w:rsidP="001F3B4C">
      <w:pPr>
        <w:autoSpaceDE w:val="0"/>
        <w:autoSpaceDN w:val="0"/>
        <w:bidi/>
        <w:adjustRightInd w:val="0"/>
        <w:spacing w:after="0"/>
        <w:jc w:val="both"/>
        <w:rPr>
          <w:rFonts w:ascii="Arabic Typesetting" w:hAnsi="Arabic Typesetting" w:cs="Arabic Typesetting"/>
          <w:b/>
          <w:bCs/>
          <w:sz w:val="40"/>
          <w:szCs w:val="40"/>
          <w:rtl/>
        </w:rPr>
      </w:pPr>
      <w:proofErr w:type="gramStart"/>
      <w:r w:rsidRPr="001F3B4C">
        <w:rPr>
          <w:rFonts w:ascii="Arabic Typesetting" w:hAnsi="Arabic Typesetting" w:cs="Arabic Typesetting" w:hint="cs"/>
          <w:b/>
          <w:bCs/>
          <w:sz w:val="40"/>
          <w:szCs w:val="40"/>
          <w:rtl/>
        </w:rPr>
        <w:t>التفسير</w:t>
      </w:r>
      <w:proofErr w:type="gramEnd"/>
      <w:r w:rsidRPr="001F3B4C">
        <w:rPr>
          <w:rFonts w:ascii="Arabic Typesetting" w:hAnsi="Arabic Typesetting" w:cs="Arabic Typesetting" w:hint="cs"/>
          <w:b/>
          <w:bCs/>
          <w:sz w:val="40"/>
          <w:szCs w:val="40"/>
          <w:rtl/>
        </w:rPr>
        <w:t xml:space="preserve"> اللغوي:</w:t>
      </w:r>
    </w:p>
    <w:p w:rsidR="006A4A7E" w:rsidRPr="001F3B4C" w:rsidRDefault="00632357" w:rsidP="001F3B4C">
      <w:pPr>
        <w:autoSpaceDE w:val="0"/>
        <w:autoSpaceDN w:val="0"/>
        <w:bidi/>
        <w:adjustRightInd w:val="0"/>
        <w:spacing w:before="0" w:after="0"/>
        <w:jc w:val="both"/>
        <w:rPr>
          <w:rFonts w:ascii="Arabic Typesetting" w:hAnsi="Arabic Typesetting" w:cs="Arabic Typesetting"/>
          <w:color w:val="000000"/>
          <w:sz w:val="40"/>
          <w:szCs w:val="40"/>
          <w:rtl/>
        </w:rPr>
      </w:pPr>
      <w:r w:rsidRPr="001F3B4C">
        <w:rPr>
          <w:rFonts w:ascii="Arabic Typesetting" w:hAnsi="Arabic Typesetting" w:cs="Arabic Typesetting" w:hint="cs"/>
          <w:b/>
          <w:bCs/>
          <w:color w:val="000000"/>
          <w:sz w:val="40"/>
          <w:szCs w:val="40"/>
          <w:rtl/>
        </w:rPr>
        <w:t xml:space="preserve">- </w:t>
      </w:r>
      <w:r w:rsidR="006A4A7E" w:rsidRPr="001F3B4C">
        <w:rPr>
          <w:rFonts w:ascii="Arabic Typesetting" w:hAnsi="Arabic Typesetting" w:cs="Arabic Typesetting"/>
          <w:b/>
          <w:bCs/>
          <w:color w:val="000000"/>
          <w:sz w:val="40"/>
          <w:szCs w:val="40"/>
          <w:rtl/>
        </w:rPr>
        <w:t>كَسَرابٍ بِقِيعَةٍ</w:t>
      </w:r>
      <w:r w:rsidR="004334F8" w:rsidRPr="001F3B4C">
        <w:rPr>
          <w:rFonts w:ascii="Arabic Typesetting" w:hAnsi="Arabic Typesetting" w:cs="Arabic Typesetting"/>
          <w:color w:val="000000"/>
          <w:sz w:val="40"/>
          <w:szCs w:val="40"/>
          <w:rtl/>
        </w:rPr>
        <w:t xml:space="preserve">: </w:t>
      </w:r>
      <w:r w:rsidR="004334F8" w:rsidRPr="001F3B4C">
        <w:rPr>
          <w:rFonts w:ascii="Arabic Typesetting" w:hAnsi="Arabic Typesetting" w:cs="Arabic Typesetting" w:hint="cs"/>
          <w:color w:val="000000"/>
          <w:sz w:val="40"/>
          <w:szCs w:val="40"/>
          <w:rtl/>
        </w:rPr>
        <w:t>ال</w:t>
      </w:r>
      <w:r w:rsidR="004334F8" w:rsidRPr="001F3B4C">
        <w:rPr>
          <w:rFonts w:ascii="Arabic Typesetting" w:hAnsi="Arabic Typesetting" w:cs="Arabic Typesetting"/>
          <w:color w:val="000000"/>
          <w:sz w:val="40"/>
          <w:szCs w:val="40"/>
          <w:rtl/>
        </w:rPr>
        <w:t>سَراب</w:t>
      </w:r>
      <w:r w:rsidR="006A4A7E" w:rsidRPr="001F3B4C">
        <w:rPr>
          <w:rFonts w:ascii="Arabic Typesetting" w:hAnsi="Arabic Typesetting" w:cs="Arabic Typesetting"/>
          <w:color w:val="000000"/>
          <w:sz w:val="40"/>
          <w:szCs w:val="40"/>
          <w:rtl/>
        </w:rPr>
        <w:t>:</w:t>
      </w:r>
      <w:r w:rsidR="004334F8" w:rsidRPr="001F3B4C">
        <w:rPr>
          <w:rFonts w:ascii="Traditional Arabic" w:hAnsi="Traditional Arabic" w:cs="Traditional Arabic"/>
          <w:b/>
          <w:bCs/>
          <w:color w:val="000000"/>
          <w:sz w:val="48"/>
          <w:szCs w:val="48"/>
          <w:rtl/>
        </w:rPr>
        <w:t xml:space="preserve"> </w:t>
      </w:r>
      <w:r w:rsidR="004334F8" w:rsidRPr="001F3B4C">
        <w:rPr>
          <w:rFonts w:ascii="Arabic Typesetting" w:hAnsi="Arabic Typesetting" w:cs="Arabic Typesetting"/>
          <w:color w:val="000000"/>
          <w:sz w:val="40"/>
          <w:szCs w:val="40"/>
          <w:rtl/>
        </w:rPr>
        <w:t>رطوبة كثيفة تصعد على الأرض ولا تعلو في الجو تنشأ من بين رطوبة الأرض وحرارة الجو في المناطق الحارة الرملية فيلوح من بعيد كأنه ماء.</w:t>
      </w:r>
      <w:r w:rsidR="004334F8" w:rsidRPr="001F3B4C">
        <w:rPr>
          <w:rFonts w:ascii="Arabic Typesetting" w:hAnsi="Arabic Typesetting" w:cs="Arabic Typesetting" w:hint="cs"/>
          <w:color w:val="000000"/>
          <w:sz w:val="40"/>
          <w:szCs w:val="40"/>
          <w:rtl/>
        </w:rPr>
        <w:t xml:space="preserve"> </w:t>
      </w:r>
      <w:r w:rsidR="006A4A7E" w:rsidRPr="001F3B4C">
        <w:rPr>
          <w:rFonts w:ascii="Arabic Typesetting" w:hAnsi="Arabic Typesetting" w:cs="Arabic Typesetting"/>
          <w:color w:val="000000"/>
          <w:sz w:val="40"/>
          <w:szCs w:val="40"/>
          <w:rtl/>
        </w:rPr>
        <w:t xml:space="preserve"> وقيعة: جمع قاع كجيرة جمع جار، </w:t>
      </w:r>
      <w:r w:rsidR="00362748" w:rsidRPr="001F3B4C">
        <w:rPr>
          <w:rFonts w:ascii="Arabic Typesetting" w:hAnsi="Arabic Typesetting" w:cs="Arabic Typesetting"/>
          <w:color w:val="000000"/>
          <w:sz w:val="40"/>
          <w:szCs w:val="40"/>
          <w:rtl/>
        </w:rPr>
        <w:t>أي فلاة، وهو ما انبسط من الأرض</w:t>
      </w:r>
      <w:r w:rsidR="004334F8" w:rsidRPr="001F3B4C">
        <w:rPr>
          <w:rFonts w:ascii="Arabic Typesetting" w:hAnsi="Arabic Typesetting" w:cs="Arabic Typesetting" w:hint="cs"/>
          <w:color w:val="000000"/>
          <w:sz w:val="40"/>
          <w:szCs w:val="40"/>
          <w:rtl/>
        </w:rPr>
        <w:t>.</w:t>
      </w:r>
    </w:p>
    <w:p w:rsidR="006A4A7E" w:rsidRPr="001F3B4C" w:rsidRDefault="00362748" w:rsidP="001F3B4C">
      <w:pPr>
        <w:autoSpaceDE w:val="0"/>
        <w:autoSpaceDN w:val="0"/>
        <w:bidi/>
        <w:adjustRightInd w:val="0"/>
        <w:spacing w:before="0" w:after="0"/>
        <w:jc w:val="both"/>
        <w:rPr>
          <w:rFonts w:ascii="Arabic Typesetting" w:hAnsi="Arabic Typesetting" w:cs="Arabic Typesetting"/>
          <w:color w:val="000000"/>
          <w:sz w:val="40"/>
          <w:szCs w:val="40"/>
          <w:rtl/>
        </w:rPr>
      </w:pPr>
      <w:r w:rsidRPr="001F3B4C">
        <w:rPr>
          <w:rFonts w:ascii="Arabic Typesetting" w:hAnsi="Arabic Typesetting" w:cs="Arabic Typesetting" w:hint="cs"/>
          <w:b/>
          <w:bCs/>
          <w:color w:val="000000"/>
          <w:sz w:val="40"/>
          <w:szCs w:val="40"/>
          <w:rtl/>
        </w:rPr>
        <w:t xml:space="preserve">- </w:t>
      </w:r>
      <w:r w:rsidRPr="001F3B4C">
        <w:rPr>
          <w:rFonts w:ascii="Arabic Typesetting" w:hAnsi="Arabic Typesetting" w:cs="Arabic Typesetting"/>
          <w:b/>
          <w:bCs/>
          <w:color w:val="000000"/>
          <w:sz w:val="40"/>
          <w:szCs w:val="40"/>
          <w:rtl/>
        </w:rPr>
        <w:t>بَحْرٍ لُجِّيٍّ</w:t>
      </w:r>
      <w:r w:rsidRPr="001F3B4C">
        <w:rPr>
          <w:rFonts w:ascii="Arabic Typesetting" w:hAnsi="Arabic Typesetting" w:cs="Arabic Typesetting" w:hint="cs"/>
          <w:b/>
          <w:bCs/>
          <w:color w:val="000000"/>
          <w:sz w:val="40"/>
          <w:szCs w:val="40"/>
          <w:rtl/>
        </w:rPr>
        <w:t>:</w:t>
      </w:r>
      <w:r w:rsidRPr="001F3B4C">
        <w:rPr>
          <w:rFonts w:ascii="Arabic Typesetting" w:hAnsi="Arabic Typesetting" w:cs="Arabic Typesetting" w:hint="cs"/>
          <w:color w:val="000000"/>
          <w:sz w:val="40"/>
          <w:szCs w:val="40"/>
          <w:rtl/>
        </w:rPr>
        <w:t xml:space="preserve"> </w:t>
      </w:r>
      <w:r w:rsidR="008117A5" w:rsidRPr="001F3B4C">
        <w:rPr>
          <w:rFonts w:ascii="Arabic Typesetting" w:hAnsi="Arabic Typesetting" w:cs="Arabic Typesetting"/>
          <w:color w:val="000000"/>
          <w:sz w:val="40"/>
          <w:szCs w:val="40"/>
          <w:rtl/>
        </w:rPr>
        <w:t>عميق،</w:t>
      </w:r>
      <w:r w:rsidR="006A4A7E" w:rsidRPr="001F3B4C">
        <w:rPr>
          <w:rFonts w:ascii="Arabic Typesetting" w:hAnsi="Arabic Typesetting" w:cs="Arabic Typesetting"/>
          <w:color w:val="000000"/>
          <w:sz w:val="40"/>
          <w:szCs w:val="40"/>
          <w:rtl/>
        </w:rPr>
        <w:t xml:space="preserve"> </w:t>
      </w:r>
      <w:r w:rsidR="008117A5" w:rsidRPr="001F3B4C">
        <w:rPr>
          <w:rFonts w:ascii="Arabic Typesetting" w:hAnsi="Arabic Typesetting" w:cs="Arabic Typesetting" w:hint="cs"/>
          <w:color w:val="000000"/>
          <w:sz w:val="40"/>
          <w:szCs w:val="40"/>
          <w:rtl/>
        </w:rPr>
        <w:t>و</w:t>
      </w:r>
      <w:r w:rsidR="006A4A7E" w:rsidRPr="001F3B4C">
        <w:rPr>
          <w:rFonts w:ascii="Arabic Typesetting" w:hAnsi="Arabic Typesetting" w:cs="Arabic Typesetting"/>
          <w:color w:val="000000"/>
          <w:sz w:val="40"/>
          <w:szCs w:val="40"/>
          <w:rtl/>
        </w:rPr>
        <w:t>لجّ</w:t>
      </w:r>
      <w:r w:rsidR="008117A5" w:rsidRPr="001F3B4C">
        <w:rPr>
          <w:rFonts w:ascii="Arabic Typesetting" w:hAnsi="Arabic Typesetting" w:cs="Arabic Typesetting" w:hint="cs"/>
          <w:color w:val="000000"/>
          <w:sz w:val="40"/>
          <w:szCs w:val="40"/>
          <w:rtl/>
        </w:rPr>
        <w:t>ة البحر</w:t>
      </w:r>
      <w:r w:rsidR="008117A5" w:rsidRPr="001F3B4C">
        <w:rPr>
          <w:rFonts w:ascii="Arabic Typesetting" w:hAnsi="Arabic Typesetting" w:cs="Arabic Typesetting"/>
          <w:color w:val="000000"/>
          <w:sz w:val="40"/>
          <w:szCs w:val="40"/>
          <w:rtl/>
        </w:rPr>
        <w:t xml:space="preserve"> معظم</w:t>
      </w:r>
      <w:r w:rsidR="008117A5" w:rsidRPr="001F3B4C">
        <w:rPr>
          <w:rFonts w:ascii="Arabic Typesetting" w:hAnsi="Arabic Typesetting" w:cs="Arabic Typesetting" w:hint="cs"/>
          <w:color w:val="000000"/>
          <w:sz w:val="40"/>
          <w:szCs w:val="40"/>
          <w:rtl/>
        </w:rPr>
        <w:t>ه</w:t>
      </w:r>
      <w:r w:rsidR="006A4A7E" w:rsidRPr="001F3B4C">
        <w:rPr>
          <w:rFonts w:ascii="Arabic Typesetting" w:hAnsi="Arabic Typesetting" w:cs="Arabic Typesetting"/>
          <w:color w:val="000000"/>
          <w:sz w:val="40"/>
          <w:szCs w:val="40"/>
          <w:rtl/>
        </w:rPr>
        <w:t xml:space="preserve">، والمقصود: بحر عميق الماء </w:t>
      </w:r>
      <w:proofErr w:type="spellStart"/>
      <w:r w:rsidR="006A4A7E" w:rsidRPr="001F3B4C">
        <w:rPr>
          <w:rFonts w:ascii="Arabic Typesetting" w:hAnsi="Arabic Typesetting" w:cs="Arabic Typesetting"/>
          <w:color w:val="000000"/>
          <w:sz w:val="40"/>
          <w:szCs w:val="40"/>
          <w:rtl/>
        </w:rPr>
        <w:t>كثيره</w:t>
      </w:r>
      <w:proofErr w:type="spellEnd"/>
      <w:r w:rsidR="006A4A7E" w:rsidRPr="001F3B4C">
        <w:rPr>
          <w:rFonts w:ascii="Arabic Typesetting" w:hAnsi="Arabic Typesetting" w:cs="Arabic Typesetting"/>
          <w:color w:val="000000"/>
          <w:sz w:val="40"/>
          <w:szCs w:val="40"/>
          <w:rtl/>
        </w:rPr>
        <w:t xml:space="preserve"> ذو طبقات</w:t>
      </w:r>
      <w:r w:rsidR="006A4A7E" w:rsidRPr="001F3B4C">
        <w:rPr>
          <w:rFonts w:ascii="Arabic Typesetting" w:hAnsi="Arabic Typesetting" w:cs="Arabic Typesetting"/>
          <w:b/>
          <w:bCs/>
          <w:color w:val="000000"/>
          <w:sz w:val="40"/>
          <w:szCs w:val="40"/>
          <w:rtl/>
        </w:rPr>
        <w:t xml:space="preserve">. </w:t>
      </w:r>
      <w:proofErr w:type="gramStart"/>
      <w:r w:rsidR="006A4A7E" w:rsidRPr="001F3B4C">
        <w:rPr>
          <w:rFonts w:ascii="Arabic Typesetting" w:hAnsi="Arabic Typesetting" w:cs="Arabic Typesetting"/>
          <w:b/>
          <w:bCs/>
          <w:color w:val="000000"/>
          <w:sz w:val="40"/>
          <w:szCs w:val="40"/>
          <w:rtl/>
        </w:rPr>
        <w:t>يَغْشاهُ</w:t>
      </w:r>
      <w:proofErr w:type="gramEnd"/>
      <w:r w:rsidRPr="001F3B4C">
        <w:rPr>
          <w:rFonts w:ascii="Arabic Typesetting" w:hAnsi="Arabic Typesetting" w:cs="Arabic Typesetting" w:hint="cs"/>
          <w:color w:val="000000"/>
          <w:sz w:val="40"/>
          <w:szCs w:val="40"/>
          <w:rtl/>
        </w:rPr>
        <w:t>:</w:t>
      </w:r>
      <w:r w:rsidR="006A4A7E" w:rsidRPr="001F3B4C">
        <w:rPr>
          <w:rFonts w:ascii="Arabic Typesetting" w:hAnsi="Arabic Typesetting" w:cs="Arabic Typesetting"/>
          <w:color w:val="000000"/>
          <w:sz w:val="40"/>
          <w:szCs w:val="40"/>
          <w:rtl/>
        </w:rPr>
        <w:t xml:space="preserve"> يغطيه. </w:t>
      </w:r>
    </w:p>
    <w:p w:rsidR="00632357" w:rsidRPr="001F3B4C" w:rsidRDefault="006A4A7E" w:rsidP="001F3B4C">
      <w:pPr>
        <w:autoSpaceDE w:val="0"/>
        <w:autoSpaceDN w:val="0"/>
        <w:bidi/>
        <w:adjustRightInd w:val="0"/>
        <w:spacing w:after="0"/>
        <w:jc w:val="both"/>
        <w:rPr>
          <w:rFonts w:ascii="Arabic Typesetting" w:hAnsi="Arabic Typesetting" w:cs="Arabic Typesetting"/>
          <w:b/>
          <w:bCs/>
          <w:sz w:val="40"/>
          <w:szCs w:val="40"/>
          <w:rtl/>
        </w:rPr>
      </w:pPr>
      <w:r w:rsidRPr="001F3B4C">
        <w:rPr>
          <w:rFonts w:ascii="Arabic Typesetting" w:hAnsi="Arabic Typesetting" w:cs="Arabic Typesetting"/>
          <w:b/>
          <w:bCs/>
          <w:sz w:val="40"/>
          <w:szCs w:val="40"/>
          <w:rtl/>
        </w:rPr>
        <w:t xml:space="preserve">سبب النزول: </w:t>
      </w:r>
    </w:p>
    <w:p w:rsidR="006A4A7E" w:rsidRPr="001F3B4C" w:rsidRDefault="006A4A7E" w:rsidP="001F3B4C">
      <w:pPr>
        <w:autoSpaceDE w:val="0"/>
        <w:autoSpaceDN w:val="0"/>
        <w:bidi/>
        <w:adjustRightInd w:val="0"/>
        <w:spacing w:before="0" w:after="0"/>
        <w:jc w:val="both"/>
        <w:rPr>
          <w:rFonts w:ascii="Arabic Typesetting" w:hAnsi="Arabic Typesetting" w:cs="Arabic Typesetting"/>
          <w:color w:val="000000"/>
          <w:sz w:val="40"/>
          <w:szCs w:val="40"/>
          <w:rtl/>
        </w:rPr>
      </w:pPr>
      <w:r w:rsidRPr="001F3B4C">
        <w:rPr>
          <w:rFonts w:ascii="Arabic Typesetting" w:hAnsi="Arabic Typesetting" w:cs="Arabic Typesetting"/>
          <w:color w:val="000000"/>
          <w:sz w:val="40"/>
          <w:szCs w:val="40"/>
          <w:rtl/>
        </w:rPr>
        <w:t>وَالَّذِينَ كَفَرُوا: روي أنها نزلت في عتبة بن ربيعة بن أمية، قد كان تعبّد في الجاهلية، ولبس المسوح، والتمس الدّين، فلما جاء الإسلام كفر.</w:t>
      </w:r>
      <w:r w:rsidR="00632357" w:rsidRPr="001F3B4C">
        <w:rPr>
          <w:rFonts w:ascii="Arabic Typesetting" w:hAnsi="Arabic Typesetting" w:cs="Arabic Typesetting" w:hint="cs"/>
          <w:color w:val="000000"/>
          <w:sz w:val="40"/>
          <w:szCs w:val="40"/>
          <w:rtl/>
        </w:rPr>
        <w:t xml:space="preserve"> </w:t>
      </w:r>
      <w:r w:rsidRPr="001F3B4C">
        <w:rPr>
          <w:rFonts w:ascii="Arabic Typesetting" w:hAnsi="Arabic Typesetting" w:cs="Arabic Typesetting"/>
          <w:color w:val="000000"/>
          <w:sz w:val="40"/>
          <w:szCs w:val="40"/>
          <w:rtl/>
        </w:rPr>
        <w:t>وقيل: في شيبة بن ربيعة. وكلاهما مات كافرا.</w:t>
      </w:r>
    </w:p>
    <w:p w:rsidR="006A4A7E" w:rsidRPr="001F3B4C" w:rsidRDefault="006A4A7E" w:rsidP="001F3B4C">
      <w:pPr>
        <w:autoSpaceDE w:val="0"/>
        <w:autoSpaceDN w:val="0"/>
        <w:bidi/>
        <w:adjustRightInd w:val="0"/>
        <w:jc w:val="both"/>
        <w:rPr>
          <w:rFonts w:ascii="Arabic Typesetting" w:hAnsi="Arabic Typesetting" w:cs="Arabic Typesetting"/>
          <w:b/>
          <w:bCs/>
          <w:sz w:val="40"/>
          <w:szCs w:val="40"/>
          <w:rtl/>
        </w:rPr>
      </w:pPr>
      <w:r w:rsidRPr="001F3B4C">
        <w:rPr>
          <w:rFonts w:ascii="Arabic Typesetting" w:hAnsi="Arabic Typesetting" w:cs="Arabic Typesetting"/>
          <w:b/>
          <w:bCs/>
          <w:sz w:val="40"/>
          <w:szCs w:val="40"/>
          <w:rtl/>
        </w:rPr>
        <w:t>المناسبة:</w:t>
      </w:r>
      <w:r w:rsidR="00632357" w:rsidRPr="001F3B4C">
        <w:rPr>
          <w:rFonts w:ascii="Arabic Typesetting" w:hAnsi="Arabic Typesetting" w:cs="Arabic Typesetting" w:hint="cs"/>
          <w:b/>
          <w:bCs/>
          <w:sz w:val="40"/>
          <w:szCs w:val="40"/>
          <w:rtl/>
        </w:rPr>
        <w:t xml:space="preserve"> </w:t>
      </w:r>
      <w:r w:rsidRPr="001F3B4C">
        <w:rPr>
          <w:rFonts w:ascii="Arabic Typesetting" w:hAnsi="Arabic Typesetting" w:cs="Arabic Typesetting"/>
          <w:color w:val="000000"/>
          <w:sz w:val="40"/>
          <w:szCs w:val="40"/>
          <w:rtl/>
        </w:rPr>
        <w:t>بعد بيان حال المؤمنين، وأنهم في الدنيا يكونون في نور الله، أتبع ذلك ببيان حال الكافرين، فإنهم يكونون في الآخرة في أشد الخسران، وفي الدنيا في أعظم أنواع الظلمات</w:t>
      </w:r>
      <w:r w:rsidR="008F2E11" w:rsidRPr="001F3B4C">
        <w:rPr>
          <w:rFonts w:ascii="Arabic Typesetting" w:hAnsi="Arabic Typesetting" w:cs="Arabic Typesetting" w:hint="cs"/>
          <w:color w:val="000000"/>
          <w:sz w:val="40"/>
          <w:szCs w:val="40"/>
          <w:rtl/>
        </w:rPr>
        <w:t>.</w:t>
      </w:r>
    </w:p>
    <w:p w:rsidR="006A4A7E" w:rsidRPr="001F3B4C" w:rsidRDefault="00632357" w:rsidP="001F3B4C">
      <w:pPr>
        <w:autoSpaceDE w:val="0"/>
        <w:autoSpaceDN w:val="0"/>
        <w:bidi/>
        <w:adjustRightInd w:val="0"/>
        <w:spacing w:before="0" w:after="0"/>
        <w:jc w:val="both"/>
        <w:rPr>
          <w:rFonts w:ascii="Arabic Typesetting" w:hAnsi="Arabic Typesetting" w:cs="Arabic Typesetting"/>
          <w:b/>
          <w:bCs/>
          <w:sz w:val="40"/>
          <w:szCs w:val="40"/>
          <w:rtl/>
        </w:rPr>
      </w:pPr>
      <w:proofErr w:type="gramStart"/>
      <w:r w:rsidRPr="001F3B4C">
        <w:rPr>
          <w:rFonts w:ascii="Arabic Typesetting" w:hAnsi="Arabic Typesetting" w:cs="Arabic Typesetting"/>
          <w:b/>
          <w:bCs/>
          <w:sz w:val="40"/>
          <w:szCs w:val="40"/>
          <w:rtl/>
        </w:rPr>
        <w:t>التفسير</w:t>
      </w:r>
      <w:proofErr w:type="gramEnd"/>
      <w:r w:rsidRPr="001F3B4C">
        <w:rPr>
          <w:rFonts w:ascii="Arabic Typesetting" w:hAnsi="Arabic Typesetting" w:cs="Arabic Typesetting"/>
          <w:b/>
          <w:bCs/>
          <w:sz w:val="40"/>
          <w:szCs w:val="40"/>
          <w:rtl/>
        </w:rPr>
        <w:t xml:space="preserve"> </w:t>
      </w:r>
      <w:r w:rsidRPr="001F3B4C">
        <w:rPr>
          <w:rFonts w:ascii="Arabic Typesetting" w:hAnsi="Arabic Typesetting" w:cs="Arabic Typesetting" w:hint="cs"/>
          <w:b/>
          <w:bCs/>
          <w:sz w:val="40"/>
          <w:szCs w:val="40"/>
          <w:rtl/>
        </w:rPr>
        <w:t>التفصيلي</w:t>
      </w:r>
      <w:r w:rsidR="006A4A7E" w:rsidRPr="001F3B4C">
        <w:rPr>
          <w:rFonts w:ascii="Arabic Typesetting" w:hAnsi="Arabic Typesetting" w:cs="Arabic Typesetting"/>
          <w:b/>
          <w:bCs/>
          <w:sz w:val="40"/>
          <w:szCs w:val="40"/>
          <w:rtl/>
        </w:rPr>
        <w:t>:</w:t>
      </w:r>
    </w:p>
    <w:p w:rsidR="006A4A7E" w:rsidRPr="001F3B4C" w:rsidRDefault="006A4A7E" w:rsidP="001F3B4C">
      <w:pPr>
        <w:autoSpaceDE w:val="0"/>
        <w:autoSpaceDN w:val="0"/>
        <w:bidi/>
        <w:adjustRightInd w:val="0"/>
        <w:spacing w:before="0" w:after="0"/>
        <w:jc w:val="both"/>
        <w:rPr>
          <w:rFonts w:ascii="Arabic Typesetting" w:hAnsi="Arabic Typesetting" w:cs="Arabic Typesetting"/>
          <w:color w:val="000000"/>
          <w:sz w:val="40"/>
          <w:szCs w:val="40"/>
          <w:rtl/>
        </w:rPr>
      </w:pPr>
      <w:r w:rsidRPr="001F3B4C">
        <w:rPr>
          <w:rFonts w:ascii="Arabic Typesetting" w:hAnsi="Arabic Typesetting" w:cs="Arabic Typesetting"/>
          <w:color w:val="000000"/>
          <w:sz w:val="40"/>
          <w:szCs w:val="40"/>
          <w:rtl/>
        </w:rPr>
        <w:t xml:space="preserve">هذان </w:t>
      </w:r>
      <w:proofErr w:type="gramStart"/>
      <w:r w:rsidRPr="001F3B4C">
        <w:rPr>
          <w:rFonts w:ascii="Arabic Typesetting" w:hAnsi="Arabic Typesetting" w:cs="Arabic Typesetting"/>
          <w:color w:val="000000"/>
          <w:sz w:val="40"/>
          <w:szCs w:val="40"/>
          <w:rtl/>
        </w:rPr>
        <w:t>مثلان</w:t>
      </w:r>
      <w:proofErr w:type="gramEnd"/>
      <w:r w:rsidRPr="001F3B4C">
        <w:rPr>
          <w:rFonts w:ascii="Arabic Typesetting" w:hAnsi="Arabic Typesetting" w:cs="Arabic Typesetting"/>
          <w:color w:val="000000"/>
          <w:sz w:val="40"/>
          <w:szCs w:val="40"/>
          <w:rtl/>
        </w:rPr>
        <w:t xml:space="preserve"> ضربهما الله تعالى</w:t>
      </w:r>
      <w:r w:rsidR="008F2E11" w:rsidRPr="001F3B4C">
        <w:rPr>
          <w:rFonts w:ascii="Arabic Typesetting" w:hAnsi="Arabic Typesetting" w:cs="Arabic Typesetting"/>
          <w:color w:val="000000"/>
          <w:sz w:val="40"/>
          <w:szCs w:val="40"/>
          <w:rtl/>
        </w:rPr>
        <w:t xml:space="preserve"> لحالي الكفار في الآخرة والدنيا</w:t>
      </w:r>
      <w:r w:rsidRPr="001F3B4C">
        <w:rPr>
          <w:rFonts w:ascii="Arabic Typesetting" w:hAnsi="Arabic Typesetting" w:cs="Arabic Typesetting"/>
          <w:color w:val="000000"/>
          <w:sz w:val="40"/>
          <w:szCs w:val="40"/>
          <w:rtl/>
        </w:rPr>
        <w:t xml:space="preserve"> أو لنوعي الكفار: الداعي لكفره، والمقلد لأئمة الكفر</w:t>
      </w:r>
      <w:r w:rsidR="008F2E11" w:rsidRPr="001F3B4C">
        <w:rPr>
          <w:rFonts w:ascii="Arabic Typesetting" w:hAnsi="Arabic Typesetting" w:cs="Arabic Typesetting" w:hint="cs"/>
          <w:color w:val="000000"/>
          <w:sz w:val="40"/>
          <w:szCs w:val="40"/>
          <w:rtl/>
        </w:rPr>
        <w:t>:</w:t>
      </w:r>
      <w:r w:rsidRPr="001F3B4C">
        <w:rPr>
          <w:rFonts w:ascii="Arabic Typesetting" w:hAnsi="Arabic Typesetting" w:cs="Arabic Typesetting"/>
          <w:color w:val="000000"/>
          <w:sz w:val="40"/>
          <w:szCs w:val="40"/>
          <w:rtl/>
        </w:rPr>
        <w:t xml:space="preserve"> </w:t>
      </w:r>
    </w:p>
    <w:p w:rsidR="00962A78" w:rsidRPr="001F3B4C" w:rsidRDefault="008F2E11" w:rsidP="001F3B4C">
      <w:pPr>
        <w:autoSpaceDE w:val="0"/>
        <w:autoSpaceDN w:val="0"/>
        <w:bidi/>
        <w:adjustRightInd w:val="0"/>
        <w:spacing w:before="0" w:after="0"/>
        <w:jc w:val="both"/>
        <w:rPr>
          <w:rFonts w:ascii="Arabic Typesetting" w:hAnsi="Arabic Typesetting" w:cs="Arabic Typesetting"/>
          <w:color w:val="000000"/>
          <w:sz w:val="40"/>
          <w:szCs w:val="40"/>
          <w:rtl/>
        </w:rPr>
      </w:pPr>
      <w:r w:rsidRPr="001F3B4C">
        <w:rPr>
          <w:rFonts w:ascii="Arabic Typesetting" w:hAnsi="Arabic Typesetting" w:cs="Arabic Typesetting" w:hint="cs"/>
          <w:color w:val="000000"/>
          <w:sz w:val="40"/>
          <w:szCs w:val="40"/>
          <w:rtl/>
        </w:rPr>
        <w:t xml:space="preserve">- </w:t>
      </w:r>
      <w:r w:rsidR="006A4A7E" w:rsidRPr="001F3B4C">
        <w:rPr>
          <w:rFonts w:ascii="Arabic Typesetting" w:hAnsi="Arabic Typesetting" w:cs="Arabic Typesetting"/>
          <w:b/>
          <w:bCs/>
          <w:color w:val="000000"/>
          <w:sz w:val="40"/>
          <w:szCs w:val="40"/>
          <w:rtl/>
        </w:rPr>
        <w:t xml:space="preserve">وَالَّذِينَ كَفَرُوا </w:t>
      </w:r>
      <w:r w:rsidRPr="001F3B4C">
        <w:rPr>
          <w:rFonts w:ascii="Arabic Typesetting" w:hAnsi="Arabic Typesetting" w:cs="Arabic Typesetting"/>
          <w:b/>
          <w:bCs/>
          <w:color w:val="000000"/>
          <w:sz w:val="40"/>
          <w:szCs w:val="40"/>
          <w:rtl/>
        </w:rPr>
        <w:t>أَعْمالُهُمْ كَسَرابٍ بِقِيعَةٍ يَحْسَبُهُ الظَّمْآنُ ماءً</w:t>
      </w:r>
      <w:r w:rsidR="006A4A7E" w:rsidRPr="001F3B4C">
        <w:rPr>
          <w:rFonts w:ascii="Arabic Typesetting" w:hAnsi="Arabic Typesetting" w:cs="Arabic Typesetting"/>
          <w:b/>
          <w:bCs/>
          <w:color w:val="000000"/>
          <w:sz w:val="40"/>
          <w:szCs w:val="40"/>
          <w:rtl/>
        </w:rPr>
        <w:t xml:space="preserve"> حَتَّى إِذا جاءَهُ لَمْ يَجِدْهُ شَيْئاً</w:t>
      </w:r>
      <w:r w:rsidRPr="001F3B4C">
        <w:rPr>
          <w:rFonts w:ascii="Arabic Typesetting" w:hAnsi="Arabic Typesetting" w:cs="Arabic Typesetting" w:hint="cs"/>
          <w:b/>
          <w:bCs/>
          <w:color w:val="000000"/>
          <w:sz w:val="40"/>
          <w:szCs w:val="40"/>
          <w:rtl/>
        </w:rPr>
        <w:t>:</w:t>
      </w:r>
      <w:r w:rsidR="006A4A7E" w:rsidRPr="001F3B4C">
        <w:rPr>
          <w:rFonts w:ascii="Arabic Typesetting" w:hAnsi="Arabic Typesetting" w:cs="Arabic Typesetting"/>
          <w:color w:val="000000"/>
          <w:sz w:val="40"/>
          <w:szCs w:val="40"/>
          <w:rtl/>
        </w:rPr>
        <w:t xml:space="preserve"> أي إن الأعمال الصالحة التي يعملها الكفار الذين جحدوا توحيد الله وكذبوا بالقرآن وبالرسول المنزل عليه، أو الدعاة إلى كفرهم، الذين يظنون أنها تنفعهم عند الله، وتنجيهم من عذابه، ثم تخيب آمالهم في الآخرة ويلقون خلاف ما قدّروا، شبيهة بسراب يراه الإنسان العطشان في فلاة أو منبسط من الأرض، فيحسبه ماء، فيأتيه، فلا يجد ما رجاه. و</w:t>
      </w:r>
      <w:r w:rsidR="00C65450" w:rsidRPr="001F3B4C">
        <w:rPr>
          <w:rFonts w:ascii="Arabic Typesetting" w:hAnsi="Arabic Typesetting" w:cs="Arabic Typesetting"/>
          <w:color w:val="000000"/>
          <w:sz w:val="40"/>
          <w:szCs w:val="40"/>
          <w:rtl/>
        </w:rPr>
        <w:t>أعمالهم الصالحة:</w:t>
      </w:r>
      <w:r w:rsidR="006A4A7E" w:rsidRPr="001F3B4C">
        <w:rPr>
          <w:rFonts w:ascii="Arabic Typesetting" w:hAnsi="Arabic Typesetting" w:cs="Arabic Typesetting"/>
          <w:color w:val="000000"/>
          <w:sz w:val="40"/>
          <w:szCs w:val="40"/>
          <w:rtl/>
        </w:rPr>
        <w:t xml:space="preserve"> </w:t>
      </w:r>
      <w:r w:rsidR="00C65450" w:rsidRPr="001F3B4C">
        <w:rPr>
          <w:rFonts w:ascii="Arabic Typesetting" w:hAnsi="Arabic Typesetting" w:cs="Arabic Typesetting"/>
          <w:color w:val="000000"/>
          <w:sz w:val="40"/>
          <w:szCs w:val="40"/>
          <w:rtl/>
        </w:rPr>
        <w:t xml:space="preserve">كصلة الرحم، وفك </w:t>
      </w:r>
      <w:proofErr w:type="spellStart"/>
      <w:r w:rsidR="00C65450" w:rsidRPr="001F3B4C">
        <w:rPr>
          <w:rFonts w:ascii="Arabic Typesetting" w:hAnsi="Arabic Typesetting" w:cs="Arabic Typesetting"/>
          <w:color w:val="000000"/>
          <w:sz w:val="40"/>
          <w:szCs w:val="40"/>
          <w:rtl/>
        </w:rPr>
        <w:t>العُنَاة</w:t>
      </w:r>
      <w:proofErr w:type="spellEnd"/>
      <w:r w:rsidR="00C65450" w:rsidRPr="001F3B4C">
        <w:rPr>
          <w:rFonts w:ascii="Arabic Typesetting" w:hAnsi="Arabic Typesetting" w:cs="Arabic Typesetting"/>
          <w:color w:val="000000"/>
          <w:sz w:val="40"/>
          <w:szCs w:val="40"/>
          <w:rtl/>
        </w:rPr>
        <w:t xml:space="preserve">، وسقاية الحاج، وعمارة البيت، وإغاثة الملهوف، وَقِرَى </w:t>
      </w:r>
      <w:proofErr w:type="spellStart"/>
      <w:r w:rsidR="00C65450" w:rsidRPr="001F3B4C">
        <w:rPr>
          <w:rFonts w:ascii="Arabic Typesetting" w:hAnsi="Arabic Typesetting" w:cs="Arabic Typesetting"/>
          <w:color w:val="000000"/>
          <w:sz w:val="40"/>
          <w:szCs w:val="40"/>
          <w:rtl/>
        </w:rPr>
        <w:t>الأضياف</w:t>
      </w:r>
      <w:proofErr w:type="spellEnd"/>
      <w:r w:rsidR="00C65450" w:rsidRPr="001F3B4C">
        <w:rPr>
          <w:rFonts w:ascii="Arabic Typesetting" w:hAnsi="Arabic Typesetting" w:cs="Arabic Typesetting"/>
          <w:color w:val="000000"/>
          <w:sz w:val="40"/>
          <w:szCs w:val="40"/>
          <w:rtl/>
        </w:rPr>
        <w:t xml:space="preserve"> </w:t>
      </w:r>
      <w:r w:rsidR="006A4A7E" w:rsidRPr="001F3B4C">
        <w:rPr>
          <w:rFonts w:ascii="Arabic Typesetting" w:hAnsi="Arabic Typesetting" w:cs="Arabic Typesetting"/>
          <w:color w:val="000000"/>
          <w:sz w:val="40"/>
          <w:szCs w:val="40"/>
          <w:rtl/>
        </w:rPr>
        <w:t>والإحسان إلى الفقراء</w:t>
      </w:r>
      <w:r w:rsidR="00C65450" w:rsidRPr="001F3B4C">
        <w:rPr>
          <w:rFonts w:ascii="Arabic Typesetting" w:hAnsi="Arabic Typesetting" w:cs="Arabic Typesetting" w:hint="cs"/>
          <w:color w:val="000000"/>
          <w:sz w:val="40"/>
          <w:szCs w:val="40"/>
          <w:rtl/>
        </w:rPr>
        <w:t>،</w:t>
      </w:r>
      <w:r w:rsidR="006A4A7E" w:rsidRPr="001F3B4C">
        <w:rPr>
          <w:rFonts w:ascii="Arabic Typesetting" w:hAnsi="Arabic Typesetting" w:cs="Arabic Typesetting"/>
          <w:color w:val="000000"/>
          <w:sz w:val="40"/>
          <w:szCs w:val="40"/>
          <w:rtl/>
        </w:rPr>
        <w:t xml:space="preserve"> وإقامة المشاريع الخيرية.</w:t>
      </w:r>
      <w:r w:rsidR="00962A78" w:rsidRPr="001F3B4C">
        <w:rPr>
          <w:rFonts w:ascii="Arabic Typesetting" w:hAnsi="Arabic Typesetting" w:cs="Arabic Typesetting" w:hint="cs"/>
          <w:color w:val="000000"/>
          <w:sz w:val="40"/>
          <w:szCs w:val="40"/>
          <w:rtl/>
        </w:rPr>
        <w:t xml:space="preserve"> </w:t>
      </w:r>
      <w:r w:rsidRPr="001F3B4C">
        <w:rPr>
          <w:rFonts w:ascii="Arabic Typesetting" w:hAnsi="Arabic Typesetting" w:cs="Arabic Typesetting"/>
          <w:color w:val="000000"/>
          <w:sz w:val="40"/>
          <w:szCs w:val="40"/>
          <w:rtl/>
        </w:rPr>
        <w:t>و</w:t>
      </w:r>
      <w:r w:rsidRPr="001F3B4C">
        <w:rPr>
          <w:rFonts w:ascii="Arabic Typesetting" w:hAnsi="Arabic Typesetting" w:cs="Arabic Typesetting" w:hint="cs"/>
          <w:color w:val="000000"/>
          <w:sz w:val="40"/>
          <w:szCs w:val="40"/>
          <w:rtl/>
        </w:rPr>
        <w:t>نظيره قوله تعالى</w:t>
      </w:r>
      <w:r w:rsidR="006A4A7E" w:rsidRPr="001F3B4C">
        <w:rPr>
          <w:rFonts w:ascii="Arabic Typesetting" w:hAnsi="Arabic Typesetting" w:cs="Arabic Typesetting"/>
          <w:color w:val="000000"/>
          <w:sz w:val="40"/>
          <w:szCs w:val="40"/>
          <w:rtl/>
        </w:rPr>
        <w:t>:</w:t>
      </w:r>
      <w:r w:rsidRPr="001F3B4C">
        <w:rPr>
          <w:rFonts w:ascii="Arabic Typesetting" w:hAnsi="Arabic Typesetting" w:cs="Arabic Typesetting" w:hint="cs"/>
          <w:color w:val="000000"/>
          <w:sz w:val="40"/>
          <w:szCs w:val="40"/>
          <w:rtl/>
        </w:rPr>
        <w:t xml:space="preserve"> </w:t>
      </w:r>
      <w:r w:rsidRPr="001F3B4C">
        <w:rPr>
          <w:rFonts w:ascii="Arabic Typesetting" w:hAnsi="Arabic Typesetting" w:cs="Arabic Typesetting"/>
          <w:color w:val="000000"/>
          <w:sz w:val="40"/>
          <w:szCs w:val="40"/>
          <w:rtl/>
        </w:rPr>
        <w:t xml:space="preserve">﴿ </w:t>
      </w:r>
      <w:r w:rsidRPr="001F3B4C">
        <w:rPr>
          <w:rFonts w:ascii="Arabic Typesetting" w:hAnsi="Arabic Typesetting" w:cs="Arabic Typesetting"/>
          <w:b/>
          <w:bCs/>
          <w:color w:val="000000"/>
          <w:sz w:val="40"/>
          <w:szCs w:val="40"/>
          <w:rtl/>
        </w:rPr>
        <w:t>قُلْ</w:t>
      </w:r>
      <w:r w:rsidR="006A4A7E" w:rsidRPr="001F3B4C">
        <w:rPr>
          <w:rFonts w:ascii="Arabic Typesetting" w:hAnsi="Arabic Typesetting" w:cs="Arabic Typesetting"/>
          <w:b/>
          <w:bCs/>
          <w:color w:val="000000"/>
          <w:sz w:val="40"/>
          <w:szCs w:val="40"/>
          <w:rtl/>
        </w:rPr>
        <w:t xml:space="preserve"> هَلْ نُنَبِّئُكُمْ بِالْأَخْسَرِينَ أَعْمالًا، الَّذِينَ ضَلَّ سَعْيُهُمْ فِي الْحَياةِ الدُّنْيا، وَهُمْ يَحْسَبُونَ أَنَّهُمْ يُحْسِنُونَ صُنْعاً</w:t>
      </w:r>
      <w:r w:rsidRPr="001F3B4C">
        <w:rPr>
          <w:rFonts w:ascii="Arabic Typesetting" w:hAnsi="Arabic Typesetting" w:cs="Arabic Typesetting" w:hint="cs"/>
          <w:color w:val="000000"/>
          <w:sz w:val="40"/>
          <w:szCs w:val="40"/>
          <w:rtl/>
        </w:rPr>
        <w:t xml:space="preserve"> </w:t>
      </w:r>
      <w:r w:rsidRPr="001F3B4C">
        <w:rPr>
          <w:rFonts w:ascii="Arabic Typesetting" w:hAnsi="Arabic Typesetting" w:cs="Arabic Typesetting"/>
          <w:color w:val="000000"/>
          <w:sz w:val="40"/>
          <w:szCs w:val="40"/>
          <w:rtl/>
        </w:rPr>
        <w:t xml:space="preserve">﴾ [الكهف </w:t>
      </w:r>
      <w:r w:rsidR="00962A78" w:rsidRPr="001F3B4C">
        <w:rPr>
          <w:rFonts w:ascii="Arabic Typesetting" w:hAnsi="Arabic Typesetting" w:cs="Arabic Typesetting"/>
          <w:color w:val="000000"/>
          <w:sz w:val="40"/>
          <w:szCs w:val="40"/>
          <w:rtl/>
        </w:rPr>
        <w:t>102- 106]</w:t>
      </w:r>
      <w:r w:rsidR="00962A78" w:rsidRPr="001F3B4C">
        <w:rPr>
          <w:rFonts w:ascii="Arabic Typesetting" w:hAnsi="Arabic Typesetting" w:cs="Arabic Typesetting" w:hint="cs"/>
          <w:color w:val="000000"/>
          <w:sz w:val="40"/>
          <w:szCs w:val="40"/>
          <w:rtl/>
        </w:rPr>
        <w:t>.</w:t>
      </w:r>
    </w:p>
    <w:p w:rsidR="006A4A7E" w:rsidRPr="001F3B4C" w:rsidRDefault="00962A78" w:rsidP="001F3B4C">
      <w:pPr>
        <w:autoSpaceDE w:val="0"/>
        <w:autoSpaceDN w:val="0"/>
        <w:bidi/>
        <w:adjustRightInd w:val="0"/>
        <w:spacing w:before="0" w:after="0"/>
        <w:jc w:val="both"/>
        <w:rPr>
          <w:rFonts w:ascii="Arabic Typesetting" w:hAnsi="Arabic Typesetting" w:cs="Arabic Typesetting"/>
          <w:color w:val="000000"/>
          <w:sz w:val="40"/>
          <w:szCs w:val="40"/>
          <w:rtl/>
        </w:rPr>
      </w:pPr>
      <w:r w:rsidRPr="001F3B4C">
        <w:rPr>
          <w:rFonts w:ascii="Arabic Typesetting" w:hAnsi="Arabic Typesetting" w:cs="Arabic Typesetting" w:hint="cs"/>
          <w:color w:val="000000"/>
          <w:sz w:val="40"/>
          <w:szCs w:val="40"/>
          <w:rtl/>
        </w:rPr>
        <w:t>-</w:t>
      </w:r>
      <w:r w:rsidR="006A4A7E" w:rsidRPr="001F3B4C">
        <w:rPr>
          <w:rFonts w:ascii="Arabic Typesetting" w:hAnsi="Arabic Typesetting" w:cs="Arabic Typesetting"/>
          <w:color w:val="000000"/>
          <w:sz w:val="40"/>
          <w:szCs w:val="40"/>
          <w:rtl/>
        </w:rPr>
        <w:t xml:space="preserve"> </w:t>
      </w:r>
      <w:r w:rsidR="006A4A7E" w:rsidRPr="001F3B4C">
        <w:rPr>
          <w:rFonts w:ascii="Arabic Typesetting" w:hAnsi="Arabic Typesetting" w:cs="Arabic Typesetting"/>
          <w:b/>
          <w:bCs/>
          <w:color w:val="000000"/>
          <w:sz w:val="40"/>
          <w:szCs w:val="40"/>
          <w:rtl/>
        </w:rPr>
        <w:t>وَوَجَدَ اللَّهَ عِنْدَهُ، فَوَفَّاهُ حِسابَ</w:t>
      </w:r>
      <w:r w:rsidRPr="001F3B4C">
        <w:rPr>
          <w:rFonts w:ascii="Arabic Typesetting" w:hAnsi="Arabic Typesetting" w:cs="Arabic Typesetting"/>
          <w:b/>
          <w:bCs/>
          <w:color w:val="000000"/>
          <w:sz w:val="40"/>
          <w:szCs w:val="40"/>
          <w:rtl/>
        </w:rPr>
        <w:t>هُ وَاللَّهُ سَرِيعُ الْحِسابِ</w:t>
      </w:r>
      <w:r w:rsidRPr="001F3B4C">
        <w:rPr>
          <w:rFonts w:ascii="Arabic Typesetting" w:hAnsi="Arabic Typesetting" w:cs="Arabic Typesetting" w:hint="cs"/>
          <w:color w:val="000000"/>
          <w:sz w:val="40"/>
          <w:szCs w:val="40"/>
          <w:rtl/>
        </w:rPr>
        <w:t>:</w:t>
      </w:r>
      <w:r w:rsidR="008F2E11" w:rsidRPr="001F3B4C">
        <w:rPr>
          <w:rFonts w:ascii="Arabic Typesetting" w:hAnsi="Arabic Typesetting" w:cs="Arabic Typesetting" w:hint="cs"/>
          <w:color w:val="000000"/>
          <w:sz w:val="40"/>
          <w:szCs w:val="40"/>
          <w:rtl/>
        </w:rPr>
        <w:t xml:space="preserve"> </w:t>
      </w:r>
      <w:r w:rsidR="006A4A7E" w:rsidRPr="001F3B4C">
        <w:rPr>
          <w:rFonts w:ascii="Arabic Typesetting" w:hAnsi="Arabic Typesetting" w:cs="Arabic Typesetting"/>
          <w:color w:val="000000"/>
          <w:sz w:val="40"/>
          <w:szCs w:val="40"/>
          <w:rtl/>
        </w:rPr>
        <w:t xml:space="preserve">أي ووجد عقاب الله وعذابه الذي توعد </w:t>
      </w:r>
      <w:proofErr w:type="spellStart"/>
      <w:r w:rsidR="006A4A7E" w:rsidRPr="001F3B4C">
        <w:rPr>
          <w:rFonts w:ascii="Arabic Typesetting" w:hAnsi="Arabic Typesetting" w:cs="Arabic Typesetting"/>
          <w:color w:val="000000"/>
          <w:sz w:val="40"/>
          <w:szCs w:val="40"/>
          <w:rtl/>
        </w:rPr>
        <w:t>به</w:t>
      </w:r>
      <w:proofErr w:type="spellEnd"/>
      <w:r w:rsidR="006A4A7E" w:rsidRPr="001F3B4C">
        <w:rPr>
          <w:rFonts w:ascii="Arabic Typesetting" w:hAnsi="Arabic Typesetting" w:cs="Arabic Typesetting"/>
          <w:color w:val="000000"/>
          <w:sz w:val="40"/>
          <w:szCs w:val="40"/>
          <w:rtl/>
        </w:rPr>
        <w:t xml:space="preserve"> الكافرين، فجازاه الله الجزاء الأوفى على عمله في الدنيا، والله سريع المجازاة، لا يشغله حساب عن حساب، كما قال تعالى:</w:t>
      </w:r>
      <w:r w:rsidR="008F2E11" w:rsidRPr="001F3B4C">
        <w:rPr>
          <w:rFonts w:ascii="Arabic Typesetting" w:hAnsi="Arabic Typesetting" w:cs="Arabic Typesetting" w:hint="cs"/>
          <w:color w:val="000000"/>
          <w:sz w:val="40"/>
          <w:szCs w:val="40"/>
          <w:rtl/>
        </w:rPr>
        <w:t xml:space="preserve"> </w:t>
      </w:r>
      <w:r w:rsidR="008F2E11" w:rsidRPr="001F3B4C">
        <w:rPr>
          <w:rFonts w:ascii="Arabic Typesetting" w:hAnsi="Arabic Typesetting" w:cs="Arabic Typesetting"/>
          <w:color w:val="000000"/>
          <w:sz w:val="40"/>
          <w:szCs w:val="40"/>
          <w:rtl/>
        </w:rPr>
        <w:t>﴿</w:t>
      </w:r>
      <w:r w:rsidR="006A4A7E" w:rsidRPr="001F3B4C">
        <w:rPr>
          <w:rFonts w:ascii="Arabic Typesetting" w:hAnsi="Arabic Typesetting" w:cs="Arabic Typesetting"/>
          <w:color w:val="000000"/>
          <w:sz w:val="40"/>
          <w:szCs w:val="40"/>
          <w:rtl/>
        </w:rPr>
        <w:t xml:space="preserve"> </w:t>
      </w:r>
      <w:r w:rsidR="006A4A7E" w:rsidRPr="001F3B4C">
        <w:rPr>
          <w:rFonts w:ascii="Arabic Typesetting" w:hAnsi="Arabic Typesetting" w:cs="Arabic Typesetting"/>
          <w:b/>
          <w:bCs/>
          <w:color w:val="000000"/>
          <w:sz w:val="40"/>
          <w:szCs w:val="40"/>
          <w:rtl/>
        </w:rPr>
        <w:t>وَقَدِمْنا إِلى ما عَمِلُوا مِنْ عَمَلٍ فَجَعَلْناهُ هَباءً مَنْثُوراً</w:t>
      </w:r>
      <w:r w:rsidR="006A4A7E" w:rsidRPr="001F3B4C">
        <w:rPr>
          <w:rFonts w:ascii="Arabic Typesetting" w:hAnsi="Arabic Typesetting" w:cs="Arabic Typesetting"/>
          <w:color w:val="000000"/>
          <w:sz w:val="40"/>
          <w:szCs w:val="40"/>
          <w:rtl/>
        </w:rPr>
        <w:t xml:space="preserve"> </w:t>
      </w:r>
      <w:r w:rsidR="008F2E11" w:rsidRPr="001F3B4C">
        <w:rPr>
          <w:rFonts w:ascii="Arabic Typesetting" w:hAnsi="Arabic Typesetting" w:cs="Arabic Typesetting"/>
          <w:color w:val="000000"/>
          <w:sz w:val="40"/>
          <w:szCs w:val="40"/>
          <w:rtl/>
        </w:rPr>
        <w:t xml:space="preserve">﴾ </w:t>
      </w:r>
      <w:r w:rsidR="006A4A7E" w:rsidRPr="001F3B4C">
        <w:rPr>
          <w:rFonts w:ascii="Arabic Typesetting" w:hAnsi="Arabic Typesetting" w:cs="Arabic Typesetting"/>
          <w:color w:val="000000"/>
          <w:sz w:val="40"/>
          <w:szCs w:val="40"/>
          <w:rtl/>
        </w:rPr>
        <w:t xml:space="preserve">[الفرقان </w:t>
      </w:r>
      <w:r w:rsidRPr="001F3B4C">
        <w:rPr>
          <w:rFonts w:ascii="Arabic Typesetting" w:hAnsi="Arabic Typesetting" w:cs="Arabic Typesetting"/>
          <w:color w:val="000000"/>
          <w:sz w:val="40"/>
          <w:szCs w:val="40"/>
          <w:rtl/>
        </w:rPr>
        <w:t>23]</w:t>
      </w:r>
      <w:r w:rsidRPr="001F3B4C">
        <w:rPr>
          <w:rFonts w:ascii="Arabic Typesetting" w:hAnsi="Arabic Typesetting" w:cs="Arabic Typesetting" w:hint="cs"/>
          <w:color w:val="000000"/>
          <w:sz w:val="40"/>
          <w:szCs w:val="40"/>
          <w:rtl/>
        </w:rPr>
        <w:t>،</w:t>
      </w:r>
      <w:r w:rsidR="006A4A7E" w:rsidRPr="001F3B4C">
        <w:rPr>
          <w:rFonts w:ascii="Arabic Typesetting" w:hAnsi="Arabic Typesetting" w:cs="Arabic Typesetting"/>
          <w:color w:val="000000"/>
          <w:sz w:val="40"/>
          <w:szCs w:val="40"/>
          <w:rtl/>
        </w:rPr>
        <w:t xml:space="preserve"> هذا حالهم في الآخرة، أو حال الكفار الدعاة إلى الكفر.</w:t>
      </w:r>
    </w:p>
    <w:p w:rsidR="004334F8" w:rsidRPr="001F3B4C" w:rsidRDefault="00962A78" w:rsidP="001F3B4C">
      <w:pPr>
        <w:autoSpaceDE w:val="0"/>
        <w:autoSpaceDN w:val="0"/>
        <w:bidi/>
        <w:adjustRightInd w:val="0"/>
        <w:spacing w:before="0" w:after="0"/>
        <w:jc w:val="both"/>
        <w:rPr>
          <w:rFonts w:ascii="Traditional Arabic" w:hAnsi="Traditional Arabic" w:cs="Traditional Arabic" w:hint="cs"/>
          <w:b/>
          <w:bCs/>
          <w:color w:val="000000"/>
          <w:sz w:val="48"/>
          <w:szCs w:val="48"/>
          <w:rtl/>
        </w:rPr>
      </w:pPr>
      <w:r w:rsidRPr="001F3B4C">
        <w:rPr>
          <w:rFonts w:ascii="Arabic Typesetting" w:hAnsi="Arabic Typesetting" w:cs="Arabic Typesetting" w:hint="cs"/>
          <w:color w:val="000000"/>
          <w:sz w:val="40"/>
          <w:szCs w:val="40"/>
          <w:rtl/>
        </w:rPr>
        <w:t xml:space="preserve">- </w:t>
      </w:r>
      <w:r w:rsidRPr="001F3B4C">
        <w:rPr>
          <w:rFonts w:ascii="Arabic Typesetting" w:hAnsi="Arabic Typesetting" w:cs="Arabic Typesetting"/>
          <w:b/>
          <w:bCs/>
          <w:color w:val="000000"/>
          <w:sz w:val="40"/>
          <w:szCs w:val="40"/>
          <w:rtl/>
        </w:rPr>
        <w:t>أَوْ كَظُلُماتٍ فِي بَحْرٍ لُجِّيٍّ يَغْشاهُ مَوْجٌ مِنْ فَوْقِهِ مَوْجٌ مِنْ فَوْقِهِ سَحابٌ</w:t>
      </w:r>
      <w:r w:rsidRPr="001F3B4C">
        <w:rPr>
          <w:rFonts w:ascii="Arabic Typesetting" w:hAnsi="Arabic Typesetting" w:cs="Arabic Typesetting" w:hint="cs"/>
          <w:b/>
          <w:bCs/>
          <w:color w:val="000000"/>
          <w:sz w:val="40"/>
          <w:szCs w:val="40"/>
          <w:rtl/>
        </w:rPr>
        <w:t xml:space="preserve">: </w:t>
      </w:r>
      <w:r w:rsidRPr="001F3B4C">
        <w:rPr>
          <w:rFonts w:ascii="Arabic Typesetting" w:hAnsi="Arabic Typesetting" w:cs="Arabic Typesetting" w:hint="cs"/>
          <w:color w:val="000000"/>
          <w:sz w:val="40"/>
          <w:szCs w:val="40"/>
          <w:rtl/>
        </w:rPr>
        <w:t>هذا هو</w:t>
      </w:r>
      <w:r w:rsidR="006A4A7E" w:rsidRPr="001F3B4C">
        <w:rPr>
          <w:rFonts w:ascii="Arabic Typesetting" w:hAnsi="Arabic Typesetting" w:cs="Arabic Typesetting"/>
          <w:color w:val="000000"/>
          <w:sz w:val="40"/>
          <w:szCs w:val="40"/>
          <w:rtl/>
        </w:rPr>
        <w:t xml:space="preserve"> المثل الثاني لحالهم في الدنيا أو حال الك</w:t>
      </w:r>
      <w:r w:rsidRPr="001F3B4C">
        <w:rPr>
          <w:rFonts w:ascii="Arabic Typesetting" w:hAnsi="Arabic Typesetting" w:cs="Arabic Typesetting"/>
          <w:color w:val="000000"/>
          <w:sz w:val="40"/>
          <w:szCs w:val="40"/>
          <w:rtl/>
        </w:rPr>
        <w:t>فار الجهلة المقلدين لأئمة الكفر</w:t>
      </w:r>
      <w:r w:rsidRPr="001F3B4C">
        <w:rPr>
          <w:rFonts w:ascii="Arabic Typesetting" w:hAnsi="Arabic Typesetting" w:cs="Arabic Typesetting" w:hint="cs"/>
          <w:color w:val="000000"/>
          <w:sz w:val="40"/>
          <w:szCs w:val="40"/>
          <w:rtl/>
        </w:rPr>
        <w:t xml:space="preserve">، </w:t>
      </w:r>
      <w:r w:rsidR="006A4A7E" w:rsidRPr="001F3B4C">
        <w:rPr>
          <w:rFonts w:ascii="Arabic Typesetting" w:hAnsi="Arabic Typesetting" w:cs="Arabic Typesetting"/>
          <w:color w:val="000000"/>
          <w:sz w:val="40"/>
          <w:szCs w:val="40"/>
          <w:rtl/>
        </w:rPr>
        <w:t>أي إن مثل أعمال الكفار التي يعملونها في الدنيا على غير هدى، أو مثل الذين يقلدون غيرهم، مثل ظلمات متراكمة في بحر عميق كثير الماء، تغمره الأمواج المتلاطمة، ويحجب نور</w:t>
      </w:r>
      <w:r w:rsidR="004334F8" w:rsidRPr="001F3B4C">
        <w:rPr>
          <w:rFonts w:ascii="Arabic Typesetting" w:hAnsi="Arabic Typesetting" w:cs="Arabic Typesetting" w:hint="cs"/>
          <w:color w:val="000000"/>
          <w:sz w:val="40"/>
          <w:szCs w:val="40"/>
          <w:rtl/>
        </w:rPr>
        <w:t>َ</w:t>
      </w:r>
      <w:r w:rsidR="006A4A7E" w:rsidRPr="001F3B4C">
        <w:rPr>
          <w:rFonts w:ascii="Arabic Typesetting" w:hAnsi="Arabic Typesetting" w:cs="Arabic Typesetting"/>
          <w:color w:val="000000"/>
          <w:sz w:val="40"/>
          <w:szCs w:val="40"/>
          <w:rtl/>
        </w:rPr>
        <w:t xml:space="preserve"> الكواكب السماوية غيم</w:t>
      </w:r>
      <w:r w:rsidR="004334F8" w:rsidRPr="001F3B4C">
        <w:rPr>
          <w:rFonts w:ascii="Arabic Typesetting" w:hAnsi="Arabic Typesetting" w:cs="Arabic Typesetting" w:hint="cs"/>
          <w:color w:val="000000"/>
          <w:sz w:val="40"/>
          <w:szCs w:val="40"/>
          <w:rtl/>
        </w:rPr>
        <w:t>ٌ</w:t>
      </w:r>
      <w:r w:rsidR="006A4A7E" w:rsidRPr="001F3B4C">
        <w:rPr>
          <w:rFonts w:ascii="Arabic Typesetting" w:hAnsi="Arabic Typesetting" w:cs="Arabic Typesetting"/>
          <w:color w:val="000000"/>
          <w:sz w:val="40"/>
          <w:szCs w:val="40"/>
          <w:rtl/>
        </w:rPr>
        <w:t xml:space="preserve"> كثيف، </w:t>
      </w:r>
      <w:r w:rsidR="004334F8" w:rsidRPr="001F3B4C">
        <w:rPr>
          <w:rFonts w:ascii="Arabic Typesetting" w:hAnsi="Arabic Typesetting" w:cs="Arabic Typesetting"/>
          <w:color w:val="000000"/>
          <w:sz w:val="40"/>
          <w:szCs w:val="40"/>
          <w:rtl/>
        </w:rPr>
        <w:t>ومعنى: من فوقه موج أن الموج لا يتكسر حتى يلحقه موج آخر من فوقه وذلك أبقى لظلمته.</w:t>
      </w:r>
    </w:p>
    <w:p w:rsidR="006A4A7E" w:rsidRPr="001F3B4C" w:rsidRDefault="006A4A7E" w:rsidP="001F3B4C">
      <w:pPr>
        <w:autoSpaceDE w:val="0"/>
        <w:autoSpaceDN w:val="0"/>
        <w:bidi/>
        <w:adjustRightInd w:val="0"/>
        <w:spacing w:before="0" w:after="0"/>
        <w:jc w:val="both"/>
        <w:rPr>
          <w:rFonts w:ascii="Arabic Typesetting" w:hAnsi="Arabic Typesetting" w:cs="Arabic Typesetting"/>
          <w:b/>
          <w:bCs/>
          <w:color w:val="000000"/>
          <w:sz w:val="40"/>
          <w:szCs w:val="40"/>
          <w:rtl/>
        </w:rPr>
      </w:pPr>
      <w:r w:rsidRPr="001F3B4C">
        <w:rPr>
          <w:rFonts w:ascii="Arabic Typesetting" w:hAnsi="Arabic Typesetting" w:cs="Arabic Typesetting"/>
          <w:color w:val="000000"/>
          <w:sz w:val="40"/>
          <w:szCs w:val="40"/>
          <w:rtl/>
        </w:rPr>
        <w:lastRenderedPageBreak/>
        <w:t xml:space="preserve">فهي ظلمات ثلاث: ظلمة البحر، وظلمة الموج، وظلمة السحاب، وكذا الكافر له ظلمات ثلاث: ظلمة الاعتقاد، وظلمة القول، وظلمة العمل، وهذه الظلمات حجبت عنه رؤية الحق وإدراك ما في الكون من عظات وآيات ترشد إلى الطريق </w:t>
      </w:r>
      <w:proofErr w:type="spellStart"/>
      <w:r w:rsidRPr="001F3B4C">
        <w:rPr>
          <w:rFonts w:ascii="Arabic Typesetting" w:hAnsi="Arabic Typesetting" w:cs="Arabic Typesetting"/>
          <w:color w:val="000000"/>
          <w:sz w:val="40"/>
          <w:szCs w:val="40"/>
          <w:rtl/>
        </w:rPr>
        <w:t>الأقوم</w:t>
      </w:r>
      <w:proofErr w:type="spellEnd"/>
      <w:r w:rsidRPr="001F3B4C">
        <w:rPr>
          <w:rFonts w:ascii="Arabic Typesetting" w:hAnsi="Arabic Typesetting" w:cs="Arabic Typesetting"/>
          <w:color w:val="000000"/>
          <w:sz w:val="40"/>
          <w:szCs w:val="40"/>
          <w:rtl/>
        </w:rPr>
        <w:t>. قال الحسن: الكافر له ظلمات ثلاث: ظلمة الاعتقاد، وظلمة القول، وظلمة العمل. وقال ابن عباس: شبهوا قلبه وبصره وسمعه بهذه الظلمات الثلاث.</w:t>
      </w:r>
    </w:p>
    <w:p w:rsidR="00962A78" w:rsidRPr="001F3B4C" w:rsidRDefault="006A4A7E" w:rsidP="001F3B4C">
      <w:pPr>
        <w:autoSpaceDE w:val="0"/>
        <w:autoSpaceDN w:val="0"/>
        <w:bidi/>
        <w:adjustRightInd w:val="0"/>
        <w:spacing w:before="0" w:after="0"/>
        <w:jc w:val="both"/>
        <w:rPr>
          <w:rFonts w:ascii="Arabic Typesetting" w:hAnsi="Arabic Typesetting" w:cs="Arabic Typesetting"/>
          <w:color w:val="000000"/>
          <w:sz w:val="40"/>
          <w:szCs w:val="40"/>
          <w:rtl/>
        </w:rPr>
      </w:pPr>
      <w:proofErr w:type="gramStart"/>
      <w:r w:rsidRPr="001F3B4C">
        <w:rPr>
          <w:rFonts w:ascii="Arabic Typesetting" w:hAnsi="Arabic Typesetting" w:cs="Arabic Typesetting"/>
          <w:color w:val="000000"/>
          <w:sz w:val="40"/>
          <w:szCs w:val="40"/>
          <w:rtl/>
        </w:rPr>
        <w:t>والمقصود</w:t>
      </w:r>
      <w:proofErr w:type="gramEnd"/>
      <w:r w:rsidRPr="001F3B4C">
        <w:rPr>
          <w:rFonts w:ascii="Arabic Typesetting" w:hAnsi="Arabic Typesetting" w:cs="Arabic Typesetting"/>
          <w:color w:val="000000"/>
          <w:sz w:val="40"/>
          <w:szCs w:val="40"/>
          <w:rtl/>
        </w:rPr>
        <w:t xml:space="preserve"> من هذا المثل بيان أن الكافر تراكمت عليه أنواع الضلالات في الدنيا، فصار قلبه وبصره وسمعه في ظلمة شديدة كثيفة، لم يعد بعدها قادرا على تمييز طرق الصواب ومعرفة نور الحق. </w:t>
      </w:r>
    </w:p>
    <w:p w:rsidR="006A4A7E" w:rsidRPr="001F3B4C" w:rsidRDefault="00962A78" w:rsidP="001F3B4C">
      <w:pPr>
        <w:autoSpaceDE w:val="0"/>
        <w:autoSpaceDN w:val="0"/>
        <w:bidi/>
        <w:adjustRightInd w:val="0"/>
        <w:spacing w:before="0" w:after="0"/>
        <w:jc w:val="both"/>
        <w:rPr>
          <w:rFonts w:ascii="Arabic Typesetting" w:hAnsi="Arabic Typesetting" w:cs="Arabic Typesetting"/>
          <w:color w:val="000000"/>
          <w:sz w:val="40"/>
          <w:szCs w:val="40"/>
          <w:rtl/>
        </w:rPr>
      </w:pPr>
      <w:r w:rsidRPr="001F3B4C">
        <w:rPr>
          <w:rFonts w:ascii="Arabic Typesetting" w:hAnsi="Arabic Typesetting" w:cs="Arabic Typesetting" w:hint="cs"/>
          <w:color w:val="000000"/>
          <w:sz w:val="40"/>
          <w:szCs w:val="40"/>
          <w:rtl/>
        </w:rPr>
        <w:t xml:space="preserve">- </w:t>
      </w:r>
      <w:r w:rsidR="006A4A7E" w:rsidRPr="001F3B4C">
        <w:rPr>
          <w:rFonts w:ascii="Arabic Typesetting" w:hAnsi="Arabic Typesetting" w:cs="Arabic Typesetting"/>
          <w:b/>
          <w:bCs/>
          <w:color w:val="000000"/>
          <w:sz w:val="40"/>
          <w:szCs w:val="40"/>
          <w:rtl/>
        </w:rPr>
        <w:t>ظُلُماتٌ بَعْضُها فَوْقَ بَعْضٍ، إِذا أَخْرَجَ يَدَهُ لَمْ يَكَدْ يَراها</w:t>
      </w:r>
      <w:r w:rsidRPr="001F3B4C">
        <w:rPr>
          <w:rFonts w:ascii="Arabic Typesetting" w:hAnsi="Arabic Typesetting" w:cs="Arabic Typesetting" w:hint="cs"/>
          <w:b/>
          <w:bCs/>
          <w:color w:val="000000"/>
          <w:sz w:val="40"/>
          <w:szCs w:val="40"/>
          <w:rtl/>
        </w:rPr>
        <w:t>:</w:t>
      </w:r>
      <w:r w:rsidR="006A4A7E" w:rsidRPr="001F3B4C">
        <w:rPr>
          <w:rFonts w:ascii="Arabic Typesetting" w:hAnsi="Arabic Typesetting" w:cs="Arabic Typesetting"/>
          <w:color w:val="000000"/>
          <w:sz w:val="40"/>
          <w:szCs w:val="40"/>
          <w:rtl/>
        </w:rPr>
        <w:t xml:space="preserve"> أي إن تلك الظلمات الثلاث ظلمات متراكمة مترادفة، بعضها يعلو البعض الآخر، حتى إنه إذا مدّ الإنسان يده، وهي أقرب شيء إليه، لم يقرب أن يراها، فضلا عن أن يراها، ومعنى «لم يكد» : لم يقارب الوقوع، والذي لم يقارب الوقوع لم يقع.</w:t>
      </w:r>
    </w:p>
    <w:p w:rsidR="006A4A7E" w:rsidRPr="001F3B4C" w:rsidRDefault="00C62CC4" w:rsidP="001F3B4C">
      <w:pPr>
        <w:autoSpaceDE w:val="0"/>
        <w:autoSpaceDN w:val="0"/>
        <w:bidi/>
        <w:adjustRightInd w:val="0"/>
        <w:spacing w:before="0" w:after="0"/>
        <w:jc w:val="both"/>
        <w:rPr>
          <w:rFonts w:ascii="Arabic Typesetting" w:hAnsi="Arabic Typesetting" w:cs="Arabic Typesetting"/>
          <w:sz w:val="24"/>
          <w:szCs w:val="24"/>
          <w:rtl/>
        </w:rPr>
      </w:pPr>
      <w:r w:rsidRPr="001F3B4C">
        <w:rPr>
          <w:rFonts w:ascii="Arabic Typesetting" w:hAnsi="Arabic Typesetting" w:cs="Arabic Typesetting" w:hint="cs"/>
          <w:color w:val="000000"/>
          <w:sz w:val="40"/>
          <w:szCs w:val="40"/>
          <w:rtl/>
        </w:rPr>
        <w:t xml:space="preserve">- </w:t>
      </w:r>
      <w:r w:rsidR="006A4A7E" w:rsidRPr="001F3B4C">
        <w:rPr>
          <w:rFonts w:ascii="Arabic Typesetting" w:hAnsi="Arabic Typesetting" w:cs="Arabic Typesetting"/>
          <w:b/>
          <w:bCs/>
          <w:color w:val="000000"/>
          <w:sz w:val="40"/>
          <w:szCs w:val="40"/>
          <w:rtl/>
        </w:rPr>
        <w:t>وَمَنْ لَمْ يَجْعَلِ اللَّهُ لَهُ نُوراً فَما لَهُ مِنْ نُورٍ</w:t>
      </w:r>
      <w:r w:rsidRPr="001F3B4C">
        <w:rPr>
          <w:rFonts w:ascii="Arabic Typesetting" w:hAnsi="Arabic Typesetting" w:cs="Arabic Typesetting" w:hint="cs"/>
          <w:color w:val="000000"/>
          <w:sz w:val="40"/>
          <w:szCs w:val="40"/>
          <w:rtl/>
        </w:rPr>
        <w:t>:</w:t>
      </w:r>
      <w:r w:rsidR="006A4A7E" w:rsidRPr="001F3B4C">
        <w:rPr>
          <w:rFonts w:ascii="Arabic Typesetting" w:hAnsi="Arabic Typesetting" w:cs="Arabic Typesetting"/>
          <w:color w:val="000000"/>
          <w:sz w:val="40"/>
          <w:szCs w:val="40"/>
          <w:rtl/>
        </w:rPr>
        <w:t xml:space="preserve"> أي من لم يهده الله ولم يوفقه إلى </w:t>
      </w:r>
      <w:proofErr w:type="spellStart"/>
      <w:r w:rsidR="006A4A7E" w:rsidRPr="001F3B4C">
        <w:rPr>
          <w:rFonts w:ascii="Arabic Typesetting" w:hAnsi="Arabic Typesetting" w:cs="Arabic Typesetting"/>
          <w:color w:val="000000"/>
          <w:sz w:val="40"/>
          <w:szCs w:val="40"/>
          <w:rtl/>
        </w:rPr>
        <w:t>الهداية</w:t>
      </w:r>
      <w:proofErr w:type="spellEnd"/>
      <w:r w:rsidR="006A4A7E" w:rsidRPr="001F3B4C">
        <w:rPr>
          <w:rFonts w:ascii="Arabic Typesetting" w:hAnsi="Arabic Typesetting" w:cs="Arabic Typesetting"/>
          <w:color w:val="000000"/>
          <w:sz w:val="40"/>
          <w:szCs w:val="40"/>
          <w:rtl/>
        </w:rPr>
        <w:t>، فهو هالك جاهل خاسر، في ظلمة الباطل لا نور له، ولا هادي له، كقوله تعالى:</w:t>
      </w:r>
      <w:r w:rsidR="00A007E6" w:rsidRPr="001F3B4C">
        <w:rPr>
          <w:rFonts w:ascii="Arabic Typesetting" w:hAnsi="Arabic Typesetting" w:cs="Arabic Typesetting" w:hint="cs"/>
          <w:color w:val="000000"/>
          <w:sz w:val="40"/>
          <w:szCs w:val="40"/>
          <w:rtl/>
        </w:rPr>
        <w:t xml:space="preserve"> </w:t>
      </w:r>
      <w:r w:rsidR="00A007E6" w:rsidRPr="001F3B4C">
        <w:rPr>
          <w:rFonts w:ascii="Arabic Typesetting" w:hAnsi="Arabic Typesetting" w:cs="Arabic Typesetting"/>
          <w:color w:val="000000"/>
          <w:sz w:val="40"/>
          <w:szCs w:val="40"/>
          <w:rtl/>
        </w:rPr>
        <w:t>﴿</w:t>
      </w:r>
      <w:r w:rsidR="006A4A7E" w:rsidRPr="001F3B4C">
        <w:rPr>
          <w:rFonts w:ascii="Arabic Typesetting" w:hAnsi="Arabic Typesetting" w:cs="Arabic Typesetting"/>
          <w:color w:val="000000"/>
          <w:sz w:val="40"/>
          <w:szCs w:val="40"/>
          <w:rtl/>
        </w:rPr>
        <w:t xml:space="preserve"> </w:t>
      </w:r>
      <w:r w:rsidR="006A4A7E" w:rsidRPr="001F3B4C">
        <w:rPr>
          <w:rFonts w:ascii="Arabic Typesetting" w:hAnsi="Arabic Typesetting" w:cs="Arabic Typesetting"/>
          <w:b/>
          <w:bCs/>
          <w:color w:val="000000"/>
          <w:sz w:val="40"/>
          <w:szCs w:val="40"/>
          <w:rtl/>
        </w:rPr>
        <w:t>مَنْ يُضْلِلِ اللَّهُ فَلا هادِيَ لَهُ</w:t>
      </w:r>
      <w:r w:rsidR="00A007E6" w:rsidRPr="001F3B4C">
        <w:rPr>
          <w:rFonts w:ascii="Arabic Typesetting" w:hAnsi="Arabic Typesetting" w:cs="Arabic Typesetting" w:hint="cs"/>
          <w:b/>
          <w:bCs/>
          <w:color w:val="000000"/>
          <w:sz w:val="40"/>
          <w:szCs w:val="40"/>
          <w:rtl/>
        </w:rPr>
        <w:t xml:space="preserve"> </w:t>
      </w:r>
      <w:r w:rsidR="00A007E6" w:rsidRPr="001F3B4C">
        <w:rPr>
          <w:rFonts w:ascii="Arabic Typesetting" w:hAnsi="Arabic Typesetting" w:cs="Arabic Typesetting"/>
          <w:color w:val="000000"/>
          <w:sz w:val="40"/>
          <w:szCs w:val="40"/>
          <w:rtl/>
        </w:rPr>
        <w:t>﴾ [الأعراف</w:t>
      </w:r>
      <w:r w:rsidR="006A4A7E" w:rsidRPr="001F3B4C">
        <w:rPr>
          <w:rFonts w:ascii="Arabic Typesetting" w:hAnsi="Arabic Typesetting" w:cs="Arabic Typesetting"/>
          <w:color w:val="000000"/>
          <w:sz w:val="40"/>
          <w:szCs w:val="40"/>
          <w:rtl/>
        </w:rPr>
        <w:t xml:space="preserve"> 186]،</w:t>
      </w:r>
      <w:r w:rsidR="00A007E6" w:rsidRPr="001F3B4C">
        <w:rPr>
          <w:rFonts w:ascii="Arabic Typesetting" w:hAnsi="Arabic Typesetting" w:cs="Arabic Typesetting" w:hint="cs"/>
          <w:color w:val="000000"/>
          <w:sz w:val="40"/>
          <w:szCs w:val="40"/>
          <w:rtl/>
        </w:rPr>
        <w:t xml:space="preserve"> </w:t>
      </w:r>
      <w:r w:rsidRPr="001F3B4C">
        <w:rPr>
          <w:rFonts w:ascii="Arabic Typesetting" w:hAnsi="Arabic Typesetting" w:cs="Arabic Typesetting" w:hint="cs"/>
          <w:color w:val="000000"/>
          <w:sz w:val="40"/>
          <w:szCs w:val="40"/>
          <w:rtl/>
        </w:rPr>
        <w:t>وقوله:</w:t>
      </w:r>
      <w:r w:rsidR="00A007E6" w:rsidRPr="001F3B4C">
        <w:rPr>
          <w:rFonts w:ascii="Arabic Typesetting" w:hAnsi="Arabic Typesetting" w:cs="Arabic Typesetting" w:hint="cs"/>
          <w:color w:val="000000"/>
          <w:sz w:val="40"/>
          <w:szCs w:val="40"/>
          <w:rtl/>
        </w:rPr>
        <w:t xml:space="preserve"> </w:t>
      </w:r>
      <w:r w:rsidR="00A007E6" w:rsidRPr="001F3B4C">
        <w:rPr>
          <w:rFonts w:ascii="Arabic Typesetting" w:hAnsi="Arabic Typesetting" w:cs="Arabic Typesetting"/>
          <w:color w:val="000000"/>
          <w:sz w:val="40"/>
          <w:szCs w:val="40"/>
          <w:rtl/>
        </w:rPr>
        <w:t>﴿</w:t>
      </w:r>
      <w:r w:rsidR="006A4A7E" w:rsidRPr="001F3B4C">
        <w:rPr>
          <w:rFonts w:ascii="Arabic Typesetting" w:hAnsi="Arabic Typesetting" w:cs="Arabic Typesetting"/>
          <w:color w:val="000000"/>
          <w:sz w:val="40"/>
          <w:szCs w:val="40"/>
          <w:rtl/>
        </w:rPr>
        <w:t xml:space="preserve"> </w:t>
      </w:r>
      <w:r w:rsidR="006A4A7E" w:rsidRPr="001F3B4C">
        <w:rPr>
          <w:rFonts w:ascii="Arabic Typesetting" w:hAnsi="Arabic Typesetting" w:cs="Arabic Typesetting"/>
          <w:b/>
          <w:bCs/>
          <w:color w:val="000000"/>
          <w:sz w:val="40"/>
          <w:szCs w:val="40"/>
          <w:rtl/>
        </w:rPr>
        <w:t>وَيُضِلُّ اللَّهُ الظَّالِمِينَ، وَيَفْعَلُ اللَّهُ ما يَشاءُ</w:t>
      </w:r>
      <w:r w:rsidR="006A4A7E" w:rsidRPr="001F3B4C">
        <w:rPr>
          <w:rFonts w:ascii="Arabic Typesetting" w:hAnsi="Arabic Typesetting" w:cs="Arabic Typesetting"/>
          <w:color w:val="000000"/>
          <w:sz w:val="40"/>
          <w:szCs w:val="40"/>
          <w:rtl/>
        </w:rPr>
        <w:t xml:space="preserve"> </w:t>
      </w:r>
      <w:r w:rsidR="00A007E6" w:rsidRPr="001F3B4C">
        <w:rPr>
          <w:rFonts w:ascii="Arabic Typesetting" w:hAnsi="Arabic Typesetting" w:cs="Arabic Typesetting"/>
          <w:color w:val="000000"/>
          <w:sz w:val="40"/>
          <w:szCs w:val="40"/>
          <w:rtl/>
        </w:rPr>
        <w:t xml:space="preserve">﴾ </w:t>
      </w:r>
      <w:r w:rsidR="006A4A7E" w:rsidRPr="001F3B4C">
        <w:rPr>
          <w:rFonts w:ascii="Arabic Typesetting" w:hAnsi="Arabic Typesetting" w:cs="Arabic Typesetting"/>
          <w:color w:val="000000"/>
          <w:sz w:val="40"/>
          <w:szCs w:val="40"/>
          <w:rtl/>
        </w:rPr>
        <w:t>[إبراهيم  27] . وهذا مقابل لما قال في مثل المؤمنين</w:t>
      </w:r>
      <w:r w:rsidR="00A007E6" w:rsidRPr="001F3B4C">
        <w:rPr>
          <w:rFonts w:ascii="Arabic Typesetting" w:hAnsi="Arabic Typesetting" w:cs="Arabic Typesetting" w:hint="cs"/>
          <w:color w:val="000000"/>
          <w:sz w:val="40"/>
          <w:szCs w:val="40"/>
          <w:rtl/>
        </w:rPr>
        <w:t>:</w:t>
      </w:r>
      <w:r w:rsidR="006A4A7E" w:rsidRPr="001F3B4C">
        <w:rPr>
          <w:rFonts w:ascii="Arabic Typesetting" w:hAnsi="Arabic Typesetting" w:cs="Arabic Typesetting"/>
          <w:color w:val="000000"/>
          <w:sz w:val="40"/>
          <w:szCs w:val="40"/>
          <w:rtl/>
        </w:rPr>
        <w:t xml:space="preserve"> </w:t>
      </w:r>
      <w:r w:rsidR="006A4A7E" w:rsidRPr="001F3B4C">
        <w:rPr>
          <w:rFonts w:ascii="Arabic Typesetting" w:hAnsi="Arabic Typesetting" w:cs="Arabic Typesetting"/>
          <w:b/>
          <w:bCs/>
          <w:color w:val="000000"/>
          <w:sz w:val="40"/>
          <w:szCs w:val="40"/>
          <w:rtl/>
        </w:rPr>
        <w:t>يَهْدِي اللَّهُ لِنُورِهِ مَنْ يَشاءُ</w:t>
      </w:r>
      <w:r w:rsidR="00702B90" w:rsidRPr="001F3B4C">
        <w:rPr>
          <w:rFonts w:ascii="Arabic Typesetting" w:hAnsi="Arabic Typesetting" w:cs="Arabic Typesetting" w:hint="cs"/>
          <w:color w:val="000000"/>
          <w:sz w:val="40"/>
          <w:szCs w:val="40"/>
          <w:rtl/>
        </w:rPr>
        <w:t xml:space="preserve">، وكان من دعاء النبي صلى الله عليه وسلم: " </w:t>
      </w:r>
      <w:r w:rsidR="00702B90" w:rsidRPr="001F3B4C">
        <w:rPr>
          <w:rFonts w:ascii="Arabic Typesetting" w:hAnsi="Arabic Typesetting" w:cs="Arabic Typesetting"/>
          <w:color w:val="000000"/>
          <w:sz w:val="40"/>
          <w:szCs w:val="40"/>
          <w:rtl/>
        </w:rPr>
        <w:t>اللَّهم اجعل في قلبي نورا، وفي بصري نورا، وعن يميني نورا، وعن شمالي نورا، وخلفي نورا، وفوقي نورا، وتحتي نورا، واجعل لي نورا</w:t>
      </w:r>
      <w:r w:rsidR="00702B90" w:rsidRPr="001F3B4C">
        <w:rPr>
          <w:rFonts w:ascii="Arabic Typesetting" w:hAnsi="Arabic Typesetting" w:cs="Arabic Typesetting" w:hint="cs"/>
          <w:color w:val="000000"/>
          <w:sz w:val="40"/>
          <w:szCs w:val="40"/>
          <w:rtl/>
        </w:rPr>
        <w:t xml:space="preserve"> ".</w:t>
      </w:r>
    </w:p>
    <w:p w:rsidR="006A4A7E" w:rsidRPr="001F3B4C" w:rsidRDefault="006A4A7E" w:rsidP="001F3B4C">
      <w:pPr>
        <w:autoSpaceDE w:val="0"/>
        <w:autoSpaceDN w:val="0"/>
        <w:bidi/>
        <w:adjustRightInd w:val="0"/>
        <w:spacing w:after="0"/>
        <w:jc w:val="both"/>
        <w:rPr>
          <w:rFonts w:ascii="Arabic Typesetting" w:hAnsi="Arabic Typesetting" w:cs="Arabic Typesetting"/>
          <w:b/>
          <w:bCs/>
          <w:sz w:val="40"/>
          <w:szCs w:val="40"/>
          <w:rtl/>
        </w:rPr>
      </w:pPr>
      <w:proofErr w:type="gramStart"/>
      <w:r w:rsidRPr="001F3B4C">
        <w:rPr>
          <w:rFonts w:ascii="Arabic Typesetting" w:hAnsi="Arabic Typesetting" w:cs="Arabic Typesetting"/>
          <w:b/>
          <w:bCs/>
          <w:sz w:val="40"/>
          <w:szCs w:val="40"/>
          <w:rtl/>
        </w:rPr>
        <w:t>الأحكام</w:t>
      </w:r>
      <w:proofErr w:type="gramEnd"/>
      <w:r w:rsidR="00632357" w:rsidRPr="001F3B4C">
        <w:rPr>
          <w:rFonts w:ascii="Arabic Typesetting" w:hAnsi="Arabic Typesetting" w:cs="Arabic Typesetting" w:hint="cs"/>
          <w:b/>
          <w:bCs/>
          <w:sz w:val="40"/>
          <w:szCs w:val="40"/>
          <w:rtl/>
        </w:rPr>
        <w:t xml:space="preserve"> المستنبطة</w:t>
      </w:r>
      <w:r w:rsidRPr="001F3B4C">
        <w:rPr>
          <w:rFonts w:ascii="Arabic Typesetting" w:hAnsi="Arabic Typesetting" w:cs="Arabic Typesetting"/>
          <w:b/>
          <w:bCs/>
          <w:sz w:val="40"/>
          <w:szCs w:val="40"/>
          <w:rtl/>
        </w:rPr>
        <w:t>:</w:t>
      </w:r>
    </w:p>
    <w:p w:rsidR="006A4A7E" w:rsidRPr="001F3B4C" w:rsidRDefault="00A007E6" w:rsidP="001F3B4C">
      <w:pPr>
        <w:autoSpaceDE w:val="0"/>
        <w:autoSpaceDN w:val="0"/>
        <w:bidi/>
        <w:adjustRightInd w:val="0"/>
        <w:spacing w:before="0" w:after="0"/>
        <w:jc w:val="both"/>
        <w:rPr>
          <w:rFonts w:ascii="Arabic Typesetting" w:hAnsi="Arabic Typesetting" w:cs="Arabic Typesetting"/>
          <w:color w:val="000000"/>
          <w:sz w:val="40"/>
          <w:szCs w:val="40"/>
          <w:rtl/>
        </w:rPr>
      </w:pPr>
      <w:r w:rsidRPr="001F3B4C">
        <w:rPr>
          <w:rFonts w:ascii="Arabic Typesetting" w:hAnsi="Arabic Typesetting" w:cs="Arabic Typesetting" w:hint="cs"/>
          <w:color w:val="000000"/>
          <w:sz w:val="40"/>
          <w:szCs w:val="40"/>
          <w:rtl/>
        </w:rPr>
        <w:t xml:space="preserve">- </w:t>
      </w:r>
      <w:r w:rsidR="006A4A7E" w:rsidRPr="001F3B4C">
        <w:rPr>
          <w:rFonts w:ascii="Arabic Typesetting" w:hAnsi="Arabic Typesetting" w:cs="Arabic Typesetting"/>
          <w:color w:val="000000"/>
          <w:sz w:val="40"/>
          <w:szCs w:val="40"/>
          <w:rtl/>
        </w:rPr>
        <w:t>تضمنت الآيات مثلين لأعمال الكفار فهي إما كسراب خادع في فلاة أو صحراء، وإما كظلمات، والمثل الأول دال على خيبة الكافر في الآخرة، والثاني دال على كون أعمالهم في متاهات وضلالات وظلمات يصعب اختراقها وتجاوزها، لكون قلوبهم وأبصارهم وأسماعهم في ظلمة حالكة، يتخبط فيها، فلا يدري ما هو الصواب، وهو أيضا جاهل لا يدري أنه لا يدري.</w:t>
      </w:r>
    </w:p>
    <w:p w:rsidR="006A4A7E" w:rsidRPr="001F3B4C" w:rsidRDefault="00A007E6" w:rsidP="001F3B4C">
      <w:pPr>
        <w:autoSpaceDE w:val="0"/>
        <w:autoSpaceDN w:val="0"/>
        <w:bidi/>
        <w:adjustRightInd w:val="0"/>
        <w:spacing w:before="0" w:after="0"/>
        <w:jc w:val="both"/>
        <w:rPr>
          <w:rFonts w:ascii="Arabic Typesetting" w:hAnsi="Arabic Typesetting" w:cs="Arabic Typesetting"/>
          <w:color w:val="000000"/>
          <w:sz w:val="40"/>
          <w:szCs w:val="40"/>
          <w:rtl/>
        </w:rPr>
      </w:pPr>
      <w:r w:rsidRPr="001F3B4C">
        <w:rPr>
          <w:rFonts w:ascii="Arabic Typesetting" w:hAnsi="Arabic Typesetting" w:cs="Arabic Typesetting" w:hint="cs"/>
          <w:color w:val="000000"/>
          <w:sz w:val="40"/>
          <w:szCs w:val="40"/>
          <w:rtl/>
        </w:rPr>
        <w:t xml:space="preserve">- </w:t>
      </w:r>
      <w:r w:rsidR="006A4A7E" w:rsidRPr="001F3B4C">
        <w:rPr>
          <w:rFonts w:ascii="Arabic Typesetting" w:hAnsi="Arabic Typesetting" w:cs="Arabic Typesetting"/>
          <w:color w:val="000000"/>
          <w:sz w:val="40"/>
          <w:szCs w:val="40"/>
          <w:rtl/>
        </w:rPr>
        <w:t xml:space="preserve">ويستفاد من الآيات أن شرع الله ونظامه هو النور الصحيح المرشد لخيري الدنيا والآخرة، وأما التشريع المخالف لشرع الله فهو كالسراب الخادع، والظلمات المتراكمة. وهذا كله في مجال العقيدة. أما في مجال التحضر الدنيوي فقد يكون الكافر مبدعا فيها، متفوقا في إدراك </w:t>
      </w:r>
      <w:proofErr w:type="spellStart"/>
      <w:r w:rsidR="006A4A7E" w:rsidRPr="001F3B4C">
        <w:rPr>
          <w:rFonts w:ascii="Arabic Typesetting" w:hAnsi="Arabic Typesetting" w:cs="Arabic Typesetting"/>
          <w:color w:val="000000"/>
          <w:sz w:val="40"/>
          <w:szCs w:val="40"/>
          <w:rtl/>
        </w:rPr>
        <w:t>غوامض</w:t>
      </w:r>
      <w:proofErr w:type="spellEnd"/>
      <w:r w:rsidR="006A4A7E" w:rsidRPr="001F3B4C">
        <w:rPr>
          <w:rFonts w:ascii="Arabic Typesetting" w:hAnsi="Arabic Typesetting" w:cs="Arabic Typesetting"/>
          <w:color w:val="000000"/>
          <w:sz w:val="40"/>
          <w:szCs w:val="40"/>
          <w:rtl/>
        </w:rPr>
        <w:t xml:space="preserve"> الحياة، مبتكرا وسائل التقدم والمدينة، ولكنه عن الآخرة والنجاة فيها غافل جاهل.</w:t>
      </w:r>
    </w:p>
    <w:p w:rsidR="006A4A7E" w:rsidRPr="001F3B4C" w:rsidRDefault="006A4A7E" w:rsidP="001F3B4C">
      <w:pPr>
        <w:autoSpaceDE w:val="0"/>
        <w:autoSpaceDN w:val="0"/>
        <w:bidi/>
        <w:adjustRightInd w:val="0"/>
        <w:spacing w:before="0" w:after="0"/>
        <w:jc w:val="both"/>
        <w:rPr>
          <w:rFonts w:ascii="Arabic Typesetting" w:hAnsi="Arabic Typesetting" w:cs="Arabic Typesetting"/>
          <w:color w:val="000000"/>
          <w:sz w:val="40"/>
          <w:szCs w:val="40"/>
          <w:rtl/>
        </w:rPr>
      </w:pPr>
      <w:r w:rsidRPr="001F3B4C">
        <w:rPr>
          <w:rFonts w:ascii="Arabic Typesetting" w:hAnsi="Arabic Typesetting" w:cs="Arabic Typesetting"/>
          <w:color w:val="000000"/>
          <w:sz w:val="40"/>
          <w:szCs w:val="40"/>
          <w:rtl/>
        </w:rPr>
        <w:t xml:space="preserve">قال ابن عباس في قوله تعالى: </w:t>
      </w:r>
      <w:r w:rsidR="00EC5055" w:rsidRPr="001F3B4C">
        <w:rPr>
          <w:rFonts w:ascii="Arabic Typesetting" w:hAnsi="Arabic Typesetting" w:cs="Arabic Typesetting" w:hint="cs"/>
          <w:color w:val="000000"/>
          <w:sz w:val="40"/>
          <w:szCs w:val="40"/>
          <w:rtl/>
        </w:rPr>
        <w:t>"</w:t>
      </w:r>
      <w:r w:rsidRPr="001F3B4C">
        <w:rPr>
          <w:rFonts w:ascii="Arabic Typesetting" w:hAnsi="Arabic Typesetting" w:cs="Arabic Typesetting"/>
          <w:color w:val="000000"/>
          <w:sz w:val="40"/>
          <w:szCs w:val="40"/>
          <w:rtl/>
        </w:rPr>
        <w:t>وَمَنْ لَمْ يَجْعَلِ اللَّهُ لَهُ نُوراً فَما لَهُ مِنْ نُورٍ</w:t>
      </w:r>
      <w:r w:rsidR="00EC5055" w:rsidRPr="001F3B4C">
        <w:rPr>
          <w:rFonts w:ascii="Arabic Typesetting" w:hAnsi="Arabic Typesetting" w:cs="Arabic Typesetting" w:hint="cs"/>
          <w:color w:val="000000"/>
          <w:sz w:val="40"/>
          <w:szCs w:val="40"/>
          <w:rtl/>
        </w:rPr>
        <w:t>"</w:t>
      </w:r>
      <w:r w:rsidRPr="001F3B4C">
        <w:rPr>
          <w:rFonts w:ascii="Arabic Typesetting" w:hAnsi="Arabic Typesetting" w:cs="Arabic Typesetting"/>
          <w:color w:val="000000"/>
          <w:sz w:val="40"/>
          <w:szCs w:val="40"/>
          <w:rtl/>
        </w:rPr>
        <w:t xml:space="preserve"> أي من لم يجعل الله له دينا فماله من دين، ومن لم يجعل الله له نورا يمشي </w:t>
      </w:r>
      <w:proofErr w:type="spellStart"/>
      <w:r w:rsidRPr="001F3B4C">
        <w:rPr>
          <w:rFonts w:ascii="Arabic Typesetting" w:hAnsi="Arabic Typesetting" w:cs="Arabic Typesetting"/>
          <w:color w:val="000000"/>
          <w:sz w:val="40"/>
          <w:szCs w:val="40"/>
          <w:rtl/>
        </w:rPr>
        <w:t>به</w:t>
      </w:r>
      <w:proofErr w:type="spellEnd"/>
      <w:r w:rsidRPr="001F3B4C">
        <w:rPr>
          <w:rFonts w:ascii="Arabic Typesetting" w:hAnsi="Arabic Typesetting" w:cs="Arabic Typesetting"/>
          <w:color w:val="000000"/>
          <w:sz w:val="40"/>
          <w:szCs w:val="40"/>
          <w:rtl/>
        </w:rPr>
        <w:t xml:space="preserve"> يوم القيامة، لم يهتد إلى الجنة كقوله تعالى:</w:t>
      </w:r>
      <w:r w:rsidR="00EC5055" w:rsidRPr="001F3B4C">
        <w:rPr>
          <w:rFonts w:ascii="Arabic Typesetting" w:hAnsi="Arabic Typesetting" w:cs="Arabic Typesetting" w:hint="cs"/>
          <w:color w:val="000000"/>
          <w:sz w:val="40"/>
          <w:szCs w:val="40"/>
          <w:rtl/>
        </w:rPr>
        <w:t xml:space="preserve"> "</w:t>
      </w:r>
      <w:r w:rsidRPr="001F3B4C">
        <w:rPr>
          <w:rFonts w:ascii="Arabic Typesetting" w:hAnsi="Arabic Typesetting" w:cs="Arabic Typesetting"/>
          <w:color w:val="000000"/>
          <w:sz w:val="40"/>
          <w:szCs w:val="40"/>
          <w:rtl/>
        </w:rPr>
        <w:t xml:space="preserve"> وَيَجْعَلْ لَكُمْ </w:t>
      </w:r>
      <w:r w:rsidR="00EC5055" w:rsidRPr="001F3B4C">
        <w:rPr>
          <w:rFonts w:ascii="Arabic Typesetting" w:hAnsi="Arabic Typesetting" w:cs="Arabic Typesetting"/>
          <w:color w:val="000000"/>
          <w:sz w:val="40"/>
          <w:szCs w:val="40"/>
          <w:rtl/>
        </w:rPr>
        <w:t xml:space="preserve">نُوراً تَمْشُونَ </w:t>
      </w:r>
      <w:proofErr w:type="spellStart"/>
      <w:r w:rsidR="00EC5055" w:rsidRPr="001F3B4C">
        <w:rPr>
          <w:rFonts w:ascii="Arabic Typesetting" w:hAnsi="Arabic Typesetting" w:cs="Arabic Typesetting"/>
          <w:color w:val="000000"/>
          <w:sz w:val="40"/>
          <w:szCs w:val="40"/>
          <w:rtl/>
        </w:rPr>
        <w:t>بِهِ</w:t>
      </w:r>
      <w:proofErr w:type="spellEnd"/>
      <w:r w:rsidR="00EC5055" w:rsidRPr="001F3B4C">
        <w:rPr>
          <w:rFonts w:ascii="Arabic Typesetting" w:hAnsi="Arabic Typesetting" w:cs="Arabic Typesetting" w:hint="cs"/>
          <w:color w:val="000000"/>
          <w:sz w:val="40"/>
          <w:szCs w:val="40"/>
          <w:rtl/>
        </w:rPr>
        <w:t xml:space="preserve"> "</w:t>
      </w:r>
      <w:r w:rsidR="00EC5055" w:rsidRPr="001F3B4C">
        <w:rPr>
          <w:rFonts w:ascii="Arabic Typesetting" w:hAnsi="Arabic Typesetting" w:cs="Arabic Typesetting"/>
          <w:color w:val="000000"/>
          <w:sz w:val="40"/>
          <w:szCs w:val="40"/>
          <w:rtl/>
        </w:rPr>
        <w:t xml:space="preserve"> [الحديد</w:t>
      </w:r>
      <w:r w:rsidR="00EC5055" w:rsidRPr="001F3B4C">
        <w:rPr>
          <w:rFonts w:ascii="Arabic Typesetting" w:hAnsi="Arabic Typesetting" w:cs="Arabic Typesetting" w:hint="cs"/>
          <w:color w:val="000000"/>
          <w:sz w:val="40"/>
          <w:szCs w:val="40"/>
          <w:rtl/>
        </w:rPr>
        <w:t>:</w:t>
      </w:r>
      <w:r w:rsidRPr="001F3B4C">
        <w:rPr>
          <w:rFonts w:ascii="Arabic Typesetting" w:hAnsi="Arabic Typesetting" w:cs="Arabic Typesetting"/>
          <w:color w:val="000000"/>
          <w:sz w:val="40"/>
          <w:szCs w:val="40"/>
          <w:rtl/>
        </w:rPr>
        <w:t xml:space="preserve"> 28] .</w:t>
      </w:r>
    </w:p>
    <w:p w:rsidR="006A4A7E" w:rsidRPr="001F3B4C" w:rsidRDefault="006A4A7E" w:rsidP="001F3B4C">
      <w:pPr>
        <w:autoSpaceDE w:val="0"/>
        <w:autoSpaceDN w:val="0"/>
        <w:bidi/>
        <w:adjustRightInd w:val="0"/>
        <w:spacing w:before="0" w:after="0"/>
        <w:jc w:val="both"/>
        <w:rPr>
          <w:rFonts w:ascii="Arabic Typesetting" w:hAnsi="Arabic Typesetting" w:cs="Arabic Typesetting"/>
          <w:color w:val="000000"/>
          <w:sz w:val="40"/>
          <w:szCs w:val="40"/>
          <w:rtl/>
        </w:rPr>
      </w:pPr>
      <w:proofErr w:type="gramStart"/>
      <w:r w:rsidRPr="001F3B4C">
        <w:rPr>
          <w:rFonts w:ascii="Arabic Typesetting" w:hAnsi="Arabic Typesetting" w:cs="Arabic Typesetting"/>
          <w:color w:val="000000"/>
          <w:sz w:val="40"/>
          <w:szCs w:val="40"/>
          <w:rtl/>
        </w:rPr>
        <w:t>والسبب</w:t>
      </w:r>
      <w:proofErr w:type="gramEnd"/>
      <w:r w:rsidRPr="001F3B4C">
        <w:rPr>
          <w:rFonts w:ascii="Arabic Typesetting" w:hAnsi="Arabic Typesetting" w:cs="Arabic Typesetting"/>
          <w:color w:val="000000"/>
          <w:sz w:val="40"/>
          <w:szCs w:val="40"/>
          <w:rtl/>
        </w:rPr>
        <w:t xml:space="preserve"> في إحباط أعمال الكافر وإهدارها: أنها لا تعتمد على أصل صحيح وهو الإيمان بالله تعالى، والله لا يقبل عملا إلا من مؤمن معترف بالله وبصفاته، موحد له توحيدا تاما كاملا لتصح نية عمله.</w:t>
      </w:r>
    </w:p>
    <w:p w:rsidR="00702B90" w:rsidRPr="001F3B4C" w:rsidRDefault="00632357" w:rsidP="001F3B4C">
      <w:pPr>
        <w:autoSpaceDE w:val="0"/>
        <w:autoSpaceDN w:val="0"/>
        <w:bidi/>
        <w:adjustRightInd w:val="0"/>
        <w:spacing w:after="0"/>
        <w:jc w:val="both"/>
        <w:rPr>
          <w:rFonts w:ascii="Arabic Typesetting" w:hAnsi="Arabic Typesetting" w:cs="Arabic Typesetting" w:hint="cs"/>
          <w:b/>
          <w:bCs/>
          <w:color w:val="000000"/>
          <w:sz w:val="40"/>
          <w:szCs w:val="40"/>
          <w:rtl/>
        </w:rPr>
      </w:pPr>
      <w:r w:rsidRPr="001F3B4C">
        <w:rPr>
          <w:rFonts w:ascii="Arabic Typesetting" w:hAnsi="Arabic Typesetting" w:cs="Arabic Typesetting" w:hint="cs"/>
          <w:b/>
          <w:bCs/>
          <w:color w:val="000000"/>
          <w:sz w:val="40"/>
          <w:szCs w:val="40"/>
          <w:rtl/>
        </w:rPr>
        <w:t xml:space="preserve">التفسير </w:t>
      </w:r>
      <w:proofErr w:type="spellStart"/>
      <w:r w:rsidRPr="001F3B4C">
        <w:rPr>
          <w:rFonts w:ascii="Arabic Typesetting" w:hAnsi="Arabic Typesetting" w:cs="Arabic Typesetting" w:hint="cs"/>
          <w:b/>
          <w:bCs/>
          <w:color w:val="000000"/>
          <w:sz w:val="40"/>
          <w:szCs w:val="40"/>
          <w:rtl/>
        </w:rPr>
        <w:t>الإشاري</w:t>
      </w:r>
      <w:proofErr w:type="spellEnd"/>
      <w:r w:rsidRPr="001F3B4C">
        <w:rPr>
          <w:rFonts w:ascii="Arabic Typesetting" w:hAnsi="Arabic Typesetting" w:cs="Arabic Typesetting" w:hint="cs"/>
          <w:b/>
          <w:bCs/>
          <w:color w:val="000000"/>
          <w:sz w:val="40"/>
          <w:szCs w:val="40"/>
          <w:rtl/>
        </w:rPr>
        <w:t>:</w:t>
      </w:r>
    </w:p>
    <w:p w:rsidR="006A4A7E" w:rsidRPr="00702B90" w:rsidRDefault="00702B90" w:rsidP="001F3B4C">
      <w:pPr>
        <w:autoSpaceDE w:val="0"/>
        <w:autoSpaceDN w:val="0"/>
        <w:bidi/>
        <w:adjustRightInd w:val="0"/>
        <w:spacing w:before="0" w:after="0"/>
        <w:jc w:val="both"/>
        <w:rPr>
          <w:rFonts w:ascii="Arabic Typesetting" w:hAnsi="Arabic Typesetting" w:cs="Arabic Typesetting"/>
          <w:b/>
          <w:bCs/>
          <w:sz w:val="23"/>
          <w:szCs w:val="23"/>
          <w:rtl/>
        </w:rPr>
      </w:pPr>
      <w:r w:rsidRPr="001F3B4C">
        <w:rPr>
          <w:rFonts w:ascii="Arabic Typesetting" w:hAnsi="Arabic Typesetting" w:cs="Arabic Typesetting" w:hint="cs"/>
          <w:color w:val="000000"/>
          <w:sz w:val="40"/>
          <w:szCs w:val="40"/>
          <w:rtl/>
        </w:rPr>
        <w:t xml:space="preserve">- قال بان عجيبة: كل من </w:t>
      </w:r>
      <w:r w:rsidRPr="001F3B4C">
        <w:rPr>
          <w:rFonts w:ascii="Arabic Typesetting" w:hAnsi="Arabic Typesetting" w:cs="Arabic Typesetting"/>
          <w:color w:val="000000"/>
          <w:sz w:val="40"/>
          <w:szCs w:val="40"/>
          <w:rtl/>
        </w:rPr>
        <w:t xml:space="preserve">لم يتحقق بمقام الإخلاص كانت </w:t>
      </w:r>
      <w:r>
        <w:rPr>
          <w:rFonts w:ascii="Arabic Typesetting" w:hAnsi="Arabic Typesetting" w:cs="Arabic Typesetting"/>
          <w:color w:val="000000"/>
          <w:sz w:val="36"/>
          <w:szCs w:val="36"/>
          <w:rtl/>
        </w:rPr>
        <w:t>أعماله كسرابٍ بقيعة، يحسبه الظمآنُ ماء، حتى إذا جاءه لم يجده شيئاً ووجد الله عنده فوفاه حسابه، أي</w:t>
      </w:r>
      <w:r w:rsidRPr="00702B90">
        <w:rPr>
          <w:rFonts w:ascii="Arabic Typesetting" w:hAnsi="Arabic Typesetting" w:cs="Arabic Typesetting"/>
          <w:color w:val="000000"/>
          <w:sz w:val="36"/>
          <w:szCs w:val="36"/>
          <w:rtl/>
        </w:rPr>
        <w:t>: يناقشه فيما أراد بعمله</w:t>
      </w:r>
      <w:r>
        <w:rPr>
          <w:rFonts w:ascii="Arabic Typesetting" w:hAnsi="Arabic Typesetting" w:cs="Arabic Typesetting" w:hint="cs"/>
          <w:color w:val="000000"/>
          <w:sz w:val="36"/>
          <w:szCs w:val="36"/>
          <w:rtl/>
        </w:rPr>
        <w:t>.</w:t>
      </w:r>
    </w:p>
    <w:p w:rsidR="006A4A7E" w:rsidRDefault="006A4A7E" w:rsidP="006A4A7E">
      <w:pPr>
        <w:autoSpaceDE w:val="0"/>
        <w:autoSpaceDN w:val="0"/>
        <w:bidi/>
        <w:adjustRightInd w:val="0"/>
        <w:spacing w:before="0" w:after="0"/>
        <w:rPr>
          <w:rFonts w:ascii="MS Serif" w:hAnsi="Traditional Arabic" w:cs="MS Serif"/>
          <w:sz w:val="27"/>
          <w:szCs w:val="27"/>
          <w:rtl/>
        </w:rPr>
      </w:pPr>
    </w:p>
    <w:p w:rsidR="006A4A7E" w:rsidRDefault="006A4A7E" w:rsidP="006A4A7E">
      <w:pPr>
        <w:bidi/>
        <w:jc w:val="both"/>
      </w:pPr>
    </w:p>
    <w:sectPr w:rsidR="006A4A7E" w:rsidSect="001F3B4C">
      <w:pgSz w:w="11906" w:h="16838"/>
      <w:pgMar w:top="851"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DTP Naskh 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Serif">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A4A7E"/>
    <w:rsid w:val="00000109"/>
    <w:rsid w:val="00000163"/>
    <w:rsid w:val="00002429"/>
    <w:rsid w:val="00002562"/>
    <w:rsid w:val="00002D10"/>
    <w:rsid w:val="00005436"/>
    <w:rsid w:val="00007775"/>
    <w:rsid w:val="00007B13"/>
    <w:rsid w:val="00007C27"/>
    <w:rsid w:val="00007FF0"/>
    <w:rsid w:val="000100DD"/>
    <w:rsid w:val="0001089E"/>
    <w:rsid w:val="00011194"/>
    <w:rsid w:val="00012390"/>
    <w:rsid w:val="00013464"/>
    <w:rsid w:val="000146DD"/>
    <w:rsid w:val="00015379"/>
    <w:rsid w:val="00015DEA"/>
    <w:rsid w:val="00015F9D"/>
    <w:rsid w:val="000178EC"/>
    <w:rsid w:val="0002166B"/>
    <w:rsid w:val="00022221"/>
    <w:rsid w:val="00022C85"/>
    <w:rsid w:val="00022CE7"/>
    <w:rsid w:val="00022F11"/>
    <w:rsid w:val="00024B34"/>
    <w:rsid w:val="00025385"/>
    <w:rsid w:val="0002556E"/>
    <w:rsid w:val="00027156"/>
    <w:rsid w:val="0002720C"/>
    <w:rsid w:val="00027ECE"/>
    <w:rsid w:val="00030412"/>
    <w:rsid w:val="00030C94"/>
    <w:rsid w:val="00030D27"/>
    <w:rsid w:val="0003482A"/>
    <w:rsid w:val="0003493C"/>
    <w:rsid w:val="000349D0"/>
    <w:rsid w:val="00035257"/>
    <w:rsid w:val="00035EAE"/>
    <w:rsid w:val="00036B86"/>
    <w:rsid w:val="00037BCC"/>
    <w:rsid w:val="00040C8B"/>
    <w:rsid w:val="000410A1"/>
    <w:rsid w:val="00042E35"/>
    <w:rsid w:val="0004376C"/>
    <w:rsid w:val="00045C32"/>
    <w:rsid w:val="000464CB"/>
    <w:rsid w:val="00047AA3"/>
    <w:rsid w:val="00047F69"/>
    <w:rsid w:val="000500D2"/>
    <w:rsid w:val="00050457"/>
    <w:rsid w:val="00050544"/>
    <w:rsid w:val="00050982"/>
    <w:rsid w:val="0005112B"/>
    <w:rsid w:val="00051526"/>
    <w:rsid w:val="0005157C"/>
    <w:rsid w:val="00051CA3"/>
    <w:rsid w:val="00052128"/>
    <w:rsid w:val="00052FFD"/>
    <w:rsid w:val="00053304"/>
    <w:rsid w:val="000561F5"/>
    <w:rsid w:val="00057FE7"/>
    <w:rsid w:val="000612B5"/>
    <w:rsid w:val="0006274A"/>
    <w:rsid w:val="00062C44"/>
    <w:rsid w:val="0006344B"/>
    <w:rsid w:val="000649E4"/>
    <w:rsid w:val="00064F22"/>
    <w:rsid w:val="0006536E"/>
    <w:rsid w:val="000654F7"/>
    <w:rsid w:val="00065BB2"/>
    <w:rsid w:val="00065EAD"/>
    <w:rsid w:val="000664ED"/>
    <w:rsid w:val="00066591"/>
    <w:rsid w:val="00066C65"/>
    <w:rsid w:val="00066FC1"/>
    <w:rsid w:val="00070F37"/>
    <w:rsid w:val="000714E9"/>
    <w:rsid w:val="000721F1"/>
    <w:rsid w:val="00072FCF"/>
    <w:rsid w:val="00073395"/>
    <w:rsid w:val="0007450A"/>
    <w:rsid w:val="00074BDB"/>
    <w:rsid w:val="0007518B"/>
    <w:rsid w:val="00075D71"/>
    <w:rsid w:val="0007612A"/>
    <w:rsid w:val="000764BD"/>
    <w:rsid w:val="00077801"/>
    <w:rsid w:val="00077AD1"/>
    <w:rsid w:val="00077FAF"/>
    <w:rsid w:val="000804FF"/>
    <w:rsid w:val="00080A03"/>
    <w:rsid w:val="0008126F"/>
    <w:rsid w:val="00081B1B"/>
    <w:rsid w:val="00082569"/>
    <w:rsid w:val="00084E8A"/>
    <w:rsid w:val="0008695E"/>
    <w:rsid w:val="00086A15"/>
    <w:rsid w:val="00090038"/>
    <w:rsid w:val="00090D8B"/>
    <w:rsid w:val="00090EE2"/>
    <w:rsid w:val="00091045"/>
    <w:rsid w:val="00091693"/>
    <w:rsid w:val="00093C3F"/>
    <w:rsid w:val="000943E2"/>
    <w:rsid w:val="000949E9"/>
    <w:rsid w:val="00095304"/>
    <w:rsid w:val="00096F5F"/>
    <w:rsid w:val="000972C5"/>
    <w:rsid w:val="000A0702"/>
    <w:rsid w:val="000A0CA6"/>
    <w:rsid w:val="000A1946"/>
    <w:rsid w:val="000A1E84"/>
    <w:rsid w:val="000A360D"/>
    <w:rsid w:val="000A3C9D"/>
    <w:rsid w:val="000A539F"/>
    <w:rsid w:val="000A7634"/>
    <w:rsid w:val="000B061C"/>
    <w:rsid w:val="000B0D84"/>
    <w:rsid w:val="000B0D9B"/>
    <w:rsid w:val="000B160C"/>
    <w:rsid w:val="000B2FCD"/>
    <w:rsid w:val="000B4463"/>
    <w:rsid w:val="000B4725"/>
    <w:rsid w:val="000B629B"/>
    <w:rsid w:val="000B63C8"/>
    <w:rsid w:val="000B650A"/>
    <w:rsid w:val="000B78BC"/>
    <w:rsid w:val="000B7D59"/>
    <w:rsid w:val="000C0E00"/>
    <w:rsid w:val="000C16A0"/>
    <w:rsid w:val="000C1874"/>
    <w:rsid w:val="000C20B9"/>
    <w:rsid w:val="000C26EF"/>
    <w:rsid w:val="000C2BE5"/>
    <w:rsid w:val="000C4D3E"/>
    <w:rsid w:val="000C513E"/>
    <w:rsid w:val="000C5E60"/>
    <w:rsid w:val="000C6D7E"/>
    <w:rsid w:val="000C6DA7"/>
    <w:rsid w:val="000C740E"/>
    <w:rsid w:val="000C7A7E"/>
    <w:rsid w:val="000C7F75"/>
    <w:rsid w:val="000D13AF"/>
    <w:rsid w:val="000D1B76"/>
    <w:rsid w:val="000D1CDB"/>
    <w:rsid w:val="000D2FE9"/>
    <w:rsid w:val="000D35F4"/>
    <w:rsid w:val="000D3708"/>
    <w:rsid w:val="000D45B7"/>
    <w:rsid w:val="000D4FBE"/>
    <w:rsid w:val="000D544A"/>
    <w:rsid w:val="000D6099"/>
    <w:rsid w:val="000D662C"/>
    <w:rsid w:val="000D6EB1"/>
    <w:rsid w:val="000D767D"/>
    <w:rsid w:val="000E0A29"/>
    <w:rsid w:val="000E1A82"/>
    <w:rsid w:val="000E3566"/>
    <w:rsid w:val="000E3CEA"/>
    <w:rsid w:val="000E3F98"/>
    <w:rsid w:val="000E4467"/>
    <w:rsid w:val="000E4D2B"/>
    <w:rsid w:val="000E5806"/>
    <w:rsid w:val="000E626D"/>
    <w:rsid w:val="000E6FD6"/>
    <w:rsid w:val="000E712F"/>
    <w:rsid w:val="000E796A"/>
    <w:rsid w:val="000E7D29"/>
    <w:rsid w:val="000E7D48"/>
    <w:rsid w:val="000F033E"/>
    <w:rsid w:val="000F2BDC"/>
    <w:rsid w:val="000F49BF"/>
    <w:rsid w:val="000F4A04"/>
    <w:rsid w:val="000F4F12"/>
    <w:rsid w:val="000F6D07"/>
    <w:rsid w:val="00100B6B"/>
    <w:rsid w:val="0010107A"/>
    <w:rsid w:val="00101730"/>
    <w:rsid w:val="00101C40"/>
    <w:rsid w:val="00104254"/>
    <w:rsid w:val="00105EB5"/>
    <w:rsid w:val="001072E7"/>
    <w:rsid w:val="001075C3"/>
    <w:rsid w:val="00107921"/>
    <w:rsid w:val="001102FE"/>
    <w:rsid w:val="00110966"/>
    <w:rsid w:val="00111B12"/>
    <w:rsid w:val="0011361A"/>
    <w:rsid w:val="00113C3B"/>
    <w:rsid w:val="0011423A"/>
    <w:rsid w:val="00115427"/>
    <w:rsid w:val="00116D2E"/>
    <w:rsid w:val="00117EF7"/>
    <w:rsid w:val="00121AC2"/>
    <w:rsid w:val="00121AD4"/>
    <w:rsid w:val="00123ABC"/>
    <w:rsid w:val="00125370"/>
    <w:rsid w:val="00127B25"/>
    <w:rsid w:val="00130C46"/>
    <w:rsid w:val="001323B4"/>
    <w:rsid w:val="00133844"/>
    <w:rsid w:val="00133F0F"/>
    <w:rsid w:val="001344B8"/>
    <w:rsid w:val="00134EEF"/>
    <w:rsid w:val="00136170"/>
    <w:rsid w:val="00136E5D"/>
    <w:rsid w:val="001372CC"/>
    <w:rsid w:val="0013759C"/>
    <w:rsid w:val="00137E5C"/>
    <w:rsid w:val="00140DEB"/>
    <w:rsid w:val="001411C2"/>
    <w:rsid w:val="00141AFB"/>
    <w:rsid w:val="00141D43"/>
    <w:rsid w:val="00142150"/>
    <w:rsid w:val="001427FC"/>
    <w:rsid w:val="00143195"/>
    <w:rsid w:val="0014507D"/>
    <w:rsid w:val="00147C41"/>
    <w:rsid w:val="00150476"/>
    <w:rsid w:val="001506C9"/>
    <w:rsid w:val="00152671"/>
    <w:rsid w:val="0015395B"/>
    <w:rsid w:val="00153DDD"/>
    <w:rsid w:val="001541E0"/>
    <w:rsid w:val="00154901"/>
    <w:rsid w:val="00155464"/>
    <w:rsid w:val="00155CC2"/>
    <w:rsid w:val="0015642C"/>
    <w:rsid w:val="00156634"/>
    <w:rsid w:val="00157D71"/>
    <w:rsid w:val="001604F6"/>
    <w:rsid w:val="00161764"/>
    <w:rsid w:val="00161D34"/>
    <w:rsid w:val="00162942"/>
    <w:rsid w:val="00162B40"/>
    <w:rsid w:val="001633E2"/>
    <w:rsid w:val="00163AB1"/>
    <w:rsid w:val="00163BC2"/>
    <w:rsid w:val="00163E13"/>
    <w:rsid w:val="00163E26"/>
    <w:rsid w:val="001649BE"/>
    <w:rsid w:val="001657E0"/>
    <w:rsid w:val="0016681E"/>
    <w:rsid w:val="00167A7D"/>
    <w:rsid w:val="00170324"/>
    <w:rsid w:val="0017058D"/>
    <w:rsid w:val="0017070E"/>
    <w:rsid w:val="0017135C"/>
    <w:rsid w:val="0017173F"/>
    <w:rsid w:val="00172F3A"/>
    <w:rsid w:val="00174486"/>
    <w:rsid w:val="001745BA"/>
    <w:rsid w:val="0017543F"/>
    <w:rsid w:val="0017667F"/>
    <w:rsid w:val="00176833"/>
    <w:rsid w:val="00176FA4"/>
    <w:rsid w:val="00177BCE"/>
    <w:rsid w:val="00180EE0"/>
    <w:rsid w:val="00181969"/>
    <w:rsid w:val="001823F8"/>
    <w:rsid w:val="00182EAD"/>
    <w:rsid w:val="00183504"/>
    <w:rsid w:val="001837FD"/>
    <w:rsid w:val="001845E8"/>
    <w:rsid w:val="001849EF"/>
    <w:rsid w:val="00191664"/>
    <w:rsid w:val="001937A1"/>
    <w:rsid w:val="00193D9D"/>
    <w:rsid w:val="00194268"/>
    <w:rsid w:val="00194A42"/>
    <w:rsid w:val="001959C2"/>
    <w:rsid w:val="0019669F"/>
    <w:rsid w:val="001973CE"/>
    <w:rsid w:val="0019792A"/>
    <w:rsid w:val="001A026D"/>
    <w:rsid w:val="001A09FB"/>
    <w:rsid w:val="001A0D9F"/>
    <w:rsid w:val="001A1D7F"/>
    <w:rsid w:val="001A4424"/>
    <w:rsid w:val="001A754C"/>
    <w:rsid w:val="001A7969"/>
    <w:rsid w:val="001A79C1"/>
    <w:rsid w:val="001A7A56"/>
    <w:rsid w:val="001A7BD4"/>
    <w:rsid w:val="001B14FD"/>
    <w:rsid w:val="001B1791"/>
    <w:rsid w:val="001B2C68"/>
    <w:rsid w:val="001B2F5E"/>
    <w:rsid w:val="001B3143"/>
    <w:rsid w:val="001B32F8"/>
    <w:rsid w:val="001B41C4"/>
    <w:rsid w:val="001B46D7"/>
    <w:rsid w:val="001B47EB"/>
    <w:rsid w:val="001B507A"/>
    <w:rsid w:val="001B59E5"/>
    <w:rsid w:val="001B5BC5"/>
    <w:rsid w:val="001B5FC7"/>
    <w:rsid w:val="001B672C"/>
    <w:rsid w:val="001B7673"/>
    <w:rsid w:val="001C26A6"/>
    <w:rsid w:val="001C3014"/>
    <w:rsid w:val="001C40A8"/>
    <w:rsid w:val="001C42DA"/>
    <w:rsid w:val="001C4D17"/>
    <w:rsid w:val="001C7A60"/>
    <w:rsid w:val="001D03E0"/>
    <w:rsid w:val="001D154B"/>
    <w:rsid w:val="001D1BD2"/>
    <w:rsid w:val="001D1C79"/>
    <w:rsid w:val="001D30E0"/>
    <w:rsid w:val="001D3514"/>
    <w:rsid w:val="001D3554"/>
    <w:rsid w:val="001D3B6B"/>
    <w:rsid w:val="001D4172"/>
    <w:rsid w:val="001D5E25"/>
    <w:rsid w:val="001D6755"/>
    <w:rsid w:val="001E0CAC"/>
    <w:rsid w:val="001E11E7"/>
    <w:rsid w:val="001E1439"/>
    <w:rsid w:val="001E35E9"/>
    <w:rsid w:val="001E3687"/>
    <w:rsid w:val="001E4D93"/>
    <w:rsid w:val="001E5979"/>
    <w:rsid w:val="001E6FBF"/>
    <w:rsid w:val="001F0EA8"/>
    <w:rsid w:val="001F130C"/>
    <w:rsid w:val="001F1508"/>
    <w:rsid w:val="001F150A"/>
    <w:rsid w:val="001F1BA4"/>
    <w:rsid w:val="001F2D0C"/>
    <w:rsid w:val="001F3924"/>
    <w:rsid w:val="001F3B4C"/>
    <w:rsid w:val="001F425A"/>
    <w:rsid w:val="001F4CE5"/>
    <w:rsid w:val="001F4EAE"/>
    <w:rsid w:val="001F50BD"/>
    <w:rsid w:val="001F5197"/>
    <w:rsid w:val="001F59DC"/>
    <w:rsid w:val="001F5BC3"/>
    <w:rsid w:val="00200860"/>
    <w:rsid w:val="002013AD"/>
    <w:rsid w:val="00202257"/>
    <w:rsid w:val="0020274D"/>
    <w:rsid w:val="00202801"/>
    <w:rsid w:val="00203DA8"/>
    <w:rsid w:val="00205B6C"/>
    <w:rsid w:val="00206C57"/>
    <w:rsid w:val="00206D77"/>
    <w:rsid w:val="0020745A"/>
    <w:rsid w:val="002100A2"/>
    <w:rsid w:val="002108FD"/>
    <w:rsid w:val="0021095E"/>
    <w:rsid w:val="00211318"/>
    <w:rsid w:val="00211E1A"/>
    <w:rsid w:val="00211E5A"/>
    <w:rsid w:val="00211F1F"/>
    <w:rsid w:val="0021345D"/>
    <w:rsid w:val="00216DB7"/>
    <w:rsid w:val="00216E0B"/>
    <w:rsid w:val="002172B0"/>
    <w:rsid w:val="00220150"/>
    <w:rsid w:val="00220FD2"/>
    <w:rsid w:val="00221352"/>
    <w:rsid w:val="00221413"/>
    <w:rsid w:val="00222548"/>
    <w:rsid w:val="002229E0"/>
    <w:rsid w:val="002231BA"/>
    <w:rsid w:val="002231D6"/>
    <w:rsid w:val="00223B46"/>
    <w:rsid w:val="00223CFF"/>
    <w:rsid w:val="0022440A"/>
    <w:rsid w:val="0022452B"/>
    <w:rsid w:val="002245EE"/>
    <w:rsid w:val="002247DD"/>
    <w:rsid w:val="00224B8D"/>
    <w:rsid w:val="0022531C"/>
    <w:rsid w:val="00226C87"/>
    <w:rsid w:val="00230131"/>
    <w:rsid w:val="00230495"/>
    <w:rsid w:val="002314B0"/>
    <w:rsid w:val="0023153B"/>
    <w:rsid w:val="002315D3"/>
    <w:rsid w:val="00231E8A"/>
    <w:rsid w:val="00232859"/>
    <w:rsid w:val="002331E8"/>
    <w:rsid w:val="002351DF"/>
    <w:rsid w:val="00236565"/>
    <w:rsid w:val="00236B6F"/>
    <w:rsid w:val="0023791E"/>
    <w:rsid w:val="00237EBD"/>
    <w:rsid w:val="002401C5"/>
    <w:rsid w:val="0024034B"/>
    <w:rsid w:val="00241540"/>
    <w:rsid w:val="00241D5D"/>
    <w:rsid w:val="00241DB5"/>
    <w:rsid w:val="0024422E"/>
    <w:rsid w:val="00244473"/>
    <w:rsid w:val="002460D1"/>
    <w:rsid w:val="0024610D"/>
    <w:rsid w:val="0024642B"/>
    <w:rsid w:val="0024761B"/>
    <w:rsid w:val="0024771E"/>
    <w:rsid w:val="00251AAE"/>
    <w:rsid w:val="00252754"/>
    <w:rsid w:val="00252B71"/>
    <w:rsid w:val="00252CC5"/>
    <w:rsid w:val="00253289"/>
    <w:rsid w:val="00253818"/>
    <w:rsid w:val="002538C0"/>
    <w:rsid w:val="00253CB2"/>
    <w:rsid w:val="00253D9F"/>
    <w:rsid w:val="0025466D"/>
    <w:rsid w:val="00256C3F"/>
    <w:rsid w:val="00257170"/>
    <w:rsid w:val="00257B88"/>
    <w:rsid w:val="00257C5E"/>
    <w:rsid w:val="0026010B"/>
    <w:rsid w:val="0026055D"/>
    <w:rsid w:val="0026072D"/>
    <w:rsid w:val="00261DB1"/>
    <w:rsid w:val="00261DE0"/>
    <w:rsid w:val="00262295"/>
    <w:rsid w:val="0026297D"/>
    <w:rsid w:val="00262CB2"/>
    <w:rsid w:val="00263169"/>
    <w:rsid w:val="002632D3"/>
    <w:rsid w:val="00264241"/>
    <w:rsid w:val="00264DFA"/>
    <w:rsid w:val="0026505E"/>
    <w:rsid w:val="00267F93"/>
    <w:rsid w:val="00270C19"/>
    <w:rsid w:val="00273ABD"/>
    <w:rsid w:val="0027479B"/>
    <w:rsid w:val="00274A73"/>
    <w:rsid w:val="00274C9E"/>
    <w:rsid w:val="002751CA"/>
    <w:rsid w:val="00275B55"/>
    <w:rsid w:val="0027688B"/>
    <w:rsid w:val="0027692B"/>
    <w:rsid w:val="00277080"/>
    <w:rsid w:val="0027712C"/>
    <w:rsid w:val="00280C4E"/>
    <w:rsid w:val="00280DC2"/>
    <w:rsid w:val="00281CC1"/>
    <w:rsid w:val="00281DFA"/>
    <w:rsid w:val="002828C0"/>
    <w:rsid w:val="00283137"/>
    <w:rsid w:val="00285996"/>
    <w:rsid w:val="00285A2D"/>
    <w:rsid w:val="002865F8"/>
    <w:rsid w:val="00287D89"/>
    <w:rsid w:val="00290146"/>
    <w:rsid w:val="00290942"/>
    <w:rsid w:val="00292399"/>
    <w:rsid w:val="00292C5B"/>
    <w:rsid w:val="00294356"/>
    <w:rsid w:val="00294D3D"/>
    <w:rsid w:val="00295311"/>
    <w:rsid w:val="00296CEE"/>
    <w:rsid w:val="00296F1B"/>
    <w:rsid w:val="002A0D00"/>
    <w:rsid w:val="002A1247"/>
    <w:rsid w:val="002A2D06"/>
    <w:rsid w:val="002A2DAA"/>
    <w:rsid w:val="002A39EE"/>
    <w:rsid w:val="002A490B"/>
    <w:rsid w:val="002A4A1F"/>
    <w:rsid w:val="002A4D51"/>
    <w:rsid w:val="002A5380"/>
    <w:rsid w:val="002A5645"/>
    <w:rsid w:val="002A79CB"/>
    <w:rsid w:val="002B06E9"/>
    <w:rsid w:val="002B06F8"/>
    <w:rsid w:val="002B0A19"/>
    <w:rsid w:val="002B16BB"/>
    <w:rsid w:val="002B1B2A"/>
    <w:rsid w:val="002B4A15"/>
    <w:rsid w:val="002B5F0F"/>
    <w:rsid w:val="002C0A92"/>
    <w:rsid w:val="002C1682"/>
    <w:rsid w:val="002C1874"/>
    <w:rsid w:val="002C1B5A"/>
    <w:rsid w:val="002C2DCD"/>
    <w:rsid w:val="002C3523"/>
    <w:rsid w:val="002C448C"/>
    <w:rsid w:val="002C460D"/>
    <w:rsid w:val="002C4A76"/>
    <w:rsid w:val="002C5B40"/>
    <w:rsid w:val="002C6D60"/>
    <w:rsid w:val="002C72A9"/>
    <w:rsid w:val="002C78E1"/>
    <w:rsid w:val="002C7FBE"/>
    <w:rsid w:val="002D09FA"/>
    <w:rsid w:val="002D1628"/>
    <w:rsid w:val="002D2C8C"/>
    <w:rsid w:val="002D2DBE"/>
    <w:rsid w:val="002D4559"/>
    <w:rsid w:val="002D4B7C"/>
    <w:rsid w:val="002D6C51"/>
    <w:rsid w:val="002D7C98"/>
    <w:rsid w:val="002D7E7A"/>
    <w:rsid w:val="002E1BD0"/>
    <w:rsid w:val="002E25A7"/>
    <w:rsid w:val="002E3453"/>
    <w:rsid w:val="002E4148"/>
    <w:rsid w:val="002E4BB6"/>
    <w:rsid w:val="002E5538"/>
    <w:rsid w:val="002E5EE1"/>
    <w:rsid w:val="002F0871"/>
    <w:rsid w:val="002F0CA7"/>
    <w:rsid w:val="002F1449"/>
    <w:rsid w:val="002F162B"/>
    <w:rsid w:val="002F2AB9"/>
    <w:rsid w:val="002F3E40"/>
    <w:rsid w:val="002F4E27"/>
    <w:rsid w:val="002F7648"/>
    <w:rsid w:val="002F7E35"/>
    <w:rsid w:val="003000ED"/>
    <w:rsid w:val="00301404"/>
    <w:rsid w:val="00301F3C"/>
    <w:rsid w:val="003027AA"/>
    <w:rsid w:val="00303B29"/>
    <w:rsid w:val="00304291"/>
    <w:rsid w:val="00305174"/>
    <w:rsid w:val="0030520E"/>
    <w:rsid w:val="00305998"/>
    <w:rsid w:val="00305F55"/>
    <w:rsid w:val="00310367"/>
    <w:rsid w:val="00310877"/>
    <w:rsid w:val="00310EAD"/>
    <w:rsid w:val="00310FF4"/>
    <w:rsid w:val="00311290"/>
    <w:rsid w:val="00311DBA"/>
    <w:rsid w:val="00313A4E"/>
    <w:rsid w:val="003144F7"/>
    <w:rsid w:val="00314DEC"/>
    <w:rsid w:val="00314F3E"/>
    <w:rsid w:val="003169EA"/>
    <w:rsid w:val="003171BC"/>
    <w:rsid w:val="003178AF"/>
    <w:rsid w:val="00321D97"/>
    <w:rsid w:val="00322A3C"/>
    <w:rsid w:val="00322A49"/>
    <w:rsid w:val="00322C69"/>
    <w:rsid w:val="003233B7"/>
    <w:rsid w:val="00323FDE"/>
    <w:rsid w:val="003243BA"/>
    <w:rsid w:val="00324520"/>
    <w:rsid w:val="00324A48"/>
    <w:rsid w:val="00324C15"/>
    <w:rsid w:val="00325052"/>
    <w:rsid w:val="003265B3"/>
    <w:rsid w:val="00327C1C"/>
    <w:rsid w:val="003307AA"/>
    <w:rsid w:val="0033189F"/>
    <w:rsid w:val="00332A54"/>
    <w:rsid w:val="00334722"/>
    <w:rsid w:val="00334C90"/>
    <w:rsid w:val="00335482"/>
    <w:rsid w:val="00335555"/>
    <w:rsid w:val="003358B0"/>
    <w:rsid w:val="003359EA"/>
    <w:rsid w:val="00335E92"/>
    <w:rsid w:val="003370D3"/>
    <w:rsid w:val="00337140"/>
    <w:rsid w:val="0034014F"/>
    <w:rsid w:val="003401AD"/>
    <w:rsid w:val="00340488"/>
    <w:rsid w:val="00340D2B"/>
    <w:rsid w:val="003423A1"/>
    <w:rsid w:val="00342494"/>
    <w:rsid w:val="00342735"/>
    <w:rsid w:val="00342DD2"/>
    <w:rsid w:val="00343108"/>
    <w:rsid w:val="0034375C"/>
    <w:rsid w:val="0034654E"/>
    <w:rsid w:val="00350932"/>
    <w:rsid w:val="003517C0"/>
    <w:rsid w:val="00353003"/>
    <w:rsid w:val="003552B1"/>
    <w:rsid w:val="00355753"/>
    <w:rsid w:val="003564B3"/>
    <w:rsid w:val="00356720"/>
    <w:rsid w:val="0035684E"/>
    <w:rsid w:val="00356D4A"/>
    <w:rsid w:val="00357115"/>
    <w:rsid w:val="00357AB4"/>
    <w:rsid w:val="00357D2B"/>
    <w:rsid w:val="00360034"/>
    <w:rsid w:val="00360564"/>
    <w:rsid w:val="00360A45"/>
    <w:rsid w:val="00360D89"/>
    <w:rsid w:val="0036182E"/>
    <w:rsid w:val="00362748"/>
    <w:rsid w:val="003634DF"/>
    <w:rsid w:val="00363672"/>
    <w:rsid w:val="00364A14"/>
    <w:rsid w:val="00365879"/>
    <w:rsid w:val="003670DF"/>
    <w:rsid w:val="00367293"/>
    <w:rsid w:val="003700D4"/>
    <w:rsid w:val="003708A4"/>
    <w:rsid w:val="003730C7"/>
    <w:rsid w:val="00373D69"/>
    <w:rsid w:val="00373F21"/>
    <w:rsid w:val="00374B9B"/>
    <w:rsid w:val="0037548A"/>
    <w:rsid w:val="00376D7D"/>
    <w:rsid w:val="00377B7E"/>
    <w:rsid w:val="0038130A"/>
    <w:rsid w:val="003826D4"/>
    <w:rsid w:val="00382C13"/>
    <w:rsid w:val="00383107"/>
    <w:rsid w:val="00384152"/>
    <w:rsid w:val="00385E7D"/>
    <w:rsid w:val="0038621A"/>
    <w:rsid w:val="00386D22"/>
    <w:rsid w:val="003901BD"/>
    <w:rsid w:val="0039041F"/>
    <w:rsid w:val="00390B15"/>
    <w:rsid w:val="0039151E"/>
    <w:rsid w:val="00393145"/>
    <w:rsid w:val="00393224"/>
    <w:rsid w:val="0039327C"/>
    <w:rsid w:val="003950E2"/>
    <w:rsid w:val="00396C68"/>
    <w:rsid w:val="00396E30"/>
    <w:rsid w:val="00396EBE"/>
    <w:rsid w:val="00396F5B"/>
    <w:rsid w:val="0039785D"/>
    <w:rsid w:val="003979A4"/>
    <w:rsid w:val="003A0109"/>
    <w:rsid w:val="003A0A31"/>
    <w:rsid w:val="003A0E84"/>
    <w:rsid w:val="003A1DE5"/>
    <w:rsid w:val="003A1E61"/>
    <w:rsid w:val="003A2251"/>
    <w:rsid w:val="003A2308"/>
    <w:rsid w:val="003A2784"/>
    <w:rsid w:val="003A2E5E"/>
    <w:rsid w:val="003A333C"/>
    <w:rsid w:val="003A379A"/>
    <w:rsid w:val="003A38C5"/>
    <w:rsid w:val="003A42B9"/>
    <w:rsid w:val="003A50C2"/>
    <w:rsid w:val="003A5200"/>
    <w:rsid w:val="003A5CDE"/>
    <w:rsid w:val="003A7E0F"/>
    <w:rsid w:val="003B019E"/>
    <w:rsid w:val="003B0E58"/>
    <w:rsid w:val="003B2617"/>
    <w:rsid w:val="003B2FCE"/>
    <w:rsid w:val="003B493C"/>
    <w:rsid w:val="003B7398"/>
    <w:rsid w:val="003B7618"/>
    <w:rsid w:val="003B7D1E"/>
    <w:rsid w:val="003C15AA"/>
    <w:rsid w:val="003C15D8"/>
    <w:rsid w:val="003C1FE7"/>
    <w:rsid w:val="003C28BA"/>
    <w:rsid w:val="003C2D12"/>
    <w:rsid w:val="003C417A"/>
    <w:rsid w:val="003C4E80"/>
    <w:rsid w:val="003C5698"/>
    <w:rsid w:val="003C76D5"/>
    <w:rsid w:val="003C7F59"/>
    <w:rsid w:val="003D2C37"/>
    <w:rsid w:val="003D2E8D"/>
    <w:rsid w:val="003D34C0"/>
    <w:rsid w:val="003D3D42"/>
    <w:rsid w:val="003D49D4"/>
    <w:rsid w:val="003D5219"/>
    <w:rsid w:val="003D6EEA"/>
    <w:rsid w:val="003E05EF"/>
    <w:rsid w:val="003E0CA0"/>
    <w:rsid w:val="003E10A1"/>
    <w:rsid w:val="003E24E4"/>
    <w:rsid w:val="003E31EA"/>
    <w:rsid w:val="003E3F7A"/>
    <w:rsid w:val="003E416E"/>
    <w:rsid w:val="003E426D"/>
    <w:rsid w:val="003E5BC1"/>
    <w:rsid w:val="003E7B03"/>
    <w:rsid w:val="003E7CD2"/>
    <w:rsid w:val="003F012C"/>
    <w:rsid w:val="003F1DCD"/>
    <w:rsid w:val="003F21F3"/>
    <w:rsid w:val="003F332E"/>
    <w:rsid w:val="003F36D5"/>
    <w:rsid w:val="003F4648"/>
    <w:rsid w:val="003F736B"/>
    <w:rsid w:val="003F7EDB"/>
    <w:rsid w:val="004005F2"/>
    <w:rsid w:val="0040073B"/>
    <w:rsid w:val="0040144E"/>
    <w:rsid w:val="00401760"/>
    <w:rsid w:val="00410C5B"/>
    <w:rsid w:val="00410D83"/>
    <w:rsid w:val="00410EC5"/>
    <w:rsid w:val="004110E8"/>
    <w:rsid w:val="0041120D"/>
    <w:rsid w:val="00411E58"/>
    <w:rsid w:val="00411F70"/>
    <w:rsid w:val="00412C64"/>
    <w:rsid w:val="00412EFD"/>
    <w:rsid w:val="00412F53"/>
    <w:rsid w:val="0041424F"/>
    <w:rsid w:val="00416045"/>
    <w:rsid w:val="0041615B"/>
    <w:rsid w:val="00417547"/>
    <w:rsid w:val="00417AC8"/>
    <w:rsid w:val="00417F21"/>
    <w:rsid w:val="004203CF"/>
    <w:rsid w:val="00421BDC"/>
    <w:rsid w:val="0042676B"/>
    <w:rsid w:val="00426842"/>
    <w:rsid w:val="0042685B"/>
    <w:rsid w:val="004270C1"/>
    <w:rsid w:val="004300F3"/>
    <w:rsid w:val="00430AD1"/>
    <w:rsid w:val="00430E04"/>
    <w:rsid w:val="00430EB0"/>
    <w:rsid w:val="00431148"/>
    <w:rsid w:val="00432CD3"/>
    <w:rsid w:val="004330D2"/>
    <w:rsid w:val="0043323E"/>
    <w:rsid w:val="004334F8"/>
    <w:rsid w:val="00433C42"/>
    <w:rsid w:val="00434325"/>
    <w:rsid w:val="00434AAD"/>
    <w:rsid w:val="00435312"/>
    <w:rsid w:val="004359D3"/>
    <w:rsid w:val="00436E35"/>
    <w:rsid w:val="00437A08"/>
    <w:rsid w:val="00440012"/>
    <w:rsid w:val="00440A44"/>
    <w:rsid w:val="00443115"/>
    <w:rsid w:val="00443497"/>
    <w:rsid w:val="00443866"/>
    <w:rsid w:val="00444415"/>
    <w:rsid w:val="004444C6"/>
    <w:rsid w:val="00444824"/>
    <w:rsid w:val="00446FA6"/>
    <w:rsid w:val="004472D4"/>
    <w:rsid w:val="004476DD"/>
    <w:rsid w:val="00447F25"/>
    <w:rsid w:val="004500ED"/>
    <w:rsid w:val="0045033E"/>
    <w:rsid w:val="00450984"/>
    <w:rsid w:val="00450E78"/>
    <w:rsid w:val="00450EF5"/>
    <w:rsid w:val="004515CB"/>
    <w:rsid w:val="0045249F"/>
    <w:rsid w:val="00453A46"/>
    <w:rsid w:val="00453C20"/>
    <w:rsid w:val="00454AA3"/>
    <w:rsid w:val="004554E6"/>
    <w:rsid w:val="00456F71"/>
    <w:rsid w:val="0045709B"/>
    <w:rsid w:val="00457573"/>
    <w:rsid w:val="00460069"/>
    <w:rsid w:val="00460425"/>
    <w:rsid w:val="004605C3"/>
    <w:rsid w:val="004606FD"/>
    <w:rsid w:val="00460C2A"/>
    <w:rsid w:val="004611EC"/>
    <w:rsid w:val="00463029"/>
    <w:rsid w:val="00463FB0"/>
    <w:rsid w:val="004648EF"/>
    <w:rsid w:val="004651EE"/>
    <w:rsid w:val="00467323"/>
    <w:rsid w:val="004676B5"/>
    <w:rsid w:val="00467812"/>
    <w:rsid w:val="004703A6"/>
    <w:rsid w:val="004703D5"/>
    <w:rsid w:val="004719D8"/>
    <w:rsid w:val="0047235F"/>
    <w:rsid w:val="0047393B"/>
    <w:rsid w:val="004739E5"/>
    <w:rsid w:val="00473BB0"/>
    <w:rsid w:val="00473F5E"/>
    <w:rsid w:val="0047400F"/>
    <w:rsid w:val="0047422C"/>
    <w:rsid w:val="00474663"/>
    <w:rsid w:val="00474F6C"/>
    <w:rsid w:val="00475469"/>
    <w:rsid w:val="004754AD"/>
    <w:rsid w:val="004756AD"/>
    <w:rsid w:val="00475A35"/>
    <w:rsid w:val="004770E5"/>
    <w:rsid w:val="0047763B"/>
    <w:rsid w:val="00477713"/>
    <w:rsid w:val="0047797C"/>
    <w:rsid w:val="00477D89"/>
    <w:rsid w:val="00480AE6"/>
    <w:rsid w:val="0048111E"/>
    <w:rsid w:val="00481F45"/>
    <w:rsid w:val="00482341"/>
    <w:rsid w:val="0048419C"/>
    <w:rsid w:val="00485B59"/>
    <w:rsid w:val="00486126"/>
    <w:rsid w:val="004867F1"/>
    <w:rsid w:val="00486A7D"/>
    <w:rsid w:val="004914A3"/>
    <w:rsid w:val="0049151B"/>
    <w:rsid w:val="004933EE"/>
    <w:rsid w:val="00495180"/>
    <w:rsid w:val="004952CC"/>
    <w:rsid w:val="00495B65"/>
    <w:rsid w:val="004962E0"/>
    <w:rsid w:val="00496810"/>
    <w:rsid w:val="00496CB5"/>
    <w:rsid w:val="00497177"/>
    <w:rsid w:val="004978BE"/>
    <w:rsid w:val="00497F41"/>
    <w:rsid w:val="004A20FB"/>
    <w:rsid w:val="004A23D6"/>
    <w:rsid w:val="004A3C62"/>
    <w:rsid w:val="004A6499"/>
    <w:rsid w:val="004A6763"/>
    <w:rsid w:val="004A7590"/>
    <w:rsid w:val="004A7E93"/>
    <w:rsid w:val="004B0917"/>
    <w:rsid w:val="004B0D65"/>
    <w:rsid w:val="004B1E0A"/>
    <w:rsid w:val="004B2700"/>
    <w:rsid w:val="004B2D6B"/>
    <w:rsid w:val="004B3631"/>
    <w:rsid w:val="004B3C85"/>
    <w:rsid w:val="004B3D08"/>
    <w:rsid w:val="004B5907"/>
    <w:rsid w:val="004B5A69"/>
    <w:rsid w:val="004B6212"/>
    <w:rsid w:val="004B6DBF"/>
    <w:rsid w:val="004B72F5"/>
    <w:rsid w:val="004B757B"/>
    <w:rsid w:val="004C0E5A"/>
    <w:rsid w:val="004C3C41"/>
    <w:rsid w:val="004C501A"/>
    <w:rsid w:val="004C5080"/>
    <w:rsid w:val="004C5A68"/>
    <w:rsid w:val="004C5C62"/>
    <w:rsid w:val="004C618D"/>
    <w:rsid w:val="004C67AA"/>
    <w:rsid w:val="004C6C9A"/>
    <w:rsid w:val="004C7D96"/>
    <w:rsid w:val="004D3C46"/>
    <w:rsid w:val="004D451F"/>
    <w:rsid w:val="004D60CC"/>
    <w:rsid w:val="004D671C"/>
    <w:rsid w:val="004D729B"/>
    <w:rsid w:val="004E00B4"/>
    <w:rsid w:val="004E0BBB"/>
    <w:rsid w:val="004E2241"/>
    <w:rsid w:val="004E2631"/>
    <w:rsid w:val="004E2674"/>
    <w:rsid w:val="004E2B44"/>
    <w:rsid w:val="004E3855"/>
    <w:rsid w:val="004E3B67"/>
    <w:rsid w:val="004E495D"/>
    <w:rsid w:val="004E4B45"/>
    <w:rsid w:val="004E62A5"/>
    <w:rsid w:val="004E67FF"/>
    <w:rsid w:val="004E6813"/>
    <w:rsid w:val="004F01C9"/>
    <w:rsid w:val="004F0790"/>
    <w:rsid w:val="004F0B36"/>
    <w:rsid w:val="004F0F42"/>
    <w:rsid w:val="004F1049"/>
    <w:rsid w:val="004F12CA"/>
    <w:rsid w:val="004F2FFA"/>
    <w:rsid w:val="004F5308"/>
    <w:rsid w:val="004F5C1D"/>
    <w:rsid w:val="004F6664"/>
    <w:rsid w:val="00500362"/>
    <w:rsid w:val="005005BE"/>
    <w:rsid w:val="00501190"/>
    <w:rsid w:val="0050253C"/>
    <w:rsid w:val="0050285F"/>
    <w:rsid w:val="00502AFF"/>
    <w:rsid w:val="00503C34"/>
    <w:rsid w:val="00503EB0"/>
    <w:rsid w:val="00503F36"/>
    <w:rsid w:val="00503F46"/>
    <w:rsid w:val="00505A3D"/>
    <w:rsid w:val="00505C60"/>
    <w:rsid w:val="005076D3"/>
    <w:rsid w:val="0050777F"/>
    <w:rsid w:val="00507864"/>
    <w:rsid w:val="00510553"/>
    <w:rsid w:val="005107BA"/>
    <w:rsid w:val="00511498"/>
    <w:rsid w:val="0051200C"/>
    <w:rsid w:val="00512360"/>
    <w:rsid w:val="00512B66"/>
    <w:rsid w:val="00513037"/>
    <w:rsid w:val="00514054"/>
    <w:rsid w:val="00514B3B"/>
    <w:rsid w:val="00517F8D"/>
    <w:rsid w:val="005210FB"/>
    <w:rsid w:val="005218EB"/>
    <w:rsid w:val="00521C4E"/>
    <w:rsid w:val="005220C5"/>
    <w:rsid w:val="00522416"/>
    <w:rsid w:val="00522BFB"/>
    <w:rsid w:val="00523353"/>
    <w:rsid w:val="0052407F"/>
    <w:rsid w:val="0052430F"/>
    <w:rsid w:val="005253CC"/>
    <w:rsid w:val="005260FA"/>
    <w:rsid w:val="00530025"/>
    <w:rsid w:val="00531813"/>
    <w:rsid w:val="005319A3"/>
    <w:rsid w:val="00531A79"/>
    <w:rsid w:val="005320A9"/>
    <w:rsid w:val="005320D5"/>
    <w:rsid w:val="00532777"/>
    <w:rsid w:val="00532F25"/>
    <w:rsid w:val="005348B9"/>
    <w:rsid w:val="005407FB"/>
    <w:rsid w:val="00540A43"/>
    <w:rsid w:val="00541BB0"/>
    <w:rsid w:val="00542AC1"/>
    <w:rsid w:val="00543EB6"/>
    <w:rsid w:val="005455EF"/>
    <w:rsid w:val="00546B75"/>
    <w:rsid w:val="00546E7C"/>
    <w:rsid w:val="00547336"/>
    <w:rsid w:val="00547603"/>
    <w:rsid w:val="00547BBF"/>
    <w:rsid w:val="00547D80"/>
    <w:rsid w:val="005509AB"/>
    <w:rsid w:val="005531F5"/>
    <w:rsid w:val="00553954"/>
    <w:rsid w:val="005541EA"/>
    <w:rsid w:val="00554F2F"/>
    <w:rsid w:val="0055534A"/>
    <w:rsid w:val="005556EA"/>
    <w:rsid w:val="00556429"/>
    <w:rsid w:val="00556ED5"/>
    <w:rsid w:val="0055756A"/>
    <w:rsid w:val="00560161"/>
    <w:rsid w:val="00561919"/>
    <w:rsid w:val="005624A4"/>
    <w:rsid w:val="005626C6"/>
    <w:rsid w:val="005637C0"/>
    <w:rsid w:val="0056432F"/>
    <w:rsid w:val="005646F4"/>
    <w:rsid w:val="0056484B"/>
    <w:rsid w:val="00565BF0"/>
    <w:rsid w:val="00566B18"/>
    <w:rsid w:val="00571086"/>
    <w:rsid w:val="005714E3"/>
    <w:rsid w:val="00571542"/>
    <w:rsid w:val="005737FA"/>
    <w:rsid w:val="00575557"/>
    <w:rsid w:val="005775ED"/>
    <w:rsid w:val="005815F2"/>
    <w:rsid w:val="00581B59"/>
    <w:rsid w:val="00581DA8"/>
    <w:rsid w:val="005825B1"/>
    <w:rsid w:val="00582CDF"/>
    <w:rsid w:val="00583FAA"/>
    <w:rsid w:val="00584DEF"/>
    <w:rsid w:val="00585EF7"/>
    <w:rsid w:val="0058610A"/>
    <w:rsid w:val="005907CF"/>
    <w:rsid w:val="00590C9F"/>
    <w:rsid w:val="00592306"/>
    <w:rsid w:val="00592404"/>
    <w:rsid w:val="00592738"/>
    <w:rsid w:val="00594673"/>
    <w:rsid w:val="0059560B"/>
    <w:rsid w:val="00597088"/>
    <w:rsid w:val="005A0F62"/>
    <w:rsid w:val="005A1431"/>
    <w:rsid w:val="005A35D1"/>
    <w:rsid w:val="005A36D0"/>
    <w:rsid w:val="005A754B"/>
    <w:rsid w:val="005A755E"/>
    <w:rsid w:val="005B0B38"/>
    <w:rsid w:val="005B2F63"/>
    <w:rsid w:val="005B4C9A"/>
    <w:rsid w:val="005B57AB"/>
    <w:rsid w:val="005B65D0"/>
    <w:rsid w:val="005B6BB0"/>
    <w:rsid w:val="005B7458"/>
    <w:rsid w:val="005B7876"/>
    <w:rsid w:val="005C0401"/>
    <w:rsid w:val="005C14CC"/>
    <w:rsid w:val="005C2497"/>
    <w:rsid w:val="005C2E58"/>
    <w:rsid w:val="005C3A8A"/>
    <w:rsid w:val="005C444D"/>
    <w:rsid w:val="005C504B"/>
    <w:rsid w:val="005C556E"/>
    <w:rsid w:val="005C636B"/>
    <w:rsid w:val="005C643F"/>
    <w:rsid w:val="005C663D"/>
    <w:rsid w:val="005C7226"/>
    <w:rsid w:val="005C78E7"/>
    <w:rsid w:val="005D0460"/>
    <w:rsid w:val="005D0790"/>
    <w:rsid w:val="005D0A4C"/>
    <w:rsid w:val="005D0C71"/>
    <w:rsid w:val="005D11E4"/>
    <w:rsid w:val="005D2084"/>
    <w:rsid w:val="005D27E9"/>
    <w:rsid w:val="005D351C"/>
    <w:rsid w:val="005D35CD"/>
    <w:rsid w:val="005D53DE"/>
    <w:rsid w:val="005D5CAB"/>
    <w:rsid w:val="005D6DEE"/>
    <w:rsid w:val="005D7D87"/>
    <w:rsid w:val="005E1534"/>
    <w:rsid w:val="005E1F8E"/>
    <w:rsid w:val="005E36E1"/>
    <w:rsid w:val="005E3D7B"/>
    <w:rsid w:val="005E430C"/>
    <w:rsid w:val="005E47F9"/>
    <w:rsid w:val="005F0908"/>
    <w:rsid w:val="005F0BC8"/>
    <w:rsid w:val="005F0F5A"/>
    <w:rsid w:val="005F133D"/>
    <w:rsid w:val="005F2CC1"/>
    <w:rsid w:val="005F3400"/>
    <w:rsid w:val="005F3C13"/>
    <w:rsid w:val="005F4C0E"/>
    <w:rsid w:val="005F5D47"/>
    <w:rsid w:val="006004BA"/>
    <w:rsid w:val="0060082A"/>
    <w:rsid w:val="006032BE"/>
    <w:rsid w:val="006037D6"/>
    <w:rsid w:val="0060468A"/>
    <w:rsid w:val="00605ABA"/>
    <w:rsid w:val="00606647"/>
    <w:rsid w:val="0060672D"/>
    <w:rsid w:val="00607040"/>
    <w:rsid w:val="00610CD4"/>
    <w:rsid w:val="00613607"/>
    <w:rsid w:val="006141FF"/>
    <w:rsid w:val="0061424F"/>
    <w:rsid w:val="006150A5"/>
    <w:rsid w:val="00615936"/>
    <w:rsid w:val="00615C6F"/>
    <w:rsid w:val="00615D25"/>
    <w:rsid w:val="006167C7"/>
    <w:rsid w:val="00616E2A"/>
    <w:rsid w:val="00617C0F"/>
    <w:rsid w:val="0062119C"/>
    <w:rsid w:val="00621F91"/>
    <w:rsid w:val="0062226A"/>
    <w:rsid w:val="0062249C"/>
    <w:rsid w:val="00622857"/>
    <w:rsid w:val="00622ECD"/>
    <w:rsid w:val="00622F34"/>
    <w:rsid w:val="006248D0"/>
    <w:rsid w:val="00624928"/>
    <w:rsid w:val="00624C34"/>
    <w:rsid w:val="00625D60"/>
    <w:rsid w:val="00626CC8"/>
    <w:rsid w:val="00626F44"/>
    <w:rsid w:val="00630548"/>
    <w:rsid w:val="0063096C"/>
    <w:rsid w:val="006316EC"/>
    <w:rsid w:val="00631F49"/>
    <w:rsid w:val="006322C7"/>
    <w:rsid w:val="00632357"/>
    <w:rsid w:val="00632E56"/>
    <w:rsid w:val="0063338B"/>
    <w:rsid w:val="006338C4"/>
    <w:rsid w:val="00634512"/>
    <w:rsid w:val="006355CF"/>
    <w:rsid w:val="0063592F"/>
    <w:rsid w:val="00635E28"/>
    <w:rsid w:val="00640781"/>
    <w:rsid w:val="006408D2"/>
    <w:rsid w:val="006427FB"/>
    <w:rsid w:val="00642C86"/>
    <w:rsid w:val="00642E48"/>
    <w:rsid w:val="0064310A"/>
    <w:rsid w:val="00643C99"/>
    <w:rsid w:val="00643E43"/>
    <w:rsid w:val="006441AF"/>
    <w:rsid w:val="006459D8"/>
    <w:rsid w:val="0064653D"/>
    <w:rsid w:val="00646CA0"/>
    <w:rsid w:val="00646D0A"/>
    <w:rsid w:val="00647371"/>
    <w:rsid w:val="00647452"/>
    <w:rsid w:val="00647E01"/>
    <w:rsid w:val="00647F86"/>
    <w:rsid w:val="0065000B"/>
    <w:rsid w:val="006517BC"/>
    <w:rsid w:val="00651DC4"/>
    <w:rsid w:val="00651DC5"/>
    <w:rsid w:val="00651E18"/>
    <w:rsid w:val="006525CB"/>
    <w:rsid w:val="00652ED5"/>
    <w:rsid w:val="00653910"/>
    <w:rsid w:val="00653CE7"/>
    <w:rsid w:val="00654133"/>
    <w:rsid w:val="006543D9"/>
    <w:rsid w:val="00654B2B"/>
    <w:rsid w:val="00654B45"/>
    <w:rsid w:val="00654B6E"/>
    <w:rsid w:val="006558F3"/>
    <w:rsid w:val="00657CAA"/>
    <w:rsid w:val="00660B40"/>
    <w:rsid w:val="00660C86"/>
    <w:rsid w:val="00661FE3"/>
    <w:rsid w:val="006623D7"/>
    <w:rsid w:val="00662D68"/>
    <w:rsid w:val="006632D1"/>
    <w:rsid w:val="00663627"/>
    <w:rsid w:val="0066449B"/>
    <w:rsid w:val="00664662"/>
    <w:rsid w:val="00664D04"/>
    <w:rsid w:val="00665050"/>
    <w:rsid w:val="0066513E"/>
    <w:rsid w:val="0066533C"/>
    <w:rsid w:val="006664A3"/>
    <w:rsid w:val="00667154"/>
    <w:rsid w:val="00670A09"/>
    <w:rsid w:val="00671CA3"/>
    <w:rsid w:val="00672471"/>
    <w:rsid w:val="00672555"/>
    <w:rsid w:val="00672561"/>
    <w:rsid w:val="0067340C"/>
    <w:rsid w:val="00673DFB"/>
    <w:rsid w:val="00673EDF"/>
    <w:rsid w:val="0067452E"/>
    <w:rsid w:val="0067784E"/>
    <w:rsid w:val="00677A68"/>
    <w:rsid w:val="00683661"/>
    <w:rsid w:val="00683698"/>
    <w:rsid w:val="00683966"/>
    <w:rsid w:val="0068425C"/>
    <w:rsid w:val="00684F60"/>
    <w:rsid w:val="0068538E"/>
    <w:rsid w:val="006861DB"/>
    <w:rsid w:val="00686CFF"/>
    <w:rsid w:val="006900E8"/>
    <w:rsid w:val="00691D21"/>
    <w:rsid w:val="00692547"/>
    <w:rsid w:val="00692612"/>
    <w:rsid w:val="00692CCA"/>
    <w:rsid w:val="006942B6"/>
    <w:rsid w:val="00694CAF"/>
    <w:rsid w:val="00696D14"/>
    <w:rsid w:val="00697038"/>
    <w:rsid w:val="006A04FA"/>
    <w:rsid w:val="006A2A79"/>
    <w:rsid w:val="006A2D39"/>
    <w:rsid w:val="006A48B0"/>
    <w:rsid w:val="006A4A7E"/>
    <w:rsid w:val="006A4B7A"/>
    <w:rsid w:val="006A60CF"/>
    <w:rsid w:val="006A69AA"/>
    <w:rsid w:val="006A6AFA"/>
    <w:rsid w:val="006A758F"/>
    <w:rsid w:val="006B012E"/>
    <w:rsid w:val="006B042C"/>
    <w:rsid w:val="006B5769"/>
    <w:rsid w:val="006B5D5D"/>
    <w:rsid w:val="006B5F34"/>
    <w:rsid w:val="006B7EDC"/>
    <w:rsid w:val="006C0814"/>
    <w:rsid w:val="006C0A94"/>
    <w:rsid w:val="006C0C4D"/>
    <w:rsid w:val="006C17BE"/>
    <w:rsid w:val="006C3E64"/>
    <w:rsid w:val="006C42A3"/>
    <w:rsid w:val="006C4679"/>
    <w:rsid w:val="006C501F"/>
    <w:rsid w:val="006C58E3"/>
    <w:rsid w:val="006C58F0"/>
    <w:rsid w:val="006C67D2"/>
    <w:rsid w:val="006D0717"/>
    <w:rsid w:val="006D0FCB"/>
    <w:rsid w:val="006D1F6F"/>
    <w:rsid w:val="006D2523"/>
    <w:rsid w:val="006D3131"/>
    <w:rsid w:val="006D382A"/>
    <w:rsid w:val="006D5266"/>
    <w:rsid w:val="006D69B2"/>
    <w:rsid w:val="006E0641"/>
    <w:rsid w:val="006E1D7A"/>
    <w:rsid w:val="006E3C24"/>
    <w:rsid w:val="006E49B0"/>
    <w:rsid w:val="006E53B6"/>
    <w:rsid w:val="006E5667"/>
    <w:rsid w:val="006E5EBC"/>
    <w:rsid w:val="006E6B3F"/>
    <w:rsid w:val="006E6F30"/>
    <w:rsid w:val="006F0DCA"/>
    <w:rsid w:val="006F100E"/>
    <w:rsid w:val="006F1757"/>
    <w:rsid w:val="006F19D2"/>
    <w:rsid w:val="006F2210"/>
    <w:rsid w:val="006F3770"/>
    <w:rsid w:val="006F3E8A"/>
    <w:rsid w:val="006F49D0"/>
    <w:rsid w:val="006F54D4"/>
    <w:rsid w:val="006F5D55"/>
    <w:rsid w:val="006F5EF8"/>
    <w:rsid w:val="006F7621"/>
    <w:rsid w:val="006F764E"/>
    <w:rsid w:val="006F7668"/>
    <w:rsid w:val="006F7990"/>
    <w:rsid w:val="00700452"/>
    <w:rsid w:val="00700F52"/>
    <w:rsid w:val="00701EA2"/>
    <w:rsid w:val="007029CB"/>
    <w:rsid w:val="00702B90"/>
    <w:rsid w:val="00703C45"/>
    <w:rsid w:val="00703E9F"/>
    <w:rsid w:val="007041D7"/>
    <w:rsid w:val="00707070"/>
    <w:rsid w:val="007073DE"/>
    <w:rsid w:val="00707DB1"/>
    <w:rsid w:val="00707ED1"/>
    <w:rsid w:val="00710D42"/>
    <w:rsid w:val="007146AE"/>
    <w:rsid w:val="00714B96"/>
    <w:rsid w:val="007163ED"/>
    <w:rsid w:val="00717542"/>
    <w:rsid w:val="00722021"/>
    <w:rsid w:val="00722078"/>
    <w:rsid w:val="00722CFB"/>
    <w:rsid w:val="00723C06"/>
    <w:rsid w:val="0072400D"/>
    <w:rsid w:val="00724738"/>
    <w:rsid w:val="00724BE2"/>
    <w:rsid w:val="00724FB9"/>
    <w:rsid w:val="00725338"/>
    <w:rsid w:val="007253D1"/>
    <w:rsid w:val="0072630D"/>
    <w:rsid w:val="0073126F"/>
    <w:rsid w:val="00731535"/>
    <w:rsid w:val="007334FE"/>
    <w:rsid w:val="00734B41"/>
    <w:rsid w:val="007351A9"/>
    <w:rsid w:val="00737098"/>
    <w:rsid w:val="007377A3"/>
    <w:rsid w:val="0073780C"/>
    <w:rsid w:val="0073780F"/>
    <w:rsid w:val="00737C13"/>
    <w:rsid w:val="0074079F"/>
    <w:rsid w:val="00740BD1"/>
    <w:rsid w:val="00740FC7"/>
    <w:rsid w:val="0074264D"/>
    <w:rsid w:val="00742E3F"/>
    <w:rsid w:val="0074453B"/>
    <w:rsid w:val="0074477B"/>
    <w:rsid w:val="00744E45"/>
    <w:rsid w:val="00745558"/>
    <w:rsid w:val="007455BD"/>
    <w:rsid w:val="00747DA1"/>
    <w:rsid w:val="00752B03"/>
    <w:rsid w:val="00753386"/>
    <w:rsid w:val="0075405A"/>
    <w:rsid w:val="00755674"/>
    <w:rsid w:val="0075660A"/>
    <w:rsid w:val="00756F9D"/>
    <w:rsid w:val="00761395"/>
    <w:rsid w:val="007615D4"/>
    <w:rsid w:val="0076216B"/>
    <w:rsid w:val="007626B7"/>
    <w:rsid w:val="007643D1"/>
    <w:rsid w:val="00764896"/>
    <w:rsid w:val="0076649C"/>
    <w:rsid w:val="00771DBB"/>
    <w:rsid w:val="00774D01"/>
    <w:rsid w:val="00776062"/>
    <w:rsid w:val="00776759"/>
    <w:rsid w:val="00776955"/>
    <w:rsid w:val="00777D29"/>
    <w:rsid w:val="007803B7"/>
    <w:rsid w:val="00780612"/>
    <w:rsid w:val="00780C03"/>
    <w:rsid w:val="00780EDD"/>
    <w:rsid w:val="007816D7"/>
    <w:rsid w:val="00781870"/>
    <w:rsid w:val="007821D6"/>
    <w:rsid w:val="0078456E"/>
    <w:rsid w:val="0078466F"/>
    <w:rsid w:val="00784BF2"/>
    <w:rsid w:val="007878C9"/>
    <w:rsid w:val="00790A6D"/>
    <w:rsid w:val="0079285D"/>
    <w:rsid w:val="00793537"/>
    <w:rsid w:val="007970B7"/>
    <w:rsid w:val="0079719A"/>
    <w:rsid w:val="007A047D"/>
    <w:rsid w:val="007A1558"/>
    <w:rsid w:val="007A1781"/>
    <w:rsid w:val="007A28C4"/>
    <w:rsid w:val="007A4470"/>
    <w:rsid w:val="007A5B4D"/>
    <w:rsid w:val="007A5BA3"/>
    <w:rsid w:val="007A5EA0"/>
    <w:rsid w:val="007A652D"/>
    <w:rsid w:val="007A6847"/>
    <w:rsid w:val="007A7C7A"/>
    <w:rsid w:val="007A7EAD"/>
    <w:rsid w:val="007B080E"/>
    <w:rsid w:val="007B0C71"/>
    <w:rsid w:val="007B1E3D"/>
    <w:rsid w:val="007B277A"/>
    <w:rsid w:val="007B551D"/>
    <w:rsid w:val="007B5594"/>
    <w:rsid w:val="007B633D"/>
    <w:rsid w:val="007B7C0B"/>
    <w:rsid w:val="007B7DC7"/>
    <w:rsid w:val="007C0436"/>
    <w:rsid w:val="007C1381"/>
    <w:rsid w:val="007C2294"/>
    <w:rsid w:val="007C27F2"/>
    <w:rsid w:val="007C39FC"/>
    <w:rsid w:val="007C4DE8"/>
    <w:rsid w:val="007C51C3"/>
    <w:rsid w:val="007C6E43"/>
    <w:rsid w:val="007C7821"/>
    <w:rsid w:val="007D02CC"/>
    <w:rsid w:val="007D04E0"/>
    <w:rsid w:val="007D0EF4"/>
    <w:rsid w:val="007D1133"/>
    <w:rsid w:val="007D12DF"/>
    <w:rsid w:val="007D1870"/>
    <w:rsid w:val="007D21F0"/>
    <w:rsid w:val="007D25F4"/>
    <w:rsid w:val="007D3632"/>
    <w:rsid w:val="007D3BD4"/>
    <w:rsid w:val="007D3F5A"/>
    <w:rsid w:val="007D43AE"/>
    <w:rsid w:val="007D442F"/>
    <w:rsid w:val="007D469D"/>
    <w:rsid w:val="007D54AB"/>
    <w:rsid w:val="007D660B"/>
    <w:rsid w:val="007D66E5"/>
    <w:rsid w:val="007D7068"/>
    <w:rsid w:val="007D72FA"/>
    <w:rsid w:val="007D76B3"/>
    <w:rsid w:val="007E02C8"/>
    <w:rsid w:val="007E04C4"/>
    <w:rsid w:val="007E0636"/>
    <w:rsid w:val="007E0B34"/>
    <w:rsid w:val="007E0BC0"/>
    <w:rsid w:val="007E111C"/>
    <w:rsid w:val="007E2751"/>
    <w:rsid w:val="007E2989"/>
    <w:rsid w:val="007E312C"/>
    <w:rsid w:val="007E3392"/>
    <w:rsid w:val="007E3770"/>
    <w:rsid w:val="007E4AE1"/>
    <w:rsid w:val="007E6D2B"/>
    <w:rsid w:val="007F047A"/>
    <w:rsid w:val="007F061D"/>
    <w:rsid w:val="007F069B"/>
    <w:rsid w:val="007F0FC5"/>
    <w:rsid w:val="007F207D"/>
    <w:rsid w:val="007F26CF"/>
    <w:rsid w:val="007F2D13"/>
    <w:rsid w:val="007F2F19"/>
    <w:rsid w:val="007F322B"/>
    <w:rsid w:val="007F32DC"/>
    <w:rsid w:val="007F580C"/>
    <w:rsid w:val="007F69BA"/>
    <w:rsid w:val="007F6C34"/>
    <w:rsid w:val="007F72EE"/>
    <w:rsid w:val="007F7BDB"/>
    <w:rsid w:val="007F7CD9"/>
    <w:rsid w:val="00800045"/>
    <w:rsid w:val="00800DE8"/>
    <w:rsid w:val="0080138D"/>
    <w:rsid w:val="00803917"/>
    <w:rsid w:val="00803992"/>
    <w:rsid w:val="00803E44"/>
    <w:rsid w:val="00805EDF"/>
    <w:rsid w:val="0080667F"/>
    <w:rsid w:val="00806696"/>
    <w:rsid w:val="008069E5"/>
    <w:rsid w:val="008076BA"/>
    <w:rsid w:val="00810E3F"/>
    <w:rsid w:val="008117A5"/>
    <w:rsid w:val="0081270C"/>
    <w:rsid w:val="0081279B"/>
    <w:rsid w:val="00814955"/>
    <w:rsid w:val="00814BFB"/>
    <w:rsid w:val="00814C1D"/>
    <w:rsid w:val="008152E2"/>
    <w:rsid w:val="00816768"/>
    <w:rsid w:val="008167D2"/>
    <w:rsid w:val="00816D3A"/>
    <w:rsid w:val="008177D3"/>
    <w:rsid w:val="00817B7E"/>
    <w:rsid w:val="00820493"/>
    <w:rsid w:val="008215A2"/>
    <w:rsid w:val="00821FFC"/>
    <w:rsid w:val="00822432"/>
    <w:rsid w:val="0082347A"/>
    <w:rsid w:val="00823797"/>
    <w:rsid w:val="0082457F"/>
    <w:rsid w:val="008247D1"/>
    <w:rsid w:val="00824D85"/>
    <w:rsid w:val="00830207"/>
    <w:rsid w:val="00830F9B"/>
    <w:rsid w:val="00831176"/>
    <w:rsid w:val="008316DB"/>
    <w:rsid w:val="00831BBD"/>
    <w:rsid w:val="008326E3"/>
    <w:rsid w:val="00832C25"/>
    <w:rsid w:val="00832CB3"/>
    <w:rsid w:val="00832ED9"/>
    <w:rsid w:val="00832F48"/>
    <w:rsid w:val="00833645"/>
    <w:rsid w:val="00833862"/>
    <w:rsid w:val="00833876"/>
    <w:rsid w:val="00834DB6"/>
    <w:rsid w:val="00835F4D"/>
    <w:rsid w:val="00836316"/>
    <w:rsid w:val="00837136"/>
    <w:rsid w:val="008379C2"/>
    <w:rsid w:val="00840ABD"/>
    <w:rsid w:val="00843725"/>
    <w:rsid w:val="00843CF6"/>
    <w:rsid w:val="008440B3"/>
    <w:rsid w:val="0084425A"/>
    <w:rsid w:val="00845916"/>
    <w:rsid w:val="00845F8B"/>
    <w:rsid w:val="0084648D"/>
    <w:rsid w:val="00847D1A"/>
    <w:rsid w:val="00850F70"/>
    <w:rsid w:val="008514D8"/>
    <w:rsid w:val="0085181B"/>
    <w:rsid w:val="008518FD"/>
    <w:rsid w:val="00851EA0"/>
    <w:rsid w:val="00852D28"/>
    <w:rsid w:val="00852D7F"/>
    <w:rsid w:val="008530E6"/>
    <w:rsid w:val="00853FE8"/>
    <w:rsid w:val="008548A6"/>
    <w:rsid w:val="008551A6"/>
    <w:rsid w:val="008552F9"/>
    <w:rsid w:val="00855754"/>
    <w:rsid w:val="008566E7"/>
    <w:rsid w:val="00857E72"/>
    <w:rsid w:val="00861035"/>
    <w:rsid w:val="00861076"/>
    <w:rsid w:val="0086145D"/>
    <w:rsid w:val="00861C61"/>
    <w:rsid w:val="00864507"/>
    <w:rsid w:val="008646B7"/>
    <w:rsid w:val="00866034"/>
    <w:rsid w:val="00866B28"/>
    <w:rsid w:val="00870450"/>
    <w:rsid w:val="008720D8"/>
    <w:rsid w:val="00873AD1"/>
    <w:rsid w:val="008740C6"/>
    <w:rsid w:val="008742AD"/>
    <w:rsid w:val="00875AEB"/>
    <w:rsid w:val="00875C39"/>
    <w:rsid w:val="00876A80"/>
    <w:rsid w:val="00877151"/>
    <w:rsid w:val="00880EA2"/>
    <w:rsid w:val="00881B24"/>
    <w:rsid w:val="00881FF6"/>
    <w:rsid w:val="0088221D"/>
    <w:rsid w:val="0088231B"/>
    <w:rsid w:val="00883224"/>
    <w:rsid w:val="008843A6"/>
    <w:rsid w:val="008845B9"/>
    <w:rsid w:val="00887237"/>
    <w:rsid w:val="00887442"/>
    <w:rsid w:val="00887835"/>
    <w:rsid w:val="00887E08"/>
    <w:rsid w:val="008900CE"/>
    <w:rsid w:val="008923CC"/>
    <w:rsid w:val="0089255B"/>
    <w:rsid w:val="00893204"/>
    <w:rsid w:val="0089424B"/>
    <w:rsid w:val="0089488C"/>
    <w:rsid w:val="0089590E"/>
    <w:rsid w:val="0089610D"/>
    <w:rsid w:val="00896F85"/>
    <w:rsid w:val="008A0993"/>
    <w:rsid w:val="008A0A8A"/>
    <w:rsid w:val="008A124A"/>
    <w:rsid w:val="008A191C"/>
    <w:rsid w:val="008A19E4"/>
    <w:rsid w:val="008A2114"/>
    <w:rsid w:val="008A3615"/>
    <w:rsid w:val="008A3BD0"/>
    <w:rsid w:val="008A52D9"/>
    <w:rsid w:val="008A534B"/>
    <w:rsid w:val="008A5B48"/>
    <w:rsid w:val="008A5DD0"/>
    <w:rsid w:val="008A79E6"/>
    <w:rsid w:val="008A7DBB"/>
    <w:rsid w:val="008A7EC1"/>
    <w:rsid w:val="008B0739"/>
    <w:rsid w:val="008B0FB6"/>
    <w:rsid w:val="008B1882"/>
    <w:rsid w:val="008B29A1"/>
    <w:rsid w:val="008B29F3"/>
    <w:rsid w:val="008B34B7"/>
    <w:rsid w:val="008B4F04"/>
    <w:rsid w:val="008B5451"/>
    <w:rsid w:val="008B6BE4"/>
    <w:rsid w:val="008C075A"/>
    <w:rsid w:val="008C0BD7"/>
    <w:rsid w:val="008C0CE0"/>
    <w:rsid w:val="008C120D"/>
    <w:rsid w:val="008C14C3"/>
    <w:rsid w:val="008C1700"/>
    <w:rsid w:val="008C24C4"/>
    <w:rsid w:val="008C3A64"/>
    <w:rsid w:val="008C4BA1"/>
    <w:rsid w:val="008C4BD8"/>
    <w:rsid w:val="008C4C53"/>
    <w:rsid w:val="008C56A2"/>
    <w:rsid w:val="008C583A"/>
    <w:rsid w:val="008C5FDE"/>
    <w:rsid w:val="008C6647"/>
    <w:rsid w:val="008C6834"/>
    <w:rsid w:val="008C760C"/>
    <w:rsid w:val="008D0071"/>
    <w:rsid w:val="008D0D7C"/>
    <w:rsid w:val="008D0F6D"/>
    <w:rsid w:val="008D23F8"/>
    <w:rsid w:val="008D387D"/>
    <w:rsid w:val="008D3EDB"/>
    <w:rsid w:val="008D42D3"/>
    <w:rsid w:val="008D474D"/>
    <w:rsid w:val="008D51ED"/>
    <w:rsid w:val="008D5658"/>
    <w:rsid w:val="008D5DF9"/>
    <w:rsid w:val="008D6131"/>
    <w:rsid w:val="008D7D3E"/>
    <w:rsid w:val="008E0516"/>
    <w:rsid w:val="008E0C18"/>
    <w:rsid w:val="008E19B1"/>
    <w:rsid w:val="008E2C84"/>
    <w:rsid w:val="008E3145"/>
    <w:rsid w:val="008E50A8"/>
    <w:rsid w:val="008E5572"/>
    <w:rsid w:val="008E5AB0"/>
    <w:rsid w:val="008E679D"/>
    <w:rsid w:val="008E6D34"/>
    <w:rsid w:val="008E7067"/>
    <w:rsid w:val="008E7421"/>
    <w:rsid w:val="008F1225"/>
    <w:rsid w:val="008F2101"/>
    <w:rsid w:val="008F2E11"/>
    <w:rsid w:val="008F3C2E"/>
    <w:rsid w:val="008F5746"/>
    <w:rsid w:val="008F5DF9"/>
    <w:rsid w:val="008F5EE4"/>
    <w:rsid w:val="008F6F9E"/>
    <w:rsid w:val="009002C7"/>
    <w:rsid w:val="0090086C"/>
    <w:rsid w:val="009017FB"/>
    <w:rsid w:val="009029E6"/>
    <w:rsid w:val="00902F51"/>
    <w:rsid w:val="00903652"/>
    <w:rsid w:val="00903745"/>
    <w:rsid w:val="00903969"/>
    <w:rsid w:val="00904423"/>
    <w:rsid w:val="009046E0"/>
    <w:rsid w:val="0090499E"/>
    <w:rsid w:val="00904ED0"/>
    <w:rsid w:val="00904F94"/>
    <w:rsid w:val="009051A8"/>
    <w:rsid w:val="00910A70"/>
    <w:rsid w:val="00910FB3"/>
    <w:rsid w:val="0091220A"/>
    <w:rsid w:val="0091357E"/>
    <w:rsid w:val="00913D01"/>
    <w:rsid w:val="009156FF"/>
    <w:rsid w:val="00915E8B"/>
    <w:rsid w:val="00915EEC"/>
    <w:rsid w:val="00917ED7"/>
    <w:rsid w:val="00920D89"/>
    <w:rsid w:val="00920EFC"/>
    <w:rsid w:val="0092122D"/>
    <w:rsid w:val="0092618E"/>
    <w:rsid w:val="009263F1"/>
    <w:rsid w:val="00926D12"/>
    <w:rsid w:val="0092754A"/>
    <w:rsid w:val="009277E1"/>
    <w:rsid w:val="0093005E"/>
    <w:rsid w:val="0093036D"/>
    <w:rsid w:val="00931414"/>
    <w:rsid w:val="00932381"/>
    <w:rsid w:val="00932507"/>
    <w:rsid w:val="0093293B"/>
    <w:rsid w:val="00932A12"/>
    <w:rsid w:val="00932C24"/>
    <w:rsid w:val="009334A7"/>
    <w:rsid w:val="009339A9"/>
    <w:rsid w:val="00933A58"/>
    <w:rsid w:val="0093422C"/>
    <w:rsid w:val="00934C21"/>
    <w:rsid w:val="00935404"/>
    <w:rsid w:val="00935667"/>
    <w:rsid w:val="00937A18"/>
    <w:rsid w:val="00940D7B"/>
    <w:rsid w:val="0094258C"/>
    <w:rsid w:val="00942FEA"/>
    <w:rsid w:val="0094329F"/>
    <w:rsid w:val="0094395D"/>
    <w:rsid w:val="00943A4D"/>
    <w:rsid w:val="009441C6"/>
    <w:rsid w:val="00944ED9"/>
    <w:rsid w:val="009451A7"/>
    <w:rsid w:val="00947CEE"/>
    <w:rsid w:val="0095068E"/>
    <w:rsid w:val="009509BF"/>
    <w:rsid w:val="00951B31"/>
    <w:rsid w:val="00951F83"/>
    <w:rsid w:val="00952428"/>
    <w:rsid w:val="009531A9"/>
    <w:rsid w:val="00953D3D"/>
    <w:rsid w:val="0095780E"/>
    <w:rsid w:val="0096146D"/>
    <w:rsid w:val="00961E82"/>
    <w:rsid w:val="00962A78"/>
    <w:rsid w:val="00962D3E"/>
    <w:rsid w:val="00963BDB"/>
    <w:rsid w:val="00964914"/>
    <w:rsid w:val="00965370"/>
    <w:rsid w:val="009665E5"/>
    <w:rsid w:val="00966B4E"/>
    <w:rsid w:val="009675A8"/>
    <w:rsid w:val="00967C47"/>
    <w:rsid w:val="00970F32"/>
    <w:rsid w:val="0097110A"/>
    <w:rsid w:val="00973777"/>
    <w:rsid w:val="009737C4"/>
    <w:rsid w:val="0097424B"/>
    <w:rsid w:val="00974774"/>
    <w:rsid w:val="00975075"/>
    <w:rsid w:val="00975F33"/>
    <w:rsid w:val="00976D9A"/>
    <w:rsid w:val="00977985"/>
    <w:rsid w:val="009818D6"/>
    <w:rsid w:val="00982B8A"/>
    <w:rsid w:val="00983515"/>
    <w:rsid w:val="00984D6E"/>
    <w:rsid w:val="00984EC5"/>
    <w:rsid w:val="00984F8F"/>
    <w:rsid w:val="009865F9"/>
    <w:rsid w:val="00987A3D"/>
    <w:rsid w:val="00987F21"/>
    <w:rsid w:val="00990157"/>
    <w:rsid w:val="00991701"/>
    <w:rsid w:val="00991798"/>
    <w:rsid w:val="0099210E"/>
    <w:rsid w:val="00992600"/>
    <w:rsid w:val="00992636"/>
    <w:rsid w:val="00993769"/>
    <w:rsid w:val="009945D8"/>
    <w:rsid w:val="00994A0E"/>
    <w:rsid w:val="00994FA6"/>
    <w:rsid w:val="009958D0"/>
    <w:rsid w:val="0099633B"/>
    <w:rsid w:val="00996F10"/>
    <w:rsid w:val="00996F91"/>
    <w:rsid w:val="0099762B"/>
    <w:rsid w:val="0099769E"/>
    <w:rsid w:val="00997954"/>
    <w:rsid w:val="00997A9B"/>
    <w:rsid w:val="009A01FE"/>
    <w:rsid w:val="009A0F93"/>
    <w:rsid w:val="009A1DED"/>
    <w:rsid w:val="009A256D"/>
    <w:rsid w:val="009A30FF"/>
    <w:rsid w:val="009A371F"/>
    <w:rsid w:val="009A3EAB"/>
    <w:rsid w:val="009A41B4"/>
    <w:rsid w:val="009A45C0"/>
    <w:rsid w:val="009A57BA"/>
    <w:rsid w:val="009A5F7D"/>
    <w:rsid w:val="009A6B6E"/>
    <w:rsid w:val="009B0359"/>
    <w:rsid w:val="009B0871"/>
    <w:rsid w:val="009B1191"/>
    <w:rsid w:val="009B153E"/>
    <w:rsid w:val="009B27F2"/>
    <w:rsid w:val="009B320E"/>
    <w:rsid w:val="009B3479"/>
    <w:rsid w:val="009B3F9C"/>
    <w:rsid w:val="009B4438"/>
    <w:rsid w:val="009B469F"/>
    <w:rsid w:val="009B625B"/>
    <w:rsid w:val="009B757C"/>
    <w:rsid w:val="009C102B"/>
    <w:rsid w:val="009C11A1"/>
    <w:rsid w:val="009C1442"/>
    <w:rsid w:val="009C14B8"/>
    <w:rsid w:val="009C20A0"/>
    <w:rsid w:val="009C22F3"/>
    <w:rsid w:val="009C2348"/>
    <w:rsid w:val="009C5763"/>
    <w:rsid w:val="009C597B"/>
    <w:rsid w:val="009C5A3D"/>
    <w:rsid w:val="009C6BA8"/>
    <w:rsid w:val="009C7251"/>
    <w:rsid w:val="009C7A26"/>
    <w:rsid w:val="009D148E"/>
    <w:rsid w:val="009D3056"/>
    <w:rsid w:val="009D3BC2"/>
    <w:rsid w:val="009D53E6"/>
    <w:rsid w:val="009D68A7"/>
    <w:rsid w:val="009D6E17"/>
    <w:rsid w:val="009D7034"/>
    <w:rsid w:val="009D77E2"/>
    <w:rsid w:val="009E1CA5"/>
    <w:rsid w:val="009E267C"/>
    <w:rsid w:val="009E3564"/>
    <w:rsid w:val="009E38F1"/>
    <w:rsid w:val="009E41F1"/>
    <w:rsid w:val="009E4D88"/>
    <w:rsid w:val="009E4F6C"/>
    <w:rsid w:val="009E58C4"/>
    <w:rsid w:val="009E67C0"/>
    <w:rsid w:val="009E76D0"/>
    <w:rsid w:val="009E7D4E"/>
    <w:rsid w:val="009E7F65"/>
    <w:rsid w:val="009F17AF"/>
    <w:rsid w:val="009F2254"/>
    <w:rsid w:val="009F30F7"/>
    <w:rsid w:val="009F32B9"/>
    <w:rsid w:val="009F3410"/>
    <w:rsid w:val="009F42FD"/>
    <w:rsid w:val="009F5B65"/>
    <w:rsid w:val="00A007E6"/>
    <w:rsid w:val="00A00900"/>
    <w:rsid w:val="00A0115A"/>
    <w:rsid w:val="00A012B0"/>
    <w:rsid w:val="00A01C61"/>
    <w:rsid w:val="00A02C6D"/>
    <w:rsid w:val="00A02F74"/>
    <w:rsid w:val="00A03B5C"/>
    <w:rsid w:val="00A045FB"/>
    <w:rsid w:val="00A052FB"/>
    <w:rsid w:val="00A05F4F"/>
    <w:rsid w:val="00A073E3"/>
    <w:rsid w:val="00A07C4A"/>
    <w:rsid w:val="00A07FA3"/>
    <w:rsid w:val="00A104A9"/>
    <w:rsid w:val="00A10F22"/>
    <w:rsid w:val="00A11CB0"/>
    <w:rsid w:val="00A12D4B"/>
    <w:rsid w:val="00A13CE5"/>
    <w:rsid w:val="00A1421E"/>
    <w:rsid w:val="00A17664"/>
    <w:rsid w:val="00A17B5E"/>
    <w:rsid w:val="00A20FD6"/>
    <w:rsid w:val="00A21CF9"/>
    <w:rsid w:val="00A21F5E"/>
    <w:rsid w:val="00A21F9B"/>
    <w:rsid w:val="00A231CD"/>
    <w:rsid w:val="00A2336E"/>
    <w:rsid w:val="00A23475"/>
    <w:rsid w:val="00A23E0C"/>
    <w:rsid w:val="00A23E20"/>
    <w:rsid w:val="00A252BB"/>
    <w:rsid w:val="00A255D8"/>
    <w:rsid w:val="00A27789"/>
    <w:rsid w:val="00A27A38"/>
    <w:rsid w:val="00A27BCE"/>
    <w:rsid w:val="00A30B86"/>
    <w:rsid w:val="00A313EF"/>
    <w:rsid w:val="00A3357E"/>
    <w:rsid w:val="00A352B6"/>
    <w:rsid w:val="00A35AF1"/>
    <w:rsid w:val="00A368FC"/>
    <w:rsid w:val="00A36B4E"/>
    <w:rsid w:val="00A37B1C"/>
    <w:rsid w:val="00A402BB"/>
    <w:rsid w:val="00A42382"/>
    <w:rsid w:val="00A43755"/>
    <w:rsid w:val="00A447FD"/>
    <w:rsid w:val="00A44E18"/>
    <w:rsid w:val="00A4521E"/>
    <w:rsid w:val="00A45CD7"/>
    <w:rsid w:val="00A46484"/>
    <w:rsid w:val="00A46636"/>
    <w:rsid w:val="00A46DC7"/>
    <w:rsid w:val="00A472F9"/>
    <w:rsid w:val="00A479CA"/>
    <w:rsid w:val="00A509F7"/>
    <w:rsid w:val="00A511BE"/>
    <w:rsid w:val="00A5172B"/>
    <w:rsid w:val="00A5253E"/>
    <w:rsid w:val="00A53602"/>
    <w:rsid w:val="00A5549A"/>
    <w:rsid w:val="00A55F0E"/>
    <w:rsid w:val="00A60F1E"/>
    <w:rsid w:val="00A621FF"/>
    <w:rsid w:val="00A65873"/>
    <w:rsid w:val="00A65889"/>
    <w:rsid w:val="00A661DC"/>
    <w:rsid w:val="00A66DB0"/>
    <w:rsid w:val="00A672EE"/>
    <w:rsid w:val="00A67C15"/>
    <w:rsid w:val="00A7019E"/>
    <w:rsid w:val="00A70672"/>
    <w:rsid w:val="00A7240E"/>
    <w:rsid w:val="00A74661"/>
    <w:rsid w:val="00A773E1"/>
    <w:rsid w:val="00A77662"/>
    <w:rsid w:val="00A777CA"/>
    <w:rsid w:val="00A80675"/>
    <w:rsid w:val="00A8073A"/>
    <w:rsid w:val="00A81091"/>
    <w:rsid w:val="00A815FF"/>
    <w:rsid w:val="00A83649"/>
    <w:rsid w:val="00A8372F"/>
    <w:rsid w:val="00A83CEE"/>
    <w:rsid w:val="00A841DE"/>
    <w:rsid w:val="00A844CE"/>
    <w:rsid w:val="00A85053"/>
    <w:rsid w:val="00A8516A"/>
    <w:rsid w:val="00A86529"/>
    <w:rsid w:val="00A86F45"/>
    <w:rsid w:val="00A87193"/>
    <w:rsid w:val="00A87D94"/>
    <w:rsid w:val="00A9103D"/>
    <w:rsid w:val="00A91B95"/>
    <w:rsid w:val="00A91C40"/>
    <w:rsid w:val="00A91D3B"/>
    <w:rsid w:val="00A926AC"/>
    <w:rsid w:val="00A9396A"/>
    <w:rsid w:val="00A940C8"/>
    <w:rsid w:val="00A9569F"/>
    <w:rsid w:val="00A95A69"/>
    <w:rsid w:val="00A967AD"/>
    <w:rsid w:val="00A96CC7"/>
    <w:rsid w:val="00A9716F"/>
    <w:rsid w:val="00A97248"/>
    <w:rsid w:val="00AA0366"/>
    <w:rsid w:val="00AA076D"/>
    <w:rsid w:val="00AA07AE"/>
    <w:rsid w:val="00AA0999"/>
    <w:rsid w:val="00AA1CC5"/>
    <w:rsid w:val="00AA29FA"/>
    <w:rsid w:val="00AA40AB"/>
    <w:rsid w:val="00AA4128"/>
    <w:rsid w:val="00AA4291"/>
    <w:rsid w:val="00AA44F6"/>
    <w:rsid w:val="00AA4BDE"/>
    <w:rsid w:val="00AA65B0"/>
    <w:rsid w:val="00AA745B"/>
    <w:rsid w:val="00AB0FC1"/>
    <w:rsid w:val="00AB1027"/>
    <w:rsid w:val="00AB113C"/>
    <w:rsid w:val="00AB28BB"/>
    <w:rsid w:val="00AB387B"/>
    <w:rsid w:val="00AB4C63"/>
    <w:rsid w:val="00AB5912"/>
    <w:rsid w:val="00AB73C3"/>
    <w:rsid w:val="00AB77C3"/>
    <w:rsid w:val="00AC1012"/>
    <w:rsid w:val="00AC1445"/>
    <w:rsid w:val="00AC3110"/>
    <w:rsid w:val="00AC32FC"/>
    <w:rsid w:val="00AC393E"/>
    <w:rsid w:val="00AC4F70"/>
    <w:rsid w:val="00AC5189"/>
    <w:rsid w:val="00AC6095"/>
    <w:rsid w:val="00AC639F"/>
    <w:rsid w:val="00AC7CD3"/>
    <w:rsid w:val="00AD1039"/>
    <w:rsid w:val="00AD123D"/>
    <w:rsid w:val="00AD2702"/>
    <w:rsid w:val="00AD4239"/>
    <w:rsid w:val="00AD431F"/>
    <w:rsid w:val="00AD517B"/>
    <w:rsid w:val="00AD581F"/>
    <w:rsid w:val="00AD5A72"/>
    <w:rsid w:val="00AD5DB7"/>
    <w:rsid w:val="00AD665D"/>
    <w:rsid w:val="00AD6D37"/>
    <w:rsid w:val="00AD7A5F"/>
    <w:rsid w:val="00AE0772"/>
    <w:rsid w:val="00AE07FC"/>
    <w:rsid w:val="00AE160E"/>
    <w:rsid w:val="00AE1972"/>
    <w:rsid w:val="00AE24C6"/>
    <w:rsid w:val="00AE3629"/>
    <w:rsid w:val="00AE36EA"/>
    <w:rsid w:val="00AE378D"/>
    <w:rsid w:val="00AE432A"/>
    <w:rsid w:val="00AE452B"/>
    <w:rsid w:val="00AE4B4C"/>
    <w:rsid w:val="00AE4B74"/>
    <w:rsid w:val="00AE4FD3"/>
    <w:rsid w:val="00AE5BB2"/>
    <w:rsid w:val="00AE6D7E"/>
    <w:rsid w:val="00AE7230"/>
    <w:rsid w:val="00AE780A"/>
    <w:rsid w:val="00AF0752"/>
    <w:rsid w:val="00AF0A53"/>
    <w:rsid w:val="00AF1862"/>
    <w:rsid w:val="00AF22B2"/>
    <w:rsid w:val="00AF268C"/>
    <w:rsid w:val="00AF4C5C"/>
    <w:rsid w:val="00AF52E6"/>
    <w:rsid w:val="00AF5844"/>
    <w:rsid w:val="00AF5B9A"/>
    <w:rsid w:val="00AF5F4C"/>
    <w:rsid w:val="00AF7C76"/>
    <w:rsid w:val="00B010BE"/>
    <w:rsid w:val="00B027C4"/>
    <w:rsid w:val="00B0292F"/>
    <w:rsid w:val="00B037D6"/>
    <w:rsid w:val="00B03FEC"/>
    <w:rsid w:val="00B0455E"/>
    <w:rsid w:val="00B049C4"/>
    <w:rsid w:val="00B04EF5"/>
    <w:rsid w:val="00B05B66"/>
    <w:rsid w:val="00B0781B"/>
    <w:rsid w:val="00B079B3"/>
    <w:rsid w:val="00B10177"/>
    <w:rsid w:val="00B10C4A"/>
    <w:rsid w:val="00B12AB6"/>
    <w:rsid w:val="00B14838"/>
    <w:rsid w:val="00B15579"/>
    <w:rsid w:val="00B15769"/>
    <w:rsid w:val="00B1601C"/>
    <w:rsid w:val="00B164F2"/>
    <w:rsid w:val="00B16E05"/>
    <w:rsid w:val="00B211D1"/>
    <w:rsid w:val="00B2250E"/>
    <w:rsid w:val="00B22DFB"/>
    <w:rsid w:val="00B22FEE"/>
    <w:rsid w:val="00B236A0"/>
    <w:rsid w:val="00B23BE2"/>
    <w:rsid w:val="00B26472"/>
    <w:rsid w:val="00B26730"/>
    <w:rsid w:val="00B269DF"/>
    <w:rsid w:val="00B2737D"/>
    <w:rsid w:val="00B27787"/>
    <w:rsid w:val="00B27FB2"/>
    <w:rsid w:val="00B32313"/>
    <w:rsid w:val="00B326AF"/>
    <w:rsid w:val="00B34118"/>
    <w:rsid w:val="00B3468A"/>
    <w:rsid w:val="00B34723"/>
    <w:rsid w:val="00B34ADF"/>
    <w:rsid w:val="00B3517B"/>
    <w:rsid w:val="00B3575B"/>
    <w:rsid w:val="00B358E6"/>
    <w:rsid w:val="00B369C7"/>
    <w:rsid w:val="00B37746"/>
    <w:rsid w:val="00B37772"/>
    <w:rsid w:val="00B40B94"/>
    <w:rsid w:val="00B41F15"/>
    <w:rsid w:val="00B42BA0"/>
    <w:rsid w:val="00B42F93"/>
    <w:rsid w:val="00B43B8C"/>
    <w:rsid w:val="00B44010"/>
    <w:rsid w:val="00B4442C"/>
    <w:rsid w:val="00B446D3"/>
    <w:rsid w:val="00B44805"/>
    <w:rsid w:val="00B45B35"/>
    <w:rsid w:val="00B46596"/>
    <w:rsid w:val="00B46CFA"/>
    <w:rsid w:val="00B47919"/>
    <w:rsid w:val="00B500C0"/>
    <w:rsid w:val="00B51396"/>
    <w:rsid w:val="00B517E7"/>
    <w:rsid w:val="00B529E4"/>
    <w:rsid w:val="00B52A2A"/>
    <w:rsid w:val="00B53B6E"/>
    <w:rsid w:val="00B55289"/>
    <w:rsid w:val="00B5588F"/>
    <w:rsid w:val="00B57688"/>
    <w:rsid w:val="00B626B7"/>
    <w:rsid w:val="00B62EAB"/>
    <w:rsid w:val="00B65514"/>
    <w:rsid w:val="00B65689"/>
    <w:rsid w:val="00B65C18"/>
    <w:rsid w:val="00B6649E"/>
    <w:rsid w:val="00B66875"/>
    <w:rsid w:val="00B668AC"/>
    <w:rsid w:val="00B6691C"/>
    <w:rsid w:val="00B6738B"/>
    <w:rsid w:val="00B6792B"/>
    <w:rsid w:val="00B67BE1"/>
    <w:rsid w:val="00B710BA"/>
    <w:rsid w:val="00B7176F"/>
    <w:rsid w:val="00B72049"/>
    <w:rsid w:val="00B720EF"/>
    <w:rsid w:val="00B7237A"/>
    <w:rsid w:val="00B72590"/>
    <w:rsid w:val="00B73828"/>
    <w:rsid w:val="00B74272"/>
    <w:rsid w:val="00B742F0"/>
    <w:rsid w:val="00B7671A"/>
    <w:rsid w:val="00B8186F"/>
    <w:rsid w:val="00B82076"/>
    <w:rsid w:val="00B82CA0"/>
    <w:rsid w:val="00B86B1E"/>
    <w:rsid w:val="00B91B75"/>
    <w:rsid w:val="00B9276A"/>
    <w:rsid w:val="00B92C91"/>
    <w:rsid w:val="00B9394D"/>
    <w:rsid w:val="00B940E8"/>
    <w:rsid w:val="00B94450"/>
    <w:rsid w:val="00B95385"/>
    <w:rsid w:val="00B97396"/>
    <w:rsid w:val="00B977A2"/>
    <w:rsid w:val="00B97CF2"/>
    <w:rsid w:val="00BA0F2E"/>
    <w:rsid w:val="00BA1748"/>
    <w:rsid w:val="00BA1A88"/>
    <w:rsid w:val="00BA25DF"/>
    <w:rsid w:val="00BA382D"/>
    <w:rsid w:val="00BA3C5F"/>
    <w:rsid w:val="00BA4F75"/>
    <w:rsid w:val="00BA676D"/>
    <w:rsid w:val="00BA6DF9"/>
    <w:rsid w:val="00BB0086"/>
    <w:rsid w:val="00BB022F"/>
    <w:rsid w:val="00BB1616"/>
    <w:rsid w:val="00BB19F5"/>
    <w:rsid w:val="00BB423E"/>
    <w:rsid w:val="00BB44B5"/>
    <w:rsid w:val="00BB5343"/>
    <w:rsid w:val="00BB5885"/>
    <w:rsid w:val="00BB5CBC"/>
    <w:rsid w:val="00BB68B2"/>
    <w:rsid w:val="00BB7E3B"/>
    <w:rsid w:val="00BC02BD"/>
    <w:rsid w:val="00BC0707"/>
    <w:rsid w:val="00BC098C"/>
    <w:rsid w:val="00BC0FCA"/>
    <w:rsid w:val="00BC1CB4"/>
    <w:rsid w:val="00BC24FC"/>
    <w:rsid w:val="00BC29B4"/>
    <w:rsid w:val="00BC29C4"/>
    <w:rsid w:val="00BC3553"/>
    <w:rsid w:val="00BC3AD1"/>
    <w:rsid w:val="00BC4C8A"/>
    <w:rsid w:val="00BC4D33"/>
    <w:rsid w:val="00BC627C"/>
    <w:rsid w:val="00BC64C9"/>
    <w:rsid w:val="00BD0999"/>
    <w:rsid w:val="00BD0A32"/>
    <w:rsid w:val="00BD0E86"/>
    <w:rsid w:val="00BD147F"/>
    <w:rsid w:val="00BD3597"/>
    <w:rsid w:val="00BD57D2"/>
    <w:rsid w:val="00BD5D0D"/>
    <w:rsid w:val="00BD65DC"/>
    <w:rsid w:val="00BD6821"/>
    <w:rsid w:val="00BD6B8A"/>
    <w:rsid w:val="00BD7057"/>
    <w:rsid w:val="00BE0A3C"/>
    <w:rsid w:val="00BE0DFC"/>
    <w:rsid w:val="00BE1628"/>
    <w:rsid w:val="00BE1F49"/>
    <w:rsid w:val="00BE2464"/>
    <w:rsid w:val="00BE2A81"/>
    <w:rsid w:val="00BE32D4"/>
    <w:rsid w:val="00BE44CC"/>
    <w:rsid w:val="00BE5701"/>
    <w:rsid w:val="00BE5827"/>
    <w:rsid w:val="00BE5CAE"/>
    <w:rsid w:val="00BE6A48"/>
    <w:rsid w:val="00BF0D2C"/>
    <w:rsid w:val="00BF125A"/>
    <w:rsid w:val="00BF1FB8"/>
    <w:rsid w:val="00BF3BB4"/>
    <w:rsid w:val="00BF3BD3"/>
    <w:rsid w:val="00BF40E0"/>
    <w:rsid w:val="00BF5324"/>
    <w:rsid w:val="00BF7453"/>
    <w:rsid w:val="00BF7CFF"/>
    <w:rsid w:val="00C022B3"/>
    <w:rsid w:val="00C02606"/>
    <w:rsid w:val="00C026B9"/>
    <w:rsid w:val="00C03BF2"/>
    <w:rsid w:val="00C03C0B"/>
    <w:rsid w:val="00C063C3"/>
    <w:rsid w:val="00C064D1"/>
    <w:rsid w:val="00C06A9E"/>
    <w:rsid w:val="00C07722"/>
    <w:rsid w:val="00C07E0E"/>
    <w:rsid w:val="00C1086C"/>
    <w:rsid w:val="00C113BC"/>
    <w:rsid w:val="00C1194E"/>
    <w:rsid w:val="00C11ECB"/>
    <w:rsid w:val="00C138A3"/>
    <w:rsid w:val="00C13A85"/>
    <w:rsid w:val="00C13EC4"/>
    <w:rsid w:val="00C141E3"/>
    <w:rsid w:val="00C14738"/>
    <w:rsid w:val="00C1519F"/>
    <w:rsid w:val="00C174AE"/>
    <w:rsid w:val="00C17B46"/>
    <w:rsid w:val="00C17D98"/>
    <w:rsid w:val="00C208E3"/>
    <w:rsid w:val="00C209D3"/>
    <w:rsid w:val="00C20F85"/>
    <w:rsid w:val="00C217AC"/>
    <w:rsid w:val="00C235DA"/>
    <w:rsid w:val="00C243C1"/>
    <w:rsid w:val="00C25E99"/>
    <w:rsid w:val="00C31559"/>
    <w:rsid w:val="00C3336A"/>
    <w:rsid w:val="00C3386D"/>
    <w:rsid w:val="00C34700"/>
    <w:rsid w:val="00C3584B"/>
    <w:rsid w:val="00C364F0"/>
    <w:rsid w:val="00C376F0"/>
    <w:rsid w:val="00C37EB5"/>
    <w:rsid w:val="00C40940"/>
    <w:rsid w:val="00C4152A"/>
    <w:rsid w:val="00C419FE"/>
    <w:rsid w:val="00C425BA"/>
    <w:rsid w:val="00C42EF8"/>
    <w:rsid w:val="00C42FD8"/>
    <w:rsid w:val="00C440BA"/>
    <w:rsid w:val="00C4463C"/>
    <w:rsid w:val="00C4519E"/>
    <w:rsid w:val="00C458EE"/>
    <w:rsid w:val="00C46201"/>
    <w:rsid w:val="00C46603"/>
    <w:rsid w:val="00C50FDE"/>
    <w:rsid w:val="00C527C3"/>
    <w:rsid w:val="00C5314B"/>
    <w:rsid w:val="00C539BD"/>
    <w:rsid w:val="00C53B09"/>
    <w:rsid w:val="00C53CA5"/>
    <w:rsid w:val="00C54A0E"/>
    <w:rsid w:val="00C54B6F"/>
    <w:rsid w:val="00C56C19"/>
    <w:rsid w:val="00C57757"/>
    <w:rsid w:val="00C577B6"/>
    <w:rsid w:val="00C5799A"/>
    <w:rsid w:val="00C6149B"/>
    <w:rsid w:val="00C61649"/>
    <w:rsid w:val="00C61F5D"/>
    <w:rsid w:val="00C62CC4"/>
    <w:rsid w:val="00C6425B"/>
    <w:rsid w:val="00C64E64"/>
    <w:rsid w:val="00C650C1"/>
    <w:rsid w:val="00C65105"/>
    <w:rsid w:val="00C65450"/>
    <w:rsid w:val="00C6690E"/>
    <w:rsid w:val="00C67177"/>
    <w:rsid w:val="00C677E5"/>
    <w:rsid w:val="00C70223"/>
    <w:rsid w:val="00C71835"/>
    <w:rsid w:val="00C7250E"/>
    <w:rsid w:val="00C739E1"/>
    <w:rsid w:val="00C73DDA"/>
    <w:rsid w:val="00C73FC1"/>
    <w:rsid w:val="00C751A7"/>
    <w:rsid w:val="00C755C6"/>
    <w:rsid w:val="00C756AA"/>
    <w:rsid w:val="00C77663"/>
    <w:rsid w:val="00C776D1"/>
    <w:rsid w:val="00C77BE2"/>
    <w:rsid w:val="00C77C59"/>
    <w:rsid w:val="00C8253C"/>
    <w:rsid w:val="00C83527"/>
    <w:rsid w:val="00C843EF"/>
    <w:rsid w:val="00C85910"/>
    <w:rsid w:val="00C8691D"/>
    <w:rsid w:val="00C86F13"/>
    <w:rsid w:val="00C86F2F"/>
    <w:rsid w:val="00C87C65"/>
    <w:rsid w:val="00C90997"/>
    <w:rsid w:val="00C90D41"/>
    <w:rsid w:val="00C91D1D"/>
    <w:rsid w:val="00C928EB"/>
    <w:rsid w:val="00C93C7B"/>
    <w:rsid w:val="00C94C26"/>
    <w:rsid w:val="00C96EFD"/>
    <w:rsid w:val="00C97865"/>
    <w:rsid w:val="00CA0463"/>
    <w:rsid w:val="00CA0987"/>
    <w:rsid w:val="00CA0AB0"/>
    <w:rsid w:val="00CA12EB"/>
    <w:rsid w:val="00CA2412"/>
    <w:rsid w:val="00CA2F32"/>
    <w:rsid w:val="00CA32A3"/>
    <w:rsid w:val="00CA447C"/>
    <w:rsid w:val="00CA7F51"/>
    <w:rsid w:val="00CB01BD"/>
    <w:rsid w:val="00CB1C63"/>
    <w:rsid w:val="00CB2C5F"/>
    <w:rsid w:val="00CB416F"/>
    <w:rsid w:val="00CB4A9C"/>
    <w:rsid w:val="00CB6562"/>
    <w:rsid w:val="00CC0272"/>
    <w:rsid w:val="00CC07A0"/>
    <w:rsid w:val="00CC1898"/>
    <w:rsid w:val="00CC204C"/>
    <w:rsid w:val="00CC2962"/>
    <w:rsid w:val="00CC3FBA"/>
    <w:rsid w:val="00CC6C4E"/>
    <w:rsid w:val="00CD219C"/>
    <w:rsid w:val="00CD3946"/>
    <w:rsid w:val="00CD3A83"/>
    <w:rsid w:val="00CD4030"/>
    <w:rsid w:val="00CD4899"/>
    <w:rsid w:val="00CD58B3"/>
    <w:rsid w:val="00CD59C0"/>
    <w:rsid w:val="00CD6514"/>
    <w:rsid w:val="00CD65BE"/>
    <w:rsid w:val="00CD68F7"/>
    <w:rsid w:val="00CD69D6"/>
    <w:rsid w:val="00CD6CBB"/>
    <w:rsid w:val="00CD6D84"/>
    <w:rsid w:val="00CD6E31"/>
    <w:rsid w:val="00CD7797"/>
    <w:rsid w:val="00CE0236"/>
    <w:rsid w:val="00CE0644"/>
    <w:rsid w:val="00CE0D4A"/>
    <w:rsid w:val="00CE1B7D"/>
    <w:rsid w:val="00CE2EAC"/>
    <w:rsid w:val="00CE3209"/>
    <w:rsid w:val="00CE34EE"/>
    <w:rsid w:val="00CE39E8"/>
    <w:rsid w:val="00CE4AF1"/>
    <w:rsid w:val="00CE6992"/>
    <w:rsid w:val="00CE73D5"/>
    <w:rsid w:val="00CE7473"/>
    <w:rsid w:val="00CE7667"/>
    <w:rsid w:val="00CF1764"/>
    <w:rsid w:val="00CF1CA4"/>
    <w:rsid w:val="00CF3472"/>
    <w:rsid w:val="00CF42C7"/>
    <w:rsid w:val="00CF448E"/>
    <w:rsid w:val="00CF6EA2"/>
    <w:rsid w:val="00CF7516"/>
    <w:rsid w:val="00CF7977"/>
    <w:rsid w:val="00CF7B40"/>
    <w:rsid w:val="00CF7D71"/>
    <w:rsid w:val="00D004E0"/>
    <w:rsid w:val="00D02D02"/>
    <w:rsid w:val="00D03196"/>
    <w:rsid w:val="00D0378D"/>
    <w:rsid w:val="00D03D30"/>
    <w:rsid w:val="00D03DEB"/>
    <w:rsid w:val="00D04BB9"/>
    <w:rsid w:val="00D04E4A"/>
    <w:rsid w:val="00D05488"/>
    <w:rsid w:val="00D05BD2"/>
    <w:rsid w:val="00D069E1"/>
    <w:rsid w:val="00D07D9B"/>
    <w:rsid w:val="00D10BD6"/>
    <w:rsid w:val="00D11870"/>
    <w:rsid w:val="00D123E2"/>
    <w:rsid w:val="00D128CE"/>
    <w:rsid w:val="00D1295C"/>
    <w:rsid w:val="00D1340E"/>
    <w:rsid w:val="00D14034"/>
    <w:rsid w:val="00D15969"/>
    <w:rsid w:val="00D16010"/>
    <w:rsid w:val="00D16466"/>
    <w:rsid w:val="00D16745"/>
    <w:rsid w:val="00D209DE"/>
    <w:rsid w:val="00D215F1"/>
    <w:rsid w:val="00D216BA"/>
    <w:rsid w:val="00D21C17"/>
    <w:rsid w:val="00D22475"/>
    <w:rsid w:val="00D22958"/>
    <w:rsid w:val="00D23045"/>
    <w:rsid w:val="00D233FC"/>
    <w:rsid w:val="00D24042"/>
    <w:rsid w:val="00D24561"/>
    <w:rsid w:val="00D24A83"/>
    <w:rsid w:val="00D25785"/>
    <w:rsid w:val="00D26375"/>
    <w:rsid w:val="00D270CE"/>
    <w:rsid w:val="00D31239"/>
    <w:rsid w:val="00D315BC"/>
    <w:rsid w:val="00D318C8"/>
    <w:rsid w:val="00D31C22"/>
    <w:rsid w:val="00D3244C"/>
    <w:rsid w:val="00D324E8"/>
    <w:rsid w:val="00D32D8F"/>
    <w:rsid w:val="00D33A05"/>
    <w:rsid w:val="00D35E39"/>
    <w:rsid w:val="00D362EA"/>
    <w:rsid w:val="00D40CCE"/>
    <w:rsid w:val="00D4184E"/>
    <w:rsid w:val="00D42FB3"/>
    <w:rsid w:val="00D44CBF"/>
    <w:rsid w:val="00D44D8B"/>
    <w:rsid w:val="00D44E5E"/>
    <w:rsid w:val="00D451F7"/>
    <w:rsid w:val="00D45E40"/>
    <w:rsid w:val="00D4625F"/>
    <w:rsid w:val="00D464AA"/>
    <w:rsid w:val="00D46919"/>
    <w:rsid w:val="00D474FD"/>
    <w:rsid w:val="00D47C51"/>
    <w:rsid w:val="00D533D4"/>
    <w:rsid w:val="00D53A19"/>
    <w:rsid w:val="00D55050"/>
    <w:rsid w:val="00D5598A"/>
    <w:rsid w:val="00D561CC"/>
    <w:rsid w:val="00D564B4"/>
    <w:rsid w:val="00D56CBD"/>
    <w:rsid w:val="00D5771E"/>
    <w:rsid w:val="00D57B75"/>
    <w:rsid w:val="00D57BEB"/>
    <w:rsid w:val="00D60458"/>
    <w:rsid w:val="00D61715"/>
    <w:rsid w:val="00D61AD3"/>
    <w:rsid w:val="00D61E43"/>
    <w:rsid w:val="00D6396A"/>
    <w:rsid w:val="00D64AE7"/>
    <w:rsid w:val="00D65C83"/>
    <w:rsid w:val="00D660CE"/>
    <w:rsid w:val="00D66803"/>
    <w:rsid w:val="00D66F89"/>
    <w:rsid w:val="00D67428"/>
    <w:rsid w:val="00D67620"/>
    <w:rsid w:val="00D67983"/>
    <w:rsid w:val="00D67B19"/>
    <w:rsid w:val="00D67D48"/>
    <w:rsid w:val="00D7025F"/>
    <w:rsid w:val="00D70C27"/>
    <w:rsid w:val="00D70F32"/>
    <w:rsid w:val="00D71B6B"/>
    <w:rsid w:val="00D71FD9"/>
    <w:rsid w:val="00D72FC8"/>
    <w:rsid w:val="00D73468"/>
    <w:rsid w:val="00D735EA"/>
    <w:rsid w:val="00D736DA"/>
    <w:rsid w:val="00D73946"/>
    <w:rsid w:val="00D74044"/>
    <w:rsid w:val="00D74067"/>
    <w:rsid w:val="00D74CA1"/>
    <w:rsid w:val="00D74CA5"/>
    <w:rsid w:val="00D74DC1"/>
    <w:rsid w:val="00D74E9E"/>
    <w:rsid w:val="00D75877"/>
    <w:rsid w:val="00D75BEE"/>
    <w:rsid w:val="00D76A36"/>
    <w:rsid w:val="00D76EA9"/>
    <w:rsid w:val="00D77360"/>
    <w:rsid w:val="00D77765"/>
    <w:rsid w:val="00D81332"/>
    <w:rsid w:val="00D81764"/>
    <w:rsid w:val="00D82999"/>
    <w:rsid w:val="00D82AF2"/>
    <w:rsid w:val="00D82B1E"/>
    <w:rsid w:val="00D84052"/>
    <w:rsid w:val="00D84DDF"/>
    <w:rsid w:val="00D86333"/>
    <w:rsid w:val="00D87F70"/>
    <w:rsid w:val="00D900FC"/>
    <w:rsid w:val="00D9054C"/>
    <w:rsid w:val="00D90C6E"/>
    <w:rsid w:val="00D91476"/>
    <w:rsid w:val="00D9220E"/>
    <w:rsid w:val="00D948A4"/>
    <w:rsid w:val="00D96304"/>
    <w:rsid w:val="00D964C6"/>
    <w:rsid w:val="00D97639"/>
    <w:rsid w:val="00D97BD5"/>
    <w:rsid w:val="00DA0CBF"/>
    <w:rsid w:val="00DA0E3B"/>
    <w:rsid w:val="00DA1EF1"/>
    <w:rsid w:val="00DA3235"/>
    <w:rsid w:val="00DA35A8"/>
    <w:rsid w:val="00DA376E"/>
    <w:rsid w:val="00DA3F1D"/>
    <w:rsid w:val="00DA5866"/>
    <w:rsid w:val="00DA6F8C"/>
    <w:rsid w:val="00DA76C1"/>
    <w:rsid w:val="00DA789A"/>
    <w:rsid w:val="00DB0172"/>
    <w:rsid w:val="00DB35B7"/>
    <w:rsid w:val="00DB39B4"/>
    <w:rsid w:val="00DB408E"/>
    <w:rsid w:val="00DB43F0"/>
    <w:rsid w:val="00DB6F18"/>
    <w:rsid w:val="00DB7578"/>
    <w:rsid w:val="00DC0842"/>
    <w:rsid w:val="00DC08A1"/>
    <w:rsid w:val="00DC0BCD"/>
    <w:rsid w:val="00DC1868"/>
    <w:rsid w:val="00DC3CFA"/>
    <w:rsid w:val="00DC45B2"/>
    <w:rsid w:val="00DC4BF5"/>
    <w:rsid w:val="00DC4E40"/>
    <w:rsid w:val="00DC6065"/>
    <w:rsid w:val="00DC6DE1"/>
    <w:rsid w:val="00DC7324"/>
    <w:rsid w:val="00DD0235"/>
    <w:rsid w:val="00DD0440"/>
    <w:rsid w:val="00DD1387"/>
    <w:rsid w:val="00DD13A1"/>
    <w:rsid w:val="00DD2153"/>
    <w:rsid w:val="00DD2AF9"/>
    <w:rsid w:val="00DD370F"/>
    <w:rsid w:val="00DD3A8D"/>
    <w:rsid w:val="00DD3A91"/>
    <w:rsid w:val="00DD3F73"/>
    <w:rsid w:val="00DD474F"/>
    <w:rsid w:val="00DD5504"/>
    <w:rsid w:val="00DD602A"/>
    <w:rsid w:val="00DD67DE"/>
    <w:rsid w:val="00DD69EF"/>
    <w:rsid w:val="00DD7065"/>
    <w:rsid w:val="00DD7087"/>
    <w:rsid w:val="00DD7109"/>
    <w:rsid w:val="00DE3AE7"/>
    <w:rsid w:val="00DE42FB"/>
    <w:rsid w:val="00DE4667"/>
    <w:rsid w:val="00DE5CB5"/>
    <w:rsid w:val="00DE656B"/>
    <w:rsid w:val="00DE675A"/>
    <w:rsid w:val="00DE69C8"/>
    <w:rsid w:val="00DE7268"/>
    <w:rsid w:val="00DF1497"/>
    <w:rsid w:val="00DF28C2"/>
    <w:rsid w:val="00DF2E67"/>
    <w:rsid w:val="00DF367E"/>
    <w:rsid w:val="00DF53A0"/>
    <w:rsid w:val="00DF61E2"/>
    <w:rsid w:val="00DF712F"/>
    <w:rsid w:val="00E000C7"/>
    <w:rsid w:val="00E02AD8"/>
    <w:rsid w:val="00E03228"/>
    <w:rsid w:val="00E0350E"/>
    <w:rsid w:val="00E03DDD"/>
    <w:rsid w:val="00E04C4A"/>
    <w:rsid w:val="00E05054"/>
    <w:rsid w:val="00E05E49"/>
    <w:rsid w:val="00E06C3D"/>
    <w:rsid w:val="00E10449"/>
    <w:rsid w:val="00E1147F"/>
    <w:rsid w:val="00E11525"/>
    <w:rsid w:val="00E11A5E"/>
    <w:rsid w:val="00E129BA"/>
    <w:rsid w:val="00E12AAA"/>
    <w:rsid w:val="00E130E7"/>
    <w:rsid w:val="00E160C4"/>
    <w:rsid w:val="00E16FEF"/>
    <w:rsid w:val="00E17138"/>
    <w:rsid w:val="00E175A2"/>
    <w:rsid w:val="00E20497"/>
    <w:rsid w:val="00E20676"/>
    <w:rsid w:val="00E2158C"/>
    <w:rsid w:val="00E23B58"/>
    <w:rsid w:val="00E2421C"/>
    <w:rsid w:val="00E2478A"/>
    <w:rsid w:val="00E25289"/>
    <w:rsid w:val="00E304B1"/>
    <w:rsid w:val="00E30E61"/>
    <w:rsid w:val="00E30EE6"/>
    <w:rsid w:val="00E3114D"/>
    <w:rsid w:val="00E31772"/>
    <w:rsid w:val="00E31F3E"/>
    <w:rsid w:val="00E32255"/>
    <w:rsid w:val="00E32641"/>
    <w:rsid w:val="00E32687"/>
    <w:rsid w:val="00E34A9F"/>
    <w:rsid w:val="00E351A4"/>
    <w:rsid w:val="00E366B3"/>
    <w:rsid w:val="00E36FAC"/>
    <w:rsid w:val="00E375D1"/>
    <w:rsid w:val="00E409C2"/>
    <w:rsid w:val="00E40F27"/>
    <w:rsid w:val="00E419B7"/>
    <w:rsid w:val="00E41F4B"/>
    <w:rsid w:val="00E41FA1"/>
    <w:rsid w:val="00E42167"/>
    <w:rsid w:val="00E425EA"/>
    <w:rsid w:val="00E4317C"/>
    <w:rsid w:val="00E43266"/>
    <w:rsid w:val="00E435D5"/>
    <w:rsid w:val="00E4371B"/>
    <w:rsid w:val="00E438C8"/>
    <w:rsid w:val="00E4399B"/>
    <w:rsid w:val="00E452DD"/>
    <w:rsid w:val="00E4556E"/>
    <w:rsid w:val="00E459FB"/>
    <w:rsid w:val="00E46DFC"/>
    <w:rsid w:val="00E50643"/>
    <w:rsid w:val="00E52356"/>
    <w:rsid w:val="00E5369E"/>
    <w:rsid w:val="00E53F10"/>
    <w:rsid w:val="00E541B7"/>
    <w:rsid w:val="00E544E1"/>
    <w:rsid w:val="00E548C6"/>
    <w:rsid w:val="00E54E37"/>
    <w:rsid w:val="00E55533"/>
    <w:rsid w:val="00E5597E"/>
    <w:rsid w:val="00E56D36"/>
    <w:rsid w:val="00E61043"/>
    <w:rsid w:val="00E61CC8"/>
    <w:rsid w:val="00E61E53"/>
    <w:rsid w:val="00E6233C"/>
    <w:rsid w:val="00E63016"/>
    <w:rsid w:val="00E63DA7"/>
    <w:rsid w:val="00E63DB5"/>
    <w:rsid w:val="00E64B04"/>
    <w:rsid w:val="00E64CB5"/>
    <w:rsid w:val="00E664C7"/>
    <w:rsid w:val="00E66688"/>
    <w:rsid w:val="00E668D5"/>
    <w:rsid w:val="00E66A3A"/>
    <w:rsid w:val="00E676C7"/>
    <w:rsid w:val="00E67783"/>
    <w:rsid w:val="00E7027C"/>
    <w:rsid w:val="00E70A8B"/>
    <w:rsid w:val="00E71E21"/>
    <w:rsid w:val="00E73257"/>
    <w:rsid w:val="00E73CAA"/>
    <w:rsid w:val="00E74D88"/>
    <w:rsid w:val="00E76215"/>
    <w:rsid w:val="00E7648E"/>
    <w:rsid w:val="00E77409"/>
    <w:rsid w:val="00E8086B"/>
    <w:rsid w:val="00E8192A"/>
    <w:rsid w:val="00E82E20"/>
    <w:rsid w:val="00E85E06"/>
    <w:rsid w:val="00E87010"/>
    <w:rsid w:val="00E87074"/>
    <w:rsid w:val="00E90FAB"/>
    <w:rsid w:val="00E9179D"/>
    <w:rsid w:val="00E92ECA"/>
    <w:rsid w:val="00E932CC"/>
    <w:rsid w:val="00E9397B"/>
    <w:rsid w:val="00E96522"/>
    <w:rsid w:val="00EA11DA"/>
    <w:rsid w:val="00EA12CD"/>
    <w:rsid w:val="00EA20EF"/>
    <w:rsid w:val="00EA23D8"/>
    <w:rsid w:val="00EA2836"/>
    <w:rsid w:val="00EA292B"/>
    <w:rsid w:val="00EA2F5D"/>
    <w:rsid w:val="00EA3E97"/>
    <w:rsid w:val="00EA4387"/>
    <w:rsid w:val="00EA4569"/>
    <w:rsid w:val="00EA47E8"/>
    <w:rsid w:val="00EA6087"/>
    <w:rsid w:val="00EA6613"/>
    <w:rsid w:val="00EA7B8E"/>
    <w:rsid w:val="00EB0434"/>
    <w:rsid w:val="00EB1044"/>
    <w:rsid w:val="00EB378A"/>
    <w:rsid w:val="00EB3F30"/>
    <w:rsid w:val="00EB4A17"/>
    <w:rsid w:val="00EB4B30"/>
    <w:rsid w:val="00EB6F6C"/>
    <w:rsid w:val="00EB706D"/>
    <w:rsid w:val="00EB7ED7"/>
    <w:rsid w:val="00EC0171"/>
    <w:rsid w:val="00EC2633"/>
    <w:rsid w:val="00EC2A07"/>
    <w:rsid w:val="00EC47A6"/>
    <w:rsid w:val="00EC4B21"/>
    <w:rsid w:val="00EC4FF9"/>
    <w:rsid w:val="00EC5055"/>
    <w:rsid w:val="00EC5DE8"/>
    <w:rsid w:val="00EC7C39"/>
    <w:rsid w:val="00ED017F"/>
    <w:rsid w:val="00ED0F23"/>
    <w:rsid w:val="00ED1ED8"/>
    <w:rsid w:val="00ED24BD"/>
    <w:rsid w:val="00ED2E94"/>
    <w:rsid w:val="00ED4664"/>
    <w:rsid w:val="00ED654B"/>
    <w:rsid w:val="00ED7A79"/>
    <w:rsid w:val="00ED7FE3"/>
    <w:rsid w:val="00EE05F5"/>
    <w:rsid w:val="00EE0787"/>
    <w:rsid w:val="00EE1577"/>
    <w:rsid w:val="00EE24A1"/>
    <w:rsid w:val="00EE4160"/>
    <w:rsid w:val="00EE45E6"/>
    <w:rsid w:val="00EE533A"/>
    <w:rsid w:val="00EE6BA7"/>
    <w:rsid w:val="00EF257B"/>
    <w:rsid w:val="00EF27AD"/>
    <w:rsid w:val="00EF2AA9"/>
    <w:rsid w:val="00EF4EE3"/>
    <w:rsid w:val="00EF58C5"/>
    <w:rsid w:val="00EF6E3B"/>
    <w:rsid w:val="00F000EE"/>
    <w:rsid w:val="00F005D5"/>
    <w:rsid w:val="00F00909"/>
    <w:rsid w:val="00F0174B"/>
    <w:rsid w:val="00F02F2C"/>
    <w:rsid w:val="00F036CC"/>
    <w:rsid w:val="00F03C8B"/>
    <w:rsid w:val="00F05FB2"/>
    <w:rsid w:val="00F0682F"/>
    <w:rsid w:val="00F07279"/>
    <w:rsid w:val="00F07604"/>
    <w:rsid w:val="00F0794D"/>
    <w:rsid w:val="00F10713"/>
    <w:rsid w:val="00F107C6"/>
    <w:rsid w:val="00F10DF8"/>
    <w:rsid w:val="00F10E9C"/>
    <w:rsid w:val="00F1135E"/>
    <w:rsid w:val="00F11A07"/>
    <w:rsid w:val="00F11AB1"/>
    <w:rsid w:val="00F13B13"/>
    <w:rsid w:val="00F1414D"/>
    <w:rsid w:val="00F14D9A"/>
    <w:rsid w:val="00F14FB4"/>
    <w:rsid w:val="00F162BD"/>
    <w:rsid w:val="00F1686F"/>
    <w:rsid w:val="00F16D3D"/>
    <w:rsid w:val="00F22BD7"/>
    <w:rsid w:val="00F2316C"/>
    <w:rsid w:val="00F236B2"/>
    <w:rsid w:val="00F23FCA"/>
    <w:rsid w:val="00F245E9"/>
    <w:rsid w:val="00F24F53"/>
    <w:rsid w:val="00F25024"/>
    <w:rsid w:val="00F2556A"/>
    <w:rsid w:val="00F25679"/>
    <w:rsid w:val="00F26FF8"/>
    <w:rsid w:val="00F27336"/>
    <w:rsid w:val="00F30AB9"/>
    <w:rsid w:val="00F3173E"/>
    <w:rsid w:val="00F31CF4"/>
    <w:rsid w:val="00F32316"/>
    <w:rsid w:val="00F32360"/>
    <w:rsid w:val="00F324C7"/>
    <w:rsid w:val="00F3285C"/>
    <w:rsid w:val="00F32B8A"/>
    <w:rsid w:val="00F32C93"/>
    <w:rsid w:val="00F3481E"/>
    <w:rsid w:val="00F350F5"/>
    <w:rsid w:val="00F3598A"/>
    <w:rsid w:val="00F36CE4"/>
    <w:rsid w:val="00F404E3"/>
    <w:rsid w:val="00F40989"/>
    <w:rsid w:val="00F40E4C"/>
    <w:rsid w:val="00F41FB7"/>
    <w:rsid w:val="00F425D3"/>
    <w:rsid w:val="00F4276D"/>
    <w:rsid w:val="00F43365"/>
    <w:rsid w:val="00F452A5"/>
    <w:rsid w:val="00F45825"/>
    <w:rsid w:val="00F45F5D"/>
    <w:rsid w:val="00F46568"/>
    <w:rsid w:val="00F47105"/>
    <w:rsid w:val="00F476C2"/>
    <w:rsid w:val="00F479F6"/>
    <w:rsid w:val="00F47E86"/>
    <w:rsid w:val="00F5102C"/>
    <w:rsid w:val="00F51461"/>
    <w:rsid w:val="00F56730"/>
    <w:rsid w:val="00F5674A"/>
    <w:rsid w:val="00F5724A"/>
    <w:rsid w:val="00F57357"/>
    <w:rsid w:val="00F61D9D"/>
    <w:rsid w:val="00F62441"/>
    <w:rsid w:val="00F6344B"/>
    <w:rsid w:val="00F64395"/>
    <w:rsid w:val="00F64695"/>
    <w:rsid w:val="00F65167"/>
    <w:rsid w:val="00F702E7"/>
    <w:rsid w:val="00F70CE2"/>
    <w:rsid w:val="00F717E8"/>
    <w:rsid w:val="00F71D43"/>
    <w:rsid w:val="00F727F2"/>
    <w:rsid w:val="00F735BD"/>
    <w:rsid w:val="00F738FA"/>
    <w:rsid w:val="00F74D2F"/>
    <w:rsid w:val="00F7741A"/>
    <w:rsid w:val="00F80338"/>
    <w:rsid w:val="00F80CAD"/>
    <w:rsid w:val="00F81AF4"/>
    <w:rsid w:val="00F820B9"/>
    <w:rsid w:val="00F83CCF"/>
    <w:rsid w:val="00F84608"/>
    <w:rsid w:val="00F87779"/>
    <w:rsid w:val="00F878E2"/>
    <w:rsid w:val="00F87F8E"/>
    <w:rsid w:val="00F902D2"/>
    <w:rsid w:val="00F90CEC"/>
    <w:rsid w:val="00F911D0"/>
    <w:rsid w:val="00F914FA"/>
    <w:rsid w:val="00F91C08"/>
    <w:rsid w:val="00F92083"/>
    <w:rsid w:val="00F934C1"/>
    <w:rsid w:val="00F93994"/>
    <w:rsid w:val="00F93EA9"/>
    <w:rsid w:val="00F93EEE"/>
    <w:rsid w:val="00F94EE4"/>
    <w:rsid w:val="00F956CF"/>
    <w:rsid w:val="00F96268"/>
    <w:rsid w:val="00F96B28"/>
    <w:rsid w:val="00FA1047"/>
    <w:rsid w:val="00FA1E94"/>
    <w:rsid w:val="00FA23BB"/>
    <w:rsid w:val="00FA34A6"/>
    <w:rsid w:val="00FA3CBD"/>
    <w:rsid w:val="00FA3FC1"/>
    <w:rsid w:val="00FA41F6"/>
    <w:rsid w:val="00FA5853"/>
    <w:rsid w:val="00FA6764"/>
    <w:rsid w:val="00FA6A51"/>
    <w:rsid w:val="00FA6C82"/>
    <w:rsid w:val="00FA6F79"/>
    <w:rsid w:val="00FB15C2"/>
    <w:rsid w:val="00FB2646"/>
    <w:rsid w:val="00FB5EA3"/>
    <w:rsid w:val="00FB612F"/>
    <w:rsid w:val="00FB68E0"/>
    <w:rsid w:val="00FB7EB5"/>
    <w:rsid w:val="00FC1AF9"/>
    <w:rsid w:val="00FC3137"/>
    <w:rsid w:val="00FC4201"/>
    <w:rsid w:val="00FC62E7"/>
    <w:rsid w:val="00FC6C5B"/>
    <w:rsid w:val="00FC797B"/>
    <w:rsid w:val="00FC7A97"/>
    <w:rsid w:val="00FD0AE7"/>
    <w:rsid w:val="00FD1079"/>
    <w:rsid w:val="00FD23CA"/>
    <w:rsid w:val="00FD280F"/>
    <w:rsid w:val="00FD3808"/>
    <w:rsid w:val="00FD3C59"/>
    <w:rsid w:val="00FD3E68"/>
    <w:rsid w:val="00FD41B4"/>
    <w:rsid w:val="00FD5749"/>
    <w:rsid w:val="00FD7B48"/>
    <w:rsid w:val="00FE0D36"/>
    <w:rsid w:val="00FE2EDC"/>
    <w:rsid w:val="00FE3004"/>
    <w:rsid w:val="00FE38EE"/>
    <w:rsid w:val="00FE4B32"/>
    <w:rsid w:val="00FE4CAD"/>
    <w:rsid w:val="00FE4F24"/>
    <w:rsid w:val="00FE50F7"/>
    <w:rsid w:val="00FE5BC4"/>
    <w:rsid w:val="00FE6889"/>
    <w:rsid w:val="00FE6EF3"/>
    <w:rsid w:val="00FE76D0"/>
    <w:rsid w:val="00FF0389"/>
    <w:rsid w:val="00FF0A09"/>
    <w:rsid w:val="00FF2078"/>
    <w:rsid w:val="00FF2B8F"/>
    <w:rsid w:val="00FF57A3"/>
    <w:rsid w:val="00FF62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1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23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878</Words>
  <Characters>4832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5</cp:revision>
  <dcterms:created xsi:type="dcterms:W3CDTF">2019-12-12T07:20:00Z</dcterms:created>
  <dcterms:modified xsi:type="dcterms:W3CDTF">2019-12-15T20:32:00Z</dcterms:modified>
</cp:coreProperties>
</file>