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AED" w:rsidRPr="00B24AED" w:rsidRDefault="00B24AED" w:rsidP="00B24AED">
      <w:pPr>
        <w:shd w:val="clear" w:color="auto" w:fill="FFFFFF"/>
        <w:spacing w:before="96" w:after="96" w:line="240" w:lineRule="auto"/>
        <w:jc w:val="center"/>
        <w:outlineLvl w:val="1"/>
        <w:rPr>
          <w:rFonts w:asciiTheme="majorBidi" w:eastAsia="Times New Roman" w:hAnsiTheme="majorBidi" w:cstheme="majorBidi"/>
          <w:b/>
          <w:bCs/>
          <w:color w:val="271A38"/>
          <w:sz w:val="28"/>
          <w:szCs w:val="28"/>
          <w:lang w:eastAsia="fr-FR"/>
        </w:rPr>
      </w:pPr>
      <w:r w:rsidRPr="00B24AED">
        <w:rPr>
          <w:rFonts w:asciiTheme="majorBidi" w:eastAsia="Times New Roman" w:hAnsiTheme="majorBidi" w:cstheme="majorBidi"/>
          <w:b/>
          <w:bCs/>
          <w:color w:val="271A38"/>
          <w:sz w:val="28"/>
          <w:szCs w:val="28"/>
          <w:lang w:eastAsia="fr-FR"/>
        </w:rPr>
        <w:t>Structurez vos idées et hiérarchisez l'information</w:t>
      </w:r>
    </w:p>
    <w:p w:rsidR="00B24AED" w:rsidRDefault="00B24AED" w:rsidP="00B24AED">
      <w:pPr>
        <w:pStyle w:val="hoveredcourseelement"/>
        <w:spacing w:before="0" w:beforeAutospacing="0" w:after="144" w:afterAutospacing="0"/>
        <w:rPr>
          <w:rFonts w:asciiTheme="majorBidi" w:hAnsiTheme="majorBidi" w:cstheme="majorBidi"/>
        </w:rPr>
      </w:pPr>
    </w:p>
    <w:p w:rsidR="00B24AED" w:rsidRPr="00B24AED" w:rsidRDefault="00B24AED" w:rsidP="00B24AED">
      <w:pPr>
        <w:pStyle w:val="hoveredcourseelement"/>
        <w:spacing w:before="0" w:beforeAutospacing="0" w:after="240" w:afterAutospacing="0"/>
        <w:ind w:firstLine="708"/>
        <w:rPr>
          <w:rFonts w:asciiTheme="majorBidi" w:hAnsiTheme="majorBidi" w:cstheme="majorBidi"/>
        </w:rPr>
      </w:pPr>
      <w:r w:rsidRPr="00B24AED">
        <w:rPr>
          <w:rFonts w:asciiTheme="majorBidi" w:hAnsiTheme="majorBidi" w:cstheme="majorBidi"/>
        </w:rPr>
        <w:t>Vous avez presque terminé de préparer votre écrit professionnel ! Pour finir cette préparation, vous devez structurer vos idées et hiérarchiser l’information. En effet, même si vous choisissez le format le plus adapté à votre situation et que vous rédigez parfaitement, un texte décousu ne sera pas efficace pour communiquer. </w:t>
      </w:r>
      <w:r w:rsidRPr="00B24AED">
        <w:rPr>
          <w:rFonts w:asciiTheme="majorBidi" w:hAnsiTheme="majorBidi" w:cstheme="majorBid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B24AED" w:rsidRPr="00B24AED" w:rsidRDefault="00B24AED" w:rsidP="00B24AED">
      <w:pPr>
        <w:pStyle w:val="Titre3"/>
        <w:numPr>
          <w:ilvl w:val="0"/>
          <w:numId w:val="2"/>
        </w:numPr>
        <w:spacing w:before="0" w:after="96"/>
        <w:rPr>
          <w:rFonts w:asciiTheme="majorBidi" w:hAnsiTheme="majorBidi"/>
          <w:color w:val="000000" w:themeColor="text1"/>
          <w:sz w:val="24"/>
          <w:szCs w:val="24"/>
        </w:rPr>
      </w:pPr>
      <w:r w:rsidRPr="00B24AED">
        <w:rPr>
          <w:rFonts w:asciiTheme="majorBidi" w:hAnsiTheme="majorBidi"/>
          <w:color w:val="000000" w:themeColor="text1"/>
          <w:sz w:val="24"/>
          <w:szCs w:val="24"/>
        </w:rPr>
        <w:t>Rassemblez les informations</w:t>
      </w:r>
    </w:p>
    <w:p w:rsidR="00B24AED" w:rsidRPr="00B24AED" w:rsidRDefault="00B24AED" w:rsidP="00B24AED">
      <w:pPr>
        <w:shd w:val="clear" w:color="auto" w:fill="FFFFFF"/>
        <w:spacing w:after="144"/>
        <w:ind w:firstLine="360"/>
        <w:rPr>
          <w:rFonts w:asciiTheme="majorBidi" w:hAnsiTheme="majorBidi" w:cstheme="majorBidi"/>
          <w:color w:val="271A38"/>
          <w:sz w:val="24"/>
          <w:szCs w:val="24"/>
        </w:rPr>
      </w:pPr>
      <w:r w:rsidRPr="00B24AED">
        <w:rPr>
          <w:rFonts w:asciiTheme="majorBidi" w:hAnsiTheme="majorBidi" w:cstheme="majorBidi"/>
          <w:color w:val="271A38"/>
          <w:sz w:val="24"/>
          <w:szCs w:val="24"/>
        </w:rPr>
        <w:t>Dans un premier temps, vous devez rassembler toutes les informations concernant le sujet que vous allez évoquer dans votre écrit professionnel.</w:t>
      </w:r>
    </w:p>
    <w:p w:rsidR="00B24AED" w:rsidRPr="00B24AED" w:rsidRDefault="00B24AED" w:rsidP="00B24AED">
      <w:pPr>
        <w:spacing w:after="144"/>
        <w:ind w:firstLine="360"/>
        <w:rPr>
          <w:rFonts w:asciiTheme="majorBidi" w:hAnsiTheme="majorBidi" w:cstheme="majorBidi"/>
          <w:sz w:val="24"/>
          <w:szCs w:val="24"/>
        </w:rPr>
      </w:pPr>
      <w:r w:rsidRPr="00B24AED">
        <w:rPr>
          <w:rFonts w:asciiTheme="majorBidi" w:hAnsiTheme="majorBidi" w:cstheme="majorBidi"/>
          <w:sz w:val="24"/>
          <w:szCs w:val="24"/>
        </w:rPr>
        <w:t>Gardez bien toutes ces informations au même endroit pour pouvoir y accéder au fur et à mesure de votre rédaction ! C'est également important de garder une trace une fois votre écrit rédigé pour pouvoir y revenir par la suite sans passer du temps à retrouver les informations, par exemple si quelqu'un vous demande des précisions ou la source de vos éléments.</w:t>
      </w:r>
    </w:p>
    <w:p w:rsidR="00B24AED" w:rsidRPr="00B24AED" w:rsidRDefault="00B24AED" w:rsidP="00B24AED">
      <w:pPr>
        <w:pStyle w:val="Titre3"/>
        <w:numPr>
          <w:ilvl w:val="0"/>
          <w:numId w:val="2"/>
        </w:numPr>
        <w:spacing w:before="0" w:after="96"/>
        <w:rPr>
          <w:rFonts w:asciiTheme="majorBidi" w:hAnsiTheme="majorBidi"/>
          <w:color w:val="000000" w:themeColor="text1"/>
          <w:sz w:val="24"/>
          <w:szCs w:val="24"/>
        </w:rPr>
      </w:pPr>
      <w:r w:rsidRPr="00B24AED">
        <w:rPr>
          <w:rFonts w:asciiTheme="majorBidi" w:hAnsiTheme="majorBidi"/>
          <w:color w:val="000000" w:themeColor="text1"/>
          <w:sz w:val="24"/>
          <w:szCs w:val="24"/>
        </w:rPr>
        <w:t>Sélectionnez les informations utiles au destinataire</w:t>
      </w:r>
    </w:p>
    <w:p w:rsidR="00B24AED" w:rsidRPr="00B24AED" w:rsidRDefault="00B24AED" w:rsidP="00B24AED">
      <w:pPr>
        <w:spacing w:after="144"/>
        <w:ind w:firstLine="360"/>
        <w:rPr>
          <w:rFonts w:asciiTheme="majorBidi" w:hAnsiTheme="majorBidi" w:cstheme="majorBidi"/>
          <w:sz w:val="24"/>
          <w:szCs w:val="24"/>
        </w:rPr>
      </w:pPr>
      <w:r w:rsidRPr="00B24AED">
        <w:rPr>
          <w:rFonts w:asciiTheme="majorBidi" w:hAnsiTheme="majorBidi" w:cstheme="majorBidi"/>
          <w:sz w:val="24"/>
          <w:szCs w:val="24"/>
        </w:rPr>
        <w:t>Vous connaissez sans doute beaucoup d'éléments sur le sujet de votre écrit, mais votre interlocuteur n'a pas besoin de tous ces éléments. Sélectionnez donc uniquement les informations utiles à votre destinataire. Vous pourrez compléter ensuite si besoin.</w:t>
      </w:r>
    </w:p>
    <w:p w:rsidR="00B24AED" w:rsidRPr="00B24AED" w:rsidRDefault="00B24AED" w:rsidP="00B24AED">
      <w:pPr>
        <w:pStyle w:val="NormalWeb"/>
        <w:spacing w:before="0" w:beforeAutospacing="0" w:after="144" w:afterAutospacing="0"/>
        <w:ind w:firstLine="360"/>
        <w:rPr>
          <w:rFonts w:asciiTheme="majorBidi" w:hAnsiTheme="majorBidi" w:cstheme="majorBidi"/>
        </w:rPr>
      </w:pPr>
      <w:r w:rsidRPr="00B24AED">
        <w:rPr>
          <w:rFonts w:asciiTheme="majorBidi" w:hAnsiTheme="majorBidi" w:cstheme="majorBidi"/>
        </w:rPr>
        <w:t>Par exemple, si vous travaillez dans un cabinet de conseil, et que vous apprenez qu’une loi a changé et a des conséquences pour votre client, vous devrez être </w:t>
      </w:r>
      <w:r w:rsidRPr="00B24AED">
        <w:rPr>
          <w:rStyle w:val="lev"/>
          <w:rFonts w:asciiTheme="majorBidi" w:hAnsiTheme="majorBidi" w:cstheme="majorBidi"/>
        </w:rPr>
        <w:t>concis et informatif</w:t>
      </w:r>
      <w:r w:rsidRPr="00B24AED">
        <w:rPr>
          <w:rFonts w:asciiTheme="majorBidi" w:hAnsiTheme="majorBidi" w:cstheme="majorBidi"/>
        </w:rPr>
        <w:t> dans un premier temps. Si en revanche, votre client a déjà fait appel à vos services et vous demande une précision, vous rentrerez plus dans le détail. Chaque chose en son temps !</w:t>
      </w:r>
    </w:p>
    <w:p w:rsidR="00B24AED" w:rsidRPr="00B24AED" w:rsidRDefault="00B24AED" w:rsidP="00B24AED">
      <w:pPr>
        <w:spacing w:after="144"/>
        <w:ind w:firstLine="360"/>
        <w:rPr>
          <w:rFonts w:asciiTheme="majorBidi" w:hAnsiTheme="majorBidi" w:cstheme="majorBidi"/>
          <w:sz w:val="24"/>
          <w:szCs w:val="24"/>
        </w:rPr>
      </w:pPr>
      <w:r w:rsidRPr="00B24AED">
        <w:rPr>
          <w:rFonts w:asciiTheme="majorBidi" w:hAnsiTheme="majorBidi" w:cstheme="majorBidi"/>
          <w:sz w:val="24"/>
          <w:szCs w:val="24"/>
        </w:rPr>
        <w:t>Dans un contexte professionnel, chaque interlocuteur reçoit beaucoup d’informations quotidiennement. Vous devez donc trier les informations et ne lui communiquer que ce qui est important pour lui. Rien de plus énervant en effet que de recevoir un email contenant beaucoup d'informations qui ne nous concernent pas directement !</w:t>
      </w:r>
    </w:p>
    <w:p w:rsidR="00B24AED" w:rsidRPr="00B24AED" w:rsidRDefault="00B24AED" w:rsidP="00B24AED">
      <w:pPr>
        <w:pStyle w:val="NormalWeb"/>
        <w:spacing w:before="0" w:beforeAutospacing="0" w:after="144" w:afterAutospacing="0"/>
        <w:ind w:firstLine="360"/>
        <w:rPr>
          <w:rFonts w:asciiTheme="majorBidi" w:hAnsiTheme="majorBidi" w:cstheme="majorBidi"/>
        </w:rPr>
      </w:pPr>
      <w:r w:rsidRPr="00B24AED">
        <w:rPr>
          <w:rFonts w:asciiTheme="majorBidi" w:hAnsiTheme="majorBidi" w:cstheme="majorBidi"/>
        </w:rPr>
        <w:t>Par exemple, si votre entreprise est implantée sur plusieurs sites, inutile de communiquer à l’ensemble des sites des informations qui ne concernent qu’un site en particulier !</w:t>
      </w:r>
    </w:p>
    <w:p w:rsidR="00B24AED" w:rsidRPr="00B24AED" w:rsidRDefault="00B24AED" w:rsidP="00B24AED">
      <w:pPr>
        <w:pStyle w:val="Titre3"/>
        <w:numPr>
          <w:ilvl w:val="0"/>
          <w:numId w:val="2"/>
        </w:numPr>
        <w:spacing w:before="0" w:after="96"/>
        <w:rPr>
          <w:rFonts w:asciiTheme="majorBidi" w:hAnsiTheme="majorBidi"/>
          <w:color w:val="000000" w:themeColor="text1"/>
          <w:sz w:val="24"/>
          <w:szCs w:val="24"/>
        </w:rPr>
      </w:pPr>
      <w:r w:rsidRPr="00B24AED">
        <w:rPr>
          <w:rFonts w:asciiTheme="majorBidi" w:hAnsiTheme="majorBidi"/>
          <w:color w:val="000000" w:themeColor="text1"/>
          <w:sz w:val="24"/>
          <w:szCs w:val="24"/>
        </w:rPr>
        <w:t>Adaptez l’information</w:t>
      </w:r>
    </w:p>
    <w:p w:rsidR="00B24AED" w:rsidRPr="00B24AED" w:rsidRDefault="00B24AED" w:rsidP="00B24AED">
      <w:pPr>
        <w:spacing w:after="144"/>
        <w:ind w:firstLine="360"/>
        <w:rPr>
          <w:rFonts w:asciiTheme="majorBidi" w:hAnsiTheme="majorBidi" w:cstheme="majorBidi"/>
          <w:sz w:val="24"/>
          <w:szCs w:val="24"/>
        </w:rPr>
      </w:pPr>
      <w:r w:rsidRPr="00B24AED">
        <w:rPr>
          <w:rFonts w:asciiTheme="majorBidi" w:hAnsiTheme="majorBidi" w:cstheme="majorBidi"/>
          <w:sz w:val="24"/>
          <w:szCs w:val="24"/>
        </w:rPr>
        <w:t>Vous devez également adopter le style de vocabulaire selon l’expertise de votre interlocuteur. Vous avez sans doute une spécialité, mais ce n’est pas forcément la même que celle de celui à qui vous adressez un écrit !</w:t>
      </w:r>
    </w:p>
    <w:p w:rsidR="00B24AED" w:rsidRPr="00B24AED" w:rsidRDefault="00B24AED" w:rsidP="00B24AED">
      <w:pPr>
        <w:spacing w:after="144"/>
        <w:ind w:firstLine="360"/>
        <w:rPr>
          <w:rFonts w:asciiTheme="majorBidi" w:hAnsiTheme="majorBidi" w:cstheme="majorBidi"/>
          <w:sz w:val="24"/>
          <w:szCs w:val="24"/>
        </w:rPr>
      </w:pPr>
      <w:r w:rsidRPr="00B24AED">
        <w:rPr>
          <w:rFonts w:asciiTheme="majorBidi" w:hAnsiTheme="majorBidi" w:cstheme="majorBidi"/>
          <w:sz w:val="24"/>
          <w:szCs w:val="24"/>
        </w:rPr>
        <w:t>Adaptez donc votre vocabulaire : </w:t>
      </w:r>
      <w:r w:rsidRPr="00B24AED">
        <w:rPr>
          <w:rStyle w:val="lev"/>
          <w:rFonts w:asciiTheme="majorBidi" w:hAnsiTheme="majorBidi" w:cstheme="majorBidi"/>
          <w:sz w:val="24"/>
          <w:szCs w:val="24"/>
        </w:rPr>
        <w:t>pas de mot technique ni de jargon</w:t>
      </w:r>
      <w:r w:rsidRPr="00B24AED">
        <w:rPr>
          <w:rFonts w:asciiTheme="majorBidi" w:hAnsiTheme="majorBidi" w:cstheme="majorBidi"/>
          <w:sz w:val="24"/>
          <w:szCs w:val="24"/>
        </w:rPr>
        <w:t> si vous vous adressez à la direction ou à un membre d’une autre équipe. Relisez-vous bien en essayant d’expliquer les choses de manière la plus simple possible. Si vous devez passer par un vocabulaire spécifique, expliquez-le bien.</w:t>
      </w:r>
    </w:p>
    <w:p w:rsidR="00B24AED" w:rsidRPr="00B24AED" w:rsidRDefault="00B24AED" w:rsidP="00B24AED">
      <w:pPr>
        <w:pStyle w:val="Titre3"/>
        <w:numPr>
          <w:ilvl w:val="0"/>
          <w:numId w:val="2"/>
        </w:numPr>
        <w:spacing w:before="0" w:after="96"/>
        <w:rPr>
          <w:rFonts w:asciiTheme="majorBidi" w:hAnsiTheme="majorBidi"/>
          <w:color w:val="000000" w:themeColor="text1"/>
          <w:sz w:val="24"/>
          <w:szCs w:val="24"/>
        </w:rPr>
      </w:pPr>
      <w:r w:rsidRPr="00B24AED">
        <w:rPr>
          <w:rFonts w:asciiTheme="majorBidi" w:hAnsiTheme="majorBidi"/>
          <w:color w:val="000000" w:themeColor="text1"/>
          <w:sz w:val="24"/>
          <w:szCs w:val="24"/>
        </w:rPr>
        <w:lastRenderedPageBreak/>
        <w:t>Organisez l’information</w:t>
      </w:r>
    </w:p>
    <w:p w:rsidR="00B24AED" w:rsidRPr="00B24AED" w:rsidRDefault="00B24AED" w:rsidP="00B24AED">
      <w:pPr>
        <w:shd w:val="clear" w:color="auto" w:fill="FFFFFF"/>
        <w:spacing w:after="144"/>
        <w:ind w:firstLine="360"/>
        <w:rPr>
          <w:rFonts w:asciiTheme="majorBidi" w:hAnsiTheme="majorBidi" w:cstheme="majorBidi"/>
          <w:color w:val="271A38"/>
          <w:sz w:val="24"/>
          <w:szCs w:val="24"/>
        </w:rPr>
      </w:pPr>
      <w:r w:rsidRPr="00B24AED">
        <w:rPr>
          <w:rFonts w:asciiTheme="majorBidi" w:hAnsiTheme="majorBidi" w:cstheme="majorBidi"/>
          <w:color w:val="271A38"/>
          <w:sz w:val="24"/>
          <w:szCs w:val="24"/>
        </w:rPr>
        <w:t>Afin d’être efficace, les informations doivent être </w:t>
      </w:r>
      <w:r w:rsidRPr="00B24AED">
        <w:rPr>
          <w:rStyle w:val="lev"/>
          <w:rFonts w:asciiTheme="majorBidi" w:hAnsiTheme="majorBidi" w:cstheme="majorBidi"/>
          <w:color w:val="271A38"/>
          <w:sz w:val="24"/>
          <w:szCs w:val="24"/>
        </w:rPr>
        <w:t>ordonnées</w:t>
      </w:r>
      <w:r w:rsidRPr="00B24AED">
        <w:rPr>
          <w:rFonts w:asciiTheme="majorBidi" w:hAnsiTheme="majorBidi" w:cstheme="majorBidi"/>
          <w:color w:val="271A38"/>
          <w:sz w:val="24"/>
          <w:szCs w:val="24"/>
        </w:rPr>
        <w:t> et présentées dans une certaine logique. Vous devez donc réaliser </w:t>
      </w:r>
      <w:r w:rsidRPr="00B24AED">
        <w:rPr>
          <w:rStyle w:val="lev"/>
          <w:rFonts w:asciiTheme="majorBidi" w:hAnsiTheme="majorBidi" w:cstheme="majorBidi"/>
          <w:color w:val="271A38"/>
          <w:sz w:val="24"/>
          <w:szCs w:val="24"/>
        </w:rPr>
        <w:t>un plan</w:t>
      </w:r>
      <w:r w:rsidRPr="00B24AED">
        <w:rPr>
          <w:rFonts w:asciiTheme="majorBidi" w:hAnsiTheme="majorBidi" w:cstheme="majorBidi"/>
          <w:color w:val="271A38"/>
          <w:sz w:val="24"/>
          <w:szCs w:val="24"/>
        </w:rPr>
        <w:t>. En effet, même si votre écrit est rédigé dans une grammaire et dans un style parfait, l’interlocuteur sera perdu si les idées s’enchaînent sans lien et sans suite logique !</w:t>
      </w:r>
    </w:p>
    <w:p w:rsidR="00B24AED" w:rsidRPr="00B24AED" w:rsidRDefault="00B24AED" w:rsidP="00B24AED">
      <w:pPr>
        <w:pStyle w:val="NormalWeb"/>
        <w:shd w:val="clear" w:color="auto" w:fill="FFFFFF"/>
        <w:spacing w:before="0" w:beforeAutospacing="0" w:after="144" w:afterAutospacing="0"/>
        <w:rPr>
          <w:rFonts w:asciiTheme="majorBidi" w:hAnsiTheme="majorBidi" w:cstheme="majorBidi"/>
          <w:color w:val="271A38"/>
        </w:rPr>
      </w:pPr>
      <w:r w:rsidRPr="00B24AED">
        <w:rPr>
          <w:rStyle w:val="lev"/>
          <w:rFonts w:asciiTheme="majorBidi" w:hAnsiTheme="majorBidi" w:cstheme="majorBidi"/>
          <w:color w:val="271A38"/>
        </w:rPr>
        <w:t>Plusieurs types de plan existent :</w:t>
      </w:r>
    </w:p>
    <w:p w:rsidR="00B24AED" w:rsidRPr="00B24AED" w:rsidRDefault="00B24AED" w:rsidP="00B24AED">
      <w:pPr>
        <w:pStyle w:val="Titre4"/>
        <w:numPr>
          <w:ilvl w:val="0"/>
          <w:numId w:val="3"/>
        </w:numPr>
        <w:shd w:val="clear" w:color="auto" w:fill="FFFFFF"/>
        <w:spacing w:before="0" w:after="96"/>
        <w:rPr>
          <w:rFonts w:asciiTheme="majorBidi" w:hAnsiTheme="majorBidi"/>
          <w:color w:val="271A38"/>
          <w:sz w:val="24"/>
          <w:szCs w:val="24"/>
        </w:rPr>
      </w:pPr>
      <w:r w:rsidRPr="00B24AED">
        <w:rPr>
          <w:rStyle w:val="lev"/>
          <w:rFonts w:asciiTheme="majorBidi" w:hAnsiTheme="majorBidi"/>
          <w:b/>
          <w:bCs/>
          <w:color w:val="271A38"/>
          <w:sz w:val="24"/>
          <w:szCs w:val="24"/>
        </w:rPr>
        <w:t>Le plan chronologique</w:t>
      </w:r>
    </w:p>
    <w:p w:rsidR="00B24AED" w:rsidRPr="00B24AED" w:rsidRDefault="00B24AED" w:rsidP="00B24AED">
      <w:pPr>
        <w:shd w:val="clear" w:color="auto" w:fill="FFFFFF"/>
        <w:spacing w:after="144"/>
        <w:ind w:firstLine="360"/>
        <w:rPr>
          <w:rFonts w:asciiTheme="majorBidi" w:hAnsiTheme="majorBidi" w:cstheme="majorBidi"/>
          <w:color w:val="271A38"/>
          <w:sz w:val="24"/>
          <w:szCs w:val="24"/>
        </w:rPr>
      </w:pPr>
      <w:r w:rsidRPr="00B24AED">
        <w:rPr>
          <w:rFonts w:asciiTheme="majorBidi" w:hAnsiTheme="majorBidi" w:cstheme="majorBidi"/>
          <w:color w:val="271A38"/>
          <w:sz w:val="24"/>
          <w:szCs w:val="24"/>
        </w:rPr>
        <w:t>Le plan chronologique peut être utile dans un compte-rendu par exemple car il permet de rapporter la chronologie des faits.</w:t>
      </w:r>
    </w:p>
    <w:p w:rsidR="00B24AED" w:rsidRPr="00B24AED" w:rsidRDefault="00B24AED" w:rsidP="00B24AED">
      <w:pPr>
        <w:pStyle w:val="Titre4"/>
        <w:numPr>
          <w:ilvl w:val="0"/>
          <w:numId w:val="3"/>
        </w:numPr>
        <w:shd w:val="clear" w:color="auto" w:fill="FFFFFF"/>
        <w:spacing w:before="0" w:after="96"/>
        <w:rPr>
          <w:rFonts w:asciiTheme="majorBidi" w:hAnsiTheme="majorBidi"/>
          <w:color w:val="271A38"/>
          <w:sz w:val="24"/>
          <w:szCs w:val="24"/>
        </w:rPr>
      </w:pPr>
      <w:r w:rsidRPr="00B24AED">
        <w:rPr>
          <w:rStyle w:val="lev"/>
          <w:rFonts w:asciiTheme="majorBidi" w:hAnsiTheme="majorBidi"/>
          <w:b/>
          <w:bCs/>
          <w:color w:val="271A38"/>
          <w:sz w:val="24"/>
          <w:szCs w:val="24"/>
        </w:rPr>
        <w:t>Le plan thématique</w:t>
      </w:r>
    </w:p>
    <w:p w:rsidR="00B24AED" w:rsidRPr="00B24AED" w:rsidRDefault="00B24AED" w:rsidP="00B24AED">
      <w:pPr>
        <w:pStyle w:val="NormalWeb"/>
        <w:shd w:val="clear" w:color="auto" w:fill="FFFFFF"/>
        <w:spacing w:before="0" w:beforeAutospacing="0" w:after="144" w:afterAutospacing="0"/>
        <w:ind w:firstLine="360"/>
        <w:rPr>
          <w:rFonts w:asciiTheme="majorBidi" w:hAnsiTheme="majorBidi" w:cstheme="majorBidi"/>
          <w:color w:val="271A38"/>
        </w:rPr>
      </w:pPr>
      <w:r w:rsidRPr="00B24AED">
        <w:rPr>
          <w:rFonts w:asciiTheme="majorBidi" w:hAnsiTheme="majorBidi" w:cstheme="majorBidi"/>
          <w:color w:val="271A38"/>
        </w:rPr>
        <w:t>Le plan thématique est utile lorsque vous devez examiner différents angles d’un sujet.</w:t>
      </w:r>
    </w:p>
    <w:p w:rsidR="00B24AED" w:rsidRPr="00B24AED" w:rsidRDefault="00B24AED" w:rsidP="00B24AED">
      <w:pPr>
        <w:pStyle w:val="NormalWeb"/>
        <w:shd w:val="clear" w:color="auto" w:fill="FFFFFF"/>
        <w:spacing w:before="0" w:beforeAutospacing="0" w:after="144" w:afterAutospacing="0"/>
        <w:rPr>
          <w:rFonts w:asciiTheme="majorBidi" w:hAnsiTheme="majorBidi" w:cstheme="majorBidi"/>
          <w:color w:val="271A38"/>
        </w:rPr>
      </w:pPr>
      <w:r w:rsidRPr="00B24AED">
        <w:rPr>
          <w:rFonts w:asciiTheme="majorBidi" w:hAnsiTheme="majorBidi" w:cstheme="majorBidi"/>
          <w:color w:val="271A38"/>
        </w:rPr>
        <w:t>Exemple :</w:t>
      </w:r>
    </w:p>
    <w:p w:rsidR="00B24AED" w:rsidRPr="00B24AED" w:rsidRDefault="00B24AED" w:rsidP="00B24AED">
      <w:pPr>
        <w:pStyle w:val="NormalWeb"/>
        <w:shd w:val="clear" w:color="auto" w:fill="FFFFFF"/>
        <w:spacing w:before="0" w:beforeAutospacing="0" w:after="144" w:afterAutospacing="0"/>
        <w:rPr>
          <w:rFonts w:asciiTheme="majorBidi" w:hAnsiTheme="majorBidi" w:cstheme="majorBidi"/>
          <w:color w:val="271A38"/>
        </w:rPr>
      </w:pPr>
      <w:r w:rsidRPr="00B24AED">
        <w:rPr>
          <w:rFonts w:asciiTheme="majorBidi" w:hAnsiTheme="majorBidi" w:cstheme="majorBidi"/>
          <w:color w:val="271A38"/>
        </w:rPr>
        <w:t>« L’entreprise BUTEX a décidé de renouveler l’ensemble de son parc informatique sur le site de Colombes.</w:t>
      </w:r>
    </w:p>
    <w:p w:rsidR="00B24AED" w:rsidRPr="00B24AED" w:rsidRDefault="00B24AED" w:rsidP="00B24AED">
      <w:pPr>
        <w:pStyle w:val="NormalWeb"/>
        <w:shd w:val="clear" w:color="auto" w:fill="FFFFFF"/>
        <w:spacing w:before="0" w:beforeAutospacing="0" w:after="144" w:afterAutospacing="0"/>
        <w:ind w:firstLine="708"/>
        <w:rPr>
          <w:rFonts w:asciiTheme="majorBidi" w:hAnsiTheme="majorBidi" w:cstheme="majorBidi"/>
          <w:color w:val="271A38"/>
        </w:rPr>
      </w:pPr>
      <w:r w:rsidRPr="00B24AED">
        <w:rPr>
          <w:rFonts w:asciiTheme="majorBidi" w:hAnsiTheme="majorBidi" w:cstheme="majorBidi"/>
          <w:color w:val="271A38"/>
        </w:rPr>
        <w:t>D’un point de vue organisationnel, le renouvellement du parc entrainera une perte de productivité le temps de la mise en route, puis s’accompagnera d’une nette amélioration.</w:t>
      </w:r>
    </w:p>
    <w:p w:rsidR="00B24AED" w:rsidRPr="00B24AED" w:rsidRDefault="00B24AED" w:rsidP="00B24AED">
      <w:pPr>
        <w:pStyle w:val="NormalWeb"/>
        <w:shd w:val="clear" w:color="auto" w:fill="FFFFFF"/>
        <w:spacing w:before="0" w:beforeAutospacing="0" w:after="144" w:afterAutospacing="0"/>
        <w:ind w:firstLine="708"/>
        <w:rPr>
          <w:rFonts w:asciiTheme="majorBidi" w:hAnsiTheme="majorBidi" w:cstheme="majorBidi"/>
          <w:color w:val="271A38"/>
        </w:rPr>
      </w:pPr>
      <w:r w:rsidRPr="00B24AED">
        <w:rPr>
          <w:rFonts w:asciiTheme="majorBidi" w:hAnsiTheme="majorBidi" w:cstheme="majorBidi"/>
          <w:color w:val="271A38"/>
        </w:rPr>
        <w:t>D’un point de vue trésorerie, la réalisation de l’investissement engendrera une sortie de cash sur l’année 2018 à hauteur de 50 000 €.</w:t>
      </w:r>
    </w:p>
    <w:p w:rsidR="00B24AED" w:rsidRPr="00B24AED" w:rsidRDefault="00B24AED" w:rsidP="00B24AED">
      <w:pPr>
        <w:pStyle w:val="NormalWeb"/>
        <w:shd w:val="clear" w:color="auto" w:fill="FFFFFF"/>
        <w:spacing w:before="0" w:beforeAutospacing="0" w:after="144" w:afterAutospacing="0"/>
        <w:ind w:firstLine="708"/>
        <w:rPr>
          <w:rFonts w:asciiTheme="majorBidi" w:hAnsiTheme="majorBidi" w:cstheme="majorBidi"/>
          <w:color w:val="271A38"/>
        </w:rPr>
      </w:pPr>
      <w:r w:rsidRPr="00B24AED">
        <w:rPr>
          <w:rFonts w:asciiTheme="majorBidi" w:hAnsiTheme="majorBidi" w:cstheme="majorBidi"/>
          <w:color w:val="271A38"/>
        </w:rPr>
        <w:t>D’un point de vue comptable, le matériel informatique nouvellement acquis sera amorti sur 5 ans, entrainant (…) »</w:t>
      </w:r>
    </w:p>
    <w:p w:rsidR="00B24AED" w:rsidRPr="00B24AED" w:rsidRDefault="00B24AED" w:rsidP="00B24AED">
      <w:pPr>
        <w:pStyle w:val="Titre4"/>
        <w:numPr>
          <w:ilvl w:val="0"/>
          <w:numId w:val="3"/>
        </w:numPr>
        <w:shd w:val="clear" w:color="auto" w:fill="FFFFFF"/>
        <w:spacing w:before="0" w:after="96"/>
        <w:rPr>
          <w:rFonts w:asciiTheme="majorBidi" w:hAnsiTheme="majorBidi"/>
          <w:color w:val="271A38"/>
          <w:sz w:val="24"/>
          <w:szCs w:val="24"/>
        </w:rPr>
      </w:pPr>
      <w:r w:rsidRPr="00B24AED">
        <w:rPr>
          <w:rStyle w:val="lev"/>
          <w:rFonts w:asciiTheme="majorBidi" w:hAnsiTheme="majorBidi"/>
          <w:b/>
          <w:bCs/>
          <w:color w:val="271A38"/>
          <w:sz w:val="24"/>
          <w:szCs w:val="24"/>
        </w:rPr>
        <w:t>Le plan argumentatif</w:t>
      </w:r>
    </w:p>
    <w:p w:rsidR="00B24AED" w:rsidRPr="00B24AED" w:rsidRDefault="00B24AED" w:rsidP="00B24AED">
      <w:pPr>
        <w:shd w:val="clear" w:color="auto" w:fill="FFFFFF"/>
        <w:spacing w:after="144"/>
        <w:ind w:firstLine="360"/>
        <w:rPr>
          <w:rFonts w:asciiTheme="majorBidi" w:hAnsiTheme="majorBidi" w:cstheme="majorBidi"/>
          <w:color w:val="271A38"/>
          <w:sz w:val="24"/>
          <w:szCs w:val="24"/>
        </w:rPr>
      </w:pPr>
      <w:r w:rsidRPr="00B24AED">
        <w:rPr>
          <w:rFonts w:asciiTheme="majorBidi" w:hAnsiTheme="majorBidi" w:cstheme="majorBidi"/>
          <w:color w:val="271A38"/>
          <w:sz w:val="24"/>
          <w:szCs w:val="24"/>
        </w:rPr>
        <w:t>Le plan argumentatif sera utile par exemple lorsque votre interlocuteur ne partage pas votre solution préconisée.</w:t>
      </w:r>
    </w:p>
    <w:p w:rsidR="00B24AED" w:rsidRPr="00B24AED" w:rsidRDefault="00B24AED" w:rsidP="00B24AED">
      <w:pPr>
        <w:pStyle w:val="NormalWeb"/>
        <w:spacing w:before="0" w:beforeAutospacing="0" w:after="0" w:afterAutospacing="0"/>
        <w:rPr>
          <w:rFonts w:asciiTheme="majorBidi" w:hAnsiTheme="majorBidi" w:cstheme="majorBidi"/>
        </w:rPr>
      </w:pPr>
      <w:r w:rsidRPr="00B24AED">
        <w:rPr>
          <w:rFonts w:asciiTheme="majorBidi" w:hAnsiTheme="majorBidi" w:cstheme="majorBidi"/>
        </w:rPr>
        <w:t>Le plan sera la suivant :</w:t>
      </w:r>
    </w:p>
    <w:p w:rsidR="00B24AED" w:rsidRPr="00B24AED" w:rsidRDefault="00B24AED" w:rsidP="00B24AED">
      <w:pPr>
        <w:pStyle w:val="NormalWeb"/>
        <w:numPr>
          <w:ilvl w:val="0"/>
          <w:numId w:val="1"/>
        </w:numPr>
        <w:spacing w:before="0" w:beforeAutospacing="0" w:after="0" w:afterAutospacing="0"/>
        <w:rPr>
          <w:rFonts w:asciiTheme="majorBidi" w:hAnsiTheme="majorBidi" w:cstheme="majorBidi"/>
        </w:rPr>
      </w:pPr>
      <w:r w:rsidRPr="00B24AED">
        <w:rPr>
          <w:rStyle w:val="lev"/>
          <w:rFonts w:asciiTheme="majorBidi" w:hAnsiTheme="majorBidi" w:cstheme="majorBidi"/>
        </w:rPr>
        <w:t>Thèse</w:t>
      </w:r>
      <w:r w:rsidRPr="00B24AED">
        <w:rPr>
          <w:rFonts w:asciiTheme="majorBidi" w:hAnsiTheme="majorBidi" w:cstheme="majorBidi"/>
        </w:rPr>
        <w:t> : vous indiquez votre opinion</w:t>
      </w:r>
    </w:p>
    <w:p w:rsidR="00B24AED" w:rsidRPr="00B24AED" w:rsidRDefault="00B24AED" w:rsidP="00B24AED">
      <w:pPr>
        <w:pStyle w:val="NormalWeb"/>
        <w:numPr>
          <w:ilvl w:val="0"/>
          <w:numId w:val="1"/>
        </w:numPr>
        <w:spacing w:before="0" w:beforeAutospacing="0" w:after="0" w:afterAutospacing="0"/>
        <w:rPr>
          <w:rFonts w:asciiTheme="majorBidi" w:hAnsiTheme="majorBidi" w:cstheme="majorBidi"/>
        </w:rPr>
      </w:pPr>
      <w:r w:rsidRPr="00B24AED">
        <w:rPr>
          <w:rStyle w:val="lev"/>
          <w:rFonts w:asciiTheme="majorBidi" w:hAnsiTheme="majorBidi" w:cstheme="majorBidi"/>
        </w:rPr>
        <w:t>Antithèse</w:t>
      </w:r>
      <w:r w:rsidRPr="00B24AED">
        <w:rPr>
          <w:rFonts w:asciiTheme="majorBidi" w:hAnsiTheme="majorBidi" w:cstheme="majorBidi"/>
        </w:rPr>
        <w:t> ou </w:t>
      </w:r>
      <w:r w:rsidRPr="00B24AED">
        <w:rPr>
          <w:rStyle w:val="lev"/>
          <w:rFonts w:asciiTheme="majorBidi" w:hAnsiTheme="majorBidi" w:cstheme="majorBidi"/>
        </w:rPr>
        <w:t>concession</w:t>
      </w:r>
      <w:r w:rsidRPr="00B24AED">
        <w:rPr>
          <w:rFonts w:asciiTheme="majorBidi" w:hAnsiTheme="majorBidi" w:cstheme="majorBidi"/>
        </w:rPr>
        <w:t> : vous montrez que vous êtes ouvert à l’opinion de votre interlocuteur et que avez saisi la situation dans sa globalité, que vous comprenez les raisons qui le poussent à promouvoir cette solution. </w:t>
      </w:r>
    </w:p>
    <w:p w:rsidR="00B24AED" w:rsidRPr="00B24AED" w:rsidRDefault="00B24AED" w:rsidP="00B24AED">
      <w:pPr>
        <w:pStyle w:val="NormalWeb"/>
        <w:numPr>
          <w:ilvl w:val="0"/>
          <w:numId w:val="1"/>
        </w:numPr>
        <w:spacing w:before="0" w:beforeAutospacing="0" w:after="0" w:afterAutospacing="0"/>
        <w:rPr>
          <w:rFonts w:asciiTheme="majorBidi" w:hAnsiTheme="majorBidi" w:cstheme="majorBidi"/>
        </w:rPr>
      </w:pPr>
      <w:r w:rsidRPr="00B24AED">
        <w:rPr>
          <w:rStyle w:val="lev"/>
          <w:rFonts w:asciiTheme="majorBidi" w:hAnsiTheme="majorBidi" w:cstheme="majorBidi"/>
        </w:rPr>
        <w:t>Synthèse</w:t>
      </w:r>
      <w:r w:rsidRPr="00B24AED">
        <w:rPr>
          <w:rFonts w:asciiTheme="majorBidi" w:hAnsiTheme="majorBidi" w:cstheme="majorBidi"/>
        </w:rPr>
        <w:t> : vous proposez une solution proposée, qui pourra être la vôtre, si vous démontrez que les arguments mentionnés dans l’antithèse ne sont pas pertinents, ou bien le fruit d’un consensus entre votre position et celle de votre interlocuteur.</w:t>
      </w:r>
    </w:p>
    <w:p w:rsidR="00B24AED" w:rsidRPr="00B24AED" w:rsidRDefault="00B24AED" w:rsidP="00B24AED">
      <w:pPr>
        <w:pStyle w:val="NormalWeb"/>
        <w:shd w:val="clear" w:color="auto" w:fill="FFFFFF"/>
        <w:spacing w:before="0" w:beforeAutospacing="0" w:after="144" w:afterAutospacing="0"/>
        <w:rPr>
          <w:rFonts w:asciiTheme="majorBidi" w:hAnsiTheme="majorBidi" w:cstheme="majorBidi"/>
          <w:color w:val="271A38"/>
        </w:rPr>
      </w:pPr>
      <w:r w:rsidRPr="00B24AED">
        <w:rPr>
          <w:rStyle w:val="lev"/>
          <w:rFonts w:asciiTheme="majorBidi" w:hAnsiTheme="majorBidi" w:cstheme="majorBidi"/>
          <w:color w:val="271A38"/>
        </w:rPr>
        <w:t>Exemple</w:t>
      </w:r>
      <w:r w:rsidRPr="00B24AED">
        <w:rPr>
          <w:rFonts w:asciiTheme="majorBidi" w:hAnsiTheme="majorBidi" w:cstheme="majorBidi"/>
          <w:color w:val="271A38"/>
        </w:rPr>
        <w:t> :</w:t>
      </w:r>
    </w:p>
    <w:p w:rsidR="00B24AED" w:rsidRPr="00B24AED" w:rsidRDefault="00B24AED" w:rsidP="00B24AED">
      <w:pPr>
        <w:pStyle w:val="NormalWeb"/>
        <w:shd w:val="clear" w:color="auto" w:fill="FFFFFF"/>
        <w:spacing w:before="0" w:beforeAutospacing="0" w:after="144" w:afterAutospacing="0"/>
        <w:rPr>
          <w:rFonts w:asciiTheme="majorBidi" w:hAnsiTheme="majorBidi" w:cstheme="majorBidi"/>
          <w:color w:val="271A38"/>
        </w:rPr>
      </w:pPr>
      <w:r w:rsidRPr="00B24AED">
        <w:rPr>
          <w:rFonts w:asciiTheme="majorBidi" w:hAnsiTheme="majorBidi" w:cstheme="majorBidi"/>
          <w:color w:val="271A38"/>
        </w:rPr>
        <w:t> [Thèse] Ce prestataire ne me semble pas être la solution à notre problème. </w:t>
      </w:r>
    </w:p>
    <w:p w:rsidR="00B24AED" w:rsidRPr="00B24AED" w:rsidRDefault="00B24AED" w:rsidP="00B24AED">
      <w:pPr>
        <w:pStyle w:val="NormalWeb"/>
        <w:shd w:val="clear" w:color="auto" w:fill="FFFFFF"/>
        <w:spacing w:before="0" w:beforeAutospacing="0" w:after="144" w:afterAutospacing="0"/>
        <w:rPr>
          <w:rFonts w:asciiTheme="majorBidi" w:hAnsiTheme="majorBidi" w:cstheme="majorBidi"/>
          <w:color w:val="271A38"/>
        </w:rPr>
      </w:pPr>
      <w:r w:rsidRPr="00B24AED">
        <w:rPr>
          <w:rFonts w:asciiTheme="majorBidi" w:hAnsiTheme="majorBidi" w:cstheme="majorBidi"/>
          <w:color w:val="271A38"/>
        </w:rPr>
        <w:t xml:space="preserve">[Antithèse ou concession] J'ai bien compris que le prix qu'il propose n'est pas élevé et que </w:t>
      </w:r>
      <w:proofErr w:type="gramStart"/>
      <w:r w:rsidRPr="00B24AED">
        <w:rPr>
          <w:rFonts w:asciiTheme="majorBidi" w:hAnsiTheme="majorBidi" w:cstheme="majorBidi"/>
          <w:color w:val="271A38"/>
        </w:rPr>
        <w:t>nous</w:t>
      </w:r>
      <w:proofErr w:type="gramEnd"/>
      <w:r w:rsidRPr="00B24AED">
        <w:rPr>
          <w:rFonts w:asciiTheme="majorBidi" w:hAnsiTheme="majorBidi" w:cstheme="majorBidi"/>
          <w:color w:val="271A38"/>
        </w:rPr>
        <w:t xml:space="preserve"> avons des contraintes financières importantes en ce moment. </w:t>
      </w:r>
    </w:p>
    <w:p w:rsidR="00B24AED" w:rsidRPr="00B24AED" w:rsidRDefault="00B24AED" w:rsidP="00B24AED">
      <w:pPr>
        <w:pStyle w:val="NormalWeb"/>
        <w:shd w:val="clear" w:color="auto" w:fill="FFFFFF"/>
        <w:spacing w:before="0" w:beforeAutospacing="0" w:after="144" w:afterAutospacing="0"/>
        <w:rPr>
          <w:rFonts w:asciiTheme="majorBidi" w:hAnsiTheme="majorBidi" w:cstheme="majorBidi"/>
          <w:color w:val="271A38"/>
        </w:rPr>
      </w:pPr>
      <w:r w:rsidRPr="00B24AED">
        <w:rPr>
          <w:rFonts w:asciiTheme="majorBidi" w:hAnsiTheme="majorBidi" w:cstheme="majorBidi"/>
          <w:color w:val="271A38"/>
        </w:rPr>
        <w:t>[Synthèse] Cependant, même à petit prix, si le travail n'est pas fait correctement, nous n'aurons rien réglé. Je vous propose donc de demander une réduction de 10 % à l'autre prestataire pour que nous puissions combiner qualité et prix abordable. </w:t>
      </w:r>
    </w:p>
    <w:p w:rsidR="00B42C6F" w:rsidRPr="00B24AED" w:rsidRDefault="00B24AED" w:rsidP="00B24AED">
      <w:pPr>
        <w:shd w:val="clear" w:color="auto" w:fill="FFFFFF"/>
        <w:spacing w:after="144"/>
        <w:rPr>
          <w:rFonts w:asciiTheme="majorBidi" w:hAnsiTheme="majorBidi" w:cstheme="majorBidi"/>
          <w:sz w:val="24"/>
          <w:szCs w:val="24"/>
        </w:rPr>
      </w:pPr>
      <w:r w:rsidRPr="00B24AED">
        <w:rPr>
          <w:rFonts w:asciiTheme="majorBidi" w:hAnsiTheme="majorBidi" w:cstheme="majorBidi"/>
          <w:color w:val="271A38"/>
          <w:sz w:val="24"/>
          <w:szCs w:val="24"/>
        </w:rPr>
        <w:t>Pour marquer les différentes étapes de votre plan, pensez à utiliser des mots de liaison !</w:t>
      </w:r>
    </w:p>
    <w:sectPr w:rsidR="00B42C6F" w:rsidRPr="00B24AED" w:rsidSect="00B42C6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05D34"/>
    <w:multiLevelType w:val="multilevel"/>
    <w:tmpl w:val="A5C40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476664"/>
    <w:multiLevelType w:val="hybridMultilevel"/>
    <w:tmpl w:val="5380AC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1ED51FA"/>
    <w:multiLevelType w:val="hybridMultilevel"/>
    <w:tmpl w:val="53F669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4AED"/>
    <w:rsid w:val="007E0786"/>
    <w:rsid w:val="00B24AED"/>
    <w:rsid w:val="00B42C6F"/>
    <w:rsid w:val="00E4222A"/>
    <w:rsid w:val="00FE1E3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C6F"/>
  </w:style>
  <w:style w:type="paragraph" w:styleId="Titre2">
    <w:name w:val="heading 2"/>
    <w:basedOn w:val="Normal"/>
    <w:link w:val="Titre2Car"/>
    <w:uiPriority w:val="9"/>
    <w:qFormat/>
    <w:rsid w:val="00B24AE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B24AE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B24AE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24AE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semiHidden/>
    <w:rsid w:val="00B24AED"/>
    <w:rPr>
      <w:rFonts w:asciiTheme="majorHAnsi" w:eastAsiaTheme="majorEastAsia" w:hAnsiTheme="majorHAnsi" w:cstheme="majorBidi"/>
      <w:b/>
      <w:bCs/>
      <w:color w:val="4F81BD" w:themeColor="accent1"/>
    </w:rPr>
  </w:style>
  <w:style w:type="paragraph" w:customStyle="1" w:styleId="hoveredcourseelement">
    <w:name w:val="hoveredcourseelement"/>
    <w:basedOn w:val="Normal"/>
    <w:rsid w:val="00B24A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semiHidden/>
    <w:rsid w:val="00B24AED"/>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B24AE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24AED"/>
    <w:rPr>
      <w:b/>
      <w:bCs/>
    </w:rPr>
  </w:style>
</w:styles>
</file>

<file path=word/webSettings.xml><?xml version="1.0" encoding="utf-8"?>
<w:webSettings xmlns:r="http://schemas.openxmlformats.org/officeDocument/2006/relationships" xmlns:w="http://schemas.openxmlformats.org/wordprocessingml/2006/main">
  <w:divs>
    <w:div w:id="807432928">
      <w:bodyDiv w:val="1"/>
      <w:marLeft w:val="0"/>
      <w:marRight w:val="0"/>
      <w:marTop w:val="0"/>
      <w:marBottom w:val="0"/>
      <w:divBdr>
        <w:top w:val="none" w:sz="0" w:space="0" w:color="auto"/>
        <w:left w:val="none" w:sz="0" w:space="0" w:color="auto"/>
        <w:bottom w:val="none" w:sz="0" w:space="0" w:color="auto"/>
        <w:right w:val="none" w:sz="0" w:space="0" w:color="auto"/>
      </w:divBdr>
    </w:div>
    <w:div w:id="1308433645">
      <w:bodyDiv w:val="1"/>
      <w:marLeft w:val="0"/>
      <w:marRight w:val="0"/>
      <w:marTop w:val="0"/>
      <w:marBottom w:val="0"/>
      <w:divBdr>
        <w:top w:val="none" w:sz="0" w:space="0" w:color="auto"/>
        <w:left w:val="none" w:sz="0" w:space="0" w:color="auto"/>
        <w:bottom w:val="none" w:sz="0" w:space="0" w:color="auto"/>
        <w:right w:val="none" w:sz="0" w:space="0" w:color="auto"/>
      </w:divBdr>
      <w:divsChild>
        <w:div w:id="690497167">
          <w:marLeft w:val="0"/>
          <w:marRight w:val="0"/>
          <w:marTop w:val="0"/>
          <w:marBottom w:val="0"/>
          <w:divBdr>
            <w:top w:val="none" w:sz="0" w:space="0" w:color="auto"/>
            <w:left w:val="none" w:sz="0" w:space="0" w:color="auto"/>
            <w:bottom w:val="none" w:sz="0" w:space="0" w:color="auto"/>
            <w:right w:val="none" w:sz="0" w:space="0" w:color="auto"/>
          </w:divBdr>
          <w:divsChild>
            <w:div w:id="20986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804861">
      <w:bodyDiv w:val="1"/>
      <w:marLeft w:val="0"/>
      <w:marRight w:val="0"/>
      <w:marTop w:val="0"/>
      <w:marBottom w:val="0"/>
      <w:divBdr>
        <w:top w:val="none" w:sz="0" w:space="0" w:color="auto"/>
        <w:left w:val="none" w:sz="0" w:space="0" w:color="auto"/>
        <w:bottom w:val="none" w:sz="0" w:space="0" w:color="auto"/>
        <w:right w:val="none" w:sz="0" w:space="0" w:color="auto"/>
      </w:divBdr>
      <w:divsChild>
        <w:div w:id="1205095013">
          <w:marLeft w:val="0"/>
          <w:marRight w:val="0"/>
          <w:marTop w:val="0"/>
          <w:marBottom w:val="0"/>
          <w:divBdr>
            <w:top w:val="none" w:sz="0" w:space="0" w:color="auto"/>
            <w:left w:val="none" w:sz="0" w:space="0" w:color="auto"/>
            <w:bottom w:val="none" w:sz="0" w:space="0" w:color="auto"/>
            <w:right w:val="none" w:sz="0" w:space="0" w:color="auto"/>
          </w:divBdr>
          <w:divsChild>
            <w:div w:id="1099104875">
              <w:marLeft w:val="0"/>
              <w:marRight w:val="0"/>
              <w:marTop w:val="0"/>
              <w:marBottom w:val="0"/>
              <w:divBdr>
                <w:top w:val="none" w:sz="0" w:space="0" w:color="auto"/>
                <w:left w:val="none" w:sz="0" w:space="0" w:color="auto"/>
                <w:bottom w:val="none" w:sz="0" w:space="0" w:color="auto"/>
                <w:right w:val="none" w:sz="0" w:space="0" w:color="auto"/>
              </w:divBdr>
            </w:div>
          </w:divsChild>
        </w:div>
        <w:div w:id="1081565347">
          <w:marLeft w:val="0"/>
          <w:marRight w:val="0"/>
          <w:marTop w:val="0"/>
          <w:marBottom w:val="0"/>
          <w:divBdr>
            <w:top w:val="none" w:sz="0" w:space="0" w:color="auto"/>
            <w:left w:val="none" w:sz="0" w:space="0" w:color="auto"/>
            <w:bottom w:val="none" w:sz="0" w:space="0" w:color="auto"/>
            <w:right w:val="none" w:sz="0" w:space="0" w:color="auto"/>
          </w:divBdr>
          <w:divsChild>
            <w:div w:id="1978484212">
              <w:marLeft w:val="0"/>
              <w:marRight w:val="0"/>
              <w:marTop w:val="0"/>
              <w:marBottom w:val="0"/>
              <w:divBdr>
                <w:top w:val="none" w:sz="0" w:space="0" w:color="auto"/>
                <w:left w:val="none" w:sz="0" w:space="0" w:color="auto"/>
                <w:bottom w:val="none" w:sz="0" w:space="0" w:color="auto"/>
                <w:right w:val="none" w:sz="0" w:space="0" w:color="auto"/>
              </w:divBdr>
              <w:divsChild>
                <w:div w:id="811099430">
                  <w:blockQuote w:val="1"/>
                  <w:marLeft w:val="96"/>
                  <w:marRight w:val="96"/>
                  <w:marTop w:val="48"/>
                  <w:marBottom w:val="48"/>
                  <w:divBdr>
                    <w:top w:val="none" w:sz="0" w:space="0" w:color="auto"/>
                    <w:left w:val="none" w:sz="0" w:space="0" w:color="auto"/>
                    <w:bottom w:val="none" w:sz="0" w:space="0" w:color="auto"/>
                    <w:right w:val="none" w:sz="0" w:space="0" w:color="auto"/>
                  </w:divBdr>
                </w:div>
                <w:div w:id="358118288">
                  <w:blockQuote w:val="1"/>
                  <w:marLeft w:val="96"/>
                  <w:marRight w:val="96"/>
                  <w:marTop w:val="48"/>
                  <w:marBottom w:val="48"/>
                  <w:divBdr>
                    <w:top w:val="none" w:sz="0" w:space="0" w:color="auto"/>
                    <w:left w:val="none" w:sz="0" w:space="0" w:color="auto"/>
                    <w:bottom w:val="none" w:sz="0" w:space="0" w:color="auto"/>
                    <w:right w:val="none" w:sz="0" w:space="0" w:color="auto"/>
                  </w:divBdr>
                </w:div>
              </w:divsChild>
            </w:div>
          </w:divsChild>
        </w:div>
        <w:div w:id="1596861160">
          <w:marLeft w:val="0"/>
          <w:marRight w:val="0"/>
          <w:marTop w:val="0"/>
          <w:marBottom w:val="0"/>
          <w:divBdr>
            <w:top w:val="none" w:sz="0" w:space="0" w:color="auto"/>
            <w:left w:val="none" w:sz="0" w:space="0" w:color="auto"/>
            <w:bottom w:val="none" w:sz="0" w:space="0" w:color="auto"/>
            <w:right w:val="none" w:sz="0" w:space="0" w:color="auto"/>
          </w:divBdr>
          <w:divsChild>
            <w:div w:id="4523948">
              <w:marLeft w:val="0"/>
              <w:marRight w:val="0"/>
              <w:marTop w:val="0"/>
              <w:marBottom w:val="0"/>
              <w:divBdr>
                <w:top w:val="none" w:sz="0" w:space="0" w:color="auto"/>
                <w:left w:val="none" w:sz="0" w:space="0" w:color="auto"/>
                <w:bottom w:val="none" w:sz="0" w:space="0" w:color="auto"/>
                <w:right w:val="none" w:sz="0" w:space="0" w:color="auto"/>
              </w:divBdr>
            </w:div>
          </w:divsChild>
        </w:div>
        <w:div w:id="1757559090">
          <w:marLeft w:val="0"/>
          <w:marRight w:val="0"/>
          <w:marTop w:val="0"/>
          <w:marBottom w:val="0"/>
          <w:divBdr>
            <w:top w:val="none" w:sz="0" w:space="0" w:color="auto"/>
            <w:left w:val="none" w:sz="0" w:space="0" w:color="auto"/>
            <w:bottom w:val="none" w:sz="0" w:space="0" w:color="auto"/>
            <w:right w:val="none" w:sz="0" w:space="0" w:color="auto"/>
          </w:divBdr>
          <w:divsChild>
            <w:div w:id="1085344371">
              <w:marLeft w:val="0"/>
              <w:marRight w:val="0"/>
              <w:marTop w:val="0"/>
              <w:marBottom w:val="0"/>
              <w:divBdr>
                <w:top w:val="none" w:sz="0" w:space="0" w:color="auto"/>
                <w:left w:val="none" w:sz="0" w:space="0" w:color="auto"/>
                <w:bottom w:val="none" w:sz="0" w:space="0" w:color="auto"/>
                <w:right w:val="none" w:sz="0" w:space="0" w:color="auto"/>
              </w:divBdr>
              <w:divsChild>
                <w:div w:id="585501064">
                  <w:blockQuote w:val="1"/>
                  <w:marLeft w:val="96"/>
                  <w:marRight w:val="96"/>
                  <w:marTop w:val="48"/>
                  <w:marBottom w:val="48"/>
                  <w:divBdr>
                    <w:top w:val="none" w:sz="0" w:space="0" w:color="auto"/>
                    <w:left w:val="none" w:sz="0" w:space="0" w:color="auto"/>
                    <w:bottom w:val="none" w:sz="0" w:space="0" w:color="auto"/>
                    <w:right w:val="none" w:sz="0" w:space="0" w:color="auto"/>
                  </w:divBdr>
                </w:div>
                <w:div w:id="2007122517">
                  <w:blockQuote w:val="1"/>
                  <w:marLeft w:val="96"/>
                  <w:marRight w:val="96"/>
                  <w:marTop w:val="48"/>
                  <w:marBottom w:val="48"/>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790</Words>
  <Characters>4350</Characters>
  <Application>Microsoft Office Word</Application>
  <DocSecurity>0</DocSecurity>
  <Lines>36</Lines>
  <Paragraphs>10</Paragraphs>
  <ScaleCrop>false</ScaleCrop>
  <Company/>
  <LinksUpToDate>false</LinksUpToDate>
  <CharactersWithSpaces>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NOURIA</dc:creator>
  <cp:lastModifiedBy>NOURIA</cp:lastModifiedBy>
  <cp:revision>1</cp:revision>
  <dcterms:created xsi:type="dcterms:W3CDTF">2024-04-16T19:06:00Z</dcterms:created>
  <dcterms:modified xsi:type="dcterms:W3CDTF">2024-04-16T19:12:00Z</dcterms:modified>
</cp:coreProperties>
</file>