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91" w:rsidRPr="007F0166" w:rsidRDefault="00527691" w:rsidP="00527691">
      <w:pPr>
        <w:bidi/>
        <w:rPr>
          <w:sz w:val="40"/>
          <w:szCs w:val="40"/>
          <w:u w:val="single"/>
          <w:lang w:bidi="ar-DZ"/>
        </w:rPr>
      </w:pPr>
      <w:r w:rsidRPr="007F0166">
        <w:rPr>
          <w:rFonts w:hint="cs"/>
          <w:sz w:val="40"/>
          <w:szCs w:val="40"/>
          <w:u w:val="single"/>
          <w:rtl/>
          <w:lang w:bidi="ar-DZ"/>
        </w:rPr>
        <w:t xml:space="preserve">المحاضرة رقم </w:t>
      </w:r>
      <w:r>
        <w:rPr>
          <w:sz w:val="40"/>
          <w:szCs w:val="40"/>
          <w:u w:val="single"/>
          <w:lang w:bidi="ar-DZ"/>
        </w:rPr>
        <w:t>6</w:t>
      </w:r>
      <w:r w:rsidRPr="007F0166">
        <w:rPr>
          <w:rFonts w:hint="cs"/>
          <w:sz w:val="40"/>
          <w:szCs w:val="40"/>
          <w:u w:val="single"/>
          <w:rtl/>
          <w:lang w:bidi="ar-DZ"/>
        </w:rPr>
        <w:t xml:space="preserve">        </w:t>
      </w:r>
      <w:r>
        <w:rPr>
          <w:rFonts w:hint="cs"/>
          <w:sz w:val="40"/>
          <w:szCs w:val="40"/>
          <w:u w:val="single"/>
          <w:rtl/>
          <w:lang w:bidi="ar-DZ"/>
        </w:rPr>
        <w:t xml:space="preserve">                                   </w:t>
      </w:r>
      <w:r w:rsidRPr="007F0166">
        <w:rPr>
          <w:rFonts w:hint="cs"/>
          <w:sz w:val="40"/>
          <w:szCs w:val="40"/>
          <w:u w:val="single"/>
          <w:rtl/>
          <w:lang w:bidi="ar-DZ"/>
        </w:rPr>
        <w:t>مقياس المخدرات</w:t>
      </w:r>
    </w:p>
    <w:p w:rsidR="00527691" w:rsidRDefault="00527691" w:rsidP="00527691">
      <w:pPr>
        <w:bidi/>
        <w:jc w:val="center"/>
        <w:rPr>
          <w:b/>
          <w:bCs/>
          <w:sz w:val="44"/>
          <w:szCs w:val="44"/>
          <w:u w:val="single"/>
          <w:rtl/>
          <w:lang w:bidi="ar-DZ"/>
        </w:rPr>
      </w:pPr>
      <w:proofErr w:type="gramStart"/>
      <w:r w:rsidRPr="007F0166">
        <w:rPr>
          <w:sz w:val="44"/>
          <w:szCs w:val="44"/>
          <w:u w:val="single"/>
          <w:rtl/>
          <w:lang w:bidi="ar-DZ"/>
        </w:rPr>
        <w:t>ا</w:t>
      </w:r>
      <w:r w:rsidRPr="007F0166">
        <w:rPr>
          <w:b/>
          <w:bCs/>
          <w:sz w:val="44"/>
          <w:szCs w:val="44"/>
          <w:u w:val="single"/>
          <w:rtl/>
          <w:lang w:bidi="ar-DZ"/>
        </w:rPr>
        <w:t>لإدمان</w:t>
      </w:r>
      <w:proofErr w:type="gramEnd"/>
    </w:p>
    <w:p w:rsidR="00527691" w:rsidRPr="004D15A5" w:rsidRDefault="00527691" w:rsidP="00527691">
      <w:pPr>
        <w:bidi/>
        <w:ind w:left="360"/>
        <w:rPr>
          <w:sz w:val="32"/>
          <w:szCs w:val="32"/>
        </w:rPr>
      </w:pPr>
      <w:r w:rsidRPr="004D15A5">
        <w:rPr>
          <w:sz w:val="32"/>
          <w:szCs w:val="32"/>
          <w:rtl/>
          <w:lang w:bidi="ar-DZ"/>
        </w:rPr>
        <w:t xml:space="preserve">تعرف منظمة  الصحة العالمية مصطلح الإدمان ب“بأنه حالة من التخدير المؤقت أو المزمنة التي تنشأ عن تكرار تعاطي مادة مخدرة طبيعية أو </w:t>
      </w:r>
      <w:proofErr w:type="spellStart"/>
      <w:r w:rsidRPr="004D15A5">
        <w:rPr>
          <w:sz w:val="32"/>
          <w:szCs w:val="32"/>
          <w:rtl/>
          <w:lang w:bidi="ar-DZ"/>
        </w:rPr>
        <w:t>تخليقية</w:t>
      </w:r>
      <w:proofErr w:type="spellEnd"/>
      <w:r w:rsidRPr="004D15A5">
        <w:rPr>
          <w:sz w:val="32"/>
          <w:szCs w:val="32"/>
          <w:rtl/>
          <w:lang w:bidi="ar-DZ"/>
        </w:rPr>
        <w:t>“</w:t>
      </w:r>
    </w:p>
    <w:p w:rsidR="00527691" w:rsidRPr="004D15A5" w:rsidRDefault="00527691" w:rsidP="00527691">
      <w:pPr>
        <w:bidi/>
        <w:ind w:left="360"/>
        <w:rPr>
          <w:sz w:val="32"/>
          <w:szCs w:val="32"/>
        </w:rPr>
      </w:pPr>
      <w:r w:rsidRPr="004D15A5">
        <w:rPr>
          <w:sz w:val="32"/>
          <w:szCs w:val="32"/>
          <w:rtl/>
          <w:lang w:bidi="ar-DZ"/>
        </w:rPr>
        <w:t xml:space="preserve">الإدمان ھو التعاطي المتكرر للمواد النفسیة، بحیث یؤدي إلى حالة نفسیة وأحیاناُ عضویة ناتجة عن التفاعل مع المادة المخدرة لدرجة یمیل فیھا المدمن إلى زیادة جرعة المادة </w:t>
      </w:r>
      <w:proofErr w:type="spellStart"/>
      <w:r w:rsidRPr="004D15A5">
        <w:rPr>
          <w:sz w:val="32"/>
          <w:szCs w:val="32"/>
          <w:rtl/>
          <w:lang w:bidi="ar-DZ"/>
        </w:rPr>
        <w:t>المتعاطاة</w:t>
      </w:r>
      <w:proofErr w:type="spellEnd"/>
      <w:r w:rsidRPr="004D15A5">
        <w:rPr>
          <w:sz w:val="32"/>
          <w:szCs w:val="32"/>
          <w:rtl/>
          <w:lang w:bidi="ar-DZ"/>
        </w:rPr>
        <w:t>، وھو ما یعرف بالطاقة أو التحمل. وتسیطر علیه رغبة قھ</w:t>
      </w:r>
      <w:proofErr w:type="spellStart"/>
      <w:r w:rsidRPr="004D15A5">
        <w:rPr>
          <w:sz w:val="32"/>
          <w:szCs w:val="32"/>
          <w:rtl/>
          <w:lang w:bidi="ar-DZ"/>
        </w:rPr>
        <w:t>ریة</w:t>
      </w:r>
      <w:proofErr w:type="spellEnd"/>
      <w:r w:rsidRPr="004D15A5">
        <w:rPr>
          <w:sz w:val="32"/>
          <w:szCs w:val="32"/>
          <w:rtl/>
          <w:lang w:bidi="ar-DZ"/>
        </w:rPr>
        <w:t xml:space="preserve"> قد ترغمه على</w:t>
      </w:r>
      <w:r w:rsidRPr="004D15A5">
        <w:rPr>
          <w:b/>
          <w:bCs/>
          <w:sz w:val="32"/>
          <w:szCs w:val="32"/>
          <w:rtl/>
          <w:lang w:bidi="ar-DZ"/>
        </w:rPr>
        <w:t xml:space="preserve"> </w:t>
      </w:r>
      <w:r w:rsidRPr="004D15A5">
        <w:rPr>
          <w:sz w:val="32"/>
          <w:szCs w:val="32"/>
          <w:rtl/>
          <w:lang w:bidi="ar-DZ"/>
        </w:rPr>
        <w:t>محاولة الحصول على المادة النفسیة المطلوبة بأي وسیلة.</w:t>
      </w:r>
    </w:p>
    <w:p w:rsidR="00527691" w:rsidRPr="004D15A5" w:rsidRDefault="00527691" w:rsidP="00527691">
      <w:pPr>
        <w:bidi/>
        <w:ind w:left="360"/>
        <w:rPr>
          <w:sz w:val="32"/>
          <w:szCs w:val="32"/>
        </w:rPr>
      </w:pPr>
      <w:proofErr w:type="gramStart"/>
      <w:r w:rsidRPr="004D15A5">
        <w:rPr>
          <w:sz w:val="32"/>
          <w:szCs w:val="32"/>
          <w:rtl/>
          <w:lang w:bidi="ar-DZ"/>
        </w:rPr>
        <w:t>للإدمان</w:t>
      </w:r>
      <w:proofErr w:type="gramEnd"/>
      <w:r w:rsidRPr="004D15A5">
        <w:rPr>
          <w:sz w:val="32"/>
          <w:szCs w:val="32"/>
          <w:rtl/>
          <w:lang w:bidi="ar-DZ"/>
        </w:rPr>
        <w:t xml:space="preserve"> والتعود. وقد یحدث إدمان لا یعتبر بالضرورة خطرا أو ضاراً وقد استخدم مصطلح "الاعتماد" بدیلاً</w:t>
      </w:r>
    </w:p>
    <w:p w:rsidR="00527691" w:rsidRDefault="00527691" w:rsidP="00527691">
      <w:pPr>
        <w:bidi/>
        <w:ind w:left="360"/>
        <w:rPr>
          <w:sz w:val="32"/>
          <w:szCs w:val="32"/>
          <w:rtl/>
          <w:lang w:bidi="ar-DZ"/>
        </w:rPr>
      </w:pPr>
      <w:r w:rsidRPr="004D15A5">
        <w:rPr>
          <w:sz w:val="32"/>
          <w:szCs w:val="32"/>
          <w:rtl/>
          <w:lang w:bidi="ar-DZ"/>
        </w:rPr>
        <w:t xml:space="preserve">مثل الحالة الناتجة عن تناول البن </w:t>
      </w:r>
      <w:proofErr w:type="gramStart"/>
      <w:r w:rsidRPr="004D15A5">
        <w:rPr>
          <w:sz w:val="32"/>
          <w:szCs w:val="32"/>
          <w:rtl/>
          <w:lang w:bidi="ar-DZ"/>
        </w:rPr>
        <w:t>والشاي</w:t>
      </w:r>
      <w:proofErr w:type="gramEnd"/>
      <w:r w:rsidRPr="004D15A5">
        <w:rPr>
          <w:sz w:val="32"/>
          <w:szCs w:val="32"/>
          <w:rtl/>
          <w:lang w:bidi="ar-DZ"/>
        </w:rPr>
        <w:t xml:space="preserve"> والتبغ،</w:t>
      </w:r>
    </w:p>
    <w:p w:rsidR="00527691" w:rsidRPr="004D15A5" w:rsidRDefault="00527691" w:rsidP="00527691">
      <w:pPr>
        <w:numPr>
          <w:ilvl w:val="0"/>
          <w:numId w:val="1"/>
        </w:numPr>
        <w:bidi/>
        <w:rPr>
          <w:sz w:val="32"/>
          <w:szCs w:val="32"/>
        </w:rPr>
      </w:pPr>
      <w:r w:rsidRPr="004D15A5">
        <w:rPr>
          <w:sz w:val="32"/>
          <w:szCs w:val="32"/>
        </w:rPr>
        <w:t xml:space="preserve"> </w:t>
      </w:r>
      <w:r w:rsidRPr="004D15A5">
        <w:rPr>
          <w:sz w:val="32"/>
          <w:szCs w:val="32"/>
          <w:rtl/>
          <w:lang w:bidi="ar-DZ"/>
        </w:rPr>
        <w:t xml:space="preserve">الإدمان هو التعود على الشيء مع </w:t>
      </w:r>
      <w:r w:rsidRPr="004D15A5">
        <w:rPr>
          <w:sz w:val="32"/>
          <w:szCs w:val="32"/>
          <w:u w:val="single"/>
          <w:rtl/>
          <w:lang w:bidi="ar-DZ"/>
        </w:rPr>
        <w:t xml:space="preserve">صعوبة التخلص </w:t>
      </w:r>
      <w:r w:rsidRPr="004D15A5">
        <w:rPr>
          <w:sz w:val="32"/>
          <w:szCs w:val="32"/>
          <w:rtl/>
          <w:lang w:bidi="ar-DZ"/>
        </w:rPr>
        <w:t>منه .“ولكن هذا التعريف لا ينطبق على كافة المخدرات و عقاقير الهلوسة.</w:t>
      </w:r>
    </w:p>
    <w:p w:rsidR="00527691" w:rsidRPr="004D15A5" w:rsidRDefault="00527691" w:rsidP="00527691">
      <w:pPr>
        <w:bidi/>
        <w:ind w:left="360"/>
        <w:rPr>
          <w:sz w:val="32"/>
          <w:szCs w:val="32"/>
        </w:rPr>
      </w:pPr>
      <w:r w:rsidRPr="004D15A5">
        <w:rPr>
          <w:sz w:val="32"/>
          <w:szCs w:val="32"/>
          <w:rtl/>
          <w:lang w:bidi="ar-DZ"/>
        </w:rPr>
        <w:t xml:space="preserve">لذلك </w:t>
      </w:r>
      <w:r w:rsidRPr="004D15A5">
        <w:rPr>
          <w:rFonts w:hint="cs"/>
          <w:sz w:val="32"/>
          <w:szCs w:val="32"/>
          <w:rtl/>
          <w:lang w:bidi="ar-DZ"/>
        </w:rPr>
        <w:t>رأت</w:t>
      </w:r>
      <w:r w:rsidRPr="004D15A5">
        <w:rPr>
          <w:sz w:val="32"/>
          <w:szCs w:val="32"/>
          <w:rtl/>
          <w:lang w:bidi="ar-DZ"/>
        </w:rPr>
        <w:t xml:space="preserve">  هيئة الصحة العالمية في 1964 استبدال لفظ الإدمان بلفظين أكثر دقة في المعنى و اللفظ.</w:t>
      </w:r>
    </w:p>
    <w:p w:rsidR="00527691" w:rsidRPr="004D15A5" w:rsidRDefault="00527691" w:rsidP="00527691">
      <w:pPr>
        <w:bidi/>
        <w:ind w:left="360"/>
        <w:rPr>
          <w:sz w:val="32"/>
          <w:szCs w:val="32"/>
        </w:rPr>
      </w:pPr>
      <w:r w:rsidRPr="004D15A5">
        <w:rPr>
          <w:sz w:val="32"/>
          <w:szCs w:val="32"/>
          <w:rtl/>
          <w:lang w:bidi="ar-DZ"/>
        </w:rPr>
        <w:t xml:space="preserve">استخدمت لفظي </w:t>
      </w:r>
      <w:r w:rsidRPr="004D15A5">
        <w:rPr>
          <w:sz w:val="32"/>
          <w:szCs w:val="32"/>
          <w:u w:val="single"/>
          <w:rtl/>
          <w:lang w:bidi="ar-DZ"/>
        </w:rPr>
        <w:t>الاعتماد الفسيولوجي</w:t>
      </w:r>
      <w:r w:rsidRPr="004D15A5">
        <w:rPr>
          <w:sz w:val="32"/>
          <w:szCs w:val="32"/>
          <w:rtl/>
          <w:lang w:bidi="ar-DZ"/>
        </w:rPr>
        <w:t>( أو الصحي)،</w:t>
      </w:r>
      <w:r w:rsidRPr="004D15A5">
        <w:rPr>
          <w:sz w:val="32"/>
          <w:szCs w:val="32"/>
          <w:u w:val="single"/>
          <w:rtl/>
          <w:lang w:bidi="ar-DZ"/>
        </w:rPr>
        <w:t>السيكولوجي</w:t>
      </w:r>
      <w:r w:rsidRPr="004D15A5">
        <w:rPr>
          <w:sz w:val="32"/>
          <w:szCs w:val="32"/>
          <w:rtl/>
          <w:lang w:bidi="ar-DZ"/>
        </w:rPr>
        <w:t xml:space="preserve"> (أو النفسي).</w:t>
      </w:r>
    </w:p>
    <w:p w:rsidR="00527691" w:rsidRPr="004D15A5" w:rsidRDefault="00527691" w:rsidP="00527691">
      <w:pPr>
        <w:bidi/>
        <w:ind w:left="360"/>
        <w:rPr>
          <w:sz w:val="32"/>
          <w:szCs w:val="32"/>
        </w:rPr>
      </w:pPr>
      <w:r w:rsidRPr="004D15A5">
        <w:rPr>
          <w:sz w:val="32"/>
          <w:szCs w:val="32"/>
          <w:rtl/>
          <w:lang w:bidi="ar-DZ"/>
        </w:rPr>
        <w:t xml:space="preserve">                                                </w:t>
      </w:r>
    </w:p>
    <w:p w:rsidR="00527691" w:rsidRPr="004D15A5" w:rsidRDefault="00527691" w:rsidP="00527691">
      <w:pPr>
        <w:bidi/>
        <w:ind w:left="425"/>
        <w:rPr>
          <w:sz w:val="32"/>
          <w:szCs w:val="32"/>
        </w:rPr>
      </w:pPr>
      <w:r w:rsidRPr="004D15A5">
        <w:rPr>
          <w:b/>
          <w:bCs/>
          <w:sz w:val="32"/>
          <w:szCs w:val="32"/>
          <w:rtl/>
          <w:lang w:bidi="ar-DZ"/>
        </w:rPr>
        <w:t>الاعتماد الفسيولوجي:</w:t>
      </w:r>
      <w:r w:rsidRPr="004D15A5">
        <w:rPr>
          <w:b/>
          <w:bCs/>
          <w:i/>
          <w:iCs/>
          <w:sz w:val="32"/>
          <w:szCs w:val="32"/>
          <w:rtl/>
          <w:lang w:bidi="ar-DZ"/>
        </w:rPr>
        <w:t xml:space="preserve"> </w:t>
      </w:r>
    </w:p>
    <w:p w:rsidR="00527691" w:rsidRPr="004D15A5" w:rsidRDefault="00527691" w:rsidP="00527691">
      <w:pPr>
        <w:bidi/>
        <w:ind w:left="425"/>
        <w:rPr>
          <w:sz w:val="32"/>
          <w:szCs w:val="32"/>
        </w:rPr>
      </w:pPr>
      <w:r w:rsidRPr="004D15A5">
        <w:rPr>
          <w:sz w:val="32"/>
          <w:szCs w:val="32"/>
          <w:rtl/>
          <w:lang w:bidi="ar-DZ"/>
        </w:rPr>
        <w:t xml:space="preserve">يستخدم للدلالة عن أن كيمياء الجسم حدث </w:t>
      </w:r>
      <w:proofErr w:type="spellStart"/>
      <w:r w:rsidRPr="004D15A5">
        <w:rPr>
          <w:sz w:val="32"/>
          <w:szCs w:val="32"/>
          <w:rtl/>
          <w:lang w:bidi="ar-DZ"/>
        </w:rPr>
        <w:t>بها</w:t>
      </w:r>
      <w:proofErr w:type="spellEnd"/>
      <w:r w:rsidRPr="004D15A5">
        <w:rPr>
          <w:sz w:val="32"/>
          <w:szCs w:val="32"/>
          <w:rtl/>
          <w:lang w:bidi="ar-DZ"/>
        </w:rPr>
        <w:t xml:space="preserve"> تغيرات معينة بسبب استمرارية تعاطي المادة المخدرة، بحيث يتطلب الأمر معه </w:t>
      </w:r>
      <w:r w:rsidRPr="004D15A5">
        <w:rPr>
          <w:sz w:val="32"/>
          <w:szCs w:val="32"/>
          <w:u w:val="single"/>
          <w:rtl/>
          <w:lang w:bidi="ar-DZ"/>
        </w:rPr>
        <w:t xml:space="preserve">زيادة كمية </w:t>
      </w:r>
      <w:r w:rsidRPr="004D15A5">
        <w:rPr>
          <w:sz w:val="32"/>
          <w:szCs w:val="32"/>
          <w:rtl/>
          <w:lang w:bidi="ar-DZ"/>
        </w:rPr>
        <w:t xml:space="preserve">المخدر دوما للحصول على نفس التأثير </w:t>
      </w:r>
      <w:r w:rsidRPr="004D15A5">
        <w:rPr>
          <w:sz w:val="32"/>
          <w:szCs w:val="32"/>
          <w:u w:val="single"/>
          <w:rtl/>
          <w:lang w:bidi="ar-DZ"/>
        </w:rPr>
        <w:t xml:space="preserve">و الانقطاع </w:t>
      </w:r>
      <w:r w:rsidRPr="004D15A5">
        <w:rPr>
          <w:sz w:val="32"/>
          <w:szCs w:val="32"/>
          <w:rtl/>
          <w:lang w:bidi="ar-DZ"/>
        </w:rPr>
        <w:t xml:space="preserve">عن التعاطي المخدر </w:t>
      </w:r>
      <w:r w:rsidRPr="004D15A5">
        <w:rPr>
          <w:sz w:val="32"/>
          <w:szCs w:val="32"/>
          <w:u w:val="single"/>
          <w:rtl/>
          <w:lang w:bidi="ar-DZ"/>
        </w:rPr>
        <w:t xml:space="preserve">دفعة واحدة أوعلي دفعات </w:t>
      </w:r>
    </w:p>
    <w:p w:rsidR="00527691" w:rsidRPr="004D15A5" w:rsidRDefault="00527691" w:rsidP="00527691">
      <w:pPr>
        <w:bidi/>
        <w:ind w:left="425"/>
        <w:rPr>
          <w:sz w:val="32"/>
          <w:szCs w:val="32"/>
        </w:rPr>
      </w:pPr>
      <w:r w:rsidRPr="004D15A5">
        <w:rPr>
          <w:sz w:val="32"/>
          <w:szCs w:val="32"/>
          <w:rtl/>
          <w:lang w:bidi="ar-DZ"/>
        </w:rPr>
        <w:t xml:space="preserve">ينجم عنه حدوث نكسة صحية و آلاما مبرحة </w:t>
      </w:r>
      <w:r w:rsidRPr="004D15A5">
        <w:rPr>
          <w:sz w:val="32"/>
          <w:szCs w:val="32"/>
          <w:u w:val="single"/>
          <w:rtl/>
          <w:lang w:bidi="ar-DZ"/>
        </w:rPr>
        <w:t xml:space="preserve">قد تؤدي </w:t>
      </w:r>
      <w:r w:rsidRPr="004D15A5">
        <w:rPr>
          <w:sz w:val="32"/>
          <w:szCs w:val="32"/>
          <w:rtl/>
          <w:lang w:bidi="ar-DZ"/>
        </w:rPr>
        <w:t xml:space="preserve">عادة إلى </w:t>
      </w:r>
      <w:r w:rsidRPr="004D15A5">
        <w:rPr>
          <w:sz w:val="32"/>
          <w:szCs w:val="32"/>
          <w:u w:val="single"/>
          <w:rtl/>
          <w:lang w:bidi="ar-DZ"/>
        </w:rPr>
        <w:t>الموت</w:t>
      </w:r>
    </w:p>
    <w:p w:rsidR="00527691" w:rsidRPr="004D15A5" w:rsidRDefault="00527691" w:rsidP="00527691">
      <w:pPr>
        <w:bidi/>
        <w:ind w:left="425"/>
        <w:rPr>
          <w:sz w:val="32"/>
          <w:szCs w:val="32"/>
        </w:rPr>
      </w:pPr>
      <w:r w:rsidRPr="004D15A5">
        <w:rPr>
          <w:sz w:val="32"/>
          <w:szCs w:val="32"/>
          <w:rtl/>
          <w:lang w:bidi="ar-DZ"/>
        </w:rPr>
        <w:t xml:space="preserve">ومن الأمثلة </w:t>
      </w:r>
      <w:r w:rsidRPr="004D15A5">
        <w:rPr>
          <w:b/>
          <w:bCs/>
          <w:sz w:val="32"/>
          <w:szCs w:val="32"/>
          <w:rtl/>
          <w:lang w:bidi="ar-DZ"/>
        </w:rPr>
        <w:t>الأفيون</w:t>
      </w:r>
      <w:r w:rsidRPr="004D15A5">
        <w:rPr>
          <w:sz w:val="32"/>
          <w:szCs w:val="32"/>
          <w:rtl/>
          <w:lang w:bidi="ar-DZ"/>
        </w:rPr>
        <w:t xml:space="preserve"> و مستحضراته ، </w:t>
      </w:r>
      <w:r w:rsidRPr="004D15A5">
        <w:rPr>
          <w:b/>
          <w:bCs/>
          <w:sz w:val="32"/>
          <w:szCs w:val="32"/>
          <w:rtl/>
          <w:lang w:bidi="ar-DZ"/>
        </w:rPr>
        <w:t>الكوكايين</w:t>
      </w:r>
      <w:r w:rsidRPr="004D15A5">
        <w:rPr>
          <w:sz w:val="32"/>
          <w:szCs w:val="32"/>
          <w:rtl/>
          <w:lang w:bidi="ar-DZ"/>
        </w:rPr>
        <w:t xml:space="preserve"> </w:t>
      </w:r>
      <w:r w:rsidRPr="004D15A5">
        <w:rPr>
          <w:b/>
          <w:bCs/>
          <w:sz w:val="32"/>
          <w:szCs w:val="32"/>
          <w:rtl/>
          <w:lang w:bidi="ar-DZ"/>
        </w:rPr>
        <w:t xml:space="preserve">و </w:t>
      </w:r>
      <w:proofErr w:type="spellStart"/>
      <w:r w:rsidRPr="004D15A5">
        <w:rPr>
          <w:b/>
          <w:bCs/>
          <w:sz w:val="32"/>
          <w:szCs w:val="32"/>
          <w:rtl/>
          <w:lang w:bidi="ar-DZ"/>
        </w:rPr>
        <w:t>الهيرويين</w:t>
      </w:r>
      <w:proofErr w:type="spellEnd"/>
      <w:r w:rsidRPr="004D15A5">
        <w:rPr>
          <w:sz w:val="32"/>
          <w:szCs w:val="32"/>
          <w:rtl/>
          <w:lang w:bidi="ar-DZ"/>
        </w:rPr>
        <w:t xml:space="preserve">، </w:t>
      </w:r>
      <w:r w:rsidRPr="004D15A5">
        <w:rPr>
          <w:b/>
          <w:bCs/>
          <w:sz w:val="32"/>
          <w:szCs w:val="32"/>
          <w:rtl/>
          <w:lang w:bidi="ar-DZ"/>
        </w:rPr>
        <w:t>الكحول</w:t>
      </w:r>
    </w:p>
    <w:p w:rsidR="00527691" w:rsidRPr="004D15A5" w:rsidRDefault="00527691" w:rsidP="00527691">
      <w:pPr>
        <w:bidi/>
        <w:ind w:left="425"/>
        <w:rPr>
          <w:sz w:val="32"/>
          <w:szCs w:val="32"/>
        </w:rPr>
      </w:pPr>
      <w:r w:rsidRPr="004D15A5">
        <w:rPr>
          <w:sz w:val="32"/>
          <w:szCs w:val="32"/>
          <w:rtl/>
          <w:lang w:bidi="ar-DZ"/>
        </w:rPr>
        <w:t xml:space="preserve">و أقراص </w:t>
      </w:r>
      <w:proofErr w:type="spellStart"/>
      <w:r w:rsidRPr="004D15A5">
        <w:rPr>
          <w:b/>
          <w:bCs/>
          <w:sz w:val="32"/>
          <w:szCs w:val="32"/>
          <w:rtl/>
          <w:lang w:bidi="ar-DZ"/>
        </w:rPr>
        <w:t>الباربيتوريك</w:t>
      </w:r>
      <w:proofErr w:type="spellEnd"/>
      <w:r w:rsidRPr="004D15A5">
        <w:rPr>
          <w:sz w:val="32"/>
          <w:szCs w:val="32"/>
          <w:rtl/>
          <w:lang w:bidi="ar-DZ"/>
        </w:rPr>
        <w:t xml:space="preserve"> المنومة.</w:t>
      </w:r>
    </w:p>
    <w:p w:rsidR="00527691" w:rsidRPr="004D15A5" w:rsidRDefault="00527691" w:rsidP="00527691">
      <w:pPr>
        <w:bidi/>
        <w:ind w:left="360"/>
        <w:rPr>
          <w:sz w:val="32"/>
          <w:szCs w:val="32"/>
          <w:rtl/>
        </w:rPr>
      </w:pPr>
    </w:p>
    <w:p w:rsidR="00527691" w:rsidRPr="009F6C2E" w:rsidRDefault="00527691" w:rsidP="00527691">
      <w:pPr>
        <w:numPr>
          <w:ilvl w:val="0"/>
          <w:numId w:val="2"/>
        </w:numPr>
        <w:bidi/>
        <w:rPr>
          <w:sz w:val="32"/>
          <w:szCs w:val="32"/>
        </w:rPr>
      </w:pPr>
      <w:proofErr w:type="gramStart"/>
      <w:r w:rsidRPr="009F6C2E">
        <w:rPr>
          <w:b/>
          <w:bCs/>
          <w:sz w:val="32"/>
          <w:szCs w:val="32"/>
          <w:u w:val="single"/>
          <w:rtl/>
          <w:lang w:bidi="ar-DZ"/>
        </w:rPr>
        <w:lastRenderedPageBreak/>
        <w:t>الاعتماد</w:t>
      </w:r>
      <w:proofErr w:type="gramEnd"/>
      <w:r w:rsidRPr="009F6C2E">
        <w:rPr>
          <w:b/>
          <w:bCs/>
          <w:sz w:val="32"/>
          <w:szCs w:val="32"/>
          <w:u w:val="single"/>
          <w:rtl/>
          <w:lang w:bidi="ar-DZ"/>
        </w:rPr>
        <w:t xml:space="preserve"> السيكولوجي:</w:t>
      </w:r>
    </w:p>
    <w:p w:rsidR="00527691" w:rsidRPr="009F6C2E" w:rsidRDefault="00527691" w:rsidP="00527691">
      <w:pPr>
        <w:numPr>
          <w:ilvl w:val="0"/>
          <w:numId w:val="2"/>
        </w:numPr>
        <w:bidi/>
        <w:rPr>
          <w:sz w:val="32"/>
          <w:szCs w:val="32"/>
        </w:rPr>
      </w:pPr>
      <w:r w:rsidRPr="009F6C2E">
        <w:rPr>
          <w:sz w:val="32"/>
          <w:szCs w:val="32"/>
          <w:rtl/>
          <w:lang w:bidi="ar-DZ"/>
        </w:rPr>
        <w:t xml:space="preserve">فيدل على شعور </w:t>
      </w:r>
      <w:proofErr w:type="spellStart"/>
      <w:r w:rsidRPr="009F6C2E">
        <w:rPr>
          <w:sz w:val="32"/>
          <w:szCs w:val="32"/>
          <w:rtl/>
          <w:lang w:bidi="ar-DZ"/>
        </w:rPr>
        <w:t>الإ</w:t>
      </w:r>
      <w:proofErr w:type="spellEnd"/>
      <w:r w:rsidRPr="009F6C2E">
        <w:rPr>
          <w:sz w:val="32"/>
          <w:szCs w:val="32"/>
          <w:rtl/>
          <w:lang w:bidi="ar-DZ"/>
        </w:rPr>
        <w:t xml:space="preserve"> </w:t>
      </w:r>
      <w:proofErr w:type="spellStart"/>
      <w:r w:rsidRPr="009F6C2E">
        <w:rPr>
          <w:sz w:val="32"/>
          <w:szCs w:val="32"/>
          <w:rtl/>
          <w:lang w:bidi="ar-DZ"/>
        </w:rPr>
        <w:t>نسان</w:t>
      </w:r>
      <w:proofErr w:type="spellEnd"/>
      <w:r w:rsidRPr="009F6C2E">
        <w:rPr>
          <w:sz w:val="32"/>
          <w:szCs w:val="32"/>
          <w:rtl/>
          <w:lang w:bidi="ar-DZ"/>
        </w:rPr>
        <w:t xml:space="preserve"> بالحاجة إلى العقاقير المخدرة لأسباب نفسية </w:t>
      </w:r>
      <w:proofErr w:type="spellStart"/>
      <w:r w:rsidRPr="009F6C2E">
        <w:rPr>
          <w:sz w:val="32"/>
          <w:szCs w:val="32"/>
          <w:rtl/>
          <w:lang w:bidi="ar-DZ"/>
        </w:rPr>
        <w:t>بحثة</w:t>
      </w:r>
      <w:proofErr w:type="spellEnd"/>
      <w:r w:rsidRPr="009F6C2E">
        <w:rPr>
          <w:sz w:val="32"/>
          <w:szCs w:val="32"/>
          <w:rtl/>
          <w:lang w:bidi="ar-DZ"/>
        </w:rPr>
        <w:t xml:space="preserve"> و التوقف عنها لا يسبب عادة نكسات  صحية عضوية </w:t>
      </w:r>
    </w:p>
    <w:p w:rsidR="00527691" w:rsidRPr="009F6C2E" w:rsidRDefault="00527691" w:rsidP="00527691">
      <w:pPr>
        <w:numPr>
          <w:ilvl w:val="0"/>
          <w:numId w:val="2"/>
        </w:numPr>
        <w:bidi/>
        <w:rPr>
          <w:sz w:val="32"/>
          <w:szCs w:val="32"/>
        </w:rPr>
      </w:pPr>
      <w:r w:rsidRPr="009F6C2E">
        <w:rPr>
          <w:sz w:val="32"/>
          <w:szCs w:val="32"/>
          <w:rtl/>
          <w:lang w:bidi="ar-DZ"/>
        </w:rPr>
        <w:t xml:space="preserve">مثل: </w:t>
      </w:r>
      <w:proofErr w:type="gramStart"/>
      <w:r w:rsidRPr="009F6C2E">
        <w:rPr>
          <w:sz w:val="32"/>
          <w:szCs w:val="32"/>
          <w:rtl/>
          <w:lang w:bidi="ar-DZ"/>
        </w:rPr>
        <w:t>عادة</w:t>
      </w:r>
      <w:proofErr w:type="gramEnd"/>
      <w:r w:rsidRPr="009F6C2E">
        <w:rPr>
          <w:sz w:val="32"/>
          <w:szCs w:val="32"/>
          <w:rtl/>
          <w:lang w:bidi="ar-DZ"/>
        </w:rPr>
        <w:t xml:space="preserve"> التدخين </w:t>
      </w:r>
    </w:p>
    <w:p w:rsidR="00527691" w:rsidRPr="009F6C2E" w:rsidRDefault="00527691" w:rsidP="00527691">
      <w:pPr>
        <w:numPr>
          <w:ilvl w:val="0"/>
          <w:numId w:val="2"/>
        </w:numPr>
        <w:bidi/>
        <w:rPr>
          <w:sz w:val="32"/>
          <w:szCs w:val="32"/>
        </w:rPr>
      </w:pPr>
      <w:r w:rsidRPr="009F6C2E">
        <w:rPr>
          <w:sz w:val="32"/>
          <w:szCs w:val="32"/>
          <w:rtl/>
          <w:lang w:bidi="ar-DZ"/>
        </w:rPr>
        <w:t xml:space="preserve">تناول القهوة </w:t>
      </w:r>
    </w:p>
    <w:p w:rsidR="00527691" w:rsidRPr="009F6C2E" w:rsidRDefault="00527691" w:rsidP="00527691">
      <w:pPr>
        <w:numPr>
          <w:ilvl w:val="0"/>
          <w:numId w:val="2"/>
        </w:numPr>
        <w:bidi/>
        <w:rPr>
          <w:sz w:val="32"/>
          <w:szCs w:val="32"/>
        </w:rPr>
      </w:pPr>
      <w:r w:rsidRPr="009F6C2E">
        <w:rPr>
          <w:sz w:val="32"/>
          <w:szCs w:val="32"/>
          <w:rtl/>
          <w:lang w:bidi="ar-DZ"/>
        </w:rPr>
        <w:t>تناول الشاي</w:t>
      </w:r>
    </w:p>
    <w:p w:rsidR="00527691" w:rsidRPr="009F6C2E" w:rsidRDefault="00527691" w:rsidP="00527691">
      <w:pPr>
        <w:numPr>
          <w:ilvl w:val="0"/>
          <w:numId w:val="2"/>
        </w:numPr>
        <w:bidi/>
        <w:rPr>
          <w:sz w:val="32"/>
          <w:szCs w:val="32"/>
        </w:rPr>
      </w:pPr>
      <w:r w:rsidRPr="009F6C2E">
        <w:rPr>
          <w:sz w:val="32"/>
          <w:szCs w:val="32"/>
          <w:rtl/>
          <w:lang w:bidi="ar-DZ"/>
        </w:rPr>
        <w:t>تناول الحشيش</w:t>
      </w:r>
    </w:p>
    <w:p w:rsidR="00527691" w:rsidRPr="009F6C2E" w:rsidRDefault="00527691" w:rsidP="00527691">
      <w:pPr>
        <w:numPr>
          <w:ilvl w:val="0"/>
          <w:numId w:val="2"/>
        </w:numPr>
        <w:bidi/>
        <w:rPr>
          <w:sz w:val="32"/>
          <w:szCs w:val="32"/>
        </w:rPr>
      </w:pPr>
      <w:proofErr w:type="spellStart"/>
      <w:r w:rsidRPr="009F6C2E">
        <w:rPr>
          <w:sz w:val="32"/>
          <w:szCs w:val="32"/>
          <w:rtl/>
          <w:lang w:bidi="ar-DZ"/>
        </w:rPr>
        <w:t>المريخوانة</w:t>
      </w:r>
      <w:proofErr w:type="spellEnd"/>
      <w:r w:rsidRPr="009F6C2E">
        <w:rPr>
          <w:sz w:val="32"/>
          <w:szCs w:val="32"/>
          <w:rtl/>
          <w:lang w:bidi="ar-DZ"/>
        </w:rPr>
        <w:t xml:space="preserve"> </w:t>
      </w:r>
    </w:p>
    <w:p w:rsidR="00527691" w:rsidRPr="009F6C2E" w:rsidRDefault="00527691" w:rsidP="00527691">
      <w:pPr>
        <w:numPr>
          <w:ilvl w:val="0"/>
          <w:numId w:val="2"/>
        </w:numPr>
        <w:bidi/>
        <w:rPr>
          <w:sz w:val="32"/>
          <w:szCs w:val="32"/>
        </w:rPr>
      </w:pPr>
      <w:r w:rsidRPr="009F6C2E">
        <w:rPr>
          <w:sz w:val="32"/>
          <w:szCs w:val="32"/>
          <w:rtl/>
          <w:lang w:bidi="ar-DZ"/>
        </w:rPr>
        <w:t xml:space="preserve">أقراص </w:t>
      </w:r>
      <w:proofErr w:type="spellStart"/>
      <w:r w:rsidRPr="009F6C2E">
        <w:rPr>
          <w:sz w:val="32"/>
          <w:szCs w:val="32"/>
          <w:rtl/>
          <w:lang w:bidi="ar-DZ"/>
        </w:rPr>
        <w:t>الأفيتامين</w:t>
      </w:r>
      <w:proofErr w:type="spellEnd"/>
      <w:r w:rsidRPr="009F6C2E">
        <w:rPr>
          <w:sz w:val="32"/>
          <w:szCs w:val="32"/>
          <w:rtl/>
          <w:lang w:bidi="ar-DZ"/>
        </w:rPr>
        <w:t xml:space="preserve"> المنبهة</w:t>
      </w:r>
    </w:p>
    <w:p w:rsidR="00527691" w:rsidRPr="009F6C2E" w:rsidRDefault="00527691" w:rsidP="00527691">
      <w:pPr>
        <w:numPr>
          <w:ilvl w:val="0"/>
          <w:numId w:val="2"/>
        </w:numPr>
        <w:bidi/>
        <w:rPr>
          <w:sz w:val="32"/>
          <w:szCs w:val="32"/>
        </w:rPr>
      </w:pPr>
      <w:r w:rsidRPr="009F6C2E">
        <w:rPr>
          <w:sz w:val="32"/>
          <w:szCs w:val="32"/>
          <w:rtl/>
          <w:lang w:bidi="ar-DZ"/>
        </w:rPr>
        <w:t xml:space="preserve">لهذا لا نستطيع أن نصف هذه الحالات من الوجهة العلمية </w:t>
      </w:r>
      <w:proofErr w:type="gramStart"/>
      <w:r w:rsidRPr="009F6C2E">
        <w:rPr>
          <w:sz w:val="32"/>
          <w:szCs w:val="32"/>
          <w:rtl/>
          <w:lang w:bidi="ar-DZ"/>
        </w:rPr>
        <w:t>بصفة  الإدمان</w:t>
      </w:r>
      <w:proofErr w:type="gramEnd"/>
      <w:r w:rsidRPr="009F6C2E">
        <w:rPr>
          <w:sz w:val="32"/>
          <w:szCs w:val="32"/>
        </w:rPr>
        <w:t xml:space="preserve"> </w:t>
      </w:r>
    </w:p>
    <w:p w:rsidR="00527691" w:rsidRPr="009E18C4" w:rsidRDefault="00527691" w:rsidP="00527691">
      <w:pPr>
        <w:bidi/>
        <w:ind w:left="360"/>
        <w:rPr>
          <w:sz w:val="32"/>
          <w:szCs w:val="32"/>
        </w:rPr>
      </w:pPr>
      <w:r w:rsidRPr="009E18C4">
        <w:rPr>
          <w:sz w:val="32"/>
          <w:szCs w:val="32"/>
          <w:rtl/>
          <w:lang w:bidi="ar-DZ"/>
        </w:rPr>
        <w:t xml:space="preserve">إذا إن الاعتماد الفسيولوجي هو من أخطر نتائج تعاطي المخدرات على الفرد و المجتمع لأنها تدخل هذه السموم في </w:t>
      </w:r>
      <w:r w:rsidRPr="009E18C4">
        <w:rPr>
          <w:sz w:val="32"/>
          <w:szCs w:val="32"/>
          <w:u w:val="single"/>
          <w:rtl/>
          <w:lang w:bidi="ar-DZ"/>
        </w:rPr>
        <w:t xml:space="preserve">كيمياء الجسم </w:t>
      </w:r>
      <w:r w:rsidRPr="009E18C4">
        <w:rPr>
          <w:sz w:val="32"/>
          <w:szCs w:val="32"/>
          <w:rtl/>
          <w:lang w:bidi="ar-DZ"/>
        </w:rPr>
        <w:t xml:space="preserve">، ثم ما تلبث بالتدرج أن </w:t>
      </w:r>
      <w:r w:rsidRPr="009E18C4">
        <w:rPr>
          <w:sz w:val="32"/>
          <w:szCs w:val="32"/>
          <w:u w:val="single"/>
          <w:rtl/>
          <w:lang w:bidi="ar-DZ"/>
        </w:rPr>
        <w:t xml:space="preserve">تتجاوب مع أنسجة الجسم و خلاياه </w:t>
      </w:r>
    </w:p>
    <w:p w:rsidR="00527691" w:rsidRPr="009E18C4" w:rsidRDefault="00527691" w:rsidP="00527691">
      <w:pPr>
        <w:bidi/>
        <w:ind w:left="360"/>
        <w:rPr>
          <w:sz w:val="32"/>
          <w:szCs w:val="32"/>
        </w:rPr>
      </w:pPr>
      <w:r w:rsidRPr="009E18C4">
        <w:rPr>
          <w:sz w:val="32"/>
          <w:szCs w:val="32"/>
          <w:rtl/>
          <w:lang w:bidi="ar-DZ"/>
        </w:rPr>
        <w:t xml:space="preserve">وبعدها يقل التجاوب لأن أنسجة الجسم تأخذ في اعتبار </w:t>
      </w:r>
      <w:r w:rsidRPr="009E18C4">
        <w:rPr>
          <w:sz w:val="32"/>
          <w:szCs w:val="32"/>
          <w:u w:val="single"/>
          <w:rtl/>
          <w:lang w:bidi="ar-DZ"/>
        </w:rPr>
        <w:t xml:space="preserve">المادة المخدرة إحدى مكونات الدم الطبيعية </w:t>
      </w:r>
      <w:r w:rsidRPr="009E18C4">
        <w:rPr>
          <w:sz w:val="32"/>
          <w:szCs w:val="32"/>
          <w:rtl/>
          <w:lang w:bidi="ar-DZ"/>
        </w:rPr>
        <w:t xml:space="preserve">و بذلك </w:t>
      </w:r>
      <w:r w:rsidRPr="009E18C4">
        <w:rPr>
          <w:sz w:val="32"/>
          <w:szCs w:val="32"/>
          <w:u w:val="single"/>
          <w:rtl/>
          <w:lang w:bidi="ar-DZ"/>
        </w:rPr>
        <w:t xml:space="preserve">تقل الاستجابة </w:t>
      </w:r>
      <w:r w:rsidRPr="009E18C4">
        <w:rPr>
          <w:sz w:val="32"/>
          <w:szCs w:val="32"/>
          <w:rtl/>
          <w:lang w:bidi="ar-DZ"/>
        </w:rPr>
        <w:t xml:space="preserve">إلى </w:t>
      </w:r>
      <w:r w:rsidRPr="009E18C4">
        <w:rPr>
          <w:sz w:val="32"/>
          <w:szCs w:val="32"/>
          <w:u w:val="single"/>
          <w:rtl/>
          <w:lang w:bidi="ar-DZ"/>
        </w:rPr>
        <w:t>مفعولها م</w:t>
      </w:r>
      <w:r w:rsidRPr="009E18C4">
        <w:rPr>
          <w:sz w:val="32"/>
          <w:szCs w:val="32"/>
          <w:rtl/>
          <w:lang w:bidi="ar-DZ"/>
        </w:rPr>
        <w:t>ما يضطر ”المدمن“ إلى ا</w:t>
      </w:r>
      <w:r w:rsidRPr="009E18C4">
        <w:rPr>
          <w:sz w:val="32"/>
          <w:szCs w:val="32"/>
          <w:u w:val="single"/>
          <w:rtl/>
          <w:lang w:bidi="ar-DZ"/>
        </w:rPr>
        <w:t>لإكثار</w:t>
      </w:r>
      <w:r w:rsidRPr="009E18C4">
        <w:rPr>
          <w:sz w:val="32"/>
          <w:szCs w:val="32"/>
          <w:rtl/>
          <w:lang w:bidi="ar-DZ"/>
        </w:rPr>
        <w:t xml:space="preserve"> من </w:t>
      </w:r>
      <w:r w:rsidRPr="009E18C4">
        <w:rPr>
          <w:sz w:val="32"/>
          <w:szCs w:val="32"/>
          <w:u w:val="single"/>
          <w:rtl/>
          <w:lang w:bidi="ar-DZ"/>
        </w:rPr>
        <w:t>كميتها</w:t>
      </w:r>
      <w:r w:rsidRPr="009E18C4">
        <w:rPr>
          <w:sz w:val="32"/>
          <w:szCs w:val="32"/>
          <w:rtl/>
          <w:lang w:bidi="ar-DZ"/>
        </w:rPr>
        <w:t xml:space="preserve"> للحصول على </w:t>
      </w:r>
      <w:r w:rsidRPr="009E18C4">
        <w:rPr>
          <w:sz w:val="32"/>
          <w:szCs w:val="32"/>
          <w:u w:val="single"/>
          <w:rtl/>
          <w:lang w:bidi="ar-DZ"/>
        </w:rPr>
        <w:t>التأثيرات المطلوبة</w:t>
      </w:r>
      <w:r w:rsidRPr="009E18C4">
        <w:rPr>
          <w:sz w:val="32"/>
          <w:szCs w:val="32"/>
          <w:rtl/>
          <w:lang w:bidi="ar-DZ"/>
        </w:rPr>
        <w:t>.</w:t>
      </w:r>
    </w:p>
    <w:p w:rsidR="00527691" w:rsidRPr="009E18C4" w:rsidRDefault="00527691" w:rsidP="00527691">
      <w:pPr>
        <w:bidi/>
        <w:ind w:left="360"/>
        <w:rPr>
          <w:sz w:val="32"/>
          <w:szCs w:val="32"/>
        </w:rPr>
      </w:pPr>
      <w:r w:rsidRPr="009E18C4">
        <w:rPr>
          <w:sz w:val="32"/>
          <w:szCs w:val="32"/>
          <w:rtl/>
          <w:lang w:bidi="ar-DZ"/>
        </w:rPr>
        <w:t>لهذا تصبح المادة المخدرة بالنسبة إلى المدمن كالماء و الهواء للجسم السليم</w:t>
      </w:r>
    </w:p>
    <w:p w:rsidR="00527691" w:rsidRPr="009E18C4" w:rsidRDefault="00527691" w:rsidP="00527691">
      <w:pPr>
        <w:bidi/>
        <w:ind w:left="360"/>
        <w:rPr>
          <w:sz w:val="32"/>
          <w:szCs w:val="32"/>
        </w:rPr>
      </w:pPr>
      <w:r w:rsidRPr="009E18C4">
        <w:rPr>
          <w:sz w:val="32"/>
          <w:szCs w:val="32"/>
          <w:rtl/>
          <w:lang w:bidi="ar-DZ"/>
        </w:rPr>
        <w:t xml:space="preserve">وعدم الاستمرار في تعاطيها ،تظهر بعض الأمراض تسمى بالأعراض </w:t>
      </w:r>
      <w:proofErr w:type="spellStart"/>
      <w:r w:rsidRPr="009E18C4">
        <w:rPr>
          <w:sz w:val="32"/>
          <w:szCs w:val="32"/>
          <w:rtl/>
          <w:lang w:bidi="ar-DZ"/>
        </w:rPr>
        <w:t>الإنسحابية</w:t>
      </w:r>
      <w:proofErr w:type="spellEnd"/>
      <w:r w:rsidRPr="009E18C4">
        <w:rPr>
          <w:sz w:val="32"/>
          <w:szCs w:val="32"/>
          <w:rtl/>
          <w:lang w:bidi="ar-DZ"/>
        </w:rPr>
        <w:t xml:space="preserve"> ( متلازمة الامتناع).تتفاوت في شدتها و طبيعتها من شخص إلى آخر .</w:t>
      </w:r>
    </w:p>
    <w:p w:rsidR="00527691" w:rsidRPr="009E18C4" w:rsidRDefault="00527691" w:rsidP="00527691">
      <w:pPr>
        <w:bidi/>
        <w:ind w:left="360"/>
        <w:rPr>
          <w:sz w:val="32"/>
          <w:szCs w:val="32"/>
        </w:rPr>
      </w:pPr>
      <w:r w:rsidRPr="009E18C4">
        <w:rPr>
          <w:sz w:val="32"/>
          <w:szCs w:val="32"/>
          <w:rtl/>
          <w:lang w:bidi="ar-DZ"/>
        </w:rPr>
        <w:t xml:space="preserve">مثلا التوقف عن تعاطي المورفين تبدأ على شكل قلق عنيف و </w:t>
      </w:r>
      <w:proofErr w:type="spellStart"/>
      <w:r w:rsidRPr="009E18C4">
        <w:rPr>
          <w:sz w:val="32"/>
          <w:szCs w:val="32"/>
          <w:rtl/>
          <w:lang w:bidi="ar-DZ"/>
        </w:rPr>
        <w:t>تدميع</w:t>
      </w:r>
      <w:proofErr w:type="spellEnd"/>
      <w:r w:rsidRPr="009E18C4">
        <w:rPr>
          <w:sz w:val="32"/>
          <w:szCs w:val="32"/>
          <w:rtl/>
          <w:lang w:bidi="ar-DZ"/>
        </w:rPr>
        <w:t xml:space="preserve"> العيون و يظهر المريض و كأنه أصيب برشح حاد ، ثم يتغير بؤبؤ العين. </w:t>
      </w:r>
    </w:p>
    <w:p w:rsidR="00527691" w:rsidRPr="009E18C4" w:rsidRDefault="00527691" w:rsidP="00527691">
      <w:pPr>
        <w:bidi/>
        <w:ind w:left="360"/>
        <w:rPr>
          <w:sz w:val="32"/>
          <w:szCs w:val="32"/>
        </w:rPr>
      </w:pPr>
      <w:r w:rsidRPr="009E18C4">
        <w:rPr>
          <w:sz w:val="32"/>
          <w:szCs w:val="32"/>
          <w:rtl/>
          <w:lang w:bidi="ar-DZ"/>
        </w:rPr>
        <w:t xml:space="preserve">و يصاحب ذلك ألم في الظهر و تقلص شديد في العضلات مع ارتفاع الضغط الدم و حرارة </w:t>
      </w:r>
      <w:proofErr w:type="gramStart"/>
      <w:r w:rsidRPr="009E18C4">
        <w:rPr>
          <w:sz w:val="32"/>
          <w:szCs w:val="32"/>
          <w:rtl/>
          <w:lang w:bidi="ar-DZ"/>
        </w:rPr>
        <w:t>الجسم .</w:t>
      </w:r>
      <w:proofErr w:type="gramEnd"/>
    </w:p>
    <w:p w:rsidR="00527691" w:rsidRPr="009E18C4" w:rsidRDefault="00527691" w:rsidP="00527691">
      <w:pPr>
        <w:bidi/>
        <w:rPr>
          <w:sz w:val="32"/>
          <w:szCs w:val="32"/>
        </w:rPr>
      </w:pPr>
    </w:p>
    <w:p w:rsidR="000754EC" w:rsidRPr="00527691" w:rsidRDefault="000754EC" w:rsidP="00527691">
      <w:pPr>
        <w:bidi/>
      </w:pPr>
    </w:p>
    <w:sectPr w:rsidR="000754EC" w:rsidRPr="00527691" w:rsidSect="00356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44315"/>
    <w:multiLevelType w:val="hybridMultilevel"/>
    <w:tmpl w:val="7018D48E"/>
    <w:lvl w:ilvl="0" w:tplc="E8406A5A">
      <w:start w:val="1"/>
      <w:numFmt w:val="bullet"/>
      <w:lvlText w:val="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74CAE9E0" w:tentative="1">
      <w:start w:val="1"/>
      <w:numFmt w:val="bullet"/>
      <w:lvlText w:val="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2" w:tplc="F774D46E" w:tentative="1">
      <w:start w:val="1"/>
      <w:numFmt w:val="bullet"/>
      <w:lvlText w:val="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1424ED9E" w:tentative="1">
      <w:start w:val="1"/>
      <w:numFmt w:val="bullet"/>
      <w:lvlText w:val="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4" w:tplc="51129E36" w:tentative="1">
      <w:start w:val="1"/>
      <w:numFmt w:val="bullet"/>
      <w:lvlText w:val="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</w:rPr>
    </w:lvl>
    <w:lvl w:ilvl="5" w:tplc="06AC4F1E" w:tentative="1">
      <w:start w:val="1"/>
      <w:numFmt w:val="bullet"/>
      <w:lvlText w:val="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CB8E7F5E" w:tentative="1">
      <w:start w:val="1"/>
      <w:numFmt w:val="bullet"/>
      <w:lvlText w:val="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7" w:tplc="9F8AFFF2" w:tentative="1">
      <w:start w:val="1"/>
      <w:numFmt w:val="bullet"/>
      <w:lvlText w:val="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</w:rPr>
    </w:lvl>
    <w:lvl w:ilvl="8" w:tplc="AC18BB62" w:tentative="1">
      <w:start w:val="1"/>
      <w:numFmt w:val="bullet"/>
      <w:lvlText w:val="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">
    <w:nsid w:val="45B744DD"/>
    <w:multiLevelType w:val="hybridMultilevel"/>
    <w:tmpl w:val="34EEEBCE"/>
    <w:lvl w:ilvl="0" w:tplc="CE8C4C0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4D62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981EC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545A4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AE432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48720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0C64C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3EF06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BA146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7691"/>
    <w:rsid w:val="000754EC"/>
    <w:rsid w:val="0052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2024-05-04T22:26:00Z</dcterms:created>
  <dcterms:modified xsi:type="dcterms:W3CDTF">2024-05-04T22:29:00Z</dcterms:modified>
</cp:coreProperties>
</file>