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C3C9F" w14:textId="4704DB40" w:rsidR="0047201B" w:rsidRPr="0047201B" w:rsidRDefault="0047201B" w:rsidP="0047201B">
      <w:pPr>
        <w:spacing w:line="240" w:lineRule="auto"/>
        <w:jc w:val="both"/>
        <w:rPr>
          <w:rFonts w:ascii="Times New Roman" w:eastAsia="Calibri" w:hAnsi="Times New Roman" w:cs="Times New Roman"/>
          <w:sz w:val="24"/>
          <w:szCs w:val="24"/>
        </w:rPr>
      </w:pPr>
      <w:proofErr w:type="spellStart"/>
      <w:r w:rsidRPr="56F5B508">
        <w:rPr>
          <w:rFonts w:ascii="Times New Roman" w:eastAsia="Calibri" w:hAnsi="Times New Roman" w:cs="Times New Roman"/>
          <w:sz w:val="24"/>
          <w:szCs w:val="24"/>
        </w:rPr>
        <w:t>Univer</w:t>
      </w:r>
      <w:r w:rsidR="2F6C9137" w:rsidRPr="56F5B508">
        <w:rPr>
          <w:rFonts w:ascii="Times New Roman" w:eastAsia="Calibri" w:hAnsi="Times New Roman" w:cs="Times New Roman"/>
          <w:sz w:val="24"/>
          <w:szCs w:val="24"/>
        </w:rPr>
        <w:t>r</w:t>
      </w:r>
      <w:r w:rsidRPr="56F5B508">
        <w:rPr>
          <w:rFonts w:ascii="Times New Roman" w:eastAsia="Calibri" w:hAnsi="Times New Roman" w:cs="Times New Roman"/>
          <w:sz w:val="24"/>
          <w:szCs w:val="24"/>
        </w:rPr>
        <w:t>sity</w:t>
      </w:r>
      <w:proofErr w:type="spellEnd"/>
      <w:r w:rsidRPr="56F5B508">
        <w:rPr>
          <w:rFonts w:ascii="Times New Roman" w:eastAsia="Calibri" w:hAnsi="Times New Roman" w:cs="Times New Roman"/>
          <w:sz w:val="24"/>
          <w:szCs w:val="24"/>
        </w:rPr>
        <w:t xml:space="preserve"> of </w:t>
      </w:r>
      <w:proofErr w:type="spellStart"/>
      <w:r w:rsidRPr="56F5B508">
        <w:rPr>
          <w:rFonts w:ascii="Times New Roman" w:eastAsia="Calibri" w:hAnsi="Times New Roman" w:cs="Times New Roman"/>
          <w:sz w:val="24"/>
          <w:szCs w:val="24"/>
        </w:rPr>
        <w:t>Tlemcen</w:t>
      </w:r>
      <w:proofErr w:type="spellEnd"/>
    </w:p>
    <w:p w14:paraId="27C769B1" w14:textId="77777777" w:rsidR="0047201B" w:rsidRPr="0047201B" w:rsidRDefault="0047201B" w:rsidP="0047201B">
      <w:pPr>
        <w:spacing w:line="240" w:lineRule="auto"/>
        <w:jc w:val="both"/>
        <w:rPr>
          <w:rFonts w:ascii="Times New Roman" w:eastAsia="Calibri" w:hAnsi="Times New Roman" w:cs="Times New Roman"/>
          <w:sz w:val="24"/>
          <w:szCs w:val="24"/>
        </w:rPr>
      </w:pPr>
      <w:r w:rsidRPr="0047201B">
        <w:rPr>
          <w:rFonts w:ascii="Times New Roman" w:eastAsia="Calibri" w:hAnsi="Times New Roman" w:cs="Times New Roman"/>
          <w:sz w:val="24"/>
          <w:szCs w:val="24"/>
        </w:rPr>
        <w:t>Department of English</w:t>
      </w:r>
    </w:p>
    <w:p w14:paraId="5282FBB6" w14:textId="4C556BD3" w:rsidR="0047201B" w:rsidRPr="0047201B" w:rsidRDefault="00FB2545" w:rsidP="0047201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Module L2 ASCC:</w:t>
      </w:r>
      <w:bookmarkStart w:id="0" w:name="_GoBack"/>
      <w:bookmarkEnd w:id="0"/>
    </w:p>
    <w:p w14:paraId="647B6C76" w14:textId="77777777" w:rsidR="0047201B" w:rsidRDefault="0047201B" w:rsidP="0047201B">
      <w:pPr>
        <w:jc w:val="both"/>
        <w:rPr>
          <w:rFonts w:ascii="Times New Roman" w:eastAsia="Calibri" w:hAnsi="Times New Roman" w:cs="Times New Roman"/>
          <w:sz w:val="24"/>
          <w:szCs w:val="24"/>
        </w:rPr>
      </w:pPr>
      <w:r w:rsidRPr="0047201B">
        <w:rPr>
          <w:rFonts w:ascii="Times New Roman" w:eastAsia="Calibri" w:hAnsi="Times New Roman" w:cs="Times New Roman"/>
          <w:sz w:val="24"/>
          <w:szCs w:val="24"/>
        </w:rPr>
        <w:t xml:space="preserve">Teacher: </w:t>
      </w:r>
      <w:proofErr w:type="spellStart"/>
      <w:r w:rsidRPr="0047201B">
        <w:rPr>
          <w:rFonts w:ascii="Times New Roman" w:eastAsia="Calibri" w:hAnsi="Times New Roman" w:cs="Times New Roman"/>
          <w:sz w:val="24"/>
          <w:szCs w:val="24"/>
        </w:rPr>
        <w:t>Rahmouni</w:t>
      </w:r>
      <w:proofErr w:type="spellEnd"/>
      <w:r w:rsidRPr="0047201B">
        <w:rPr>
          <w:rFonts w:ascii="Times New Roman" w:eastAsia="Calibri" w:hAnsi="Times New Roman" w:cs="Times New Roman"/>
          <w:sz w:val="24"/>
          <w:szCs w:val="24"/>
        </w:rPr>
        <w:t xml:space="preserve"> </w:t>
      </w:r>
      <w:proofErr w:type="spellStart"/>
      <w:r w:rsidRPr="0047201B">
        <w:rPr>
          <w:rFonts w:ascii="Times New Roman" w:eastAsia="Calibri" w:hAnsi="Times New Roman" w:cs="Times New Roman"/>
          <w:sz w:val="24"/>
          <w:szCs w:val="24"/>
        </w:rPr>
        <w:t>Amel</w:t>
      </w:r>
      <w:proofErr w:type="spellEnd"/>
      <w:r w:rsidRPr="0047201B">
        <w:rPr>
          <w:rFonts w:ascii="Times New Roman" w:eastAsia="Calibri" w:hAnsi="Times New Roman" w:cs="Times New Roman"/>
          <w:sz w:val="24"/>
          <w:szCs w:val="24"/>
        </w:rPr>
        <w:t xml:space="preserve"> </w:t>
      </w:r>
    </w:p>
    <w:p w14:paraId="0F440224" w14:textId="77777777" w:rsidR="0047201B" w:rsidRPr="0047201B" w:rsidRDefault="0047201B" w:rsidP="0047201B">
      <w:pPr>
        <w:jc w:val="center"/>
        <w:rPr>
          <w:rFonts w:ascii="Times New Roman" w:eastAsia="Calibri" w:hAnsi="Times New Roman" w:cs="Times New Roman"/>
          <w:b/>
          <w:bCs/>
          <w:sz w:val="24"/>
          <w:szCs w:val="24"/>
        </w:rPr>
      </w:pPr>
      <w:r w:rsidRPr="0047201B">
        <w:rPr>
          <w:rFonts w:ascii="Times New Roman" w:eastAsia="Calibri" w:hAnsi="Times New Roman" w:cs="Times New Roman"/>
          <w:b/>
          <w:bCs/>
          <w:sz w:val="24"/>
          <w:szCs w:val="24"/>
        </w:rPr>
        <w:t>Lecture three: The Chartist Movement</w:t>
      </w:r>
    </w:p>
    <w:p w14:paraId="777F36D1" w14:textId="77777777" w:rsidR="00E61E85" w:rsidRPr="00C62C12" w:rsidRDefault="00E61E85" w:rsidP="0047201B">
      <w:pPr>
        <w:jc w:val="both"/>
        <w:rPr>
          <w:rFonts w:asciiTheme="majorBidi" w:hAnsiTheme="majorBidi" w:cstheme="majorBidi"/>
          <w:sz w:val="24"/>
          <w:szCs w:val="24"/>
        </w:rPr>
      </w:pPr>
      <w:r w:rsidRPr="00C62C12">
        <w:rPr>
          <w:rFonts w:asciiTheme="majorBidi" w:hAnsiTheme="majorBidi" w:cstheme="majorBidi"/>
          <w:b/>
          <w:bCs/>
          <w:sz w:val="24"/>
          <w:szCs w:val="24"/>
        </w:rPr>
        <w:t>What Was Chartism</w:t>
      </w:r>
      <w:r w:rsidRPr="00C62C12">
        <w:rPr>
          <w:rFonts w:asciiTheme="majorBidi" w:hAnsiTheme="majorBidi" w:cstheme="majorBidi"/>
          <w:sz w:val="24"/>
          <w:szCs w:val="24"/>
        </w:rPr>
        <w:t>?</w:t>
      </w:r>
      <w:r w:rsidR="001C6482">
        <w:rPr>
          <w:rFonts w:asciiTheme="majorBidi" w:hAnsiTheme="majorBidi" w:cstheme="majorBidi"/>
          <w:sz w:val="24"/>
          <w:szCs w:val="24"/>
        </w:rPr>
        <w:t xml:space="preserve"> </w:t>
      </w:r>
    </w:p>
    <w:p w14:paraId="328E8211" w14:textId="77777777" w:rsidR="00E61E85" w:rsidRPr="00C62C12" w:rsidRDefault="00E61E85" w:rsidP="000F634C">
      <w:pPr>
        <w:autoSpaceDE w:val="0"/>
        <w:autoSpaceDN w:val="0"/>
        <w:adjustRightInd w:val="0"/>
        <w:spacing w:after="0" w:line="240" w:lineRule="auto"/>
        <w:ind w:firstLine="720"/>
        <w:jc w:val="both"/>
        <w:rPr>
          <w:rFonts w:asciiTheme="majorBidi" w:hAnsiTheme="majorBidi" w:cstheme="majorBidi"/>
          <w:sz w:val="24"/>
          <w:szCs w:val="24"/>
        </w:rPr>
      </w:pPr>
      <w:r w:rsidRPr="00C62C12">
        <w:rPr>
          <w:rFonts w:asciiTheme="majorBidi" w:hAnsiTheme="majorBidi" w:cstheme="majorBidi"/>
          <w:sz w:val="24"/>
          <w:szCs w:val="24"/>
        </w:rPr>
        <w:t xml:space="preserve">In very basic </w:t>
      </w:r>
      <w:proofErr w:type="gramStart"/>
      <w:r w:rsidRPr="00C62C12">
        <w:rPr>
          <w:rFonts w:asciiTheme="majorBidi" w:hAnsiTheme="majorBidi" w:cstheme="majorBidi"/>
          <w:sz w:val="24"/>
          <w:szCs w:val="24"/>
        </w:rPr>
        <w:t>terms</w:t>
      </w:r>
      <w:proofErr w:type="gramEnd"/>
      <w:r w:rsidRPr="00C62C12">
        <w:rPr>
          <w:rFonts w:asciiTheme="majorBidi" w:hAnsiTheme="majorBidi" w:cstheme="majorBidi"/>
          <w:sz w:val="24"/>
          <w:szCs w:val="24"/>
        </w:rPr>
        <w:t xml:space="preserve"> Chartism may be defined as “a working-class movement to obtain representation in Parliament</w:t>
      </w:r>
      <w:r w:rsidR="006D58B5" w:rsidRPr="00C62C12">
        <w:rPr>
          <w:rFonts w:asciiTheme="majorBidi" w:hAnsiTheme="majorBidi" w:cstheme="majorBidi"/>
          <w:sz w:val="24"/>
          <w:szCs w:val="24"/>
        </w:rPr>
        <w:t>”</w:t>
      </w:r>
      <w:r w:rsidRPr="00C62C12">
        <w:rPr>
          <w:rFonts w:asciiTheme="majorBidi" w:hAnsiTheme="majorBidi" w:cstheme="majorBidi"/>
          <w:sz w:val="24"/>
          <w:szCs w:val="24"/>
        </w:rPr>
        <w:t xml:space="preserve"> (Taylor</w:t>
      </w:r>
      <w:r w:rsidR="006D58B5" w:rsidRPr="00C62C12">
        <w:rPr>
          <w:rFonts w:asciiTheme="majorBidi" w:hAnsiTheme="majorBidi" w:cstheme="majorBidi"/>
          <w:sz w:val="24"/>
          <w:szCs w:val="24"/>
        </w:rPr>
        <w:t>,</w:t>
      </w:r>
      <w:r w:rsidRPr="00C62C12">
        <w:rPr>
          <w:rFonts w:asciiTheme="majorBidi" w:hAnsiTheme="majorBidi" w:cstheme="majorBidi"/>
          <w:sz w:val="24"/>
          <w:szCs w:val="24"/>
        </w:rPr>
        <w:t xml:space="preserve"> </w:t>
      </w:r>
      <w:r w:rsidR="006D58B5" w:rsidRPr="00C62C12">
        <w:rPr>
          <w:rFonts w:asciiTheme="majorBidi" w:hAnsiTheme="majorBidi" w:cstheme="majorBidi"/>
          <w:sz w:val="24"/>
          <w:szCs w:val="24"/>
        </w:rPr>
        <w:t>386)</w:t>
      </w:r>
      <w:r w:rsidRPr="00C62C12">
        <w:rPr>
          <w:rFonts w:asciiTheme="majorBidi" w:hAnsiTheme="majorBidi" w:cstheme="majorBidi"/>
          <w:sz w:val="24"/>
          <w:szCs w:val="24"/>
        </w:rPr>
        <w:t xml:space="preserve">. </w:t>
      </w:r>
      <w:proofErr w:type="spellStart"/>
      <w:r w:rsidR="006D58B5" w:rsidRPr="00C62C12">
        <w:rPr>
          <w:rFonts w:asciiTheme="majorBidi" w:hAnsiTheme="majorBidi" w:cstheme="majorBidi"/>
          <w:sz w:val="24"/>
          <w:szCs w:val="24"/>
        </w:rPr>
        <w:t>Micheline</w:t>
      </w:r>
      <w:proofErr w:type="spellEnd"/>
      <w:r w:rsidR="006D58B5" w:rsidRPr="00C62C12">
        <w:rPr>
          <w:rFonts w:asciiTheme="majorBidi" w:hAnsiTheme="majorBidi" w:cstheme="majorBidi"/>
          <w:sz w:val="24"/>
          <w:szCs w:val="24"/>
        </w:rPr>
        <w:t xml:space="preserve"> </w:t>
      </w:r>
      <w:proofErr w:type="spellStart"/>
      <w:r w:rsidR="006D58B5" w:rsidRPr="00C62C12">
        <w:rPr>
          <w:rFonts w:asciiTheme="majorBidi" w:hAnsiTheme="majorBidi" w:cstheme="majorBidi"/>
          <w:sz w:val="24"/>
          <w:szCs w:val="24"/>
        </w:rPr>
        <w:t>Ishay</w:t>
      </w:r>
      <w:proofErr w:type="spellEnd"/>
      <w:r w:rsidR="006D58B5" w:rsidRPr="00C62C12">
        <w:rPr>
          <w:rFonts w:asciiTheme="majorBidi" w:hAnsiTheme="majorBidi" w:cstheme="majorBidi"/>
          <w:sz w:val="24"/>
          <w:szCs w:val="24"/>
        </w:rPr>
        <w:t xml:space="preserve"> states that Chartism was an attempt towards parliamentary reforms and that it focused on winning working-class representation in parliament, universal suffrage for all adult males, and the reduction of working hours” (332).  It aimed at assuring further economic and social reforms. </w:t>
      </w:r>
      <w:r w:rsidR="00490AF8" w:rsidRPr="00C62C12">
        <w:rPr>
          <w:rFonts w:asciiTheme="majorBidi" w:hAnsiTheme="majorBidi" w:cstheme="majorBidi"/>
          <w:sz w:val="24"/>
          <w:szCs w:val="24"/>
        </w:rPr>
        <w:t xml:space="preserve">Chartism was, in the words of </w:t>
      </w:r>
      <w:r w:rsidRPr="00C62C12">
        <w:rPr>
          <w:rFonts w:asciiTheme="majorBidi" w:hAnsiTheme="majorBidi" w:cstheme="majorBidi"/>
          <w:sz w:val="24"/>
          <w:szCs w:val="24"/>
        </w:rPr>
        <w:t>Joseph Rayner Stephens, a Chartist agitator in the North of England, 'a knife and fork question, a bread and cheese question'</w:t>
      </w:r>
      <w:r w:rsidR="00232D58" w:rsidRPr="00C62C12">
        <w:rPr>
          <w:rFonts w:asciiTheme="majorBidi" w:hAnsiTheme="majorBidi" w:cstheme="majorBidi"/>
          <w:sz w:val="24"/>
          <w:szCs w:val="24"/>
        </w:rPr>
        <w:t xml:space="preserve"> (qtd.in. Jones, 1975, 121); </w:t>
      </w:r>
      <w:r w:rsidRPr="00C62C12">
        <w:rPr>
          <w:rFonts w:asciiTheme="majorBidi" w:hAnsiTheme="majorBidi" w:cstheme="majorBidi"/>
          <w:sz w:val="24"/>
          <w:szCs w:val="24"/>
        </w:rPr>
        <w:t>meaning that political power was only the means to achieving better living conditions for the working people and not merely an end in itself.</w:t>
      </w:r>
      <w:r w:rsidR="00232D58" w:rsidRPr="00C62C12">
        <w:rPr>
          <w:rFonts w:asciiTheme="majorBidi" w:hAnsiTheme="majorBidi" w:cstheme="majorBidi"/>
          <w:sz w:val="24"/>
          <w:szCs w:val="24"/>
        </w:rPr>
        <w:t xml:space="preserve"> </w:t>
      </w:r>
      <w:r w:rsidR="00E82854" w:rsidRPr="00C62C12">
        <w:rPr>
          <w:rFonts w:asciiTheme="majorBidi" w:hAnsiTheme="majorBidi" w:cstheme="majorBidi"/>
          <w:sz w:val="24"/>
          <w:szCs w:val="24"/>
        </w:rPr>
        <w:t xml:space="preserve"> </w:t>
      </w:r>
    </w:p>
    <w:p w14:paraId="672A6659" w14:textId="77777777" w:rsidR="009D258E" w:rsidRPr="00C62C12" w:rsidRDefault="009D258E" w:rsidP="000F634C">
      <w:pPr>
        <w:autoSpaceDE w:val="0"/>
        <w:autoSpaceDN w:val="0"/>
        <w:adjustRightInd w:val="0"/>
        <w:spacing w:after="0" w:line="240" w:lineRule="auto"/>
        <w:jc w:val="both"/>
        <w:rPr>
          <w:rFonts w:asciiTheme="majorBidi" w:hAnsiTheme="majorBidi" w:cstheme="majorBidi"/>
          <w:sz w:val="24"/>
          <w:szCs w:val="24"/>
        </w:rPr>
      </w:pPr>
    </w:p>
    <w:p w14:paraId="1BB4C680" w14:textId="77777777" w:rsidR="009D258E" w:rsidRPr="00C62C12" w:rsidRDefault="009D258E" w:rsidP="000F634C">
      <w:pPr>
        <w:autoSpaceDE w:val="0"/>
        <w:autoSpaceDN w:val="0"/>
        <w:adjustRightInd w:val="0"/>
        <w:spacing w:after="0" w:line="240" w:lineRule="auto"/>
        <w:ind w:firstLine="720"/>
        <w:jc w:val="both"/>
        <w:rPr>
          <w:rFonts w:asciiTheme="majorBidi" w:hAnsiTheme="majorBidi" w:cstheme="majorBidi"/>
          <w:sz w:val="24"/>
          <w:szCs w:val="24"/>
        </w:rPr>
      </w:pPr>
      <w:r w:rsidRPr="00C62C12">
        <w:rPr>
          <w:rFonts w:asciiTheme="majorBidi" w:hAnsiTheme="majorBidi" w:cstheme="majorBidi"/>
          <w:sz w:val="24"/>
          <w:szCs w:val="24"/>
        </w:rPr>
        <w:t xml:space="preserve">The Charter was the work of William Lovett, Henry Hetherington and, to a lesser degree, Francis Place. All three were members of the </w:t>
      </w:r>
      <w:r w:rsidRPr="00C62C12">
        <w:rPr>
          <w:rFonts w:asciiTheme="majorBidi" w:hAnsiTheme="majorBidi" w:cstheme="majorBidi"/>
          <w:i/>
          <w:iCs/>
          <w:sz w:val="24"/>
          <w:szCs w:val="24"/>
        </w:rPr>
        <w:t>London Working Men's Association</w:t>
      </w:r>
      <w:r w:rsidRPr="00C62C12">
        <w:rPr>
          <w:rFonts w:asciiTheme="majorBidi" w:hAnsiTheme="majorBidi" w:cstheme="majorBidi"/>
          <w:sz w:val="24"/>
          <w:szCs w:val="24"/>
        </w:rPr>
        <w:t xml:space="preserve"> (LWMA) a group of skilled </w:t>
      </w:r>
      <w:proofErr w:type="gramStart"/>
      <w:r w:rsidRPr="00C62C12">
        <w:rPr>
          <w:rFonts w:asciiTheme="majorBidi" w:hAnsiTheme="majorBidi" w:cstheme="majorBidi"/>
          <w:sz w:val="24"/>
          <w:szCs w:val="24"/>
        </w:rPr>
        <w:t>craftsmen</w:t>
      </w:r>
      <w:proofErr w:type="gramEnd"/>
      <w:r w:rsidRPr="00C62C12">
        <w:rPr>
          <w:rFonts w:asciiTheme="majorBidi" w:hAnsiTheme="majorBidi" w:cstheme="majorBidi"/>
          <w:sz w:val="24"/>
          <w:szCs w:val="24"/>
        </w:rPr>
        <w:t xml:space="preserve"> who </w:t>
      </w:r>
      <w:r w:rsidR="0047201B" w:rsidRPr="00C62C12">
        <w:rPr>
          <w:rFonts w:asciiTheme="majorBidi" w:hAnsiTheme="majorBidi" w:cstheme="majorBidi"/>
          <w:sz w:val="24"/>
          <w:szCs w:val="24"/>
        </w:rPr>
        <w:t>recognized</w:t>
      </w:r>
      <w:r w:rsidRPr="00C62C12">
        <w:rPr>
          <w:rFonts w:asciiTheme="majorBidi" w:hAnsiTheme="majorBidi" w:cstheme="majorBidi"/>
          <w:sz w:val="24"/>
          <w:szCs w:val="24"/>
        </w:rPr>
        <w:t xml:space="preserve"> the need to gain political representation for the working classes (Taylor, 386).  These were mainly “working class activists who supported the drive to persuade Parliament to adopt the ‘People’s Charter’” (Morgan, 89).  After discussing the issues with Thomas Attwood's Political Union in Birmingham, the six demands </w:t>
      </w:r>
      <w:proofErr w:type="gramStart"/>
      <w:r w:rsidRPr="00C62C12">
        <w:rPr>
          <w:rFonts w:asciiTheme="majorBidi" w:hAnsiTheme="majorBidi" w:cstheme="majorBidi"/>
          <w:sz w:val="24"/>
          <w:szCs w:val="24"/>
        </w:rPr>
        <w:t>were made</w:t>
      </w:r>
      <w:proofErr w:type="gramEnd"/>
      <w:r w:rsidRPr="00C62C12">
        <w:rPr>
          <w:rFonts w:asciiTheme="majorBidi" w:hAnsiTheme="majorBidi" w:cstheme="majorBidi"/>
          <w:sz w:val="24"/>
          <w:szCs w:val="24"/>
        </w:rPr>
        <w:t xml:space="preserve"> public in May 1838. The People's Charter had six main aims: universal manhood suffrage</w:t>
      </w:r>
      <w:r w:rsidR="00063D68" w:rsidRPr="00C62C12">
        <w:rPr>
          <w:rFonts w:asciiTheme="majorBidi" w:hAnsiTheme="majorBidi" w:cstheme="majorBidi"/>
          <w:sz w:val="24"/>
          <w:szCs w:val="24"/>
        </w:rPr>
        <w:t xml:space="preserve"> (all men over 21 to have a vote)</w:t>
      </w:r>
      <w:r w:rsidRPr="00C62C12">
        <w:rPr>
          <w:rFonts w:asciiTheme="majorBidi" w:hAnsiTheme="majorBidi" w:cstheme="majorBidi"/>
          <w:sz w:val="24"/>
          <w:szCs w:val="24"/>
        </w:rPr>
        <w:t xml:space="preserve">, the payment of MPs, the abolition of property qualifications </w:t>
      </w:r>
      <w:r w:rsidR="00063D68" w:rsidRPr="00C62C12">
        <w:rPr>
          <w:rFonts w:asciiTheme="majorBidi" w:hAnsiTheme="majorBidi" w:cstheme="majorBidi"/>
          <w:sz w:val="24"/>
          <w:szCs w:val="24"/>
        </w:rPr>
        <w:t xml:space="preserve">rule </w:t>
      </w:r>
      <w:r w:rsidRPr="00C62C12">
        <w:rPr>
          <w:rFonts w:asciiTheme="majorBidi" w:hAnsiTheme="majorBidi" w:cstheme="majorBidi"/>
          <w:sz w:val="24"/>
          <w:szCs w:val="24"/>
        </w:rPr>
        <w:t xml:space="preserve">for </w:t>
      </w:r>
      <w:r w:rsidR="00063D68" w:rsidRPr="00C62C12">
        <w:rPr>
          <w:rFonts w:asciiTheme="majorBidi" w:hAnsiTheme="majorBidi" w:cstheme="majorBidi"/>
          <w:sz w:val="24"/>
          <w:szCs w:val="24"/>
        </w:rPr>
        <w:t xml:space="preserve">men wishing to stand for parliament, the holding of secret ballots at general elections, annual Parliament elections, and equal electoral </w:t>
      </w:r>
      <w:r w:rsidR="0047201B" w:rsidRPr="00C62C12">
        <w:rPr>
          <w:rFonts w:asciiTheme="majorBidi" w:hAnsiTheme="majorBidi" w:cstheme="majorBidi"/>
          <w:sz w:val="24"/>
          <w:szCs w:val="24"/>
        </w:rPr>
        <w:t>districts</w:t>
      </w:r>
      <w:r w:rsidR="00063D68" w:rsidRPr="00C62C12">
        <w:rPr>
          <w:rFonts w:asciiTheme="majorBidi" w:hAnsiTheme="majorBidi" w:cstheme="majorBidi"/>
          <w:sz w:val="24"/>
          <w:szCs w:val="24"/>
        </w:rPr>
        <w:t xml:space="preserve"> (voting </w:t>
      </w:r>
      <w:r w:rsidR="0047201B" w:rsidRPr="00C62C12">
        <w:rPr>
          <w:rFonts w:asciiTheme="majorBidi" w:hAnsiTheme="majorBidi" w:cstheme="majorBidi"/>
          <w:sz w:val="24"/>
          <w:szCs w:val="24"/>
        </w:rPr>
        <w:t>districts</w:t>
      </w:r>
      <w:r w:rsidR="00063D68" w:rsidRPr="00C62C12">
        <w:rPr>
          <w:rFonts w:asciiTheme="majorBidi" w:hAnsiTheme="majorBidi" w:cstheme="majorBidi"/>
          <w:sz w:val="24"/>
          <w:szCs w:val="24"/>
        </w:rPr>
        <w:t xml:space="preserve"> which were the same size).  </w:t>
      </w:r>
    </w:p>
    <w:p w14:paraId="0A37501D" w14:textId="77777777" w:rsidR="00063D68" w:rsidRPr="00C62C12" w:rsidRDefault="00063D68" w:rsidP="000F634C">
      <w:pPr>
        <w:autoSpaceDE w:val="0"/>
        <w:autoSpaceDN w:val="0"/>
        <w:adjustRightInd w:val="0"/>
        <w:spacing w:after="0" w:line="240" w:lineRule="auto"/>
        <w:jc w:val="both"/>
        <w:rPr>
          <w:rFonts w:asciiTheme="majorBidi" w:hAnsiTheme="majorBidi" w:cstheme="majorBidi"/>
          <w:sz w:val="24"/>
          <w:szCs w:val="24"/>
        </w:rPr>
      </w:pPr>
    </w:p>
    <w:p w14:paraId="24D680AD" w14:textId="77777777" w:rsidR="00063D68" w:rsidRPr="00C62C12" w:rsidRDefault="00063D68" w:rsidP="000F634C">
      <w:pPr>
        <w:autoSpaceDE w:val="0"/>
        <w:autoSpaceDN w:val="0"/>
        <w:adjustRightInd w:val="0"/>
        <w:spacing w:after="0" w:line="240" w:lineRule="auto"/>
        <w:jc w:val="both"/>
        <w:rPr>
          <w:rFonts w:asciiTheme="majorBidi" w:hAnsiTheme="majorBidi" w:cstheme="majorBidi"/>
          <w:b/>
          <w:bCs/>
          <w:sz w:val="24"/>
          <w:szCs w:val="24"/>
        </w:rPr>
      </w:pPr>
      <w:r w:rsidRPr="00C62C12">
        <w:rPr>
          <w:rFonts w:asciiTheme="majorBidi" w:hAnsiTheme="majorBidi" w:cstheme="majorBidi"/>
          <w:b/>
          <w:bCs/>
          <w:sz w:val="24"/>
          <w:szCs w:val="24"/>
        </w:rPr>
        <w:t>What were the main factors that encouraged the movement?</w:t>
      </w:r>
    </w:p>
    <w:p w14:paraId="5DAB6C7B" w14:textId="77777777" w:rsidR="00131EDF" w:rsidRPr="00C62C12" w:rsidRDefault="00131EDF" w:rsidP="000F634C">
      <w:pPr>
        <w:autoSpaceDE w:val="0"/>
        <w:autoSpaceDN w:val="0"/>
        <w:adjustRightInd w:val="0"/>
        <w:spacing w:after="0" w:line="240" w:lineRule="auto"/>
        <w:jc w:val="both"/>
        <w:rPr>
          <w:rFonts w:asciiTheme="majorBidi" w:hAnsiTheme="majorBidi" w:cstheme="majorBidi"/>
          <w:b/>
          <w:bCs/>
          <w:sz w:val="24"/>
          <w:szCs w:val="24"/>
        </w:rPr>
      </w:pPr>
    </w:p>
    <w:p w14:paraId="28A3EAB7" w14:textId="77777777" w:rsidR="0045175D" w:rsidRPr="00C62C12" w:rsidRDefault="0045175D" w:rsidP="000F634C">
      <w:pPr>
        <w:autoSpaceDE w:val="0"/>
        <w:autoSpaceDN w:val="0"/>
        <w:adjustRightInd w:val="0"/>
        <w:spacing w:after="0" w:line="240" w:lineRule="auto"/>
        <w:jc w:val="both"/>
        <w:rPr>
          <w:rFonts w:asciiTheme="majorBidi" w:hAnsiTheme="majorBidi" w:cstheme="majorBidi"/>
          <w:sz w:val="24"/>
          <w:szCs w:val="24"/>
        </w:rPr>
      </w:pPr>
      <w:r w:rsidRPr="00C62C12">
        <w:rPr>
          <w:rFonts w:asciiTheme="majorBidi" w:hAnsiTheme="majorBidi" w:cstheme="majorBidi"/>
          <w:sz w:val="24"/>
          <w:szCs w:val="24"/>
        </w:rPr>
        <w:t>The following factors were the most important in enc</w:t>
      </w:r>
      <w:r w:rsidR="00131EDF" w:rsidRPr="00C62C12">
        <w:rPr>
          <w:rFonts w:asciiTheme="majorBidi" w:hAnsiTheme="majorBidi" w:cstheme="majorBidi"/>
          <w:sz w:val="24"/>
          <w:szCs w:val="24"/>
        </w:rPr>
        <w:t>ourag</w:t>
      </w:r>
      <w:r w:rsidRPr="00C62C12">
        <w:rPr>
          <w:rFonts w:asciiTheme="majorBidi" w:hAnsiTheme="majorBidi" w:cstheme="majorBidi"/>
          <w:sz w:val="24"/>
          <w:szCs w:val="24"/>
        </w:rPr>
        <w:t>ing people to support the Chartist movement:</w:t>
      </w:r>
    </w:p>
    <w:p w14:paraId="5A0DE8A0" w14:textId="77777777" w:rsidR="0045175D" w:rsidRPr="00C62C12" w:rsidRDefault="0045175D" w:rsidP="000F634C">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rPr>
      </w:pPr>
      <w:r w:rsidRPr="00C62C12">
        <w:rPr>
          <w:rFonts w:asciiTheme="majorBidi" w:hAnsiTheme="majorBidi" w:cstheme="majorBidi"/>
          <w:b/>
          <w:bCs/>
          <w:sz w:val="24"/>
          <w:szCs w:val="24"/>
        </w:rPr>
        <w:t>Disappointment with the 1832 Reform Act</w:t>
      </w:r>
      <w:r w:rsidRPr="00C62C12">
        <w:rPr>
          <w:rFonts w:asciiTheme="majorBidi" w:hAnsiTheme="majorBidi" w:cstheme="majorBidi"/>
          <w:sz w:val="24"/>
          <w:szCs w:val="24"/>
        </w:rPr>
        <w:t xml:space="preserve">: The </w:t>
      </w:r>
      <w:r w:rsidR="002F1346" w:rsidRPr="00C62C12">
        <w:rPr>
          <w:rFonts w:asciiTheme="majorBidi" w:hAnsiTheme="majorBidi" w:cstheme="majorBidi"/>
          <w:sz w:val="24"/>
          <w:szCs w:val="24"/>
        </w:rPr>
        <w:t>working class</w:t>
      </w:r>
      <w:r w:rsidRPr="00C62C12">
        <w:rPr>
          <w:rFonts w:asciiTheme="majorBidi" w:hAnsiTheme="majorBidi" w:cstheme="majorBidi"/>
          <w:sz w:val="24"/>
          <w:szCs w:val="24"/>
        </w:rPr>
        <w:t xml:space="preserve"> had combined with the middle class and taken part in demonstrations for reform, but did not obtain the vote in this Act</w:t>
      </w:r>
      <w:r w:rsidR="002F1346" w:rsidRPr="00C62C12">
        <w:rPr>
          <w:rFonts w:asciiTheme="majorBidi" w:hAnsiTheme="majorBidi" w:cstheme="majorBidi"/>
          <w:sz w:val="24"/>
          <w:szCs w:val="24"/>
        </w:rPr>
        <w:t xml:space="preserve"> (</w:t>
      </w:r>
      <w:proofErr w:type="spellStart"/>
      <w:r w:rsidR="002F1346" w:rsidRPr="00C62C12">
        <w:rPr>
          <w:rFonts w:asciiTheme="majorBidi" w:hAnsiTheme="majorBidi" w:cstheme="majorBidi"/>
          <w:sz w:val="24"/>
          <w:szCs w:val="24"/>
        </w:rPr>
        <w:t>Beechener</w:t>
      </w:r>
      <w:proofErr w:type="spellEnd"/>
      <w:r w:rsidR="002F1346" w:rsidRPr="00C62C12">
        <w:rPr>
          <w:rFonts w:asciiTheme="majorBidi" w:hAnsiTheme="majorBidi" w:cstheme="majorBidi"/>
          <w:sz w:val="24"/>
          <w:szCs w:val="24"/>
        </w:rPr>
        <w:t>, Griffiths, and Jacob, 50)</w:t>
      </w:r>
      <w:r w:rsidRPr="00C62C12">
        <w:rPr>
          <w:rFonts w:asciiTheme="majorBidi" w:hAnsiTheme="majorBidi" w:cstheme="majorBidi"/>
          <w:sz w:val="24"/>
          <w:szCs w:val="24"/>
        </w:rPr>
        <w:t xml:space="preserve">. </w:t>
      </w:r>
      <w:r w:rsidR="002F1346" w:rsidRPr="00C62C12">
        <w:rPr>
          <w:rFonts w:asciiTheme="majorBidi" w:hAnsiTheme="majorBidi" w:cstheme="majorBidi"/>
          <w:sz w:val="24"/>
          <w:szCs w:val="24"/>
        </w:rPr>
        <w:t>O</w:t>
      </w:r>
      <w:r w:rsidRPr="00C62C12">
        <w:rPr>
          <w:rFonts w:asciiTheme="majorBidi" w:hAnsiTheme="majorBidi" w:cstheme="majorBidi"/>
          <w:sz w:val="24"/>
          <w:szCs w:val="24"/>
        </w:rPr>
        <w:t xml:space="preserve">nly an estimation of 700000 people of the middle class </w:t>
      </w:r>
      <w:proofErr w:type="gramStart"/>
      <w:r w:rsidRPr="00C62C12">
        <w:rPr>
          <w:rFonts w:asciiTheme="majorBidi" w:hAnsiTheme="majorBidi" w:cstheme="majorBidi"/>
          <w:sz w:val="24"/>
          <w:szCs w:val="24"/>
        </w:rPr>
        <w:t>were given</w:t>
      </w:r>
      <w:proofErr w:type="gramEnd"/>
      <w:r w:rsidRPr="00C62C12">
        <w:rPr>
          <w:rFonts w:asciiTheme="majorBidi" w:hAnsiTheme="majorBidi" w:cstheme="majorBidi"/>
          <w:sz w:val="24"/>
          <w:szCs w:val="24"/>
        </w:rPr>
        <w:t xml:space="preserve"> this privilege. Working classes then </w:t>
      </w:r>
      <w:r w:rsidR="002F1346" w:rsidRPr="00C62C12">
        <w:rPr>
          <w:rFonts w:asciiTheme="majorBidi" w:hAnsiTheme="majorBidi" w:cstheme="majorBidi"/>
          <w:sz w:val="24"/>
          <w:szCs w:val="24"/>
        </w:rPr>
        <w:t>searched</w:t>
      </w:r>
      <w:r w:rsidRPr="00C62C12">
        <w:rPr>
          <w:rFonts w:asciiTheme="majorBidi" w:hAnsiTheme="majorBidi" w:cstheme="majorBidi"/>
          <w:sz w:val="24"/>
          <w:szCs w:val="24"/>
        </w:rPr>
        <w:t xml:space="preserve"> for a new way to get their demands. </w:t>
      </w:r>
      <w:r w:rsidR="002F1346" w:rsidRPr="00C62C12">
        <w:rPr>
          <w:rFonts w:asciiTheme="majorBidi" w:hAnsiTheme="majorBidi" w:cstheme="majorBidi"/>
          <w:sz w:val="24"/>
          <w:szCs w:val="24"/>
        </w:rPr>
        <w:t xml:space="preserve"> </w:t>
      </w:r>
    </w:p>
    <w:p w14:paraId="2DC0CCAA" w14:textId="77777777" w:rsidR="002F1346" w:rsidRPr="00C62C12" w:rsidRDefault="002F1346" w:rsidP="000F634C">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rPr>
      </w:pPr>
      <w:r w:rsidRPr="00C62C12">
        <w:rPr>
          <w:rFonts w:asciiTheme="majorBidi" w:hAnsiTheme="majorBidi" w:cstheme="majorBidi"/>
          <w:b/>
          <w:bCs/>
          <w:sz w:val="24"/>
          <w:szCs w:val="24"/>
        </w:rPr>
        <w:t>The 1833 Factory Act was another disappointment</w:t>
      </w:r>
      <w:r w:rsidRPr="00C62C12">
        <w:rPr>
          <w:rFonts w:asciiTheme="majorBidi" w:hAnsiTheme="majorBidi" w:cstheme="majorBidi"/>
          <w:sz w:val="24"/>
          <w:szCs w:val="24"/>
        </w:rPr>
        <w:t xml:space="preserve">: it failed to achieve the goal of reducing the working hours to 10 hours per day (Taylor, 387). </w:t>
      </w:r>
    </w:p>
    <w:p w14:paraId="5C6B98FF" w14:textId="77777777" w:rsidR="002F1346" w:rsidRPr="00C62C12" w:rsidRDefault="002F1346" w:rsidP="000F634C">
      <w:pPr>
        <w:pStyle w:val="Paragraphedeliste"/>
        <w:numPr>
          <w:ilvl w:val="0"/>
          <w:numId w:val="2"/>
        </w:numPr>
        <w:jc w:val="both"/>
        <w:rPr>
          <w:rFonts w:asciiTheme="majorBidi" w:hAnsiTheme="majorBidi" w:cstheme="majorBidi"/>
          <w:sz w:val="24"/>
          <w:szCs w:val="24"/>
        </w:rPr>
      </w:pPr>
      <w:r w:rsidRPr="00C62C12">
        <w:rPr>
          <w:rFonts w:asciiTheme="majorBidi" w:hAnsiTheme="majorBidi" w:cstheme="majorBidi"/>
          <w:b/>
          <w:bCs/>
          <w:sz w:val="24"/>
          <w:szCs w:val="24"/>
        </w:rPr>
        <w:t xml:space="preserve">Bitterness towards the 1834 Poor Law </w:t>
      </w:r>
      <w:r w:rsidR="00131EDF" w:rsidRPr="00C62C12">
        <w:rPr>
          <w:rFonts w:asciiTheme="majorBidi" w:hAnsiTheme="majorBidi" w:cstheme="majorBidi"/>
          <w:b/>
          <w:bCs/>
          <w:sz w:val="24"/>
          <w:szCs w:val="24"/>
        </w:rPr>
        <w:t>Amendment</w:t>
      </w:r>
      <w:r w:rsidRPr="00C62C12">
        <w:rPr>
          <w:rFonts w:asciiTheme="majorBidi" w:hAnsiTheme="majorBidi" w:cstheme="majorBidi"/>
          <w:b/>
          <w:bCs/>
          <w:sz w:val="24"/>
          <w:szCs w:val="24"/>
        </w:rPr>
        <w:t xml:space="preserve"> Act: </w:t>
      </w:r>
      <w:r w:rsidRPr="00C62C12">
        <w:rPr>
          <w:rFonts w:asciiTheme="majorBidi" w:hAnsiTheme="majorBidi" w:cstheme="majorBidi"/>
          <w:sz w:val="24"/>
          <w:szCs w:val="24"/>
        </w:rPr>
        <w:t xml:space="preserve">Richard </w:t>
      </w:r>
      <w:proofErr w:type="spellStart"/>
      <w:r w:rsidR="00131EDF" w:rsidRPr="00C62C12">
        <w:rPr>
          <w:rFonts w:asciiTheme="majorBidi" w:hAnsiTheme="majorBidi" w:cstheme="majorBidi"/>
          <w:sz w:val="24"/>
          <w:szCs w:val="24"/>
        </w:rPr>
        <w:t>Oastler</w:t>
      </w:r>
      <w:proofErr w:type="spellEnd"/>
      <w:r w:rsidR="00131EDF" w:rsidRPr="00C62C12">
        <w:rPr>
          <w:rFonts w:asciiTheme="majorBidi" w:hAnsiTheme="majorBidi" w:cstheme="majorBidi"/>
          <w:sz w:val="24"/>
          <w:szCs w:val="24"/>
        </w:rPr>
        <w:t xml:space="preserve"> believed that the govern</w:t>
      </w:r>
      <w:r w:rsidRPr="00C62C12">
        <w:rPr>
          <w:rFonts w:asciiTheme="majorBidi" w:hAnsiTheme="majorBidi" w:cstheme="majorBidi"/>
          <w:sz w:val="24"/>
          <w:szCs w:val="24"/>
        </w:rPr>
        <w:t>ment had ‘made poverty a crime’. The situation was made worse as the decision to accelerate the building of new union workhouses (bastilles) coincided with a trade depression and high unemployment at the end of the 1830s</w:t>
      </w:r>
      <w:r w:rsidR="005A2D1C" w:rsidRPr="00C62C12">
        <w:rPr>
          <w:rFonts w:asciiTheme="majorBidi" w:hAnsiTheme="majorBidi" w:cstheme="majorBidi"/>
          <w:sz w:val="24"/>
          <w:szCs w:val="24"/>
        </w:rPr>
        <w:t xml:space="preserve"> (Taylor, 387)</w:t>
      </w:r>
      <w:r w:rsidRPr="00C62C12">
        <w:rPr>
          <w:rFonts w:asciiTheme="majorBidi" w:hAnsiTheme="majorBidi" w:cstheme="majorBidi"/>
          <w:sz w:val="24"/>
          <w:szCs w:val="24"/>
        </w:rPr>
        <w:t>.</w:t>
      </w:r>
    </w:p>
    <w:p w14:paraId="1E3DA75D" w14:textId="77777777" w:rsidR="005A2D1C" w:rsidRPr="00C62C12" w:rsidRDefault="005A2D1C" w:rsidP="000F634C">
      <w:pPr>
        <w:pStyle w:val="Paragraphedeliste"/>
        <w:numPr>
          <w:ilvl w:val="0"/>
          <w:numId w:val="2"/>
        </w:numPr>
        <w:jc w:val="both"/>
        <w:rPr>
          <w:rFonts w:asciiTheme="majorBidi" w:hAnsiTheme="majorBidi" w:cstheme="majorBidi"/>
          <w:sz w:val="24"/>
          <w:szCs w:val="24"/>
        </w:rPr>
      </w:pPr>
      <w:r w:rsidRPr="00C62C12">
        <w:rPr>
          <w:rFonts w:asciiTheme="majorBidi" w:hAnsiTheme="majorBidi" w:cstheme="majorBidi"/>
          <w:b/>
          <w:bCs/>
          <w:sz w:val="24"/>
          <w:szCs w:val="24"/>
        </w:rPr>
        <w:t>The suppression of trade unionism</w:t>
      </w:r>
      <w:r w:rsidRPr="00C62C12">
        <w:rPr>
          <w:rFonts w:asciiTheme="majorBidi" w:hAnsiTheme="majorBidi" w:cstheme="majorBidi"/>
          <w:sz w:val="24"/>
          <w:szCs w:val="24"/>
        </w:rPr>
        <w:t>: Although trade unions could exist, their powers to hold a successful strike were in doubt.</w:t>
      </w:r>
      <w:r w:rsidRPr="00C62C12">
        <w:rPr>
          <w:rFonts w:asciiTheme="majorBidi" w:hAnsiTheme="majorBidi" w:cstheme="majorBidi"/>
          <w:color w:val="000000"/>
          <w:sz w:val="24"/>
          <w:szCs w:val="24"/>
          <w:shd w:val="clear" w:color="auto" w:fill="FFFFFF"/>
        </w:rPr>
        <w:t xml:space="preserve"> </w:t>
      </w:r>
      <w:r w:rsidR="000066B6" w:rsidRPr="00C62C12">
        <w:rPr>
          <w:rFonts w:asciiTheme="majorBidi" w:hAnsiTheme="majorBidi" w:cstheme="majorBidi"/>
          <w:sz w:val="24"/>
          <w:szCs w:val="24"/>
        </w:rPr>
        <w:t>T</w:t>
      </w:r>
      <w:r w:rsidRPr="00C62C12">
        <w:rPr>
          <w:rFonts w:asciiTheme="majorBidi" w:hAnsiTheme="majorBidi" w:cstheme="majorBidi"/>
          <w:sz w:val="24"/>
          <w:szCs w:val="24"/>
        </w:rPr>
        <w:t>he government introduced measures to prevent collective action on the part of workers</w:t>
      </w:r>
      <w:r w:rsidR="000066B6" w:rsidRPr="00C62C12">
        <w:rPr>
          <w:rFonts w:asciiTheme="majorBidi" w:hAnsiTheme="majorBidi" w:cstheme="majorBidi"/>
          <w:sz w:val="24"/>
          <w:szCs w:val="24"/>
        </w:rPr>
        <w:t xml:space="preserve">.  </w:t>
      </w:r>
    </w:p>
    <w:p w14:paraId="150787CB" w14:textId="77777777" w:rsidR="000066B6" w:rsidRPr="00C62C12" w:rsidRDefault="000066B6" w:rsidP="000F634C">
      <w:pPr>
        <w:pStyle w:val="Paragraphedeliste"/>
        <w:numPr>
          <w:ilvl w:val="0"/>
          <w:numId w:val="2"/>
        </w:numPr>
        <w:jc w:val="both"/>
        <w:rPr>
          <w:rFonts w:asciiTheme="majorBidi" w:hAnsiTheme="majorBidi" w:cstheme="majorBidi"/>
          <w:sz w:val="24"/>
          <w:szCs w:val="24"/>
        </w:rPr>
      </w:pPr>
      <w:r w:rsidRPr="00C62C12">
        <w:rPr>
          <w:rFonts w:asciiTheme="majorBidi" w:hAnsiTheme="majorBidi" w:cstheme="majorBidi"/>
          <w:b/>
          <w:bCs/>
          <w:sz w:val="24"/>
          <w:szCs w:val="24"/>
        </w:rPr>
        <w:t>Fluctuations in trade</w:t>
      </w:r>
      <w:r w:rsidRPr="00C62C12">
        <w:rPr>
          <w:rFonts w:asciiTheme="majorBidi" w:hAnsiTheme="majorBidi" w:cstheme="majorBidi"/>
          <w:sz w:val="24"/>
          <w:szCs w:val="24"/>
        </w:rPr>
        <w:t>: The years of 1838-9, 1842, and 1847-8 were ones of trade</w:t>
      </w:r>
      <w:r w:rsidR="006E1D3D" w:rsidRPr="00C62C12">
        <w:rPr>
          <w:rFonts w:asciiTheme="majorBidi" w:hAnsiTheme="majorBidi" w:cstheme="majorBidi"/>
          <w:sz w:val="24"/>
          <w:szCs w:val="24"/>
        </w:rPr>
        <w:t xml:space="preserve"> </w:t>
      </w:r>
      <w:r w:rsidRPr="00C62C12">
        <w:rPr>
          <w:rFonts w:asciiTheme="majorBidi" w:hAnsiTheme="majorBidi" w:cstheme="majorBidi"/>
          <w:sz w:val="24"/>
          <w:szCs w:val="24"/>
        </w:rPr>
        <w:t>recession and high unemployment, with thousands of working</w:t>
      </w:r>
      <w:r w:rsidR="006E1D3D" w:rsidRPr="00C62C12">
        <w:rPr>
          <w:rFonts w:asciiTheme="majorBidi" w:hAnsiTheme="majorBidi" w:cstheme="majorBidi"/>
          <w:sz w:val="24"/>
          <w:szCs w:val="24"/>
        </w:rPr>
        <w:t xml:space="preserve"> </w:t>
      </w:r>
      <w:r w:rsidRPr="00C62C12">
        <w:rPr>
          <w:rFonts w:asciiTheme="majorBidi" w:hAnsiTheme="majorBidi" w:cstheme="majorBidi"/>
          <w:sz w:val="24"/>
          <w:szCs w:val="24"/>
        </w:rPr>
        <w:t>families in poverty and despair.</w:t>
      </w:r>
      <w:r w:rsidR="006E1D3D" w:rsidRPr="00C62C12">
        <w:rPr>
          <w:rFonts w:asciiTheme="majorBidi" w:hAnsiTheme="majorBidi" w:cstheme="majorBidi"/>
          <w:sz w:val="24"/>
          <w:szCs w:val="24"/>
        </w:rPr>
        <w:t xml:space="preserve"> In the words of Halevy, Chartism ' was not a creed. It was the blind revolt” (</w:t>
      </w:r>
      <w:proofErr w:type="spellStart"/>
      <w:r w:rsidR="006E1D3D" w:rsidRPr="00C62C12">
        <w:rPr>
          <w:rFonts w:asciiTheme="majorBidi" w:hAnsiTheme="majorBidi" w:cstheme="majorBidi"/>
          <w:sz w:val="24"/>
          <w:szCs w:val="24"/>
        </w:rPr>
        <w:t>Halévy</w:t>
      </w:r>
      <w:proofErr w:type="spellEnd"/>
      <w:r w:rsidR="006E1D3D" w:rsidRPr="00C62C12">
        <w:rPr>
          <w:rFonts w:asciiTheme="majorBidi" w:hAnsiTheme="majorBidi" w:cstheme="majorBidi"/>
          <w:sz w:val="24"/>
          <w:szCs w:val="24"/>
        </w:rPr>
        <w:t xml:space="preserve">, 323) of hunger'. People also suffered from high taxation and high food prices when harvests were bad. </w:t>
      </w:r>
      <w:r w:rsidR="00131EDF" w:rsidRPr="00C62C12">
        <w:rPr>
          <w:rFonts w:asciiTheme="majorBidi" w:hAnsiTheme="majorBidi" w:cstheme="majorBidi"/>
          <w:sz w:val="24"/>
          <w:szCs w:val="24"/>
        </w:rPr>
        <w:t xml:space="preserve"> </w:t>
      </w:r>
    </w:p>
    <w:p w14:paraId="02EB378F" w14:textId="6E2DBFD0" w:rsidR="00493CEF" w:rsidRPr="00C62C12" w:rsidRDefault="00493CEF" w:rsidP="7DB4F993">
      <w:pPr>
        <w:pStyle w:val="Paragraphedeliste"/>
        <w:ind w:left="0"/>
        <w:jc w:val="both"/>
        <w:rPr>
          <w:rFonts w:asciiTheme="majorBidi" w:hAnsiTheme="majorBidi" w:cstheme="majorBidi"/>
          <w:sz w:val="24"/>
          <w:szCs w:val="24"/>
        </w:rPr>
      </w:pPr>
    </w:p>
    <w:p w14:paraId="282F66B3" w14:textId="77777777" w:rsidR="00493CEF" w:rsidRPr="00C62C12" w:rsidRDefault="00493CEF" w:rsidP="000F634C">
      <w:pPr>
        <w:pStyle w:val="Paragraphedeliste"/>
        <w:jc w:val="both"/>
        <w:rPr>
          <w:rFonts w:asciiTheme="majorBidi" w:hAnsiTheme="majorBidi" w:cstheme="majorBidi"/>
          <w:b/>
          <w:bCs/>
          <w:sz w:val="24"/>
          <w:szCs w:val="24"/>
        </w:rPr>
      </w:pPr>
      <w:r w:rsidRPr="00C62C12">
        <w:rPr>
          <w:rFonts w:asciiTheme="majorBidi" w:hAnsiTheme="majorBidi" w:cstheme="majorBidi"/>
          <w:b/>
          <w:bCs/>
          <w:sz w:val="24"/>
          <w:szCs w:val="24"/>
        </w:rPr>
        <w:lastRenderedPageBreak/>
        <w:t>What were the main events of the Chartist movement 1838-48?</w:t>
      </w:r>
    </w:p>
    <w:p w14:paraId="6A05A809" w14:textId="77777777" w:rsidR="007626B6" w:rsidRPr="00C62C12" w:rsidRDefault="007626B6" w:rsidP="000F634C">
      <w:pPr>
        <w:pStyle w:val="Paragraphedeliste"/>
        <w:jc w:val="both"/>
        <w:rPr>
          <w:rFonts w:asciiTheme="majorBidi" w:hAnsiTheme="majorBidi" w:cstheme="majorBidi"/>
          <w:sz w:val="24"/>
          <w:szCs w:val="24"/>
        </w:rPr>
      </w:pPr>
    </w:p>
    <w:p w14:paraId="06E46DC6" w14:textId="77777777" w:rsidR="00210614" w:rsidRPr="00C62C12" w:rsidRDefault="007626B6" w:rsidP="000F634C">
      <w:pPr>
        <w:jc w:val="both"/>
        <w:rPr>
          <w:rFonts w:asciiTheme="majorBidi" w:hAnsiTheme="majorBidi" w:cstheme="majorBidi"/>
          <w:sz w:val="24"/>
          <w:szCs w:val="24"/>
        </w:rPr>
      </w:pPr>
      <w:r w:rsidRPr="00C62C12">
        <w:rPr>
          <w:rFonts w:asciiTheme="majorBidi" w:hAnsiTheme="majorBidi" w:cstheme="majorBidi"/>
          <w:b/>
          <w:bCs/>
          <w:sz w:val="24"/>
          <w:szCs w:val="24"/>
        </w:rPr>
        <w:t>The First National Petition of 1939</w:t>
      </w:r>
      <w:r w:rsidRPr="00C62C12">
        <w:rPr>
          <w:rFonts w:asciiTheme="majorBidi" w:hAnsiTheme="majorBidi" w:cstheme="majorBidi"/>
          <w:sz w:val="24"/>
          <w:szCs w:val="24"/>
        </w:rPr>
        <w:t xml:space="preserve">: This petition was the first act taken by the Chartists to seek political change. Lovett, Attwood, and O’Conner decided that a petition </w:t>
      </w:r>
      <w:proofErr w:type="gramStart"/>
      <w:r w:rsidRPr="00C62C12">
        <w:rPr>
          <w:rFonts w:asciiTheme="majorBidi" w:hAnsiTheme="majorBidi" w:cstheme="majorBidi"/>
          <w:sz w:val="24"/>
          <w:szCs w:val="24"/>
        </w:rPr>
        <w:t>should be represented</w:t>
      </w:r>
      <w:proofErr w:type="gramEnd"/>
      <w:r w:rsidRPr="00C62C12">
        <w:rPr>
          <w:rFonts w:asciiTheme="majorBidi" w:hAnsiTheme="majorBidi" w:cstheme="majorBidi"/>
          <w:sz w:val="24"/>
          <w:szCs w:val="24"/>
        </w:rPr>
        <w:t xml:space="preserve"> to Parliament with as many signatures as possible (Taylor, 392).  </w:t>
      </w:r>
      <w:proofErr w:type="gramStart"/>
      <w:r w:rsidRPr="00C62C12">
        <w:rPr>
          <w:rFonts w:asciiTheme="majorBidi" w:hAnsiTheme="majorBidi" w:cstheme="majorBidi"/>
          <w:sz w:val="24"/>
          <w:szCs w:val="24"/>
        </w:rPr>
        <w:t>The Petition was presented to Parliament by Thomas Attwood</w:t>
      </w:r>
      <w:proofErr w:type="gramEnd"/>
      <w:r w:rsidRPr="00C62C12">
        <w:rPr>
          <w:rFonts w:asciiTheme="majorBidi" w:hAnsiTheme="majorBidi" w:cstheme="majorBidi"/>
          <w:sz w:val="24"/>
          <w:szCs w:val="24"/>
        </w:rPr>
        <w:t xml:space="preserve"> on June. It was almost three miles long and contained </w:t>
      </w:r>
      <w:proofErr w:type="gramStart"/>
      <w:r w:rsidRPr="00C62C12">
        <w:rPr>
          <w:rFonts w:asciiTheme="majorBidi" w:hAnsiTheme="majorBidi" w:cstheme="majorBidi"/>
          <w:sz w:val="24"/>
          <w:szCs w:val="24"/>
        </w:rPr>
        <w:t>1</w:t>
      </w:r>
      <w:proofErr w:type="gramEnd"/>
      <w:r w:rsidRPr="00C62C12">
        <w:rPr>
          <w:rFonts w:asciiTheme="majorBidi" w:hAnsiTheme="majorBidi" w:cstheme="majorBidi"/>
          <w:sz w:val="24"/>
          <w:szCs w:val="24"/>
        </w:rPr>
        <w:t>, 280,000 signatures of both genders</w:t>
      </w:r>
      <w:r w:rsidR="00647E14" w:rsidRPr="00C62C12">
        <w:rPr>
          <w:rFonts w:asciiTheme="majorBidi" w:hAnsiTheme="majorBidi" w:cstheme="majorBidi"/>
          <w:sz w:val="24"/>
          <w:szCs w:val="24"/>
        </w:rPr>
        <w:t xml:space="preserve">. However, since Parliament </w:t>
      </w:r>
      <w:proofErr w:type="gramStart"/>
      <w:r w:rsidR="00647E14" w:rsidRPr="00C62C12">
        <w:rPr>
          <w:rFonts w:asciiTheme="majorBidi" w:hAnsiTheme="majorBidi" w:cstheme="majorBidi"/>
          <w:sz w:val="24"/>
          <w:szCs w:val="24"/>
        </w:rPr>
        <w:t>was still dominated</w:t>
      </w:r>
      <w:proofErr w:type="gramEnd"/>
      <w:r w:rsidR="00647E14" w:rsidRPr="00C62C12">
        <w:rPr>
          <w:rFonts w:asciiTheme="majorBidi" w:hAnsiTheme="majorBidi" w:cstheme="majorBidi"/>
          <w:sz w:val="24"/>
          <w:szCs w:val="24"/>
        </w:rPr>
        <w:t xml:space="preserve"> by the landowners who had deep fear of losing their </w:t>
      </w:r>
      <w:r w:rsidR="00910076" w:rsidRPr="00C62C12">
        <w:rPr>
          <w:rFonts w:asciiTheme="majorBidi" w:hAnsiTheme="majorBidi" w:cstheme="majorBidi"/>
          <w:sz w:val="24"/>
          <w:szCs w:val="24"/>
        </w:rPr>
        <w:t>privileged</w:t>
      </w:r>
      <w:r w:rsidR="00647E14" w:rsidRPr="00C62C12">
        <w:rPr>
          <w:rFonts w:asciiTheme="majorBidi" w:hAnsiTheme="majorBidi" w:cstheme="majorBidi"/>
          <w:sz w:val="24"/>
          <w:szCs w:val="24"/>
        </w:rPr>
        <w:t xml:space="preserve"> positions, the petition was rejected by 235 votes to 46 (</w:t>
      </w:r>
      <w:r w:rsidR="00910076" w:rsidRPr="00C62C12">
        <w:rPr>
          <w:rFonts w:asciiTheme="majorBidi" w:hAnsiTheme="majorBidi" w:cstheme="majorBidi"/>
          <w:sz w:val="24"/>
          <w:szCs w:val="24"/>
        </w:rPr>
        <w:t xml:space="preserve">Wagner, 3-4). This refusal made the Chartists very furious, going on numerous riots around the country including the Bull Ring Riots in Birmingham. A number of delegates </w:t>
      </w:r>
      <w:proofErr w:type="spellStart"/>
      <w:r w:rsidR="00910076" w:rsidRPr="00C62C12">
        <w:rPr>
          <w:rFonts w:asciiTheme="majorBidi" w:hAnsiTheme="majorBidi" w:cstheme="majorBidi"/>
          <w:sz w:val="24"/>
          <w:szCs w:val="24"/>
        </w:rPr>
        <w:t>favoured</w:t>
      </w:r>
      <w:proofErr w:type="spellEnd"/>
      <w:r w:rsidR="00910076" w:rsidRPr="00C62C12">
        <w:rPr>
          <w:rFonts w:asciiTheme="majorBidi" w:hAnsiTheme="majorBidi" w:cstheme="majorBidi"/>
          <w:sz w:val="24"/>
          <w:szCs w:val="24"/>
        </w:rPr>
        <w:t xml:space="preserve"> a General Strike (or Sacred Month) accompanied by a period of civil disobedience where the Chartists would not pay taxes. </w:t>
      </w:r>
    </w:p>
    <w:p w14:paraId="47119350" w14:textId="77777777" w:rsidR="00910076" w:rsidRPr="00C62C12" w:rsidRDefault="00910076" w:rsidP="000F634C">
      <w:pPr>
        <w:jc w:val="both"/>
        <w:rPr>
          <w:rFonts w:asciiTheme="majorBidi" w:hAnsiTheme="majorBidi" w:cstheme="majorBidi"/>
          <w:sz w:val="24"/>
          <w:szCs w:val="24"/>
        </w:rPr>
      </w:pPr>
      <w:r w:rsidRPr="00C62C12">
        <w:rPr>
          <w:rFonts w:asciiTheme="majorBidi" w:hAnsiTheme="majorBidi" w:cstheme="majorBidi"/>
          <w:b/>
          <w:bCs/>
          <w:i/>
          <w:iCs/>
          <w:sz w:val="24"/>
          <w:szCs w:val="24"/>
        </w:rPr>
        <w:t>The Newport rising</w:t>
      </w:r>
      <w:r w:rsidRPr="00C62C12">
        <w:rPr>
          <w:rFonts w:asciiTheme="majorBidi" w:hAnsiTheme="majorBidi" w:cstheme="majorBidi"/>
          <w:b/>
          <w:bCs/>
          <w:sz w:val="24"/>
          <w:szCs w:val="24"/>
        </w:rPr>
        <w:t xml:space="preserve">: </w:t>
      </w:r>
      <w:r w:rsidRPr="00C62C12">
        <w:rPr>
          <w:rFonts w:asciiTheme="majorBidi" w:hAnsiTheme="majorBidi" w:cstheme="majorBidi"/>
          <w:sz w:val="24"/>
          <w:szCs w:val="24"/>
        </w:rPr>
        <w:t xml:space="preserve">The idea of the 'Sacred Month' did not </w:t>
      </w:r>
      <w:r w:rsidR="00210614" w:rsidRPr="00C62C12">
        <w:rPr>
          <w:rFonts w:asciiTheme="majorBidi" w:hAnsiTheme="majorBidi" w:cstheme="majorBidi"/>
          <w:sz w:val="24"/>
          <w:szCs w:val="24"/>
        </w:rPr>
        <w:t xml:space="preserve">materialize and the National Convention </w:t>
      </w:r>
      <w:proofErr w:type="gramStart"/>
      <w:r w:rsidR="00210614" w:rsidRPr="00C62C12">
        <w:rPr>
          <w:rFonts w:asciiTheme="majorBidi" w:hAnsiTheme="majorBidi" w:cstheme="majorBidi"/>
          <w:sz w:val="24"/>
          <w:szCs w:val="24"/>
        </w:rPr>
        <w:t>was dissolved</w:t>
      </w:r>
      <w:proofErr w:type="gramEnd"/>
      <w:r w:rsidR="00210614" w:rsidRPr="00C62C12">
        <w:rPr>
          <w:rFonts w:asciiTheme="majorBidi" w:hAnsiTheme="majorBidi" w:cstheme="majorBidi"/>
          <w:sz w:val="24"/>
          <w:szCs w:val="24"/>
        </w:rPr>
        <w:t xml:space="preserve"> in September while local groups started to take their own steps. Violence </w:t>
      </w:r>
      <w:proofErr w:type="gramStart"/>
      <w:r w:rsidR="00210614" w:rsidRPr="00C62C12">
        <w:rPr>
          <w:rFonts w:asciiTheme="majorBidi" w:hAnsiTheme="majorBidi" w:cstheme="majorBidi"/>
          <w:sz w:val="24"/>
          <w:szCs w:val="24"/>
        </w:rPr>
        <w:t>broke</w:t>
      </w:r>
      <w:proofErr w:type="gramEnd"/>
      <w:r w:rsidR="00210614" w:rsidRPr="00C62C12">
        <w:rPr>
          <w:rFonts w:asciiTheme="majorBidi" w:hAnsiTheme="majorBidi" w:cstheme="majorBidi"/>
          <w:sz w:val="24"/>
          <w:szCs w:val="24"/>
        </w:rPr>
        <w:t xml:space="preserve"> as the ‘Rising’ was the most serious manifestation of ‘physical force Chartism’. The Westgate battle was the bloodiest and 24 Chartists </w:t>
      </w:r>
      <w:proofErr w:type="gramStart"/>
      <w:r w:rsidR="00210614" w:rsidRPr="00C62C12">
        <w:rPr>
          <w:rFonts w:asciiTheme="majorBidi" w:hAnsiTheme="majorBidi" w:cstheme="majorBidi"/>
          <w:sz w:val="24"/>
          <w:szCs w:val="24"/>
        </w:rPr>
        <w:t>were killed</w:t>
      </w:r>
      <w:proofErr w:type="gramEnd"/>
      <w:r w:rsidR="00210614" w:rsidRPr="00C62C12">
        <w:rPr>
          <w:rFonts w:asciiTheme="majorBidi" w:hAnsiTheme="majorBidi" w:cstheme="majorBidi"/>
          <w:sz w:val="24"/>
          <w:szCs w:val="24"/>
        </w:rPr>
        <w:t xml:space="preserve"> by troops. Many leaders such as Henry Vincent </w:t>
      </w:r>
      <w:proofErr w:type="gramStart"/>
      <w:r w:rsidR="00210614" w:rsidRPr="00C62C12">
        <w:rPr>
          <w:rFonts w:asciiTheme="majorBidi" w:hAnsiTheme="majorBidi" w:cstheme="majorBidi"/>
          <w:sz w:val="24"/>
          <w:szCs w:val="24"/>
        </w:rPr>
        <w:t>were arrested</w:t>
      </w:r>
      <w:proofErr w:type="gramEnd"/>
      <w:r w:rsidR="00F03ACC" w:rsidRPr="00C62C12">
        <w:rPr>
          <w:rFonts w:asciiTheme="majorBidi" w:hAnsiTheme="majorBidi" w:cstheme="majorBidi"/>
          <w:sz w:val="24"/>
          <w:szCs w:val="24"/>
        </w:rPr>
        <w:t>. The aftermath of the Newport Rising was the further arrest of leading Chartists, including O'Connor and O'Brien (Taylor, 393).</w:t>
      </w:r>
    </w:p>
    <w:p w14:paraId="3DA24B94" w14:textId="77777777" w:rsidR="00F03ACC" w:rsidRPr="00C62C12" w:rsidRDefault="00F03ACC" w:rsidP="000F634C">
      <w:pPr>
        <w:jc w:val="both"/>
        <w:rPr>
          <w:rFonts w:asciiTheme="majorBidi" w:hAnsiTheme="majorBidi" w:cstheme="majorBidi"/>
          <w:sz w:val="24"/>
          <w:szCs w:val="24"/>
        </w:rPr>
      </w:pPr>
      <w:r w:rsidRPr="00C62C12">
        <w:rPr>
          <w:rFonts w:asciiTheme="majorBidi" w:hAnsiTheme="majorBidi" w:cstheme="majorBidi"/>
          <w:b/>
          <w:bCs/>
          <w:i/>
          <w:iCs/>
          <w:sz w:val="24"/>
          <w:szCs w:val="24"/>
        </w:rPr>
        <w:t>The second Chartist petition 1842</w:t>
      </w:r>
      <w:r w:rsidRPr="00C62C12">
        <w:rPr>
          <w:rFonts w:asciiTheme="majorBidi" w:hAnsiTheme="majorBidi" w:cstheme="majorBidi"/>
          <w:i/>
          <w:iCs/>
          <w:sz w:val="24"/>
          <w:szCs w:val="24"/>
        </w:rPr>
        <w:t xml:space="preserve">: </w:t>
      </w:r>
      <w:r w:rsidRPr="00C62C12">
        <w:rPr>
          <w:rFonts w:asciiTheme="majorBidi" w:hAnsiTheme="majorBidi" w:cstheme="majorBidi"/>
          <w:sz w:val="24"/>
          <w:szCs w:val="24"/>
        </w:rPr>
        <w:t xml:space="preserve">Between 1840 and </w:t>
      </w:r>
      <w:proofErr w:type="gramStart"/>
      <w:r w:rsidRPr="00C62C12">
        <w:rPr>
          <w:rFonts w:asciiTheme="majorBidi" w:hAnsiTheme="majorBidi" w:cstheme="majorBidi"/>
          <w:sz w:val="24"/>
          <w:szCs w:val="24"/>
        </w:rPr>
        <w:t>1842</w:t>
      </w:r>
      <w:proofErr w:type="gramEnd"/>
      <w:r w:rsidRPr="00C62C12">
        <w:rPr>
          <w:rFonts w:asciiTheme="majorBidi" w:hAnsiTheme="majorBidi" w:cstheme="majorBidi"/>
          <w:sz w:val="24"/>
          <w:szCs w:val="24"/>
        </w:rPr>
        <w:t xml:space="preserve"> Chartist activity was not so intense Trade had improved and more people were in employment</w:t>
      </w:r>
      <w:r w:rsidR="003627C9" w:rsidRPr="00C62C12">
        <w:rPr>
          <w:rFonts w:asciiTheme="majorBidi" w:hAnsiTheme="majorBidi" w:cstheme="majorBidi"/>
          <w:sz w:val="24"/>
          <w:szCs w:val="24"/>
        </w:rPr>
        <w:t xml:space="preserve">. In autumn </w:t>
      </w:r>
      <w:proofErr w:type="gramStart"/>
      <w:r w:rsidR="003627C9" w:rsidRPr="00C62C12">
        <w:rPr>
          <w:rFonts w:asciiTheme="majorBidi" w:hAnsiTheme="majorBidi" w:cstheme="majorBidi"/>
          <w:sz w:val="24"/>
          <w:szCs w:val="24"/>
        </w:rPr>
        <w:t>1841</w:t>
      </w:r>
      <w:proofErr w:type="gramEnd"/>
      <w:r w:rsidR="003627C9" w:rsidRPr="00C62C12">
        <w:rPr>
          <w:rFonts w:asciiTheme="majorBidi" w:hAnsiTheme="majorBidi" w:cstheme="majorBidi"/>
          <w:sz w:val="24"/>
          <w:szCs w:val="24"/>
        </w:rPr>
        <w:t xml:space="preserve"> the Chartist leaders had been released and they each tried to reassert their authority on the movement. The result was public disagreement and bickering. With </w:t>
      </w:r>
      <w:proofErr w:type="gramStart"/>
      <w:r w:rsidR="003627C9" w:rsidRPr="00C62C12">
        <w:rPr>
          <w:rFonts w:asciiTheme="majorBidi" w:hAnsiTheme="majorBidi" w:cstheme="majorBidi"/>
          <w:sz w:val="24"/>
          <w:szCs w:val="24"/>
        </w:rPr>
        <w:t>trade</w:t>
      </w:r>
      <w:proofErr w:type="gramEnd"/>
      <w:r w:rsidR="003627C9" w:rsidRPr="00C62C12">
        <w:rPr>
          <w:rFonts w:asciiTheme="majorBidi" w:hAnsiTheme="majorBidi" w:cstheme="majorBidi"/>
          <w:sz w:val="24"/>
          <w:szCs w:val="24"/>
        </w:rPr>
        <w:t xml:space="preserve"> declining in spring 1842 there was once again a resurgence in interest in Chartism. A second petition was prepared, this time with 3 315 752 signatures. </w:t>
      </w:r>
      <w:proofErr w:type="gramStart"/>
      <w:r w:rsidR="003627C9" w:rsidRPr="00C62C12">
        <w:rPr>
          <w:rFonts w:asciiTheme="majorBidi" w:hAnsiTheme="majorBidi" w:cstheme="majorBidi"/>
          <w:sz w:val="24"/>
          <w:szCs w:val="24"/>
        </w:rPr>
        <w:t xml:space="preserve">It was presented to Parliament by </w:t>
      </w:r>
      <w:proofErr w:type="spellStart"/>
      <w:r w:rsidR="003627C9" w:rsidRPr="00C62C12">
        <w:rPr>
          <w:rFonts w:asciiTheme="majorBidi" w:hAnsiTheme="majorBidi" w:cstheme="majorBidi"/>
          <w:sz w:val="24"/>
          <w:szCs w:val="24"/>
        </w:rPr>
        <w:t>Mr</w:t>
      </w:r>
      <w:proofErr w:type="spellEnd"/>
      <w:r w:rsidR="003627C9" w:rsidRPr="00C62C12">
        <w:rPr>
          <w:rFonts w:asciiTheme="majorBidi" w:hAnsiTheme="majorBidi" w:cstheme="majorBidi"/>
          <w:sz w:val="24"/>
          <w:szCs w:val="24"/>
        </w:rPr>
        <w:t xml:space="preserve"> T. </w:t>
      </w:r>
      <w:proofErr w:type="spellStart"/>
      <w:r w:rsidR="003627C9" w:rsidRPr="00C62C12">
        <w:rPr>
          <w:rFonts w:asciiTheme="majorBidi" w:hAnsiTheme="majorBidi" w:cstheme="majorBidi"/>
          <w:sz w:val="24"/>
          <w:szCs w:val="24"/>
        </w:rPr>
        <w:t>Dancombe</w:t>
      </w:r>
      <w:proofErr w:type="spellEnd"/>
      <w:r w:rsidR="003627C9" w:rsidRPr="00C62C12">
        <w:rPr>
          <w:rFonts w:asciiTheme="majorBidi" w:hAnsiTheme="majorBidi" w:cstheme="majorBidi"/>
          <w:sz w:val="24"/>
          <w:szCs w:val="24"/>
        </w:rPr>
        <w:t>, who pointed out the gross inconsistencies in the electoral system</w:t>
      </w:r>
      <w:proofErr w:type="gramEnd"/>
      <w:r w:rsidR="003627C9" w:rsidRPr="00C62C12">
        <w:rPr>
          <w:rFonts w:asciiTheme="majorBidi" w:hAnsiTheme="majorBidi" w:cstheme="majorBidi"/>
          <w:sz w:val="24"/>
          <w:szCs w:val="24"/>
        </w:rPr>
        <w:t xml:space="preserve">. This time the petition </w:t>
      </w:r>
      <w:proofErr w:type="gramStart"/>
      <w:r w:rsidR="003627C9" w:rsidRPr="00C62C12">
        <w:rPr>
          <w:rFonts w:asciiTheme="majorBidi" w:hAnsiTheme="majorBidi" w:cstheme="majorBidi"/>
          <w:sz w:val="24"/>
          <w:szCs w:val="24"/>
        </w:rPr>
        <w:t>was rejected</w:t>
      </w:r>
      <w:proofErr w:type="gramEnd"/>
      <w:r w:rsidR="003627C9" w:rsidRPr="00C62C12">
        <w:rPr>
          <w:rFonts w:asciiTheme="majorBidi" w:hAnsiTheme="majorBidi" w:cstheme="majorBidi"/>
          <w:sz w:val="24"/>
          <w:szCs w:val="24"/>
        </w:rPr>
        <w:t xml:space="preserve"> by 287 votes to 49.</w:t>
      </w:r>
    </w:p>
    <w:p w14:paraId="7AEE8CD2" w14:textId="77777777" w:rsidR="003627C9" w:rsidRPr="00C62C12" w:rsidRDefault="003627C9" w:rsidP="000F634C">
      <w:pPr>
        <w:jc w:val="both"/>
        <w:rPr>
          <w:rFonts w:asciiTheme="majorBidi" w:hAnsiTheme="majorBidi" w:cstheme="majorBidi"/>
          <w:sz w:val="24"/>
          <w:szCs w:val="24"/>
        </w:rPr>
      </w:pPr>
      <w:r w:rsidRPr="00C62C12">
        <w:rPr>
          <w:rFonts w:asciiTheme="majorBidi" w:hAnsiTheme="majorBidi" w:cstheme="majorBidi"/>
          <w:b/>
          <w:bCs/>
          <w:i/>
          <w:iCs/>
          <w:sz w:val="24"/>
          <w:szCs w:val="24"/>
        </w:rPr>
        <w:t>The plug riots August 1842</w:t>
      </w:r>
      <w:r w:rsidRPr="00C62C12">
        <w:rPr>
          <w:rFonts w:asciiTheme="majorBidi" w:hAnsiTheme="majorBidi" w:cstheme="majorBidi"/>
          <w:sz w:val="24"/>
          <w:szCs w:val="24"/>
        </w:rPr>
        <w:t xml:space="preserve">: widespread rioting and strikes broke out in Yorkshire, Lancashire, Scotland, the West Midlands and South Wales. In many </w:t>
      </w:r>
      <w:proofErr w:type="gramStart"/>
      <w:r w:rsidRPr="00C62C12">
        <w:rPr>
          <w:rFonts w:asciiTheme="majorBidi" w:hAnsiTheme="majorBidi" w:cstheme="majorBidi"/>
          <w:sz w:val="24"/>
          <w:szCs w:val="24"/>
        </w:rPr>
        <w:t>towns</w:t>
      </w:r>
      <w:proofErr w:type="gramEnd"/>
      <w:r w:rsidRPr="00C62C12">
        <w:rPr>
          <w:rFonts w:asciiTheme="majorBidi" w:hAnsiTheme="majorBidi" w:cstheme="majorBidi"/>
          <w:sz w:val="24"/>
          <w:szCs w:val="24"/>
        </w:rPr>
        <w:t xml:space="preserve"> factories were brought to a</w:t>
      </w:r>
      <w:r w:rsidR="001E403B" w:rsidRPr="00C62C12">
        <w:rPr>
          <w:rFonts w:asciiTheme="majorBidi" w:hAnsiTheme="majorBidi" w:cstheme="majorBidi"/>
          <w:sz w:val="24"/>
          <w:szCs w:val="24"/>
        </w:rPr>
        <w:t xml:space="preserve"> </w:t>
      </w:r>
      <w:r w:rsidRPr="00C62C12">
        <w:rPr>
          <w:rFonts w:asciiTheme="majorBidi" w:hAnsiTheme="majorBidi" w:cstheme="majorBidi"/>
          <w:sz w:val="24"/>
          <w:szCs w:val="24"/>
        </w:rPr>
        <w:t xml:space="preserve">standstill as mobs removed the plugs from the steam-engine boilers. At Bury </w:t>
      </w:r>
      <w:proofErr w:type="gramStart"/>
      <w:r w:rsidRPr="00C62C12">
        <w:rPr>
          <w:rFonts w:asciiTheme="majorBidi" w:hAnsiTheme="majorBidi" w:cstheme="majorBidi"/>
          <w:sz w:val="24"/>
          <w:szCs w:val="24"/>
        </w:rPr>
        <w:t>33</w:t>
      </w:r>
      <w:proofErr w:type="gramEnd"/>
      <w:r w:rsidRPr="00C62C12">
        <w:rPr>
          <w:rFonts w:asciiTheme="majorBidi" w:hAnsiTheme="majorBidi" w:cstheme="majorBidi"/>
          <w:sz w:val="24"/>
          <w:szCs w:val="24"/>
        </w:rPr>
        <w:t xml:space="preserve"> mills were idle. Eventually order </w:t>
      </w:r>
      <w:proofErr w:type="gramStart"/>
      <w:r w:rsidRPr="00C62C12">
        <w:rPr>
          <w:rFonts w:asciiTheme="majorBidi" w:hAnsiTheme="majorBidi" w:cstheme="majorBidi"/>
          <w:sz w:val="24"/>
          <w:szCs w:val="24"/>
        </w:rPr>
        <w:t>w</w:t>
      </w:r>
      <w:r w:rsidR="001E403B" w:rsidRPr="00C62C12">
        <w:rPr>
          <w:rFonts w:asciiTheme="majorBidi" w:hAnsiTheme="majorBidi" w:cstheme="majorBidi"/>
          <w:sz w:val="24"/>
          <w:szCs w:val="24"/>
        </w:rPr>
        <w:t xml:space="preserve">as </w:t>
      </w:r>
      <w:r w:rsidRPr="00C62C12">
        <w:rPr>
          <w:rFonts w:asciiTheme="majorBidi" w:hAnsiTheme="majorBidi" w:cstheme="majorBidi"/>
          <w:sz w:val="24"/>
          <w:szCs w:val="24"/>
        </w:rPr>
        <w:t>restored</w:t>
      </w:r>
      <w:proofErr w:type="gramEnd"/>
      <w:r w:rsidRPr="00C62C12">
        <w:rPr>
          <w:rFonts w:asciiTheme="majorBidi" w:hAnsiTheme="majorBidi" w:cstheme="majorBidi"/>
          <w:sz w:val="24"/>
          <w:szCs w:val="24"/>
        </w:rPr>
        <w:t xml:space="preserve"> by troops and offenders were punished by the court.</w:t>
      </w:r>
      <w:r w:rsidR="001E403B" w:rsidRPr="00C62C12">
        <w:rPr>
          <w:rFonts w:asciiTheme="majorBidi" w:hAnsiTheme="majorBidi" w:cstheme="majorBidi"/>
          <w:sz w:val="24"/>
          <w:szCs w:val="24"/>
        </w:rPr>
        <w:t xml:space="preserve"> Lovett broke with the movement, leaving O'Connor as the main personality.</w:t>
      </w:r>
    </w:p>
    <w:p w14:paraId="22134A63" w14:textId="77777777" w:rsidR="001E403B" w:rsidRPr="00C62C12" w:rsidRDefault="001E403B" w:rsidP="000F634C">
      <w:pPr>
        <w:jc w:val="both"/>
        <w:rPr>
          <w:rFonts w:asciiTheme="majorBidi" w:hAnsiTheme="majorBidi" w:cstheme="majorBidi"/>
          <w:sz w:val="24"/>
          <w:szCs w:val="24"/>
        </w:rPr>
      </w:pPr>
      <w:r w:rsidRPr="00C62C12">
        <w:rPr>
          <w:rFonts w:asciiTheme="majorBidi" w:hAnsiTheme="majorBidi" w:cstheme="majorBidi"/>
          <w:b/>
          <w:bCs/>
          <w:i/>
          <w:iCs/>
          <w:sz w:val="24"/>
          <w:szCs w:val="24"/>
        </w:rPr>
        <w:t>O'Connor and land reform</w:t>
      </w:r>
      <w:r w:rsidRPr="00C62C12">
        <w:rPr>
          <w:rFonts w:asciiTheme="majorBidi" w:hAnsiTheme="majorBidi" w:cstheme="majorBidi"/>
          <w:i/>
          <w:iCs/>
          <w:sz w:val="24"/>
          <w:szCs w:val="24"/>
        </w:rPr>
        <w:t xml:space="preserve">: </w:t>
      </w:r>
      <w:r w:rsidRPr="00C62C12">
        <w:rPr>
          <w:rFonts w:asciiTheme="majorBidi" w:hAnsiTheme="majorBidi" w:cstheme="majorBidi"/>
          <w:sz w:val="24"/>
          <w:szCs w:val="24"/>
        </w:rPr>
        <w:t>O'Connor, assisted by Ernest Jones</w:t>
      </w:r>
      <w:r w:rsidR="00376B14" w:rsidRPr="00C62C12">
        <w:rPr>
          <w:rFonts w:asciiTheme="majorBidi" w:hAnsiTheme="majorBidi" w:cstheme="majorBidi"/>
          <w:sz w:val="24"/>
          <w:szCs w:val="24"/>
        </w:rPr>
        <w:t xml:space="preserve">, </w:t>
      </w:r>
      <w:r w:rsidRPr="00C62C12">
        <w:rPr>
          <w:rFonts w:asciiTheme="majorBidi" w:hAnsiTheme="majorBidi" w:cstheme="majorBidi"/>
          <w:sz w:val="24"/>
          <w:szCs w:val="24"/>
        </w:rPr>
        <w:t xml:space="preserve">founded 'The National Land Company'. The idea was to collect money from </w:t>
      </w:r>
      <w:r w:rsidR="0047201B" w:rsidRPr="00C62C12">
        <w:rPr>
          <w:rFonts w:asciiTheme="majorBidi" w:hAnsiTheme="majorBidi" w:cstheme="majorBidi"/>
          <w:sz w:val="24"/>
          <w:szCs w:val="24"/>
        </w:rPr>
        <w:t>sympathizers</w:t>
      </w:r>
      <w:r w:rsidRPr="00C62C12">
        <w:rPr>
          <w:rFonts w:asciiTheme="majorBidi" w:hAnsiTheme="majorBidi" w:cstheme="majorBidi"/>
          <w:sz w:val="24"/>
          <w:szCs w:val="24"/>
        </w:rPr>
        <w:t xml:space="preserve"> and buy units of land that </w:t>
      </w:r>
      <w:proofErr w:type="gramStart"/>
      <w:r w:rsidRPr="00C62C12">
        <w:rPr>
          <w:rFonts w:asciiTheme="majorBidi" w:hAnsiTheme="majorBidi" w:cstheme="majorBidi"/>
          <w:sz w:val="24"/>
          <w:szCs w:val="24"/>
        </w:rPr>
        <w:t>could be divided up into small plots and rented out</w:t>
      </w:r>
      <w:proofErr w:type="gramEnd"/>
      <w:r w:rsidRPr="00C62C12">
        <w:rPr>
          <w:rFonts w:asciiTheme="majorBidi" w:hAnsiTheme="majorBidi" w:cstheme="majorBidi"/>
          <w:sz w:val="24"/>
          <w:szCs w:val="24"/>
        </w:rPr>
        <w:t xml:space="preserve">. For a time the Land Scheme looked like being successful. Five estates </w:t>
      </w:r>
      <w:proofErr w:type="gramStart"/>
      <w:r w:rsidRPr="00C62C12">
        <w:rPr>
          <w:rFonts w:asciiTheme="majorBidi" w:hAnsiTheme="majorBidi" w:cstheme="majorBidi"/>
          <w:sz w:val="24"/>
          <w:szCs w:val="24"/>
        </w:rPr>
        <w:t>were bought</w:t>
      </w:r>
      <w:proofErr w:type="gramEnd"/>
      <w:r w:rsidRPr="00C62C12">
        <w:rPr>
          <w:rFonts w:asciiTheme="majorBidi" w:hAnsiTheme="majorBidi" w:cstheme="majorBidi"/>
          <w:sz w:val="24"/>
          <w:szCs w:val="24"/>
        </w:rPr>
        <w:t xml:space="preserve">. </w:t>
      </w:r>
      <w:r w:rsidR="00B84170" w:rsidRPr="00C62C12">
        <w:rPr>
          <w:rFonts w:asciiTheme="majorBidi" w:hAnsiTheme="majorBidi" w:cstheme="majorBidi"/>
          <w:sz w:val="24"/>
          <w:szCs w:val="24"/>
        </w:rPr>
        <w:t xml:space="preserve">In the </w:t>
      </w:r>
      <w:proofErr w:type="gramStart"/>
      <w:r w:rsidR="00B84170" w:rsidRPr="00C62C12">
        <w:rPr>
          <w:rFonts w:asciiTheme="majorBidi" w:hAnsiTheme="majorBidi" w:cstheme="majorBidi"/>
          <w:sz w:val="24"/>
          <w:szCs w:val="24"/>
        </w:rPr>
        <w:t>end</w:t>
      </w:r>
      <w:proofErr w:type="gramEnd"/>
      <w:r w:rsidR="00B84170" w:rsidRPr="00C62C12">
        <w:rPr>
          <w:rFonts w:asciiTheme="majorBidi" w:hAnsiTheme="majorBidi" w:cstheme="majorBidi"/>
          <w:sz w:val="24"/>
          <w:szCs w:val="24"/>
        </w:rPr>
        <w:t xml:space="preserve"> the scheme collapsed as many families could not afford the rent and moved away. The Parliament once more attempted to stop this process, claiming that O’Conner embezzled the funds.</w:t>
      </w:r>
    </w:p>
    <w:p w14:paraId="598FBBFE" w14:textId="77777777" w:rsidR="00B84170" w:rsidRPr="00C62C12" w:rsidRDefault="00B84170" w:rsidP="000F634C">
      <w:pPr>
        <w:jc w:val="both"/>
        <w:rPr>
          <w:rFonts w:asciiTheme="majorBidi" w:hAnsiTheme="majorBidi" w:cstheme="majorBidi"/>
          <w:i/>
          <w:iCs/>
          <w:sz w:val="24"/>
          <w:szCs w:val="24"/>
        </w:rPr>
      </w:pPr>
      <w:r w:rsidRPr="00C62C12">
        <w:rPr>
          <w:rFonts w:asciiTheme="majorBidi" w:hAnsiTheme="majorBidi" w:cstheme="majorBidi"/>
          <w:b/>
          <w:bCs/>
          <w:i/>
          <w:iCs/>
          <w:sz w:val="24"/>
          <w:szCs w:val="24"/>
        </w:rPr>
        <w:t>The third national petition 1848</w:t>
      </w:r>
      <w:r w:rsidRPr="00C62C12">
        <w:rPr>
          <w:rFonts w:asciiTheme="majorBidi" w:hAnsiTheme="majorBidi" w:cstheme="majorBidi"/>
          <w:sz w:val="24"/>
          <w:szCs w:val="24"/>
        </w:rPr>
        <w:t xml:space="preserve">: </w:t>
      </w:r>
      <w:r w:rsidRPr="00C62C12">
        <w:rPr>
          <w:rFonts w:asciiTheme="majorBidi" w:hAnsiTheme="majorBidi" w:cstheme="majorBidi"/>
          <w:i/>
          <w:iCs/>
          <w:sz w:val="24"/>
          <w:szCs w:val="24"/>
        </w:rPr>
        <w:t xml:space="preserve"> </w:t>
      </w:r>
    </w:p>
    <w:p w14:paraId="796729FE" w14:textId="77777777" w:rsidR="00C62C12" w:rsidRPr="00C62C12" w:rsidRDefault="00697188" w:rsidP="002E1BDA">
      <w:pPr>
        <w:jc w:val="both"/>
        <w:rPr>
          <w:rFonts w:asciiTheme="majorBidi" w:hAnsiTheme="majorBidi" w:cstheme="majorBidi"/>
          <w:sz w:val="24"/>
          <w:szCs w:val="24"/>
        </w:rPr>
      </w:pPr>
      <w:r w:rsidRPr="00C62C12">
        <w:rPr>
          <w:rFonts w:asciiTheme="majorBidi" w:hAnsiTheme="majorBidi" w:cstheme="majorBidi"/>
          <w:sz w:val="24"/>
          <w:szCs w:val="24"/>
        </w:rPr>
        <w:t xml:space="preserve">In April 1848 a third and final petition </w:t>
      </w:r>
      <w:proofErr w:type="gramStart"/>
      <w:r w:rsidRPr="00C62C12">
        <w:rPr>
          <w:rFonts w:asciiTheme="majorBidi" w:hAnsiTheme="majorBidi" w:cstheme="majorBidi"/>
          <w:sz w:val="24"/>
          <w:szCs w:val="24"/>
        </w:rPr>
        <w:t>was presented</w:t>
      </w:r>
      <w:proofErr w:type="gramEnd"/>
      <w:r w:rsidRPr="00C62C12">
        <w:rPr>
          <w:rFonts w:asciiTheme="majorBidi" w:hAnsiTheme="majorBidi" w:cstheme="majorBidi"/>
          <w:sz w:val="24"/>
          <w:szCs w:val="24"/>
        </w:rPr>
        <w:t xml:space="preserve">. A mass meeting of 20000 people gathered  on </w:t>
      </w:r>
      <w:proofErr w:type="spellStart"/>
      <w:r w:rsidRPr="00C62C12">
        <w:rPr>
          <w:rFonts w:asciiTheme="majorBidi" w:hAnsiTheme="majorBidi" w:cstheme="majorBidi"/>
          <w:sz w:val="24"/>
          <w:szCs w:val="24"/>
        </w:rPr>
        <w:t>Kennington</w:t>
      </w:r>
      <w:proofErr w:type="spellEnd"/>
      <w:r w:rsidRPr="00C62C12">
        <w:rPr>
          <w:rFonts w:asciiTheme="majorBidi" w:hAnsiTheme="majorBidi" w:cstheme="majorBidi"/>
          <w:sz w:val="24"/>
          <w:szCs w:val="24"/>
        </w:rPr>
        <w:t xml:space="preserve"> Common in South London under the leadership of Chartist leaders, the most influential being </w:t>
      </w:r>
      <w:proofErr w:type="spellStart"/>
      <w:r w:rsidRPr="00C62C12">
        <w:rPr>
          <w:rFonts w:asciiTheme="majorBidi" w:hAnsiTheme="majorBidi" w:cstheme="majorBidi"/>
          <w:sz w:val="24"/>
          <w:szCs w:val="24"/>
        </w:rPr>
        <w:t>Feargus</w:t>
      </w:r>
      <w:proofErr w:type="spellEnd"/>
      <w:r w:rsidRPr="00C62C12">
        <w:rPr>
          <w:rFonts w:asciiTheme="majorBidi" w:hAnsiTheme="majorBidi" w:cstheme="majorBidi"/>
          <w:sz w:val="24"/>
          <w:szCs w:val="24"/>
        </w:rPr>
        <w:t xml:space="preserve"> O'Connor, editor of 'The Northern Star'. </w:t>
      </w:r>
      <w:r w:rsidR="00CE6D62" w:rsidRPr="00C62C12">
        <w:rPr>
          <w:rFonts w:asciiTheme="majorBidi" w:hAnsiTheme="majorBidi" w:cstheme="majorBidi"/>
          <w:sz w:val="24"/>
          <w:szCs w:val="24"/>
        </w:rPr>
        <w:t xml:space="preserve">However, O’Conner told the crowds that he </w:t>
      </w:r>
      <w:proofErr w:type="gramStart"/>
      <w:r w:rsidR="00CE6D62" w:rsidRPr="00C62C12">
        <w:rPr>
          <w:rFonts w:asciiTheme="majorBidi" w:hAnsiTheme="majorBidi" w:cstheme="majorBidi"/>
          <w:sz w:val="24"/>
          <w:szCs w:val="24"/>
        </w:rPr>
        <w:t>will</w:t>
      </w:r>
      <w:proofErr w:type="gramEnd"/>
      <w:r w:rsidR="00CE6D62" w:rsidRPr="00C62C12">
        <w:rPr>
          <w:rFonts w:asciiTheme="majorBidi" w:hAnsiTheme="majorBidi" w:cstheme="majorBidi"/>
          <w:sz w:val="24"/>
          <w:szCs w:val="24"/>
        </w:rPr>
        <w:t xml:space="preserve"> personally present the petition that contained 5700000 signatures to Parliament since the Metropolitan Police Commissioner, </w:t>
      </w:r>
      <w:proofErr w:type="spellStart"/>
      <w:r w:rsidR="00CE6D62" w:rsidRPr="00C62C12">
        <w:rPr>
          <w:rFonts w:asciiTheme="majorBidi" w:hAnsiTheme="majorBidi" w:cstheme="majorBidi"/>
          <w:sz w:val="24"/>
          <w:szCs w:val="24"/>
        </w:rPr>
        <w:t>Mayne</w:t>
      </w:r>
      <w:proofErr w:type="spellEnd"/>
      <w:r w:rsidR="00CE6D62" w:rsidRPr="00C62C12">
        <w:rPr>
          <w:rFonts w:asciiTheme="majorBidi" w:hAnsiTheme="majorBidi" w:cstheme="majorBidi"/>
          <w:sz w:val="24"/>
          <w:szCs w:val="24"/>
        </w:rPr>
        <w:t xml:space="preserve">, told O’Conner that the crowd that a procession would not be allowed over </w:t>
      </w:r>
      <w:proofErr w:type="spellStart"/>
      <w:r w:rsidR="00CE6D62" w:rsidRPr="00C62C12">
        <w:rPr>
          <w:rFonts w:asciiTheme="majorBidi" w:hAnsiTheme="majorBidi" w:cstheme="majorBidi"/>
          <w:sz w:val="24"/>
          <w:szCs w:val="24"/>
        </w:rPr>
        <w:t>Blackfriar’s</w:t>
      </w:r>
      <w:proofErr w:type="spellEnd"/>
      <w:r w:rsidR="00CE6D62" w:rsidRPr="00C62C12">
        <w:rPr>
          <w:rFonts w:asciiTheme="majorBidi" w:hAnsiTheme="majorBidi" w:cstheme="majorBidi"/>
          <w:sz w:val="24"/>
          <w:szCs w:val="24"/>
        </w:rPr>
        <w:t xml:space="preserve"> Bridge to </w:t>
      </w:r>
      <w:proofErr w:type="spellStart"/>
      <w:r w:rsidR="00CE6D62" w:rsidRPr="00C62C12">
        <w:rPr>
          <w:rFonts w:asciiTheme="majorBidi" w:hAnsiTheme="majorBidi" w:cstheme="majorBidi"/>
          <w:sz w:val="24"/>
          <w:szCs w:val="24"/>
        </w:rPr>
        <w:t>Westminister</w:t>
      </w:r>
      <w:proofErr w:type="spellEnd"/>
      <w:r w:rsidR="00CE6D62" w:rsidRPr="00C62C12">
        <w:rPr>
          <w:rFonts w:asciiTheme="majorBidi" w:hAnsiTheme="majorBidi" w:cstheme="majorBidi"/>
          <w:sz w:val="24"/>
          <w:szCs w:val="24"/>
        </w:rPr>
        <w:t xml:space="preserve"> (Taylor, 395). Eventually, a special committee </w:t>
      </w:r>
      <w:r w:rsidR="00E278FE" w:rsidRPr="00C62C12">
        <w:rPr>
          <w:rFonts w:asciiTheme="majorBidi" w:hAnsiTheme="majorBidi" w:cstheme="majorBidi"/>
          <w:sz w:val="24"/>
          <w:szCs w:val="24"/>
        </w:rPr>
        <w:t>claimed that only 1975496 signatures were genuine and that numerous names were fictitious such as “No Cheese</w:t>
      </w:r>
      <w:r w:rsidR="002E1BDA">
        <w:rPr>
          <w:rFonts w:asciiTheme="majorBidi" w:hAnsiTheme="majorBidi" w:cstheme="majorBidi"/>
          <w:sz w:val="24"/>
          <w:szCs w:val="24"/>
        </w:rPr>
        <w:t xml:space="preserve">” and “Big Nose”. The petition </w:t>
      </w:r>
      <w:proofErr w:type="gramStart"/>
      <w:r w:rsidR="00E278FE" w:rsidRPr="00C62C12">
        <w:rPr>
          <w:rFonts w:asciiTheme="majorBidi" w:hAnsiTheme="majorBidi" w:cstheme="majorBidi"/>
          <w:sz w:val="24"/>
          <w:szCs w:val="24"/>
        </w:rPr>
        <w:t xml:space="preserve">was </w:t>
      </w:r>
      <w:r w:rsidR="00E278FE" w:rsidRPr="00C62C12">
        <w:rPr>
          <w:rFonts w:asciiTheme="majorBidi" w:hAnsiTheme="majorBidi" w:cstheme="majorBidi"/>
          <w:sz w:val="24"/>
          <w:szCs w:val="24"/>
        </w:rPr>
        <w:lastRenderedPageBreak/>
        <w:t>rejected</w:t>
      </w:r>
      <w:proofErr w:type="gramEnd"/>
      <w:r w:rsidR="00E278FE" w:rsidRPr="00C62C12">
        <w:rPr>
          <w:rFonts w:asciiTheme="majorBidi" w:hAnsiTheme="majorBidi" w:cstheme="majorBidi"/>
          <w:sz w:val="24"/>
          <w:szCs w:val="24"/>
        </w:rPr>
        <w:t xml:space="preserve"> amidst great hilarity by 222 votes to 17. This </w:t>
      </w:r>
      <w:proofErr w:type="gramStart"/>
      <w:r w:rsidR="00E278FE" w:rsidRPr="00C62C12">
        <w:rPr>
          <w:rFonts w:asciiTheme="majorBidi" w:hAnsiTheme="majorBidi" w:cstheme="majorBidi"/>
          <w:sz w:val="24"/>
          <w:szCs w:val="24"/>
        </w:rPr>
        <w:t>time</w:t>
      </w:r>
      <w:r w:rsidRPr="00C62C12">
        <w:rPr>
          <w:rFonts w:asciiTheme="majorBidi" w:hAnsiTheme="majorBidi" w:cstheme="majorBidi"/>
          <w:sz w:val="24"/>
          <w:szCs w:val="24"/>
        </w:rPr>
        <w:t xml:space="preserve"> an</w:t>
      </w:r>
      <w:r w:rsidR="00E278FE" w:rsidRPr="00C62C12">
        <w:rPr>
          <w:rFonts w:asciiTheme="majorBidi" w:hAnsiTheme="majorBidi" w:cstheme="majorBidi"/>
          <w:sz w:val="24"/>
          <w:szCs w:val="24"/>
        </w:rPr>
        <w:t>ticipated</w:t>
      </w:r>
      <w:proofErr w:type="gramEnd"/>
      <w:r w:rsidR="00E278FE" w:rsidRPr="00C62C12">
        <w:rPr>
          <w:rFonts w:asciiTheme="majorBidi" w:hAnsiTheme="majorBidi" w:cstheme="majorBidi"/>
          <w:sz w:val="24"/>
          <w:szCs w:val="24"/>
        </w:rPr>
        <w:t xml:space="preserve"> unrest did not happen. </w:t>
      </w:r>
      <w:r w:rsidRPr="00C62C12">
        <w:rPr>
          <w:rFonts w:asciiTheme="majorBidi" w:hAnsiTheme="majorBidi" w:cstheme="majorBidi"/>
          <w:sz w:val="24"/>
          <w:szCs w:val="24"/>
        </w:rPr>
        <w:t>Despite the Chartist leaders' attempts to keep the movement alive, within a few years it was no longer a driving force for reform.</w:t>
      </w:r>
      <w:r w:rsidR="00E278FE" w:rsidRPr="00C62C12">
        <w:rPr>
          <w:rFonts w:asciiTheme="majorBidi" w:hAnsiTheme="majorBidi" w:cstheme="majorBidi"/>
          <w:sz w:val="24"/>
          <w:szCs w:val="24"/>
        </w:rPr>
        <w:t xml:space="preserve"> </w:t>
      </w:r>
    </w:p>
    <w:p w14:paraId="45D27795" w14:textId="77777777" w:rsidR="00934917" w:rsidRPr="00C62C12" w:rsidRDefault="00934917" w:rsidP="000F634C">
      <w:pPr>
        <w:jc w:val="both"/>
        <w:rPr>
          <w:rFonts w:asciiTheme="majorBidi" w:hAnsiTheme="majorBidi" w:cstheme="majorBidi"/>
          <w:b/>
          <w:bCs/>
          <w:sz w:val="24"/>
          <w:szCs w:val="24"/>
        </w:rPr>
      </w:pPr>
      <w:r w:rsidRPr="00C62C12">
        <w:rPr>
          <w:rFonts w:asciiTheme="majorBidi" w:hAnsiTheme="majorBidi" w:cstheme="majorBidi"/>
          <w:b/>
          <w:bCs/>
          <w:sz w:val="24"/>
          <w:szCs w:val="24"/>
        </w:rPr>
        <w:t xml:space="preserve">What were the main factors that led to the failure of Chartism? </w:t>
      </w:r>
    </w:p>
    <w:p w14:paraId="165AD132" w14:textId="77777777" w:rsidR="002E1BDA" w:rsidRDefault="00934917" w:rsidP="002E1BDA">
      <w:pPr>
        <w:jc w:val="both"/>
        <w:rPr>
          <w:rFonts w:asciiTheme="majorBidi" w:hAnsiTheme="majorBidi" w:cstheme="majorBidi"/>
          <w:sz w:val="24"/>
          <w:szCs w:val="24"/>
        </w:rPr>
      </w:pPr>
      <w:r w:rsidRPr="00C62C12">
        <w:rPr>
          <w:rFonts w:asciiTheme="majorBidi" w:hAnsiTheme="majorBidi" w:cstheme="majorBidi"/>
          <w:b/>
          <w:bCs/>
          <w:sz w:val="24"/>
          <w:szCs w:val="24"/>
        </w:rPr>
        <w:t>Inherent weakness within the movement</w:t>
      </w:r>
      <w:r w:rsidRPr="00C62C12">
        <w:rPr>
          <w:rFonts w:asciiTheme="majorBidi" w:hAnsiTheme="majorBidi" w:cstheme="majorBidi"/>
          <w:sz w:val="24"/>
          <w:szCs w:val="24"/>
        </w:rPr>
        <w:t>: Chartism composed of many local organizations</w:t>
      </w:r>
      <w:r w:rsidR="002E1BDA">
        <w:rPr>
          <w:rFonts w:asciiTheme="majorBidi" w:hAnsiTheme="majorBidi" w:cstheme="majorBidi"/>
          <w:sz w:val="24"/>
          <w:szCs w:val="24"/>
        </w:rPr>
        <w:t xml:space="preserve"> that had different aspirations</w:t>
      </w:r>
      <w:r w:rsidRPr="00C62C12">
        <w:rPr>
          <w:rFonts w:asciiTheme="majorBidi" w:hAnsiTheme="majorBidi" w:cstheme="majorBidi"/>
          <w:sz w:val="24"/>
          <w:szCs w:val="24"/>
        </w:rPr>
        <w:t xml:space="preserve">. It was difficult to unite the interests of such groups that included </w:t>
      </w:r>
      <w:proofErr w:type="gramStart"/>
      <w:r w:rsidRPr="00C62C12">
        <w:rPr>
          <w:rFonts w:asciiTheme="majorBidi" w:hAnsiTheme="majorBidi" w:cstheme="majorBidi"/>
          <w:sz w:val="24"/>
          <w:szCs w:val="24"/>
        </w:rPr>
        <w:t>craftsmen</w:t>
      </w:r>
      <w:proofErr w:type="gramEnd"/>
      <w:r w:rsidRPr="00C62C12">
        <w:rPr>
          <w:rFonts w:asciiTheme="majorBidi" w:hAnsiTheme="majorBidi" w:cstheme="majorBidi"/>
          <w:sz w:val="24"/>
          <w:szCs w:val="24"/>
        </w:rPr>
        <w:t xml:space="preserve">, factory-operatives, and domestic workers. Moreover, poor communications and “lack of funds made the problem worse” (Taylor, 396). </w:t>
      </w:r>
    </w:p>
    <w:p w14:paraId="2B78D4B3" w14:textId="77777777" w:rsidR="00934917" w:rsidRPr="002E1BDA" w:rsidRDefault="00934917" w:rsidP="002E1BDA">
      <w:pPr>
        <w:jc w:val="both"/>
        <w:rPr>
          <w:rFonts w:asciiTheme="majorBidi" w:hAnsiTheme="majorBidi" w:cstheme="majorBidi"/>
          <w:sz w:val="24"/>
          <w:szCs w:val="24"/>
        </w:rPr>
      </w:pPr>
      <w:r w:rsidRPr="002E1BDA">
        <w:rPr>
          <w:rFonts w:asciiTheme="majorBidi" w:hAnsiTheme="majorBidi" w:cstheme="majorBidi"/>
          <w:b/>
          <w:bCs/>
          <w:sz w:val="24"/>
          <w:szCs w:val="24"/>
        </w:rPr>
        <w:t>Poor leadership</w:t>
      </w:r>
      <w:r w:rsidRPr="002E1BDA">
        <w:rPr>
          <w:rFonts w:asciiTheme="majorBidi" w:hAnsiTheme="majorBidi" w:cstheme="majorBidi"/>
          <w:sz w:val="24"/>
          <w:szCs w:val="24"/>
        </w:rPr>
        <w:t xml:space="preserve">: the movement </w:t>
      </w:r>
      <w:proofErr w:type="gramStart"/>
      <w:r w:rsidRPr="002E1BDA">
        <w:rPr>
          <w:rFonts w:asciiTheme="majorBidi" w:hAnsiTheme="majorBidi" w:cstheme="majorBidi"/>
          <w:sz w:val="24"/>
          <w:szCs w:val="24"/>
        </w:rPr>
        <w:t>was divided</w:t>
      </w:r>
      <w:proofErr w:type="gramEnd"/>
      <w:r w:rsidRPr="002E1BDA">
        <w:rPr>
          <w:rFonts w:asciiTheme="majorBidi" w:hAnsiTheme="majorBidi" w:cstheme="majorBidi"/>
          <w:sz w:val="24"/>
          <w:szCs w:val="24"/>
        </w:rPr>
        <w:t xml:space="preserve"> into two groups that were at odds with each other:</w:t>
      </w:r>
    </w:p>
    <w:p w14:paraId="5C849C49" w14:textId="77777777" w:rsidR="00934917" w:rsidRPr="00C62C12" w:rsidRDefault="00934917" w:rsidP="000F634C">
      <w:pPr>
        <w:pStyle w:val="Paragraphedeliste"/>
        <w:numPr>
          <w:ilvl w:val="0"/>
          <w:numId w:val="3"/>
        </w:numPr>
        <w:jc w:val="both"/>
        <w:rPr>
          <w:rFonts w:asciiTheme="majorBidi" w:hAnsiTheme="majorBidi" w:cstheme="majorBidi"/>
          <w:sz w:val="24"/>
          <w:szCs w:val="24"/>
        </w:rPr>
      </w:pPr>
      <w:r w:rsidRPr="00C62C12">
        <w:rPr>
          <w:rFonts w:asciiTheme="majorBidi" w:hAnsiTheme="majorBidi" w:cstheme="majorBidi"/>
          <w:b/>
          <w:bCs/>
          <w:sz w:val="24"/>
          <w:szCs w:val="24"/>
        </w:rPr>
        <w:t>Physical Force</w:t>
      </w:r>
      <w:r w:rsidRPr="00C62C12">
        <w:rPr>
          <w:rFonts w:asciiTheme="majorBidi" w:hAnsiTheme="majorBidi" w:cstheme="majorBidi"/>
          <w:sz w:val="24"/>
          <w:szCs w:val="24"/>
        </w:rPr>
        <w:t>: physical force tactics were most prominent in the north that witnessed the worst working conditions</w:t>
      </w:r>
      <w:r w:rsidR="00885271" w:rsidRPr="00C62C12">
        <w:rPr>
          <w:rFonts w:asciiTheme="majorBidi" w:hAnsiTheme="majorBidi" w:cstheme="majorBidi"/>
          <w:sz w:val="24"/>
          <w:szCs w:val="24"/>
        </w:rPr>
        <w:t xml:space="preserve">.  William Lovett preferred “peaceful evolution” and then disassociated himself from the movement in 1842 when it started to take a violent path. Henry Hetherington </w:t>
      </w:r>
      <w:r w:rsidR="005145F0" w:rsidRPr="00C62C12">
        <w:rPr>
          <w:rFonts w:asciiTheme="majorBidi" w:hAnsiTheme="majorBidi" w:cstheme="majorBidi"/>
          <w:sz w:val="24"/>
          <w:szCs w:val="24"/>
        </w:rPr>
        <w:t>and Thomas Attwood were</w:t>
      </w:r>
      <w:r w:rsidR="00885271" w:rsidRPr="00C62C12">
        <w:rPr>
          <w:rFonts w:asciiTheme="majorBidi" w:hAnsiTheme="majorBidi" w:cstheme="majorBidi"/>
          <w:sz w:val="24"/>
          <w:szCs w:val="24"/>
        </w:rPr>
        <w:t xml:space="preserve"> also </w:t>
      </w:r>
      <w:r w:rsidR="005145F0" w:rsidRPr="00C62C12">
        <w:rPr>
          <w:rFonts w:asciiTheme="majorBidi" w:hAnsiTheme="majorBidi" w:cstheme="majorBidi"/>
          <w:sz w:val="24"/>
          <w:szCs w:val="24"/>
        </w:rPr>
        <w:t>advocators</w:t>
      </w:r>
      <w:r w:rsidR="00885271" w:rsidRPr="00C62C12">
        <w:rPr>
          <w:rFonts w:asciiTheme="majorBidi" w:hAnsiTheme="majorBidi" w:cstheme="majorBidi"/>
          <w:sz w:val="24"/>
          <w:szCs w:val="24"/>
        </w:rPr>
        <w:t xml:space="preserve"> of moral force. </w:t>
      </w:r>
    </w:p>
    <w:p w14:paraId="77BF1E70" w14:textId="77777777" w:rsidR="00885271" w:rsidRPr="00C62C12" w:rsidRDefault="00885271" w:rsidP="000F634C">
      <w:pPr>
        <w:pStyle w:val="Paragraphedeliste"/>
        <w:numPr>
          <w:ilvl w:val="0"/>
          <w:numId w:val="3"/>
        </w:numPr>
        <w:jc w:val="both"/>
        <w:rPr>
          <w:rFonts w:asciiTheme="majorBidi" w:hAnsiTheme="majorBidi" w:cstheme="majorBidi"/>
          <w:sz w:val="24"/>
          <w:szCs w:val="24"/>
        </w:rPr>
      </w:pPr>
      <w:r w:rsidRPr="00C62C12">
        <w:rPr>
          <w:rFonts w:asciiTheme="majorBidi" w:hAnsiTheme="majorBidi" w:cstheme="majorBidi"/>
          <w:b/>
          <w:bCs/>
          <w:sz w:val="24"/>
          <w:szCs w:val="24"/>
        </w:rPr>
        <w:t>Moral Force</w:t>
      </w:r>
      <w:r w:rsidRPr="00C62C12">
        <w:rPr>
          <w:rFonts w:asciiTheme="majorBidi" w:hAnsiTheme="majorBidi" w:cstheme="majorBidi"/>
          <w:sz w:val="24"/>
          <w:szCs w:val="24"/>
        </w:rPr>
        <w:t xml:space="preserve">: </w:t>
      </w:r>
      <w:proofErr w:type="gramStart"/>
      <w:r w:rsidRPr="00C62C12">
        <w:rPr>
          <w:rFonts w:asciiTheme="majorBidi" w:hAnsiTheme="majorBidi" w:cstheme="majorBidi"/>
          <w:sz w:val="24"/>
          <w:szCs w:val="24"/>
        </w:rPr>
        <w:t>the method was preferred by Scottish Chartists</w:t>
      </w:r>
      <w:proofErr w:type="gramEnd"/>
      <w:r w:rsidRPr="00C62C12">
        <w:rPr>
          <w:rFonts w:asciiTheme="majorBidi" w:hAnsiTheme="majorBidi" w:cstheme="majorBidi"/>
          <w:sz w:val="24"/>
          <w:szCs w:val="24"/>
        </w:rPr>
        <w:t xml:space="preserve"> where working conditions were less dangerous. Some historians also suggest that moral force </w:t>
      </w:r>
      <w:r w:rsidR="00C62C12" w:rsidRPr="00C62C12">
        <w:rPr>
          <w:rFonts w:asciiTheme="majorBidi" w:hAnsiTheme="majorBidi" w:cstheme="majorBidi"/>
          <w:sz w:val="24"/>
          <w:szCs w:val="24"/>
        </w:rPr>
        <w:t>Chartism</w:t>
      </w:r>
      <w:r w:rsidRPr="00C62C12">
        <w:rPr>
          <w:rFonts w:asciiTheme="majorBidi" w:hAnsiTheme="majorBidi" w:cstheme="majorBidi"/>
          <w:sz w:val="24"/>
          <w:szCs w:val="24"/>
        </w:rPr>
        <w:t xml:space="preserve"> happened because workers were not subject to the New Poor Law.</w:t>
      </w:r>
      <w:r w:rsidR="005145F0" w:rsidRPr="00C62C12">
        <w:rPr>
          <w:rFonts w:asciiTheme="majorBidi" w:hAnsiTheme="majorBidi" w:cstheme="majorBidi"/>
          <w:sz w:val="24"/>
          <w:szCs w:val="24"/>
        </w:rPr>
        <w:t xml:space="preserve"> </w:t>
      </w:r>
      <w:proofErr w:type="spellStart"/>
      <w:r w:rsidR="005145F0" w:rsidRPr="00C62C12">
        <w:rPr>
          <w:rFonts w:asciiTheme="majorBidi" w:hAnsiTheme="majorBidi" w:cstheme="majorBidi"/>
          <w:sz w:val="24"/>
          <w:szCs w:val="24"/>
        </w:rPr>
        <w:t>Feargus</w:t>
      </w:r>
      <w:proofErr w:type="spellEnd"/>
      <w:r w:rsidR="005145F0" w:rsidRPr="00C62C12">
        <w:rPr>
          <w:rFonts w:asciiTheme="majorBidi" w:hAnsiTheme="majorBidi" w:cstheme="majorBidi"/>
          <w:sz w:val="24"/>
          <w:szCs w:val="24"/>
        </w:rPr>
        <w:t xml:space="preserve"> O’Connor and James </w:t>
      </w:r>
      <w:proofErr w:type="spellStart"/>
      <w:r w:rsidR="005145F0" w:rsidRPr="00C62C12">
        <w:rPr>
          <w:rFonts w:asciiTheme="majorBidi" w:hAnsiTheme="majorBidi" w:cstheme="majorBidi"/>
          <w:sz w:val="24"/>
          <w:szCs w:val="24"/>
        </w:rPr>
        <w:t>Bronterre</w:t>
      </w:r>
      <w:proofErr w:type="spellEnd"/>
      <w:r w:rsidR="005145F0" w:rsidRPr="00C62C12">
        <w:rPr>
          <w:rFonts w:asciiTheme="majorBidi" w:hAnsiTheme="majorBidi" w:cstheme="majorBidi"/>
          <w:sz w:val="24"/>
          <w:szCs w:val="24"/>
        </w:rPr>
        <w:t xml:space="preserve"> O’Brien </w:t>
      </w:r>
      <w:proofErr w:type="gramStart"/>
      <w:r w:rsidR="005145F0" w:rsidRPr="00C62C12">
        <w:rPr>
          <w:rFonts w:asciiTheme="majorBidi" w:hAnsiTheme="majorBidi" w:cstheme="majorBidi"/>
          <w:sz w:val="24"/>
          <w:szCs w:val="24"/>
        </w:rPr>
        <w:t>are believed</w:t>
      </w:r>
      <w:proofErr w:type="gramEnd"/>
      <w:r w:rsidR="005145F0" w:rsidRPr="00C62C12">
        <w:rPr>
          <w:rFonts w:asciiTheme="majorBidi" w:hAnsiTheme="majorBidi" w:cstheme="majorBidi"/>
          <w:sz w:val="24"/>
          <w:szCs w:val="24"/>
        </w:rPr>
        <w:t xml:space="preserve"> to be “ardent” </w:t>
      </w:r>
      <w:r w:rsidR="00C62C12" w:rsidRPr="00C62C12">
        <w:rPr>
          <w:rFonts w:asciiTheme="majorBidi" w:hAnsiTheme="majorBidi" w:cstheme="majorBidi"/>
          <w:sz w:val="24"/>
          <w:szCs w:val="24"/>
        </w:rPr>
        <w:t>believers</w:t>
      </w:r>
      <w:r w:rsidR="005145F0" w:rsidRPr="00C62C12">
        <w:rPr>
          <w:rFonts w:asciiTheme="majorBidi" w:hAnsiTheme="majorBidi" w:cstheme="majorBidi"/>
          <w:sz w:val="24"/>
          <w:szCs w:val="24"/>
        </w:rPr>
        <w:t xml:space="preserve"> in physical force, despite the opposite claims of O’Conner.</w:t>
      </w:r>
      <w:r w:rsidRPr="00C62C12">
        <w:rPr>
          <w:rFonts w:asciiTheme="majorBidi" w:hAnsiTheme="majorBidi" w:cstheme="majorBidi"/>
          <w:sz w:val="24"/>
          <w:szCs w:val="24"/>
        </w:rPr>
        <w:t xml:space="preserve"> The Chartists also disagreed as to how much support they should seek from the middle classes.</w:t>
      </w:r>
      <w:r w:rsidR="005145F0" w:rsidRPr="00C62C12">
        <w:rPr>
          <w:rFonts w:asciiTheme="majorBidi" w:hAnsiTheme="majorBidi" w:cstheme="majorBidi"/>
          <w:sz w:val="24"/>
          <w:szCs w:val="24"/>
        </w:rPr>
        <w:t xml:space="preserve"> O'Conner and O'Brien were opposed to any merger with the middle classes, disagreeing with the opinions of Lovett.</w:t>
      </w:r>
      <w:r w:rsidRPr="00C62C12">
        <w:rPr>
          <w:rFonts w:asciiTheme="majorBidi" w:hAnsiTheme="majorBidi" w:cstheme="majorBidi"/>
          <w:sz w:val="24"/>
          <w:szCs w:val="24"/>
        </w:rPr>
        <w:t xml:space="preserve"> </w:t>
      </w:r>
    </w:p>
    <w:p w14:paraId="4B3A02F6" w14:textId="77777777" w:rsidR="005145F0" w:rsidRPr="001C6482" w:rsidRDefault="005145F0" w:rsidP="001C6482">
      <w:pPr>
        <w:jc w:val="both"/>
        <w:rPr>
          <w:rFonts w:asciiTheme="majorBidi" w:hAnsiTheme="majorBidi" w:cstheme="majorBidi"/>
          <w:sz w:val="24"/>
          <w:szCs w:val="24"/>
        </w:rPr>
      </w:pPr>
      <w:r w:rsidRPr="001C6482">
        <w:rPr>
          <w:rFonts w:asciiTheme="majorBidi" w:hAnsiTheme="majorBidi" w:cstheme="majorBidi"/>
          <w:b/>
          <w:bCs/>
          <w:sz w:val="24"/>
          <w:szCs w:val="24"/>
        </w:rPr>
        <w:t>Lack of middle-class support</w:t>
      </w:r>
      <w:r w:rsidRPr="001C6482">
        <w:rPr>
          <w:rFonts w:asciiTheme="majorBidi" w:hAnsiTheme="majorBidi" w:cstheme="majorBidi"/>
          <w:sz w:val="24"/>
          <w:szCs w:val="24"/>
        </w:rPr>
        <w:t>: Once violence started many of the middle classes scorned any association with Chartism. This lost the movement potential funding.</w:t>
      </w:r>
    </w:p>
    <w:p w14:paraId="30F4BB88" w14:textId="77777777" w:rsidR="005145F0" w:rsidRPr="001C6482" w:rsidRDefault="005145F0" w:rsidP="001C6482">
      <w:pPr>
        <w:jc w:val="both"/>
        <w:rPr>
          <w:rFonts w:asciiTheme="majorBidi" w:hAnsiTheme="majorBidi" w:cstheme="majorBidi"/>
          <w:sz w:val="24"/>
          <w:szCs w:val="24"/>
        </w:rPr>
      </w:pPr>
      <w:r w:rsidRPr="001C6482">
        <w:rPr>
          <w:rFonts w:asciiTheme="majorBidi" w:hAnsiTheme="majorBidi" w:cstheme="majorBidi"/>
          <w:b/>
          <w:bCs/>
          <w:sz w:val="24"/>
          <w:szCs w:val="24"/>
        </w:rPr>
        <w:t>Mid-Victorian Prosperity</w:t>
      </w:r>
      <w:r w:rsidRPr="001C6482">
        <w:rPr>
          <w:rFonts w:asciiTheme="majorBidi" w:hAnsiTheme="majorBidi" w:cstheme="majorBidi"/>
          <w:sz w:val="24"/>
          <w:szCs w:val="24"/>
        </w:rPr>
        <w:t xml:space="preserve">: </w:t>
      </w:r>
      <w:proofErr w:type="gramStart"/>
      <w:r w:rsidRPr="001C6482">
        <w:rPr>
          <w:rFonts w:asciiTheme="majorBidi" w:hAnsiTheme="majorBidi" w:cstheme="majorBidi"/>
          <w:sz w:val="24"/>
          <w:szCs w:val="24"/>
        </w:rPr>
        <w:t>After the 1840s</w:t>
      </w:r>
      <w:proofErr w:type="gramEnd"/>
      <w:r w:rsidRPr="001C6482">
        <w:rPr>
          <w:rFonts w:asciiTheme="majorBidi" w:hAnsiTheme="majorBidi" w:cstheme="majorBidi"/>
          <w:sz w:val="24"/>
          <w:szCs w:val="24"/>
        </w:rPr>
        <w:t xml:space="preserve"> trade improved. Wages were increased, employment was high and people generally </w:t>
      </w:r>
      <w:r w:rsidR="00C818D3" w:rsidRPr="001C6482">
        <w:rPr>
          <w:rFonts w:asciiTheme="majorBidi" w:hAnsiTheme="majorBidi" w:cstheme="majorBidi"/>
          <w:sz w:val="24"/>
          <w:szCs w:val="24"/>
        </w:rPr>
        <w:t>lost interest in political move</w:t>
      </w:r>
      <w:r w:rsidRPr="001C6482">
        <w:rPr>
          <w:rFonts w:asciiTheme="majorBidi" w:hAnsiTheme="majorBidi" w:cstheme="majorBidi"/>
          <w:sz w:val="24"/>
          <w:szCs w:val="24"/>
        </w:rPr>
        <w:t>ments</w:t>
      </w:r>
      <w:r w:rsidR="00C818D3" w:rsidRPr="001C6482">
        <w:rPr>
          <w:rFonts w:asciiTheme="majorBidi" w:hAnsiTheme="majorBidi" w:cstheme="majorBidi"/>
          <w:sz w:val="24"/>
          <w:szCs w:val="24"/>
        </w:rPr>
        <w:t xml:space="preserve">. Workers rather trusted trade unionism. </w:t>
      </w:r>
    </w:p>
    <w:p w14:paraId="72F78E31" w14:textId="77777777" w:rsidR="00C818D3" w:rsidRPr="001C6482" w:rsidRDefault="00C818D3" w:rsidP="001C6482">
      <w:pPr>
        <w:jc w:val="both"/>
        <w:rPr>
          <w:rFonts w:asciiTheme="majorBidi" w:hAnsiTheme="majorBidi" w:cstheme="majorBidi"/>
          <w:sz w:val="24"/>
          <w:szCs w:val="24"/>
        </w:rPr>
      </w:pPr>
      <w:r w:rsidRPr="001C6482">
        <w:rPr>
          <w:rFonts w:asciiTheme="majorBidi" w:hAnsiTheme="majorBidi" w:cstheme="majorBidi"/>
          <w:b/>
          <w:bCs/>
          <w:sz w:val="24"/>
          <w:szCs w:val="24"/>
        </w:rPr>
        <w:t>Government Tactics</w:t>
      </w:r>
      <w:r w:rsidRPr="001C6482">
        <w:rPr>
          <w:rFonts w:asciiTheme="majorBidi" w:hAnsiTheme="majorBidi" w:cstheme="majorBidi"/>
          <w:sz w:val="24"/>
          <w:szCs w:val="24"/>
        </w:rPr>
        <w:t xml:space="preserve">: The government seemed prepared to allow peaceful meetings of the chartists to go ahead. On the other hand, </w:t>
      </w:r>
      <w:r w:rsidR="00700696" w:rsidRPr="001C6482">
        <w:rPr>
          <w:rFonts w:asciiTheme="majorBidi" w:hAnsiTheme="majorBidi" w:cstheme="majorBidi"/>
          <w:sz w:val="24"/>
          <w:szCs w:val="24"/>
        </w:rPr>
        <w:t xml:space="preserve">all kinds of violence </w:t>
      </w:r>
      <w:proofErr w:type="gramStart"/>
      <w:r w:rsidR="00700696" w:rsidRPr="001C6482">
        <w:rPr>
          <w:rFonts w:asciiTheme="majorBidi" w:hAnsiTheme="majorBidi" w:cstheme="majorBidi"/>
          <w:sz w:val="24"/>
          <w:szCs w:val="24"/>
        </w:rPr>
        <w:t>were immediately met</w:t>
      </w:r>
      <w:proofErr w:type="gramEnd"/>
      <w:r w:rsidR="00700696" w:rsidRPr="001C6482">
        <w:rPr>
          <w:rFonts w:asciiTheme="majorBidi" w:hAnsiTheme="majorBidi" w:cstheme="majorBidi"/>
          <w:sz w:val="24"/>
          <w:szCs w:val="24"/>
        </w:rPr>
        <w:t xml:space="preserve"> with serious responses. “Heavy punishments were given to the Newport men (1839) and the plug riots in 1842” (Taylor 397).</w:t>
      </w:r>
    </w:p>
    <w:p w14:paraId="7B5D413C" w14:textId="77777777" w:rsidR="00700696" w:rsidRPr="00C62C12" w:rsidRDefault="00700696" w:rsidP="000F634C">
      <w:pPr>
        <w:ind w:left="360"/>
        <w:jc w:val="both"/>
        <w:rPr>
          <w:rFonts w:asciiTheme="majorBidi" w:hAnsiTheme="majorBidi" w:cstheme="majorBidi"/>
          <w:sz w:val="24"/>
          <w:szCs w:val="24"/>
        </w:rPr>
      </w:pPr>
      <w:r w:rsidRPr="00C62C12">
        <w:rPr>
          <w:rFonts w:asciiTheme="majorBidi" w:hAnsiTheme="majorBidi" w:cstheme="majorBidi"/>
          <w:b/>
          <w:bCs/>
          <w:sz w:val="24"/>
          <w:szCs w:val="24"/>
        </w:rPr>
        <w:t>Chartism was not a total failure</w:t>
      </w:r>
      <w:r w:rsidRPr="00C62C12">
        <w:rPr>
          <w:rFonts w:asciiTheme="majorBidi" w:hAnsiTheme="majorBidi" w:cstheme="majorBidi"/>
          <w:sz w:val="24"/>
          <w:szCs w:val="24"/>
        </w:rPr>
        <w:t>!</w:t>
      </w:r>
    </w:p>
    <w:p w14:paraId="01087A35" w14:textId="77777777" w:rsidR="00697188" w:rsidRPr="00C62C12" w:rsidRDefault="00700696" w:rsidP="00C62C12">
      <w:pPr>
        <w:jc w:val="both"/>
        <w:rPr>
          <w:rFonts w:asciiTheme="majorBidi" w:hAnsiTheme="majorBidi" w:cstheme="majorBidi"/>
          <w:sz w:val="24"/>
          <w:szCs w:val="24"/>
        </w:rPr>
      </w:pPr>
      <w:r w:rsidRPr="00C62C12">
        <w:rPr>
          <w:rFonts w:asciiTheme="majorBidi" w:hAnsiTheme="majorBidi" w:cstheme="majorBidi"/>
          <w:sz w:val="24"/>
          <w:szCs w:val="24"/>
        </w:rPr>
        <w:t>T</w:t>
      </w:r>
      <w:r w:rsidR="00697188" w:rsidRPr="00C62C12">
        <w:rPr>
          <w:rFonts w:asciiTheme="majorBidi" w:hAnsiTheme="majorBidi" w:cstheme="majorBidi"/>
          <w:sz w:val="24"/>
          <w:szCs w:val="24"/>
        </w:rPr>
        <w:t xml:space="preserve">he Chartists' legacy was strong. By the </w:t>
      </w:r>
      <w:proofErr w:type="gramStart"/>
      <w:r w:rsidR="00697188" w:rsidRPr="00C62C12">
        <w:rPr>
          <w:rFonts w:asciiTheme="majorBidi" w:hAnsiTheme="majorBidi" w:cstheme="majorBidi"/>
          <w:sz w:val="24"/>
          <w:szCs w:val="24"/>
        </w:rPr>
        <w:t>1850s</w:t>
      </w:r>
      <w:proofErr w:type="gramEnd"/>
      <w:r w:rsidR="00697188" w:rsidRPr="00C62C12">
        <w:rPr>
          <w:rFonts w:asciiTheme="majorBidi" w:hAnsiTheme="majorBidi" w:cstheme="majorBidi"/>
          <w:sz w:val="24"/>
          <w:szCs w:val="24"/>
        </w:rPr>
        <w:t xml:space="preserve"> Members of Parliament accepted tha</w:t>
      </w:r>
      <w:r w:rsidRPr="00C62C12">
        <w:rPr>
          <w:rFonts w:asciiTheme="majorBidi" w:hAnsiTheme="majorBidi" w:cstheme="majorBidi"/>
          <w:sz w:val="24"/>
          <w:szCs w:val="24"/>
        </w:rPr>
        <w:t xml:space="preserve">t further reform was inevitable. Over the </w:t>
      </w:r>
      <w:proofErr w:type="gramStart"/>
      <w:r w:rsidRPr="00C62C12">
        <w:rPr>
          <w:rFonts w:asciiTheme="majorBidi" w:hAnsiTheme="majorBidi" w:cstheme="majorBidi"/>
          <w:sz w:val="24"/>
          <w:szCs w:val="24"/>
        </w:rPr>
        <w:t>years</w:t>
      </w:r>
      <w:proofErr w:type="gramEnd"/>
      <w:r w:rsidRPr="00C62C12">
        <w:rPr>
          <w:rFonts w:asciiTheme="majorBidi" w:hAnsiTheme="majorBidi" w:cstheme="majorBidi"/>
          <w:sz w:val="24"/>
          <w:szCs w:val="24"/>
        </w:rPr>
        <w:t xml:space="preserve"> five out of six of the Chartist’s demands have become law. These </w:t>
      </w:r>
      <w:proofErr w:type="gramStart"/>
      <w:r w:rsidRPr="00C62C12">
        <w:rPr>
          <w:rFonts w:asciiTheme="majorBidi" w:hAnsiTheme="majorBidi" w:cstheme="majorBidi"/>
          <w:sz w:val="24"/>
          <w:szCs w:val="24"/>
        </w:rPr>
        <w:t>include:</w:t>
      </w:r>
      <w:proofErr w:type="gramEnd"/>
      <w:r w:rsidRPr="00C62C12">
        <w:rPr>
          <w:rFonts w:asciiTheme="majorBidi" w:hAnsiTheme="majorBidi" w:cstheme="majorBidi"/>
          <w:sz w:val="24"/>
          <w:szCs w:val="24"/>
        </w:rPr>
        <w:t xml:space="preserve"> Abolition of property qualification 1858, secret ballot 1872, equal constituencies 1885, payment of members 1911, and Universal suffrage 1918.</w:t>
      </w:r>
      <w:r w:rsidR="000F634C" w:rsidRPr="00C62C12">
        <w:rPr>
          <w:rFonts w:asciiTheme="majorBidi" w:hAnsiTheme="majorBidi" w:cstheme="majorBidi"/>
          <w:sz w:val="24"/>
          <w:szCs w:val="24"/>
        </w:rPr>
        <w:t xml:space="preserve"> A</w:t>
      </w:r>
      <w:r w:rsidRPr="00C62C12">
        <w:rPr>
          <w:rFonts w:asciiTheme="majorBidi" w:hAnsiTheme="majorBidi" w:cstheme="majorBidi"/>
          <w:sz w:val="24"/>
          <w:szCs w:val="24"/>
        </w:rPr>
        <w:t xml:space="preserve">nnual parliament election </w:t>
      </w:r>
      <w:r w:rsidR="000F634C" w:rsidRPr="00C62C12">
        <w:rPr>
          <w:rFonts w:asciiTheme="majorBidi" w:hAnsiTheme="majorBidi" w:cstheme="majorBidi"/>
          <w:sz w:val="24"/>
          <w:szCs w:val="24"/>
        </w:rPr>
        <w:t xml:space="preserve">never became a law because of its impracticality and because such a decision would cost the government much while not guaranteeing any continuity in running the country.  </w:t>
      </w:r>
      <w:r w:rsidR="00C62C12" w:rsidRPr="00C62C12">
        <w:rPr>
          <w:rFonts w:asciiTheme="majorBidi" w:hAnsiTheme="majorBidi" w:cstheme="majorBidi"/>
          <w:sz w:val="24"/>
          <w:szCs w:val="24"/>
        </w:rPr>
        <w:t xml:space="preserve">Historians of the </w:t>
      </w:r>
      <w:proofErr w:type="spellStart"/>
      <w:r w:rsidR="00C62C12" w:rsidRPr="00C62C12">
        <w:rPr>
          <w:rFonts w:asciiTheme="majorBidi" w:hAnsiTheme="majorBidi" w:cstheme="majorBidi"/>
          <w:sz w:val="24"/>
          <w:szCs w:val="24"/>
        </w:rPr>
        <w:t>Labour</w:t>
      </w:r>
      <w:proofErr w:type="spellEnd"/>
      <w:r w:rsidR="00C62C12" w:rsidRPr="00C62C12">
        <w:rPr>
          <w:rFonts w:asciiTheme="majorBidi" w:hAnsiTheme="majorBidi" w:cstheme="majorBidi"/>
          <w:sz w:val="24"/>
          <w:szCs w:val="24"/>
        </w:rPr>
        <w:t xml:space="preserve"> Movement see Chartism as the forerunner of the socialist revival of the 1880s and as </w:t>
      </w:r>
      <w:proofErr w:type="gramStart"/>
      <w:r w:rsidR="00C62C12" w:rsidRPr="00C62C12">
        <w:rPr>
          <w:rFonts w:asciiTheme="majorBidi" w:hAnsiTheme="majorBidi" w:cstheme="majorBidi"/>
          <w:sz w:val="24"/>
          <w:szCs w:val="24"/>
        </w:rPr>
        <w:t>such</w:t>
      </w:r>
      <w:proofErr w:type="gramEnd"/>
      <w:r w:rsidR="00C62C12" w:rsidRPr="00C62C12">
        <w:rPr>
          <w:rFonts w:asciiTheme="majorBidi" w:hAnsiTheme="majorBidi" w:cstheme="majorBidi"/>
          <w:sz w:val="24"/>
          <w:szCs w:val="24"/>
        </w:rPr>
        <w:t xml:space="preserve"> it is important in the 'development of a working class'. </w:t>
      </w:r>
    </w:p>
    <w:p w14:paraId="5A39BBE3" w14:textId="77777777" w:rsidR="00697188" w:rsidRPr="00C62C12" w:rsidRDefault="00697188" w:rsidP="000F634C">
      <w:pPr>
        <w:jc w:val="both"/>
        <w:rPr>
          <w:rFonts w:asciiTheme="majorBidi" w:hAnsiTheme="majorBidi" w:cstheme="majorBidi"/>
          <w:i/>
          <w:iCs/>
          <w:sz w:val="24"/>
          <w:szCs w:val="24"/>
        </w:rPr>
      </w:pPr>
    </w:p>
    <w:sectPr w:rsidR="00697188" w:rsidRPr="00C62C12" w:rsidSect="00D20B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81295"/>
    <w:multiLevelType w:val="hybridMultilevel"/>
    <w:tmpl w:val="2DEAD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2609C"/>
    <w:multiLevelType w:val="hybridMultilevel"/>
    <w:tmpl w:val="2D7E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B6DD4"/>
    <w:multiLevelType w:val="hybridMultilevel"/>
    <w:tmpl w:val="EF76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1F"/>
    <w:rsid w:val="000066B6"/>
    <w:rsid w:val="00063D68"/>
    <w:rsid w:val="000F634C"/>
    <w:rsid w:val="00131EDF"/>
    <w:rsid w:val="00155C36"/>
    <w:rsid w:val="001C6482"/>
    <w:rsid w:val="001D62DF"/>
    <w:rsid w:val="001E403B"/>
    <w:rsid w:val="00210614"/>
    <w:rsid w:val="00232D58"/>
    <w:rsid w:val="00282F01"/>
    <w:rsid w:val="002E1BDA"/>
    <w:rsid w:val="002F1346"/>
    <w:rsid w:val="003627C9"/>
    <w:rsid w:val="00376B14"/>
    <w:rsid w:val="0045175D"/>
    <w:rsid w:val="0047201B"/>
    <w:rsid w:val="00490AF8"/>
    <w:rsid w:val="00493CEF"/>
    <w:rsid w:val="005145F0"/>
    <w:rsid w:val="005A2D1C"/>
    <w:rsid w:val="00647E14"/>
    <w:rsid w:val="00697188"/>
    <w:rsid w:val="006D58B5"/>
    <w:rsid w:val="006E1D3D"/>
    <w:rsid w:val="00700696"/>
    <w:rsid w:val="007626B6"/>
    <w:rsid w:val="007A38C8"/>
    <w:rsid w:val="007F58DD"/>
    <w:rsid w:val="00885271"/>
    <w:rsid w:val="00910076"/>
    <w:rsid w:val="00934917"/>
    <w:rsid w:val="009D258E"/>
    <w:rsid w:val="00B84170"/>
    <w:rsid w:val="00C62C12"/>
    <w:rsid w:val="00C818D3"/>
    <w:rsid w:val="00CC0671"/>
    <w:rsid w:val="00CE6D62"/>
    <w:rsid w:val="00D20B08"/>
    <w:rsid w:val="00D46AC9"/>
    <w:rsid w:val="00DD0AB5"/>
    <w:rsid w:val="00E278FE"/>
    <w:rsid w:val="00E61E85"/>
    <w:rsid w:val="00E82854"/>
    <w:rsid w:val="00E8671F"/>
    <w:rsid w:val="00F03ACC"/>
    <w:rsid w:val="00FB2545"/>
    <w:rsid w:val="049E81B6"/>
    <w:rsid w:val="2B099BB4"/>
    <w:rsid w:val="2F6C9137"/>
    <w:rsid w:val="56F5B508"/>
    <w:rsid w:val="7DB4F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DBA7"/>
  <w15:docId w15:val="{17D44E23-8D8C-40B5-8F21-9D9E3081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1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82707">
      <w:bodyDiv w:val="1"/>
      <w:marLeft w:val="0"/>
      <w:marRight w:val="0"/>
      <w:marTop w:val="0"/>
      <w:marBottom w:val="0"/>
      <w:divBdr>
        <w:top w:val="none" w:sz="0" w:space="0" w:color="auto"/>
        <w:left w:val="none" w:sz="0" w:space="0" w:color="auto"/>
        <w:bottom w:val="none" w:sz="0" w:space="0" w:color="auto"/>
        <w:right w:val="none" w:sz="0" w:space="0" w:color="auto"/>
      </w:divBdr>
    </w:div>
    <w:div w:id="12093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7c961-f7b9-43af-b628-46a5cab45789">
      <Terms xmlns="http://schemas.microsoft.com/office/infopath/2007/PartnerControls"/>
    </lcf76f155ced4ddcb4097134ff3c332f>
    <TaxCatchAll xmlns="93a9b3d0-d036-4482-966d-64cbd8d380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C93BA19D81EE4D488E3AF8999D6C9651" ma:contentTypeVersion="10" ma:contentTypeDescription="إنشاء مستند جديد." ma:contentTypeScope="" ma:versionID="5382051a03f4994d6990a682927306f2">
  <xsd:schema xmlns:xsd="http://www.w3.org/2001/XMLSchema" xmlns:xs="http://www.w3.org/2001/XMLSchema" xmlns:p="http://schemas.microsoft.com/office/2006/metadata/properties" xmlns:ns2="2107c961-f7b9-43af-b628-46a5cab45789" xmlns:ns3="93a9b3d0-d036-4482-966d-64cbd8d3807e" targetNamespace="http://schemas.microsoft.com/office/2006/metadata/properties" ma:root="true" ma:fieldsID="51ac37adacd02d46c3eda106cdd32de2" ns2:_="" ns3:_="">
    <xsd:import namespace="2107c961-f7b9-43af-b628-46a5cab45789"/>
    <xsd:import namespace="93a9b3d0-d036-4482-966d-64cbd8d38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c961-f7b9-43af-b628-46a5cab4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علامات الصور" ma:readOnly="false" ma:fieldId="{5cf76f15-5ced-4ddc-b409-7134ff3c332f}" ma:taxonomyMulti="true" ma:sspId="5cef938c-1510-4077-bb25-bbac51dcc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9b3d0-d036-4482-966d-64cbd8d380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fb560-763c-42b7-b2bc-73bee3fbf3bc}" ma:internalName="TaxCatchAll" ma:showField="CatchAllData" ma:web="93a9b3d0-d036-4482-966d-64cbd8d38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EC45B-714D-40ED-9EE9-CB803896C67A}">
  <ds:schemaRefs>
    <ds:schemaRef ds:uri="http://schemas.microsoft.com/office/2006/metadata/properties"/>
    <ds:schemaRef ds:uri="http://schemas.microsoft.com/office/infopath/2007/PartnerControls"/>
    <ds:schemaRef ds:uri="2107c961-f7b9-43af-b628-46a5cab45789"/>
    <ds:schemaRef ds:uri="93a9b3d0-d036-4482-966d-64cbd8d3807e"/>
  </ds:schemaRefs>
</ds:datastoreItem>
</file>

<file path=customXml/itemProps2.xml><?xml version="1.0" encoding="utf-8"?>
<ds:datastoreItem xmlns:ds="http://schemas.openxmlformats.org/officeDocument/2006/customXml" ds:itemID="{47310B97-25AC-4881-8045-374853B78C54}">
  <ds:schemaRefs>
    <ds:schemaRef ds:uri="http://schemas.microsoft.com/sharepoint/v3/contenttype/forms"/>
  </ds:schemaRefs>
</ds:datastoreItem>
</file>

<file path=customXml/itemProps3.xml><?xml version="1.0" encoding="utf-8"?>
<ds:datastoreItem xmlns:ds="http://schemas.openxmlformats.org/officeDocument/2006/customXml" ds:itemID="{8052DDF3-7C2B-40A0-B95D-90E9AA60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c961-f7b9-43af-b628-46a5cab45789"/>
    <ds:schemaRef ds:uri="93a9b3d0-d036-4482-966d-64cbd8d3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8687</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Compte Microsoft</cp:lastModifiedBy>
  <cp:revision>14</cp:revision>
  <dcterms:created xsi:type="dcterms:W3CDTF">2021-11-04T21:03:00Z</dcterms:created>
  <dcterms:modified xsi:type="dcterms:W3CDTF">2024-05-18T10:07:00Z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0x010100C93BA19D81EE4D488E3AF8999D6C9651</vt:lpwstr>
  </property>
  <property fmtid="{D5CDD505-2E9C-101B-9397-08002B2CF9AE}" pid="3" name="MediaServiceImageTags">
    <vt:lpwstr/>
  </property>
</Properties>
</file>