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60983" w14:textId="77777777" w:rsidR="00CD7AC9" w:rsidRPr="00CD7AC9" w:rsidRDefault="00CD7AC9" w:rsidP="00CD7AC9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CD7AC9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Télé-Université frères Mentouri Constantine1</w:t>
      </w:r>
    </w:p>
    <w:p w14:paraId="3D179FD7" w14:textId="77777777" w:rsidR="00CD7AC9" w:rsidRPr="00CD7AC9" w:rsidRDefault="00CD7AC9" w:rsidP="00CD7AC9">
      <w:pPr>
        <w:spacing w:after="0" w:line="240" w:lineRule="auto"/>
        <w:ind w:left="-284" w:hanging="142"/>
        <w:jc w:val="center"/>
        <w:rPr>
          <w:rFonts w:ascii="Calibri" w:eastAsia="Times New Roman" w:hAnsi="Calibri" w:cs="Calibri"/>
          <w:color w:val="000000"/>
        </w:rPr>
      </w:pPr>
      <w:r w:rsidRPr="00CD7AC9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Programme d’accompagnement des enseignants nouvellement recrutés</w:t>
      </w:r>
    </w:p>
    <w:p w14:paraId="4E5BBCE4" w14:textId="77777777" w:rsidR="004E5A28" w:rsidRDefault="004E5A28" w:rsidP="00CD7AC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5B9BD5"/>
          <w:sz w:val="28"/>
          <w:szCs w:val="28"/>
          <w:u w:val="single"/>
        </w:rPr>
      </w:pPr>
    </w:p>
    <w:p w14:paraId="306A631A" w14:textId="77777777" w:rsidR="00CD7AC9" w:rsidRPr="00CD7AC9" w:rsidRDefault="00CD7AC9" w:rsidP="00CD7AC9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CD7AC9">
        <w:rPr>
          <w:rFonts w:ascii="Calibri" w:eastAsia="Times New Roman" w:hAnsi="Calibri" w:cs="Calibri"/>
          <w:b/>
          <w:bCs/>
          <w:color w:val="5B9BD5"/>
          <w:sz w:val="28"/>
          <w:szCs w:val="28"/>
          <w:u w:val="single"/>
        </w:rPr>
        <w:t>Atelier 2: Conception d'un cours pour un enseignement hybride</w:t>
      </w:r>
    </w:p>
    <w:p w14:paraId="7C68A1FA" w14:textId="77777777" w:rsidR="004E5A28" w:rsidRDefault="004E5A28" w:rsidP="00CD7AC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C55911"/>
          <w:sz w:val="28"/>
          <w:szCs w:val="28"/>
          <w:u w:val="single"/>
        </w:rPr>
      </w:pPr>
    </w:p>
    <w:p w14:paraId="551AE33D" w14:textId="77777777" w:rsidR="00CD7AC9" w:rsidRDefault="00CD7AC9" w:rsidP="00CD7AC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C55911"/>
          <w:sz w:val="28"/>
          <w:szCs w:val="28"/>
          <w:u w:val="single"/>
        </w:rPr>
      </w:pPr>
      <w:r w:rsidRPr="00CD7AC9">
        <w:rPr>
          <w:rFonts w:ascii="Calibri" w:eastAsia="Times New Roman" w:hAnsi="Calibri" w:cs="Calibri"/>
          <w:b/>
          <w:bCs/>
          <w:color w:val="C55911"/>
          <w:sz w:val="28"/>
          <w:szCs w:val="28"/>
          <w:u w:val="single"/>
        </w:rPr>
        <w:t>Activité3: Elaborer une grille pour l'évaluation d'un cours en ligne</w:t>
      </w:r>
    </w:p>
    <w:p w14:paraId="038C78E6" w14:textId="77777777" w:rsidR="004E5A28" w:rsidRPr="00CD7AC9" w:rsidRDefault="004E5A28" w:rsidP="00CD7AC9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</w:p>
    <w:p w14:paraId="3F06CBF3" w14:textId="77777777" w:rsidR="00CD7AC9" w:rsidRPr="00CD7AC9" w:rsidRDefault="00CD7AC9" w:rsidP="004A2D45">
      <w:pPr>
        <w:spacing w:after="0" w:line="240" w:lineRule="auto"/>
        <w:jc w:val="center"/>
        <w:rPr>
          <w:rFonts w:ascii="Calibri" w:eastAsia="Times New Roman" w:hAnsi="Calibri" w:cs="Calibri"/>
          <w:color w:val="4F6228" w:themeColor="accent3" w:themeShade="80"/>
          <w:rtl/>
          <w:lang w:bidi="ar-DZ"/>
        </w:rPr>
      </w:pPr>
      <w:r w:rsidRPr="00CD7AC9">
        <w:rPr>
          <w:rFonts w:ascii="Calibri" w:eastAsia="Times New Roman" w:hAnsi="Calibri" w:cs="Calibri"/>
          <w:b/>
          <w:bCs/>
          <w:color w:val="4F6228" w:themeColor="accent3" w:themeShade="80"/>
          <w:sz w:val="28"/>
          <w:szCs w:val="28"/>
          <w:u w:val="single"/>
        </w:rPr>
        <w:t>Groupe</w:t>
      </w:r>
      <w:r w:rsidRPr="00CD7AC9">
        <w:rPr>
          <w:rFonts w:ascii="Calibri" w:eastAsia="Times New Roman" w:hAnsi="Calibri" w:cs="Calibri"/>
          <w:b/>
          <w:bCs/>
          <w:color w:val="4F6228" w:themeColor="accent3" w:themeShade="80"/>
          <w:sz w:val="28"/>
          <w:szCs w:val="28"/>
        </w:rPr>
        <w:t> :</w:t>
      </w:r>
      <w:r w:rsidR="002471C0" w:rsidRPr="002471C0">
        <w:rPr>
          <w:rFonts w:ascii="Calibri" w:eastAsia="Times New Roman" w:hAnsi="Calibri" w:cs="Calibri"/>
          <w:b/>
          <w:bCs/>
          <w:color w:val="4F6228" w:themeColor="accent3" w:themeShade="80"/>
          <w:sz w:val="28"/>
          <w:szCs w:val="28"/>
        </w:rPr>
        <w:t>54</w:t>
      </w:r>
      <w:r w:rsidR="004E5A28">
        <w:rPr>
          <w:rFonts w:ascii="Calibri" w:eastAsia="Times New Roman" w:hAnsi="Calibri" w:cs="Calibri"/>
          <w:b/>
          <w:bCs/>
          <w:color w:val="4F6228" w:themeColor="accent3" w:themeShade="80"/>
          <w:sz w:val="28"/>
          <w:szCs w:val="28"/>
        </w:rPr>
        <w:t xml:space="preserve">  </w:t>
      </w:r>
    </w:p>
    <w:p w14:paraId="02CAEC31" w14:textId="77777777" w:rsidR="00F270EB" w:rsidRDefault="00CD7AC9" w:rsidP="00F305C1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rtl/>
        </w:rPr>
      </w:pPr>
      <w:r w:rsidRPr="00CD7AC9">
        <w:rPr>
          <w:rFonts w:ascii="Calibri" w:eastAsia="Times New Roman" w:hAnsi="Calibri" w:cs="Calibri"/>
          <w:b/>
          <w:bCs/>
          <w:color w:val="800080"/>
          <w:sz w:val="28"/>
          <w:szCs w:val="28"/>
          <w:u w:val="single"/>
        </w:rPr>
        <w:t>Le Responsable du groupe</w:t>
      </w:r>
      <w:r w:rsidRPr="00CD7AC9">
        <w:rPr>
          <w:rFonts w:ascii="Calibri" w:eastAsia="Times New Roman" w:hAnsi="Calibri" w:cs="Calibri"/>
          <w:b/>
          <w:bCs/>
          <w:color w:val="800080"/>
          <w:sz w:val="28"/>
          <w:szCs w:val="28"/>
        </w:rPr>
        <w:t> :</w:t>
      </w:r>
      <w:r w:rsidRPr="00CD7AC9">
        <w:rPr>
          <w:rFonts w:ascii="Calibri" w:eastAsia="Times New Roman" w:hAnsi="Calibri" w:cs="Calibri"/>
          <w:color w:val="000000"/>
          <w:sz w:val="28"/>
          <w:szCs w:val="28"/>
        </w:rPr>
        <w:t> </w:t>
      </w:r>
      <w:r w:rsidR="00F33025">
        <w:rPr>
          <w:rFonts w:ascii="Calibri" w:eastAsia="Times New Roman" w:hAnsi="Calibri" w:cs="Calibri"/>
          <w:color w:val="000000"/>
          <w:sz w:val="28"/>
          <w:szCs w:val="28"/>
        </w:rPr>
        <w:t xml:space="preserve">Bouchama </w:t>
      </w:r>
      <w:r w:rsidR="00F305C1">
        <w:rPr>
          <w:rFonts w:ascii="Calibri" w:eastAsia="Times New Roman" w:hAnsi="Calibri" w:cs="Calibri"/>
          <w:color w:val="000000"/>
          <w:sz w:val="28"/>
          <w:szCs w:val="28"/>
        </w:rPr>
        <w:t>a</w:t>
      </w:r>
      <w:r w:rsidR="00F33025">
        <w:rPr>
          <w:rFonts w:ascii="Calibri" w:eastAsia="Times New Roman" w:hAnsi="Calibri" w:cs="Calibri"/>
          <w:color w:val="000000"/>
          <w:sz w:val="28"/>
          <w:szCs w:val="28"/>
        </w:rPr>
        <w:t>hmed</w:t>
      </w:r>
      <w:r w:rsidR="0015399E">
        <w:rPr>
          <w:rFonts w:ascii="Calibri" w:eastAsia="Times New Roman" w:hAnsi="Calibri" w:cs="Calibri"/>
          <w:color w:val="000000"/>
          <w:sz w:val="28"/>
          <w:szCs w:val="28"/>
        </w:rPr>
        <w:t xml:space="preserve">   </w:t>
      </w:r>
      <w:r w:rsidR="00F270EB" w:rsidRPr="00F270EB">
        <w:rPr>
          <w:rFonts w:ascii="Calibri" w:eastAsia="Times New Roman" w:hAnsi="Calibri" w:cs="Calibri"/>
          <w:color w:val="000000"/>
          <w:sz w:val="28"/>
          <w:szCs w:val="28"/>
        </w:rPr>
        <w:t xml:space="preserve">Université </w:t>
      </w:r>
      <w:r w:rsidR="00F305C1">
        <w:rPr>
          <w:rFonts w:ascii="Calibri" w:eastAsia="Times New Roman" w:hAnsi="Calibri" w:cs="Calibri"/>
          <w:color w:val="000000"/>
          <w:sz w:val="28"/>
          <w:szCs w:val="28"/>
        </w:rPr>
        <w:t>d</w:t>
      </w:r>
      <w:r w:rsidR="00F270EB" w:rsidRPr="00F270EB">
        <w:rPr>
          <w:rFonts w:ascii="Calibri" w:eastAsia="Times New Roman" w:hAnsi="Calibri" w:cs="Calibri"/>
          <w:color w:val="000000"/>
          <w:sz w:val="28"/>
          <w:szCs w:val="28"/>
        </w:rPr>
        <w:t>e Tissemsilt</w:t>
      </w:r>
    </w:p>
    <w:p w14:paraId="3DD3CF25" w14:textId="77777777" w:rsidR="004A2D45" w:rsidRPr="00CD7AC9" w:rsidRDefault="004A2D45" w:rsidP="004E5A28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01BE92E4" w14:textId="77777777" w:rsidR="00CD7AC9" w:rsidRPr="00CD7AC9" w:rsidRDefault="00CD7AC9" w:rsidP="00CD7AC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CD7AC9">
        <w:rPr>
          <w:rFonts w:ascii="Calibri" w:eastAsia="Times New Roman" w:hAnsi="Calibri" w:cs="Calibri"/>
          <w:b/>
          <w:bCs/>
          <w:color w:val="CC0099"/>
          <w:sz w:val="2"/>
          <w:szCs w:val="2"/>
        </w:rPr>
        <w:t>        </w:t>
      </w:r>
    </w:p>
    <w:p w14:paraId="0715F425" w14:textId="77777777" w:rsidR="00CD7AC9" w:rsidRPr="004A2D45" w:rsidRDefault="00CD7AC9" w:rsidP="004E5A28">
      <w:pPr>
        <w:numPr>
          <w:ilvl w:val="0"/>
          <w:numId w:val="1"/>
        </w:num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CD7AC9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>Les membres ayant participé à l’élaboration de la grille</w:t>
      </w:r>
      <w:r w:rsidRPr="00CD7AC9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 :</w:t>
      </w:r>
    </w:p>
    <w:p w14:paraId="7043F593" w14:textId="77777777" w:rsidR="004A2D45" w:rsidRPr="004E5A28" w:rsidRDefault="004A2D45" w:rsidP="004A2D45">
      <w:pPr>
        <w:spacing w:after="0" w:line="240" w:lineRule="auto"/>
        <w:ind w:left="360"/>
        <w:jc w:val="center"/>
        <w:rPr>
          <w:rFonts w:ascii="Calibri" w:eastAsia="Times New Roman" w:hAnsi="Calibri" w:cs="Calibri"/>
          <w:color w:val="000000"/>
        </w:rPr>
      </w:pPr>
    </w:p>
    <w:tbl>
      <w:tblPr>
        <w:tblStyle w:val="Listeclaire-Accent2"/>
        <w:tblW w:w="9180" w:type="dxa"/>
        <w:tblLook w:val="04A0" w:firstRow="1" w:lastRow="0" w:firstColumn="1" w:lastColumn="0" w:noHBand="0" w:noVBand="1"/>
      </w:tblPr>
      <w:tblGrid>
        <w:gridCol w:w="4503"/>
        <w:gridCol w:w="4677"/>
      </w:tblGrid>
      <w:tr w:rsidR="00307623" w14:paraId="02601FBF" w14:textId="77777777" w:rsidTr="003076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tcBorders>
              <w:right w:val="single" w:sz="4" w:space="0" w:color="auto"/>
            </w:tcBorders>
          </w:tcPr>
          <w:p w14:paraId="7A30F9D5" w14:textId="77777777" w:rsidR="00307623" w:rsidRDefault="00307623" w:rsidP="004E5A2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Nom et prénom</w:t>
            </w:r>
          </w:p>
        </w:tc>
        <w:tc>
          <w:tcPr>
            <w:tcW w:w="4677" w:type="dxa"/>
            <w:tcBorders>
              <w:left w:val="single" w:sz="4" w:space="0" w:color="auto"/>
            </w:tcBorders>
          </w:tcPr>
          <w:p w14:paraId="43ED5198" w14:textId="77777777" w:rsidR="00307623" w:rsidRDefault="00307623" w:rsidP="004E5A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Nom et prénom</w:t>
            </w:r>
          </w:p>
        </w:tc>
      </w:tr>
      <w:tr w:rsidR="00307623" w14:paraId="41C040C0" w14:textId="77777777" w:rsidTr="003076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tcBorders>
              <w:right w:val="single" w:sz="4" w:space="0" w:color="auto"/>
            </w:tcBorders>
          </w:tcPr>
          <w:p w14:paraId="3CAE889A" w14:textId="77777777" w:rsidR="00307623" w:rsidRPr="00224A8D" w:rsidRDefault="00307623" w:rsidP="0015399E">
            <w:pPr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224A8D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R</w:t>
            </w:r>
            <w:r w:rsidR="00F270EB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aja</w:t>
            </w:r>
            <w:r w:rsidRPr="00224A8D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 xml:space="preserve"> </w:t>
            </w:r>
            <w:r w:rsidR="0015399E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f</w:t>
            </w:r>
            <w:r w:rsidRPr="00224A8D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adla</w:t>
            </w:r>
          </w:p>
        </w:tc>
        <w:tc>
          <w:tcPr>
            <w:tcW w:w="4677" w:type="dxa"/>
            <w:tcBorders>
              <w:left w:val="single" w:sz="4" w:space="0" w:color="auto"/>
            </w:tcBorders>
          </w:tcPr>
          <w:p w14:paraId="0EBB47DA" w14:textId="77777777" w:rsidR="00307623" w:rsidRDefault="00307623" w:rsidP="00382E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Cs w:val="20"/>
              </w:rPr>
              <w:t>S</w:t>
            </w:r>
            <w:r w:rsidR="00382E4C">
              <w:rPr>
                <w:rFonts w:ascii="Arial" w:eastAsia="Times New Roman" w:hAnsi="Arial" w:cs="Arial"/>
                <w:color w:val="000000"/>
                <w:szCs w:val="20"/>
              </w:rPr>
              <w:t>limane</w:t>
            </w:r>
            <w:r>
              <w:rPr>
                <w:rFonts w:ascii="Arial" w:eastAsia="Times New Roman" w:hAnsi="Arial" w:cs="Arial"/>
                <w:color w:val="000000"/>
                <w:szCs w:val="20"/>
              </w:rPr>
              <w:t xml:space="preserve"> </w:t>
            </w:r>
            <w:r w:rsidR="00382E4C">
              <w:rPr>
                <w:rFonts w:ascii="Arial" w:eastAsia="Times New Roman" w:hAnsi="Arial" w:cs="Arial"/>
                <w:color w:val="000000"/>
                <w:szCs w:val="20"/>
              </w:rPr>
              <w:t>w</w:t>
            </w:r>
            <w:r>
              <w:rPr>
                <w:rFonts w:ascii="Arial" w:eastAsia="Times New Roman" w:hAnsi="Arial" w:cs="Arial"/>
                <w:color w:val="000000"/>
                <w:szCs w:val="20"/>
              </w:rPr>
              <w:t>alid</w:t>
            </w:r>
          </w:p>
        </w:tc>
      </w:tr>
      <w:tr w:rsidR="00307623" w14:paraId="2010EA6A" w14:textId="77777777" w:rsidTr="003076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tcBorders>
              <w:right w:val="single" w:sz="4" w:space="0" w:color="auto"/>
            </w:tcBorders>
          </w:tcPr>
          <w:p w14:paraId="0780D554" w14:textId="77777777" w:rsidR="00307623" w:rsidRPr="00224A8D" w:rsidRDefault="00307623" w:rsidP="00C6059D">
            <w:pPr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224A8D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F</w:t>
            </w:r>
            <w:r w:rsidR="00F270EB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et</w:t>
            </w:r>
            <w:r w:rsidR="00C6059D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i</w:t>
            </w:r>
            <w:r w:rsidR="0015399E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ssi</w:t>
            </w:r>
            <w:r w:rsidRPr="00224A8D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 xml:space="preserve"> </w:t>
            </w:r>
            <w:r w:rsidR="0015399E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s</w:t>
            </w:r>
            <w:r w:rsidRPr="00224A8D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elwa</w:t>
            </w:r>
          </w:p>
        </w:tc>
        <w:tc>
          <w:tcPr>
            <w:tcW w:w="4677" w:type="dxa"/>
            <w:tcBorders>
              <w:left w:val="single" w:sz="4" w:space="0" w:color="auto"/>
            </w:tcBorders>
          </w:tcPr>
          <w:p w14:paraId="7484A73E" w14:textId="77777777" w:rsidR="00307623" w:rsidRDefault="00307623" w:rsidP="00382E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24A8D">
              <w:rPr>
                <w:rFonts w:ascii="Arial" w:eastAsia="Times New Roman" w:hAnsi="Arial" w:cs="Arial"/>
                <w:color w:val="000000"/>
                <w:szCs w:val="20"/>
              </w:rPr>
              <w:t>B</w:t>
            </w:r>
            <w:r w:rsidR="00382E4C">
              <w:rPr>
                <w:rFonts w:ascii="Arial" w:eastAsia="Times New Roman" w:hAnsi="Arial" w:cs="Arial"/>
                <w:color w:val="000000"/>
                <w:szCs w:val="20"/>
              </w:rPr>
              <w:t>allah</w:t>
            </w:r>
            <w:r w:rsidRPr="00224A8D">
              <w:rPr>
                <w:rFonts w:ascii="Arial" w:eastAsia="Times New Roman" w:hAnsi="Arial" w:cs="Arial"/>
                <w:color w:val="000000"/>
                <w:szCs w:val="20"/>
              </w:rPr>
              <w:t xml:space="preserve"> </w:t>
            </w:r>
            <w:r w:rsidR="00382E4C">
              <w:rPr>
                <w:rFonts w:ascii="Arial" w:eastAsia="Times New Roman" w:hAnsi="Arial" w:cs="Arial"/>
                <w:color w:val="000000"/>
                <w:szCs w:val="20"/>
              </w:rPr>
              <w:t>f</w:t>
            </w:r>
            <w:r w:rsidRPr="00224A8D">
              <w:rPr>
                <w:rFonts w:ascii="Arial" w:eastAsia="Times New Roman" w:hAnsi="Arial" w:cs="Arial"/>
                <w:color w:val="000000"/>
                <w:szCs w:val="20"/>
              </w:rPr>
              <w:t>ella</w:t>
            </w:r>
          </w:p>
        </w:tc>
      </w:tr>
      <w:tr w:rsidR="00307623" w14:paraId="04C6099F" w14:textId="77777777" w:rsidTr="003076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tcBorders>
              <w:bottom w:val="single" w:sz="4" w:space="0" w:color="auto"/>
              <w:right w:val="single" w:sz="4" w:space="0" w:color="auto"/>
            </w:tcBorders>
          </w:tcPr>
          <w:p w14:paraId="43FDA5C5" w14:textId="77777777" w:rsidR="00307623" w:rsidRPr="00224A8D" w:rsidRDefault="00307623" w:rsidP="00C7398A">
            <w:pPr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224A8D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D</w:t>
            </w:r>
            <w:r w:rsidR="0015399E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ja</w:t>
            </w:r>
            <w:r w:rsidR="00C7398A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i</w:t>
            </w:r>
            <w:r w:rsidR="0015399E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dja</w:t>
            </w:r>
            <w:r w:rsidRPr="00224A8D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 xml:space="preserve"> </w:t>
            </w:r>
            <w:r w:rsidR="0015399E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a</w:t>
            </w:r>
            <w:r w:rsidRPr="00224A8D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sma</w:t>
            </w:r>
          </w:p>
        </w:tc>
        <w:tc>
          <w:tcPr>
            <w:tcW w:w="4677" w:type="dxa"/>
            <w:tcBorders>
              <w:left w:val="single" w:sz="4" w:space="0" w:color="auto"/>
            </w:tcBorders>
          </w:tcPr>
          <w:p w14:paraId="74CD586B" w14:textId="77777777" w:rsidR="00307623" w:rsidRDefault="00307623" w:rsidP="00382E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24A8D">
              <w:rPr>
                <w:rFonts w:ascii="Arial" w:eastAsia="Times New Roman" w:hAnsi="Arial" w:cs="Arial"/>
                <w:color w:val="000000"/>
                <w:szCs w:val="20"/>
              </w:rPr>
              <w:t>A</w:t>
            </w:r>
            <w:r w:rsidR="00382E4C">
              <w:rPr>
                <w:rFonts w:ascii="Arial" w:eastAsia="Times New Roman" w:hAnsi="Arial" w:cs="Arial"/>
                <w:color w:val="000000"/>
                <w:szCs w:val="20"/>
              </w:rPr>
              <w:t>rbia</w:t>
            </w:r>
            <w:r w:rsidRPr="00224A8D">
              <w:rPr>
                <w:rFonts w:ascii="Arial" w:eastAsia="Times New Roman" w:hAnsi="Arial" w:cs="Arial"/>
                <w:color w:val="000000"/>
                <w:szCs w:val="20"/>
              </w:rPr>
              <w:t xml:space="preserve"> </w:t>
            </w:r>
            <w:r w:rsidR="00382E4C">
              <w:rPr>
                <w:rFonts w:ascii="Arial" w:eastAsia="Times New Roman" w:hAnsi="Arial" w:cs="Arial"/>
                <w:color w:val="000000"/>
                <w:szCs w:val="20"/>
              </w:rPr>
              <w:t>s</w:t>
            </w:r>
            <w:r w:rsidRPr="00224A8D">
              <w:rPr>
                <w:rFonts w:ascii="Arial" w:eastAsia="Times New Roman" w:hAnsi="Arial" w:cs="Arial"/>
                <w:color w:val="000000"/>
                <w:szCs w:val="20"/>
              </w:rPr>
              <w:t>aloua</w:t>
            </w:r>
          </w:p>
        </w:tc>
      </w:tr>
      <w:tr w:rsidR="00307623" w14:paraId="4BCD39FA" w14:textId="77777777" w:rsidTr="003076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tcBorders>
              <w:top w:val="single" w:sz="4" w:space="0" w:color="auto"/>
              <w:right w:val="single" w:sz="4" w:space="0" w:color="auto"/>
            </w:tcBorders>
          </w:tcPr>
          <w:p w14:paraId="3C6BB8E8" w14:textId="77777777" w:rsidR="00307623" w:rsidRPr="00224A8D" w:rsidRDefault="00307623" w:rsidP="0015399E">
            <w:pPr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224A8D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A</w:t>
            </w:r>
            <w:r w:rsidR="0015399E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mina</w:t>
            </w:r>
            <w:r w:rsidRPr="00224A8D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 xml:space="preserve"> </w:t>
            </w:r>
            <w:r w:rsidR="0015399E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l</w:t>
            </w:r>
            <w:r w:rsidRPr="00224A8D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edjeri</w:t>
            </w:r>
          </w:p>
        </w:tc>
        <w:tc>
          <w:tcPr>
            <w:tcW w:w="4677" w:type="dxa"/>
            <w:tcBorders>
              <w:left w:val="single" w:sz="4" w:space="0" w:color="auto"/>
            </w:tcBorders>
          </w:tcPr>
          <w:p w14:paraId="0BA17334" w14:textId="77777777" w:rsidR="00307623" w:rsidRDefault="00307623" w:rsidP="00382E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24A8D">
              <w:rPr>
                <w:rFonts w:ascii="Arial" w:eastAsia="Times New Roman" w:hAnsi="Arial" w:cs="Arial"/>
                <w:color w:val="000000"/>
                <w:szCs w:val="20"/>
              </w:rPr>
              <w:t>CH</w:t>
            </w:r>
            <w:r w:rsidR="00382E4C">
              <w:rPr>
                <w:rFonts w:ascii="Arial" w:eastAsia="Times New Roman" w:hAnsi="Arial" w:cs="Arial"/>
                <w:color w:val="000000"/>
                <w:szCs w:val="20"/>
              </w:rPr>
              <w:t>erifi</w:t>
            </w:r>
            <w:r w:rsidRPr="00224A8D">
              <w:rPr>
                <w:rFonts w:ascii="Arial" w:eastAsia="Times New Roman" w:hAnsi="Arial" w:cs="Arial"/>
                <w:color w:val="000000"/>
                <w:szCs w:val="20"/>
              </w:rPr>
              <w:t xml:space="preserve"> </w:t>
            </w:r>
            <w:r w:rsidR="00382E4C">
              <w:rPr>
                <w:rFonts w:ascii="Arial" w:eastAsia="Times New Roman" w:hAnsi="Arial" w:cs="Arial"/>
                <w:color w:val="000000"/>
                <w:szCs w:val="20"/>
              </w:rPr>
              <w:t>m</w:t>
            </w:r>
            <w:r w:rsidRPr="00224A8D">
              <w:rPr>
                <w:rFonts w:ascii="Arial" w:eastAsia="Times New Roman" w:hAnsi="Arial" w:cs="Arial"/>
                <w:color w:val="000000"/>
                <w:szCs w:val="20"/>
              </w:rPr>
              <w:t xml:space="preserve">ohamed </w:t>
            </w:r>
            <w:r w:rsidR="00382E4C">
              <w:rPr>
                <w:rFonts w:ascii="Arial" w:eastAsia="Times New Roman" w:hAnsi="Arial" w:cs="Arial"/>
                <w:color w:val="000000"/>
                <w:szCs w:val="20"/>
              </w:rPr>
              <w:t>r</w:t>
            </w:r>
            <w:r w:rsidRPr="00224A8D">
              <w:rPr>
                <w:rFonts w:ascii="Arial" w:eastAsia="Times New Roman" w:hAnsi="Arial" w:cs="Arial"/>
                <w:color w:val="000000"/>
                <w:szCs w:val="20"/>
              </w:rPr>
              <w:t>eda</w:t>
            </w:r>
          </w:p>
        </w:tc>
      </w:tr>
      <w:tr w:rsidR="00307623" w14:paraId="4E8B679D" w14:textId="77777777" w:rsidTr="003076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tcBorders>
              <w:right w:val="single" w:sz="4" w:space="0" w:color="auto"/>
            </w:tcBorders>
          </w:tcPr>
          <w:p w14:paraId="1B360C7B" w14:textId="77777777" w:rsidR="00307623" w:rsidRPr="00224A8D" w:rsidRDefault="00307623" w:rsidP="00382E4C">
            <w:pPr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224A8D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B</w:t>
            </w:r>
            <w:r w:rsidR="0015399E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oussafi</w:t>
            </w:r>
            <w:r w:rsidRPr="00224A8D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 xml:space="preserve"> </w:t>
            </w:r>
            <w:r w:rsidR="00382E4C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k</w:t>
            </w:r>
            <w:r w:rsidRPr="00224A8D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arima</w:t>
            </w:r>
          </w:p>
        </w:tc>
        <w:tc>
          <w:tcPr>
            <w:tcW w:w="4677" w:type="dxa"/>
            <w:tcBorders>
              <w:left w:val="single" w:sz="4" w:space="0" w:color="auto"/>
            </w:tcBorders>
          </w:tcPr>
          <w:p w14:paraId="03898A4D" w14:textId="77777777" w:rsidR="00307623" w:rsidRDefault="00C8480F" w:rsidP="00C84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Cs w:val="20"/>
              </w:rPr>
              <w:t>L</w:t>
            </w:r>
            <w:r w:rsidRPr="00224A8D">
              <w:rPr>
                <w:rFonts w:ascii="Arial" w:eastAsia="Times New Roman" w:hAnsi="Arial" w:cs="Arial"/>
                <w:color w:val="000000"/>
                <w:szCs w:val="20"/>
              </w:rPr>
              <w:t>amine</w:t>
            </w:r>
            <w:r>
              <w:rPr>
                <w:rFonts w:ascii="Arial" w:eastAsia="Times New Roman" w:hAnsi="Arial" w:cs="Arial"/>
                <w:color w:val="000000"/>
                <w:szCs w:val="20"/>
              </w:rPr>
              <w:t xml:space="preserve"> </w:t>
            </w:r>
            <w:r w:rsidRPr="00224A8D">
              <w:rPr>
                <w:rFonts w:ascii="Arial" w:eastAsia="Times New Roman" w:hAnsi="Arial" w:cs="Arial"/>
                <w:color w:val="000000"/>
                <w:szCs w:val="20"/>
              </w:rPr>
              <w:t xml:space="preserve">riad </w:t>
            </w:r>
            <w:r>
              <w:rPr>
                <w:rFonts w:ascii="Arial" w:eastAsia="Times New Roman" w:hAnsi="Arial" w:cs="Arial"/>
                <w:color w:val="000000"/>
                <w:szCs w:val="20"/>
              </w:rPr>
              <w:t>l</w:t>
            </w:r>
            <w:r w:rsidR="00382E4C">
              <w:rPr>
                <w:rFonts w:ascii="Arial" w:eastAsia="Times New Roman" w:hAnsi="Arial" w:cs="Arial"/>
                <w:color w:val="000000"/>
                <w:szCs w:val="20"/>
              </w:rPr>
              <w:t>aribi</w:t>
            </w:r>
            <w:r w:rsidR="00307623" w:rsidRPr="00224A8D">
              <w:rPr>
                <w:rFonts w:ascii="Arial" w:eastAsia="Times New Roman" w:hAnsi="Arial" w:cs="Arial"/>
                <w:color w:val="000000"/>
                <w:szCs w:val="20"/>
              </w:rPr>
              <w:t xml:space="preserve"> </w:t>
            </w:r>
          </w:p>
        </w:tc>
      </w:tr>
      <w:tr w:rsidR="00307623" w14:paraId="38BF16F3" w14:textId="77777777" w:rsidTr="003076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tcBorders>
              <w:right w:val="single" w:sz="4" w:space="0" w:color="auto"/>
            </w:tcBorders>
          </w:tcPr>
          <w:p w14:paraId="5512E25A" w14:textId="77777777" w:rsidR="00307623" w:rsidRPr="00224A8D" w:rsidRDefault="00307623" w:rsidP="00382E4C">
            <w:pPr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224A8D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K</w:t>
            </w:r>
            <w:r w:rsidR="00382E4C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ermiche</w:t>
            </w:r>
            <w:r w:rsidRPr="00224A8D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 xml:space="preserve"> </w:t>
            </w:r>
            <w:r w:rsidR="00382E4C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b</w:t>
            </w:r>
            <w:r w:rsidRPr="00224A8D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ouchra</w:t>
            </w:r>
          </w:p>
        </w:tc>
        <w:tc>
          <w:tcPr>
            <w:tcW w:w="4677" w:type="dxa"/>
            <w:tcBorders>
              <w:left w:val="single" w:sz="4" w:space="0" w:color="auto"/>
            </w:tcBorders>
          </w:tcPr>
          <w:p w14:paraId="50827B40" w14:textId="77777777" w:rsidR="00307623" w:rsidRDefault="00307623" w:rsidP="00382E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24A8D">
              <w:rPr>
                <w:rFonts w:ascii="Arial" w:eastAsia="Times New Roman" w:hAnsi="Arial" w:cs="Arial"/>
                <w:color w:val="000000"/>
                <w:szCs w:val="20"/>
              </w:rPr>
              <w:t>N</w:t>
            </w:r>
            <w:r w:rsidR="00382E4C">
              <w:rPr>
                <w:rFonts w:ascii="Arial" w:eastAsia="Times New Roman" w:hAnsi="Arial" w:cs="Arial"/>
                <w:color w:val="000000"/>
                <w:szCs w:val="20"/>
              </w:rPr>
              <w:t>aima</w:t>
            </w:r>
            <w:r w:rsidRPr="00224A8D">
              <w:rPr>
                <w:rFonts w:ascii="Arial" w:eastAsia="Times New Roman" w:hAnsi="Arial" w:cs="Arial"/>
                <w:color w:val="000000"/>
                <w:szCs w:val="20"/>
              </w:rPr>
              <w:t xml:space="preserve"> </w:t>
            </w:r>
            <w:r w:rsidR="00382E4C">
              <w:rPr>
                <w:rFonts w:ascii="Arial" w:eastAsia="Times New Roman" w:hAnsi="Arial" w:cs="Arial"/>
                <w:color w:val="000000"/>
                <w:szCs w:val="20"/>
              </w:rPr>
              <w:t>m</w:t>
            </w:r>
            <w:r w:rsidRPr="00224A8D">
              <w:rPr>
                <w:rFonts w:ascii="Arial" w:eastAsia="Times New Roman" w:hAnsi="Arial" w:cs="Arial"/>
                <w:color w:val="000000"/>
                <w:szCs w:val="20"/>
              </w:rPr>
              <w:t>elzi</w:t>
            </w:r>
          </w:p>
        </w:tc>
      </w:tr>
      <w:tr w:rsidR="00307623" w14:paraId="37919B50" w14:textId="77777777" w:rsidTr="003076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tcBorders>
              <w:right w:val="single" w:sz="4" w:space="0" w:color="auto"/>
            </w:tcBorders>
          </w:tcPr>
          <w:p w14:paraId="15E033CF" w14:textId="77777777" w:rsidR="00307623" w:rsidRPr="00224A8D" w:rsidRDefault="00307623" w:rsidP="00382E4C">
            <w:pPr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224A8D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Y</w:t>
            </w:r>
            <w:r w:rsidR="00382E4C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assia</w:t>
            </w:r>
            <w:r w:rsidRPr="00224A8D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 xml:space="preserve"> </w:t>
            </w:r>
            <w:r w:rsidR="00382E4C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s</w:t>
            </w:r>
            <w:r w:rsidRPr="00224A8D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alima</w:t>
            </w:r>
          </w:p>
        </w:tc>
        <w:tc>
          <w:tcPr>
            <w:tcW w:w="4677" w:type="dxa"/>
            <w:tcBorders>
              <w:left w:val="single" w:sz="4" w:space="0" w:color="auto"/>
            </w:tcBorders>
          </w:tcPr>
          <w:p w14:paraId="55304345" w14:textId="77777777" w:rsidR="00307623" w:rsidRDefault="00307623" w:rsidP="00382E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24A8D">
              <w:rPr>
                <w:rFonts w:ascii="Arial" w:eastAsia="Times New Roman" w:hAnsi="Arial" w:cs="Arial"/>
                <w:color w:val="000000"/>
                <w:szCs w:val="20"/>
              </w:rPr>
              <w:t>KH</w:t>
            </w:r>
            <w:r w:rsidR="00382E4C">
              <w:rPr>
                <w:rFonts w:ascii="Arial" w:eastAsia="Times New Roman" w:hAnsi="Arial" w:cs="Arial"/>
                <w:color w:val="000000"/>
                <w:szCs w:val="20"/>
              </w:rPr>
              <w:t>ouchi</w:t>
            </w:r>
            <w:r w:rsidRPr="00224A8D">
              <w:rPr>
                <w:rFonts w:ascii="Arial" w:eastAsia="Times New Roman" w:hAnsi="Arial" w:cs="Arial"/>
                <w:color w:val="000000"/>
                <w:szCs w:val="20"/>
              </w:rPr>
              <w:t xml:space="preserve"> </w:t>
            </w:r>
            <w:r w:rsidR="00382E4C">
              <w:rPr>
                <w:rFonts w:ascii="Arial" w:eastAsia="Times New Roman" w:hAnsi="Arial" w:cs="Arial"/>
                <w:color w:val="000000"/>
                <w:szCs w:val="20"/>
              </w:rPr>
              <w:t>s</w:t>
            </w:r>
            <w:r w:rsidRPr="00224A8D">
              <w:rPr>
                <w:rFonts w:ascii="Arial" w:eastAsia="Times New Roman" w:hAnsi="Arial" w:cs="Arial"/>
                <w:color w:val="000000"/>
                <w:szCs w:val="20"/>
              </w:rPr>
              <w:t>ouad</w:t>
            </w:r>
          </w:p>
        </w:tc>
      </w:tr>
      <w:tr w:rsidR="00307623" w14:paraId="589F47A6" w14:textId="77777777" w:rsidTr="003076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tcBorders>
              <w:right w:val="single" w:sz="4" w:space="0" w:color="auto"/>
            </w:tcBorders>
          </w:tcPr>
          <w:p w14:paraId="68001F75" w14:textId="77777777" w:rsidR="00307623" w:rsidRPr="00224A8D" w:rsidRDefault="00307623" w:rsidP="00382E4C">
            <w:pPr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224A8D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N</w:t>
            </w:r>
            <w:r w:rsidR="00382E4C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abila</w:t>
            </w:r>
            <w:r w:rsidRPr="00224A8D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 xml:space="preserve"> Chalabi</w:t>
            </w:r>
          </w:p>
        </w:tc>
        <w:tc>
          <w:tcPr>
            <w:tcW w:w="4677" w:type="dxa"/>
            <w:tcBorders>
              <w:left w:val="single" w:sz="4" w:space="0" w:color="auto"/>
            </w:tcBorders>
          </w:tcPr>
          <w:p w14:paraId="67C3ABB6" w14:textId="77777777" w:rsidR="00307623" w:rsidRDefault="00307623" w:rsidP="00382E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24A8D">
              <w:rPr>
                <w:rFonts w:ascii="Arial" w:eastAsia="Times New Roman" w:hAnsi="Arial" w:cs="Arial"/>
                <w:color w:val="000000"/>
                <w:szCs w:val="20"/>
              </w:rPr>
              <w:t>A</w:t>
            </w:r>
            <w:r w:rsidR="00382E4C">
              <w:rPr>
                <w:rFonts w:ascii="Arial" w:eastAsia="Times New Roman" w:hAnsi="Arial" w:cs="Arial"/>
                <w:color w:val="000000"/>
                <w:szCs w:val="20"/>
              </w:rPr>
              <w:t>bed</w:t>
            </w:r>
            <w:r w:rsidRPr="00224A8D">
              <w:rPr>
                <w:rFonts w:ascii="Arial" w:eastAsia="Times New Roman" w:hAnsi="Arial" w:cs="Arial"/>
                <w:color w:val="000000"/>
                <w:szCs w:val="20"/>
              </w:rPr>
              <w:t xml:space="preserve"> </w:t>
            </w:r>
            <w:r w:rsidR="00382E4C">
              <w:rPr>
                <w:rFonts w:ascii="Arial" w:eastAsia="Times New Roman" w:hAnsi="Arial" w:cs="Arial"/>
                <w:color w:val="000000"/>
                <w:szCs w:val="20"/>
              </w:rPr>
              <w:t>m</w:t>
            </w:r>
            <w:r w:rsidRPr="00224A8D">
              <w:rPr>
                <w:rFonts w:ascii="Arial" w:eastAsia="Times New Roman" w:hAnsi="Arial" w:cs="Arial"/>
                <w:color w:val="000000"/>
                <w:szCs w:val="20"/>
              </w:rPr>
              <w:t>ourad</w:t>
            </w:r>
          </w:p>
        </w:tc>
      </w:tr>
      <w:tr w:rsidR="00307623" w14:paraId="58FC35FB" w14:textId="77777777" w:rsidTr="003076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tcBorders>
              <w:right w:val="single" w:sz="4" w:space="0" w:color="auto"/>
            </w:tcBorders>
          </w:tcPr>
          <w:p w14:paraId="718C7FAC" w14:textId="77777777" w:rsidR="00307623" w:rsidRPr="00224A8D" w:rsidRDefault="00307623" w:rsidP="00382E4C">
            <w:pPr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224A8D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A</w:t>
            </w:r>
            <w:r w:rsidR="00382E4C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chili</w:t>
            </w:r>
            <w:r w:rsidRPr="00224A8D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 xml:space="preserve"> </w:t>
            </w:r>
            <w:r w:rsidR="00382E4C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i</w:t>
            </w:r>
            <w:r w:rsidRPr="00224A8D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mene</w:t>
            </w:r>
          </w:p>
        </w:tc>
        <w:tc>
          <w:tcPr>
            <w:tcW w:w="4677" w:type="dxa"/>
            <w:tcBorders>
              <w:left w:val="single" w:sz="4" w:space="0" w:color="auto"/>
            </w:tcBorders>
          </w:tcPr>
          <w:p w14:paraId="360AD78E" w14:textId="77777777" w:rsidR="00307623" w:rsidRDefault="00307623" w:rsidP="00382E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24A8D">
              <w:rPr>
                <w:rFonts w:ascii="Arial" w:eastAsia="Times New Roman" w:hAnsi="Arial" w:cs="Arial"/>
                <w:color w:val="000000"/>
                <w:szCs w:val="20"/>
              </w:rPr>
              <w:t>S</w:t>
            </w:r>
            <w:r w:rsidR="00382E4C">
              <w:rPr>
                <w:rFonts w:ascii="Arial" w:eastAsia="Times New Roman" w:hAnsi="Arial" w:cs="Arial"/>
                <w:color w:val="000000"/>
                <w:szCs w:val="20"/>
              </w:rPr>
              <w:t>oumya</w:t>
            </w:r>
            <w:r w:rsidRPr="00224A8D">
              <w:rPr>
                <w:rFonts w:ascii="Arial" w:eastAsia="Times New Roman" w:hAnsi="Arial" w:cs="Arial"/>
                <w:color w:val="000000"/>
                <w:szCs w:val="20"/>
              </w:rPr>
              <w:t xml:space="preserve"> </w:t>
            </w:r>
            <w:r w:rsidR="00382E4C">
              <w:rPr>
                <w:rFonts w:ascii="Arial" w:eastAsia="Times New Roman" w:hAnsi="Arial" w:cs="Arial"/>
                <w:color w:val="000000"/>
                <w:szCs w:val="20"/>
              </w:rPr>
              <w:t>l</w:t>
            </w:r>
            <w:r w:rsidRPr="00224A8D">
              <w:rPr>
                <w:rFonts w:ascii="Arial" w:eastAsia="Times New Roman" w:hAnsi="Arial" w:cs="Arial"/>
                <w:color w:val="000000"/>
                <w:szCs w:val="20"/>
              </w:rPr>
              <w:t>ounes</w:t>
            </w:r>
          </w:p>
        </w:tc>
      </w:tr>
      <w:tr w:rsidR="00307623" w14:paraId="7083A04A" w14:textId="77777777" w:rsidTr="003076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tcBorders>
              <w:right w:val="single" w:sz="4" w:space="0" w:color="auto"/>
            </w:tcBorders>
          </w:tcPr>
          <w:p w14:paraId="5EAFBE64" w14:textId="77777777" w:rsidR="00307623" w:rsidRPr="00224A8D" w:rsidRDefault="00307623" w:rsidP="00382E4C">
            <w:pPr>
              <w:rPr>
                <w:rFonts w:ascii="Calibri" w:eastAsia="Times New Roman" w:hAnsi="Calibri" w:cs="Calibri"/>
                <w:b w:val="0"/>
                <w:bCs w:val="0"/>
                <w:color w:val="000000"/>
              </w:rPr>
            </w:pPr>
            <w:r w:rsidRPr="00224A8D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L</w:t>
            </w:r>
            <w:r w:rsidR="00382E4C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emallem</w:t>
            </w:r>
            <w:r w:rsidRPr="00224A8D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 xml:space="preserve"> </w:t>
            </w:r>
            <w:r w:rsidR="00382E4C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s</w:t>
            </w:r>
            <w:r w:rsidRPr="00224A8D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alah</w:t>
            </w:r>
            <w:r w:rsidR="00D40C32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 xml:space="preserve"> </w:t>
            </w:r>
            <w:r w:rsidRPr="00224A8D">
              <w:rPr>
                <w:rFonts w:ascii="Arial" w:eastAsia="Times New Roman" w:hAnsi="Arial" w:cs="Arial"/>
                <w:b w:val="0"/>
                <w:bCs w:val="0"/>
                <w:color w:val="000000"/>
                <w:szCs w:val="20"/>
              </w:rPr>
              <w:t>eddine</w:t>
            </w:r>
          </w:p>
        </w:tc>
        <w:tc>
          <w:tcPr>
            <w:tcW w:w="4677" w:type="dxa"/>
            <w:tcBorders>
              <w:left w:val="single" w:sz="4" w:space="0" w:color="auto"/>
            </w:tcBorders>
          </w:tcPr>
          <w:p w14:paraId="1727E4DD" w14:textId="77777777" w:rsidR="00307623" w:rsidRDefault="00307623" w:rsidP="004E5A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04A924F5" w14:textId="77777777" w:rsidR="004E5A28" w:rsidRPr="00CD7AC9" w:rsidRDefault="004E5A28" w:rsidP="004E5A28">
      <w:pPr>
        <w:spacing w:after="0" w:line="240" w:lineRule="auto"/>
        <w:ind w:left="360"/>
        <w:rPr>
          <w:rFonts w:ascii="Calibri" w:eastAsia="Times New Roman" w:hAnsi="Calibri" w:cs="Calibri"/>
          <w:color w:val="000000"/>
        </w:rPr>
      </w:pPr>
    </w:p>
    <w:p w14:paraId="67FB7809" w14:textId="77777777" w:rsidR="00CD7AC9" w:rsidRPr="004A2D45" w:rsidRDefault="00CD7AC9" w:rsidP="00CD7AC9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CD7AC9">
        <w:rPr>
          <w:rFonts w:ascii="Times New Roman" w:eastAsia="Times New Roman" w:hAnsi="Times New Roman" w:cs="Times New Roman"/>
          <w:b/>
          <w:bCs/>
          <w:color w:val="FF3300"/>
          <w:sz w:val="28"/>
          <w:szCs w:val="28"/>
          <w:u w:val="single"/>
        </w:rPr>
        <w:t>Les membres n'ayant pas participé à l'élaboration de la grille  </w:t>
      </w:r>
      <w:r w:rsidR="004A2D45">
        <w:rPr>
          <w:rFonts w:ascii="Times New Roman" w:eastAsia="Times New Roman" w:hAnsi="Times New Roman" w:cs="Times New Roman" w:hint="cs"/>
          <w:b/>
          <w:bCs/>
          <w:color w:val="FF3300"/>
          <w:sz w:val="28"/>
          <w:szCs w:val="28"/>
          <w:u w:val="single"/>
          <w:rtl/>
        </w:rPr>
        <w:t>:</w:t>
      </w:r>
    </w:p>
    <w:p w14:paraId="3538D17A" w14:textId="77777777" w:rsidR="004A2D45" w:rsidRPr="00CD7AC9" w:rsidRDefault="004A2D45" w:rsidP="00F25E1A">
      <w:pPr>
        <w:spacing w:after="0" w:line="240" w:lineRule="auto"/>
        <w:ind w:left="360"/>
        <w:rPr>
          <w:rFonts w:ascii="Calibri" w:eastAsia="Times New Roman" w:hAnsi="Calibri" w:cs="Calibri"/>
          <w:color w:val="000000"/>
        </w:rPr>
      </w:pPr>
    </w:p>
    <w:p w14:paraId="5FC917D9" w14:textId="77777777" w:rsidR="00CD7AC9" w:rsidRPr="00CD7AC9" w:rsidRDefault="00CD7AC9" w:rsidP="00CD7AC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CD7AC9">
        <w:rPr>
          <w:rFonts w:ascii="Calibri" w:eastAsia="Times New Roman" w:hAnsi="Calibri" w:cs="Calibri"/>
          <w:color w:val="000000"/>
          <w:sz w:val="6"/>
          <w:szCs w:val="6"/>
        </w:rPr>
        <w:t>        </w:t>
      </w:r>
    </w:p>
    <w:tbl>
      <w:tblPr>
        <w:tblStyle w:val="Listeclaire-Accent2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E5A28" w14:paraId="3251E6EC" w14:textId="77777777" w:rsidTr="009937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14:paraId="40A4DA91" w14:textId="77777777" w:rsidR="004E5A28" w:rsidRDefault="004E5A28" w:rsidP="009937B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Nom et prénom</w:t>
            </w:r>
          </w:p>
        </w:tc>
        <w:tc>
          <w:tcPr>
            <w:tcW w:w="4606" w:type="dxa"/>
          </w:tcPr>
          <w:p w14:paraId="0F61B463" w14:textId="77777777" w:rsidR="004E5A28" w:rsidRDefault="004E5A28" w:rsidP="009937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Nom et prénom</w:t>
            </w:r>
          </w:p>
        </w:tc>
      </w:tr>
      <w:tr w:rsidR="004E5A28" w14:paraId="347AE52B" w14:textId="77777777" w:rsidTr="009937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14:paraId="0B14C4FA" w14:textId="77777777" w:rsidR="004E5A28" w:rsidRDefault="004E5A28" w:rsidP="009937B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6" w:type="dxa"/>
          </w:tcPr>
          <w:p w14:paraId="36D56B1C" w14:textId="77777777" w:rsidR="004E5A28" w:rsidRDefault="004E5A28" w:rsidP="009937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E5A28" w14:paraId="3A66BAD8" w14:textId="77777777" w:rsidTr="009937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14:paraId="69B66DD9" w14:textId="77777777" w:rsidR="004E5A28" w:rsidRDefault="004E5A28" w:rsidP="009937B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6" w:type="dxa"/>
          </w:tcPr>
          <w:p w14:paraId="16A105C3" w14:textId="77777777" w:rsidR="004E5A28" w:rsidRDefault="004E5A28" w:rsidP="009937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E5A28" w14:paraId="2702DF7E" w14:textId="77777777" w:rsidTr="009937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14:paraId="121AC25E" w14:textId="77777777" w:rsidR="004E5A28" w:rsidRDefault="004E5A28" w:rsidP="009937B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6" w:type="dxa"/>
          </w:tcPr>
          <w:p w14:paraId="279F5815" w14:textId="77777777" w:rsidR="004E5A28" w:rsidRDefault="004E5A28" w:rsidP="009937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3444B1A7" w14:textId="77777777" w:rsidR="00F25E1A" w:rsidRPr="00F25E1A" w:rsidRDefault="00F25E1A" w:rsidP="00F25E1A">
      <w:pPr>
        <w:spacing w:after="0" w:line="240" w:lineRule="auto"/>
        <w:ind w:left="900"/>
        <w:rPr>
          <w:rFonts w:ascii="Calibri" w:eastAsia="Times New Roman" w:hAnsi="Calibri" w:cs="Calibri"/>
          <w:color w:val="000000"/>
        </w:rPr>
      </w:pPr>
    </w:p>
    <w:p w14:paraId="4A601514" w14:textId="77777777" w:rsidR="00CD7AC9" w:rsidRPr="00CD7AC9" w:rsidRDefault="00CD7AC9" w:rsidP="00CD7AC9">
      <w:pPr>
        <w:numPr>
          <w:ilvl w:val="0"/>
          <w:numId w:val="3"/>
        </w:numPr>
        <w:spacing w:after="0" w:line="240" w:lineRule="auto"/>
        <w:ind w:left="0" w:firstLine="900"/>
        <w:rPr>
          <w:rFonts w:ascii="Calibri" w:eastAsia="Times New Roman" w:hAnsi="Calibri" w:cs="Calibri"/>
          <w:color w:val="000000"/>
        </w:rPr>
      </w:pPr>
      <w:r w:rsidRPr="00CD7AC9">
        <w:rPr>
          <w:rFonts w:ascii="Calibri" w:eastAsia="Times New Roman" w:hAnsi="Calibri" w:cs="Calibri"/>
          <w:b/>
          <w:bCs/>
          <w:color w:val="6666FF"/>
          <w:sz w:val="28"/>
          <w:szCs w:val="28"/>
        </w:rPr>
        <w:t>Durant l’évaluation du cours, un pourcentage est attribué à chacun de ces mentions  selon l’échelon suivant</w:t>
      </w:r>
      <w:r w:rsidRPr="00CD7AC9">
        <w:rPr>
          <w:rFonts w:ascii="Calibri" w:eastAsia="Times New Roman" w:hAnsi="Calibri" w:cs="Calibri"/>
          <w:b/>
          <w:bCs/>
          <w:color w:val="6666FF"/>
          <w:sz w:val="24"/>
          <w:szCs w:val="24"/>
        </w:rPr>
        <w:t> 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6"/>
        <w:gridCol w:w="4148"/>
      </w:tblGrid>
      <w:tr w:rsidR="00CD7AC9" w:rsidRPr="00CD7AC9" w14:paraId="54938D09" w14:textId="77777777" w:rsidTr="00CD7AC9">
        <w:tc>
          <w:tcPr>
            <w:tcW w:w="4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5900F" w14:textId="77777777" w:rsidR="00CD7AC9" w:rsidRPr="00CD7AC9" w:rsidRDefault="00CD7AC9" w:rsidP="00CD7A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Mention</w:t>
            </w:r>
          </w:p>
        </w:tc>
        <w:tc>
          <w:tcPr>
            <w:tcW w:w="4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46996" w14:textId="77777777" w:rsidR="00CD7AC9" w:rsidRPr="00CD7AC9" w:rsidRDefault="00CD7AC9" w:rsidP="00CD7A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Pourcentage</w:t>
            </w:r>
            <w:r w:rsidR="00F25E1A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F25E1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%</w:t>
            </w:r>
          </w:p>
        </w:tc>
      </w:tr>
      <w:tr w:rsidR="00CD7AC9" w:rsidRPr="00CD7AC9" w14:paraId="144E6797" w14:textId="77777777" w:rsidTr="00CD7AC9">
        <w:tc>
          <w:tcPr>
            <w:tcW w:w="4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6818A" w14:textId="77777777" w:rsidR="00CD7AC9" w:rsidRPr="00CD7AC9" w:rsidRDefault="00CD7AC9" w:rsidP="00CD7AC9">
            <w:pPr>
              <w:shd w:val="clear" w:color="auto" w:fill="FFFFFF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Calibri" w:eastAsia="Times New Roman" w:hAnsi="Calibri" w:cs="Calibri"/>
                <w:b/>
                <w:bCs/>
                <w:color w:val="00B050"/>
                <w:sz w:val="24"/>
                <w:szCs w:val="24"/>
              </w:rPr>
              <w:t>Excellent</w:t>
            </w:r>
          </w:p>
        </w:tc>
        <w:tc>
          <w:tcPr>
            <w:tcW w:w="4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45ADC" w14:textId="77777777" w:rsidR="00CD7AC9" w:rsidRPr="00CD7AC9" w:rsidRDefault="00CD7AC9" w:rsidP="00CD7AC9">
            <w:pPr>
              <w:shd w:val="clear" w:color="auto" w:fill="FFFFFF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Calibri" w:eastAsia="Times New Roman" w:hAnsi="Calibri" w:cs="Calibri"/>
                <w:b/>
                <w:bCs/>
                <w:color w:val="00B050"/>
                <w:sz w:val="24"/>
                <w:szCs w:val="24"/>
              </w:rPr>
              <w:t>90% -100 %</w:t>
            </w:r>
          </w:p>
        </w:tc>
      </w:tr>
      <w:tr w:rsidR="00CD7AC9" w:rsidRPr="00CD7AC9" w14:paraId="78495A2A" w14:textId="77777777" w:rsidTr="00CD7AC9">
        <w:tc>
          <w:tcPr>
            <w:tcW w:w="4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8D224" w14:textId="77777777" w:rsidR="00CD7AC9" w:rsidRPr="00CD7AC9" w:rsidRDefault="00CD7AC9" w:rsidP="00CD7AC9">
            <w:pPr>
              <w:shd w:val="clear" w:color="auto" w:fill="FFFFFF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Calibri" w:eastAsia="Times New Roman" w:hAnsi="Calibri" w:cs="Calibri"/>
                <w:b/>
                <w:bCs/>
                <w:color w:val="92D050"/>
                <w:sz w:val="24"/>
                <w:szCs w:val="24"/>
              </w:rPr>
              <w:t>Très bien</w:t>
            </w:r>
          </w:p>
        </w:tc>
        <w:tc>
          <w:tcPr>
            <w:tcW w:w="4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27117" w14:textId="77777777" w:rsidR="00CD7AC9" w:rsidRPr="00CD7AC9" w:rsidRDefault="00CD7AC9" w:rsidP="00CD7AC9">
            <w:pPr>
              <w:shd w:val="clear" w:color="auto" w:fill="FFFFFF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Calibri" w:eastAsia="Times New Roman" w:hAnsi="Calibri" w:cs="Calibri"/>
                <w:b/>
                <w:bCs/>
                <w:color w:val="92D050"/>
                <w:sz w:val="24"/>
                <w:szCs w:val="24"/>
              </w:rPr>
              <w:t>70% - 90 %</w:t>
            </w:r>
          </w:p>
        </w:tc>
      </w:tr>
      <w:tr w:rsidR="00CD7AC9" w:rsidRPr="00CD7AC9" w14:paraId="0463FC16" w14:textId="77777777" w:rsidTr="00CD7AC9">
        <w:tc>
          <w:tcPr>
            <w:tcW w:w="4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50328" w14:textId="77777777" w:rsidR="00CD7AC9" w:rsidRPr="00CD7AC9" w:rsidRDefault="00CD7AC9" w:rsidP="00CD7AC9">
            <w:pPr>
              <w:shd w:val="clear" w:color="auto" w:fill="FFFFFF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Calibri" w:eastAsia="Times New Roman" w:hAnsi="Calibri" w:cs="Calibri"/>
                <w:b/>
                <w:bCs/>
                <w:color w:val="FFC000"/>
                <w:sz w:val="24"/>
                <w:szCs w:val="24"/>
              </w:rPr>
              <w:t>Bien</w:t>
            </w:r>
          </w:p>
        </w:tc>
        <w:tc>
          <w:tcPr>
            <w:tcW w:w="4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6DFCA" w14:textId="77777777" w:rsidR="00CD7AC9" w:rsidRPr="00CD7AC9" w:rsidRDefault="00CD7AC9" w:rsidP="00CD7AC9">
            <w:pPr>
              <w:shd w:val="clear" w:color="auto" w:fill="FFFFFF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Calibri" w:eastAsia="Times New Roman" w:hAnsi="Calibri" w:cs="Calibri"/>
                <w:b/>
                <w:bCs/>
                <w:color w:val="FFC000"/>
                <w:sz w:val="24"/>
                <w:szCs w:val="24"/>
              </w:rPr>
              <w:t>50% -70 %</w:t>
            </w:r>
          </w:p>
        </w:tc>
      </w:tr>
      <w:tr w:rsidR="00CD7AC9" w:rsidRPr="00CD7AC9" w14:paraId="791DF781" w14:textId="77777777" w:rsidTr="00CD7AC9">
        <w:tc>
          <w:tcPr>
            <w:tcW w:w="4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A9836" w14:textId="77777777" w:rsidR="00CD7AC9" w:rsidRPr="00CD7AC9" w:rsidRDefault="00CD7AC9" w:rsidP="00CD7AC9">
            <w:pPr>
              <w:shd w:val="clear" w:color="auto" w:fill="FFFFFF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Calibri" w:eastAsia="Times New Roman" w:hAnsi="Calibri" w:cs="Calibri"/>
                <w:b/>
                <w:bCs/>
                <w:color w:val="FF8669"/>
                <w:sz w:val="24"/>
                <w:szCs w:val="24"/>
              </w:rPr>
              <w:t>Insuffisaant</w:t>
            </w:r>
          </w:p>
        </w:tc>
        <w:tc>
          <w:tcPr>
            <w:tcW w:w="4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DF648" w14:textId="77777777" w:rsidR="00CD7AC9" w:rsidRPr="00CD7AC9" w:rsidRDefault="00CD7AC9" w:rsidP="00CD7AC9">
            <w:pPr>
              <w:shd w:val="clear" w:color="auto" w:fill="FFFFFF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Calibri" w:eastAsia="Times New Roman" w:hAnsi="Calibri" w:cs="Calibri"/>
                <w:b/>
                <w:bCs/>
                <w:color w:val="FF8669"/>
                <w:sz w:val="24"/>
                <w:szCs w:val="24"/>
              </w:rPr>
              <w:t>Moins 50 %</w:t>
            </w:r>
          </w:p>
        </w:tc>
      </w:tr>
      <w:tr w:rsidR="00CD7AC9" w:rsidRPr="00CD7AC9" w14:paraId="70C960EF" w14:textId="77777777" w:rsidTr="00CD7AC9">
        <w:tc>
          <w:tcPr>
            <w:tcW w:w="4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CF76B" w14:textId="77777777" w:rsidR="00CD7AC9" w:rsidRPr="00CD7AC9" w:rsidRDefault="00CD7AC9" w:rsidP="00CD7AC9">
            <w:pPr>
              <w:shd w:val="clear" w:color="auto" w:fill="FFFFFF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Calibri" w:eastAsia="Times New Roman" w:hAnsi="Calibri" w:cs="Calibri"/>
                <w:b/>
                <w:bCs/>
                <w:color w:val="FF3300"/>
                <w:sz w:val="24"/>
                <w:szCs w:val="24"/>
              </w:rPr>
              <w:t>Partie non faite</w:t>
            </w:r>
          </w:p>
        </w:tc>
        <w:tc>
          <w:tcPr>
            <w:tcW w:w="4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C788C" w14:textId="77777777" w:rsidR="00CD7AC9" w:rsidRPr="00CD7AC9" w:rsidRDefault="00CD7AC9" w:rsidP="00CD7AC9">
            <w:pPr>
              <w:shd w:val="clear" w:color="auto" w:fill="FFFFFF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Calibri" w:eastAsia="Times New Roman" w:hAnsi="Calibri" w:cs="Calibri"/>
                <w:b/>
                <w:bCs/>
                <w:color w:val="FF3300"/>
                <w:sz w:val="24"/>
                <w:szCs w:val="24"/>
              </w:rPr>
              <w:t>0%</w:t>
            </w:r>
          </w:p>
        </w:tc>
      </w:tr>
    </w:tbl>
    <w:p w14:paraId="78989500" w14:textId="77777777" w:rsidR="00F25E1A" w:rsidRDefault="00F25E1A" w:rsidP="00CD7AC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36"/>
          <w:szCs w:val="36"/>
          <w:u w:val="single"/>
        </w:rPr>
      </w:pPr>
    </w:p>
    <w:p w14:paraId="10991BA9" w14:textId="77777777" w:rsidR="00F25E1A" w:rsidRDefault="00F25E1A" w:rsidP="00CD7AC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36"/>
          <w:szCs w:val="36"/>
          <w:u w:val="single"/>
        </w:rPr>
      </w:pPr>
    </w:p>
    <w:p w14:paraId="5CC6E335" w14:textId="77777777" w:rsidR="00F25E1A" w:rsidRDefault="00F25E1A" w:rsidP="00CD7AC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36"/>
          <w:szCs w:val="36"/>
          <w:u w:val="single"/>
        </w:rPr>
      </w:pPr>
    </w:p>
    <w:p w14:paraId="550746AA" w14:textId="77777777" w:rsidR="00F25E1A" w:rsidRDefault="00F25E1A" w:rsidP="00CD7AC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36"/>
          <w:szCs w:val="36"/>
          <w:u w:val="single"/>
        </w:rPr>
      </w:pPr>
    </w:p>
    <w:p w14:paraId="132EBC81" w14:textId="77777777" w:rsidR="00CD7AC9" w:rsidRPr="001158D4" w:rsidRDefault="001158D4" w:rsidP="008163A3">
      <w:pPr>
        <w:shd w:val="clear" w:color="auto" w:fill="4BACC6" w:themeFill="accent5"/>
        <w:spacing w:after="0" w:line="240" w:lineRule="auto"/>
        <w:jc w:val="center"/>
        <w:rPr>
          <w:rFonts w:ascii="Calibri" w:eastAsia="Times New Roman" w:hAnsi="Calibri" w:cs="Calibri"/>
          <w:color w:val="000000" w:themeColor="text1"/>
        </w:rPr>
      </w:pPr>
      <w:r w:rsidRPr="001158D4">
        <w:rPr>
          <w:rFonts w:ascii="Calibri" w:eastAsia="Times New Roman" w:hAnsi="Calibri" w:cs="Calibri"/>
          <w:b/>
          <w:bCs/>
          <w:color w:val="000000" w:themeColor="text1"/>
          <w:sz w:val="36"/>
          <w:szCs w:val="36"/>
          <w:u w:val="single"/>
        </w:rPr>
        <w:lastRenderedPageBreak/>
        <w:t>LA GRILLE D’ANALYSE DU COURS</w:t>
      </w:r>
    </w:p>
    <w:p w14:paraId="0302650D" w14:textId="77777777" w:rsidR="00CD7AC9" w:rsidRPr="00CD7AC9" w:rsidRDefault="00CD7AC9" w:rsidP="00CD7AC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CD7AC9"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>        </w:t>
      </w:r>
    </w:p>
    <w:tbl>
      <w:tblPr>
        <w:tblW w:w="10916" w:type="dxa"/>
        <w:tblInd w:w="-7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1559"/>
        <w:gridCol w:w="2432"/>
        <w:gridCol w:w="1163"/>
        <w:gridCol w:w="683"/>
        <w:gridCol w:w="683"/>
        <w:gridCol w:w="1324"/>
        <w:gridCol w:w="945"/>
      </w:tblGrid>
      <w:tr w:rsidR="00CD7AC9" w:rsidRPr="00CD7AC9" w14:paraId="4131D9AD" w14:textId="77777777" w:rsidTr="003435BE">
        <w:trPr>
          <w:trHeight w:val="416"/>
        </w:trPr>
        <w:tc>
          <w:tcPr>
            <w:tcW w:w="6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B6271" w14:textId="77777777" w:rsidR="00CD7AC9" w:rsidRPr="00CD7AC9" w:rsidRDefault="00CD7AC9" w:rsidP="00CD7AC9">
            <w:pPr>
              <w:spacing w:after="0" w:line="240" w:lineRule="auto"/>
              <w:ind w:left="818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Les critères d’évaluation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C3DCE" w14:textId="77777777" w:rsidR="00CD7AC9" w:rsidRPr="00CD7AC9" w:rsidRDefault="00CD7AC9" w:rsidP="00CD7A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7A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Excellent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BCD85" w14:textId="77777777" w:rsidR="00CD7AC9" w:rsidRPr="00CD7AC9" w:rsidRDefault="00CD7AC9" w:rsidP="00CD7A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7A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Très bien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83E4F" w14:textId="77777777" w:rsidR="00CD7AC9" w:rsidRPr="00CD7AC9" w:rsidRDefault="00CD7AC9" w:rsidP="00CD7A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7A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Bien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B321F" w14:textId="77777777" w:rsidR="00CD7AC9" w:rsidRPr="00CD7AC9" w:rsidRDefault="00CD7AC9" w:rsidP="00CD7A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7A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Insuffisant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E8570" w14:textId="77777777" w:rsidR="00CD7AC9" w:rsidRPr="00CD7AC9" w:rsidRDefault="00CD7AC9" w:rsidP="00CD7A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D7A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Partie non faite</w:t>
            </w:r>
          </w:p>
        </w:tc>
      </w:tr>
      <w:tr w:rsidR="00CD7AC9" w:rsidRPr="00CD7AC9" w14:paraId="67204329" w14:textId="77777777" w:rsidTr="001158D4"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8A055" w14:textId="77777777" w:rsidR="003435BE" w:rsidRDefault="003435BE" w:rsidP="00CD7AC9">
            <w:pPr>
              <w:spacing w:after="0" w:line="0" w:lineRule="atLeast"/>
              <w:ind w:left="114"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FF7C80"/>
                <w:sz w:val="32"/>
                <w:szCs w:val="32"/>
              </w:rPr>
            </w:pPr>
          </w:p>
          <w:p w14:paraId="1EABB898" w14:textId="77777777" w:rsidR="003435BE" w:rsidRDefault="003435BE" w:rsidP="00CD7AC9">
            <w:pPr>
              <w:spacing w:after="0" w:line="0" w:lineRule="atLeast"/>
              <w:ind w:left="114"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FF7C80"/>
                <w:sz w:val="32"/>
                <w:szCs w:val="32"/>
              </w:rPr>
            </w:pPr>
          </w:p>
          <w:p w14:paraId="3CD55F48" w14:textId="77777777" w:rsidR="003435BE" w:rsidRDefault="003435BE" w:rsidP="00CD7AC9">
            <w:pPr>
              <w:spacing w:after="0" w:line="0" w:lineRule="atLeast"/>
              <w:ind w:left="114"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FF7C80"/>
                <w:sz w:val="32"/>
                <w:szCs w:val="32"/>
              </w:rPr>
            </w:pPr>
          </w:p>
          <w:p w14:paraId="60B5329C" w14:textId="77777777" w:rsidR="003435BE" w:rsidRDefault="003435BE" w:rsidP="00CD7AC9">
            <w:pPr>
              <w:spacing w:after="0" w:line="0" w:lineRule="atLeast"/>
              <w:ind w:left="114"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FF7C80"/>
                <w:sz w:val="32"/>
                <w:szCs w:val="32"/>
              </w:rPr>
            </w:pPr>
          </w:p>
          <w:p w14:paraId="22636244" w14:textId="77777777" w:rsidR="003435BE" w:rsidRDefault="003435BE" w:rsidP="00CD7AC9">
            <w:pPr>
              <w:spacing w:after="0" w:line="0" w:lineRule="atLeast"/>
              <w:ind w:left="114"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FF7C80"/>
                <w:sz w:val="24"/>
                <w:szCs w:val="24"/>
              </w:rPr>
            </w:pPr>
          </w:p>
          <w:p w14:paraId="59BD8B24" w14:textId="77777777" w:rsidR="003435BE" w:rsidRDefault="003435BE" w:rsidP="00CD7AC9">
            <w:pPr>
              <w:spacing w:after="0" w:line="0" w:lineRule="atLeast"/>
              <w:ind w:left="114"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FF7C80"/>
                <w:sz w:val="24"/>
                <w:szCs w:val="24"/>
              </w:rPr>
            </w:pPr>
          </w:p>
          <w:p w14:paraId="578FC602" w14:textId="77777777" w:rsidR="003435BE" w:rsidRDefault="003435BE" w:rsidP="00CD7AC9">
            <w:pPr>
              <w:spacing w:after="0" w:line="0" w:lineRule="atLeast"/>
              <w:ind w:left="114"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FF7C80"/>
                <w:sz w:val="24"/>
                <w:szCs w:val="24"/>
              </w:rPr>
            </w:pPr>
          </w:p>
          <w:p w14:paraId="41AC2413" w14:textId="77777777" w:rsidR="00CD7AC9" w:rsidRPr="00CD7AC9" w:rsidRDefault="00CD7AC9" w:rsidP="00CD7AC9">
            <w:pPr>
              <w:spacing w:after="0" w:line="0" w:lineRule="atLeast"/>
              <w:ind w:left="114" w:right="114"/>
              <w:jc w:val="center"/>
              <w:rPr>
                <w:rFonts w:ascii="Calibri" w:eastAsia="Times New Roman" w:hAnsi="Calibri" w:cs="Calibri"/>
                <w:color w:val="984806" w:themeColor="accent6" w:themeShade="80"/>
              </w:rPr>
            </w:pPr>
            <w:r w:rsidRPr="00CD7AC9">
              <w:rPr>
                <w:rFonts w:ascii="Times New Roman" w:eastAsia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Aspect Organisationnel</w:t>
            </w:r>
          </w:p>
        </w:tc>
        <w:tc>
          <w:tcPr>
            <w:tcW w:w="3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0D595" w14:textId="77777777" w:rsidR="00CD7AC9" w:rsidRPr="00CD7AC9" w:rsidRDefault="00CD7AC9" w:rsidP="00CD7AC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Structuration générale et logique d’organisation du cours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E5F17" w14:textId="77777777" w:rsidR="00CD7AC9" w:rsidRPr="00CD7AC9" w:rsidRDefault="00CD7AC9" w:rsidP="00CD7AC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EB7A7" w14:textId="73FFECB9" w:rsidR="004A5673" w:rsidRPr="004A5673" w:rsidRDefault="004A5673" w:rsidP="004A5673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*</w:t>
            </w:r>
          </w:p>
          <w:p w14:paraId="78D2C467" w14:textId="3744E2D4" w:rsidR="004A5673" w:rsidRPr="004A5673" w:rsidRDefault="004A5673" w:rsidP="004A5673">
            <w:pPr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59575" w14:textId="77777777"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39506" w14:textId="77777777"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8FA1F" w14:textId="77777777"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D7AC9" w:rsidRPr="00CD7AC9" w14:paraId="3256BF88" w14:textId="77777777" w:rsidTr="001158D4">
        <w:trPr>
          <w:trHeight w:val="1130"/>
        </w:trPr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  <w:vAlign w:val="center"/>
            <w:hideMark/>
          </w:tcPr>
          <w:p w14:paraId="5BBD7C2C" w14:textId="77777777" w:rsidR="00CD7AC9" w:rsidRPr="00CD7AC9" w:rsidRDefault="00CD7AC9" w:rsidP="00CD7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17CA1" w14:textId="77777777" w:rsidR="00CD7AC9" w:rsidRPr="00CD7AC9" w:rsidRDefault="00CD7AC9" w:rsidP="00CD7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Présence de tous</w:t>
            </w:r>
            <w:r w:rsidRPr="00CD7AC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  <w:r w:rsidRPr="00CD7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les éléments requis, y compris la partie descriptive du cours (le public visé, coefficient et crédit, volume horaire, type d’évaluation, et les coordonnées du professeur).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6DB65" w14:textId="77777777"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47CF9" w14:textId="77777777" w:rsidR="0057267D" w:rsidRDefault="0057267D" w:rsidP="0057267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BB804B" w14:textId="0ABC8A3F" w:rsidR="00CD7AC9" w:rsidRPr="0057267D" w:rsidRDefault="0057267D" w:rsidP="00572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*   </w:t>
            </w:r>
            <w:r w:rsidRPr="00572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5857A" w14:textId="77777777"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E770E" w14:textId="77777777" w:rsidR="00CD7AC9" w:rsidRPr="00CD7AC9" w:rsidRDefault="00CD7AC9" w:rsidP="00CD7A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A36D7" w14:textId="77777777"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7AC9" w:rsidRPr="00CD7AC9" w14:paraId="5150ECF0" w14:textId="77777777" w:rsidTr="001158D4">
        <w:trPr>
          <w:trHeight w:val="60"/>
        </w:trPr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  <w:vAlign w:val="center"/>
            <w:hideMark/>
          </w:tcPr>
          <w:p w14:paraId="44FE8DC3" w14:textId="77777777" w:rsidR="00CD7AC9" w:rsidRPr="00CD7AC9" w:rsidRDefault="00CD7AC9" w:rsidP="00CD7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14502" w14:textId="77777777" w:rsidR="00CD7AC9" w:rsidRPr="00CD7AC9" w:rsidRDefault="00CD7AC9" w:rsidP="00CD7AC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-Présentation de la carte conceptuelle.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14F66" w14:textId="77777777"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F9E4C" w14:textId="721E2CEC" w:rsidR="00CD7AC9" w:rsidRPr="0057267D" w:rsidRDefault="0057267D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*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8A3D4" w14:textId="77777777"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1A3CD" w14:textId="77777777"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5DA9F" w14:textId="77777777" w:rsidR="00CD7AC9" w:rsidRPr="00CD7AC9" w:rsidRDefault="00CD7AC9" w:rsidP="00CD7AC9">
            <w:pPr>
              <w:spacing w:after="0" w:line="60" w:lineRule="atLeast"/>
              <w:ind w:left="36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D7AC9" w:rsidRPr="00CD7AC9" w14:paraId="6CC2C936" w14:textId="77777777" w:rsidTr="001158D4">
        <w:trPr>
          <w:trHeight w:val="44"/>
        </w:trPr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  <w:vAlign w:val="center"/>
            <w:hideMark/>
          </w:tcPr>
          <w:p w14:paraId="289E91AD" w14:textId="77777777" w:rsidR="00CD7AC9" w:rsidRPr="00CD7AC9" w:rsidRDefault="00CD7AC9" w:rsidP="00CD7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74F32" w14:textId="77777777" w:rsidR="00CD7AC9" w:rsidRPr="00CD7AC9" w:rsidRDefault="00CD7AC9" w:rsidP="00CD7AC9">
            <w:pPr>
              <w:spacing w:after="0" w:line="44" w:lineRule="atLeast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-Cohérence entre les trois systèmes (entrée, apprentissage et sortie).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61797" w14:textId="77777777" w:rsidR="00CD7AC9" w:rsidRPr="00CD7AC9" w:rsidRDefault="00CD7AC9" w:rsidP="00CD7AC9">
            <w:pPr>
              <w:spacing w:after="0" w:line="44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3E14F" w14:textId="77777777"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76B49" w14:textId="43737F8C" w:rsidR="00CD7AC9" w:rsidRPr="0057267D" w:rsidRDefault="0057267D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*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BDCB0" w14:textId="77777777"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E0782" w14:textId="77777777"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</w:rPr>
            </w:pPr>
          </w:p>
        </w:tc>
      </w:tr>
      <w:tr w:rsidR="00CD7AC9" w:rsidRPr="00CD7AC9" w14:paraId="0784D2DE" w14:textId="77777777" w:rsidTr="001158D4">
        <w:trPr>
          <w:trHeight w:val="1720"/>
        </w:trPr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  <w:vAlign w:val="center"/>
            <w:hideMark/>
          </w:tcPr>
          <w:p w14:paraId="07AE054C" w14:textId="77777777" w:rsidR="00CD7AC9" w:rsidRPr="00CD7AC9" w:rsidRDefault="00CD7AC9" w:rsidP="00CD7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DDEA5" w14:textId="77777777" w:rsidR="00CD7AC9" w:rsidRPr="00CD7AC9" w:rsidRDefault="00CD7AC9" w:rsidP="00CD7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-Existence des ressources (Images, icônes, dessins, photos, Schémas, arbres, tableaux, flèches, bande dessinée, animation, vidéo, …etc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335F6" w14:textId="77777777" w:rsidR="00CD7AC9" w:rsidRPr="00CD7AC9" w:rsidRDefault="00CD7AC9" w:rsidP="00CD7A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9E5EC" w14:textId="77777777"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67A7C" w14:textId="07F1C117" w:rsidR="00CD7AC9" w:rsidRPr="00CD7AC9" w:rsidRDefault="00FF6F86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*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5A250" w14:textId="77777777"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0CAE8" w14:textId="77777777"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7AC9" w:rsidRPr="00CD7AC9" w14:paraId="3162D208" w14:textId="77777777" w:rsidTr="001158D4">
        <w:trPr>
          <w:trHeight w:val="180"/>
        </w:trPr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  <w:vAlign w:val="center"/>
            <w:hideMark/>
          </w:tcPr>
          <w:p w14:paraId="0D9A450D" w14:textId="77777777" w:rsidR="00CD7AC9" w:rsidRPr="00CD7AC9" w:rsidRDefault="00CD7AC9" w:rsidP="00CD7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7B240" w14:textId="77777777" w:rsidR="00CD7AC9" w:rsidRPr="00CD7AC9" w:rsidRDefault="00CD7AC9" w:rsidP="00CD7AC9">
            <w:pPr>
              <w:spacing w:after="0" w:line="180" w:lineRule="atLeast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-Adaptation de la langue utilisée au public ciblé.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E39BD" w14:textId="77777777" w:rsidR="00CD7AC9" w:rsidRPr="00CD7AC9" w:rsidRDefault="00CD7AC9" w:rsidP="00CD7AC9">
            <w:pPr>
              <w:spacing w:after="0" w:line="18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9BE23" w14:textId="09ED41F7" w:rsidR="00CD7AC9" w:rsidRPr="00FF6F86" w:rsidRDefault="00FF6F86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 </w:t>
            </w:r>
            <w:r w:rsidRPr="00FF6F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FFA37" w14:textId="77777777"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EDDFB" w14:textId="77777777"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6C364" w14:textId="77777777"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CD7AC9" w:rsidRPr="00CD7AC9" w14:paraId="4C631D4A" w14:textId="77777777" w:rsidTr="001158D4">
        <w:trPr>
          <w:trHeight w:val="312"/>
        </w:trPr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  <w:vAlign w:val="center"/>
            <w:hideMark/>
          </w:tcPr>
          <w:p w14:paraId="37205CBE" w14:textId="77777777" w:rsidR="00CD7AC9" w:rsidRPr="00CD7AC9" w:rsidRDefault="00CD7AC9" w:rsidP="00CD7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2A4B6" w14:textId="77777777" w:rsidR="00CD7AC9" w:rsidRPr="00CD7AC9" w:rsidRDefault="00CD7AC9" w:rsidP="00CD7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-Espaces de communication (chat, forum)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5C317" w14:textId="77777777" w:rsidR="00CD7AC9" w:rsidRPr="00CD7AC9" w:rsidRDefault="00CD7AC9" w:rsidP="00CD7A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A35A1" w14:textId="29013DE1" w:rsidR="00CD7AC9" w:rsidRPr="00CD7AC9" w:rsidRDefault="00FF6F86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*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82705" w14:textId="77777777"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DDA3D" w14:textId="77777777"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A0D76" w14:textId="77777777"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7AC9" w:rsidRPr="00CD7AC9" w14:paraId="6E791679" w14:textId="77777777" w:rsidTr="0050069F">
        <w:trPr>
          <w:trHeight w:val="376"/>
        </w:trPr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DEEC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78D48" w14:textId="77777777" w:rsidR="003435BE" w:rsidRDefault="003435BE" w:rsidP="00CD7AC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b/>
                <w:bCs/>
                <w:color w:val="FF6699"/>
                <w:sz w:val="32"/>
                <w:szCs w:val="32"/>
              </w:rPr>
            </w:pPr>
          </w:p>
          <w:p w14:paraId="4CA3BE20" w14:textId="77777777" w:rsidR="003435BE" w:rsidRDefault="003435BE" w:rsidP="00CD7AC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b/>
                <w:bCs/>
                <w:color w:val="FF6699"/>
                <w:sz w:val="32"/>
                <w:szCs w:val="32"/>
              </w:rPr>
            </w:pPr>
          </w:p>
          <w:p w14:paraId="40C1A997" w14:textId="77777777" w:rsidR="003435BE" w:rsidRDefault="003435BE" w:rsidP="00CD7AC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b/>
                <w:bCs/>
                <w:color w:val="FF6699"/>
                <w:sz w:val="32"/>
                <w:szCs w:val="32"/>
              </w:rPr>
            </w:pPr>
          </w:p>
          <w:p w14:paraId="6093E922" w14:textId="77777777" w:rsidR="003435BE" w:rsidRDefault="003435BE" w:rsidP="00CD7AC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b/>
                <w:bCs/>
                <w:color w:val="FF6699"/>
                <w:sz w:val="32"/>
                <w:szCs w:val="32"/>
              </w:rPr>
            </w:pPr>
          </w:p>
          <w:p w14:paraId="2563B10B" w14:textId="77777777" w:rsidR="003435BE" w:rsidRDefault="003435BE" w:rsidP="00CD7AC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b/>
                <w:bCs/>
                <w:color w:val="FF6699"/>
                <w:sz w:val="32"/>
                <w:szCs w:val="32"/>
              </w:rPr>
            </w:pPr>
          </w:p>
          <w:p w14:paraId="7C8BB7DA" w14:textId="77777777" w:rsidR="003435BE" w:rsidRDefault="003435BE" w:rsidP="00CD7AC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b/>
                <w:bCs/>
                <w:color w:val="FF6699"/>
                <w:sz w:val="32"/>
                <w:szCs w:val="32"/>
              </w:rPr>
            </w:pPr>
          </w:p>
          <w:p w14:paraId="171923A1" w14:textId="77777777" w:rsidR="003435BE" w:rsidRDefault="003435BE" w:rsidP="00CD7AC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b/>
                <w:bCs/>
                <w:color w:val="FF6699"/>
                <w:sz w:val="32"/>
                <w:szCs w:val="32"/>
              </w:rPr>
            </w:pPr>
          </w:p>
          <w:p w14:paraId="3A788DA9" w14:textId="77777777" w:rsidR="003435BE" w:rsidRDefault="003435BE" w:rsidP="00CD7AC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b/>
                <w:bCs/>
                <w:color w:val="FF6699"/>
                <w:sz w:val="32"/>
                <w:szCs w:val="32"/>
              </w:rPr>
            </w:pPr>
          </w:p>
          <w:p w14:paraId="3DDF72BF" w14:textId="77777777" w:rsidR="003435BE" w:rsidRDefault="003435BE" w:rsidP="00CD7AC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b/>
                <w:bCs/>
                <w:color w:val="FF6699"/>
                <w:sz w:val="32"/>
                <w:szCs w:val="32"/>
              </w:rPr>
            </w:pPr>
          </w:p>
          <w:p w14:paraId="4041E7DF" w14:textId="77777777" w:rsidR="00CD7AC9" w:rsidRPr="00CD7AC9" w:rsidRDefault="00CD7AC9" w:rsidP="00CD7AC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4A442A" w:themeColor="background2" w:themeShade="40"/>
              </w:rPr>
            </w:pPr>
            <w:r w:rsidRPr="00CD7AC9">
              <w:rPr>
                <w:rFonts w:ascii="Calibri" w:eastAsia="Times New Roman" w:hAnsi="Calibri" w:cs="Calibri"/>
                <w:b/>
                <w:bCs/>
                <w:color w:val="4A442A" w:themeColor="background2" w:themeShade="40"/>
                <w:sz w:val="24"/>
                <w:szCs w:val="24"/>
              </w:rPr>
              <w:t>Le Système d'entrée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DEEC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931B9" w14:textId="77777777" w:rsidR="003435BE" w:rsidRDefault="003435BE" w:rsidP="0034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DA56CA2" w14:textId="77777777" w:rsidR="003435BE" w:rsidRDefault="003435BE" w:rsidP="0034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E45684E" w14:textId="77777777" w:rsidR="003435BE" w:rsidRDefault="003435BE" w:rsidP="0034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7BF4FEE" w14:textId="77777777" w:rsidR="003435BE" w:rsidRDefault="003435BE" w:rsidP="0034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16A1DE6" w14:textId="77777777" w:rsidR="003435BE" w:rsidRDefault="003435BE" w:rsidP="00343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F09E27D" w14:textId="77777777" w:rsidR="00CD7AC9" w:rsidRPr="00CD7AC9" w:rsidRDefault="00CD7AC9" w:rsidP="003435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Les objectifs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DEEC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2987A" w14:textId="77777777" w:rsidR="0050069F" w:rsidRPr="0050069F" w:rsidRDefault="0050069F" w:rsidP="00500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0069F">
              <w:rPr>
                <w:rFonts w:ascii="Calibri" w:eastAsia="Times New Roman" w:hAnsi="Calibri" w:cs="Calibri"/>
                <w:b/>
                <w:bCs/>
                <w:color w:val="000000"/>
              </w:rPr>
              <w:t>La précision des objectifs :</w:t>
            </w:r>
          </w:p>
          <w:p w14:paraId="5AE0233C" w14:textId="77777777" w:rsidR="0050069F" w:rsidRPr="0050069F" w:rsidRDefault="0050069F" w:rsidP="00500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0069F">
              <w:rPr>
                <w:rFonts w:ascii="Calibri" w:eastAsia="Times New Roman" w:hAnsi="Calibri" w:cs="Calibri"/>
                <w:b/>
                <w:bCs/>
                <w:color w:val="000000"/>
              </w:rPr>
              <w:t>-des objectifs généraux (clarté et adéquation des énoncés)</w:t>
            </w:r>
          </w:p>
          <w:p w14:paraId="63B4A75C" w14:textId="77777777" w:rsidR="0050069F" w:rsidRPr="0050069F" w:rsidRDefault="0050069F" w:rsidP="00500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0069F">
              <w:rPr>
                <w:rFonts w:ascii="Calibri" w:eastAsia="Times New Roman" w:hAnsi="Calibri" w:cs="Calibri"/>
                <w:b/>
                <w:bCs/>
                <w:color w:val="000000"/>
              </w:rPr>
              <w:t>-des objectifs intermédiaires</w:t>
            </w:r>
          </w:p>
          <w:p w14:paraId="24856A36" w14:textId="77777777" w:rsidR="00CD7AC9" w:rsidRPr="0050069F" w:rsidRDefault="0050069F" w:rsidP="00500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0069F">
              <w:rPr>
                <w:rFonts w:ascii="Calibri" w:eastAsia="Times New Roman" w:hAnsi="Calibri" w:cs="Calibri"/>
                <w:b/>
                <w:bCs/>
                <w:color w:val="000000"/>
              </w:rPr>
              <w:t>-des objectifs spécifiques (cohérence et efficacité des actions prévues)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861C6" w14:textId="77777777"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DZ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BBFB2" w14:textId="77777777" w:rsidR="00CD7AC9" w:rsidRPr="00CD7AC9" w:rsidRDefault="00CD7AC9" w:rsidP="00CD7A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863E5" w14:textId="77777777" w:rsidR="00CD7AC9" w:rsidRDefault="00307552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14:paraId="2AB39A88" w14:textId="77777777" w:rsidR="00307552" w:rsidRDefault="00307552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FA7C97" w14:textId="77777777" w:rsidR="00307552" w:rsidRDefault="00307552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2F805E" w14:textId="77777777" w:rsidR="00307552" w:rsidRDefault="00307552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55F68B" w14:textId="49523BFC" w:rsidR="00307552" w:rsidRPr="00CD7AC9" w:rsidRDefault="00307552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*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FF508" w14:textId="77777777"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81922" w14:textId="77777777"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7AC9" w:rsidRPr="00CD7AC9" w14:paraId="419D3A6F" w14:textId="77777777" w:rsidTr="0050069F">
        <w:trPr>
          <w:trHeight w:val="196"/>
        </w:trPr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601A17" w14:textId="77777777" w:rsidR="00CD7AC9" w:rsidRPr="00CD7AC9" w:rsidRDefault="00CD7AC9" w:rsidP="00CD7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D5C132" w14:textId="77777777" w:rsidR="00CD7AC9" w:rsidRPr="00CD7AC9" w:rsidRDefault="00CD7AC9" w:rsidP="003435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DEEC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150A9" w14:textId="77777777" w:rsidR="00CD7AC9" w:rsidRPr="0050069F" w:rsidRDefault="0050069F" w:rsidP="0050069F">
            <w:pPr>
              <w:spacing w:after="0" w:line="196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0069F">
              <w:rPr>
                <w:rFonts w:ascii="Calibri" w:eastAsia="Times New Roman" w:hAnsi="Calibri" w:cs="Calibri"/>
                <w:b/>
                <w:bCs/>
                <w:color w:val="000000"/>
              </w:rPr>
              <w:t>Utilisation de verbes d’action mesurables (Bloom)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057C2" w14:textId="77777777" w:rsidR="00CD7AC9" w:rsidRPr="00CD7AC9" w:rsidRDefault="00CD7AC9" w:rsidP="00CD7AC9">
            <w:pPr>
              <w:spacing w:after="0" w:line="196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38AB1" w14:textId="77777777"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47C45" w14:textId="77777777" w:rsid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14:paraId="5746165F" w14:textId="1895B1E6" w:rsidR="00122CCD" w:rsidRDefault="00122CCD" w:rsidP="00122CCD">
            <w:pPr>
              <w:rPr>
                <w:rFonts w:ascii="Times New Roman" w:eastAsia="Times New Roman" w:hAnsi="Times New Roman" w:cs="Times New Roman"/>
                <w:sz w:val="20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4"/>
                <w:rtl/>
              </w:rPr>
              <w:t xml:space="preserve">*   </w:t>
            </w:r>
          </w:p>
          <w:p w14:paraId="35BC5A47" w14:textId="57905628" w:rsidR="00122CCD" w:rsidRPr="00122CCD" w:rsidRDefault="00122CCD" w:rsidP="00122CCD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0358E" w14:textId="77777777"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3414E" w14:textId="77777777"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CD7AC9" w:rsidRPr="00CD7AC9" w14:paraId="1C7473D5" w14:textId="77777777" w:rsidTr="0050069F">
        <w:trPr>
          <w:trHeight w:val="136"/>
        </w:trPr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D779C8" w14:textId="77777777" w:rsidR="00CD7AC9" w:rsidRPr="00CD7AC9" w:rsidRDefault="00CD7AC9" w:rsidP="00CD7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67D61C" w14:textId="77777777" w:rsidR="00CD7AC9" w:rsidRPr="00CD7AC9" w:rsidRDefault="00CD7AC9" w:rsidP="003435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DEEC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DAB98" w14:textId="77777777" w:rsidR="00CD7AC9" w:rsidRPr="0050069F" w:rsidRDefault="0050069F" w:rsidP="0050069F">
            <w:pPr>
              <w:spacing w:after="0" w:line="136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0069F">
              <w:rPr>
                <w:rFonts w:ascii="Calibri" w:eastAsia="Times New Roman" w:hAnsi="Calibri" w:cs="Calibri"/>
                <w:b/>
                <w:bCs/>
                <w:color w:val="000000"/>
              </w:rPr>
              <w:t>Les objectifs ciblent des savoirs, savoir-fair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e</w:t>
            </w:r>
            <w:r w:rsidRPr="0050069F">
              <w:rPr>
                <w:rFonts w:ascii="Calibri" w:eastAsia="Times New Roman" w:hAnsi="Calibri" w:cs="Calibri"/>
                <w:b/>
                <w:bCs/>
                <w:color w:val="000000"/>
              </w:rPr>
              <w:t>, et savoir être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C9B45" w14:textId="77777777"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D709F" w14:textId="77777777" w:rsidR="00CD7AC9" w:rsidRPr="00CD7AC9" w:rsidRDefault="00CD7AC9" w:rsidP="00CD7AC9">
            <w:pPr>
              <w:spacing w:after="0" w:line="136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65357" w14:textId="77777777"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7E055" w14:textId="77777777"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611C4" w14:textId="77777777"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</w:tr>
      <w:tr w:rsidR="00CD7AC9" w:rsidRPr="00CD7AC9" w14:paraId="2EC26BFC" w14:textId="77777777" w:rsidTr="0050069F">
        <w:trPr>
          <w:trHeight w:val="104"/>
        </w:trPr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8C6DDF" w14:textId="77777777" w:rsidR="00CD7AC9" w:rsidRPr="00CD7AC9" w:rsidRDefault="00CD7AC9" w:rsidP="00CD7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DEEC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FE665" w14:textId="77777777" w:rsidR="003435BE" w:rsidRDefault="003435BE" w:rsidP="003435BE">
            <w:pPr>
              <w:spacing w:after="0" w:line="10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2167720" w14:textId="77777777" w:rsidR="003435BE" w:rsidRDefault="003435BE" w:rsidP="003435BE">
            <w:pPr>
              <w:spacing w:after="0" w:line="10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2E4D693" w14:textId="77777777" w:rsidR="003435BE" w:rsidRDefault="003435BE" w:rsidP="003435BE">
            <w:pPr>
              <w:spacing w:after="0" w:line="10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00897F9" w14:textId="77777777" w:rsidR="00CD7AC9" w:rsidRPr="00CD7AC9" w:rsidRDefault="00CD7AC9" w:rsidP="003435BE">
            <w:pPr>
              <w:spacing w:after="0" w:line="104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des </w:t>
            </w:r>
            <w:r w:rsidRPr="00CD7A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prérequis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DEEC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B0BBD" w14:textId="77777777" w:rsidR="0050069F" w:rsidRPr="0050069F" w:rsidRDefault="0050069F" w:rsidP="0050069F">
            <w:pPr>
              <w:spacing w:after="0" w:line="104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0069F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-Mention des prérequis de base dans l’ordre du général au spécifique.</w:t>
            </w:r>
          </w:p>
          <w:p w14:paraId="6EA04E0F" w14:textId="16DF8B04" w:rsidR="0033049E" w:rsidRPr="0050069F" w:rsidRDefault="0050069F" w:rsidP="0033049E">
            <w:pPr>
              <w:spacing w:after="0" w:line="104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0069F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-Présence d’un test </w:t>
            </w:r>
            <w:r w:rsidRPr="0050069F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probatoire</w:t>
            </w:r>
          </w:p>
          <w:p w14:paraId="5AF06424" w14:textId="77777777" w:rsidR="00CD7AC9" w:rsidRPr="0050069F" w:rsidRDefault="0050069F" w:rsidP="0050069F">
            <w:pPr>
              <w:spacing w:after="0" w:line="104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0069F">
              <w:rPr>
                <w:rFonts w:ascii="Calibri" w:eastAsia="Times New Roman" w:hAnsi="Calibri" w:cs="Calibri"/>
                <w:b/>
                <w:bCs/>
                <w:color w:val="000000"/>
              </w:rPr>
              <w:t>-Orientation vers des ressources (en cas d’échec au test d’entrée) afin d’atteindre le seuil de connaissances nécessaires avant l’entame du cours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EA786" w14:textId="77777777" w:rsidR="00CD7AC9" w:rsidRPr="00CD7AC9" w:rsidRDefault="00CD7AC9" w:rsidP="00CD7AC9">
            <w:pPr>
              <w:spacing w:after="0" w:line="104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D8F7B" w14:textId="77777777"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4DDFC" w14:textId="77777777" w:rsid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C80E4A" w14:textId="77777777" w:rsidR="0033049E" w:rsidRDefault="0033049E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*</w:t>
            </w:r>
          </w:p>
          <w:p w14:paraId="229EBBFC" w14:textId="77777777" w:rsidR="00855F1A" w:rsidRDefault="00855F1A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14:paraId="61042016" w14:textId="77777777" w:rsidR="00855F1A" w:rsidRDefault="00855F1A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14:paraId="70F764EC" w14:textId="77777777" w:rsidR="00855F1A" w:rsidRDefault="00855F1A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14:paraId="1BA52151" w14:textId="77777777" w:rsidR="00855F1A" w:rsidRDefault="00855F1A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14:paraId="0E662652" w14:textId="42FA9E13" w:rsidR="00855F1A" w:rsidRPr="0033049E" w:rsidRDefault="00855F1A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*   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7C353" w14:textId="77777777" w:rsid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rtl/>
              </w:rPr>
            </w:pPr>
          </w:p>
          <w:p w14:paraId="4EECBF28" w14:textId="77777777" w:rsidR="0033049E" w:rsidRDefault="0033049E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rtl/>
              </w:rPr>
            </w:pPr>
          </w:p>
          <w:p w14:paraId="7F6F971A" w14:textId="77777777" w:rsidR="0033049E" w:rsidRDefault="0033049E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rtl/>
              </w:rPr>
            </w:pPr>
          </w:p>
          <w:p w14:paraId="0C0935EF" w14:textId="77777777" w:rsidR="0033049E" w:rsidRDefault="0033049E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rtl/>
              </w:rPr>
            </w:pPr>
          </w:p>
          <w:p w14:paraId="7BF09284" w14:textId="77777777" w:rsidR="0033049E" w:rsidRDefault="0033049E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rtl/>
              </w:rPr>
            </w:pPr>
          </w:p>
          <w:p w14:paraId="7FD8D9F2" w14:textId="5866D46F" w:rsidR="0033049E" w:rsidRPr="00CD7AC9" w:rsidRDefault="0033049E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E2807" w14:textId="77777777"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CD7AC9" w:rsidRPr="00CD7AC9" w14:paraId="4DE99B78" w14:textId="77777777" w:rsidTr="0050069F">
        <w:trPr>
          <w:trHeight w:val="104"/>
        </w:trPr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B57B69" w14:textId="77777777" w:rsidR="00CD7AC9" w:rsidRPr="00CD7AC9" w:rsidRDefault="00CD7AC9" w:rsidP="00CD7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4C5552" w14:textId="77777777" w:rsidR="00CD7AC9" w:rsidRPr="00CD7AC9" w:rsidRDefault="00CD7AC9" w:rsidP="00CD7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DEEC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1ED1A" w14:textId="77777777" w:rsidR="00CD7AC9" w:rsidRPr="0050069F" w:rsidRDefault="0050069F" w:rsidP="0050069F">
            <w:pPr>
              <w:spacing w:after="0" w:line="104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0069F">
              <w:rPr>
                <w:rFonts w:ascii="Calibri" w:eastAsia="Times New Roman" w:hAnsi="Calibri" w:cs="Calibri"/>
                <w:b/>
                <w:bCs/>
                <w:color w:val="000000"/>
              </w:rPr>
              <w:t>Pré-test (La mesure de l’aptitude quant à la maîtrise des objectifs du cours)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1CEC4" w14:textId="77777777" w:rsidR="00CD7AC9" w:rsidRPr="00CD7AC9" w:rsidRDefault="00CD7AC9" w:rsidP="00CD7AC9">
            <w:pPr>
              <w:spacing w:after="0" w:line="104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62A9E" w14:textId="77777777"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3B9DD" w14:textId="77777777" w:rsid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rtl/>
              </w:rPr>
            </w:pPr>
          </w:p>
          <w:p w14:paraId="481DBB13" w14:textId="56DFF8B5" w:rsidR="00855F1A" w:rsidRPr="00CD7AC9" w:rsidRDefault="00855F1A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10"/>
                <w:szCs w:val="24"/>
                <w:rtl/>
              </w:rPr>
              <w:t xml:space="preserve">*   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EB347" w14:textId="77777777"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0696E" w14:textId="77777777"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CD7AC9" w:rsidRPr="00CD7AC9" w14:paraId="7888E274" w14:textId="77777777" w:rsidTr="0050069F">
        <w:trPr>
          <w:trHeight w:val="104"/>
        </w:trPr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FE23C3" w14:textId="77777777" w:rsidR="00CD7AC9" w:rsidRPr="00CD7AC9" w:rsidRDefault="00CD7AC9" w:rsidP="00CD7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AEA929" w14:textId="77777777" w:rsidR="00CD7AC9" w:rsidRPr="00CD7AC9" w:rsidRDefault="00CD7AC9" w:rsidP="00CD7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DEEC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C6203" w14:textId="77777777" w:rsidR="00CD7AC9" w:rsidRPr="0050069F" w:rsidRDefault="0050069F" w:rsidP="0050069F">
            <w:pPr>
              <w:spacing w:after="0" w:line="104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0069F">
              <w:rPr>
                <w:rFonts w:ascii="Calibri" w:eastAsia="Times New Roman" w:hAnsi="Calibri" w:cs="Calibri"/>
                <w:b/>
                <w:bCs/>
                <w:color w:val="000000"/>
              </w:rPr>
              <w:t>Cohérence entre les prérequis et le contenu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8D7F1" w14:textId="77777777" w:rsidR="00CD7AC9" w:rsidRPr="00CD7AC9" w:rsidRDefault="00CD7AC9" w:rsidP="00CD7AC9">
            <w:pPr>
              <w:spacing w:after="0" w:line="104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123FF" w14:textId="77777777"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ED9C2" w14:textId="1D7B7409" w:rsidR="00CD7AC9" w:rsidRPr="00855F1A" w:rsidRDefault="00855F1A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*   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4C56F" w14:textId="77777777"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72AFC" w14:textId="77777777" w:rsidR="00CD7AC9" w:rsidRPr="00CD7AC9" w:rsidRDefault="00CD7AC9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65482F" w:rsidRPr="00CD7AC9" w14:paraId="3C20DE0F" w14:textId="77777777" w:rsidTr="00C91C3E">
        <w:trPr>
          <w:trHeight w:val="150"/>
        </w:trPr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48556" w14:textId="77777777" w:rsidR="0065482F" w:rsidRDefault="0065482F" w:rsidP="00CD7AC9">
            <w:pPr>
              <w:spacing w:after="0" w:line="150" w:lineRule="atLeast"/>
              <w:ind w:left="114" w:right="114"/>
              <w:rPr>
                <w:rFonts w:ascii="Times New Roman" w:eastAsia="Times New Roman" w:hAnsi="Times New Roman" w:cs="Times New Roman"/>
                <w:b/>
                <w:bCs/>
                <w:color w:val="FF3300"/>
                <w:sz w:val="32"/>
                <w:szCs w:val="32"/>
              </w:rPr>
            </w:pPr>
            <w:r w:rsidRPr="00CD7AC9">
              <w:rPr>
                <w:rFonts w:ascii="Times New Roman" w:eastAsia="Times New Roman" w:hAnsi="Times New Roman" w:cs="Times New Roman"/>
                <w:b/>
                <w:bCs/>
                <w:color w:val="FF3300"/>
                <w:sz w:val="32"/>
                <w:szCs w:val="32"/>
              </w:rPr>
              <w:t>     </w:t>
            </w:r>
          </w:p>
          <w:p w14:paraId="495BFE32" w14:textId="77777777" w:rsidR="0065482F" w:rsidRDefault="0065482F" w:rsidP="00CD7AC9">
            <w:pPr>
              <w:spacing w:after="0" w:line="150" w:lineRule="atLeast"/>
              <w:ind w:left="114" w:right="114"/>
              <w:rPr>
                <w:rFonts w:ascii="Times New Roman" w:eastAsia="Times New Roman" w:hAnsi="Times New Roman" w:cs="Times New Roman"/>
                <w:b/>
                <w:bCs/>
                <w:color w:val="FF3300"/>
                <w:sz w:val="32"/>
                <w:szCs w:val="32"/>
              </w:rPr>
            </w:pPr>
          </w:p>
          <w:p w14:paraId="6933A8B7" w14:textId="77777777" w:rsidR="0065482F" w:rsidRDefault="0065482F" w:rsidP="00CD7AC9">
            <w:pPr>
              <w:spacing w:after="0" w:line="150" w:lineRule="atLeast"/>
              <w:ind w:left="114" w:right="114"/>
              <w:rPr>
                <w:rFonts w:ascii="Times New Roman" w:eastAsia="Times New Roman" w:hAnsi="Times New Roman" w:cs="Times New Roman"/>
                <w:b/>
                <w:bCs/>
                <w:color w:val="FF3300"/>
                <w:sz w:val="32"/>
                <w:szCs w:val="32"/>
              </w:rPr>
            </w:pPr>
          </w:p>
          <w:p w14:paraId="7DDC6B8A" w14:textId="77777777" w:rsidR="0065482F" w:rsidRDefault="0065482F" w:rsidP="00CD7AC9">
            <w:pPr>
              <w:spacing w:after="0" w:line="150" w:lineRule="atLeast"/>
              <w:ind w:left="114" w:right="114"/>
              <w:rPr>
                <w:rFonts w:ascii="Times New Roman" w:eastAsia="Times New Roman" w:hAnsi="Times New Roman" w:cs="Times New Roman"/>
                <w:b/>
                <w:bCs/>
                <w:color w:val="FF3300"/>
                <w:sz w:val="32"/>
                <w:szCs w:val="32"/>
              </w:rPr>
            </w:pPr>
          </w:p>
          <w:p w14:paraId="0C167F07" w14:textId="77777777" w:rsidR="0065482F" w:rsidRDefault="0065482F" w:rsidP="003435BE">
            <w:pPr>
              <w:spacing w:after="0" w:line="150" w:lineRule="atLeast"/>
              <w:ind w:left="114"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rtl/>
              </w:rPr>
            </w:pPr>
          </w:p>
          <w:p w14:paraId="5613E69D" w14:textId="77777777" w:rsidR="0065482F" w:rsidRDefault="0065482F" w:rsidP="003435BE">
            <w:pPr>
              <w:spacing w:after="0" w:line="150" w:lineRule="atLeast"/>
              <w:ind w:left="114"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rtl/>
              </w:rPr>
            </w:pPr>
          </w:p>
          <w:p w14:paraId="54830248" w14:textId="77777777" w:rsidR="0065482F" w:rsidRDefault="0065482F" w:rsidP="003435BE">
            <w:pPr>
              <w:spacing w:after="0" w:line="150" w:lineRule="atLeast"/>
              <w:ind w:left="114"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rtl/>
              </w:rPr>
            </w:pPr>
          </w:p>
          <w:p w14:paraId="40FB578D" w14:textId="77777777" w:rsidR="0065482F" w:rsidRDefault="0065482F" w:rsidP="003435BE">
            <w:pPr>
              <w:spacing w:after="0" w:line="150" w:lineRule="atLeast"/>
              <w:ind w:left="114"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  <w:rtl/>
              </w:rPr>
            </w:pPr>
          </w:p>
          <w:p w14:paraId="055A9C6F" w14:textId="77777777" w:rsidR="0065482F" w:rsidRPr="00CD7AC9" w:rsidRDefault="0065482F" w:rsidP="003435BE">
            <w:pPr>
              <w:spacing w:after="0" w:line="150" w:lineRule="atLeast"/>
              <w:ind w:left="114" w:right="114"/>
              <w:jc w:val="center"/>
              <w:rPr>
                <w:rFonts w:ascii="Calibri" w:eastAsia="Times New Roman" w:hAnsi="Calibri" w:cs="Calibri"/>
                <w:color w:val="0F243E" w:themeColor="text2" w:themeShade="80"/>
              </w:rPr>
            </w:pPr>
            <w:r w:rsidRPr="00CD7AC9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4"/>
                <w:szCs w:val="24"/>
              </w:rPr>
              <w:t>Système d'apprentissage</w:t>
            </w:r>
          </w:p>
        </w:tc>
        <w:tc>
          <w:tcPr>
            <w:tcW w:w="3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00A7F" w14:textId="77777777" w:rsidR="0065482F" w:rsidRPr="00CD7AC9" w:rsidRDefault="0065482F" w:rsidP="00CD7AC9">
            <w:pPr>
              <w:spacing w:after="0" w:line="150" w:lineRule="atLeast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Cohérence entre les objectifs et le contenu du cours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F5824" w14:textId="77777777" w:rsidR="0065482F" w:rsidRPr="00CD7AC9" w:rsidRDefault="0065482F" w:rsidP="00CD7AC9">
            <w:pPr>
              <w:spacing w:after="0" w:line="15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54B26" w14:textId="77777777"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0D282" w14:textId="0875FFD7" w:rsidR="0065482F" w:rsidRPr="001442B1" w:rsidRDefault="001442B1" w:rsidP="00144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1442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8C008" w14:textId="77777777"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BE806" w14:textId="77777777"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</w:tr>
      <w:tr w:rsidR="0065482F" w:rsidRPr="00CD7AC9" w14:paraId="28AE12E1" w14:textId="77777777" w:rsidTr="00C91C3E">
        <w:trPr>
          <w:trHeight w:val="104"/>
        </w:trPr>
        <w:tc>
          <w:tcPr>
            <w:tcW w:w="21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vAlign w:val="center"/>
            <w:hideMark/>
          </w:tcPr>
          <w:p w14:paraId="53F3C1E9" w14:textId="77777777" w:rsidR="0065482F" w:rsidRPr="00CD7AC9" w:rsidRDefault="0065482F" w:rsidP="00CD7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2E707" w14:textId="77777777" w:rsidR="0065482F" w:rsidRPr="00CD7AC9" w:rsidRDefault="0065482F" w:rsidP="00CD7AC9">
            <w:pPr>
              <w:spacing w:after="0" w:line="104" w:lineRule="atLeast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-Description claire du contenu du cours.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5DA25" w14:textId="77777777"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EBF24" w14:textId="77777777" w:rsidR="0065482F" w:rsidRPr="001442B1" w:rsidRDefault="0065482F" w:rsidP="00CD7AC9">
            <w:pPr>
              <w:spacing w:after="0" w:line="104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7B21B" w14:textId="6987F960" w:rsidR="0065482F" w:rsidRPr="001442B1" w:rsidRDefault="001442B1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1442B1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86A2F" w14:textId="77777777"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E65A5" w14:textId="77777777"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65482F" w:rsidRPr="00CD7AC9" w14:paraId="4D86F0DA" w14:textId="77777777" w:rsidTr="00C91C3E">
        <w:trPr>
          <w:trHeight w:val="136"/>
        </w:trPr>
        <w:tc>
          <w:tcPr>
            <w:tcW w:w="21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vAlign w:val="center"/>
            <w:hideMark/>
          </w:tcPr>
          <w:p w14:paraId="39171476" w14:textId="77777777" w:rsidR="0065482F" w:rsidRPr="00CD7AC9" w:rsidRDefault="0065482F" w:rsidP="00CD7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8BAB9" w14:textId="77777777" w:rsidR="0065482F" w:rsidRPr="00CD7AC9" w:rsidRDefault="0065482F" w:rsidP="00CD7AC9">
            <w:pPr>
              <w:spacing w:after="0" w:line="136" w:lineRule="atLeast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-Progression logique des apprentissages.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02C77" w14:textId="77777777" w:rsidR="0065482F" w:rsidRPr="00CD7AC9" w:rsidRDefault="0065482F" w:rsidP="00CD7AC9">
            <w:pPr>
              <w:spacing w:after="0" w:line="136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6A23A" w14:textId="77777777"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A7279" w14:textId="3E2BF217" w:rsidR="0065482F" w:rsidRPr="001442B1" w:rsidRDefault="001442B1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2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*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658E9" w14:textId="77777777"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DAB07" w14:textId="77777777"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</w:tr>
      <w:tr w:rsidR="0065482F" w:rsidRPr="00CD7AC9" w14:paraId="4623E274" w14:textId="77777777" w:rsidTr="00C91C3E">
        <w:trPr>
          <w:trHeight w:val="76"/>
        </w:trPr>
        <w:tc>
          <w:tcPr>
            <w:tcW w:w="21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vAlign w:val="center"/>
            <w:hideMark/>
          </w:tcPr>
          <w:p w14:paraId="4CD2B5B5" w14:textId="77777777" w:rsidR="0065482F" w:rsidRPr="00CD7AC9" w:rsidRDefault="0065482F" w:rsidP="00CD7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1CAC7" w14:textId="77777777" w:rsidR="0065482F" w:rsidRPr="00CD7AC9" w:rsidRDefault="0065482F" w:rsidP="00CD7AC9">
            <w:pPr>
              <w:spacing w:after="0" w:line="76" w:lineRule="atLeast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-Activités d'apprentissage locales propres à chaque unité d'apprentissage.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D0EF5" w14:textId="77777777" w:rsidR="0065482F" w:rsidRPr="00CD7AC9" w:rsidRDefault="0065482F" w:rsidP="00CD7AC9">
            <w:pPr>
              <w:spacing w:after="0" w:line="76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39E9A" w14:textId="77777777"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3BD61" w14:textId="77777777" w:rsidR="0065482F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</w:rPr>
            </w:pPr>
          </w:p>
          <w:p w14:paraId="193A1B69" w14:textId="7365BEF9" w:rsidR="008C6215" w:rsidRPr="008C6215" w:rsidRDefault="008C6215" w:rsidP="008C62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2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*</w:t>
            </w:r>
          </w:p>
          <w:p w14:paraId="58784C5E" w14:textId="154528C7" w:rsidR="008C6215" w:rsidRPr="008C6215" w:rsidRDefault="008C6215" w:rsidP="008C6215">
            <w:pPr>
              <w:rPr>
                <w:rFonts w:ascii="Times New Roman" w:eastAsia="Times New Roman" w:hAnsi="Times New Roman" w:cs="Times New Roman"/>
                <w:sz w:val="8"/>
                <w:szCs w:val="24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6847F" w14:textId="77777777"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5C783" w14:textId="77777777"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</w:rPr>
            </w:pPr>
          </w:p>
        </w:tc>
      </w:tr>
      <w:tr w:rsidR="0065482F" w:rsidRPr="00CD7AC9" w14:paraId="612056C4" w14:textId="77777777" w:rsidTr="00C91C3E">
        <w:trPr>
          <w:trHeight w:val="360"/>
        </w:trPr>
        <w:tc>
          <w:tcPr>
            <w:tcW w:w="21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vAlign w:val="center"/>
            <w:hideMark/>
          </w:tcPr>
          <w:p w14:paraId="69B34B56" w14:textId="77777777" w:rsidR="0065482F" w:rsidRPr="00CD7AC9" w:rsidRDefault="0065482F" w:rsidP="00CD7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E2239" w14:textId="77777777" w:rsidR="0065482F" w:rsidRPr="00E9478D" w:rsidRDefault="0065482F" w:rsidP="00E94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E9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Présence d’une évaluation des</w:t>
            </w:r>
          </w:p>
          <w:p w14:paraId="1C53A17A" w14:textId="77777777" w:rsidR="0065482F" w:rsidRPr="00E9478D" w:rsidRDefault="0065482F" w:rsidP="00E94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acquis après chaque unité apprentissage</w:t>
            </w:r>
            <w:r w:rsidRPr="00CD7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F6684B6" w14:textId="77777777" w:rsidR="0065482F" w:rsidRPr="00CD7AC9" w:rsidRDefault="0065482F" w:rsidP="00E94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  <w:lang w:bidi="ar-DZ"/>
              </w:rPr>
            </w:pP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E0738" w14:textId="77777777" w:rsidR="0065482F" w:rsidRPr="00CD7AC9" w:rsidRDefault="0065482F" w:rsidP="00CD7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7C5A9" w14:textId="77777777"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6C7D4" w14:textId="74398438" w:rsidR="0065482F" w:rsidRPr="00CD7AC9" w:rsidRDefault="008C6215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*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CC4FD" w14:textId="77777777"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E07DB" w14:textId="77777777"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482F" w:rsidRPr="00CD7AC9" w14:paraId="5C7C9729" w14:textId="77777777" w:rsidTr="00C91C3E">
        <w:trPr>
          <w:trHeight w:val="1050"/>
        </w:trPr>
        <w:tc>
          <w:tcPr>
            <w:tcW w:w="21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vAlign w:val="center"/>
            <w:hideMark/>
          </w:tcPr>
          <w:p w14:paraId="30AD80EF" w14:textId="77777777" w:rsidR="0065482F" w:rsidRPr="00CD7AC9" w:rsidRDefault="0065482F" w:rsidP="00CD7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8219A" w14:textId="77777777" w:rsidR="0065482F" w:rsidRPr="00CD7AC9" w:rsidRDefault="0065482F" w:rsidP="00CD7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D7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Avoir des activités pour chaque classe TD ,TP ,Quiz, Questions ,etc.)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DBD15" w14:textId="77777777" w:rsidR="0065482F" w:rsidRPr="00CD7AC9" w:rsidRDefault="0065482F" w:rsidP="00CD7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B8195" w14:textId="77777777"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6F864" w14:textId="464EB55B" w:rsidR="0065482F" w:rsidRPr="00CD7AC9" w:rsidRDefault="008C6215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*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3BDD6" w14:textId="77777777"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6ACB5" w14:textId="77777777"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482F" w:rsidRPr="00CD7AC9" w14:paraId="5302CB5E" w14:textId="77777777" w:rsidTr="00C91C3E">
        <w:trPr>
          <w:trHeight w:val="180"/>
        </w:trPr>
        <w:tc>
          <w:tcPr>
            <w:tcW w:w="21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vAlign w:val="center"/>
            <w:hideMark/>
          </w:tcPr>
          <w:p w14:paraId="32BFE007" w14:textId="77777777" w:rsidR="0065482F" w:rsidRPr="00CD7AC9" w:rsidRDefault="0065482F" w:rsidP="00CD7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2481C" w14:textId="77777777" w:rsidR="0065482F" w:rsidRPr="00CD7AC9" w:rsidRDefault="0065482F" w:rsidP="00CD7AC9">
            <w:pPr>
              <w:spacing w:after="0" w:line="18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CD7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Argumentation du cours par des différentes ressources d’aides ( pdf- site web- vidéos…)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50C4D" w14:textId="77777777" w:rsidR="0065482F" w:rsidRPr="00CD7AC9" w:rsidRDefault="0065482F" w:rsidP="00CD7AC9">
            <w:pPr>
              <w:spacing w:after="0" w:line="18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5AD4F" w14:textId="77777777"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6602E" w14:textId="152F237E" w:rsidR="0065482F" w:rsidRPr="008C6215" w:rsidRDefault="008C6215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   </w:t>
            </w:r>
            <w:r w:rsidRPr="008C6215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48C31" w14:textId="77777777"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31894" w14:textId="77777777"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65482F" w:rsidRPr="00CD7AC9" w14:paraId="48EF5200" w14:textId="77777777" w:rsidTr="006B0992">
        <w:trPr>
          <w:trHeight w:val="180"/>
        </w:trPr>
        <w:tc>
          <w:tcPr>
            <w:tcW w:w="21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vAlign w:val="center"/>
            <w:hideMark/>
          </w:tcPr>
          <w:p w14:paraId="2D40BAAE" w14:textId="77777777" w:rsidR="0065482F" w:rsidRPr="00CD7AC9" w:rsidRDefault="0065482F" w:rsidP="00CD7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65D69" w14:textId="77777777" w:rsidR="0065482F" w:rsidRPr="00CD6C93" w:rsidRDefault="0065482F" w:rsidP="00CD6C93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CD6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Coordination entre les unités et les activités d’apprentissage</w:t>
            </w:r>
          </w:p>
          <w:p w14:paraId="517A4176" w14:textId="77777777" w:rsidR="0065482F" w:rsidRPr="00CD7AC9" w:rsidRDefault="0065482F" w:rsidP="00CD6C93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E2E2C" w14:textId="77777777" w:rsidR="0065482F" w:rsidRPr="00CD7AC9" w:rsidRDefault="0065482F" w:rsidP="00CD7AC9">
            <w:pPr>
              <w:spacing w:after="0" w:line="18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E33D0" w14:textId="77777777"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686A3" w14:textId="30E64D12" w:rsidR="0065482F" w:rsidRPr="00CD7AC9" w:rsidRDefault="008C6215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 w:hint="cs"/>
                <w:sz w:val="18"/>
                <w:szCs w:val="24"/>
                <w:rtl/>
              </w:rPr>
              <w:t>*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18"/>
                <w:szCs w:val="24"/>
                <w:rtl/>
              </w:rPr>
              <w:t xml:space="preserve">        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7C70D" w14:textId="77777777"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BFB2A" w14:textId="77777777"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65482F" w:rsidRPr="00CD7AC9" w14:paraId="39B1DF92" w14:textId="77777777" w:rsidTr="00146B9B">
        <w:trPr>
          <w:trHeight w:val="689"/>
        </w:trPr>
        <w:tc>
          <w:tcPr>
            <w:tcW w:w="21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vAlign w:val="center"/>
            <w:hideMark/>
          </w:tcPr>
          <w:p w14:paraId="20299861" w14:textId="77777777" w:rsidR="0065482F" w:rsidRPr="00CD7AC9" w:rsidRDefault="0065482F" w:rsidP="00CD7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77490" w14:textId="77777777" w:rsidR="0065482F" w:rsidRPr="0065482F" w:rsidRDefault="0065482F" w:rsidP="0065482F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654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Structuration du</w:t>
            </w:r>
          </w:p>
          <w:p w14:paraId="5CCFA269" w14:textId="77777777" w:rsidR="0065482F" w:rsidRPr="00CD6C93" w:rsidRDefault="0065482F" w:rsidP="0065482F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4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cours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677C7" w14:textId="77777777" w:rsidR="0065482F" w:rsidRPr="00CD7AC9" w:rsidRDefault="0065482F" w:rsidP="00CD7AC9">
            <w:pPr>
              <w:spacing w:after="0" w:line="180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DDAC5" w14:textId="77777777"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E8A5C" w14:textId="3986CAA3" w:rsidR="0065482F" w:rsidRPr="004576E1" w:rsidRDefault="004576E1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   </w:t>
            </w:r>
            <w:r w:rsidRPr="004576E1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EE09D" w14:textId="77777777"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B9DCF" w14:textId="77777777" w:rsidR="0065482F" w:rsidRPr="00CD7AC9" w:rsidRDefault="0065482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DB7DCF" w:rsidRPr="00CD7AC9" w14:paraId="04286B10" w14:textId="77777777" w:rsidTr="002D7F7D">
        <w:trPr>
          <w:trHeight w:val="120"/>
        </w:trPr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48A54" w:themeFill="background2" w:themeFillShade="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AC7EA" w14:textId="77777777" w:rsidR="00DB7DCF" w:rsidRDefault="00DB7DCF" w:rsidP="00CD7AC9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 w:themeColor="background2" w:themeShade="1A"/>
                <w:sz w:val="24"/>
                <w:szCs w:val="24"/>
                <w:rtl/>
              </w:rPr>
            </w:pPr>
          </w:p>
          <w:p w14:paraId="1F346115" w14:textId="77777777" w:rsidR="00DB7DCF" w:rsidRPr="000A5724" w:rsidRDefault="00DB7DCF" w:rsidP="00CD7AC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1D1B11" w:themeColor="background2" w:themeShade="1A"/>
                <w:sz w:val="24"/>
                <w:szCs w:val="24"/>
              </w:rPr>
            </w:pPr>
            <w:r w:rsidRPr="000A5724">
              <w:rPr>
                <w:rFonts w:ascii="Times New Roman" w:eastAsia="Times New Roman" w:hAnsi="Times New Roman" w:cs="Times New Roman"/>
                <w:b/>
                <w:bCs/>
                <w:color w:val="1D1B11" w:themeColor="background2" w:themeShade="1A"/>
                <w:sz w:val="24"/>
                <w:szCs w:val="24"/>
              </w:rPr>
              <w:t>Système</w:t>
            </w:r>
          </w:p>
          <w:p w14:paraId="377D2CE2" w14:textId="77777777" w:rsidR="00DB7DCF" w:rsidRPr="00CD7AC9" w:rsidRDefault="00DB7DCF" w:rsidP="00CD7AC9">
            <w:pPr>
              <w:spacing w:after="0" w:line="120" w:lineRule="atLeast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A5724">
              <w:rPr>
                <w:rFonts w:ascii="Times New Roman" w:eastAsia="Times New Roman" w:hAnsi="Times New Roman" w:cs="Times New Roman"/>
                <w:b/>
                <w:bCs/>
                <w:color w:val="1D1B11" w:themeColor="background2" w:themeShade="1A"/>
                <w:sz w:val="24"/>
                <w:szCs w:val="24"/>
              </w:rPr>
              <w:t>de sortie</w:t>
            </w:r>
          </w:p>
        </w:tc>
        <w:tc>
          <w:tcPr>
            <w:tcW w:w="3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8A54" w:themeFill="background2" w:themeFillShade="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FB42A" w14:textId="77777777" w:rsidR="00DB7DCF" w:rsidRPr="00CD7AC9" w:rsidRDefault="00DB7DCF" w:rsidP="00CD7AC9">
            <w:pPr>
              <w:spacing w:after="0" w:line="12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06CB0">
              <w:rPr>
                <w:rFonts w:asciiTheme="majorBidi" w:hAnsiTheme="majorBidi" w:cstheme="majorBidi"/>
              </w:rPr>
              <w:t>Evaluation formative ou finale précise et claire pour chacune des sections.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F95D6" w14:textId="77777777" w:rsidR="00DB7DCF" w:rsidRPr="00CD7AC9" w:rsidRDefault="00DB7DCF" w:rsidP="00CD7AC9">
            <w:pPr>
              <w:spacing w:after="0" w:line="12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3FFC6" w14:textId="77777777" w:rsidR="00DB7DCF" w:rsidRPr="00CD7AC9" w:rsidRDefault="00DB7DC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7F7EA" w14:textId="225EA6B6" w:rsidR="00DB7DCF" w:rsidRPr="004576E1" w:rsidRDefault="004576E1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24"/>
              </w:rPr>
              <w:t xml:space="preserve">      </w:t>
            </w:r>
            <w:r w:rsidRPr="004576E1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EB38E" w14:textId="77777777" w:rsidR="00DB7DCF" w:rsidRPr="00CD7AC9" w:rsidRDefault="00DB7DC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B4FFC" w14:textId="77777777" w:rsidR="00DB7DCF" w:rsidRPr="00CD7AC9" w:rsidRDefault="00DB7DC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</w:rPr>
            </w:pPr>
          </w:p>
        </w:tc>
      </w:tr>
      <w:tr w:rsidR="00DB7DCF" w:rsidRPr="00CD7AC9" w14:paraId="3C603E7F" w14:textId="77777777" w:rsidTr="002D7F7D">
        <w:trPr>
          <w:trHeight w:val="120"/>
        </w:trPr>
        <w:tc>
          <w:tcPr>
            <w:tcW w:w="21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48A54" w:themeFill="background2" w:themeFillShade="80"/>
            <w:vAlign w:val="center"/>
            <w:hideMark/>
          </w:tcPr>
          <w:p w14:paraId="1DA00999" w14:textId="77777777" w:rsidR="00DB7DCF" w:rsidRPr="00CD7AC9" w:rsidRDefault="00DB7DCF" w:rsidP="00CD7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8A54" w:themeFill="background2" w:themeFillShade="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D02AF" w14:textId="77777777" w:rsidR="00DB7DCF" w:rsidRPr="00CD7AC9" w:rsidRDefault="00DB7DCF" w:rsidP="00CD7AC9">
            <w:pPr>
              <w:spacing w:after="0" w:line="12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06CB0">
              <w:rPr>
                <w:rFonts w:asciiTheme="majorBidi" w:hAnsiTheme="majorBidi" w:cstheme="majorBidi"/>
              </w:rPr>
              <w:t>Atteindre les différents objectifs considérés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CADB7" w14:textId="77777777" w:rsidR="00DB7DCF" w:rsidRPr="00CD7AC9" w:rsidRDefault="00DB7DC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143E2" w14:textId="77777777" w:rsidR="00DB7DCF" w:rsidRPr="00CD7AC9" w:rsidRDefault="00DB7DC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61F5A" w14:textId="71B7404F" w:rsidR="00DB7DCF" w:rsidRPr="004576E1" w:rsidRDefault="004576E1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24"/>
              </w:rPr>
              <w:t xml:space="preserve">      </w:t>
            </w:r>
            <w:r w:rsidRPr="004576E1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D890D" w14:textId="77777777" w:rsidR="00DB7DCF" w:rsidRPr="00CD7AC9" w:rsidRDefault="00DB7DC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F8AE5" w14:textId="77777777" w:rsidR="00DB7DCF" w:rsidRPr="00CD7AC9" w:rsidRDefault="00DB7DCF" w:rsidP="00CD7AC9">
            <w:pPr>
              <w:spacing w:after="0" w:line="120" w:lineRule="atLeast"/>
              <w:ind w:left="36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B7DCF" w:rsidRPr="00CD7AC9" w14:paraId="70FBDD37" w14:textId="77777777" w:rsidTr="002D7F7D">
        <w:trPr>
          <w:trHeight w:val="475"/>
        </w:trPr>
        <w:tc>
          <w:tcPr>
            <w:tcW w:w="21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48A54" w:themeFill="background2" w:themeFillShade="80"/>
            <w:vAlign w:val="center"/>
            <w:hideMark/>
          </w:tcPr>
          <w:p w14:paraId="534A56AB" w14:textId="77777777" w:rsidR="00DB7DCF" w:rsidRPr="00CD7AC9" w:rsidRDefault="00DB7DCF" w:rsidP="00CD7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948A54" w:themeFill="background2" w:themeFillShade="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BB15D" w14:textId="77777777" w:rsidR="00DB7DCF" w:rsidRPr="00CD7AC9" w:rsidRDefault="00DB7DCF" w:rsidP="00CD7AC9">
            <w:pPr>
              <w:spacing w:after="0" w:line="12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06CB0">
              <w:rPr>
                <w:rFonts w:asciiTheme="majorBidi" w:hAnsiTheme="majorBidi" w:cstheme="majorBidi"/>
              </w:rPr>
              <w:t>La capacite d’acquérir des compétences avec utilisation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0356C" w14:textId="77777777" w:rsidR="00DB7DCF" w:rsidRPr="00CD7AC9" w:rsidRDefault="00DB7DC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E34A6" w14:textId="77777777" w:rsidR="00DB7DCF" w:rsidRPr="00CD7AC9" w:rsidRDefault="00DB7DC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67191" w14:textId="77777777" w:rsidR="00DB7DCF" w:rsidRPr="00CD7AC9" w:rsidRDefault="00DB7DC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F700F" w14:textId="77777777" w:rsidR="00DB7DCF" w:rsidRPr="00CD7AC9" w:rsidRDefault="00DB7DC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AEBFB" w14:textId="77777777" w:rsidR="00DB7DCF" w:rsidRPr="00CD7AC9" w:rsidRDefault="00DB7DCF" w:rsidP="00CD7AC9">
            <w:pPr>
              <w:spacing w:after="0" w:line="120" w:lineRule="atLeast"/>
              <w:ind w:left="36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B7DCF" w:rsidRPr="00CD7AC9" w14:paraId="0D1FD82A" w14:textId="77777777" w:rsidTr="002D7F7D">
        <w:trPr>
          <w:trHeight w:val="313"/>
        </w:trPr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8A54" w:themeFill="background2" w:themeFillShade="80"/>
            <w:vAlign w:val="center"/>
            <w:hideMark/>
          </w:tcPr>
          <w:p w14:paraId="09626984" w14:textId="77777777" w:rsidR="00DB7DCF" w:rsidRPr="00CD7AC9" w:rsidRDefault="00DB7DCF" w:rsidP="00CD7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8A54" w:themeFill="background2" w:themeFillShade="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69B09" w14:textId="77777777" w:rsidR="00DB7DCF" w:rsidRPr="00C06CB0" w:rsidRDefault="00BE2D5A" w:rsidP="00CD7AC9">
            <w:pPr>
              <w:spacing w:after="0" w:line="120" w:lineRule="atLeast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Remédiations </w:t>
            </w:r>
            <w:r w:rsidRPr="00C06CB0">
              <w:rPr>
                <w:rFonts w:asciiTheme="majorBidi" w:hAnsiTheme="majorBidi" w:cstheme="majorBidi"/>
              </w:rPr>
              <w:t>proposés en cas d’échec.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676F2" w14:textId="77777777" w:rsidR="00DB7DCF" w:rsidRDefault="00DB7DC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</w:rPr>
            </w:pPr>
          </w:p>
          <w:p w14:paraId="72ADF11C" w14:textId="77777777" w:rsidR="00BE2D5A" w:rsidRDefault="00BE2D5A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</w:rPr>
            </w:pPr>
          </w:p>
          <w:p w14:paraId="1607BF27" w14:textId="77777777" w:rsidR="00BE2D5A" w:rsidRPr="00CD7AC9" w:rsidRDefault="00BE2D5A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CF7EF" w14:textId="77777777" w:rsidR="00DB7DCF" w:rsidRPr="00CD7AC9" w:rsidRDefault="00DB7DC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07194" w14:textId="2ACB76AC" w:rsidR="00DB7DCF" w:rsidRPr="004576E1" w:rsidRDefault="004576E1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4576E1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207DF" w14:textId="77777777" w:rsidR="00DB7DCF" w:rsidRPr="00CD7AC9" w:rsidRDefault="00DB7DCF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4A5F7" w14:textId="77777777" w:rsidR="00DB7DCF" w:rsidRPr="00CD7AC9" w:rsidRDefault="00DB7DCF" w:rsidP="00CD7AC9">
            <w:pPr>
              <w:spacing w:after="0" w:line="120" w:lineRule="atLeast"/>
              <w:ind w:left="36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07623" w:rsidRPr="00CD7AC9" w14:paraId="328BC45E" w14:textId="77777777" w:rsidTr="001158D4">
        <w:trPr>
          <w:trHeight w:val="104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47829" w14:textId="77777777" w:rsidR="00307623" w:rsidRDefault="00307623" w:rsidP="00CD7AC9">
            <w:pPr>
              <w:spacing w:after="0" w:line="104" w:lineRule="atLeast"/>
              <w:ind w:left="114" w:right="-174"/>
              <w:rPr>
                <w:rFonts w:ascii="Times New Roman" w:eastAsia="Times New Roman" w:hAnsi="Times New Roman" w:cs="Times New Roman"/>
                <w:b/>
                <w:bCs/>
                <w:color w:val="990099"/>
                <w:sz w:val="24"/>
                <w:szCs w:val="24"/>
                <w:rtl/>
              </w:rPr>
            </w:pPr>
          </w:p>
        </w:tc>
        <w:tc>
          <w:tcPr>
            <w:tcW w:w="3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27983" w14:textId="77777777" w:rsidR="00307623" w:rsidRPr="00CD7AC9" w:rsidRDefault="00307623" w:rsidP="00CD7AC9">
            <w:pPr>
              <w:spacing w:after="0" w:line="10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CB0">
              <w:rPr>
                <w:rFonts w:asciiTheme="majorBidi" w:hAnsiTheme="majorBidi" w:cstheme="majorBidi"/>
              </w:rPr>
              <w:t>L’utilisation des différents ressources bibliographiques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C6E68" w14:textId="77777777" w:rsidR="00307623" w:rsidRPr="00CD7AC9" w:rsidRDefault="00307623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46120" w14:textId="77777777" w:rsidR="00307623" w:rsidRPr="00CD7AC9" w:rsidRDefault="00307623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EDE32" w14:textId="7E741A51" w:rsidR="00307623" w:rsidRPr="00532D96" w:rsidRDefault="00532D96" w:rsidP="00CD7AC9">
            <w:pPr>
              <w:spacing w:after="0" w:line="104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</w:t>
            </w:r>
            <w:r w:rsidRPr="00532D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*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EE845" w14:textId="77777777" w:rsidR="00307623" w:rsidRPr="00CD7AC9" w:rsidRDefault="00307623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1A389" w14:textId="77777777" w:rsidR="00307623" w:rsidRPr="00CD7AC9" w:rsidRDefault="00307623" w:rsidP="00CD7AC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307623" w:rsidRPr="00CD7AC9" w14:paraId="51D14563" w14:textId="77777777" w:rsidTr="00307623">
        <w:trPr>
          <w:trHeight w:val="273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91EE5" w14:textId="77777777" w:rsidR="00307623" w:rsidRDefault="00307623" w:rsidP="00307623">
            <w:pPr>
              <w:spacing w:after="0" w:line="104" w:lineRule="atLeast"/>
              <w:ind w:left="114" w:right="-174"/>
              <w:rPr>
                <w:rFonts w:ascii="Times New Roman" w:eastAsia="Times New Roman" w:hAnsi="Times New Roman" w:cs="Times New Roman"/>
                <w:b/>
                <w:bCs/>
                <w:color w:val="990099"/>
                <w:sz w:val="24"/>
                <w:szCs w:val="24"/>
                <w:rtl/>
              </w:rPr>
            </w:pPr>
          </w:p>
        </w:tc>
        <w:tc>
          <w:tcPr>
            <w:tcW w:w="3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2FB61" w14:textId="77777777" w:rsidR="00307623" w:rsidRPr="00C06CB0" w:rsidRDefault="00307623" w:rsidP="00307623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C06CB0">
              <w:rPr>
                <w:rFonts w:asciiTheme="majorBidi" w:hAnsiTheme="majorBidi" w:cstheme="majorBidi"/>
              </w:rPr>
              <w:t>Utilité des ressources bibliographiques avec les besoins des apprenants.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276F3" w14:textId="77777777" w:rsidR="00307623" w:rsidRPr="00CD7AC9" w:rsidRDefault="00307623" w:rsidP="00307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A49C1" w14:textId="77777777" w:rsidR="00307623" w:rsidRPr="00CD7AC9" w:rsidRDefault="00307623" w:rsidP="00307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C4628" w14:textId="5637F635" w:rsidR="00307623" w:rsidRPr="00532D96" w:rsidRDefault="00532D96" w:rsidP="00307623">
            <w:pPr>
              <w:spacing w:after="0" w:line="104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</w:t>
            </w:r>
            <w:r w:rsidRPr="00532D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*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C4C97" w14:textId="77777777" w:rsidR="00307623" w:rsidRPr="00CD7AC9" w:rsidRDefault="00307623" w:rsidP="00307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31174" w14:textId="77777777" w:rsidR="00307623" w:rsidRPr="00CD7AC9" w:rsidRDefault="00307623" w:rsidP="00307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307623" w:rsidRPr="00CD7AC9" w14:paraId="2635DEC3" w14:textId="77777777" w:rsidTr="001158D4">
        <w:trPr>
          <w:trHeight w:val="104"/>
        </w:trPr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 w:themeFill="accent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FD449" w14:textId="77777777" w:rsidR="00307623" w:rsidRDefault="00307623" w:rsidP="00307623">
            <w:pPr>
              <w:spacing w:after="0" w:line="104" w:lineRule="atLeast"/>
              <w:ind w:left="114" w:right="-174"/>
              <w:rPr>
                <w:rFonts w:ascii="Times New Roman" w:eastAsia="Times New Roman" w:hAnsi="Times New Roman" w:cs="Times New Roman"/>
                <w:b/>
                <w:bCs/>
                <w:color w:val="990099"/>
                <w:sz w:val="24"/>
                <w:szCs w:val="24"/>
                <w:rtl/>
              </w:rPr>
            </w:pPr>
          </w:p>
          <w:p w14:paraId="4B5FCEE2" w14:textId="77777777" w:rsidR="00307623" w:rsidRDefault="00307623" w:rsidP="00307623">
            <w:pPr>
              <w:spacing w:after="0" w:line="104" w:lineRule="atLeast"/>
              <w:ind w:left="114" w:right="-174"/>
              <w:rPr>
                <w:rFonts w:ascii="Times New Roman" w:eastAsia="Times New Roman" w:hAnsi="Times New Roman" w:cs="Times New Roman"/>
                <w:b/>
                <w:bCs/>
                <w:color w:val="990099"/>
                <w:sz w:val="24"/>
                <w:szCs w:val="24"/>
                <w:rtl/>
              </w:rPr>
            </w:pPr>
          </w:p>
          <w:p w14:paraId="35909030" w14:textId="77777777" w:rsidR="00307623" w:rsidRPr="000A5724" w:rsidRDefault="00307623" w:rsidP="00307623">
            <w:pPr>
              <w:spacing w:after="0" w:line="104" w:lineRule="atLeast"/>
              <w:ind w:left="114" w:right="-174"/>
              <w:rPr>
                <w:rFonts w:ascii="Calibri" w:eastAsia="Times New Roman" w:hAnsi="Calibri" w:cs="Calibri"/>
                <w:color w:val="984806" w:themeColor="accent6" w:themeShade="80"/>
                <w:sz w:val="24"/>
                <w:szCs w:val="24"/>
              </w:rPr>
            </w:pPr>
            <w:r w:rsidRPr="000A5724">
              <w:rPr>
                <w:rFonts w:ascii="Times New Roman" w:eastAsia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Bibliographie</w:t>
            </w:r>
          </w:p>
        </w:tc>
        <w:tc>
          <w:tcPr>
            <w:tcW w:w="3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 w:themeFill="accent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86459" w14:textId="77777777" w:rsidR="00307623" w:rsidRPr="00CD7AC9" w:rsidRDefault="00307623" w:rsidP="00307623">
            <w:pPr>
              <w:spacing w:after="0" w:line="104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Proposition d’une bibliographie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E54D1" w14:textId="77777777" w:rsidR="00307623" w:rsidRPr="00CD7AC9" w:rsidRDefault="00307623" w:rsidP="00307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8AF63" w14:textId="77777777" w:rsidR="00307623" w:rsidRPr="00CD7AC9" w:rsidRDefault="00307623" w:rsidP="00307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D6486" w14:textId="77777777" w:rsidR="00307623" w:rsidRPr="00CD7AC9" w:rsidRDefault="00307623" w:rsidP="00307623">
            <w:pPr>
              <w:spacing w:after="0" w:line="104" w:lineRule="atLeas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63063" w14:textId="77777777" w:rsidR="00307623" w:rsidRPr="00CD7AC9" w:rsidRDefault="00307623" w:rsidP="00307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B194A" w14:textId="5961B19A" w:rsidR="00307623" w:rsidRPr="00CD7AC9" w:rsidRDefault="00307623" w:rsidP="0030762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</w:tr>
      <w:tr w:rsidR="00307623" w:rsidRPr="00CD7AC9" w14:paraId="3ADCF1CF" w14:textId="77777777" w:rsidTr="001158D4">
        <w:trPr>
          <w:trHeight w:val="210"/>
        </w:trPr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 w:themeFill="accent6"/>
            <w:vAlign w:val="center"/>
            <w:hideMark/>
          </w:tcPr>
          <w:p w14:paraId="7BAF9F20" w14:textId="77777777" w:rsidR="00307623" w:rsidRPr="00CD7AC9" w:rsidRDefault="00307623" w:rsidP="003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 w:themeFill="accent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888FC" w14:textId="77777777" w:rsidR="00307623" w:rsidRPr="00CD7AC9" w:rsidRDefault="00307623" w:rsidP="003076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Actualité des références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BF6D9" w14:textId="77777777" w:rsidR="00307623" w:rsidRPr="00CD7AC9" w:rsidRDefault="00307623" w:rsidP="003076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9D1BB" w14:textId="77777777" w:rsidR="00307623" w:rsidRPr="00CD7AC9" w:rsidRDefault="00307623" w:rsidP="003076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F9FD1" w14:textId="77777777" w:rsidR="00307623" w:rsidRPr="00CD7AC9" w:rsidRDefault="00307623" w:rsidP="003076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2E733" w14:textId="77777777" w:rsidR="00307623" w:rsidRPr="00CD7AC9" w:rsidRDefault="00307623" w:rsidP="0030762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C53F0" w14:textId="77777777" w:rsidR="00307623" w:rsidRPr="00CD7AC9" w:rsidRDefault="00307623" w:rsidP="003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07623" w:rsidRPr="00CD7AC9" w14:paraId="119927AF" w14:textId="77777777" w:rsidTr="00307623">
        <w:trPr>
          <w:trHeight w:val="352"/>
        </w:trPr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 w:themeFill="accent6"/>
            <w:vAlign w:val="center"/>
            <w:hideMark/>
          </w:tcPr>
          <w:p w14:paraId="493560F3" w14:textId="77777777" w:rsidR="00307623" w:rsidRPr="00CD7AC9" w:rsidRDefault="00307623" w:rsidP="003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 w:themeFill="accent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52072" w14:textId="77777777" w:rsidR="00307623" w:rsidRPr="00CD7AC9" w:rsidRDefault="00307623" w:rsidP="003076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D7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Respect des normes de citation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A8AE8" w14:textId="77777777" w:rsidR="00307623" w:rsidRPr="00CD7AC9" w:rsidRDefault="00307623" w:rsidP="00307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FC9CA" w14:textId="77777777" w:rsidR="00307623" w:rsidRPr="00CD7AC9" w:rsidRDefault="00307623" w:rsidP="00307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D0641" w14:textId="018153AE" w:rsidR="00307623" w:rsidRPr="00D81BD8" w:rsidRDefault="00D81BD8" w:rsidP="003076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 w:hint="cs"/>
                <w:color w:val="000000"/>
                <w:rtl/>
              </w:rPr>
              <w:t xml:space="preserve"> </w:t>
            </w:r>
            <w:r w:rsidRPr="00D81BD8">
              <w:rPr>
                <w:rFonts w:ascii="Calibri" w:eastAsia="Times New Roman" w:hAnsi="Calibri" w:cs="Calibri" w:hint="cs"/>
                <w:color w:val="000000"/>
                <w:rtl/>
              </w:rPr>
              <w:t xml:space="preserve">  </w:t>
            </w:r>
            <w:r w:rsidRPr="00D81BD8"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 xml:space="preserve">*   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5A41B" w14:textId="77777777" w:rsidR="00307623" w:rsidRPr="00CD7AC9" w:rsidRDefault="00307623" w:rsidP="00307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59E5D" w14:textId="77777777" w:rsidR="00307623" w:rsidRPr="00CD7AC9" w:rsidRDefault="00307623" w:rsidP="00307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7623" w:rsidRPr="00CD7AC9" w14:paraId="17B9917B" w14:textId="77777777" w:rsidTr="000A5724">
        <w:trPr>
          <w:trHeight w:val="1212"/>
        </w:trPr>
        <w:tc>
          <w:tcPr>
            <w:tcW w:w="6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C0504D" w:themeFill="accent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42C82" w14:textId="77777777" w:rsidR="00307623" w:rsidRDefault="00307623" w:rsidP="00307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</w:p>
          <w:p w14:paraId="3E7C3917" w14:textId="77777777" w:rsidR="00307623" w:rsidRPr="001158D4" w:rsidRDefault="00307623" w:rsidP="0030762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1158D4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EVALUATION GLOBALE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6F43B" w14:textId="77777777" w:rsidR="00307623" w:rsidRPr="00CD7AC9" w:rsidRDefault="00307623" w:rsidP="00307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6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F46336" w14:textId="77777777" w:rsidR="00307623" w:rsidRPr="00CD7AC9" w:rsidRDefault="00307623" w:rsidP="00307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8ED80C" w14:textId="2418E0C4" w:rsidR="00307623" w:rsidRPr="002B7EB6" w:rsidRDefault="002B7EB6" w:rsidP="00307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 w:rsidRPr="002B7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 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031E80" w14:textId="77777777" w:rsidR="00307623" w:rsidRPr="00CD7AC9" w:rsidRDefault="00307623" w:rsidP="00307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B5DBAE" w14:textId="77777777" w:rsidR="00307623" w:rsidRPr="00CD7AC9" w:rsidRDefault="00307623" w:rsidP="00307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50EEB7B" w14:textId="77777777" w:rsidR="00983394" w:rsidRDefault="00983394">
      <w:pPr>
        <w:rPr>
          <w:rtl/>
          <w:lang w:bidi="ar-DZ"/>
        </w:rPr>
      </w:pPr>
    </w:p>
    <w:p w14:paraId="686CB8AE" w14:textId="77777777" w:rsidR="00983394" w:rsidRDefault="00983394" w:rsidP="00983394">
      <w:pPr>
        <w:rPr>
          <w:rtl/>
          <w:lang w:bidi="ar-DZ"/>
        </w:rPr>
      </w:pPr>
    </w:p>
    <w:p w14:paraId="2DF5D3BD" w14:textId="77777777" w:rsidR="00983394" w:rsidRPr="00983394" w:rsidRDefault="00983394" w:rsidP="00983394">
      <w:pPr>
        <w:bidi/>
        <w:rPr>
          <w:rFonts w:ascii="Traditional Arabic" w:eastAsia="Times New Roman" w:hAnsi="Traditional Arabic" w:cs="Traditional Arabic"/>
          <w:sz w:val="36"/>
          <w:szCs w:val="36"/>
          <w:lang w:bidi="ar-DZ"/>
        </w:rPr>
      </w:pPr>
      <w:r w:rsidRPr="00983394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معلومات عن المقيم:</w:t>
      </w:r>
    </w:p>
    <w:p w14:paraId="4AC8BC0C" w14:textId="77777777" w:rsidR="00983394" w:rsidRPr="00983394" w:rsidRDefault="00983394" w:rsidP="00983394">
      <w:pPr>
        <w:bidi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983394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الاسم: محمد </w:t>
      </w:r>
      <w:r w:rsidRPr="00983394">
        <w:rPr>
          <w:rFonts w:ascii="Traditional Arabic" w:eastAsia="Times New Roman" w:hAnsi="Traditional Arabic" w:cs="Traditional Arabic"/>
          <w:sz w:val="36"/>
          <w:szCs w:val="36"/>
          <w:lang w:bidi="ar-DZ"/>
        </w:rPr>
        <w:t>Mohamed</w:t>
      </w:r>
    </w:p>
    <w:p w14:paraId="11E2EFA7" w14:textId="77777777" w:rsidR="00983394" w:rsidRPr="00983394" w:rsidRDefault="00983394" w:rsidP="00983394">
      <w:pPr>
        <w:bidi/>
        <w:rPr>
          <w:rFonts w:ascii="Traditional Arabic" w:eastAsia="Times New Roman" w:hAnsi="Traditional Arabic" w:cs="Traditional Arabic"/>
          <w:sz w:val="36"/>
          <w:szCs w:val="36"/>
          <w:lang w:bidi="ar-DZ"/>
        </w:rPr>
      </w:pPr>
      <w:r w:rsidRPr="00983394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اللقب: س</w:t>
      </w:r>
      <w:r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</w:t>
      </w:r>
      <w:r w:rsidRPr="00983394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ردي </w:t>
      </w:r>
      <w:r w:rsidRPr="00983394">
        <w:rPr>
          <w:rFonts w:ascii="Traditional Arabic" w:eastAsia="Times New Roman" w:hAnsi="Traditional Arabic" w:cs="Traditional Arabic"/>
          <w:sz w:val="36"/>
          <w:szCs w:val="36"/>
          <w:lang w:bidi="ar-DZ"/>
        </w:rPr>
        <w:t>Sardi</w:t>
      </w:r>
    </w:p>
    <w:p w14:paraId="4A10A499" w14:textId="77777777" w:rsidR="00983394" w:rsidRDefault="00983394" w:rsidP="00983394">
      <w:pPr>
        <w:bidi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983394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الرتبة: أستاذ محاضر ب</w:t>
      </w:r>
    </w:p>
    <w:p w14:paraId="7B874DA2" w14:textId="77777777" w:rsidR="00983394" w:rsidRDefault="00983394" w:rsidP="00983394">
      <w:pPr>
        <w:bidi/>
        <w:rPr>
          <w:rFonts w:ascii="Traditional Arabic" w:eastAsia="Times New Roman" w:hAnsi="Traditional Arabic" w:cs="Traditional Arabic"/>
          <w:sz w:val="36"/>
          <w:szCs w:val="36"/>
          <w:lang w:bidi="ar-DZ"/>
        </w:rPr>
      </w:pPr>
      <w:r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 xml:space="preserve">البريد الإلكتروني: </w:t>
      </w:r>
      <w:hyperlink r:id="rId7" w:history="1">
        <w:r w:rsidRPr="00291662">
          <w:rPr>
            <w:rStyle w:val="Lienhypertexte"/>
            <w:rFonts w:ascii="Traditional Arabic" w:eastAsia="Times New Roman" w:hAnsi="Traditional Arabic" w:cs="Traditional Arabic"/>
            <w:sz w:val="36"/>
            <w:szCs w:val="36"/>
            <w:lang w:bidi="ar-DZ"/>
          </w:rPr>
          <w:t>m.sardi@univ-alger.dz</w:t>
        </w:r>
      </w:hyperlink>
    </w:p>
    <w:p w14:paraId="10BA27B5" w14:textId="77777777" w:rsidR="00983394" w:rsidRDefault="00983394" w:rsidP="00983394">
      <w:pPr>
        <w:bidi/>
        <w:rPr>
          <w:rFonts w:ascii="Traditional Arabic" w:eastAsia="Times New Roman" w:hAnsi="Traditional Arabic" w:cs="Traditional Arabic"/>
          <w:sz w:val="36"/>
          <w:szCs w:val="36"/>
          <w:lang w:bidi="ar-DZ"/>
        </w:rPr>
      </w:pPr>
      <w:r w:rsidRPr="00983394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الإمضاء: </w:t>
      </w:r>
    </w:p>
    <w:p w14:paraId="5091F4F0" w14:textId="77777777" w:rsidR="00E146A8" w:rsidRDefault="00B473B2" w:rsidP="00E146A8">
      <w:pPr>
        <w:bidi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E146A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BC6481C" wp14:editId="60C93D3A">
            <wp:simplePos x="0" y="0"/>
            <wp:positionH relativeFrom="column">
              <wp:posOffset>4338955</wp:posOffset>
            </wp:positionH>
            <wp:positionV relativeFrom="paragraph">
              <wp:posOffset>460375</wp:posOffset>
            </wp:positionV>
            <wp:extent cx="1333500" cy="800100"/>
            <wp:effectExtent l="0" t="0" r="0" b="0"/>
            <wp:wrapNone/>
            <wp:docPr id="1" name="Image 1" descr="C:\Users\user\Desktop\ملف الجامعة\منحة عيد الأضحى المبارك\الإمضا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ملف الجامعة\منحة عيد الأضحى المبارك\الإمضاء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85" t="16944" r="14799" b="25180"/>
                    <a:stretch/>
                  </pic:blipFill>
                  <pic:spPr bwMode="auto">
                    <a:xfrm>
                      <a:off x="0" y="0"/>
                      <a:ext cx="1333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6A8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الدكتور ساردي محمد</w:t>
      </w:r>
    </w:p>
    <w:p w14:paraId="0A6E7F25" w14:textId="77777777" w:rsidR="00E146A8" w:rsidRPr="00E146A8" w:rsidRDefault="00E146A8" w:rsidP="00E14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106DC1" w14:textId="77777777" w:rsidR="00E146A8" w:rsidRPr="00983394" w:rsidRDefault="00E146A8" w:rsidP="00B473B2">
      <w:pPr>
        <w:tabs>
          <w:tab w:val="left" w:pos="3522"/>
        </w:tabs>
        <w:bidi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 xml:space="preserve"> </w:t>
      </w:r>
      <w:r w:rsidR="00B473B2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ab/>
      </w:r>
    </w:p>
    <w:p w14:paraId="2D4F719C" w14:textId="77777777" w:rsidR="0080686A" w:rsidRPr="00983394" w:rsidRDefault="0080686A" w:rsidP="00983394">
      <w:pPr>
        <w:jc w:val="right"/>
        <w:rPr>
          <w:rtl/>
          <w:lang w:bidi="ar-DZ"/>
        </w:rPr>
      </w:pPr>
    </w:p>
    <w:sectPr w:rsidR="0080686A" w:rsidRPr="00983394" w:rsidSect="000B4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2F9D6" w14:textId="77777777" w:rsidR="00981FFA" w:rsidRDefault="00981FFA" w:rsidP="0033049E">
      <w:pPr>
        <w:spacing w:after="0" w:line="240" w:lineRule="auto"/>
      </w:pPr>
      <w:r>
        <w:separator/>
      </w:r>
    </w:p>
  </w:endnote>
  <w:endnote w:type="continuationSeparator" w:id="0">
    <w:p w14:paraId="66260D19" w14:textId="77777777" w:rsidR="00981FFA" w:rsidRDefault="00981FFA" w:rsidP="00330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C4452" w14:textId="77777777" w:rsidR="00981FFA" w:rsidRDefault="00981FFA" w:rsidP="0033049E">
      <w:pPr>
        <w:spacing w:after="0" w:line="240" w:lineRule="auto"/>
      </w:pPr>
      <w:r>
        <w:separator/>
      </w:r>
    </w:p>
  </w:footnote>
  <w:footnote w:type="continuationSeparator" w:id="0">
    <w:p w14:paraId="696D7A13" w14:textId="77777777" w:rsidR="00981FFA" w:rsidRDefault="00981FFA" w:rsidP="003304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15D6A"/>
    <w:multiLevelType w:val="multilevel"/>
    <w:tmpl w:val="E410E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EB1E55"/>
    <w:multiLevelType w:val="multilevel"/>
    <w:tmpl w:val="A2E83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B4447D"/>
    <w:multiLevelType w:val="multilevel"/>
    <w:tmpl w:val="BCF46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AC9"/>
    <w:rsid w:val="00090FB0"/>
    <w:rsid w:val="000A5724"/>
    <w:rsid w:val="000B4FC6"/>
    <w:rsid w:val="001158D4"/>
    <w:rsid w:val="00122CCD"/>
    <w:rsid w:val="00123CDF"/>
    <w:rsid w:val="001442B1"/>
    <w:rsid w:val="00146B9B"/>
    <w:rsid w:val="0015399E"/>
    <w:rsid w:val="001C6F3E"/>
    <w:rsid w:val="00224A8D"/>
    <w:rsid w:val="002402D3"/>
    <w:rsid w:val="002471C0"/>
    <w:rsid w:val="002818B5"/>
    <w:rsid w:val="002B0647"/>
    <w:rsid w:val="002B7EB6"/>
    <w:rsid w:val="00300E0C"/>
    <w:rsid w:val="00307552"/>
    <w:rsid w:val="00307623"/>
    <w:rsid w:val="00323142"/>
    <w:rsid w:val="0033049E"/>
    <w:rsid w:val="003435BE"/>
    <w:rsid w:val="003476AD"/>
    <w:rsid w:val="00382E4C"/>
    <w:rsid w:val="003D29F1"/>
    <w:rsid w:val="003E05DB"/>
    <w:rsid w:val="004576E1"/>
    <w:rsid w:val="0049665E"/>
    <w:rsid w:val="004A2D45"/>
    <w:rsid w:val="004A5673"/>
    <w:rsid w:val="004E5A28"/>
    <w:rsid w:val="0050069F"/>
    <w:rsid w:val="00532D96"/>
    <w:rsid w:val="00552DC4"/>
    <w:rsid w:val="0057267D"/>
    <w:rsid w:val="005A71DE"/>
    <w:rsid w:val="00640425"/>
    <w:rsid w:val="0065482F"/>
    <w:rsid w:val="00717FA8"/>
    <w:rsid w:val="007616EC"/>
    <w:rsid w:val="00776EA5"/>
    <w:rsid w:val="0080686A"/>
    <w:rsid w:val="008163A3"/>
    <w:rsid w:val="00855F1A"/>
    <w:rsid w:val="00864294"/>
    <w:rsid w:val="0087600B"/>
    <w:rsid w:val="008C6215"/>
    <w:rsid w:val="008F7BA0"/>
    <w:rsid w:val="00926D39"/>
    <w:rsid w:val="00947090"/>
    <w:rsid w:val="00981FFA"/>
    <w:rsid w:val="00983394"/>
    <w:rsid w:val="00A414EA"/>
    <w:rsid w:val="00B473B2"/>
    <w:rsid w:val="00B8114C"/>
    <w:rsid w:val="00BC17EA"/>
    <w:rsid w:val="00BE2D5A"/>
    <w:rsid w:val="00C6059D"/>
    <w:rsid w:val="00C7398A"/>
    <w:rsid w:val="00C8480F"/>
    <w:rsid w:val="00CC2FB8"/>
    <w:rsid w:val="00CD6C93"/>
    <w:rsid w:val="00CD7AC9"/>
    <w:rsid w:val="00D40C32"/>
    <w:rsid w:val="00D81BD8"/>
    <w:rsid w:val="00D93BBF"/>
    <w:rsid w:val="00DB7DCF"/>
    <w:rsid w:val="00DD5861"/>
    <w:rsid w:val="00E146A8"/>
    <w:rsid w:val="00E440EA"/>
    <w:rsid w:val="00E9478D"/>
    <w:rsid w:val="00F25E1A"/>
    <w:rsid w:val="00F270EB"/>
    <w:rsid w:val="00F305C1"/>
    <w:rsid w:val="00F33025"/>
    <w:rsid w:val="00FF6F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467AC8"/>
  <w15:docId w15:val="{1C641332-753E-4228-992D-6086CFB4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A2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D7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59"/>
    <w:rsid w:val="004E5A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rameclaire-Accent11">
    <w:name w:val="Trame claire - Accent 11"/>
    <w:basedOn w:val="TableauNormal"/>
    <w:uiPriority w:val="60"/>
    <w:rsid w:val="004E5A2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4E5A2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4">
    <w:name w:val="Light Shading Accent 4"/>
    <w:basedOn w:val="TableauNormal"/>
    <w:uiPriority w:val="60"/>
    <w:rsid w:val="004E5A2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steclaire-Accent6">
    <w:name w:val="Light List Accent 6"/>
    <w:basedOn w:val="TableauNormal"/>
    <w:uiPriority w:val="61"/>
    <w:rsid w:val="004E5A28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Grilleclaire1">
    <w:name w:val="Grille claire1"/>
    <w:basedOn w:val="TableauNormal"/>
    <w:uiPriority w:val="62"/>
    <w:rsid w:val="004E5A2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Grilleclaire-Accent11">
    <w:name w:val="Grille claire - Accent 11"/>
    <w:basedOn w:val="TableauNormal"/>
    <w:uiPriority w:val="62"/>
    <w:rsid w:val="004E5A2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4E5A28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4">
    <w:name w:val="Light Grid Accent 4"/>
    <w:basedOn w:val="TableauNormal"/>
    <w:uiPriority w:val="62"/>
    <w:rsid w:val="004E5A28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steclaire-Accent2">
    <w:name w:val="Light List Accent 2"/>
    <w:basedOn w:val="TableauNormal"/>
    <w:uiPriority w:val="61"/>
    <w:rsid w:val="004E5A28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styleId="Lienhypertexte">
    <w:name w:val="Hyperlink"/>
    <w:basedOn w:val="Policepardfaut"/>
    <w:uiPriority w:val="99"/>
    <w:unhideWhenUsed/>
    <w:rsid w:val="00983394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14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46A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90FB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30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049E"/>
  </w:style>
  <w:style w:type="paragraph" w:styleId="Pieddepage">
    <w:name w:val="footer"/>
    <w:basedOn w:val="Normal"/>
    <w:link w:val="PieddepageCar"/>
    <w:uiPriority w:val="99"/>
    <w:unhideWhenUsed/>
    <w:rsid w:val="00330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0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8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m.sardi@univ-alger.d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4</Pages>
  <Words>649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nsc</dc:creator>
  <cp:keywords/>
  <dc:description/>
  <cp:lastModifiedBy>amine amine</cp:lastModifiedBy>
  <cp:revision>48</cp:revision>
  <dcterms:created xsi:type="dcterms:W3CDTF">2024-04-05T23:19:00Z</dcterms:created>
  <dcterms:modified xsi:type="dcterms:W3CDTF">2024-07-21T20:19:00Z</dcterms:modified>
</cp:coreProperties>
</file>