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claire-Accent12"/>
        <w:bidiVisual/>
        <w:tblW w:w="0" w:type="auto"/>
        <w:tblLook w:val="04A0"/>
      </w:tblPr>
      <w:tblGrid>
        <w:gridCol w:w="4762"/>
        <w:gridCol w:w="5844"/>
      </w:tblGrid>
      <w:tr w:rsidR="00F279F5" w:rsidRPr="00E8204A" w:rsidTr="008C4449">
        <w:trPr>
          <w:cnfStyle w:val="100000000000"/>
        </w:trPr>
        <w:tc>
          <w:tcPr>
            <w:cnfStyle w:val="001000000000"/>
            <w:tcW w:w="4762" w:type="dxa"/>
          </w:tcPr>
          <w:p w:rsidR="00F279F5" w:rsidRPr="00E8204A" w:rsidRDefault="00F279F5" w:rsidP="008C4449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E8204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الورشة 02: تصميم مقرر للتدريس</w:t>
            </w:r>
          </w:p>
        </w:tc>
        <w:tc>
          <w:tcPr>
            <w:tcW w:w="5844" w:type="dxa"/>
          </w:tcPr>
          <w:p w:rsidR="00F279F5" w:rsidRPr="00E8204A" w:rsidRDefault="00F279F5" w:rsidP="008C4449">
            <w:pPr>
              <w:bidi/>
              <w:cnfStyle w:val="10000000000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204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النشاط 03: تطوير شبكة لتقييم الدورة التدريبية عبر الإنترنت</w:t>
            </w:r>
          </w:p>
        </w:tc>
      </w:tr>
    </w:tbl>
    <w:p w:rsidR="00F279F5" w:rsidRDefault="00F279F5" w:rsidP="00F279F5">
      <w:pPr>
        <w:bidi/>
        <w:spacing w:line="360" w:lineRule="auto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279F5" w:rsidRPr="0099629C" w:rsidRDefault="00F279F5" w:rsidP="00F279F5">
      <w:pPr>
        <w:bidi/>
        <w:spacing w:line="36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99629C">
        <w:rPr>
          <w:rFonts w:asciiTheme="majorBidi" w:hAnsiTheme="majorBidi" w:cstheme="majorBidi"/>
          <w:b/>
          <w:bCs/>
          <w:sz w:val="24"/>
          <w:szCs w:val="24"/>
          <w:rtl/>
        </w:rPr>
        <w:t>من إعداد المجموعة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17</w:t>
      </w:r>
    </w:p>
    <w:p w:rsidR="00F279F5" w:rsidRPr="00E8204A" w:rsidRDefault="00F279F5" w:rsidP="00F279F5">
      <w:pPr>
        <w:pStyle w:val="Corpsdetexte"/>
        <w:bidi/>
        <w:spacing w:line="360" w:lineRule="auto"/>
        <w:ind w:firstLine="720"/>
        <w:rPr>
          <w:rFonts w:asciiTheme="majorBidi" w:hAnsiTheme="majorBidi" w:cstheme="majorBidi"/>
          <w:b w:val="0"/>
          <w:szCs w:val="24"/>
        </w:rPr>
      </w:pPr>
      <w:r w:rsidRPr="0099629C">
        <w:rPr>
          <w:rFonts w:asciiTheme="majorBidi" w:hAnsiTheme="majorBidi" w:cstheme="majorBidi"/>
          <w:bCs/>
          <w:szCs w:val="24"/>
          <w:rtl/>
        </w:rPr>
        <w:t xml:space="preserve">مسؤول المجموعة: </w:t>
      </w:r>
      <w:r w:rsidRPr="00E8204A">
        <w:rPr>
          <w:rFonts w:asciiTheme="majorBidi" w:hAnsiTheme="majorBidi" w:cstheme="majorBidi"/>
          <w:b w:val="0"/>
          <w:szCs w:val="24"/>
          <w:rtl/>
        </w:rPr>
        <w:t>جرادي سكينة – جامعة ابن خلدون تيارت</w:t>
      </w:r>
    </w:p>
    <w:p w:rsidR="00F279F5" w:rsidRPr="0099629C" w:rsidRDefault="00F279F5" w:rsidP="00F279F5">
      <w:pPr>
        <w:pStyle w:val="Corpsdetexte"/>
        <w:bidi/>
        <w:spacing w:line="360" w:lineRule="auto"/>
        <w:ind w:left="709"/>
        <w:rPr>
          <w:rFonts w:asciiTheme="majorBidi" w:hAnsiTheme="majorBidi" w:cstheme="majorBidi"/>
          <w:b w:val="0"/>
          <w:szCs w:val="24"/>
          <w:rtl/>
          <w:lang w:bidi="ar-DZ"/>
        </w:rPr>
      </w:pPr>
      <w:r w:rsidRPr="0099629C">
        <w:rPr>
          <w:rFonts w:asciiTheme="majorBidi" w:hAnsiTheme="majorBidi" w:cstheme="majorBidi"/>
          <w:bCs/>
          <w:szCs w:val="24"/>
          <w:rtl/>
        </w:rPr>
        <w:t>البريد الالكتروني</w:t>
      </w:r>
      <w:r w:rsidRPr="00E8204A">
        <w:rPr>
          <w:rFonts w:asciiTheme="majorBidi" w:hAnsiTheme="majorBidi" w:cstheme="majorBidi"/>
          <w:bCs/>
          <w:szCs w:val="24"/>
          <w:rtl/>
        </w:rPr>
        <w:t>:</w:t>
      </w:r>
      <w:r>
        <w:rPr>
          <w:rFonts w:asciiTheme="majorBidi" w:hAnsiTheme="majorBidi" w:cstheme="majorBidi"/>
          <w:b w:val="0"/>
          <w:szCs w:val="24"/>
        </w:rPr>
        <w:t xml:space="preserve"> </w:t>
      </w:r>
      <w:r>
        <w:rPr>
          <w:rFonts w:asciiTheme="majorBidi" w:hAnsiTheme="majorBidi" w:cstheme="majorBidi" w:hint="cs"/>
          <w:b w:val="0"/>
          <w:szCs w:val="24"/>
          <w:rtl/>
          <w:lang w:bidi="ar-DZ"/>
        </w:rPr>
        <w:t xml:space="preserve"> </w:t>
      </w:r>
      <w:hyperlink r:id="rId6" w:history="1">
        <w:r w:rsidRPr="00E8204A">
          <w:rPr>
            <w:rStyle w:val="Lienhypertexte"/>
            <w:rFonts w:asciiTheme="majorBidi" w:hAnsiTheme="majorBidi" w:cstheme="majorBidi"/>
            <w:b w:val="0"/>
            <w:bCs/>
            <w:color w:val="4F81BD" w:themeColor="accent1"/>
            <w:szCs w:val="24"/>
          </w:rPr>
          <w:t>sakina.djradi@univ-tiaret</w:t>
        </w:r>
      </w:hyperlink>
      <w:r w:rsidRPr="00E8204A">
        <w:rPr>
          <w:rFonts w:asciiTheme="majorBidi" w:hAnsiTheme="majorBidi" w:cstheme="majorBidi"/>
          <w:b w:val="0"/>
          <w:bCs/>
          <w:color w:val="4F81BD" w:themeColor="accent1"/>
          <w:szCs w:val="24"/>
          <w:lang w:val="fr-FR"/>
        </w:rPr>
        <w:t>.dz</w:t>
      </w:r>
    </w:p>
    <w:p w:rsidR="00F279F5" w:rsidRPr="0099629C" w:rsidRDefault="00F279F5" w:rsidP="00F279F5">
      <w:pPr>
        <w:pStyle w:val="Corpsdetexte"/>
        <w:bidi/>
        <w:ind w:left="709"/>
        <w:rPr>
          <w:rFonts w:asciiTheme="majorBidi" w:hAnsiTheme="majorBidi" w:cstheme="majorBidi"/>
          <w:b w:val="0"/>
          <w:bCs/>
          <w:szCs w:val="24"/>
        </w:rPr>
      </w:pPr>
      <w:r w:rsidRPr="0099629C">
        <w:rPr>
          <w:rFonts w:asciiTheme="majorBidi" w:hAnsiTheme="majorBidi" w:cstheme="majorBidi"/>
          <w:b w:val="0"/>
          <w:bCs/>
          <w:szCs w:val="24"/>
          <w:rtl/>
        </w:rPr>
        <w:t>الأعضاء المشاركون في إعداد شبكة التقييم</w:t>
      </w:r>
      <w:r>
        <w:rPr>
          <w:rFonts w:asciiTheme="majorBidi" w:hAnsiTheme="majorBidi" w:cstheme="majorBidi" w:hint="cs"/>
          <w:b w:val="0"/>
          <w:bCs/>
          <w:szCs w:val="24"/>
          <w:rtl/>
        </w:rPr>
        <w:t>:</w:t>
      </w:r>
    </w:p>
    <w:p w:rsidR="00F279F5" w:rsidRPr="0099629C" w:rsidRDefault="00F279F5" w:rsidP="00F279F5">
      <w:pPr>
        <w:pStyle w:val="Corpsdetexte"/>
        <w:bidi/>
        <w:jc w:val="center"/>
        <w:rPr>
          <w:rFonts w:asciiTheme="majorBidi" w:hAnsiTheme="majorBidi" w:cstheme="majorBidi"/>
          <w:b w:val="0"/>
          <w:bCs/>
          <w:szCs w:val="24"/>
        </w:rPr>
      </w:pPr>
    </w:p>
    <w:tbl>
      <w:tblPr>
        <w:tblW w:w="10234" w:type="dxa"/>
        <w:jc w:val="center"/>
        <w:tblInd w:w="-412" w:type="dxa"/>
        <w:tblLook w:val="04A0"/>
      </w:tblPr>
      <w:tblGrid>
        <w:gridCol w:w="3290"/>
        <w:gridCol w:w="3950"/>
        <w:gridCol w:w="1538"/>
        <w:gridCol w:w="1456"/>
      </w:tblGrid>
      <w:tr w:rsidR="00F279F5" w:rsidRPr="0099629C" w:rsidTr="008C4449">
        <w:trPr>
          <w:trHeight w:val="475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4BF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مؤسسة الانتماء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4BF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4BF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4BF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اللقب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rtl/>
              </w:rPr>
              <w:t>جامعة محمد الصديق بن يحيى ولاية جيجل</w:t>
            </w:r>
            <w:r w:rsidRPr="005B4BF0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Somia.bouameur@univ-jijel.dz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سمية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بوعمر </w:t>
            </w:r>
          </w:p>
        </w:tc>
      </w:tr>
      <w:tr w:rsidR="00F279F5" w:rsidRPr="005B4BF0" w:rsidTr="008C4449">
        <w:trPr>
          <w:trHeight w:val="345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>جامعة 20 اوت 1955 سكيكدة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tgtFrame="_blank" w:history="1">
              <w:r w:rsidRPr="005B4BF0">
                <w:rPr>
                  <w:rStyle w:val="Lienhypertexte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i.leulmi@uni-skikda.dz</w:t>
              </w:r>
            </w:hyperlink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shd w:val="clear" w:color="auto" w:fill="FFFFFF"/>
                <w:rtl/>
                <w:lang w:eastAsia="fr-FR"/>
              </w:rPr>
              <w:t>إيمان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shd w:val="clear" w:color="auto" w:fill="FFFFFF"/>
                <w:rtl/>
                <w:lang w:eastAsia="fr-FR"/>
              </w:rPr>
              <w:t xml:space="preserve">العلمي </w:t>
            </w:r>
          </w:p>
        </w:tc>
      </w:tr>
      <w:tr w:rsidR="00F279F5" w:rsidRPr="005B4BF0" w:rsidTr="008C4449">
        <w:trPr>
          <w:trHeight w:val="306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4"/>
                <w:szCs w:val="24"/>
                <w:rtl/>
                <w:lang w:eastAsia="fr-FR"/>
              </w:rPr>
              <w:t>جامعة الشاذلي بن جديد الطارف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o.chikhabelgacem@univ-eltarf.dz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shd w:val="clear" w:color="auto" w:fill="FFFFFF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4"/>
                <w:szCs w:val="24"/>
                <w:shd w:val="clear" w:color="auto" w:fill="FFFFFF"/>
                <w:rtl/>
                <w:lang w:eastAsia="fr-FR"/>
              </w:rPr>
              <w:t>عمر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shd w:val="clear" w:color="auto" w:fill="FFFFFF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4"/>
                <w:szCs w:val="24"/>
                <w:shd w:val="clear" w:color="auto" w:fill="FFFFFF"/>
                <w:rtl/>
                <w:lang w:eastAsia="fr-FR"/>
              </w:rPr>
              <w:t xml:space="preserve"> شيخة بلقاسم 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جامعة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عبد الحميد مهري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قسنطينة 02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meriemyasmine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essalhi@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univ-constantine2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dz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مريم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ياسمين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صالحي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جا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معة بلحاج بوشعيب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عين تموشنت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sofiane.athmani@univ-temouchent.edu.dz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سفيان عبد القادر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عثمان 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جامعة يحي فارس –المدية-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zaoui.dalila@univ-medea.dz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دليلة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زاوي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المركز الجامعي سي الحواس بريكة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louiza.hasroumi@cu-barika.dz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الويزة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حسرومي </w:t>
            </w:r>
          </w:p>
        </w:tc>
      </w:tr>
      <w:tr w:rsidR="00F279F5" w:rsidRPr="005B4BF0" w:rsidTr="008C4449">
        <w:trPr>
          <w:trHeight w:val="33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المدرسة العليا لعلوم التسيير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عنابة-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benaissa.ilhem@essg-annaba.dz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9F5" w:rsidRPr="005B4BF0" w:rsidRDefault="00F279F5" w:rsidP="008C444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9F5" w:rsidRPr="005B4BF0" w:rsidRDefault="00F279F5" w:rsidP="008C444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بن عيس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ى</w:t>
            </w:r>
            <w:r w:rsidRPr="005B4BF0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279F5" w:rsidRPr="005B4BF0" w:rsidTr="008C4449">
        <w:trPr>
          <w:trHeight w:val="45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المدرسة العليا للفلاحة الصحراوية بأدرار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w.</w:t>
            </w: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hadjkouider@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esas-adrar.dz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وفاء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حاج قويدر </w:t>
            </w:r>
          </w:p>
        </w:tc>
      </w:tr>
      <w:tr w:rsidR="00F279F5" w:rsidRPr="005B4BF0" w:rsidTr="008C4449">
        <w:trPr>
          <w:trHeight w:val="186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المركز الجامعي صالحي أحمد- النعامة-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alicherif.bachirbouyadjera@univ-tindouf.dz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علي بشير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بويجرة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المدرسة العليا للأساتذة ببشار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kounih.brahim@ensbechar.dz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براهيم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قنيح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tabs>
                <w:tab w:val="left" w:pos="539"/>
              </w:tabs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5B4BF0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rtl/>
              </w:rPr>
              <w:t>كلية التكنولوجيا –جامعة المسيلة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tahar.ghadbane@univ-msila.dz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طاهر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غضبان 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جامعة أبو بكر بلقايد تلمسان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eriem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.djelti@univ-tlemcen.dz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جلطي 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الجزائر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d.guernazi@univ-alger.dz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داود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قرنازي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بلحاج بوشعيب عين تموشنت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015">
              <w:rPr>
                <w:rFonts w:asciiTheme="majorBidi" w:hAnsiTheme="majorBidi" w:cstheme="majorBidi"/>
                <w:sz w:val="24"/>
                <w:szCs w:val="24"/>
              </w:rPr>
              <w:t>baghdadi.berrabah@univ-temouchent.edu.dz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بغداد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9E1015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برابح 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جامعة طاهر محمد بشار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i.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leyla@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univ-bechar.dz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ليل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ى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فالي </w:t>
            </w:r>
          </w:p>
        </w:tc>
      </w:tr>
      <w:tr w:rsidR="00F279F5" w:rsidRPr="005B4BF0" w:rsidTr="008C4449">
        <w:trPr>
          <w:trHeight w:val="2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جامعة زيان عاشور-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جلفة-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abrina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.H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amiani@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univ-djelfa.dz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نة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حمياني</w:t>
            </w:r>
          </w:p>
        </w:tc>
      </w:tr>
      <w:tr w:rsidR="00F279F5" w:rsidRPr="005B4BF0" w:rsidTr="008C4449">
        <w:trPr>
          <w:trHeight w:val="150"/>
          <w:jc w:val="center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جامعة 08 ماي 1945 قالمة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bouhala.zineb@univ-guelma.dz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زينب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بوحالة</w:t>
            </w:r>
          </w:p>
        </w:tc>
      </w:tr>
      <w:tr w:rsidR="00F279F5" w:rsidRPr="005B4BF0" w:rsidTr="008C4449">
        <w:trPr>
          <w:trHeight w:val="225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جامعة محمد صديق بن ي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ح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ى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جيجل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</w:rPr>
              <w:t>rabah.rezig@univ-jijel.dz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رابح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رزيق</w:t>
            </w:r>
          </w:p>
        </w:tc>
      </w:tr>
      <w:tr w:rsidR="00F279F5" w:rsidRPr="005B4BF0" w:rsidTr="008C4449">
        <w:trPr>
          <w:trHeight w:val="18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 الأمير عبد القادر للعلوم الإسلامية قسنطينة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6FAA">
              <w:rPr>
                <w:rFonts w:asciiTheme="majorBidi" w:hAnsiTheme="majorBidi" w:cstheme="majorBidi"/>
                <w:sz w:val="24"/>
                <w:szCs w:val="24"/>
              </w:rPr>
              <w:t>benalizahra@univ-emir.dz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زهرة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9F5" w:rsidRPr="005B4BF0" w:rsidRDefault="00F279F5" w:rsidP="008C4449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بن علي </w:t>
            </w:r>
          </w:p>
        </w:tc>
      </w:tr>
    </w:tbl>
    <w:p w:rsidR="00F279F5" w:rsidRPr="0099629C" w:rsidRDefault="00F279F5" w:rsidP="00F279F5">
      <w:pPr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tbl>
      <w:tblPr>
        <w:tblStyle w:val="Listeclaire-Accent12"/>
        <w:bidiVisual/>
        <w:tblW w:w="0" w:type="auto"/>
        <w:tblLook w:val="04A0"/>
      </w:tblPr>
      <w:tblGrid>
        <w:gridCol w:w="10606"/>
      </w:tblGrid>
      <w:tr w:rsidR="00F279F5" w:rsidRPr="00E8204A" w:rsidTr="008C4449">
        <w:trPr>
          <w:cnfStyle w:val="100000000000"/>
        </w:trPr>
        <w:tc>
          <w:tcPr>
            <w:cnfStyle w:val="001000000000"/>
            <w:tcW w:w="10606" w:type="dxa"/>
          </w:tcPr>
          <w:p w:rsidR="00F279F5" w:rsidRPr="00E8204A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8204A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معلومات الدورة للتحليل</w:t>
            </w:r>
          </w:p>
        </w:tc>
      </w:tr>
      <w:tr w:rsidR="00F279F5" w:rsidRPr="00E8204A" w:rsidTr="008C4449">
        <w:trPr>
          <w:cnfStyle w:val="000000100000"/>
        </w:trPr>
        <w:tc>
          <w:tcPr>
            <w:cnfStyle w:val="001000000000"/>
            <w:tcW w:w="10606" w:type="dxa"/>
          </w:tcPr>
          <w:p w:rsidR="00F279F5" w:rsidRPr="00E8204A" w:rsidRDefault="00F279F5" w:rsidP="008C4449">
            <w:pPr>
              <w:tabs>
                <w:tab w:val="right" w:pos="10466"/>
              </w:tabs>
              <w:bidi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E8204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المادة</w:t>
            </w:r>
            <w:r w:rsidRPr="00E8204A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في نمذجة سيليكو للنظم البيولوجية</w:t>
            </w:r>
            <w:r w:rsidRPr="00E8204A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- نموذج ماركوف المخفي</w:t>
            </w:r>
            <w:r w:rsidRPr="00E8204A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DZ"/>
              </w:rPr>
              <w:t xml:space="preserve"> MMC </w:t>
            </w:r>
            <w:r w:rsidRPr="00E8204A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  </w:t>
            </w:r>
          </w:p>
        </w:tc>
      </w:tr>
      <w:tr w:rsidR="00F279F5" w:rsidRPr="00E8204A" w:rsidTr="008C4449">
        <w:tc>
          <w:tcPr>
            <w:cnfStyle w:val="001000000000"/>
            <w:tcW w:w="10606" w:type="dxa"/>
          </w:tcPr>
          <w:p w:rsidR="00F279F5" w:rsidRPr="00E8204A" w:rsidRDefault="00F279F5" w:rsidP="008C4449">
            <w:pPr>
              <w:bidi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8204A">
              <w:rPr>
                <w:rFonts w:asciiTheme="majorBidi" w:hAnsiTheme="majorBidi" w:cstheme="majorBidi"/>
                <w:sz w:val="28"/>
                <w:szCs w:val="28"/>
                <w:rtl/>
              </w:rPr>
              <w:t>مدرس المادة:</w:t>
            </w:r>
            <w:r w:rsidRPr="00E8204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-أ- </w:t>
            </w:r>
            <w:r w:rsidRPr="00E8204A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بوحلوف حبيبة</w:t>
            </w:r>
          </w:p>
        </w:tc>
      </w:tr>
    </w:tbl>
    <w:p w:rsidR="00F279F5" w:rsidRDefault="00F279F5" w:rsidP="00F279F5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Listeclaire-Accent12"/>
        <w:bidiVisual/>
        <w:tblW w:w="10574" w:type="dxa"/>
        <w:tblLook w:val="04A0"/>
      </w:tblPr>
      <w:tblGrid>
        <w:gridCol w:w="1827"/>
        <w:gridCol w:w="1786"/>
        <w:gridCol w:w="1786"/>
        <w:gridCol w:w="1786"/>
        <w:gridCol w:w="1786"/>
        <w:gridCol w:w="1603"/>
      </w:tblGrid>
      <w:tr w:rsidR="00F279F5" w:rsidRPr="00E62349" w:rsidTr="008C4449">
        <w:trPr>
          <w:cnfStyle w:val="100000000000"/>
          <w:trHeight w:val="532"/>
        </w:trPr>
        <w:tc>
          <w:tcPr>
            <w:cnfStyle w:val="001000000000"/>
            <w:tcW w:w="10574" w:type="dxa"/>
            <w:gridSpan w:val="6"/>
          </w:tcPr>
          <w:p w:rsidR="00F279F5" w:rsidRPr="00E62349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sz w:val="28"/>
                <w:szCs w:val="28"/>
                <w:rtl/>
              </w:rPr>
              <w:t>تقنية التقييم</w:t>
            </w:r>
          </w:p>
        </w:tc>
      </w:tr>
      <w:tr w:rsidR="00F279F5" w:rsidRPr="00E62349" w:rsidTr="008C4449">
        <w:trPr>
          <w:cnfStyle w:val="000000100000"/>
          <w:trHeight w:val="532"/>
        </w:trPr>
        <w:tc>
          <w:tcPr>
            <w:cnfStyle w:val="001000000000"/>
            <w:tcW w:w="1827" w:type="dxa"/>
          </w:tcPr>
          <w:p w:rsidR="00F279F5" w:rsidRPr="00E62349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sz w:val="24"/>
                <w:szCs w:val="24"/>
                <w:rtl/>
              </w:rPr>
              <w:t>ممتاز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جيد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غير مقبول</w:t>
            </w:r>
          </w:p>
        </w:tc>
        <w:tc>
          <w:tcPr>
            <w:tcW w:w="1603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غير موجود</w:t>
            </w:r>
          </w:p>
        </w:tc>
      </w:tr>
      <w:tr w:rsidR="00F279F5" w:rsidRPr="00E62349" w:rsidTr="008C4449">
        <w:trPr>
          <w:trHeight w:val="532"/>
        </w:trPr>
        <w:tc>
          <w:tcPr>
            <w:cnfStyle w:val="001000000000"/>
            <w:tcW w:w="1827" w:type="dxa"/>
          </w:tcPr>
          <w:p w:rsidR="00F279F5" w:rsidRPr="00E62349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E62349">
              <w:rPr>
                <w:rFonts w:asciiTheme="majorBidi" w:hAnsiTheme="majorBidi" w:cstheme="majorBidi"/>
                <w:sz w:val="24"/>
                <w:szCs w:val="24"/>
                <w:rtl/>
              </w:rPr>
              <w:t>أ+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ب+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ج+</w:t>
            </w:r>
          </w:p>
        </w:tc>
        <w:tc>
          <w:tcPr>
            <w:tcW w:w="1603" w:type="dxa"/>
          </w:tcPr>
          <w:p w:rsidR="00F279F5" w:rsidRPr="00E62349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</w:tr>
      <w:tr w:rsidR="00F279F5" w:rsidRPr="00E62349" w:rsidTr="008C4449">
        <w:trPr>
          <w:cnfStyle w:val="000000100000"/>
          <w:trHeight w:val="532"/>
        </w:trPr>
        <w:tc>
          <w:tcPr>
            <w:cnfStyle w:val="001000000000"/>
            <w:tcW w:w="1827" w:type="dxa"/>
          </w:tcPr>
          <w:p w:rsidR="00F279F5" w:rsidRPr="00E62349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color w:val="7030A0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100%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75%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50%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40%</w:t>
            </w:r>
          </w:p>
        </w:tc>
        <w:tc>
          <w:tcPr>
            <w:tcW w:w="1786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25%</w:t>
            </w:r>
          </w:p>
        </w:tc>
        <w:tc>
          <w:tcPr>
            <w:tcW w:w="1603" w:type="dxa"/>
          </w:tcPr>
          <w:p w:rsidR="00F279F5" w:rsidRPr="00E62349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</w:pPr>
            <w:r w:rsidRPr="00E6234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00%</w:t>
            </w:r>
          </w:p>
        </w:tc>
      </w:tr>
    </w:tbl>
    <w:p w:rsidR="00F279F5" w:rsidRPr="0099629C" w:rsidRDefault="00F279F5" w:rsidP="00F279F5">
      <w:pPr>
        <w:bidi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dTable4Accent5"/>
        <w:bidiVisual/>
        <w:tblW w:w="10574" w:type="dxa"/>
        <w:tblLayout w:type="fixed"/>
        <w:tblLook w:val="0400"/>
      </w:tblPr>
      <w:tblGrid>
        <w:gridCol w:w="1076"/>
        <w:gridCol w:w="6804"/>
        <w:gridCol w:w="426"/>
        <w:gridCol w:w="425"/>
        <w:gridCol w:w="567"/>
        <w:gridCol w:w="425"/>
        <w:gridCol w:w="462"/>
        <w:gridCol w:w="389"/>
      </w:tblGrid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color w:val="00B05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Pr="009962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معايير التحليل</w:t>
            </w:r>
          </w:p>
        </w:tc>
        <w:tc>
          <w:tcPr>
            <w:tcW w:w="426" w:type="dxa"/>
          </w:tcPr>
          <w:p w:rsidR="00F279F5" w:rsidRPr="00A66307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6630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أ+</w:t>
            </w:r>
          </w:p>
        </w:tc>
        <w:tc>
          <w:tcPr>
            <w:tcW w:w="425" w:type="dxa"/>
          </w:tcPr>
          <w:p w:rsidR="00F279F5" w:rsidRPr="00A66307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6630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567" w:type="dxa"/>
          </w:tcPr>
          <w:p w:rsidR="00F279F5" w:rsidRPr="00A66307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6630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ب+</w:t>
            </w:r>
          </w:p>
        </w:tc>
        <w:tc>
          <w:tcPr>
            <w:tcW w:w="425" w:type="dxa"/>
          </w:tcPr>
          <w:p w:rsidR="00F279F5" w:rsidRPr="00A66307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6630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462" w:type="dxa"/>
          </w:tcPr>
          <w:p w:rsidR="00F279F5" w:rsidRPr="00A66307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63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ج+</w:t>
            </w:r>
          </w:p>
        </w:tc>
        <w:tc>
          <w:tcPr>
            <w:tcW w:w="389" w:type="dxa"/>
          </w:tcPr>
          <w:p w:rsidR="00F279F5" w:rsidRPr="00A66307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63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</w:tr>
      <w:tr w:rsidR="00F279F5" w:rsidRPr="0099629C" w:rsidTr="008C4449">
        <w:trPr>
          <w:trHeight w:val="576"/>
        </w:trPr>
        <w:tc>
          <w:tcPr>
            <w:tcW w:w="10574" w:type="dxa"/>
            <w:gridSpan w:val="8"/>
            <w:tcBorders>
              <w:bottom w:val="single" w:sz="4" w:space="0" w:color="92CDDC" w:themeColor="accent5" w:themeTint="99"/>
            </w:tcBorders>
          </w:tcPr>
          <w:p w:rsidR="00F279F5" w:rsidRPr="0099629C" w:rsidRDefault="00F279F5" w:rsidP="008C4449">
            <w:pPr>
              <w:bidi/>
              <w:ind w:left="288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5B4BF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أولا:</w:t>
            </w:r>
            <w:r w:rsidRPr="005B4BF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B4BF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الجانب</w:t>
            </w:r>
            <w:r w:rsidRPr="0099629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التنظيمي (هيكلة الدرس)</w:t>
            </w:r>
          </w:p>
        </w:tc>
      </w:tr>
      <w:tr w:rsidR="00F279F5" w:rsidRPr="0099629C" w:rsidTr="008C4449">
        <w:trPr>
          <w:cnfStyle w:val="000000100000"/>
          <w:trHeight w:val="285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المخطط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العام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للدرس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158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وصف الدرس(معلومات الأستاذ، الفئة المستهدفة، المعامل، الرصيد، الحجم الساعي....)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عرض الخريطة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الذهنية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للدرس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– جودة الموارد التعليمية و تنوعها " صور ، أيقونات ، المخططات الجداول ، الفيديوهات ...".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24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جودة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التقديم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والواجهة : مقروئية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النصوص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15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جودة الصور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255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تحديد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الفئة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21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عرض الموارد و المراجع المساعدة للطلاب في فهم الدرس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24"/>
        </w:trPr>
        <w:tc>
          <w:tcPr>
            <w:tcW w:w="10574" w:type="dxa"/>
            <w:gridSpan w:val="8"/>
          </w:tcPr>
          <w:p w:rsidR="00F279F5" w:rsidRPr="009B3262" w:rsidRDefault="00F279F5" w:rsidP="008C4449">
            <w:pPr>
              <w:bidi/>
              <w:ind w:left="288"/>
              <w:jc w:val="center"/>
              <w:rPr>
                <w:rFonts w:asciiTheme="majorBidi" w:eastAsia="Calibri" w:hAnsiTheme="majorBidi" w:cstheme="majorBidi"/>
                <w:bCs/>
                <w:sz w:val="28"/>
                <w:szCs w:val="28"/>
              </w:rPr>
            </w:pPr>
            <w:r w:rsidRPr="009B3262"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</w:rPr>
              <w:t>ثانيا:</w:t>
            </w:r>
            <w:r w:rsidRPr="009B3262">
              <w:rPr>
                <w:rFonts w:asciiTheme="majorBidi" w:eastAsia="Calibri" w:hAnsiTheme="majorBidi" w:cstheme="majorBidi"/>
                <w:b/>
                <w:sz w:val="28"/>
                <w:szCs w:val="28"/>
                <w:rtl/>
              </w:rPr>
              <w:t xml:space="preserve"> </w:t>
            </w:r>
            <w:r w:rsidRPr="009B3262"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</w:rPr>
              <w:t>نظام الدخول</w:t>
            </w:r>
          </w:p>
        </w:tc>
      </w:tr>
      <w:tr w:rsidR="00F279F5" w:rsidRPr="0099629C" w:rsidTr="008C4449">
        <w:trPr>
          <w:trHeight w:val="400"/>
        </w:trPr>
        <w:tc>
          <w:tcPr>
            <w:tcW w:w="1076" w:type="dxa"/>
            <w:vMerge w:val="restart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عرض الأهداف العامة و الجزئية للدرس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spacing w:after="100" w:afterAutospacing="1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دقة  ووضوح  الأهداف المسطرة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التسلسل المنطقي للأهداف 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193"/>
        </w:trPr>
        <w:tc>
          <w:tcPr>
            <w:tcW w:w="1076" w:type="dxa"/>
            <w:vMerge w:val="restart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أهداف قابلة للقياس و إمكانية التحقيق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396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توفر الأهداف على قوة التعلم و التوجيه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249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استخدام الأفعال القابلة للقياس بلوم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1076" w:type="dxa"/>
            <w:vMerge w:val="restart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المكتسبات القبلية</w:t>
            </w: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وجود المكتسبات القبلية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213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ارتباطها و تكاملها مع الدرس.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4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الاتساق بين المكتسبات القبلية و محتوى الدرس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23"/>
        </w:trPr>
        <w:tc>
          <w:tcPr>
            <w:tcW w:w="1076" w:type="dxa"/>
            <w:vMerge w:val="restart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القبلي</w:t>
            </w: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وجود تمارين مرتبطة بالمكتسبات القبلية 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احترام مبدأ التنوع (بحيث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أن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الأهداف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تكون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أكثر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من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المكتسبات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القبلية).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1076" w:type="dxa"/>
            <w:vMerge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التوجه نحو المعالجة في حالة فشل الاختبار للوصول إلى التعبئة المعرفية اللازمة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10574" w:type="dxa"/>
            <w:gridSpan w:val="8"/>
          </w:tcPr>
          <w:p w:rsidR="00F279F5" w:rsidRPr="005B4BF0" w:rsidRDefault="00F279F5" w:rsidP="008C4449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B4BF0"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</w:rPr>
              <w:t>ثالثا: نظام التعلم</w:t>
            </w: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وصف واضح لمحتوى الدرس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تقسيم المحتوى التعليمي لعدة وحدات تعليمية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توافق محتوى الدرس مع الأهداف الم</w:t>
            </w:r>
            <w:r w:rsidRPr="005B4BF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DZ"/>
              </w:rPr>
              <w:t>سطرة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التسلسل المنطقي للأفكار والوحدات التعليمية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سلامة اللغة المعتمدة في الدرس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دعم الدرس بمختلف المصادر والوسائل البيداغوجية (عناصر التركيز): فيديو، صور، جداول، روابط الكترونية، (خريطة ذهنية، مصادر مرجعية، قائمة مصطلحات...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وجود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فضاء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للنقاش (منتدى, غرفة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دردشة 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Forum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،</w:t>
            </w:r>
            <w:r w:rsidRPr="005B4BF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 salon de chat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وجود 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أنشطة التعليمية: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5B4BF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TD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،</w:t>
            </w:r>
            <w:r w:rsidRPr="005B4BF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TP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وتوافقها مع كل وحدة تعليمية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وجود وتنوع الأنشطة التقويمية: أسئلة متعددة الخيارات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QCM</w:t>
            </w:r>
            <w:r w:rsidRPr="005B4BF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، ملء الفراغات ،...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10574" w:type="dxa"/>
            <w:gridSpan w:val="8"/>
          </w:tcPr>
          <w:p w:rsidR="00F279F5" w:rsidRPr="005B4BF0" w:rsidRDefault="00F279F5" w:rsidP="008C4449">
            <w:pPr>
              <w:bidi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5B4BF0"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</w:rPr>
              <w:t>رابعا: نظام الخروج</w:t>
            </w: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وجود الاختبار النهائي</w:t>
            </w:r>
            <w:r w:rsidRPr="005B4BF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مراعاة أهداف التعلم عند عمل الاختبار النهائي  ( تنوع الأنشطة)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عرض معايير التقييم و التنقيط بوضوح.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توفير</w:t>
            </w:r>
            <w:r w:rsidRPr="005B4BF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فضاء خاص بالتعليقات حول الدرس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467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sz w:val="24"/>
                <w:szCs w:val="24"/>
                <w:rtl/>
              </w:rPr>
              <w:t>وجود معالجة في حالة الإخفاق في الامتحان النهائي.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400"/>
        </w:trPr>
        <w:tc>
          <w:tcPr>
            <w:tcW w:w="10574" w:type="dxa"/>
            <w:gridSpan w:val="8"/>
          </w:tcPr>
          <w:p w:rsidR="00F279F5" w:rsidRPr="005B4BF0" w:rsidRDefault="00F279F5" w:rsidP="008C4449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B4BF0"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</w:rPr>
              <w:t>خامسا: المصادر و المراجع</w:t>
            </w:r>
          </w:p>
        </w:tc>
      </w:tr>
      <w:tr w:rsidR="00F279F5" w:rsidRPr="0099629C" w:rsidTr="008C4449">
        <w:trPr>
          <w:cnfStyle w:val="000000100000"/>
          <w:trHeight w:val="195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عرض كافة المصادر والمراجع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19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استعمال مصادر موثوقة وذات جودة علمية من الويب.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292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وجود عدد كاف من المصادر.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270"/>
        </w:trPr>
        <w:tc>
          <w:tcPr>
            <w:tcW w:w="7880" w:type="dxa"/>
            <w:gridSpan w:val="2"/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استعمال مصادر (ورقيا أو الكترونيا) في تحضير الدرس من اجل سهولة الوصل إليها من قبل الطالب.</w:t>
            </w:r>
          </w:p>
        </w:tc>
        <w:tc>
          <w:tcPr>
            <w:tcW w:w="426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cnfStyle w:val="000000100000"/>
          <w:trHeight w:val="261"/>
        </w:trPr>
        <w:tc>
          <w:tcPr>
            <w:tcW w:w="7880" w:type="dxa"/>
            <w:gridSpan w:val="2"/>
            <w:tcBorders>
              <w:bottom w:val="single" w:sz="4" w:space="0" w:color="auto"/>
            </w:tcBorders>
          </w:tcPr>
          <w:p w:rsidR="00F279F5" w:rsidRPr="005B4BF0" w:rsidRDefault="00F279F5" w:rsidP="008C4449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كتابة المصادر والمراجع وفقا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لمنهجية العلمية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لإ</w:t>
            </w:r>
            <w:r w:rsidRPr="005B4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نجاز البحوث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F279F5" w:rsidRPr="0099629C" w:rsidTr="008C4449">
        <w:trPr>
          <w:trHeight w:val="182"/>
        </w:trPr>
        <w:tc>
          <w:tcPr>
            <w:tcW w:w="7880" w:type="dxa"/>
            <w:gridSpan w:val="2"/>
            <w:tcBorders>
              <w:top w:val="single" w:sz="4" w:space="0" w:color="auto"/>
            </w:tcBorders>
          </w:tcPr>
          <w:p w:rsidR="00F279F5" w:rsidRDefault="00F279F5" w:rsidP="008C4449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اقتراح مجموعة من المصادر والمراجع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</w:tbl>
    <w:p w:rsidR="00F279F5" w:rsidRDefault="00F279F5" w:rsidP="00F279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F279F5" w:rsidRDefault="00F279F5" w:rsidP="00F279F5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F279F5" w:rsidRPr="0099629C" w:rsidRDefault="00F279F5" w:rsidP="00F279F5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96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تقييم الدورة</w:t>
      </w:r>
    </w:p>
    <w:tbl>
      <w:tblPr>
        <w:tblStyle w:val="Listeclaire-Accent12"/>
        <w:tblW w:w="0" w:type="auto"/>
        <w:jc w:val="center"/>
        <w:tblLook w:val="04A0"/>
      </w:tblPr>
      <w:tblGrid>
        <w:gridCol w:w="3435"/>
        <w:gridCol w:w="713"/>
        <w:gridCol w:w="2889"/>
      </w:tblGrid>
      <w:tr w:rsidR="00F279F5" w:rsidRPr="0099629C" w:rsidTr="008C4449">
        <w:trPr>
          <w:cnfStyle w:val="100000000000"/>
          <w:jc w:val="center"/>
        </w:trPr>
        <w:tc>
          <w:tcPr>
            <w:cnfStyle w:val="001000000000"/>
            <w:tcW w:w="4148" w:type="dxa"/>
            <w:gridSpan w:val="2"/>
          </w:tcPr>
          <w:p w:rsidR="00F279F5" w:rsidRPr="00F279F5" w:rsidRDefault="00F279F5" w:rsidP="008C4449">
            <w:pPr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F279F5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معدل تحقيق المعايير</w:t>
            </w:r>
          </w:p>
        </w:tc>
        <w:tc>
          <w:tcPr>
            <w:tcW w:w="2889" w:type="dxa"/>
          </w:tcPr>
          <w:p w:rsidR="00F279F5" w:rsidRPr="0099629C" w:rsidRDefault="00F279F5" w:rsidP="008C4449">
            <w:pPr>
              <w:bidi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F279F5" w:rsidRPr="0099629C" w:rsidTr="008C4449">
        <w:trPr>
          <w:cnfStyle w:val="000000100000"/>
          <w:jc w:val="center"/>
        </w:trPr>
        <w:tc>
          <w:tcPr>
            <w:cnfStyle w:val="001000000000"/>
            <w:tcW w:w="3435" w:type="dxa"/>
            <w:tcBorders>
              <w:righ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89" w:type="dxa"/>
          </w:tcPr>
          <w:p w:rsidR="00F279F5" w:rsidRPr="00F279F5" w:rsidRDefault="00F279F5" w:rsidP="008C4449">
            <w:pPr>
              <w:bidi/>
              <w:cnfStyle w:val="0000001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279F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1-الجانب التنظيمي( الشكل)</w:t>
            </w:r>
          </w:p>
        </w:tc>
      </w:tr>
      <w:tr w:rsidR="00F279F5" w:rsidRPr="0099629C" w:rsidTr="008C4449">
        <w:trPr>
          <w:jc w:val="center"/>
        </w:trPr>
        <w:tc>
          <w:tcPr>
            <w:cnfStyle w:val="001000000000"/>
            <w:tcW w:w="3435" w:type="dxa"/>
            <w:tcBorders>
              <w:righ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89" w:type="dxa"/>
          </w:tcPr>
          <w:p w:rsidR="00F279F5" w:rsidRPr="00F279F5" w:rsidRDefault="00F279F5" w:rsidP="008C4449">
            <w:pPr>
              <w:bidi/>
              <w:cnfStyle w:val="0000000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279F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2-نظام الدخول</w:t>
            </w:r>
          </w:p>
        </w:tc>
      </w:tr>
      <w:tr w:rsidR="00F279F5" w:rsidRPr="0099629C" w:rsidTr="008C4449">
        <w:trPr>
          <w:cnfStyle w:val="000000100000"/>
          <w:jc w:val="center"/>
        </w:trPr>
        <w:tc>
          <w:tcPr>
            <w:cnfStyle w:val="001000000000"/>
            <w:tcW w:w="3435" w:type="dxa"/>
            <w:tcBorders>
              <w:righ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89" w:type="dxa"/>
          </w:tcPr>
          <w:p w:rsidR="00F279F5" w:rsidRPr="00F279F5" w:rsidRDefault="00F279F5" w:rsidP="008C4449">
            <w:pPr>
              <w:bidi/>
              <w:cnfStyle w:val="0000001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279F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3- نظام التعلم</w:t>
            </w:r>
          </w:p>
        </w:tc>
      </w:tr>
      <w:tr w:rsidR="00F279F5" w:rsidRPr="0099629C" w:rsidTr="008C4449">
        <w:trPr>
          <w:jc w:val="center"/>
        </w:trPr>
        <w:tc>
          <w:tcPr>
            <w:cnfStyle w:val="001000000000"/>
            <w:tcW w:w="3435" w:type="dxa"/>
            <w:tcBorders>
              <w:righ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89" w:type="dxa"/>
          </w:tcPr>
          <w:p w:rsidR="00F279F5" w:rsidRPr="00F279F5" w:rsidRDefault="00F279F5" w:rsidP="008C4449">
            <w:pPr>
              <w:bidi/>
              <w:cnfStyle w:val="0000000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279F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4- نظام الخروج</w:t>
            </w:r>
          </w:p>
        </w:tc>
      </w:tr>
      <w:tr w:rsidR="00F279F5" w:rsidRPr="0099629C" w:rsidTr="008C4449">
        <w:trPr>
          <w:cnfStyle w:val="000000100000"/>
          <w:jc w:val="center"/>
        </w:trPr>
        <w:tc>
          <w:tcPr>
            <w:cnfStyle w:val="001000000000"/>
            <w:tcW w:w="3435" w:type="dxa"/>
            <w:tcBorders>
              <w:righ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cnfStyle w:val="0000001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89" w:type="dxa"/>
          </w:tcPr>
          <w:p w:rsidR="00F279F5" w:rsidRPr="00F279F5" w:rsidRDefault="00F279F5" w:rsidP="008C4449">
            <w:pPr>
              <w:bidi/>
              <w:cnfStyle w:val="0000001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279F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5- الببليوغرافيا</w:t>
            </w:r>
          </w:p>
        </w:tc>
      </w:tr>
      <w:tr w:rsidR="00F279F5" w:rsidRPr="0099629C" w:rsidTr="008C4449">
        <w:trPr>
          <w:jc w:val="center"/>
        </w:trPr>
        <w:tc>
          <w:tcPr>
            <w:cnfStyle w:val="001000000000"/>
            <w:tcW w:w="3435" w:type="dxa"/>
            <w:tcBorders>
              <w:righ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F279F5" w:rsidRPr="0099629C" w:rsidRDefault="00F279F5" w:rsidP="008C4449">
            <w:pPr>
              <w:bidi/>
              <w:jc w:val="center"/>
              <w:cnfStyle w:val="00000000000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89" w:type="dxa"/>
          </w:tcPr>
          <w:p w:rsidR="00F279F5" w:rsidRPr="00F279F5" w:rsidRDefault="00F279F5" w:rsidP="008C4449">
            <w:pPr>
              <w:bidi/>
              <w:cnfStyle w:val="000000000000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F279F5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</w:rPr>
              <w:t>التقييم العام</w:t>
            </w:r>
          </w:p>
        </w:tc>
      </w:tr>
    </w:tbl>
    <w:p w:rsidR="00F279F5" w:rsidRPr="0099629C" w:rsidRDefault="00F279F5" w:rsidP="00F279F5">
      <w:pPr>
        <w:bidi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279F5" w:rsidRPr="00F80585" w:rsidRDefault="00F279F5" w:rsidP="00F279F5">
      <w:pPr>
        <w:bidi/>
        <w:jc w:val="center"/>
        <w:rPr>
          <w:rFonts w:asciiTheme="majorBidi" w:hAnsiTheme="majorBidi" w:cstheme="majorBidi"/>
          <w:sz w:val="28"/>
          <w:szCs w:val="28"/>
        </w:rPr>
      </w:pPr>
    </w:p>
    <w:p w:rsidR="00E060AF" w:rsidRDefault="00E060AF" w:rsidP="00F279F5">
      <w:pPr>
        <w:bidi/>
        <w:jc w:val="center"/>
      </w:pPr>
    </w:p>
    <w:sectPr w:rsidR="00E060AF" w:rsidSect="00484A09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BF" w:rsidRDefault="00A005BF" w:rsidP="00F279F5">
      <w:pPr>
        <w:spacing w:after="0" w:line="240" w:lineRule="auto"/>
      </w:pPr>
      <w:r>
        <w:separator/>
      </w:r>
    </w:p>
  </w:endnote>
  <w:endnote w:type="continuationSeparator" w:id="1">
    <w:p w:rsidR="00A005BF" w:rsidRDefault="00A005BF" w:rsidP="00F2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995134"/>
      <w:docPartObj>
        <w:docPartGallery w:val="Page Numbers (Bottom of Page)"/>
        <w:docPartUnique/>
      </w:docPartObj>
    </w:sdtPr>
    <w:sdtEndPr/>
    <w:sdtContent>
      <w:p w:rsidR="00E8204A" w:rsidRDefault="00A005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D4">
          <w:rPr>
            <w:noProof/>
          </w:rPr>
          <w:t>4</w:t>
        </w:r>
        <w:r>
          <w:fldChar w:fldCharType="end"/>
        </w:r>
      </w:p>
    </w:sdtContent>
  </w:sdt>
  <w:p w:rsidR="00E8204A" w:rsidRDefault="00A005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BF" w:rsidRDefault="00A005BF" w:rsidP="00F279F5">
      <w:pPr>
        <w:spacing w:after="0" w:line="240" w:lineRule="auto"/>
      </w:pPr>
      <w:r>
        <w:separator/>
      </w:r>
    </w:p>
  </w:footnote>
  <w:footnote w:type="continuationSeparator" w:id="1">
    <w:p w:rsidR="00A005BF" w:rsidRDefault="00A005BF" w:rsidP="00F2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dTable4Accent5"/>
      <w:tblW w:w="5000" w:type="pct"/>
      <w:tblLook w:val="04A0"/>
    </w:tblPr>
    <w:tblGrid>
      <w:gridCol w:w="5348"/>
      <w:gridCol w:w="5334"/>
    </w:tblGrid>
    <w:tr w:rsidR="00E8204A" w:rsidRPr="00F80585" w:rsidTr="00484A09">
      <w:trPr>
        <w:cnfStyle w:val="100000000000"/>
      </w:trPr>
      <w:sdt>
        <w:sdtPr>
          <w:rPr>
            <w:rFonts w:asciiTheme="majorBidi" w:hAnsiTheme="majorBidi" w:cstheme="majorBidi"/>
            <w:caps/>
            <w:color w:val="000000" w:themeColor="text1"/>
            <w:sz w:val="24"/>
            <w:szCs w:val="24"/>
            <w:rtl/>
          </w:rPr>
          <w:alias w:val="Titre"/>
          <w:tag w:val=""/>
          <w:id w:val="126446070"/>
          <w:placeholder>
            <w:docPart w:val="039021A7ED144B028436EDC746B6C1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cnfStyle w:val="001000000000"/>
              <w:tcW w:w="4686" w:type="dxa"/>
            </w:tcPr>
            <w:p w:rsidR="00E8204A" w:rsidRPr="00DC04AD" w:rsidRDefault="00D600D4" w:rsidP="00F279F5">
              <w:pPr>
                <w:pStyle w:val="En-tte"/>
                <w:bidi/>
                <w:jc w:val="right"/>
                <w:rPr>
                  <w:rFonts w:asciiTheme="majorBidi" w:hAnsiTheme="majorBidi" w:cstheme="majorBidi"/>
                  <w:b w:val="0"/>
                  <w:bCs w:val="0"/>
                  <w:i/>
                  <w:iCs/>
                  <w:caps/>
                  <w:color w:val="auto"/>
                  <w:sz w:val="24"/>
                  <w:szCs w:val="24"/>
                </w:rPr>
              </w:pPr>
              <w:r>
                <w:rPr>
                  <w:rFonts w:asciiTheme="majorBidi" w:hAnsiTheme="majorBidi" w:cstheme="majorBidi"/>
                  <w:caps/>
                  <w:color w:val="000000" w:themeColor="text1"/>
                  <w:sz w:val="24"/>
                  <w:szCs w:val="24"/>
                  <w:rtl/>
                </w:rPr>
                <w:t>الورشة 02/ النشاط 03  شبكة التحليل</w:t>
              </w:r>
            </w:p>
          </w:tc>
        </w:sdtContent>
      </w:sdt>
      <w:tc>
        <w:tcPr>
          <w:tcW w:w="4674" w:type="dxa"/>
        </w:tcPr>
        <w:p w:rsidR="00E8204A" w:rsidRPr="00F80585" w:rsidRDefault="00A005BF" w:rsidP="00F80585">
          <w:pPr>
            <w:pStyle w:val="En-tte"/>
            <w:tabs>
              <w:tab w:val="right" w:pos="5118"/>
            </w:tabs>
            <w:cnfStyle w:val="100000000000"/>
            <w:rPr>
              <w:rFonts w:asciiTheme="majorBidi" w:hAnsiTheme="majorBidi" w:cstheme="majorBidi"/>
              <w:caps/>
              <w:color w:val="auto"/>
              <w:sz w:val="24"/>
              <w:szCs w:val="24"/>
              <w:rtl/>
              <w:lang w:bidi="ar-DZ"/>
            </w:rPr>
          </w:pPr>
          <w:r>
            <w:rPr>
              <w:rFonts w:asciiTheme="majorBidi" w:hAnsiTheme="majorBidi" w:cstheme="majorBidi" w:hint="cs"/>
              <w:caps/>
              <w:color w:val="auto"/>
              <w:sz w:val="24"/>
              <w:szCs w:val="24"/>
              <w:rtl/>
              <w:lang w:bidi="ar-DZ"/>
            </w:rPr>
            <w:t xml:space="preserve"> المجموعة 17</w:t>
          </w:r>
          <w:r>
            <w:rPr>
              <w:rFonts w:asciiTheme="majorBidi" w:hAnsiTheme="majorBidi" w:cstheme="majorBidi"/>
              <w:caps/>
              <w:color w:val="auto"/>
              <w:sz w:val="24"/>
              <w:szCs w:val="24"/>
              <w:rtl/>
              <w:lang w:bidi="ar-DZ"/>
            </w:rPr>
            <w:tab/>
          </w:r>
          <w:r w:rsidRPr="00F80585">
            <w:rPr>
              <w:rFonts w:asciiTheme="majorBidi" w:hAnsiTheme="majorBidi" w:cstheme="majorBidi" w:hint="cs"/>
              <w:caps/>
              <w:color w:val="auto"/>
              <w:sz w:val="24"/>
              <w:szCs w:val="24"/>
              <w:rtl/>
              <w:lang w:bidi="ar-DZ"/>
            </w:rPr>
            <w:t>دفعة جانفي 2023/2024</w:t>
          </w:r>
        </w:p>
      </w:tc>
    </w:tr>
    <w:tr w:rsidR="00E8204A" w:rsidTr="00484A09">
      <w:trPr>
        <w:cnfStyle w:val="000000100000"/>
        <w:trHeight w:hRule="exact" w:val="115"/>
      </w:trPr>
      <w:tc>
        <w:tcPr>
          <w:cnfStyle w:val="001000000000"/>
          <w:tcW w:w="4686" w:type="dxa"/>
        </w:tcPr>
        <w:p w:rsidR="00E8204A" w:rsidRDefault="00A005BF">
          <w:pPr>
            <w:pStyle w:val="En-tte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</w:tcPr>
        <w:p w:rsidR="00E8204A" w:rsidRDefault="00A005BF">
          <w:pPr>
            <w:pStyle w:val="En-tte"/>
            <w:cnfStyle w:val="000000100000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E8204A" w:rsidRPr="004B4309" w:rsidRDefault="00A005BF">
    <w:pPr>
      <w:pStyle w:val="En-tte"/>
      <w:rPr>
        <w:lang w:val="fr-C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9F5"/>
    <w:rsid w:val="0000214F"/>
    <w:rsid w:val="000109BC"/>
    <w:rsid w:val="000147C4"/>
    <w:rsid w:val="0002364E"/>
    <w:rsid w:val="00023A99"/>
    <w:rsid w:val="0002419E"/>
    <w:rsid w:val="00024E78"/>
    <w:rsid w:val="0002710E"/>
    <w:rsid w:val="0003144F"/>
    <w:rsid w:val="00031CCB"/>
    <w:rsid w:val="00032D98"/>
    <w:rsid w:val="00034AE3"/>
    <w:rsid w:val="000360F1"/>
    <w:rsid w:val="0003628A"/>
    <w:rsid w:val="000374F1"/>
    <w:rsid w:val="00037D94"/>
    <w:rsid w:val="000402B8"/>
    <w:rsid w:val="000428DD"/>
    <w:rsid w:val="00043411"/>
    <w:rsid w:val="000441CD"/>
    <w:rsid w:val="00051CF5"/>
    <w:rsid w:val="0005233E"/>
    <w:rsid w:val="000534FA"/>
    <w:rsid w:val="00060536"/>
    <w:rsid w:val="00063CEA"/>
    <w:rsid w:val="00067E90"/>
    <w:rsid w:val="0007031E"/>
    <w:rsid w:val="00070FCD"/>
    <w:rsid w:val="0007277A"/>
    <w:rsid w:val="000742C5"/>
    <w:rsid w:val="0007430C"/>
    <w:rsid w:val="00076474"/>
    <w:rsid w:val="00076B39"/>
    <w:rsid w:val="00076C2B"/>
    <w:rsid w:val="00077050"/>
    <w:rsid w:val="00081463"/>
    <w:rsid w:val="00081DF3"/>
    <w:rsid w:val="0008475B"/>
    <w:rsid w:val="00092281"/>
    <w:rsid w:val="00092797"/>
    <w:rsid w:val="0009453D"/>
    <w:rsid w:val="00095587"/>
    <w:rsid w:val="00096755"/>
    <w:rsid w:val="000A0F05"/>
    <w:rsid w:val="000A7D5E"/>
    <w:rsid w:val="000B0726"/>
    <w:rsid w:val="000B14BB"/>
    <w:rsid w:val="000B1B39"/>
    <w:rsid w:val="000B2E68"/>
    <w:rsid w:val="000B52EA"/>
    <w:rsid w:val="000B5589"/>
    <w:rsid w:val="000C1637"/>
    <w:rsid w:val="000C38D2"/>
    <w:rsid w:val="000C3EB1"/>
    <w:rsid w:val="000C6240"/>
    <w:rsid w:val="000C6558"/>
    <w:rsid w:val="000D2D75"/>
    <w:rsid w:val="000D31A0"/>
    <w:rsid w:val="000D3402"/>
    <w:rsid w:val="000D429B"/>
    <w:rsid w:val="000D7FEC"/>
    <w:rsid w:val="000E0F83"/>
    <w:rsid w:val="000E1E61"/>
    <w:rsid w:val="000E7BEA"/>
    <w:rsid w:val="001007A0"/>
    <w:rsid w:val="0010086F"/>
    <w:rsid w:val="0010576B"/>
    <w:rsid w:val="00107754"/>
    <w:rsid w:val="00110664"/>
    <w:rsid w:val="00114778"/>
    <w:rsid w:val="00114F79"/>
    <w:rsid w:val="001162E8"/>
    <w:rsid w:val="0011650B"/>
    <w:rsid w:val="00120843"/>
    <w:rsid w:val="00122240"/>
    <w:rsid w:val="0012328B"/>
    <w:rsid w:val="00125C33"/>
    <w:rsid w:val="0013156A"/>
    <w:rsid w:val="001355F1"/>
    <w:rsid w:val="00137628"/>
    <w:rsid w:val="00145924"/>
    <w:rsid w:val="00150190"/>
    <w:rsid w:val="00152250"/>
    <w:rsid w:val="00153EC9"/>
    <w:rsid w:val="001572BF"/>
    <w:rsid w:val="0016314C"/>
    <w:rsid w:val="00164EE7"/>
    <w:rsid w:val="00165890"/>
    <w:rsid w:val="00166158"/>
    <w:rsid w:val="00166743"/>
    <w:rsid w:val="00166A14"/>
    <w:rsid w:val="00170D8D"/>
    <w:rsid w:val="00171472"/>
    <w:rsid w:val="00177BE4"/>
    <w:rsid w:val="00182449"/>
    <w:rsid w:val="00184B69"/>
    <w:rsid w:val="00184BA6"/>
    <w:rsid w:val="00185900"/>
    <w:rsid w:val="00194C40"/>
    <w:rsid w:val="001977AB"/>
    <w:rsid w:val="001A3072"/>
    <w:rsid w:val="001A3F10"/>
    <w:rsid w:val="001A3F42"/>
    <w:rsid w:val="001A565B"/>
    <w:rsid w:val="001A63AF"/>
    <w:rsid w:val="001A6EF2"/>
    <w:rsid w:val="001B10E6"/>
    <w:rsid w:val="001B3460"/>
    <w:rsid w:val="001B432E"/>
    <w:rsid w:val="001B69A3"/>
    <w:rsid w:val="001B7872"/>
    <w:rsid w:val="001C0966"/>
    <w:rsid w:val="001C1174"/>
    <w:rsid w:val="001C22A5"/>
    <w:rsid w:val="001C2A2C"/>
    <w:rsid w:val="001C4A4A"/>
    <w:rsid w:val="001C6DBB"/>
    <w:rsid w:val="001D1573"/>
    <w:rsid w:val="001D189B"/>
    <w:rsid w:val="001D5361"/>
    <w:rsid w:val="001E132F"/>
    <w:rsid w:val="001E477C"/>
    <w:rsid w:val="001F098C"/>
    <w:rsid w:val="001F272F"/>
    <w:rsid w:val="001F2A4F"/>
    <w:rsid w:val="001F3FC6"/>
    <w:rsid w:val="00200977"/>
    <w:rsid w:val="00200B7F"/>
    <w:rsid w:val="00201FFA"/>
    <w:rsid w:val="00202107"/>
    <w:rsid w:val="00202A10"/>
    <w:rsid w:val="00204D86"/>
    <w:rsid w:val="00211097"/>
    <w:rsid w:val="00212839"/>
    <w:rsid w:val="0021325A"/>
    <w:rsid w:val="00213EFF"/>
    <w:rsid w:val="0021421C"/>
    <w:rsid w:val="0021688C"/>
    <w:rsid w:val="00222FA9"/>
    <w:rsid w:val="00224949"/>
    <w:rsid w:val="00226A5A"/>
    <w:rsid w:val="00231616"/>
    <w:rsid w:val="00233C7D"/>
    <w:rsid w:val="0023513D"/>
    <w:rsid w:val="00236662"/>
    <w:rsid w:val="002376C9"/>
    <w:rsid w:val="002376E1"/>
    <w:rsid w:val="002438B2"/>
    <w:rsid w:val="00251F15"/>
    <w:rsid w:val="00253E89"/>
    <w:rsid w:val="00257D39"/>
    <w:rsid w:val="00263809"/>
    <w:rsid w:val="00263EBE"/>
    <w:rsid w:val="00265388"/>
    <w:rsid w:val="00267F21"/>
    <w:rsid w:val="00273BF6"/>
    <w:rsid w:val="00274DC0"/>
    <w:rsid w:val="00274F97"/>
    <w:rsid w:val="00275841"/>
    <w:rsid w:val="00283EB6"/>
    <w:rsid w:val="002850FF"/>
    <w:rsid w:val="00285EF2"/>
    <w:rsid w:val="002871A4"/>
    <w:rsid w:val="0028771F"/>
    <w:rsid w:val="00292775"/>
    <w:rsid w:val="00292D51"/>
    <w:rsid w:val="002A0CD8"/>
    <w:rsid w:val="002A149F"/>
    <w:rsid w:val="002A1BA7"/>
    <w:rsid w:val="002A651E"/>
    <w:rsid w:val="002A66A3"/>
    <w:rsid w:val="002A7948"/>
    <w:rsid w:val="002B28CA"/>
    <w:rsid w:val="002B342D"/>
    <w:rsid w:val="002B4FA7"/>
    <w:rsid w:val="002B65CA"/>
    <w:rsid w:val="002B6662"/>
    <w:rsid w:val="002C3C32"/>
    <w:rsid w:val="002C5FD4"/>
    <w:rsid w:val="002D2B8B"/>
    <w:rsid w:val="002D35E0"/>
    <w:rsid w:val="002D3A0D"/>
    <w:rsid w:val="002D524F"/>
    <w:rsid w:val="002D7FCE"/>
    <w:rsid w:val="002E1745"/>
    <w:rsid w:val="002E4E04"/>
    <w:rsid w:val="002E5F66"/>
    <w:rsid w:val="002E64D2"/>
    <w:rsid w:val="002E742D"/>
    <w:rsid w:val="002E7E0A"/>
    <w:rsid w:val="002F137A"/>
    <w:rsid w:val="002F13A1"/>
    <w:rsid w:val="002F35C6"/>
    <w:rsid w:val="002F5E5A"/>
    <w:rsid w:val="00302808"/>
    <w:rsid w:val="00303BCE"/>
    <w:rsid w:val="00305459"/>
    <w:rsid w:val="003118BF"/>
    <w:rsid w:val="00311A1B"/>
    <w:rsid w:val="0031323D"/>
    <w:rsid w:val="00315106"/>
    <w:rsid w:val="00315194"/>
    <w:rsid w:val="00315EF7"/>
    <w:rsid w:val="003208E0"/>
    <w:rsid w:val="00322E30"/>
    <w:rsid w:val="003230EF"/>
    <w:rsid w:val="00325B23"/>
    <w:rsid w:val="00326179"/>
    <w:rsid w:val="00326C79"/>
    <w:rsid w:val="00327121"/>
    <w:rsid w:val="00327C70"/>
    <w:rsid w:val="003331AF"/>
    <w:rsid w:val="00334130"/>
    <w:rsid w:val="0033555A"/>
    <w:rsid w:val="00344759"/>
    <w:rsid w:val="00346255"/>
    <w:rsid w:val="00351FFC"/>
    <w:rsid w:val="003522F8"/>
    <w:rsid w:val="00353D6E"/>
    <w:rsid w:val="003546D1"/>
    <w:rsid w:val="00363334"/>
    <w:rsid w:val="00364B25"/>
    <w:rsid w:val="00364B3D"/>
    <w:rsid w:val="00364D28"/>
    <w:rsid w:val="003672ED"/>
    <w:rsid w:val="00370A60"/>
    <w:rsid w:val="00374E49"/>
    <w:rsid w:val="00374EED"/>
    <w:rsid w:val="0037643F"/>
    <w:rsid w:val="00376529"/>
    <w:rsid w:val="0037777E"/>
    <w:rsid w:val="00380051"/>
    <w:rsid w:val="003809CE"/>
    <w:rsid w:val="00380D4E"/>
    <w:rsid w:val="0038144D"/>
    <w:rsid w:val="0038619B"/>
    <w:rsid w:val="003878D7"/>
    <w:rsid w:val="00387E2D"/>
    <w:rsid w:val="00390614"/>
    <w:rsid w:val="003907B1"/>
    <w:rsid w:val="00390962"/>
    <w:rsid w:val="00394201"/>
    <w:rsid w:val="00394684"/>
    <w:rsid w:val="0039697E"/>
    <w:rsid w:val="003971B0"/>
    <w:rsid w:val="00397274"/>
    <w:rsid w:val="003A04DF"/>
    <w:rsid w:val="003A08F4"/>
    <w:rsid w:val="003A1497"/>
    <w:rsid w:val="003A4012"/>
    <w:rsid w:val="003A5E21"/>
    <w:rsid w:val="003B0889"/>
    <w:rsid w:val="003B3D20"/>
    <w:rsid w:val="003B41BD"/>
    <w:rsid w:val="003B44EF"/>
    <w:rsid w:val="003B5BF3"/>
    <w:rsid w:val="003B6DD2"/>
    <w:rsid w:val="003C02C0"/>
    <w:rsid w:val="003C3469"/>
    <w:rsid w:val="003C3551"/>
    <w:rsid w:val="003C4611"/>
    <w:rsid w:val="003D1902"/>
    <w:rsid w:val="003D474B"/>
    <w:rsid w:val="003D7A7F"/>
    <w:rsid w:val="003E4097"/>
    <w:rsid w:val="003F3B7A"/>
    <w:rsid w:val="003F4376"/>
    <w:rsid w:val="003F639D"/>
    <w:rsid w:val="0040066D"/>
    <w:rsid w:val="00400DD0"/>
    <w:rsid w:val="00402DDE"/>
    <w:rsid w:val="00404141"/>
    <w:rsid w:val="00405547"/>
    <w:rsid w:val="004058B3"/>
    <w:rsid w:val="00405965"/>
    <w:rsid w:val="00406165"/>
    <w:rsid w:val="00412374"/>
    <w:rsid w:val="0041530D"/>
    <w:rsid w:val="00416C03"/>
    <w:rsid w:val="00417D4F"/>
    <w:rsid w:val="00425524"/>
    <w:rsid w:val="004303B6"/>
    <w:rsid w:val="00430B88"/>
    <w:rsid w:val="00432C0C"/>
    <w:rsid w:val="004368E7"/>
    <w:rsid w:val="00437576"/>
    <w:rsid w:val="00437614"/>
    <w:rsid w:val="00441379"/>
    <w:rsid w:val="00442608"/>
    <w:rsid w:val="00443045"/>
    <w:rsid w:val="00443C4E"/>
    <w:rsid w:val="00443DC7"/>
    <w:rsid w:val="00443FC3"/>
    <w:rsid w:val="004447AE"/>
    <w:rsid w:val="00444D63"/>
    <w:rsid w:val="00445615"/>
    <w:rsid w:val="00445839"/>
    <w:rsid w:val="00445918"/>
    <w:rsid w:val="00450621"/>
    <w:rsid w:val="00454E0C"/>
    <w:rsid w:val="00454EA9"/>
    <w:rsid w:val="0045584E"/>
    <w:rsid w:val="00460534"/>
    <w:rsid w:val="00462030"/>
    <w:rsid w:val="004637C5"/>
    <w:rsid w:val="00463881"/>
    <w:rsid w:val="0046460F"/>
    <w:rsid w:val="00464FCA"/>
    <w:rsid w:val="0046741F"/>
    <w:rsid w:val="00474264"/>
    <w:rsid w:val="00475261"/>
    <w:rsid w:val="00476CD6"/>
    <w:rsid w:val="004823B5"/>
    <w:rsid w:val="00482D6A"/>
    <w:rsid w:val="0048486A"/>
    <w:rsid w:val="004861C9"/>
    <w:rsid w:val="004869F6"/>
    <w:rsid w:val="00486AE2"/>
    <w:rsid w:val="004901EB"/>
    <w:rsid w:val="00490895"/>
    <w:rsid w:val="0049378D"/>
    <w:rsid w:val="004950EC"/>
    <w:rsid w:val="0049612D"/>
    <w:rsid w:val="004A0804"/>
    <w:rsid w:val="004A1F0C"/>
    <w:rsid w:val="004A2695"/>
    <w:rsid w:val="004A2A19"/>
    <w:rsid w:val="004A2E40"/>
    <w:rsid w:val="004A2FF7"/>
    <w:rsid w:val="004A41E3"/>
    <w:rsid w:val="004A6D82"/>
    <w:rsid w:val="004B0DAE"/>
    <w:rsid w:val="004B47CE"/>
    <w:rsid w:val="004B611C"/>
    <w:rsid w:val="004C24DB"/>
    <w:rsid w:val="004C26B3"/>
    <w:rsid w:val="004C2CE0"/>
    <w:rsid w:val="004C3552"/>
    <w:rsid w:val="004C7895"/>
    <w:rsid w:val="004D053F"/>
    <w:rsid w:val="004D0A19"/>
    <w:rsid w:val="004D35D2"/>
    <w:rsid w:val="004D3E9F"/>
    <w:rsid w:val="004D467B"/>
    <w:rsid w:val="004D55DF"/>
    <w:rsid w:val="004E2074"/>
    <w:rsid w:val="004E249E"/>
    <w:rsid w:val="004E4C9F"/>
    <w:rsid w:val="004E749F"/>
    <w:rsid w:val="004E79AF"/>
    <w:rsid w:val="004F3492"/>
    <w:rsid w:val="004F4584"/>
    <w:rsid w:val="00501ABE"/>
    <w:rsid w:val="00502188"/>
    <w:rsid w:val="00504572"/>
    <w:rsid w:val="00504E6D"/>
    <w:rsid w:val="00506935"/>
    <w:rsid w:val="0050772D"/>
    <w:rsid w:val="005109FB"/>
    <w:rsid w:val="005111F3"/>
    <w:rsid w:val="005116AF"/>
    <w:rsid w:val="005121BA"/>
    <w:rsid w:val="005158C8"/>
    <w:rsid w:val="0052106C"/>
    <w:rsid w:val="00523209"/>
    <w:rsid w:val="005236C3"/>
    <w:rsid w:val="005274B7"/>
    <w:rsid w:val="005308C1"/>
    <w:rsid w:val="0053245B"/>
    <w:rsid w:val="0053423F"/>
    <w:rsid w:val="005349AD"/>
    <w:rsid w:val="005421A6"/>
    <w:rsid w:val="0054304C"/>
    <w:rsid w:val="005455CB"/>
    <w:rsid w:val="005459E1"/>
    <w:rsid w:val="0054681A"/>
    <w:rsid w:val="00547D34"/>
    <w:rsid w:val="00550959"/>
    <w:rsid w:val="00551438"/>
    <w:rsid w:val="00551B5F"/>
    <w:rsid w:val="00553625"/>
    <w:rsid w:val="00564ABC"/>
    <w:rsid w:val="005661E9"/>
    <w:rsid w:val="005675FB"/>
    <w:rsid w:val="005835A3"/>
    <w:rsid w:val="00586ED5"/>
    <w:rsid w:val="00594B54"/>
    <w:rsid w:val="005A30D5"/>
    <w:rsid w:val="005A586B"/>
    <w:rsid w:val="005A64D0"/>
    <w:rsid w:val="005B3D6E"/>
    <w:rsid w:val="005B6672"/>
    <w:rsid w:val="005C1E1C"/>
    <w:rsid w:val="005C36BA"/>
    <w:rsid w:val="005C5970"/>
    <w:rsid w:val="005D19B0"/>
    <w:rsid w:val="005D281D"/>
    <w:rsid w:val="005D3642"/>
    <w:rsid w:val="005D38B6"/>
    <w:rsid w:val="005D48F4"/>
    <w:rsid w:val="005D5E02"/>
    <w:rsid w:val="005D703A"/>
    <w:rsid w:val="005E08B8"/>
    <w:rsid w:val="005E0C71"/>
    <w:rsid w:val="005E191A"/>
    <w:rsid w:val="005E40DD"/>
    <w:rsid w:val="005E45D5"/>
    <w:rsid w:val="005E7687"/>
    <w:rsid w:val="005F25F9"/>
    <w:rsid w:val="005F360B"/>
    <w:rsid w:val="005F5E11"/>
    <w:rsid w:val="005F7A3C"/>
    <w:rsid w:val="006012F2"/>
    <w:rsid w:val="006029D0"/>
    <w:rsid w:val="00603A84"/>
    <w:rsid w:val="00603A87"/>
    <w:rsid w:val="00605503"/>
    <w:rsid w:val="00610A4E"/>
    <w:rsid w:val="00611C0E"/>
    <w:rsid w:val="00612D83"/>
    <w:rsid w:val="00613CA4"/>
    <w:rsid w:val="006151E2"/>
    <w:rsid w:val="00615AB8"/>
    <w:rsid w:val="00620CB0"/>
    <w:rsid w:val="00620D94"/>
    <w:rsid w:val="00623DA0"/>
    <w:rsid w:val="0062493E"/>
    <w:rsid w:val="006271DD"/>
    <w:rsid w:val="00627650"/>
    <w:rsid w:val="00630006"/>
    <w:rsid w:val="0063337B"/>
    <w:rsid w:val="00636098"/>
    <w:rsid w:val="006360A3"/>
    <w:rsid w:val="00636F6C"/>
    <w:rsid w:val="006373ED"/>
    <w:rsid w:val="00640E2E"/>
    <w:rsid w:val="00641DB7"/>
    <w:rsid w:val="00643AE8"/>
    <w:rsid w:val="00644AA0"/>
    <w:rsid w:val="00646158"/>
    <w:rsid w:val="0065236C"/>
    <w:rsid w:val="0065428A"/>
    <w:rsid w:val="00654C36"/>
    <w:rsid w:val="0065528B"/>
    <w:rsid w:val="006608F6"/>
    <w:rsid w:val="00660ED4"/>
    <w:rsid w:val="006615AD"/>
    <w:rsid w:val="00663135"/>
    <w:rsid w:val="006655CE"/>
    <w:rsid w:val="00665904"/>
    <w:rsid w:val="006662EB"/>
    <w:rsid w:val="0066649A"/>
    <w:rsid w:val="0067270A"/>
    <w:rsid w:val="006732F7"/>
    <w:rsid w:val="00673654"/>
    <w:rsid w:val="006774FF"/>
    <w:rsid w:val="00680509"/>
    <w:rsid w:val="00681D79"/>
    <w:rsid w:val="00682146"/>
    <w:rsid w:val="00690D9F"/>
    <w:rsid w:val="00693C81"/>
    <w:rsid w:val="00693CE4"/>
    <w:rsid w:val="00695A95"/>
    <w:rsid w:val="00696A0B"/>
    <w:rsid w:val="006A0395"/>
    <w:rsid w:val="006A1E1A"/>
    <w:rsid w:val="006A33EC"/>
    <w:rsid w:val="006A4BFD"/>
    <w:rsid w:val="006C085E"/>
    <w:rsid w:val="006C0DC4"/>
    <w:rsid w:val="006C0EEA"/>
    <w:rsid w:val="006C19B0"/>
    <w:rsid w:val="006C1BD7"/>
    <w:rsid w:val="006C2C1C"/>
    <w:rsid w:val="006C3B1E"/>
    <w:rsid w:val="006C4213"/>
    <w:rsid w:val="006C55C1"/>
    <w:rsid w:val="006C5C8D"/>
    <w:rsid w:val="006C75A9"/>
    <w:rsid w:val="006C7C09"/>
    <w:rsid w:val="006C7F23"/>
    <w:rsid w:val="006D2942"/>
    <w:rsid w:val="006D5CB4"/>
    <w:rsid w:val="006E072C"/>
    <w:rsid w:val="006E59EA"/>
    <w:rsid w:val="006E7015"/>
    <w:rsid w:val="006F1AFC"/>
    <w:rsid w:val="006F6F78"/>
    <w:rsid w:val="00701216"/>
    <w:rsid w:val="0070421C"/>
    <w:rsid w:val="007065F3"/>
    <w:rsid w:val="00706730"/>
    <w:rsid w:val="00706F5F"/>
    <w:rsid w:val="0071071B"/>
    <w:rsid w:val="0071531E"/>
    <w:rsid w:val="00720501"/>
    <w:rsid w:val="00720A59"/>
    <w:rsid w:val="00722FEF"/>
    <w:rsid w:val="007244C4"/>
    <w:rsid w:val="00726C29"/>
    <w:rsid w:val="00726DF8"/>
    <w:rsid w:val="00734DCA"/>
    <w:rsid w:val="0073554F"/>
    <w:rsid w:val="0073634A"/>
    <w:rsid w:val="00742DBB"/>
    <w:rsid w:val="00742F9D"/>
    <w:rsid w:val="00744055"/>
    <w:rsid w:val="007453B0"/>
    <w:rsid w:val="007479AC"/>
    <w:rsid w:val="00753CFF"/>
    <w:rsid w:val="00753E5E"/>
    <w:rsid w:val="00755ED4"/>
    <w:rsid w:val="00756128"/>
    <w:rsid w:val="00756553"/>
    <w:rsid w:val="00762D40"/>
    <w:rsid w:val="0076455F"/>
    <w:rsid w:val="00766569"/>
    <w:rsid w:val="00767D03"/>
    <w:rsid w:val="00771D54"/>
    <w:rsid w:val="00772082"/>
    <w:rsid w:val="00772871"/>
    <w:rsid w:val="00776858"/>
    <w:rsid w:val="00777FFA"/>
    <w:rsid w:val="00780FEC"/>
    <w:rsid w:val="00783696"/>
    <w:rsid w:val="0078376A"/>
    <w:rsid w:val="00783DF1"/>
    <w:rsid w:val="00787853"/>
    <w:rsid w:val="00792B2E"/>
    <w:rsid w:val="00793683"/>
    <w:rsid w:val="00793F6F"/>
    <w:rsid w:val="00794600"/>
    <w:rsid w:val="00795AD6"/>
    <w:rsid w:val="007A27C6"/>
    <w:rsid w:val="007A3037"/>
    <w:rsid w:val="007B4E7F"/>
    <w:rsid w:val="007B6628"/>
    <w:rsid w:val="007C09AC"/>
    <w:rsid w:val="007C31DC"/>
    <w:rsid w:val="007C4497"/>
    <w:rsid w:val="007C4AD9"/>
    <w:rsid w:val="007C7F84"/>
    <w:rsid w:val="007D3164"/>
    <w:rsid w:val="007D31BA"/>
    <w:rsid w:val="007D34F2"/>
    <w:rsid w:val="007D3EE2"/>
    <w:rsid w:val="007D6FD8"/>
    <w:rsid w:val="007D7568"/>
    <w:rsid w:val="007D7A6B"/>
    <w:rsid w:val="007E51D2"/>
    <w:rsid w:val="007F2A4D"/>
    <w:rsid w:val="007F7957"/>
    <w:rsid w:val="008007A2"/>
    <w:rsid w:val="0080457F"/>
    <w:rsid w:val="00810A00"/>
    <w:rsid w:val="00812137"/>
    <w:rsid w:val="008121B1"/>
    <w:rsid w:val="0081739C"/>
    <w:rsid w:val="0082251D"/>
    <w:rsid w:val="00822731"/>
    <w:rsid w:val="00823412"/>
    <w:rsid w:val="00823BA6"/>
    <w:rsid w:val="00823D38"/>
    <w:rsid w:val="00826819"/>
    <w:rsid w:val="008342BD"/>
    <w:rsid w:val="00834EF8"/>
    <w:rsid w:val="00834F57"/>
    <w:rsid w:val="00835291"/>
    <w:rsid w:val="0083715B"/>
    <w:rsid w:val="0084042F"/>
    <w:rsid w:val="00843691"/>
    <w:rsid w:val="00844534"/>
    <w:rsid w:val="00844E71"/>
    <w:rsid w:val="00852E33"/>
    <w:rsid w:val="00853792"/>
    <w:rsid w:val="008541C7"/>
    <w:rsid w:val="0085420D"/>
    <w:rsid w:val="008555B9"/>
    <w:rsid w:val="00855D64"/>
    <w:rsid w:val="00856B4D"/>
    <w:rsid w:val="00856C3D"/>
    <w:rsid w:val="008574A5"/>
    <w:rsid w:val="00861DF5"/>
    <w:rsid w:val="00862247"/>
    <w:rsid w:val="00870993"/>
    <w:rsid w:val="008711C6"/>
    <w:rsid w:val="00872EDD"/>
    <w:rsid w:val="00873D1C"/>
    <w:rsid w:val="00874459"/>
    <w:rsid w:val="00881D14"/>
    <w:rsid w:val="0088270F"/>
    <w:rsid w:val="00884828"/>
    <w:rsid w:val="00886888"/>
    <w:rsid w:val="00887EDC"/>
    <w:rsid w:val="00891CFA"/>
    <w:rsid w:val="0089226B"/>
    <w:rsid w:val="008927A1"/>
    <w:rsid w:val="00894E30"/>
    <w:rsid w:val="00895905"/>
    <w:rsid w:val="008A0281"/>
    <w:rsid w:val="008A0B78"/>
    <w:rsid w:val="008A3D7A"/>
    <w:rsid w:val="008A50E1"/>
    <w:rsid w:val="008B1D1E"/>
    <w:rsid w:val="008B2B11"/>
    <w:rsid w:val="008B4EFC"/>
    <w:rsid w:val="008C29F8"/>
    <w:rsid w:val="008C3008"/>
    <w:rsid w:val="008C511E"/>
    <w:rsid w:val="008C75E7"/>
    <w:rsid w:val="008D1CA4"/>
    <w:rsid w:val="008E12C6"/>
    <w:rsid w:val="008E37A4"/>
    <w:rsid w:val="008E3C8F"/>
    <w:rsid w:val="008E5A47"/>
    <w:rsid w:val="008E6B5D"/>
    <w:rsid w:val="008F0810"/>
    <w:rsid w:val="008F12EF"/>
    <w:rsid w:val="008F421D"/>
    <w:rsid w:val="008F504D"/>
    <w:rsid w:val="008F670F"/>
    <w:rsid w:val="008F6828"/>
    <w:rsid w:val="008F6A0D"/>
    <w:rsid w:val="008F7ACF"/>
    <w:rsid w:val="00903C85"/>
    <w:rsid w:val="009104F1"/>
    <w:rsid w:val="00916448"/>
    <w:rsid w:val="00917ECF"/>
    <w:rsid w:val="009203F7"/>
    <w:rsid w:val="0092255D"/>
    <w:rsid w:val="0092556E"/>
    <w:rsid w:val="00931CEC"/>
    <w:rsid w:val="00933795"/>
    <w:rsid w:val="00937493"/>
    <w:rsid w:val="009425CF"/>
    <w:rsid w:val="00943DD3"/>
    <w:rsid w:val="00945125"/>
    <w:rsid w:val="00947359"/>
    <w:rsid w:val="009501FB"/>
    <w:rsid w:val="00952D97"/>
    <w:rsid w:val="00955234"/>
    <w:rsid w:val="00960135"/>
    <w:rsid w:val="00961303"/>
    <w:rsid w:val="0096238D"/>
    <w:rsid w:val="00963565"/>
    <w:rsid w:val="0096519F"/>
    <w:rsid w:val="009664C0"/>
    <w:rsid w:val="00967367"/>
    <w:rsid w:val="00972E60"/>
    <w:rsid w:val="00973ED6"/>
    <w:rsid w:val="00974FE8"/>
    <w:rsid w:val="00981D3C"/>
    <w:rsid w:val="009833F7"/>
    <w:rsid w:val="0098359A"/>
    <w:rsid w:val="00984633"/>
    <w:rsid w:val="00984914"/>
    <w:rsid w:val="009853E8"/>
    <w:rsid w:val="00993D4D"/>
    <w:rsid w:val="009956DC"/>
    <w:rsid w:val="009A1FFC"/>
    <w:rsid w:val="009A509F"/>
    <w:rsid w:val="009A6D60"/>
    <w:rsid w:val="009B1925"/>
    <w:rsid w:val="009B20D5"/>
    <w:rsid w:val="009B2166"/>
    <w:rsid w:val="009B4F8B"/>
    <w:rsid w:val="009B7D41"/>
    <w:rsid w:val="009C00C8"/>
    <w:rsid w:val="009C3D01"/>
    <w:rsid w:val="009C3F3F"/>
    <w:rsid w:val="009C441E"/>
    <w:rsid w:val="009C6642"/>
    <w:rsid w:val="009D01A5"/>
    <w:rsid w:val="009D202F"/>
    <w:rsid w:val="009D48C4"/>
    <w:rsid w:val="009D63D5"/>
    <w:rsid w:val="009D7D3A"/>
    <w:rsid w:val="009E11BD"/>
    <w:rsid w:val="009E4BF2"/>
    <w:rsid w:val="009E6CD3"/>
    <w:rsid w:val="009E73BB"/>
    <w:rsid w:val="009F3040"/>
    <w:rsid w:val="009F7E1A"/>
    <w:rsid w:val="00A005BF"/>
    <w:rsid w:val="00A01904"/>
    <w:rsid w:val="00A02173"/>
    <w:rsid w:val="00A03838"/>
    <w:rsid w:val="00A04417"/>
    <w:rsid w:val="00A05F29"/>
    <w:rsid w:val="00A14970"/>
    <w:rsid w:val="00A15FB6"/>
    <w:rsid w:val="00A21A19"/>
    <w:rsid w:val="00A2394A"/>
    <w:rsid w:val="00A264F2"/>
    <w:rsid w:val="00A26E22"/>
    <w:rsid w:val="00A27EF6"/>
    <w:rsid w:val="00A30125"/>
    <w:rsid w:val="00A31AC4"/>
    <w:rsid w:val="00A34552"/>
    <w:rsid w:val="00A4150A"/>
    <w:rsid w:val="00A431D0"/>
    <w:rsid w:val="00A43455"/>
    <w:rsid w:val="00A434FD"/>
    <w:rsid w:val="00A439B4"/>
    <w:rsid w:val="00A44702"/>
    <w:rsid w:val="00A45639"/>
    <w:rsid w:val="00A50E36"/>
    <w:rsid w:val="00A5137D"/>
    <w:rsid w:val="00A525D0"/>
    <w:rsid w:val="00A55B98"/>
    <w:rsid w:val="00A57531"/>
    <w:rsid w:val="00A60D82"/>
    <w:rsid w:val="00A63D04"/>
    <w:rsid w:val="00A65990"/>
    <w:rsid w:val="00A67542"/>
    <w:rsid w:val="00A7314A"/>
    <w:rsid w:val="00A7398B"/>
    <w:rsid w:val="00A74DE3"/>
    <w:rsid w:val="00A76A8D"/>
    <w:rsid w:val="00A82CB1"/>
    <w:rsid w:val="00A84A8D"/>
    <w:rsid w:val="00A85D52"/>
    <w:rsid w:val="00A871CE"/>
    <w:rsid w:val="00A90233"/>
    <w:rsid w:val="00A902B8"/>
    <w:rsid w:val="00A90307"/>
    <w:rsid w:val="00A9058F"/>
    <w:rsid w:val="00A90D06"/>
    <w:rsid w:val="00A911BC"/>
    <w:rsid w:val="00A927CF"/>
    <w:rsid w:val="00A95EE7"/>
    <w:rsid w:val="00AA02C0"/>
    <w:rsid w:val="00AA10D6"/>
    <w:rsid w:val="00AA18A0"/>
    <w:rsid w:val="00AA1A5B"/>
    <w:rsid w:val="00AA5564"/>
    <w:rsid w:val="00AA654F"/>
    <w:rsid w:val="00AA68B2"/>
    <w:rsid w:val="00AA7162"/>
    <w:rsid w:val="00AB1EEC"/>
    <w:rsid w:val="00AB29E5"/>
    <w:rsid w:val="00AB7929"/>
    <w:rsid w:val="00AB7B7D"/>
    <w:rsid w:val="00AC0309"/>
    <w:rsid w:val="00AC2C26"/>
    <w:rsid w:val="00AC2E8A"/>
    <w:rsid w:val="00AC37B4"/>
    <w:rsid w:val="00AC3849"/>
    <w:rsid w:val="00AC42DE"/>
    <w:rsid w:val="00AC559C"/>
    <w:rsid w:val="00AC7538"/>
    <w:rsid w:val="00AD1E1F"/>
    <w:rsid w:val="00AD302F"/>
    <w:rsid w:val="00AD3ABC"/>
    <w:rsid w:val="00AD4C5E"/>
    <w:rsid w:val="00AD612A"/>
    <w:rsid w:val="00AD73A0"/>
    <w:rsid w:val="00AE1307"/>
    <w:rsid w:val="00AE28A5"/>
    <w:rsid w:val="00AE5778"/>
    <w:rsid w:val="00AE5FF7"/>
    <w:rsid w:val="00AE623F"/>
    <w:rsid w:val="00AE6547"/>
    <w:rsid w:val="00AF0586"/>
    <w:rsid w:val="00AF2EA9"/>
    <w:rsid w:val="00AF4D64"/>
    <w:rsid w:val="00AF5FF0"/>
    <w:rsid w:val="00AF7210"/>
    <w:rsid w:val="00B00786"/>
    <w:rsid w:val="00B00FF8"/>
    <w:rsid w:val="00B0133C"/>
    <w:rsid w:val="00B01C31"/>
    <w:rsid w:val="00B02245"/>
    <w:rsid w:val="00B074FC"/>
    <w:rsid w:val="00B1103F"/>
    <w:rsid w:val="00B12500"/>
    <w:rsid w:val="00B15DD5"/>
    <w:rsid w:val="00B223C4"/>
    <w:rsid w:val="00B2572C"/>
    <w:rsid w:val="00B33937"/>
    <w:rsid w:val="00B42D9C"/>
    <w:rsid w:val="00B435CE"/>
    <w:rsid w:val="00B46602"/>
    <w:rsid w:val="00B47CC3"/>
    <w:rsid w:val="00B50682"/>
    <w:rsid w:val="00B55B72"/>
    <w:rsid w:val="00B61238"/>
    <w:rsid w:val="00B63453"/>
    <w:rsid w:val="00B6595E"/>
    <w:rsid w:val="00B676D1"/>
    <w:rsid w:val="00B67B01"/>
    <w:rsid w:val="00B67FDF"/>
    <w:rsid w:val="00B7462D"/>
    <w:rsid w:val="00B82EF0"/>
    <w:rsid w:val="00B8341B"/>
    <w:rsid w:val="00B85D1F"/>
    <w:rsid w:val="00B87A3D"/>
    <w:rsid w:val="00B90761"/>
    <w:rsid w:val="00B93ABE"/>
    <w:rsid w:val="00B95A48"/>
    <w:rsid w:val="00BA198A"/>
    <w:rsid w:val="00BA44E3"/>
    <w:rsid w:val="00BA6765"/>
    <w:rsid w:val="00BB07EF"/>
    <w:rsid w:val="00BB1B5A"/>
    <w:rsid w:val="00BB1FDE"/>
    <w:rsid w:val="00BB2105"/>
    <w:rsid w:val="00BB21A3"/>
    <w:rsid w:val="00BB4E8B"/>
    <w:rsid w:val="00BB7EB4"/>
    <w:rsid w:val="00BB7F29"/>
    <w:rsid w:val="00BC0ECE"/>
    <w:rsid w:val="00BC1051"/>
    <w:rsid w:val="00BC3A8A"/>
    <w:rsid w:val="00BC3DAF"/>
    <w:rsid w:val="00BC4F3C"/>
    <w:rsid w:val="00BD70A4"/>
    <w:rsid w:val="00BE076E"/>
    <w:rsid w:val="00BE1CEA"/>
    <w:rsid w:val="00BE3868"/>
    <w:rsid w:val="00BE6E1F"/>
    <w:rsid w:val="00BF0ABD"/>
    <w:rsid w:val="00BF145C"/>
    <w:rsid w:val="00C00D65"/>
    <w:rsid w:val="00C026DC"/>
    <w:rsid w:val="00C03528"/>
    <w:rsid w:val="00C05DD9"/>
    <w:rsid w:val="00C1207F"/>
    <w:rsid w:val="00C13F3E"/>
    <w:rsid w:val="00C140FF"/>
    <w:rsid w:val="00C1594E"/>
    <w:rsid w:val="00C16077"/>
    <w:rsid w:val="00C168D5"/>
    <w:rsid w:val="00C2015B"/>
    <w:rsid w:val="00C215AD"/>
    <w:rsid w:val="00C24952"/>
    <w:rsid w:val="00C24E8E"/>
    <w:rsid w:val="00C30BC1"/>
    <w:rsid w:val="00C3126D"/>
    <w:rsid w:val="00C3237B"/>
    <w:rsid w:val="00C359A2"/>
    <w:rsid w:val="00C417AD"/>
    <w:rsid w:val="00C41D1A"/>
    <w:rsid w:val="00C46F1E"/>
    <w:rsid w:val="00C472B4"/>
    <w:rsid w:val="00C5064F"/>
    <w:rsid w:val="00C5169B"/>
    <w:rsid w:val="00C520A6"/>
    <w:rsid w:val="00C54C5F"/>
    <w:rsid w:val="00C60A35"/>
    <w:rsid w:val="00C61433"/>
    <w:rsid w:val="00C621E3"/>
    <w:rsid w:val="00C6381E"/>
    <w:rsid w:val="00C64F2B"/>
    <w:rsid w:val="00C65BCC"/>
    <w:rsid w:val="00C65DB3"/>
    <w:rsid w:val="00C65E14"/>
    <w:rsid w:val="00C66108"/>
    <w:rsid w:val="00C70957"/>
    <w:rsid w:val="00C7375C"/>
    <w:rsid w:val="00C77451"/>
    <w:rsid w:val="00C776E2"/>
    <w:rsid w:val="00C80FDD"/>
    <w:rsid w:val="00C831EE"/>
    <w:rsid w:val="00C94E06"/>
    <w:rsid w:val="00C954DE"/>
    <w:rsid w:val="00C9686A"/>
    <w:rsid w:val="00C97449"/>
    <w:rsid w:val="00C97643"/>
    <w:rsid w:val="00CA23E4"/>
    <w:rsid w:val="00CA63C8"/>
    <w:rsid w:val="00CA7228"/>
    <w:rsid w:val="00CB0521"/>
    <w:rsid w:val="00CB2EF2"/>
    <w:rsid w:val="00CB6FE6"/>
    <w:rsid w:val="00CB77DE"/>
    <w:rsid w:val="00CB7C43"/>
    <w:rsid w:val="00CB7F22"/>
    <w:rsid w:val="00CC03B4"/>
    <w:rsid w:val="00CC0755"/>
    <w:rsid w:val="00CC08D3"/>
    <w:rsid w:val="00CC0B0A"/>
    <w:rsid w:val="00CC36D6"/>
    <w:rsid w:val="00CC49D0"/>
    <w:rsid w:val="00CC622A"/>
    <w:rsid w:val="00CD0D30"/>
    <w:rsid w:val="00CD45CD"/>
    <w:rsid w:val="00CD6650"/>
    <w:rsid w:val="00CD6BBE"/>
    <w:rsid w:val="00CD6C42"/>
    <w:rsid w:val="00CD76FB"/>
    <w:rsid w:val="00CE0BBE"/>
    <w:rsid w:val="00CE0F2C"/>
    <w:rsid w:val="00CE144C"/>
    <w:rsid w:val="00CE15AF"/>
    <w:rsid w:val="00CF1BE7"/>
    <w:rsid w:val="00CF7C6E"/>
    <w:rsid w:val="00D01D0D"/>
    <w:rsid w:val="00D01DAF"/>
    <w:rsid w:val="00D02654"/>
    <w:rsid w:val="00D04D56"/>
    <w:rsid w:val="00D06E62"/>
    <w:rsid w:val="00D112A9"/>
    <w:rsid w:val="00D11630"/>
    <w:rsid w:val="00D11E62"/>
    <w:rsid w:val="00D123DE"/>
    <w:rsid w:val="00D13B56"/>
    <w:rsid w:val="00D13CD1"/>
    <w:rsid w:val="00D17AD3"/>
    <w:rsid w:val="00D207E0"/>
    <w:rsid w:val="00D2186A"/>
    <w:rsid w:val="00D21A1D"/>
    <w:rsid w:val="00D23C7B"/>
    <w:rsid w:val="00D249F2"/>
    <w:rsid w:val="00D24E82"/>
    <w:rsid w:val="00D317C4"/>
    <w:rsid w:val="00D320EB"/>
    <w:rsid w:val="00D336D2"/>
    <w:rsid w:val="00D35266"/>
    <w:rsid w:val="00D36609"/>
    <w:rsid w:val="00D36CDB"/>
    <w:rsid w:val="00D374DD"/>
    <w:rsid w:val="00D41ABA"/>
    <w:rsid w:val="00D42C2A"/>
    <w:rsid w:val="00D45180"/>
    <w:rsid w:val="00D4687B"/>
    <w:rsid w:val="00D46D3F"/>
    <w:rsid w:val="00D477C3"/>
    <w:rsid w:val="00D51042"/>
    <w:rsid w:val="00D5198E"/>
    <w:rsid w:val="00D52022"/>
    <w:rsid w:val="00D53CA0"/>
    <w:rsid w:val="00D5426B"/>
    <w:rsid w:val="00D56BF6"/>
    <w:rsid w:val="00D576E5"/>
    <w:rsid w:val="00D600D4"/>
    <w:rsid w:val="00D632F1"/>
    <w:rsid w:val="00D64828"/>
    <w:rsid w:val="00D6690A"/>
    <w:rsid w:val="00D7105A"/>
    <w:rsid w:val="00D72951"/>
    <w:rsid w:val="00D74F68"/>
    <w:rsid w:val="00D8048C"/>
    <w:rsid w:val="00D80F91"/>
    <w:rsid w:val="00D82E40"/>
    <w:rsid w:val="00D84F38"/>
    <w:rsid w:val="00D8514A"/>
    <w:rsid w:val="00D85643"/>
    <w:rsid w:val="00D86CA8"/>
    <w:rsid w:val="00D906E1"/>
    <w:rsid w:val="00D91BE8"/>
    <w:rsid w:val="00D9556D"/>
    <w:rsid w:val="00D95BF4"/>
    <w:rsid w:val="00DA064F"/>
    <w:rsid w:val="00DA17A5"/>
    <w:rsid w:val="00DA196E"/>
    <w:rsid w:val="00DA1DB3"/>
    <w:rsid w:val="00DA30ED"/>
    <w:rsid w:val="00DB32FA"/>
    <w:rsid w:val="00DB3D99"/>
    <w:rsid w:val="00DB53E0"/>
    <w:rsid w:val="00DB679B"/>
    <w:rsid w:val="00DC320E"/>
    <w:rsid w:val="00DC3E23"/>
    <w:rsid w:val="00DC5EBF"/>
    <w:rsid w:val="00DD0602"/>
    <w:rsid w:val="00DD0DE5"/>
    <w:rsid w:val="00DD0FE9"/>
    <w:rsid w:val="00DD34CB"/>
    <w:rsid w:val="00DD6E6A"/>
    <w:rsid w:val="00DE21F3"/>
    <w:rsid w:val="00DE2653"/>
    <w:rsid w:val="00DE4146"/>
    <w:rsid w:val="00DE5018"/>
    <w:rsid w:val="00DE5033"/>
    <w:rsid w:val="00DE61DB"/>
    <w:rsid w:val="00DF1E10"/>
    <w:rsid w:val="00DF2ECE"/>
    <w:rsid w:val="00DF385F"/>
    <w:rsid w:val="00DF6937"/>
    <w:rsid w:val="00E00260"/>
    <w:rsid w:val="00E02371"/>
    <w:rsid w:val="00E05025"/>
    <w:rsid w:val="00E060AF"/>
    <w:rsid w:val="00E06899"/>
    <w:rsid w:val="00E1305A"/>
    <w:rsid w:val="00E15B3D"/>
    <w:rsid w:val="00E2097E"/>
    <w:rsid w:val="00E22600"/>
    <w:rsid w:val="00E30C6B"/>
    <w:rsid w:val="00E31301"/>
    <w:rsid w:val="00E31A8B"/>
    <w:rsid w:val="00E3208A"/>
    <w:rsid w:val="00E34E06"/>
    <w:rsid w:val="00E42DFA"/>
    <w:rsid w:val="00E4367C"/>
    <w:rsid w:val="00E4563E"/>
    <w:rsid w:val="00E47D11"/>
    <w:rsid w:val="00E509F3"/>
    <w:rsid w:val="00E51D73"/>
    <w:rsid w:val="00E5462B"/>
    <w:rsid w:val="00E549A9"/>
    <w:rsid w:val="00E56100"/>
    <w:rsid w:val="00E5613C"/>
    <w:rsid w:val="00E57266"/>
    <w:rsid w:val="00E60B8B"/>
    <w:rsid w:val="00E61E99"/>
    <w:rsid w:val="00E717CE"/>
    <w:rsid w:val="00E72174"/>
    <w:rsid w:val="00E72AC2"/>
    <w:rsid w:val="00E751FC"/>
    <w:rsid w:val="00E7696F"/>
    <w:rsid w:val="00E83CFC"/>
    <w:rsid w:val="00E842D1"/>
    <w:rsid w:val="00E85083"/>
    <w:rsid w:val="00E85D9B"/>
    <w:rsid w:val="00E863D9"/>
    <w:rsid w:val="00E865DF"/>
    <w:rsid w:val="00E86A7F"/>
    <w:rsid w:val="00E87B8F"/>
    <w:rsid w:val="00E903E1"/>
    <w:rsid w:val="00E910BE"/>
    <w:rsid w:val="00E9172D"/>
    <w:rsid w:val="00E91929"/>
    <w:rsid w:val="00E930FA"/>
    <w:rsid w:val="00E957C5"/>
    <w:rsid w:val="00E9680A"/>
    <w:rsid w:val="00EA2490"/>
    <w:rsid w:val="00EA304C"/>
    <w:rsid w:val="00EA31C5"/>
    <w:rsid w:val="00EA45CB"/>
    <w:rsid w:val="00EB030F"/>
    <w:rsid w:val="00EB223C"/>
    <w:rsid w:val="00EB3ED0"/>
    <w:rsid w:val="00EB6708"/>
    <w:rsid w:val="00EB7BAE"/>
    <w:rsid w:val="00EC07B2"/>
    <w:rsid w:val="00EC3C4F"/>
    <w:rsid w:val="00EC60E5"/>
    <w:rsid w:val="00ED40B4"/>
    <w:rsid w:val="00ED7197"/>
    <w:rsid w:val="00ED7972"/>
    <w:rsid w:val="00ED797F"/>
    <w:rsid w:val="00EE31EF"/>
    <w:rsid w:val="00EE4DF6"/>
    <w:rsid w:val="00EE62EC"/>
    <w:rsid w:val="00EE67DF"/>
    <w:rsid w:val="00EF10BF"/>
    <w:rsid w:val="00EF5FE8"/>
    <w:rsid w:val="00F0230F"/>
    <w:rsid w:val="00F0452D"/>
    <w:rsid w:val="00F04A06"/>
    <w:rsid w:val="00F1038A"/>
    <w:rsid w:val="00F104A2"/>
    <w:rsid w:val="00F108CA"/>
    <w:rsid w:val="00F12E08"/>
    <w:rsid w:val="00F135C8"/>
    <w:rsid w:val="00F13CB7"/>
    <w:rsid w:val="00F15D62"/>
    <w:rsid w:val="00F17BE8"/>
    <w:rsid w:val="00F2440C"/>
    <w:rsid w:val="00F279F5"/>
    <w:rsid w:val="00F301DE"/>
    <w:rsid w:val="00F33252"/>
    <w:rsid w:val="00F35BBC"/>
    <w:rsid w:val="00F40A11"/>
    <w:rsid w:val="00F43E4A"/>
    <w:rsid w:val="00F4409E"/>
    <w:rsid w:val="00F4528E"/>
    <w:rsid w:val="00F4555F"/>
    <w:rsid w:val="00F5088C"/>
    <w:rsid w:val="00F52594"/>
    <w:rsid w:val="00F53549"/>
    <w:rsid w:val="00F53AD1"/>
    <w:rsid w:val="00F60017"/>
    <w:rsid w:val="00F6798E"/>
    <w:rsid w:val="00F70CC0"/>
    <w:rsid w:val="00F71917"/>
    <w:rsid w:val="00F727BE"/>
    <w:rsid w:val="00F7334B"/>
    <w:rsid w:val="00F73823"/>
    <w:rsid w:val="00F75D6E"/>
    <w:rsid w:val="00F82C10"/>
    <w:rsid w:val="00F83D4E"/>
    <w:rsid w:val="00F867A1"/>
    <w:rsid w:val="00F87034"/>
    <w:rsid w:val="00F92626"/>
    <w:rsid w:val="00F9548E"/>
    <w:rsid w:val="00F958A0"/>
    <w:rsid w:val="00F97866"/>
    <w:rsid w:val="00FA0569"/>
    <w:rsid w:val="00FA0B3C"/>
    <w:rsid w:val="00FA2F4F"/>
    <w:rsid w:val="00FA3D87"/>
    <w:rsid w:val="00FB16A3"/>
    <w:rsid w:val="00FB2898"/>
    <w:rsid w:val="00FB3338"/>
    <w:rsid w:val="00FC17F3"/>
    <w:rsid w:val="00FC29E2"/>
    <w:rsid w:val="00FC3F71"/>
    <w:rsid w:val="00FC4377"/>
    <w:rsid w:val="00FC50F8"/>
    <w:rsid w:val="00FC7933"/>
    <w:rsid w:val="00FD36C3"/>
    <w:rsid w:val="00FD3884"/>
    <w:rsid w:val="00FD52FF"/>
    <w:rsid w:val="00FD5E47"/>
    <w:rsid w:val="00FD777C"/>
    <w:rsid w:val="00FD7B61"/>
    <w:rsid w:val="00FE038F"/>
    <w:rsid w:val="00FE3C15"/>
    <w:rsid w:val="00FE64DF"/>
    <w:rsid w:val="00FE776A"/>
    <w:rsid w:val="00FF16CB"/>
    <w:rsid w:val="00FF26DE"/>
    <w:rsid w:val="00FF3A37"/>
    <w:rsid w:val="00FF40B9"/>
    <w:rsid w:val="00FF5674"/>
    <w:rsid w:val="00FF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F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7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9F5"/>
  </w:style>
  <w:style w:type="paragraph" w:styleId="Pieddepage">
    <w:name w:val="footer"/>
    <w:basedOn w:val="Normal"/>
    <w:link w:val="PieddepageCar"/>
    <w:uiPriority w:val="99"/>
    <w:unhideWhenUsed/>
    <w:rsid w:val="00F27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9F5"/>
  </w:style>
  <w:style w:type="paragraph" w:styleId="Corpsdetexte">
    <w:name w:val="Body Text"/>
    <w:basedOn w:val="Normal"/>
    <w:link w:val="CorpsdetexteCar"/>
    <w:unhideWhenUsed/>
    <w:rsid w:val="00F279F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F279F5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customStyle="1" w:styleId="GridTable4Accent5">
    <w:name w:val="Grid Table 4 Accent 5"/>
    <w:basedOn w:val="TableauNormal"/>
    <w:uiPriority w:val="49"/>
    <w:rsid w:val="00F279F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F279F5"/>
    <w:rPr>
      <w:color w:val="0000FF" w:themeColor="hyperlink"/>
      <w:u w:val="single"/>
    </w:rPr>
  </w:style>
  <w:style w:type="table" w:customStyle="1" w:styleId="Listeclaire-Accent12">
    <w:name w:val="Liste claire - Accent 12"/>
    <w:basedOn w:val="TableauNormal"/>
    <w:uiPriority w:val="61"/>
    <w:rsid w:val="00F279F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2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.leulmi@uni-skikda.d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ina.djradi@univ-tiaret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9021A7ED144B028436EDC746B6C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A09DC-6E44-4A02-9381-7084DCB45336}"/>
      </w:docPartPr>
      <w:docPartBody>
        <w:p w:rsidR="00000000" w:rsidRDefault="004A6EF9" w:rsidP="004A6EF9">
          <w:pPr>
            <w:pStyle w:val="039021A7ED144B028436EDC746B6C116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4A6EF9"/>
    <w:rsid w:val="004A6EF9"/>
    <w:rsid w:val="00D4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9021A7ED144B028436EDC746B6C116">
    <w:name w:val="039021A7ED144B028436EDC746B6C116"/>
    <w:rsid w:val="004A6E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714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الورشة 02/ النشاط 03  شبكة التحليل</dc:title>
  <dc:creator>PC</dc:creator>
  <cp:lastModifiedBy>PC</cp:lastModifiedBy>
  <cp:revision>2</cp:revision>
  <dcterms:created xsi:type="dcterms:W3CDTF">2024-04-16T15:08:00Z</dcterms:created>
  <dcterms:modified xsi:type="dcterms:W3CDTF">2024-04-16T15:12:00Z</dcterms:modified>
</cp:coreProperties>
</file>