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24B8F9" w14:textId="77777777" w:rsidR="00EE5BAF" w:rsidRPr="00EE5BAF" w:rsidRDefault="00EE5BAF" w:rsidP="00EE5BAF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br/>
      </w:r>
      <w:proofErr w:type="spellStart"/>
      <w:proofErr w:type="gram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Chapter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:</w:t>
      </w:r>
      <w:proofErr w:type="gram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The Passing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Away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Of This World, And The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Gathering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On The Day Of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Resurrection</w:t>
      </w:r>
      <w:proofErr w:type="spellEnd"/>
    </w:p>
    <w:p w14:paraId="79D910D4" w14:textId="29A2A729" w:rsidR="00EE5BAF" w:rsidRPr="00EE5BAF" w:rsidRDefault="00EE5BAF" w:rsidP="00EE5BAF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  <w:lang w:eastAsia="fr-FR"/>
        </w:rPr>
      </w:pPr>
    </w:p>
    <w:p w14:paraId="17679645" w14:textId="0AF0B1FB" w:rsidR="00EE5BAF" w:rsidRPr="00EE5BAF" w:rsidRDefault="00EE5BAF" w:rsidP="00EE5BAF">
      <w:pPr>
        <w:bidi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</w:p>
    <w:p w14:paraId="7BFC9547" w14:textId="77777777" w:rsidR="00EE5BAF" w:rsidRPr="00EE5BAF" w:rsidRDefault="00EE5BAF" w:rsidP="00EE5BAF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rtl/>
          <w:lang w:eastAsia="fr-FR"/>
        </w:rPr>
      </w:pPr>
      <w:bookmarkStart w:id="0" w:name="66"/>
      <w:bookmarkEnd w:id="0"/>
      <w:r w:rsidRPr="00EE5BA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 xml:space="preserve">This hadith has been </w:t>
      </w:r>
      <w:proofErr w:type="spellStart"/>
      <w:r w:rsidRPr="00EE5BA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narrated</w:t>
      </w:r>
      <w:proofErr w:type="spellEnd"/>
      <w:r w:rsidRPr="00EE5BA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through</w:t>
      </w:r>
      <w:proofErr w:type="spellEnd"/>
      <w:r w:rsidRPr="00EE5BA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 xml:space="preserve"> five </w:t>
      </w:r>
      <w:proofErr w:type="spellStart"/>
      <w:r w:rsidRPr="00EE5BA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different</w:t>
      </w:r>
      <w:proofErr w:type="spellEnd"/>
      <w:r w:rsidRPr="00EE5BA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chains</w:t>
      </w:r>
      <w:proofErr w:type="spellEnd"/>
      <w:r w:rsidRPr="00EE5BA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 xml:space="preserve"> of </w:t>
      </w:r>
      <w:proofErr w:type="spellStart"/>
      <w:r w:rsidRPr="00EE5BA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transmitters</w:t>
      </w:r>
      <w:proofErr w:type="spellEnd"/>
      <w:r w:rsidRPr="00EE5BA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 xml:space="preserve"> and all of </w:t>
      </w:r>
      <w:proofErr w:type="spellStart"/>
      <w:r w:rsidRPr="00EE5BA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them</w:t>
      </w:r>
      <w:proofErr w:type="spellEnd"/>
      <w:r w:rsidRPr="00EE5BA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 xml:space="preserve"> are </w:t>
      </w:r>
      <w:proofErr w:type="spellStart"/>
      <w:r w:rsidRPr="00EE5BA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narrated</w:t>
      </w:r>
      <w:proofErr w:type="spellEnd"/>
      <w:r w:rsidRPr="00EE5BA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 xml:space="preserve"> on the </w:t>
      </w:r>
      <w:proofErr w:type="spellStart"/>
      <w:r w:rsidRPr="00EE5BA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authority</w:t>
      </w:r>
      <w:proofErr w:type="spellEnd"/>
      <w:r w:rsidRPr="00EE5BA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 xml:space="preserve"> of </w:t>
      </w:r>
      <w:proofErr w:type="spellStart"/>
      <w:r w:rsidRPr="00EE5BA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Mustaurid</w:t>
      </w:r>
      <w:proofErr w:type="spellEnd"/>
      <w:r w:rsidRPr="00EE5BA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 xml:space="preserve">, </w:t>
      </w:r>
      <w:proofErr w:type="spellStart"/>
      <w:r w:rsidRPr="00EE5BA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brother</w:t>
      </w:r>
      <w:proofErr w:type="spellEnd"/>
      <w:r w:rsidRPr="00EE5BA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 xml:space="preserve"> of </w:t>
      </w:r>
      <w:proofErr w:type="spellStart"/>
      <w:r w:rsidRPr="00EE5BA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Bani</w:t>
      </w:r>
      <w:proofErr w:type="spellEnd"/>
      <w:r w:rsidRPr="00EE5BA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Fihr</w:t>
      </w:r>
      <w:proofErr w:type="spellEnd"/>
      <w:r w:rsidRPr="00EE5BA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 xml:space="preserve">, </w:t>
      </w:r>
      <w:proofErr w:type="spellStart"/>
      <w:r w:rsidRPr="00EE5BA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that</w:t>
      </w:r>
      <w:proofErr w:type="spellEnd"/>
      <w:r w:rsidRPr="00EE5BA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Allah's</w:t>
      </w:r>
      <w:proofErr w:type="spellEnd"/>
      <w:r w:rsidRPr="00EE5BA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 xml:space="preserve"> Messenger (</w:t>
      </w:r>
      <w:r w:rsidRPr="00EE5BA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rtl/>
          <w:lang w:eastAsia="fr-FR"/>
        </w:rPr>
        <w:t>ﷺ</w:t>
      </w:r>
      <w:r w:rsidRPr="00EE5BA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 xml:space="preserve">) </w:t>
      </w:r>
      <w:proofErr w:type="spellStart"/>
      <w:proofErr w:type="gramStart"/>
      <w:r w:rsidRPr="00EE5BA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said</w:t>
      </w:r>
      <w:proofErr w:type="spellEnd"/>
      <w:r w:rsidRPr="00EE5BA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:</w:t>
      </w:r>
      <w:proofErr w:type="gramEnd"/>
    </w:p>
    <w:p w14:paraId="23F7B82F" w14:textId="4EE8B33D" w:rsidR="00EE5BAF" w:rsidRDefault="00EE5BAF" w:rsidP="00EE5BAF">
      <w:pPr>
        <w:spacing w:after="15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</w:pPr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By Allah, </w:t>
      </w:r>
      <w:proofErr w:type="spellStart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this</w:t>
      </w:r>
      <w:proofErr w:type="spellEnd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world (</w:t>
      </w:r>
      <w:proofErr w:type="spellStart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is</w:t>
      </w:r>
      <w:proofErr w:type="spellEnd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so</w:t>
      </w:r>
      <w:proofErr w:type="spellEnd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insigni</w:t>
      </w:r>
      <w:proofErr w:type="spellEnd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- </w:t>
      </w:r>
      <w:proofErr w:type="spellStart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ficant</w:t>
      </w:r>
      <w:proofErr w:type="spellEnd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in </w:t>
      </w:r>
      <w:proofErr w:type="spellStart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comparison</w:t>
      </w:r>
      <w:proofErr w:type="spellEnd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) to the </w:t>
      </w:r>
      <w:proofErr w:type="spellStart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Hereafter</w:t>
      </w:r>
      <w:proofErr w:type="spellEnd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that</w:t>
      </w:r>
      <w:proofErr w:type="spellEnd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if one of </w:t>
      </w:r>
      <w:proofErr w:type="spellStart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you</w:t>
      </w:r>
      <w:proofErr w:type="spellEnd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should</w:t>
      </w:r>
      <w:proofErr w:type="spellEnd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dip</w:t>
      </w:r>
      <w:proofErr w:type="spellEnd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his</w:t>
      </w:r>
      <w:proofErr w:type="spellEnd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finger- (and </w:t>
      </w:r>
      <w:proofErr w:type="spellStart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wnile</w:t>
      </w:r>
      <w:proofErr w:type="spellEnd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saying</w:t>
      </w:r>
      <w:proofErr w:type="spellEnd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this</w:t>
      </w:r>
      <w:proofErr w:type="spellEnd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Yahyg</w:t>
      </w:r>
      <w:proofErr w:type="spellEnd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pointed</w:t>
      </w:r>
      <w:proofErr w:type="spellEnd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with</w:t>
      </w:r>
      <w:proofErr w:type="spellEnd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his</w:t>
      </w:r>
      <w:proofErr w:type="spellEnd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forefinger</w:t>
      </w:r>
      <w:proofErr w:type="spellEnd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) -in the </w:t>
      </w:r>
      <w:proofErr w:type="spellStart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ocean</w:t>
      </w:r>
      <w:proofErr w:type="spellEnd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and </w:t>
      </w:r>
      <w:proofErr w:type="spellStart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then</w:t>
      </w:r>
      <w:proofErr w:type="spellEnd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he</w:t>
      </w:r>
      <w:proofErr w:type="spellEnd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should</w:t>
      </w:r>
      <w:proofErr w:type="spellEnd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see</w:t>
      </w:r>
      <w:proofErr w:type="spellEnd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as to </w:t>
      </w:r>
      <w:proofErr w:type="spellStart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what</w:t>
      </w:r>
      <w:proofErr w:type="spellEnd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has </w:t>
      </w:r>
      <w:proofErr w:type="spellStart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stuck</w:t>
      </w:r>
      <w:proofErr w:type="spellEnd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to </w:t>
      </w:r>
      <w:proofErr w:type="spellStart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it</w:t>
      </w:r>
      <w:proofErr w:type="spellEnd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. This hadith has been </w:t>
      </w:r>
      <w:proofErr w:type="spellStart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narrated</w:t>
      </w:r>
      <w:proofErr w:type="spellEnd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through</w:t>
      </w:r>
      <w:proofErr w:type="spellEnd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another</w:t>
      </w:r>
      <w:proofErr w:type="spellEnd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chain</w:t>
      </w:r>
      <w:proofErr w:type="spellEnd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of </w:t>
      </w:r>
      <w:proofErr w:type="spellStart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transmitters</w:t>
      </w:r>
      <w:proofErr w:type="spellEnd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also</w:t>
      </w:r>
      <w:proofErr w:type="spellEnd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but </w:t>
      </w:r>
      <w:proofErr w:type="spellStart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with</w:t>
      </w:r>
      <w:proofErr w:type="spellEnd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a </w:t>
      </w:r>
      <w:proofErr w:type="spellStart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slight</w:t>
      </w:r>
      <w:proofErr w:type="spellEnd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variation of </w:t>
      </w:r>
      <w:proofErr w:type="spellStart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wording</w:t>
      </w:r>
      <w:proofErr w:type="spellEnd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.</w:t>
      </w:r>
    </w:p>
    <w:p w14:paraId="503108D2" w14:textId="042C3C15" w:rsidR="00CC5F50" w:rsidRDefault="00CC5F50" w:rsidP="00EE5BAF">
      <w:pPr>
        <w:spacing w:after="15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</w:pPr>
    </w:p>
    <w:p w14:paraId="3009924D" w14:textId="77777777" w:rsidR="00CC5F50" w:rsidRPr="00EE5BAF" w:rsidRDefault="00CC5F50" w:rsidP="00EE5BAF">
      <w:pPr>
        <w:spacing w:after="15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</w:pPr>
    </w:p>
    <w:p w14:paraId="0417A471" w14:textId="77777777" w:rsidR="00EE5BAF" w:rsidRPr="00EE5BAF" w:rsidRDefault="00EE5BAF" w:rsidP="00EE5BAF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</w:pPr>
      <w:r w:rsidRPr="00EE5BA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 xml:space="preserve">This hadith has been </w:t>
      </w:r>
      <w:proofErr w:type="spellStart"/>
      <w:r w:rsidRPr="00EE5BA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narrated</w:t>
      </w:r>
      <w:proofErr w:type="spellEnd"/>
      <w:r w:rsidRPr="00EE5BA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through</w:t>
      </w:r>
      <w:proofErr w:type="spellEnd"/>
      <w:r w:rsidRPr="00EE5BA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other</w:t>
      </w:r>
      <w:proofErr w:type="spellEnd"/>
      <w:r w:rsidRPr="00EE5BA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chains</w:t>
      </w:r>
      <w:proofErr w:type="spellEnd"/>
      <w:r w:rsidRPr="00EE5BA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 xml:space="preserve"> of </w:t>
      </w:r>
      <w:proofErr w:type="spellStart"/>
      <w:r w:rsidRPr="00EE5BA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transmitters</w:t>
      </w:r>
      <w:proofErr w:type="spellEnd"/>
      <w:r w:rsidRPr="00EE5BA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 xml:space="preserve"> on the </w:t>
      </w:r>
      <w:proofErr w:type="spellStart"/>
      <w:r w:rsidRPr="00EE5BA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authority</w:t>
      </w:r>
      <w:proofErr w:type="spellEnd"/>
      <w:r w:rsidRPr="00EE5BA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 xml:space="preserve"> of Ibn Abbas, (and) the </w:t>
      </w:r>
      <w:proofErr w:type="spellStart"/>
      <w:r w:rsidRPr="00EE5BA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words</w:t>
      </w:r>
      <w:proofErr w:type="spellEnd"/>
      <w:r w:rsidRPr="00EE5BA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 xml:space="preserve"> </w:t>
      </w:r>
      <w:proofErr w:type="gramStart"/>
      <w:r w:rsidRPr="00EE5BA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are:</w:t>
      </w:r>
      <w:proofErr w:type="gramEnd"/>
    </w:p>
    <w:p w14:paraId="1A0C37BA" w14:textId="77777777" w:rsidR="00EE5BAF" w:rsidRPr="00EE5BAF" w:rsidRDefault="00EE5BAF" w:rsidP="00EE5BAF">
      <w:pPr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While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Allah's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Messenger (</w:t>
      </w:r>
      <w:r w:rsidRPr="00EE5BAF">
        <w:rPr>
          <w:rFonts w:asciiTheme="majorBidi" w:eastAsia="Times New Roman" w:hAnsiTheme="majorBidi" w:cstheme="majorBidi"/>
          <w:sz w:val="32"/>
          <w:szCs w:val="32"/>
          <w:rtl/>
          <w:lang w:eastAsia="fr-FR"/>
        </w:rPr>
        <w:t>ﷺ</w:t>
      </w:r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)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stood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up to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deliver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a sermon,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he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proofErr w:type="gram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said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:</w:t>
      </w:r>
      <w:proofErr w:type="gram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0 people, Allah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would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make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you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assemble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barefooted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,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naked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and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uncircumcised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(and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then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recited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the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words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of the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Qur'an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):" As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We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created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you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for the first time,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We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shall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repeat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it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. (It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is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) a promise (binding)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upon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us. Lo!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We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are to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perform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it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, and the first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person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who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would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be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clothed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on the Day of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Resurrection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would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be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(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Hadrat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) Ibrahim (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peace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be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upon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him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)" and,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behold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!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some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persons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of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my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Ummah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would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be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brought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and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taken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to the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left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and I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would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say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: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My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Lord,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they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are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my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companions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, and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it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would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be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said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: You do not know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what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they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did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after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you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, and I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would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say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just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as the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pious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servant (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Hadrat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'Isa)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said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:, I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was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a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witness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regarding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them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as I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remained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among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them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and Thou art a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witness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over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everything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,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so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if Thou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chastisest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them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,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they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are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Thy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servants and if Thou for-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givest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them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, Thou art Mighty, Wise" (v. 117-118). And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it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would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be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said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to </w:t>
      </w:r>
      <w:proofErr w:type="spellStart"/>
      <w:proofErr w:type="gram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him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:</w:t>
      </w:r>
      <w:proofErr w:type="gram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They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constantly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turned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to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their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heels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since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you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left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them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. This hadith has been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transmitted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on the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authority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of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Waki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' and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Mu'adh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(and the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words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are</w:t>
      </w:r>
      <w:proofErr w:type="gram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):</w:t>
      </w:r>
      <w:proofErr w:type="gram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"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What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new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things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they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fabricated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."</w:t>
      </w:r>
    </w:p>
    <w:p w14:paraId="43B55DB5" w14:textId="61C2A8A5" w:rsidR="00731955" w:rsidRPr="00766B44" w:rsidRDefault="00731955">
      <w:pPr>
        <w:rPr>
          <w:rFonts w:asciiTheme="majorBidi" w:hAnsiTheme="majorBidi" w:cstheme="majorBidi"/>
          <w:sz w:val="32"/>
          <w:szCs w:val="32"/>
        </w:rPr>
      </w:pPr>
    </w:p>
    <w:p w14:paraId="0E496C19" w14:textId="77777777" w:rsidR="00EE5BAF" w:rsidRPr="00EE5BAF" w:rsidRDefault="00EE5BAF" w:rsidP="00EE5BAF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lastRenderedPageBreak/>
        <w:br/>
      </w:r>
      <w:proofErr w:type="spellStart"/>
      <w:proofErr w:type="gram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Chapter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:</w:t>
      </w:r>
      <w:proofErr w:type="gram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The Description Of The Day Of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Resurrection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- May Allah Save Us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From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Its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Terrors</w:t>
      </w:r>
      <w:proofErr w:type="spellEnd"/>
    </w:p>
    <w:p w14:paraId="31C4BF6B" w14:textId="080C46DB" w:rsidR="00EE5BAF" w:rsidRPr="00EE5BAF" w:rsidRDefault="00EE5BAF" w:rsidP="00EE5BAF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  <w:lang w:eastAsia="fr-FR"/>
        </w:rPr>
      </w:pPr>
    </w:p>
    <w:p w14:paraId="63F03885" w14:textId="2CC415A8" w:rsidR="00EE5BAF" w:rsidRPr="00EE5BAF" w:rsidRDefault="00EE5BAF" w:rsidP="00EE5BAF">
      <w:pPr>
        <w:bidi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</w:p>
    <w:p w14:paraId="11B53F8E" w14:textId="77777777" w:rsidR="00EE5BAF" w:rsidRPr="00EE5BAF" w:rsidRDefault="00EE5BAF" w:rsidP="00EE5BAF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rtl/>
          <w:lang w:eastAsia="fr-FR"/>
        </w:rPr>
      </w:pPr>
      <w:bookmarkStart w:id="1" w:name="72"/>
      <w:bookmarkEnd w:id="1"/>
      <w:r w:rsidRPr="00EE5BA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 xml:space="preserve">Ibn 'Umar </w:t>
      </w:r>
      <w:proofErr w:type="spellStart"/>
      <w:r w:rsidRPr="00EE5BA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reported</w:t>
      </w:r>
      <w:proofErr w:type="spellEnd"/>
      <w:r w:rsidRPr="00EE5BA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Allah's</w:t>
      </w:r>
      <w:proofErr w:type="spellEnd"/>
      <w:r w:rsidRPr="00EE5BA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Apostle</w:t>
      </w:r>
      <w:proofErr w:type="spellEnd"/>
      <w:r w:rsidRPr="00EE5BA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 xml:space="preserve"> (</w:t>
      </w:r>
      <w:r w:rsidRPr="00EE5BA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rtl/>
          <w:lang w:eastAsia="fr-FR"/>
        </w:rPr>
        <w:t>ﷺ</w:t>
      </w:r>
      <w:r w:rsidRPr="00EE5BA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 xml:space="preserve">) as </w:t>
      </w:r>
      <w:proofErr w:type="spellStart"/>
      <w:proofErr w:type="gramStart"/>
      <w:r w:rsidRPr="00EE5BA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saying</w:t>
      </w:r>
      <w:proofErr w:type="spellEnd"/>
      <w:r w:rsidRPr="00EE5BA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:</w:t>
      </w:r>
      <w:proofErr w:type="gramEnd"/>
    </w:p>
    <w:p w14:paraId="7153DA03" w14:textId="77777777" w:rsidR="00EE5BAF" w:rsidRPr="00EE5BAF" w:rsidRDefault="00EE5BAF" w:rsidP="00EE5BAF">
      <w:pPr>
        <w:spacing w:after="15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</w:pPr>
      <w:proofErr w:type="spellStart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When</w:t>
      </w:r>
      <w:proofErr w:type="spellEnd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the people stand </w:t>
      </w:r>
      <w:proofErr w:type="spellStart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before</w:t>
      </w:r>
      <w:proofErr w:type="spellEnd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Allah, the Lord of the </w:t>
      </w:r>
      <w:proofErr w:type="spellStart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worlds</w:t>
      </w:r>
      <w:proofErr w:type="spellEnd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, </w:t>
      </w:r>
      <w:proofErr w:type="spellStart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each</w:t>
      </w:r>
      <w:proofErr w:type="spellEnd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one of </w:t>
      </w:r>
      <w:proofErr w:type="spellStart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them</w:t>
      </w:r>
      <w:proofErr w:type="spellEnd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would</w:t>
      </w:r>
      <w:proofErr w:type="spellEnd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stand </w:t>
      </w:r>
      <w:proofErr w:type="spellStart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submerged</w:t>
      </w:r>
      <w:proofErr w:type="spellEnd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into</w:t>
      </w:r>
      <w:proofErr w:type="spellEnd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perspiration up to </w:t>
      </w:r>
      <w:proofErr w:type="spellStart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half</w:t>
      </w:r>
      <w:proofErr w:type="spellEnd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of </w:t>
      </w:r>
      <w:proofErr w:type="spellStart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his</w:t>
      </w:r>
      <w:proofErr w:type="spellEnd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ears</w:t>
      </w:r>
      <w:proofErr w:type="spellEnd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, and </w:t>
      </w:r>
      <w:proofErr w:type="spellStart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there</w:t>
      </w:r>
      <w:proofErr w:type="spellEnd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is</w:t>
      </w:r>
      <w:proofErr w:type="spellEnd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no mention of the "</w:t>
      </w:r>
      <w:proofErr w:type="spellStart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day</w:t>
      </w:r>
      <w:proofErr w:type="spellEnd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" in the hadith </w:t>
      </w:r>
      <w:proofErr w:type="spellStart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transmitted</w:t>
      </w:r>
      <w:proofErr w:type="spellEnd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on the </w:t>
      </w:r>
      <w:proofErr w:type="spellStart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authority</w:t>
      </w:r>
      <w:proofErr w:type="spellEnd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of Ibn </w:t>
      </w:r>
      <w:proofErr w:type="spellStart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Muthanni</w:t>
      </w:r>
      <w:proofErr w:type="spellEnd"/>
      <w:r w:rsidRPr="00EE5BA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.</w:t>
      </w:r>
    </w:p>
    <w:p w14:paraId="23F46B09" w14:textId="77777777" w:rsidR="00EE5BAF" w:rsidRPr="00EE5BAF" w:rsidRDefault="00EE5BAF" w:rsidP="00EE5BAF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</w:pPr>
      <w:r w:rsidRPr="00EE5BA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 xml:space="preserve">Abu </w:t>
      </w:r>
      <w:proofErr w:type="spellStart"/>
      <w:r w:rsidRPr="00EE5BA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Huraira</w:t>
      </w:r>
      <w:proofErr w:type="spellEnd"/>
      <w:r w:rsidRPr="00EE5BA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reported</w:t>
      </w:r>
      <w:proofErr w:type="spellEnd"/>
      <w:r w:rsidRPr="00EE5BA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Allah's</w:t>
      </w:r>
      <w:proofErr w:type="spellEnd"/>
      <w:r w:rsidRPr="00EE5BA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 xml:space="preserve"> Messenger (</w:t>
      </w:r>
      <w:r w:rsidRPr="00EE5BA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rtl/>
          <w:lang w:eastAsia="fr-FR"/>
        </w:rPr>
        <w:t>ﷺ</w:t>
      </w:r>
      <w:r w:rsidRPr="00EE5BA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 xml:space="preserve">) as </w:t>
      </w:r>
      <w:proofErr w:type="spellStart"/>
      <w:r w:rsidRPr="00EE5BA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say</w:t>
      </w:r>
      <w:proofErr w:type="spellEnd"/>
      <w:r w:rsidRPr="00EE5BA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 xml:space="preserve">- </w:t>
      </w:r>
      <w:proofErr w:type="spellStart"/>
      <w:proofErr w:type="gramStart"/>
      <w:r w:rsidRPr="00EE5BA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ing</w:t>
      </w:r>
      <w:proofErr w:type="spellEnd"/>
      <w:r w:rsidRPr="00EE5BA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:</w:t>
      </w:r>
      <w:proofErr w:type="gramEnd"/>
    </w:p>
    <w:p w14:paraId="72BAF4E2" w14:textId="77777777" w:rsidR="00EE5BAF" w:rsidRPr="00EE5BAF" w:rsidRDefault="00EE5BAF" w:rsidP="00EE5BAF">
      <w:pPr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The perspiration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would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spread on the Day of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Resurrection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upon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the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earth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to the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extent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of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seventy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cubits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and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it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would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reach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up to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their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mouths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or up to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their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ears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.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Thaur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is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not sure (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which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words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)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he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used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(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mouth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or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ears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).</w:t>
      </w:r>
    </w:p>
    <w:p w14:paraId="03CCA620" w14:textId="09518049" w:rsidR="00EE5BAF" w:rsidRPr="00766B44" w:rsidRDefault="00EE5BAF">
      <w:pPr>
        <w:rPr>
          <w:rFonts w:asciiTheme="majorBidi" w:hAnsiTheme="majorBidi" w:cstheme="majorBidi"/>
          <w:sz w:val="32"/>
          <w:szCs w:val="32"/>
        </w:rPr>
      </w:pPr>
    </w:p>
    <w:p w14:paraId="0F70695F" w14:textId="77777777" w:rsidR="00EE5BAF" w:rsidRPr="00EE5BAF" w:rsidRDefault="00EE5BAF" w:rsidP="00EE5BAF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</w:pPr>
      <w:proofErr w:type="spellStart"/>
      <w:r w:rsidRPr="00EE5BA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Miqdad</w:t>
      </w:r>
      <w:proofErr w:type="spellEnd"/>
      <w:r w:rsidRPr="00EE5BA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 xml:space="preserve"> b. </w:t>
      </w:r>
      <w:proofErr w:type="spellStart"/>
      <w:r w:rsidRPr="00EE5BA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Aswad</w:t>
      </w:r>
      <w:proofErr w:type="spellEnd"/>
      <w:r w:rsidRPr="00EE5BA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 xml:space="preserve"> </w:t>
      </w:r>
      <w:proofErr w:type="spellStart"/>
      <w:proofErr w:type="gramStart"/>
      <w:r w:rsidRPr="00EE5BA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reported</w:t>
      </w:r>
      <w:proofErr w:type="spellEnd"/>
      <w:r w:rsidRPr="00EE5BA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:</w:t>
      </w:r>
      <w:proofErr w:type="gramEnd"/>
    </w:p>
    <w:p w14:paraId="66871FC7" w14:textId="797FA04D" w:rsidR="00EE5BAF" w:rsidRDefault="00EE5BAF" w:rsidP="00EE5BAF">
      <w:pPr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I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heard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Allah's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Messenger (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may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peace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he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upon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him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) as </w:t>
      </w:r>
      <w:proofErr w:type="spellStart"/>
      <w:proofErr w:type="gram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saying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:</w:t>
      </w:r>
      <w:proofErr w:type="gram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On the Day of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Resurrection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, the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sun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would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draw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so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close to the people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that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there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woum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be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left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only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a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distance of one mile.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Sulaim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b. Amir </w:t>
      </w:r>
      <w:proofErr w:type="spellStart"/>
      <w:proofErr w:type="gram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said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:</w:t>
      </w:r>
      <w:proofErr w:type="gram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By Allah, I do not know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whether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he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meant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by" mile" the mile of the (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material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)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earth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or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dn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instrument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used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for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applying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collyrium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to the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eye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. (The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Prophet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is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,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however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,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reported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to have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said</w:t>
      </w:r>
      <w:proofErr w:type="spellEnd"/>
      <w:proofErr w:type="gram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):</w:t>
      </w:r>
      <w:proofErr w:type="gram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The people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would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be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submerged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in perspiration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according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to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their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deeds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,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some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up to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their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. </w:t>
      </w:r>
      <w:proofErr w:type="spellStart"/>
      <w:proofErr w:type="gram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knees</w:t>
      </w:r>
      <w:proofErr w:type="spellEnd"/>
      <w:proofErr w:type="gram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,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Some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up to the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waist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and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some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would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have the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bridle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of perspiration and,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while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saying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this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,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Allah's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Apostle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(</w:t>
      </w:r>
      <w:r w:rsidRPr="00EE5BAF">
        <w:rPr>
          <w:rFonts w:asciiTheme="majorBidi" w:eastAsia="Times New Roman" w:hAnsiTheme="majorBidi" w:cstheme="majorBidi"/>
          <w:sz w:val="32"/>
          <w:szCs w:val="32"/>
          <w:rtl/>
          <w:lang w:eastAsia="fr-FR"/>
        </w:rPr>
        <w:t>ﷺ</w:t>
      </w:r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)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pointed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his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hand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towards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his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mouth</w:t>
      </w:r>
      <w:proofErr w:type="spellEnd"/>
      <w:r w:rsidRPr="00EE5BAF">
        <w:rPr>
          <w:rFonts w:asciiTheme="majorBidi" w:eastAsia="Times New Roman" w:hAnsiTheme="majorBidi" w:cstheme="majorBidi"/>
          <w:sz w:val="32"/>
          <w:szCs w:val="32"/>
          <w:lang w:eastAsia="fr-FR"/>
        </w:rPr>
        <w:t>.</w:t>
      </w:r>
    </w:p>
    <w:p w14:paraId="303594BF" w14:textId="12983716" w:rsidR="00CC5F50" w:rsidRDefault="00CC5F50" w:rsidP="00EE5BAF">
      <w:pPr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</w:p>
    <w:p w14:paraId="7485F658" w14:textId="77777777" w:rsidR="00CC5F50" w:rsidRPr="00EE5BAF" w:rsidRDefault="00CC5F50" w:rsidP="00EE5BAF">
      <w:pPr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</w:p>
    <w:p w14:paraId="5234FB9C" w14:textId="77777777" w:rsidR="0019152F" w:rsidRPr="0019152F" w:rsidRDefault="0019152F" w:rsidP="0019152F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: </w:t>
      </w:r>
      <w:proofErr w:type="spellStart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>Attributes</w:t>
      </w:r>
      <w:proofErr w:type="spellEnd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By </w:t>
      </w:r>
      <w:proofErr w:type="spellStart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>Which</w:t>
      </w:r>
      <w:proofErr w:type="spellEnd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The People Of </w:t>
      </w:r>
      <w:proofErr w:type="spellStart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>Paradise</w:t>
      </w:r>
      <w:proofErr w:type="spellEnd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And The People Of The </w:t>
      </w:r>
      <w:proofErr w:type="spellStart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>Fire</w:t>
      </w:r>
      <w:proofErr w:type="spellEnd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May Be </w:t>
      </w:r>
      <w:proofErr w:type="spellStart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>Recognized</w:t>
      </w:r>
      <w:proofErr w:type="spellEnd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In This World</w:t>
      </w:r>
    </w:p>
    <w:p w14:paraId="55A5605E" w14:textId="76343742" w:rsidR="0019152F" w:rsidRPr="0019152F" w:rsidRDefault="0019152F" w:rsidP="0019152F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  <w:lang w:eastAsia="fr-FR"/>
        </w:rPr>
      </w:pPr>
    </w:p>
    <w:p w14:paraId="446EE80A" w14:textId="02308D09" w:rsidR="0019152F" w:rsidRPr="0019152F" w:rsidRDefault="0019152F" w:rsidP="0019152F">
      <w:pPr>
        <w:bidi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</w:p>
    <w:p w14:paraId="6DC8A511" w14:textId="77777777" w:rsidR="0019152F" w:rsidRPr="0019152F" w:rsidRDefault="0019152F" w:rsidP="0019152F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rtl/>
          <w:lang w:eastAsia="fr-FR"/>
        </w:rPr>
      </w:pPr>
      <w:bookmarkStart w:id="2" w:name="76"/>
      <w:bookmarkEnd w:id="2"/>
      <w:r w:rsidRPr="0019152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'</w:t>
      </w:r>
      <w:proofErr w:type="spellStart"/>
      <w:r w:rsidRPr="0019152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Iyad</w:t>
      </w:r>
      <w:proofErr w:type="spellEnd"/>
      <w:r w:rsidRPr="0019152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 xml:space="preserve"> b. </w:t>
      </w:r>
      <w:proofErr w:type="spellStart"/>
      <w:r w:rsidRPr="0019152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Him-ar</w:t>
      </w:r>
      <w:proofErr w:type="spellEnd"/>
      <w:r w:rsidRPr="0019152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reported</w:t>
      </w:r>
      <w:proofErr w:type="spellEnd"/>
      <w:r w:rsidRPr="0019152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that</w:t>
      </w:r>
      <w:proofErr w:type="spellEnd"/>
      <w:r w:rsidRPr="0019152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Allah's</w:t>
      </w:r>
      <w:proofErr w:type="spellEnd"/>
      <w:r w:rsidRPr="0019152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 xml:space="preserve"> Messenger (</w:t>
      </w:r>
      <w:r w:rsidRPr="0019152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rtl/>
          <w:lang w:eastAsia="fr-FR"/>
        </w:rPr>
        <w:t>ﷺ</w:t>
      </w:r>
      <w:r w:rsidRPr="0019152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 xml:space="preserve">), </w:t>
      </w:r>
      <w:proofErr w:type="spellStart"/>
      <w:r w:rsidRPr="0019152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while</w:t>
      </w:r>
      <w:proofErr w:type="spellEnd"/>
      <w:r w:rsidRPr="0019152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delivering</w:t>
      </w:r>
      <w:proofErr w:type="spellEnd"/>
      <w:r w:rsidRPr="0019152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 xml:space="preserve"> a sermon one </w:t>
      </w:r>
      <w:proofErr w:type="spellStart"/>
      <w:r w:rsidRPr="0019152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day</w:t>
      </w:r>
      <w:proofErr w:type="spellEnd"/>
      <w:r w:rsidRPr="0019152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 xml:space="preserve">, </w:t>
      </w:r>
      <w:proofErr w:type="spellStart"/>
      <w:proofErr w:type="gramStart"/>
      <w:r w:rsidRPr="0019152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said</w:t>
      </w:r>
      <w:proofErr w:type="spellEnd"/>
      <w:r w:rsidRPr="0019152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:</w:t>
      </w:r>
      <w:proofErr w:type="gramEnd"/>
    </w:p>
    <w:p w14:paraId="45716A6C" w14:textId="1B9F30D8" w:rsidR="0019152F" w:rsidRDefault="0019152F" w:rsidP="0019152F">
      <w:pPr>
        <w:spacing w:after="15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</w:pP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Behold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,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my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Lord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commanded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me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that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I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should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teach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you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which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you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do not know and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which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He has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taught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me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today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. (He has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instructed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thus</w:t>
      </w:r>
      <w:proofErr w:type="spellEnd"/>
      <w:proofErr w:type="gram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):</w:t>
      </w:r>
      <w:proofErr w:type="gram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lastRenderedPageBreak/>
        <w:t xml:space="preserve">The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property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which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I have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conferred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upon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them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is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lawful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for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them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. I have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created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My servants as one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having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a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natural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inclination to the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worship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of Allah but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it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is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Satan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who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turns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them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away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from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the right religion and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he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makes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unlawful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what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has been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declared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lawful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for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them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and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he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commands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them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to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ascribe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partnership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with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Me,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although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he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has no justification for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that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. And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verily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, Allah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looked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towards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the people of the world and He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showed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hatred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for the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Arabs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and the non-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Arabs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, but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with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the exception of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some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remnants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from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the People of the Book. And He (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further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) </w:t>
      </w:r>
      <w:proofErr w:type="spellStart"/>
      <w:proofErr w:type="gram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said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:</w:t>
      </w:r>
      <w:proofErr w:type="gram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I have sent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thee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(the Holy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Prophet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) in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order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to put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you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to test and put (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those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to test)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through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you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. And I sent the Book to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you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which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cannot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be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washed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away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by water,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so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that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you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may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recite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it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while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in the state of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wakefulness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or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sleep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.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Verily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, Allah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commanded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me to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burn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(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kill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) the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Quraish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. I </w:t>
      </w:r>
      <w:proofErr w:type="spellStart"/>
      <w:proofErr w:type="gram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said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:</w:t>
      </w:r>
      <w:proofErr w:type="gram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My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Lord,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they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would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break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my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head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(like the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tearing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) of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bread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, and Allah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said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: You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turn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them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out as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they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turned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you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out,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you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fight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against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them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and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We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shall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help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you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in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this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,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you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should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spend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and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you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would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be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conferred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upon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. You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send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an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army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and I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would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send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an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army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five times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greater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than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that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.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Fight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against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those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who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disobey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you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along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with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those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who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obey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you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. The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inmates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of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Paradise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are </w:t>
      </w:r>
      <w:proofErr w:type="spellStart"/>
      <w:proofErr w:type="gram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three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:</w:t>
      </w:r>
      <w:proofErr w:type="gram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One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who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wields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authority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and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is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just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and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fair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, one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who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Is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truthful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and has been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endowed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with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power to do good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deeds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. And the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person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who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is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merciful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and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kind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hearted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towards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his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relatives and to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every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pious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Muslim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, and one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who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does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not stretch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his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hand in spite of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having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a large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family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to support. And He </w:t>
      </w:r>
      <w:proofErr w:type="spellStart"/>
      <w:proofErr w:type="gram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said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:</w:t>
      </w:r>
      <w:proofErr w:type="gram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The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inmates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of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Hell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are five: the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weak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who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lack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power to (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avoid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evil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), the (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carefree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)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who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pursue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(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everything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irrespective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of the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fact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that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it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is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good or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evil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) and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who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do not have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any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care for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their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family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or for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their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wealth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. And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those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dishonest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whose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greed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cannot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be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concealed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even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in the case of minor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things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. And the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third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. </w:t>
      </w:r>
      <w:proofErr w:type="spellStart"/>
      <w:proofErr w:type="gram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who</w:t>
      </w:r>
      <w:proofErr w:type="spellEnd"/>
      <w:proofErr w:type="gram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betray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you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. </w:t>
      </w:r>
      <w:proofErr w:type="spellStart"/>
      <w:proofErr w:type="gram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morning</w:t>
      </w:r>
      <w:proofErr w:type="spellEnd"/>
      <w:proofErr w:type="gram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and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evening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, in regard to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your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family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and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your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property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. He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also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made a mention of the miser and the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liar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and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those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who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are in the habit of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abusing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people and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using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obscene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and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foul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language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. Abu Ghassan in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his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narration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did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not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make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mention of"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Spend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and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there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would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be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spent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for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you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."</w:t>
      </w:r>
    </w:p>
    <w:p w14:paraId="45218625" w14:textId="32240259" w:rsidR="00CC5F50" w:rsidRDefault="00CC5F50" w:rsidP="0019152F">
      <w:pPr>
        <w:spacing w:after="15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</w:pPr>
    </w:p>
    <w:p w14:paraId="2A7AE00F" w14:textId="77777777" w:rsidR="00CC5F50" w:rsidRPr="0019152F" w:rsidRDefault="00CC5F50" w:rsidP="0019152F">
      <w:pPr>
        <w:spacing w:after="15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</w:pPr>
    </w:p>
    <w:p w14:paraId="47FCC607" w14:textId="77777777" w:rsidR="0019152F" w:rsidRPr="0019152F" w:rsidRDefault="0019152F" w:rsidP="0019152F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lastRenderedPageBreak/>
        <w:t xml:space="preserve"> The </w:t>
      </w:r>
      <w:proofErr w:type="spellStart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>Deceased</w:t>
      </w:r>
      <w:proofErr w:type="spellEnd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Is </w:t>
      </w:r>
      <w:proofErr w:type="spellStart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>Shown</w:t>
      </w:r>
      <w:proofErr w:type="spellEnd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>His</w:t>
      </w:r>
      <w:proofErr w:type="spellEnd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Place In </w:t>
      </w:r>
      <w:proofErr w:type="spellStart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>Paradise</w:t>
      </w:r>
      <w:proofErr w:type="spellEnd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Or The </w:t>
      </w:r>
      <w:proofErr w:type="spellStart"/>
      <w:proofErr w:type="gramStart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>Fire</w:t>
      </w:r>
      <w:proofErr w:type="spellEnd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>;</w:t>
      </w:r>
      <w:proofErr w:type="gramEnd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And Confirmation Of The </w:t>
      </w:r>
      <w:proofErr w:type="spellStart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>Torment</w:t>
      </w:r>
      <w:proofErr w:type="spellEnd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In The Grave - </w:t>
      </w:r>
      <w:proofErr w:type="spellStart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>We</w:t>
      </w:r>
      <w:proofErr w:type="spellEnd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>Seek</w:t>
      </w:r>
      <w:proofErr w:type="spellEnd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Refuge </w:t>
      </w:r>
      <w:proofErr w:type="spellStart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>With</w:t>
      </w:r>
      <w:proofErr w:type="spellEnd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Allah </w:t>
      </w:r>
      <w:proofErr w:type="spellStart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>From</w:t>
      </w:r>
      <w:proofErr w:type="spellEnd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That</w:t>
      </w:r>
    </w:p>
    <w:p w14:paraId="4745CDA3" w14:textId="3F3BFB64" w:rsidR="0019152F" w:rsidRPr="0019152F" w:rsidRDefault="0019152F" w:rsidP="0019152F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  <w:lang w:eastAsia="fr-FR"/>
        </w:rPr>
      </w:pPr>
    </w:p>
    <w:p w14:paraId="5BEED0E9" w14:textId="0E211852" w:rsidR="0019152F" w:rsidRPr="0019152F" w:rsidRDefault="0019152F" w:rsidP="0019152F">
      <w:pPr>
        <w:bidi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</w:p>
    <w:p w14:paraId="73D16DA8" w14:textId="77777777" w:rsidR="0019152F" w:rsidRPr="0019152F" w:rsidRDefault="0019152F" w:rsidP="0019152F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rtl/>
          <w:lang w:eastAsia="fr-FR"/>
        </w:rPr>
      </w:pPr>
      <w:bookmarkStart w:id="3" w:name="80"/>
      <w:bookmarkEnd w:id="3"/>
      <w:r w:rsidRPr="0019152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 xml:space="preserve">Ibn 'Umar </w:t>
      </w:r>
      <w:proofErr w:type="spellStart"/>
      <w:r w:rsidRPr="0019152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reported</w:t>
      </w:r>
      <w:proofErr w:type="spellEnd"/>
      <w:r w:rsidRPr="0019152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Allah's</w:t>
      </w:r>
      <w:proofErr w:type="spellEnd"/>
      <w:r w:rsidRPr="0019152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 xml:space="preserve"> Messenger (</w:t>
      </w:r>
      <w:r w:rsidRPr="0019152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rtl/>
          <w:lang w:eastAsia="fr-FR"/>
        </w:rPr>
        <w:t>ﷺ</w:t>
      </w:r>
      <w:r w:rsidRPr="0019152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 xml:space="preserve">) as </w:t>
      </w:r>
      <w:proofErr w:type="spellStart"/>
      <w:r w:rsidRPr="0019152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say</w:t>
      </w:r>
      <w:proofErr w:type="spellEnd"/>
      <w:r w:rsidRPr="0019152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 xml:space="preserve">- </w:t>
      </w:r>
      <w:proofErr w:type="spellStart"/>
      <w:proofErr w:type="gramStart"/>
      <w:r w:rsidRPr="0019152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ing</w:t>
      </w:r>
      <w:proofErr w:type="spellEnd"/>
      <w:r w:rsidRPr="0019152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:</w:t>
      </w:r>
      <w:proofErr w:type="gramEnd"/>
    </w:p>
    <w:p w14:paraId="4468BF44" w14:textId="73C84E1A" w:rsidR="0019152F" w:rsidRDefault="0019152F" w:rsidP="0019152F">
      <w:pPr>
        <w:spacing w:after="15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</w:pP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When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any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one of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you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dies,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he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is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shown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his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seat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(in the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Hereafter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)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morning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and </w:t>
      </w:r>
      <w:proofErr w:type="spellStart"/>
      <w:proofErr w:type="gram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evening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;</w:t>
      </w:r>
      <w:proofErr w:type="gram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if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he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is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amongst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the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inmates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of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Paradise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(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he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is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shown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the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seat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)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from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amongst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the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inmates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of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Paradise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and if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he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is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one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from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amongst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the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denizens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of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Hell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(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he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is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shown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the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seat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)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from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amongst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the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denizens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of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Hell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, and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it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would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be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said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to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him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: That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is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your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seat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until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Allah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raises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you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on the Day of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Resurrection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(and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sends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you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to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your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proper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seat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).</w:t>
      </w:r>
    </w:p>
    <w:p w14:paraId="66692624" w14:textId="77777777" w:rsidR="00766B44" w:rsidRPr="0019152F" w:rsidRDefault="00766B44" w:rsidP="0019152F">
      <w:pPr>
        <w:spacing w:after="15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</w:pPr>
    </w:p>
    <w:p w14:paraId="0D472B51" w14:textId="6AE92617" w:rsidR="0019152F" w:rsidRDefault="0019152F" w:rsidP="0019152F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</w:pPr>
      <w:r w:rsidRPr="0019152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 xml:space="preserve">Ibn Umar </w:t>
      </w:r>
      <w:proofErr w:type="spellStart"/>
      <w:r w:rsidRPr="0019152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reported</w:t>
      </w:r>
      <w:proofErr w:type="spellEnd"/>
      <w:r w:rsidRPr="0019152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that</w:t>
      </w:r>
      <w:proofErr w:type="spellEnd"/>
      <w:r w:rsidRPr="0019152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Allah's</w:t>
      </w:r>
      <w:proofErr w:type="spellEnd"/>
      <w:r w:rsidRPr="0019152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Apostle</w:t>
      </w:r>
      <w:proofErr w:type="spellEnd"/>
      <w:r w:rsidRPr="0019152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 xml:space="preserve"> (</w:t>
      </w:r>
      <w:r w:rsidRPr="0019152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rtl/>
          <w:lang w:eastAsia="fr-FR"/>
        </w:rPr>
        <w:t>ﷺ</w:t>
      </w:r>
      <w:r w:rsidRPr="0019152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 xml:space="preserve">) </w:t>
      </w:r>
      <w:proofErr w:type="spellStart"/>
      <w:proofErr w:type="gramStart"/>
      <w:r w:rsidRPr="0019152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said</w:t>
      </w:r>
      <w:proofErr w:type="spellEnd"/>
      <w:r w:rsidRPr="0019152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:</w:t>
      </w:r>
      <w:proofErr w:type="gramEnd"/>
    </w:p>
    <w:p w14:paraId="0D673998" w14:textId="77777777" w:rsidR="00766B44" w:rsidRPr="0019152F" w:rsidRDefault="00766B44" w:rsidP="0019152F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</w:pPr>
    </w:p>
    <w:p w14:paraId="7E5573F3" w14:textId="38720D69" w:rsidR="0019152F" w:rsidRDefault="0019152F" w:rsidP="0019152F">
      <w:pPr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proofErr w:type="spellStart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>When</w:t>
      </w:r>
      <w:proofErr w:type="spellEnd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a </w:t>
      </w:r>
      <w:proofErr w:type="spellStart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>person</w:t>
      </w:r>
      <w:proofErr w:type="spellEnd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dies, </w:t>
      </w:r>
      <w:proofErr w:type="spellStart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>he</w:t>
      </w:r>
      <w:proofErr w:type="spellEnd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>is</w:t>
      </w:r>
      <w:proofErr w:type="spellEnd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>shown</w:t>
      </w:r>
      <w:proofErr w:type="spellEnd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>his</w:t>
      </w:r>
      <w:proofErr w:type="spellEnd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>seat</w:t>
      </w:r>
      <w:proofErr w:type="spellEnd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>morning</w:t>
      </w:r>
      <w:proofErr w:type="spellEnd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and </w:t>
      </w:r>
      <w:proofErr w:type="spellStart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>evening</w:t>
      </w:r>
      <w:proofErr w:type="spellEnd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. If </w:t>
      </w:r>
      <w:proofErr w:type="spellStart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>he</w:t>
      </w:r>
      <w:proofErr w:type="spellEnd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>is</w:t>
      </w:r>
      <w:proofErr w:type="spellEnd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one </w:t>
      </w:r>
      <w:proofErr w:type="spellStart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>amongst</w:t>
      </w:r>
      <w:proofErr w:type="spellEnd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the </w:t>
      </w:r>
      <w:proofErr w:type="spellStart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>inmates</w:t>
      </w:r>
      <w:proofErr w:type="spellEnd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of </w:t>
      </w:r>
      <w:proofErr w:type="spellStart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>Paradise</w:t>
      </w:r>
      <w:proofErr w:type="spellEnd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(</w:t>
      </w:r>
      <w:proofErr w:type="spellStart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>he</w:t>
      </w:r>
      <w:proofErr w:type="spellEnd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>is</w:t>
      </w:r>
      <w:proofErr w:type="spellEnd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>shown</w:t>
      </w:r>
      <w:proofErr w:type="spellEnd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>his</w:t>
      </w:r>
      <w:proofErr w:type="spellEnd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>seat</w:t>
      </w:r>
      <w:proofErr w:type="spellEnd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) in </w:t>
      </w:r>
      <w:proofErr w:type="spellStart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>Paradise</w:t>
      </w:r>
      <w:proofErr w:type="spellEnd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and if </w:t>
      </w:r>
      <w:proofErr w:type="spellStart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>he</w:t>
      </w:r>
      <w:proofErr w:type="spellEnd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>is</w:t>
      </w:r>
      <w:proofErr w:type="spellEnd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one </w:t>
      </w:r>
      <w:proofErr w:type="spellStart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>amongst</w:t>
      </w:r>
      <w:proofErr w:type="spellEnd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the </w:t>
      </w:r>
      <w:proofErr w:type="spellStart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>denizens</w:t>
      </w:r>
      <w:proofErr w:type="spellEnd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of </w:t>
      </w:r>
      <w:proofErr w:type="spellStart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>Hell-Fire</w:t>
      </w:r>
      <w:proofErr w:type="spellEnd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(</w:t>
      </w:r>
      <w:proofErr w:type="spellStart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>he</w:t>
      </w:r>
      <w:proofErr w:type="spellEnd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>is</w:t>
      </w:r>
      <w:proofErr w:type="spellEnd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>shown</w:t>
      </w:r>
      <w:proofErr w:type="spellEnd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>his</w:t>
      </w:r>
      <w:proofErr w:type="spellEnd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>seat</w:t>
      </w:r>
      <w:proofErr w:type="spellEnd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) in the </w:t>
      </w:r>
      <w:proofErr w:type="spellStart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>Hell-Fire</w:t>
      </w:r>
      <w:proofErr w:type="spellEnd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. </w:t>
      </w:r>
      <w:proofErr w:type="spellStart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>Then</w:t>
      </w:r>
      <w:proofErr w:type="spellEnd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>it</w:t>
      </w:r>
      <w:proofErr w:type="spellEnd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>is</w:t>
      </w:r>
      <w:proofErr w:type="spellEnd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>said</w:t>
      </w:r>
      <w:proofErr w:type="spellEnd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to </w:t>
      </w:r>
      <w:proofErr w:type="spellStart"/>
      <w:proofErr w:type="gramStart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>him</w:t>
      </w:r>
      <w:proofErr w:type="spellEnd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>:</w:t>
      </w:r>
      <w:proofErr w:type="gramEnd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That </w:t>
      </w:r>
      <w:proofErr w:type="spellStart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>is</w:t>
      </w:r>
      <w:proofErr w:type="spellEnd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>your</w:t>
      </w:r>
      <w:proofErr w:type="spellEnd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>seat</w:t>
      </w:r>
      <w:proofErr w:type="spellEnd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>where</w:t>
      </w:r>
      <w:proofErr w:type="spellEnd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>you</w:t>
      </w:r>
      <w:proofErr w:type="spellEnd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>would</w:t>
      </w:r>
      <w:proofErr w:type="spellEnd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>be</w:t>
      </w:r>
      <w:proofErr w:type="spellEnd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sent on the Day of </w:t>
      </w:r>
      <w:proofErr w:type="spellStart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>Resurrection</w:t>
      </w:r>
      <w:proofErr w:type="spellEnd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>.</w:t>
      </w:r>
    </w:p>
    <w:p w14:paraId="0A795355" w14:textId="6B7EA3B7" w:rsidR="00CC5F50" w:rsidRDefault="00CC5F50" w:rsidP="0019152F">
      <w:pPr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</w:p>
    <w:p w14:paraId="745B9A64" w14:textId="77777777" w:rsidR="00CC5F50" w:rsidRPr="0019152F" w:rsidRDefault="00CC5F50" w:rsidP="0019152F">
      <w:pPr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</w:p>
    <w:p w14:paraId="16B31F81" w14:textId="5B00CCB7" w:rsidR="00EE5BAF" w:rsidRPr="00766B44" w:rsidRDefault="00EE5BAF">
      <w:pPr>
        <w:rPr>
          <w:rFonts w:asciiTheme="majorBidi" w:hAnsiTheme="majorBidi" w:cstheme="majorBidi"/>
          <w:sz w:val="32"/>
          <w:szCs w:val="32"/>
          <w:rtl/>
          <w:lang w:bidi="ar-DZ"/>
        </w:rPr>
      </w:pPr>
    </w:p>
    <w:p w14:paraId="782F7A8A" w14:textId="26AEC022" w:rsidR="0019152F" w:rsidRDefault="0019152F" w:rsidP="0019152F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The Command To </w:t>
      </w:r>
      <w:proofErr w:type="spellStart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>Think</w:t>
      </w:r>
      <w:proofErr w:type="spellEnd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>Positively</w:t>
      </w:r>
      <w:proofErr w:type="spellEnd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Of Allah At The Time Of </w:t>
      </w:r>
      <w:proofErr w:type="spellStart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>Death</w:t>
      </w:r>
      <w:proofErr w:type="spellEnd"/>
    </w:p>
    <w:p w14:paraId="190D90A0" w14:textId="77777777" w:rsidR="00CC5F50" w:rsidRPr="0019152F" w:rsidRDefault="00CC5F50" w:rsidP="0019152F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  <w:lang w:eastAsia="fr-FR"/>
        </w:rPr>
      </w:pPr>
    </w:p>
    <w:p w14:paraId="65B69E18" w14:textId="688D14AF" w:rsidR="0019152F" w:rsidRDefault="00766B44" w:rsidP="0019152F">
      <w:pPr>
        <w:bidi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  </w:t>
      </w:r>
      <w:r w:rsidR="0019152F" w:rsidRPr="0019152F">
        <w:rPr>
          <w:rFonts w:asciiTheme="majorBidi" w:eastAsia="Times New Roman" w:hAnsiTheme="majorBidi" w:cstheme="majorBidi"/>
          <w:sz w:val="32"/>
          <w:szCs w:val="32"/>
          <w:rtl/>
          <w:lang w:eastAsia="fr-FR"/>
        </w:rPr>
        <w:t xml:space="preserve"> الأَمْرِ بِحُسْنِ الظَّنِّ بِاللَّهِ تَعَالَى عِنْدَ الْمَوْتِ</w:t>
      </w:r>
    </w:p>
    <w:p w14:paraId="075F72EB" w14:textId="77777777" w:rsidR="00766B44" w:rsidRPr="0019152F" w:rsidRDefault="00766B44" w:rsidP="00766B44">
      <w:pPr>
        <w:bidi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</w:p>
    <w:p w14:paraId="656F77EE" w14:textId="0058C513" w:rsidR="00766B44" w:rsidRDefault="0019152F" w:rsidP="00766B44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</w:pPr>
      <w:bookmarkStart w:id="4" w:name="98"/>
      <w:bookmarkEnd w:id="4"/>
      <w:r w:rsidRPr="0019152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 xml:space="preserve">Jabir </w:t>
      </w:r>
      <w:proofErr w:type="spellStart"/>
      <w:proofErr w:type="gramStart"/>
      <w:r w:rsidRPr="0019152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reported</w:t>
      </w:r>
      <w:proofErr w:type="spellEnd"/>
      <w:r w:rsidRPr="0019152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:</w:t>
      </w:r>
      <w:proofErr w:type="gramEnd"/>
    </w:p>
    <w:p w14:paraId="0C8E34C6" w14:textId="77777777" w:rsidR="00766B44" w:rsidRPr="0019152F" w:rsidRDefault="00766B44" w:rsidP="0019152F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rtl/>
          <w:lang w:eastAsia="fr-FR"/>
        </w:rPr>
      </w:pPr>
    </w:p>
    <w:p w14:paraId="75992EE1" w14:textId="7A18D9C7" w:rsidR="0019152F" w:rsidRDefault="0019152F" w:rsidP="0019152F">
      <w:pPr>
        <w:spacing w:after="15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</w:pPr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I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heard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Allah's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Apostle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(</w:t>
      </w:r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rtl/>
          <w:lang w:eastAsia="fr-FR"/>
        </w:rPr>
        <w:t>ﷺ</w:t>
      </w:r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) as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saying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three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days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before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his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proofErr w:type="gram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death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:</w:t>
      </w:r>
      <w:proofErr w:type="gram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None of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you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should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court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death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but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only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hoping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good </w:t>
      </w:r>
      <w:proofErr w:type="spellStart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from</w:t>
      </w:r>
      <w:proofErr w:type="spellEnd"/>
      <w:r w:rsidRPr="0019152F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Allah</w:t>
      </w:r>
      <w:r w:rsidR="00CC5F50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.</w:t>
      </w:r>
    </w:p>
    <w:p w14:paraId="266796B7" w14:textId="6F0DA1DA" w:rsidR="00CC5F50" w:rsidRDefault="00CC5F50" w:rsidP="0019152F">
      <w:pPr>
        <w:spacing w:after="15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</w:pPr>
    </w:p>
    <w:p w14:paraId="79070AF3" w14:textId="77777777" w:rsidR="00CC5F50" w:rsidRPr="00766B44" w:rsidRDefault="00CC5F50" w:rsidP="0019152F">
      <w:pPr>
        <w:spacing w:after="15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  <w:rtl/>
          <w:lang w:eastAsia="fr-FR"/>
        </w:rPr>
      </w:pPr>
    </w:p>
    <w:p w14:paraId="115FB1D3" w14:textId="77777777" w:rsidR="0019152F" w:rsidRPr="0019152F" w:rsidRDefault="0019152F" w:rsidP="0019152F">
      <w:pPr>
        <w:spacing w:after="15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</w:pPr>
    </w:p>
    <w:p w14:paraId="46BF9F2A" w14:textId="77777777" w:rsidR="0019152F" w:rsidRPr="0019152F" w:rsidRDefault="0019152F" w:rsidP="0019152F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</w:pPr>
      <w:r w:rsidRPr="0019152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lastRenderedPageBreak/>
        <w:t xml:space="preserve">Jabir </w:t>
      </w:r>
      <w:proofErr w:type="spellStart"/>
      <w:proofErr w:type="gramStart"/>
      <w:r w:rsidRPr="0019152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reported</w:t>
      </w:r>
      <w:proofErr w:type="spellEnd"/>
      <w:r w:rsidRPr="0019152F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:</w:t>
      </w:r>
      <w:proofErr w:type="gramEnd"/>
    </w:p>
    <w:p w14:paraId="4049F596" w14:textId="77777777" w:rsidR="0019152F" w:rsidRPr="0019152F" w:rsidRDefault="0019152F" w:rsidP="0019152F">
      <w:pPr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I </w:t>
      </w:r>
      <w:proofErr w:type="spellStart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>heard</w:t>
      </w:r>
      <w:proofErr w:type="spellEnd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>Allah's</w:t>
      </w:r>
      <w:proofErr w:type="spellEnd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>Apostle</w:t>
      </w:r>
      <w:proofErr w:type="spellEnd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(</w:t>
      </w:r>
      <w:r w:rsidRPr="0019152F">
        <w:rPr>
          <w:rFonts w:asciiTheme="majorBidi" w:eastAsia="Times New Roman" w:hAnsiTheme="majorBidi" w:cstheme="majorBidi"/>
          <w:sz w:val="32"/>
          <w:szCs w:val="32"/>
          <w:rtl/>
          <w:lang w:eastAsia="fr-FR"/>
        </w:rPr>
        <w:t>ﷺ</w:t>
      </w:r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) as </w:t>
      </w:r>
      <w:proofErr w:type="spellStart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>saying</w:t>
      </w:r>
      <w:proofErr w:type="spellEnd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. </w:t>
      </w:r>
      <w:proofErr w:type="spellStart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>Every</w:t>
      </w:r>
      <w:proofErr w:type="spellEnd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servant </w:t>
      </w:r>
      <w:proofErr w:type="spellStart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>would</w:t>
      </w:r>
      <w:proofErr w:type="spellEnd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>be</w:t>
      </w:r>
      <w:proofErr w:type="spellEnd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>raised</w:t>
      </w:r>
      <w:proofErr w:type="spellEnd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(in the </w:t>
      </w:r>
      <w:proofErr w:type="spellStart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>same</w:t>
      </w:r>
      <w:proofErr w:type="spellEnd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>very</w:t>
      </w:r>
      <w:proofErr w:type="spellEnd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state) in </w:t>
      </w:r>
      <w:proofErr w:type="spellStart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>which</w:t>
      </w:r>
      <w:proofErr w:type="spellEnd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>he</w:t>
      </w:r>
      <w:proofErr w:type="spellEnd"/>
      <w:r w:rsidRPr="0019152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dies</w:t>
      </w:r>
    </w:p>
    <w:p w14:paraId="48BA5E59" w14:textId="77777777" w:rsidR="0019152F" w:rsidRPr="00766B44" w:rsidRDefault="0019152F">
      <w:pPr>
        <w:rPr>
          <w:rFonts w:asciiTheme="majorBidi" w:hAnsiTheme="majorBidi" w:cstheme="majorBidi"/>
          <w:sz w:val="32"/>
          <w:szCs w:val="32"/>
          <w:rtl/>
          <w:lang w:bidi="ar-DZ"/>
        </w:rPr>
      </w:pPr>
    </w:p>
    <w:p w14:paraId="337A9CE3" w14:textId="77777777" w:rsidR="00EE5BAF" w:rsidRDefault="00EE5BAF">
      <w:pPr>
        <w:rPr>
          <w:rtl/>
          <w:lang w:bidi="ar-DZ"/>
        </w:rPr>
      </w:pPr>
    </w:p>
    <w:sectPr w:rsidR="00EE5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BAF"/>
    <w:rsid w:val="0019152F"/>
    <w:rsid w:val="00517C22"/>
    <w:rsid w:val="00650E7F"/>
    <w:rsid w:val="00731955"/>
    <w:rsid w:val="00766B44"/>
    <w:rsid w:val="00CC5F50"/>
    <w:rsid w:val="00EE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32ABE"/>
  <w15:chartTrackingRefBased/>
  <w15:docId w15:val="{42D3422D-FBF1-4015-BC2D-4D114A519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3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97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60254">
              <w:marLeft w:val="0"/>
              <w:marRight w:val="0"/>
              <w:marTop w:val="0"/>
              <w:marBottom w:val="0"/>
              <w:divBdr>
                <w:top w:val="single" w:sz="2" w:space="2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9509281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6" w:color="auto"/>
                <w:bottom w:val="single" w:sz="2" w:space="0" w:color="auto"/>
                <w:right w:val="single" w:sz="2" w:space="0" w:color="auto"/>
              </w:divBdr>
            </w:div>
            <w:div w:id="5802597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8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480662360">
          <w:marLeft w:val="45"/>
          <w:marRight w:val="4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57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22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3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489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5365">
              <w:marLeft w:val="0"/>
              <w:marRight w:val="0"/>
              <w:marTop w:val="0"/>
              <w:marBottom w:val="0"/>
              <w:divBdr>
                <w:top w:val="single" w:sz="2" w:space="2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8200537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6" w:color="auto"/>
                <w:bottom w:val="single" w:sz="2" w:space="0" w:color="auto"/>
                <w:right w:val="single" w:sz="2" w:space="0" w:color="auto"/>
              </w:divBdr>
            </w:div>
            <w:div w:id="162342056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8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62958411">
          <w:marLeft w:val="45"/>
          <w:marRight w:val="4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0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62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8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1204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70273">
              <w:marLeft w:val="0"/>
              <w:marRight w:val="0"/>
              <w:marTop w:val="0"/>
              <w:marBottom w:val="0"/>
              <w:divBdr>
                <w:top w:val="single" w:sz="2" w:space="2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3713129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6" w:color="auto"/>
                <w:bottom w:val="single" w:sz="2" w:space="0" w:color="auto"/>
                <w:right w:val="single" w:sz="2" w:space="0" w:color="auto"/>
              </w:divBdr>
            </w:div>
            <w:div w:id="196680766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8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069695255">
          <w:marLeft w:val="45"/>
          <w:marRight w:val="4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7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7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1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438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24902">
              <w:marLeft w:val="0"/>
              <w:marRight w:val="0"/>
              <w:marTop w:val="0"/>
              <w:marBottom w:val="0"/>
              <w:divBdr>
                <w:top w:val="single" w:sz="2" w:space="2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9879825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6" w:color="auto"/>
                <w:bottom w:val="single" w:sz="2" w:space="0" w:color="auto"/>
                <w:right w:val="single" w:sz="2" w:space="0" w:color="auto"/>
              </w:divBdr>
            </w:div>
            <w:div w:id="190837175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8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280146652">
          <w:marLeft w:val="45"/>
          <w:marRight w:val="4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4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37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548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21888">
              <w:marLeft w:val="0"/>
              <w:marRight w:val="0"/>
              <w:marTop w:val="0"/>
              <w:marBottom w:val="0"/>
              <w:divBdr>
                <w:top w:val="single" w:sz="2" w:space="2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323397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6" w:color="auto"/>
                <w:bottom w:val="single" w:sz="2" w:space="0" w:color="auto"/>
                <w:right w:val="single" w:sz="2" w:space="0" w:color="auto"/>
              </w:divBdr>
            </w:div>
            <w:div w:id="865876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8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856073648">
          <w:marLeft w:val="45"/>
          <w:marRight w:val="4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24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82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5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5</Pages>
  <Words>1102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2024-11-09T14:05:00Z</dcterms:created>
  <dcterms:modified xsi:type="dcterms:W3CDTF">2024-11-10T21:11:00Z</dcterms:modified>
</cp:coreProperties>
</file>