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55" w:rsidRPr="009602AC" w:rsidRDefault="009602AC" w:rsidP="009602AC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9602AC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المحاضرة </w:t>
      </w:r>
      <w:proofErr w:type="gramStart"/>
      <w:r w:rsidRPr="009602AC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رقم</w:t>
      </w:r>
      <w:proofErr w:type="gramEnd"/>
      <w:r w:rsidRPr="009602AC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06: بناء العدد عند الطفل.</w:t>
      </w:r>
    </w:p>
    <w:p w:rsidR="009602AC" w:rsidRDefault="009602AC" w:rsidP="009602AC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9602AC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تمهيد:</w:t>
      </w:r>
    </w:p>
    <w:p w:rsidR="009602AC" w:rsidRDefault="0098733D" w:rsidP="009602A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9602AC" w:rsidRPr="009602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بعدما يقوم الطفل بادراك حقيقة المواضيع </w:t>
      </w:r>
      <w:r w:rsidR="009602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المحيطة من حوله على أنها أساسية و دائمة، يبدأ دماغه في معالجتها </w:t>
      </w:r>
      <w:proofErr w:type="spellStart"/>
      <w:r w:rsidR="009602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بطيقتين</w:t>
      </w:r>
      <w:proofErr w:type="spellEnd"/>
      <w:r w:rsidR="009602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أساسيتين هما: العدد (أي المعالجة الكمية للمواضيع) و التصنيف (المعالجة الكيفية للمواضيع). شكلت هاتين الوظيفتين المعرفيتين اه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تمام الكثير من الباحثين و على رأ</w:t>
      </w:r>
      <w:r w:rsidR="009602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سهم "جون </w:t>
      </w:r>
      <w:proofErr w:type="spellStart"/>
      <w:r w:rsidR="009602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9602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من بعده الكثير من الباحثين في علم النفس العصبي المعرفي للطفل.</w:t>
      </w:r>
    </w:p>
    <w:p w:rsidR="0098733D" w:rsidRPr="00325D94" w:rsidRDefault="0098733D" w:rsidP="0098733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325D9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بناء العدد</w:t>
      </w:r>
      <w:r w:rsidR="00325D94" w:rsidRPr="00325D9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عند </w:t>
      </w:r>
      <w:proofErr w:type="spellStart"/>
      <w:r w:rsidR="00325D94" w:rsidRPr="00325D9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بياجيه</w:t>
      </w:r>
      <w:proofErr w:type="spellEnd"/>
      <w:r w:rsidRPr="00325D9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</w:p>
    <w:p w:rsidR="00325D94" w:rsidRDefault="0098733D" w:rsidP="0098733D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متى و كيف يتعلم الانسان العدد؟ حسب "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فانه يجب الانتظار حتى سن 6-7 سنوات (أي في مرحلة العمليات المحسوسة) حتى يستطيع الطفل اكتساب مفهوم العدد، أما كيف يكتسب الطفل هذا المفهوم فقد فسره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أنه نتيجة اكتساب مهارتين هما: التصنيف </w:t>
      </w:r>
      <w:r>
        <w:rPr>
          <w:rFonts w:ascii="Simplified Arabic" w:hAnsi="Simplified Arabic" w:cs="Simplified Arabic"/>
          <w:sz w:val="28"/>
          <w:szCs w:val="28"/>
          <w:lang w:bidi="ar-DZ"/>
        </w:rPr>
        <w:t>classification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التسلسل </w:t>
      </w:r>
      <w:r>
        <w:rPr>
          <w:rFonts w:ascii="Simplified Arabic" w:hAnsi="Simplified Arabic" w:cs="Simplified Arabic"/>
          <w:sz w:val="28"/>
          <w:szCs w:val="28"/>
          <w:lang w:bidi="ar-DZ"/>
        </w:rPr>
        <w:t>sériation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قام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بتجربة بهدف قياس قدرة التصنيف لدى الأطفال بحيث أحضر 10 ورود (</w:t>
      </w:r>
      <w:r>
        <w:rPr>
          <w:rFonts w:ascii="Simplified Arabic" w:hAnsi="Simplified Arabic" w:cs="Simplified Arabic"/>
          <w:sz w:val="28"/>
          <w:szCs w:val="28"/>
          <w:lang w:bidi="ar-DZ"/>
        </w:rPr>
        <w:t>roses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بابونجتين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(البابونج هو نوع من الزهور </w:t>
      </w:r>
      <w:r>
        <w:rPr>
          <w:rFonts w:ascii="Simplified Arabic" w:hAnsi="Simplified Arabic" w:cs="Simplified Arabic"/>
          <w:sz w:val="28"/>
          <w:szCs w:val="28"/>
          <w:lang w:bidi="ar-DZ"/>
        </w:rPr>
        <w:t>02 Marguerittes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و طرح على الطفل السؤال التالي: </w:t>
      </w:r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يوجد ورود أكثر أو زهور أكثر؟ فالطفل أقل من 6 سنوات يخطأ في الاجابة عبر قوله</w:t>
      </w:r>
      <w:r w:rsidR="00B471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"الورود أكثر" وس</w:t>
      </w:r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ماه </w:t>
      </w:r>
      <w:proofErr w:type="spellStart"/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"بخطأ التصنيف </w:t>
      </w:r>
      <w:r w:rsidR="00DF1952">
        <w:rPr>
          <w:rFonts w:ascii="Simplified Arabic" w:hAnsi="Simplified Arabic" w:cs="Simplified Arabic"/>
          <w:sz w:val="28"/>
          <w:szCs w:val="28"/>
          <w:lang w:bidi="ar-DZ"/>
        </w:rPr>
        <w:t>défaut d’inclusion</w:t>
      </w:r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و يصيب عند عمر 6-7 سنوات</w:t>
      </w:r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(أنظر فيديو </w:t>
      </w:r>
      <w:proofErr w:type="spellStart"/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يوتوب</w:t>
      </w:r>
      <w:proofErr w:type="spellEnd"/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proofErr w:type="spellStart"/>
      <w:r w:rsidR="00E7167B">
        <w:rPr>
          <w:rFonts w:ascii="Simplified Arabic" w:hAnsi="Simplified Arabic" w:cs="Simplified Arabic"/>
          <w:sz w:val="28"/>
          <w:szCs w:val="28"/>
          <w:lang w:bidi="ar-DZ"/>
        </w:rPr>
        <w:t>epreuve</w:t>
      </w:r>
      <w:proofErr w:type="spellEnd"/>
      <w:r w:rsidR="00E7167B">
        <w:rPr>
          <w:rFonts w:ascii="Simplified Arabic" w:hAnsi="Simplified Arabic" w:cs="Simplified Arabic"/>
          <w:sz w:val="28"/>
          <w:szCs w:val="28"/>
          <w:lang w:bidi="ar-DZ"/>
        </w:rPr>
        <w:t xml:space="preserve"> opératoire d’inclusion de classe :</w:t>
      </w:r>
      <w:proofErr w:type="spellStart"/>
      <w:r w:rsidR="00E7167B">
        <w:rPr>
          <w:rFonts w:ascii="Simplified Arabic" w:hAnsi="Simplified Arabic" w:cs="Simplified Arabic"/>
          <w:sz w:val="28"/>
          <w:szCs w:val="28"/>
          <w:lang w:bidi="ar-DZ"/>
        </w:rPr>
        <w:t>epreuve</w:t>
      </w:r>
      <w:proofErr w:type="spellEnd"/>
      <w:r w:rsidR="00E7167B">
        <w:rPr>
          <w:rFonts w:ascii="Simplified Arabic" w:hAnsi="Simplified Arabic" w:cs="Simplified Arabic"/>
          <w:sz w:val="28"/>
          <w:szCs w:val="28"/>
          <w:lang w:bidi="ar-DZ"/>
        </w:rPr>
        <w:t xml:space="preserve"> de fleurs</w:t>
      </w:r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فيما يخص التسلسل فقد وضع </w:t>
      </w:r>
      <w:proofErr w:type="spellStart"/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الطاولة مجموعة من الأعواد الخشبية المتفاوتة الطول و طلب من الطفل أن يرتبها</w:t>
      </w:r>
      <w:r w:rsid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 على أساس الطول و لم ينجح الط</w:t>
      </w:r>
      <w:r w:rsidR="00DF19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 في ذلك الا ببلوغه سن 6-7 سنوات كذلك</w:t>
      </w:r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(أنظر فيديو: </w:t>
      </w:r>
      <w:r w:rsidR="00E7167B">
        <w:rPr>
          <w:rFonts w:ascii="Simplified Arabic" w:hAnsi="Simplified Arabic" w:cs="Simplified Arabic"/>
          <w:sz w:val="28"/>
          <w:szCs w:val="28"/>
          <w:lang w:bidi="ar-DZ"/>
        </w:rPr>
        <w:t>l’</w:t>
      </w:r>
      <w:proofErr w:type="spellStart"/>
      <w:r w:rsidR="00E7167B">
        <w:rPr>
          <w:rFonts w:ascii="Simplified Arabic" w:hAnsi="Simplified Arabic" w:cs="Simplified Arabic"/>
          <w:sz w:val="28"/>
          <w:szCs w:val="28"/>
          <w:lang w:bidi="ar-DZ"/>
        </w:rPr>
        <w:t>epreuve</w:t>
      </w:r>
      <w:proofErr w:type="spellEnd"/>
      <w:r w:rsidR="00E7167B">
        <w:rPr>
          <w:rFonts w:ascii="Simplified Arabic" w:hAnsi="Simplified Arabic" w:cs="Simplified Arabic"/>
          <w:sz w:val="28"/>
          <w:szCs w:val="28"/>
          <w:lang w:bidi="ar-DZ"/>
        </w:rPr>
        <w:t xml:space="preserve"> opératoire des baguettes de </w:t>
      </w:r>
      <w:proofErr w:type="spellStart"/>
      <w:r w:rsidR="00E7167B">
        <w:rPr>
          <w:rFonts w:ascii="Simplified Arabic" w:hAnsi="Simplified Arabic" w:cs="Simplified Arabic"/>
          <w:sz w:val="28"/>
          <w:szCs w:val="28"/>
          <w:lang w:bidi="ar-DZ"/>
        </w:rPr>
        <w:t>piaget</w:t>
      </w:r>
      <w:proofErr w:type="spellEnd"/>
      <w:r w:rsidR="00E7167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E95D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يكتسب الطفل كلتا المهارتين بنفس العمر و هذا ما سماه </w:t>
      </w:r>
      <w:proofErr w:type="spellStart"/>
      <w:r w:rsidR="00E95D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E95D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ب"التزامن العملي </w:t>
      </w:r>
      <w:r w:rsidR="00E95D06">
        <w:rPr>
          <w:rFonts w:ascii="Simplified Arabic" w:hAnsi="Simplified Arabic" w:cs="Simplified Arabic"/>
          <w:sz w:val="28"/>
          <w:szCs w:val="28"/>
          <w:lang w:bidi="ar-DZ"/>
        </w:rPr>
        <w:t>le synchronisme opératoire</w:t>
      </w:r>
      <w:r w:rsidR="00E95D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و هو المعيار الدال على الوصول الى مرحلة العمليات المحسوسة. يعتبر التصنيف الجانب الأصلي للعدد (بمعنى أن عدد المواضيع التي تشكل صنف معين) و التسلسل و هو الجانب الترتيبي للعدد.</w:t>
      </w:r>
    </w:p>
    <w:p w:rsidR="00325D94" w:rsidRPr="00325D94" w:rsidRDefault="00325D94" w:rsidP="00325D94">
      <w:pPr>
        <w:bidi/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</w:pPr>
      <w:r w:rsidRPr="00325D9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2-بناء العدد بعد </w:t>
      </w:r>
      <w:proofErr w:type="spellStart"/>
      <w:r w:rsidRPr="00325D9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بياجيه</w:t>
      </w:r>
      <w:proofErr w:type="spellEnd"/>
      <w:r w:rsidRPr="00325D94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</w:p>
    <w:p w:rsidR="00496F92" w:rsidRDefault="00325D94" w:rsidP="00496F9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E95D06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تنوعت البحوث بعد "</w:t>
      </w:r>
      <w:proofErr w:type="spellStart"/>
      <w:r w:rsidR="00E95D06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E95D06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حول اكتساب مفهوم العدد و أثبتت أن نظريته تعتبر مثالية و تجريدية (العدد= التصنيف</w:t>
      </w:r>
      <w:r w:rsidR="00E95D06" w:rsidRPr="00325D94">
        <w:rPr>
          <w:rFonts w:ascii="Simplified Arabic" w:hAnsi="Simplified Arabic" w:cs="Simplified Arabic"/>
          <w:sz w:val="28"/>
          <w:szCs w:val="28"/>
          <w:lang w:bidi="ar-DZ"/>
        </w:rPr>
        <w:t>+</w:t>
      </w:r>
      <w:r w:rsidR="00E95D06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التسلسل)، كما أنه أهمل قدرة أساسية مرتبطة بالعدد ألا و هي الحسا</w:t>
      </w:r>
      <w:r w:rsidR="005B5505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195DFC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95DFC" w:rsidRPr="00325D94">
        <w:rPr>
          <w:rFonts w:ascii="Simplified Arabic" w:hAnsi="Simplified Arabic" w:cs="Simplified Arabic"/>
          <w:sz w:val="28"/>
          <w:szCs w:val="28"/>
          <w:lang w:bidi="ar-DZ"/>
        </w:rPr>
        <w:t xml:space="preserve">le </w:t>
      </w:r>
      <w:r w:rsidR="00195DFC" w:rsidRPr="00325D94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>comptage</w:t>
      </w:r>
      <w:r w:rsidR="00195DFC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أثبت</w:t>
      </w:r>
      <w:r w:rsidR="00195DFC"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باحث</w:t>
      </w:r>
      <w:proofErr w:type="gram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اسمه </w:t>
      </w:r>
      <w:proofErr w:type="spellStart"/>
      <w:r w:rsidR="00496F92">
        <w:rPr>
          <w:rFonts w:ascii="Simplified Arabic" w:hAnsi="Simplified Arabic" w:cs="Simplified Arabic"/>
          <w:sz w:val="28"/>
          <w:szCs w:val="28"/>
          <w:lang w:bidi="ar-DZ"/>
        </w:rPr>
        <w:t>Mehler</w:t>
      </w:r>
      <w:proofErr w:type="spellEnd"/>
      <w:r w:rsidR="00496F92">
        <w:rPr>
          <w:rFonts w:ascii="Simplified Arabic" w:hAnsi="Simplified Arabic" w:cs="Simplified Arabic"/>
          <w:sz w:val="28"/>
          <w:szCs w:val="28"/>
          <w:lang w:bidi="ar-DZ"/>
        </w:rPr>
        <w:t>. Jacques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الاطفال </w:t>
      </w:r>
      <w:proofErr w:type="spellStart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يمكنمهم</w:t>
      </w:r>
      <w:proofErr w:type="spell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النجاح في تجربة </w:t>
      </w:r>
      <w:proofErr w:type="spellStart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(تجربة ترتيب الأعواد الخشبية) في عمر متقدم 2 سنوات، بحيث أعاد نفس التجربة لكن باستعمال قطع حلوى بدلا من العيدان، و اكتشف أن الأطفال قاموا باختيار القطع الأطول من الحلوى، فدافع الجوع و العاطفة دفعت بالأطفال الى استخدام قدراتهم الحسابية في عمر 2 سنوات. انتقد </w:t>
      </w:r>
      <w:proofErr w:type="spellStart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بياجيه</w:t>
      </w:r>
      <w:proofErr w:type="spell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تجربة </w:t>
      </w:r>
      <w:proofErr w:type="spellStart"/>
      <w:r w:rsidR="00496F92">
        <w:rPr>
          <w:rFonts w:ascii="Simplified Arabic" w:hAnsi="Simplified Arabic" w:cs="Simplified Arabic"/>
          <w:sz w:val="28"/>
          <w:szCs w:val="28"/>
          <w:lang w:bidi="ar-DZ"/>
        </w:rPr>
        <w:t>Mehler</w:t>
      </w:r>
      <w:proofErr w:type="spell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عبر قوله بانه لم يستعمل التجربة بنفس الطريقة التي فعلها هو بمعنى أنه لم يضف الى القطع الصغيرة، أجزاء أخرى منفصلة عنها، حتى يستطيع 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الطفل المقارنة بينها بشكل صحيح.</w:t>
      </w:r>
    </w:p>
    <w:p w:rsidR="0098733D" w:rsidRPr="00325D94" w:rsidRDefault="00195DFC" w:rsidP="00496F9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أثبت </w:t>
      </w:r>
      <w:proofErr w:type="spellStart"/>
      <w:r w:rsidRPr="00325D94">
        <w:rPr>
          <w:rFonts w:ascii="Simplified Arabic" w:hAnsi="Simplified Arabic" w:cs="Simplified Arabic"/>
          <w:sz w:val="28"/>
          <w:szCs w:val="28"/>
          <w:lang w:bidi="ar-DZ"/>
        </w:rPr>
        <w:t>Guelman</w:t>
      </w:r>
      <w:proofErr w:type="spellEnd"/>
      <w:r w:rsidRPr="00325D94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  <w:proofErr w:type="spellStart"/>
      <w:r w:rsidRPr="00325D94">
        <w:rPr>
          <w:rFonts w:ascii="Simplified Arabic" w:hAnsi="Simplified Arabic" w:cs="Simplified Arabic"/>
          <w:sz w:val="28"/>
          <w:szCs w:val="28"/>
          <w:lang w:bidi="ar-DZ"/>
        </w:rPr>
        <w:t>Rochel</w:t>
      </w:r>
      <w:proofErr w:type="spellEnd"/>
      <w:r w:rsidRPr="00325D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1970 وجود قدرة الحساب لدى الطفل في سن 3 سنوات، إضافة الى وجود خمسة مبادئ حسابية أخرى و هي:</w:t>
      </w:r>
    </w:p>
    <w:p w:rsidR="00195DFC" w:rsidRDefault="00195DFC" w:rsidP="00195DF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1-مبدأ الترتيب الثابت للأرقام: واحد، اثنان،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ثلاثة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</w:p>
    <w:p w:rsidR="00195DFC" w:rsidRDefault="00195DFC" w:rsidP="00195DF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2-مبدأ وجود رابط وثيق بين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الرقم و عدد المواضيع الدالة عليه.</w:t>
      </w:r>
    </w:p>
    <w:p w:rsidR="00195DFC" w:rsidRDefault="00195DFC" w:rsidP="00195DF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3-مبدأ الأساس: بمعنى أن اسم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آخر موضوع هو نفسه مجموع تلك المواضيع.</w:t>
      </w:r>
    </w:p>
    <w:p w:rsidR="00195DFC" w:rsidRDefault="00195DFC" w:rsidP="00195DF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التجريد: يعني أن المواضيع تحسب بنفس الطريقة مهما كان شكلها، لونها و طبيعتها.</w:t>
      </w:r>
    </w:p>
    <w:p w:rsidR="00325D94" w:rsidRDefault="00195DFC" w:rsidP="00195DF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أهمية الترتيب: بمعنى أنه لا أهمية لترتيب المواضيع من أجل عدها، بشرط توفر المبدأ الثاني و هو وجود رابط بين اسم الرقم و عدد المواضيع.</w:t>
      </w:r>
    </w:p>
    <w:p w:rsidR="00325D94" w:rsidRDefault="00325D94" w:rsidP="00325D9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استطاع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Guelman</w:t>
      </w:r>
      <w:proofErr w:type="spellEnd"/>
      <w:r w:rsidR="00195D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اكتشاف هذه المبادئ بفضل عدة تجارب استعمل فيها دمية (يتحكم فيها المجرب)، بحيث تقوم هذه الدمية بعد المواضيع و تقوم بأخطاء متعمدة و على الأطفال أن يشيروا و أن يحددوا اذا ما كانت هذه الدمية تقوم بالحساب بشكل صحيح أو خاطئ.</w:t>
      </w:r>
    </w:p>
    <w:p w:rsidR="00E14DEC" w:rsidRDefault="00496F92" w:rsidP="00E14DE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3-اكتساب الحساب</w:t>
      </w:r>
      <w:r w:rsidR="00E14DE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الرضيع:</w:t>
      </w:r>
    </w:p>
    <w:p w:rsidR="00AF5844" w:rsidRDefault="00E14DEC" w:rsidP="00E14DE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انتشرت البحوث أكثر فأكثر بداية من 1990 حول اكتساب الرقم 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الحساب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عند الطفل، من بينها المقال الذي نشرته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Wynn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Karen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بعنوان: "الجمع و الطرح عند الرضيع" و التي 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أثبتت من خلاله وجود اكتساب للرقم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قبل عمر 2 سنوات (الذي قال به </w:t>
      </w:r>
      <w:proofErr w:type="spellStart"/>
      <w:r w:rsidR="00496F92">
        <w:rPr>
          <w:rFonts w:ascii="Simplified Arabic" w:hAnsi="Simplified Arabic" w:cs="Simplified Arabic"/>
          <w:sz w:val="28"/>
          <w:szCs w:val="28"/>
          <w:lang w:bidi="ar-DZ"/>
        </w:rPr>
        <w:t>Mehler</w:t>
      </w:r>
      <w:proofErr w:type="spell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 فملاحظاتها على الرضع بعمر 4-5 أشهر اثبتت أنهم يعرفون أن 1+1=2</w:t>
      </w:r>
      <w:r w:rsidR="00496F9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أن 2-1=1. قامت </w:t>
      </w:r>
      <w:proofErr w:type="spellStart"/>
      <w:r w:rsidR="00496F92">
        <w:rPr>
          <w:rFonts w:ascii="Simplified Arabic" w:hAnsi="Simplified Arabic" w:cs="Simplified Arabic"/>
          <w:sz w:val="28"/>
          <w:szCs w:val="28"/>
          <w:lang w:bidi="ar-DZ"/>
        </w:rPr>
        <w:t>Wynn</w:t>
      </w:r>
      <w:proofErr w:type="spell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بتجربة بحيث </w:t>
      </w:r>
      <w:r w:rsidR="005C1DC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قدمت للرضع مسرح </w:t>
      </w:r>
      <w:r w:rsidR="005C1DC8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صغير و تقوم ي</w:t>
      </w:r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بوضع دمية (</w:t>
      </w:r>
      <w:proofErr w:type="spellStart"/>
      <w:r w:rsidR="00496F92">
        <w:rPr>
          <w:rFonts w:ascii="Simplified Arabic" w:hAnsi="Simplified Arabic" w:cs="Simplified Arabic"/>
          <w:sz w:val="28"/>
          <w:szCs w:val="28"/>
          <w:lang w:bidi="ar-DZ"/>
        </w:rPr>
        <w:t>Mikey</w:t>
      </w:r>
      <w:proofErr w:type="spellEnd"/>
      <w:r w:rsidR="00496F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)، ثم تقوم بتغطية </w:t>
      </w:r>
      <w:r w:rsidR="005C1DC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الدمية بغطاء حاجز، بعدها تقوم اليد بوضع دمية ثانية و بعدها تقوم بسحب الغطاء الحاجز من الدمية الاولى فيصبح أمام الرضيع 1+1=2 و قد سمتها </w:t>
      </w:r>
      <w:proofErr w:type="spellStart"/>
      <w:r w:rsidR="005C1DC8">
        <w:rPr>
          <w:rFonts w:ascii="Simplified Arabic" w:hAnsi="Simplified Arabic" w:cs="Simplified Arabic"/>
          <w:sz w:val="28"/>
          <w:szCs w:val="28"/>
          <w:lang w:bidi="ar-DZ"/>
        </w:rPr>
        <w:t>Wynn</w:t>
      </w:r>
      <w:proofErr w:type="spellEnd"/>
      <w:r w:rsidR="00AF58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بالظاهرة الممكنة (</w:t>
      </w:r>
      <w:r w:rsidR="00AF5844">
        <w:rPr>
          <w:rFonts w:ascii="Simplified Arabic" w:hAnsi="Simplified Arabic" w:cs="Simplified Arabic"/>
          <w:sz w:val="28"/>
          <w:szCs w:val="28"/>
          <w:lang w:bidi="ar-DZ"/>
        </w:rPr>
        <w:t>Evènement possible</w:t>
      </w:r>
      <w:r w:rsidR="00AF58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 لكن في خطوة أخرى تقوم اليد (المجربة) بنزع الدمية الأولى (التي وراء الحاجز) و تقوم بنزع الحاجز فيجد الطفل 1+1=1، هنا يقوم الرضيع بإطالة النظر الى المسرح في حالة من الدهشة و هي دليل على الظاهرة الغير ممكنة و هو ما يثبت أنه أدرك الخطأ الحسابي. أثبتت الباحثة كذلك من خلال تجربتها حتى الظاهرة الغير ممكنة (1+1=3) وحسبها فان الرضيع يمتلك قدرات رياضية حسابية فطرية</w:t>
      </w:r>
      <w:r w:rsidR="00E7167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(أنظر </w:t>
      </w:r>
      <w:proofErr w:type="spellStart"/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يوتوب</w:t>
      </w:r>
      <w:proofErr w:type="spellEnd"/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B47118">
        <w:rPr>
          <w:rFonts w:ascii="Simplified Arabic" w:hAnsi="Simplified Arabic" w:cs="Simplified Arabic"/>
          <w:sz w:val="28"/>
          <w:szCs w:val="28"/>
          <w:lang w:bidi="ar-DZ"/>
        </w:rPr>
        <w:t xml:space="preserve">Evidence of </w:t>
      </w:r>
      <w:proofErr w:type="spellStart"/>
      <w:r w:rsidR="00B47118">
        <w:rPr>
          <w:rFonts w:ascii="Simplified Arabic" w:hAnsi="Simplified Arabic" w:cs="Simplified Arabic"/>
          <w:sz w:val="28"/>
          <w:szCs w:val="28"/>
          <w:lang w:bidi="ar-DZ"/>
        </w:rPr>
        <w:t>counting</w:t>
      </w:r>
      <w:proofErr w:type="spellEnd"/>
      <w:r w:rsidR="00B47118">
        <w:rPr>
          <w:rFonts w:ascii="Simplified Arabic" w:hAnsi="Simplified Arabic" w:cs="Simplified Arabic"/>
          <w:sz w:val="28"/>
          <w:szCs w:val="28"/>
          <w:lang w:bidi="ar-DZ"/>
        </w:rPr>
        <w:t xml:space="preserve"> in infants</w:t>
      </w:r>
      <w:r w:rsidR="00E716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AF584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195DFC" w:rsidRPr="00E14DEC" w:rsidRDefault="00AF5844" w:rsidP="00AF584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باحثون كثيرون </w:t>
      </w:r>
      <w:proofErr w:type="spellStart"/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تسائلوا</w:t>
      </w:r>
      <w:proofErr w:type="spellEnd"/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ماذا يحدث داخل دماغ الرضيع عندما رأى دخول و خروج الدمى المسرحية في تجربة </w:t>
      </w:r>
      <w:proofErr w:type="spellStart"/>
      <w:r w:rsidR="00012327">
        <w:rPr>
          <w:rFonts w:ascii="Simplified Arabic" w:hAnsi="Simplified Arabic" w:cs="Simplified Arabic"/>
          <w:sz w:val="28"/>
          <w:szCs w:val="28"/>
          <w:lang w:bidi="ar-DZ"/>
        </w:rPr>
        <w:t>Wynn</w:t>
      </w:r>
      <w:proofErr w:type="spellEnd"/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حسب </w:t>
      </w:r>
      <w:r w:rsidR="00012327">
        <w:rPr>
          <w:rFonts w:ascii="Simplified Arabic" w:hAnsi="Simplified Arabic" w:cs="Simplified Arabic"/>
          <w:sz w:val="28"/>
          <w:szCs w:val="28"/>
          <w:lang w:bidi="ar-DZ"/>
        </w:rPr>
        <w:t>Tony Simon</w:t>
      </w:r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فان دماغ الرضيع قام بتخزين مباشر للمواضيع بدون رموز و بدون أرقام في ملفات داخل الذاكرة البصرية و الفضائية، بمعنى أن دماغ الرضيع لم يقم في الحقيقة بعمليات حسابية و إنما قام بمعالجة هذه المواضيع باستعمال ذاكرته فقط. أثبتت الفحوصات الدماغية أن مستويات التنشيط الدماغي أثناء التفكير الرياضي الحسابي يمس المساحات القشرية السطحية و </w:t>
      </w:r>
      <w:proofErr w:type="spellStart"/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الجبهية</w:t>
      </w:r>
      <w:proofErr w:type="spellEnd"/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هي مساحات خاصة </w:t>
      </w:r>
      <w:proofErr w:type="spellStart"/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بالادراك</w:t>
      </w:r>
      <w:proofErr w:type="spellEnd"/>
      <w:r w:rsidR="000123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الانتباه و الذاكرة البصرية و الفضائية. </w:t>
      </w:r>
      <w:r w:rsidR="005C1DC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36821" w:rsidRDefault="00012327" w:rsidP="009602AC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يوجد حاليا نموذج نظري </w:t>
      </w:r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مفسر لطبيعة اكتساب العدد عند الرضيع و الطفل و هو نموذج </w:t>
      </w:r>
      <w:r w:rsidR="008C7C65">
        <w:rPr>
          <w:rFonts w:ascii="Simplified Arabic" w:hAnsi="Simplified Arabic" w:cs="Simplified Arabic"/>
          <w:sz w:val="32"/>
          <w:szCs w:val="32"/>
          <w:lang w:bidi="ar-DZ"/>
        </w:rPr>
        <w:t xml:space="preserve">Robert </w:t>
      </w:r>
      <w:proofErr w:type="spellStart"/>
      <w:r w:rsidR="008C7C65">
        <w:rPr>
          <w:rFonts w:ascii="Simplified Arabic" w:hAnsi="Simplified Arabic" w:cs="Simplified Arabic"/>
          <w:sz w:val="32"/>
          <w:szCs w:val="32"/>
          <w:lang w:bidi="ar-DZ"/>
        </w:rPr>
        <w:t>Sigler</w:t>
      </w:r>
      <w:proofErr w:type="spellEnd"/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يقترح من خلاله أن الطفل يمتلك عدة استراتيجيات ذهنية من أجل حل المسائل الرياضية (تشبه </w:t>
      </w:r>
      <w:proofErr w:type="spellStart"/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سيرورات</w:t>
      </w:r>
      <w:proofErr w:type="spellEnd"/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النمو البيولوجي الجسمي)، فمثلا قد يتنبأ الطفل بالنتيجة الحسابية في حالة الأرقام الصغيرة مثل:3، 4، 5</w:t>
      </w:r>
      <w:r w:rsidR="008C7C65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أو قد يحسب الأرقام وحدة بوحدة باستعمال أصابعه في حالة الأرقام 8/9/10 ، أو قد يلجأ الى التذكر لنتائج هذه العمليات على مستوى الذاكرة البصرية و الفضائية. ان النمو الرياضي الحسابي عند الطفل حسبه و على عكس </w:t>
      </w:r>
      <w:proofErr w:type="spellStart"/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بياجيه</w:t>
      </w:r>
      <w:proofErr w:type="spellEnd"/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 على شكل أمواج التي تتدحرج على الشاطئ، بمعنى أن كل عملية ذهنية عبارة عن موجة تقترب ثم تبتعد عن الضفة</w:t>
      </w:r>
      <w:r w:rsidR="00A368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ضمن أمواج أخرى (عمليات ذهنية حسابية أخرى) على حسب الوضعيات و التجارب التي يمر بها الطفل في تعلم حل المسائل الرياضية.</w:t>
      </w:r>
    </w:p>
    <w:p w:rsidR="00A36821" w:rsidRDefault="00A36821" w:rsidP="009E0A0F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خلاصة:</w:t>
      </w:r>
    </w:p>
    <w:p w:rsidR="009602AC" w:rsidRPr="009602AC" w:rsidRDefault="00A36821" w:rsidP="00A36821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تعددت و تنوعت أوجه النظر الى كيفية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سيرورات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اكتساب الطفل لمفهوم العدد و الرقم و الحساب، بداية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ببياجيه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يبدو أنه قدرها في سن متأخر عند الطفل (6-7 سنوات)، مقارنة بنظريات علماء آخرون اخترنا منهم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DZ"/>
        </w:rPr>
        <w:t>Mehler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أثبت أن </w:t>
      </w:r>
      <w:r w:rsidR="008442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الطفل يمكنه التصنيف في سن 2 سنوات</w:t>
      </w:r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proofErr w:type="spellStart"/>
      <w:r w:rsidR="0030479D">
        <w:rPr>
          <w:rFonts w:ascii="Simplified Arabic" w:hAnsi="Simplified Arabic" w:cs="Simplified Arabic"/>
          <w:sz w:val="32"/>
          <w:szCs w:val="32"/>
          <w:lang w:bidi="ar-DZ"/>
        </w:rPr>
        <w:t>Guelman</w:t>
      </w:r>
      <w:proofErr w:type="spellEnd"/>
      <w:r w:rsidR="0030479D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أثبت وجود قدرات الحساب في سن 3 سنوات، مرورا ب </w:t>
      </w:r>
      <w:proofErr w:type="spellStart"/>
      <w:r w:rsidR="0030479D">
        <w:rPr>
          <w:rFonts w:ascii="Simplified Arabic" w:hAnsi="Simplified Arabic" w:cs="Simplified Arabic"/>
          <w:sz w:val="32"/>
          <w:szCs w:val="32"/>
          <w:lang w:bidi="ar-DZ"/>
        </w:rPr>
        <w:t>Wynn</w:t>
      </w:r>
      <w:proofErr w:type="spellEnd"/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</w:t>
      </w:r>
      <w:proofErr w:type="spellStart"/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أبثتت</w:t>
      </w:r>
      <w:proofErr w:type="spellEnd"/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وجود ادراك الرقم لدى الرضيع في 4-5 أشهر و </w:t>
      </w:r>
      <w:proofErr w:type="spellStart"/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proofErr w:type="spellEnd"/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صولا الى </w:t>
      </w:r>
      <w:proofErr w:type="spellStart"/>
      <w:r w:rsidR="0030479D">
        <w:rPr>
          <w:rFonts w:ascii="Simplified Arabic" w:hAnsi="Simplified Arabic" w:cs="Simplified Arabic"/>
          <w:sz w:val="32"/>
          <w:szCs w:val="32"/>
          <w:lang w:bidi="ar-DZ"/>
        </w:rPr>
        <w:t>Siegler</w:t>
      </w:r>
      <w:proofErr w:type="spellEnd"/>
      <w:r w:rsidR="0030479D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أعطى تغييرا عاما حول طريقة اكتساب الطفل للعدد عن طريق نظرية الأمواج المتدحرجة، أما نحن فنوصي بمراعاة كل منظور في تصميم المناهج التعليمية للرياضيات لدى</w:t>
      </w:r>
      <w:bookmarkStart w:id="0" w:name="_GoBack"/>
      <w:bookmarkEnd w:id="0"/>
      <w:r w:rsidR="003047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الأطفال، بما يعزز قدراتهم الفطرية و ينمي الفهم العميق للعدد.</w:t>
      </w:r>
      <w:r w:rsidR="008C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9602AC" w:rsidRPr="0096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2E62"/>
    <w:multiLevelType w:val="hybridMultilevel"/>
    <w:tmpl w:val="41245768"/>
    <w:lvl w:ilvl="0" w:tplc="3BACC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0C6A"/>
    <w:multiLevelType w:val="hybridMultilevel"/>
    <w:tmpl w:val="6F487A16"/>
    <w:lvl w:ilvl="0" w:tplc="A16AF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C"/>
    <w:rsid w:val="00012327"/>
    <w:rsid w:val="00195DFC"/>
    <w:rsid w:val="0030479D"/>
    <w:rsid w:val="00325D94"/>
    <w:rsid w:val="00326805"/>
    <w:rsid w:val="00496F92"/>
    <w:rsid w:val="005B5505"/>
    <w:rsid w:val="005C1DC8"/>
    <w:rsid w:val="007B4C55"/>
    <w:rsid w:val="00844240"/>
    <w:rsid w:val="008C7C65"/>
    <w:rsid w:val="009602AC"/>
    <w:rsid w:val="0098733D"/>
    <w:rsid w:val="009E0A0F"/>
    <w:rsid w:val="00A36821"/>
    <w:rsid w:val="00AF5844"/>
    <w:rsid w:val="00B47118"/>
    <w:rsid w:val="00DF1952"/>
    <w:rsid w:val="00E14DEC"/>
    <w:rsid w:val="00E7167B"/>
    <w:rsid w:val="00E9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DrMomen</dc:creator>
  <cp:lastModifiedBy>DrMomen</cp:lastModifiedBy>
  <cp:revision>8</cp:revision>
  <dcterms:created xsi:type="dcterms:W3CDTF">2024-11-27T15:43:00Z</dcterms:created>
  <dcterms:modified xsi:type="dcterms:W3CDTF">2024-11-28T10:23:00Z</dcterms:modified>
</cp:coreProperties>
</file>