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B21" w:rsidRDefault="00D70B21" w:rsidP="00A0749C">
      <w:pPr>
        <w:bidi/>
        <w:jc w:val="center"/>
        <w:rPr>
          <w:rFonts w:ascii="Simplified Arabic" w:hAnsi="Simplified Arabic" w:cs="Simplified Arabic"/>
          <w:b/>
          <w:bCs/>
          <w:sz w:val="32"/>
          <w:szCs w:val="32"/>
          <w:u w:val="single"/>
          <w:rtl/>
          <w:lang w:bidi="ar-DZ"/>
        </w:rPr>
      </w:pPr>
    </w:p>
    <w:p w:rsidR="006C5AAD" w:rsidRDefault="006C5AAD" w:rsidP="006C5AAD">
      <w:pPr>
        <w:spacing w:line="240" w:lineRule="auto"/>
        <w:jc w:val="center"/>
        <w:rPr>
          <w:rFonts w:cstheme="minorHAnsi"/>
          <w:b/>
          <w:bCs/>
          <w:sz w:val="28"/>
          <w:szCs w:val="28"/>
          <w:rtl/>
        </w:rPr>
      </w:pPr>
      <w:r w:rsidRPr="00BA09C9">
        <w:rPr>
          <w:rFonts w:cstheme="minorHAnsi"/>
          <w:b/>
          <w:bCs/>
          <w:sz w:val="28"/>
          <w:szCs w:val="28"/>
          <w:rtl/>
        </w:rPr>
        <w:t>مقياس تكنولوجيا ال</w:t>
      </w:r>
      <w:r>
        <w:rPr>
          <w:rFonts w:cstheme="minorHAnsi"/>
          <w:b/>
          <w:bCs/>
          <w:sz w:val="28"/>
          <w:szCs w:val="28"/>
          <w:rtl/>
        </w:rPr>
        <w:t xml:space="preserve">مواد المستعملة في </w:t>
      </w:r>
      <w:proofErr w:type="gramStart"/>
      <w:r>
        <w:rPr>
          <w:rFonts w:cstheme="minorHAnsi"/>
          <w:b/>
          <w:bCs/>
          <w:sz w:val="28"/>
          <w:szCs w:val="28"/>
          <w:rtl/>
        </w:rPr>
        <w:t>الترميم  --</w:t>
      </w:r>
      <w:r w:rsidRPr="00BA09C9">
        <w:rPr>
          <w:rFonts w:cstheme="minorHAnsi"/>
          <w:b/>
          <w:bCs/>
          <w:sz w:val="28"/>
          <w:szCs w:val="28"/>
          <w:rtl/>
        </w:rPr>
        <w:t>--</w:t>
      </w:r>
      <w:proofErr w:type="gramEnd"/>
      <w:r w:rsidRPr="00BA09C9">
        <w:rPr>
          <w:rFonts w:cstheme="minorHAnsi"/>
          <w:b/>
          <w:bCs/>
          <w:sz w:val="28"/>
          <w:szCs w:val="28"/>
          <w:rtl/>
        </w:rPr>
        <w:t xml:space="preserve"> أستاذ المقياس: </w:t>
      </w:r>
      <w:proofErr w:type="spellStart"/>
      <w:r w:rsidRPr="00BA09C9">
        <w:rPr>
          <w:rFonts w:cstheme="minorHAnsi"/>
          <w:b/>
          <w:bCs/>
          <w:sz w:val="28"/>
          <w:szCs w:val="28"/>
          <w:rtl/>
        </w:rPr>
        <w:t>دة</w:t>
      </w:r>
      <w:proofErr w:type="spellEnd"/>
      <w:r w:rsidRPr="00BA09C9">
        <w:rPr>
          <w:rFonts w:cstheme="minorHAnsi"/>
          <w:b/>
          <w:bCs/>
          <w:sz w:val="28"/>
          <w:szCs w:val="28"/>
          <w:rtl/>
        </w:rPr>
        <w:t xml:space="preserve"> .</w:t>
      </w:r>
      <w:proofErr w:type="spellStart"/>
      <w:r w:rsidRPr="00BA09C9">
        <w:rPr>
          <w:rFonts w:cstheme="minorHAnsi"/>
          <w:b/>
          <w:bCs/>
          <w:sz w:val="28"/>
          <w:szCs w:val="28"/>
          <w:rtl/>
        </w:rPr>
        <w:t>بوزياني</w:t>
      </w:r>
      <w:proofErr w:type="spellEnd"/>
      <w:r w:rsidRPr="00BA09C9">
        <w:rPr>
          <w:rFonts w:cstheme="minorHAnsi"/>
          <w:b/>
          <w:bCs/>
          <w:sz w:val="28"/>
          <w:szCs w:val="28"/>
          <w:rtl/>
        </w:rPr>
        <w:t xml:space="preserve"> فاطمة الزهراء</w:t>
      </w:r>
    </w:p>
    <w:p w:rsidR="006C5AAD" w:rsidRPr="00BA09C9" w:rsidRDefault="006C5AAD" w:rsidP="006C5AAD">
      <w:pPr>
        <w:spacing w:line="240" w:lineRule="auto"/>
        <w:jc w:val="center"/>
        <w:rPr>
          <w:rFonts w:cstheme="minorHAnsi"/>
          <w:b/>
          <w:bCs/>
          <w:sz w:val="28"/>
          <w:szCs w:val="28"/>
          <w:rtl/>
        </w:rPr>
      </w:pPr>
    </w:p>
    <w:p w:rsidR="006C5AAD" w:rsidRPr="00BA09C9" w:rsidRDefault="006C5AAD" w:rsidP="006C5AAD">
      <w:pPr>
        <w:spacing w:after="0" w:line="240" w:lineRule="auto"/>
        <w:jc w:val="center"/>
        <w:rPr>
          <w:rFonts w:cstheme="minorHAnsi"/>
          <w:sz w:val="32"/>
          <w:szCs w:val="32"/>
          <w:rtl/>
        </w:rPr>
      </w:pPr>
      <w:r w:rsidRPr="00BA09C9">
        <w:rPr>
          <w:rFonts w:cstheme="minorHAnsi"/>
          <w:sz w:val="32"/>
          <w:szCs w:val="32"/>
          <w:rtl/>
        </w:rPr>
        <w:t>جامعة تلمسان</w:t>
      </w:r>
    </w:p>
    <w:p w:rsidR="006C5AAD" w:rsidRPr="00BA09C9" w:rsidRDefault="006C5AAD" w:rsidP="006C5AAD">
      <w:pPr>
        <w:spacing w:after="0" w:line="240" w:lineRule="auto"/>
        <w:jc w:val="center"/>
        <w:rPr>
          <w:rFonts w:cstheme="minorHAnsi"/>
          <w:sz w:val="32"/>
          <w:szCs w:val="32"/>
          <w:rtl/>
        </w:rPr>
      </w:pPr>
      <w:r w:rsidRPr="00BA09C9">
        <w:rPr>
          <w:rFonts w:cstheme="minorHAnsi"/>
          <w:sz w:val="32"/>
          <w:szCs w:val="32"/>
          <w:rtl/>
        </w:rPr>
        <w:t>كلية العلوم الإنسانية والعلوم الاجتماعية</w:t>
      </w:r>
    </w:p>
    <w:p w:rsidR="006C5AAD" w:rsidRDefault="006C5AAD" w:rsidP="006C5AAD">
      <w:pPr>
        <w:spacing w:after="0" w:line="240" w:lineRule="auto"/>
        <w:jc w:val="center"/>
        <w:rPr>
          <w:rFonts w:cstheme="minorHAnsi"/>
          <w:sz w:val="32"/>
          <w:szCs w:val="32"/>
          <w:rtl/>
        </w:rPr>
      </w:pPr>
      <w:r w:rsidRPr="00BA09C9">
        <w:rPr>
          <w:rFonts w:cstheme="minorHAnsi"/>
          <w:sz w:val="32"/>
          <w:szCs w:val="32"/>
          <w:rtl/>
        </w:rPr>
        <w:t>قسم علم الآثار</w:t>
      </w:r>
    </w:p>
    <w:p w:rsidR="006C5AAD" w:rsidRDefault="006C5AAD" w:rsidP="006C5AAD">
      <w:pPr>
        <w:spacing w:after="0" w:line="240" w:lineRule="auto"/>
        <w:jc w:val="center"/>
        <w:rPr>
          <w:rFonts w:cstheme="minorHAnsi"/>
          <w:sz w:val="32"/>
          <w:szCs w:val="32"/>
          <w:rtl/>
        </w:rPr>
      </w:pPr>
    </w:p>
    <w:p w:rsidR="006C5AAD" w:rsidRPr="00BA09C9" w:rsidRDefault="006C5AAD" w:rsidP="006C5AAD">
      <w:pPr>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9062"/>
      </w:tblGrid>
      <w:tr w:rsidR="006C5AAD" w:rsidRPr="00BA09C9" w:rsidTr="00ED4087">
        <w:tc>
          <w:tcPr>
            <w:tcW w:w="9062" w:type="dxa"/>
          </w:tcPr>
          <w:p w:rsidR="006C5AAD" w:rsidRDefault="006C5AAD" w:rsidP="00ED4087">
            <w:pPr>
              <w:jc w:val="center"/>
              <w:rPr>
                <w:rFonts w:cstheme="minorHAnsi"/>
                <w:sz w:val="32"/>
                <w:szCs w:val="32"/>
                <w:rtl/>
              </w:rPr>
            </w:pPr>
            <w:r w:rsidRPr="00BA09C9">
              <w:rPr>
                <w:rFonts w:cstheme="minorHAnsi"/>
                <w:sz w:val="32"/>
                <w:szCs w:val="32"/>
                <w:rtl/>
              </w:rPr>
              <w:t>قسم علم الآثار       السنة الجامعية 2024/2025</w:t>
            </w:r>
          </w:p>
          <w:p w:rsidR="006C5AAD" w:rsidRPr="00BA09C9" w:rsidRDefault="006C5AAD" w:rsidP="00ED4087">
            <w:pPr>
              <w:jc w:val="center"/>
              <w:rPr>
                <w:rFonts w:cstheme="minorHAnsi"/>
                <w:sz w:val="32"/>
                <w:szCs w:val="32"/>
                <w:rtl/>
              </w:rPr>
            </w:pPr>
          </w:p>
          <w:p w:rsidR="006C5AAD" w:rsidRDefault="006C5AAD" w:rsidP="00ED4087">
            <w:pPr>
              <w:jc w:val="center"/>
              <w:rPr>
                <w:rFonts w:cstheme="minorHAnsi"/>
                <w:sz w:val="32"/>
                <w:szCs w:val="32"/>
                <w:rtl/>
              </w:rPr>
            </w:pPr>
            <w:r w:rsidRPr="00BA09C9">
              <w:rPr>
                <w:rFonts w:cstheme="minorHAnsi"/>
                <w:sz w:val="32"/>
                <w:szCs w:val="32"/>
                <w:rtl/>
              </w:rPr>
              <w:t>المستوى: الماستر 2 صيانة وترميم</w:t>
            </w:r>
          </w:p>
          <w:p w:rsidR="006C5AAD" w:rsidRPr="00BA09C9" w:rsidRDefault="006C5AAD" w:rsidP="00ED4087">
            <w:pPr>
              <w:jc w:val="center"/>
              <w:rPr>
                <w:rFonts w:cstheme="minorHAnsi"/>
                <w:sz w:val="32"/>
                <w:szCs w:val="32"/>
                <w:rtl/>
              </w:rPr>
            </w:pPr>
          </w:p>
          <w:p w:rsidR="006C5AAD" w:rsidRDefault="006C5AAD" w:rsidP="00ED4087">
            <w:pPr>
              <w:jc w:val="center"/>
              <w:rPr>
                <w:rFonts w:cstheme="minorHAnsi"/>
                <w:sz w:val="28"/>
                <w:szCs w:val="28"/>
                <w:rtl/>
              </w:rPr>
            </w:pPr>
            <w:r w:rsidRPr="00BA09C9">
              <w:rPr>
                <w:rFonts w:cstheme="minorHAnsi"/>
                <w:sz w:val="28"/>
                <w:szCs w:val="28"/>
                <w:rtl/>
              </w:rPr>
              <w:t xml:space="preserve">أستاذ المقياس: </w:t>
            </w:r>
            <w:proofErr w:type="spellStart"/>
            <w:proofErr w:type="gramStart"/>
            <w:r w:rsidRPr="00BA09C9">
              <w:rPr>
                <w:rFonts w:cstheme="minorHAnsi"/>
                <w:sz w:val="28"/>
                <w:szCs w:val="28"/>
                <w:rtl/>
              </w:rPr>
              <w:t>دة</w:t>
            </w:r>
            <w:proofErr w:type="spellEnd"/>
            <w:r w:rsidRPr="00BA09C9">
              <w:rPr>
                <w:rFonts w:cstheme="minorHAnsi"/>
                <w:sz w:val="28"/>
                <w:szCs w:val="28"/>
                <w:rtl/>
              </w:rPr>
              <w:t xml:space="preserve"> .</w:t>
            </w:r>
            <w:proofErr w:type="spellStart"/>
            <w:r w:rsidRPr="00BA09C9">
              <w:rPr>
                <w:rFonts w:cstheme="minorHAnsi"/>
                <w:sz w:val="28"/>
                <w:szCs w:val="28"/>
                <w:rtl/>
              </w:rPr>
              <w:t>بوزياني</w:t>
            </w:r>
            <w:proofErr w:type="spellEnd"/>
            <w:proofErr w:type="gramEnd"/>
            <w:r w:rsidRPr="00BA09C9">
              <w:rPr>
                <w:rFonts w:cstheme="minorHAnsi"/>
                <w:sz w:val="28"/>
                <w:szCs w:val="28"/>
                <w:rtl/>
              </w:rPr>
              <w:t xml:space="preserve"> فاطمة الزهراء</w:t>
            </w:r>
          </w:p>
          <w:p w:rsidR="006C5AAD" w:rsidRDefault="006C5AAD" w:rsidP="00ED4087">
            <w:pPr>
              <w:jc w:val="center"/>
              <w:rPr>
                <w:rFonts w:cstheme="minorHAnsi"/>
                <w:sz w:val="28"/>
                <w:szCs w:val="28"/>
                <w:rtl/>
              </w:rPr>
            </w:pPr>
          </w:p>
          <w:p w:rsidR="006C5AAD" w:rsidRPr="00BA09C9" w:rsidRDefault="006C5AAD" w:rsidP="00ED4087">
            <w:pPr>
              <w:jc w:val="center"/>
              <w:rPr>
                <w:rFonts w:cstheme="minorHAnsi"/>
                <w:sz w:val="32"/>
                <w:szCs w:val="32"/>
                <w:rtl/>
              </w:rPr>
            </w:pPr>
          </w:p>
          <w:p w:rsidR="006C5AAD" w:rsidRPr="006C5AAD" w:rsidRDefault="006C5AAD" w:rsidP="006C5AAD">
            <w:pPr>
              <w:bidi/>
              <w:jc w:val="center"/>
              <w:rPr>
                <w:rFonts w:cstheme="minorHAnsi"/>
                <w:b/>
                <w:bCs/>
                <w:i/>
                <w:iCs/>
                <w:color w:val="FF0000"/>
                <w:sz w:val="32"/>
                <w:szCs w:val="32"/>
                <w:u w:val="single"/>
                <w:rtl/>
              </w:rPr>
            </w:pPr>
            <w:r w:rsidRPr="00BA09C9">
              <w:rPr>
                <w:rFonts w:cstheme="minorHAnsi"/>
                <w:b/>
                <w:bCs/>
                <w:i/>
                <w:iCs/>
                <w:color w:val="FF0000"/>
                <w:sz w:val="32"/>
                <w:szCs w:val="32"/>
                <w:u w:val="single"/>
                <w:rtl/>
              </w:rPr>
              <w:t>عنوان الدرس:</w:t>
            </w:r>
            <w:r w:rsidRPr="006C5AAD">
              <w:rPr>
                <w:rFonts w:cstheme="minorHAnsi" w:hint="cs"/>
                <w:b/>
                <w:bCs/>
                <w:i/>
                <w:iCs/>
                <w:color w:val="FF0000"/>
                <w:sz w:val="32"/>
                <w:szCs w:val="32"/>
                <w:u w:val="single"/>
                <w:rtl/>
              </w:rPr>
              <w:t xml:space="preserve"> المواد اللاصــــــــــــــــــــــقة وشروط اختيارها.</w:t>
            </w:r>
          </w:p>
          <w:p w:rsidR="006C5AAD" w:rsidRPr="00565EAF" w:rsidRDefault="006C5AAD" w:rsidP="006C5AAD">
            <w:pPr>
              <w:jc w:val="center"/>
              <w:rPr>
                <w:rFonts w:cstheme="minorHAnsi"/>
                <w:b/>
                <w:bCs/>
                <w:i/>
                <w:iCs/>
                <w:color w:val="FF0000"/>
                <w:sz w:val="32"/>
                <w:szCs w:val="32"/>
                <w:u w:val="single"/>
                <w:rtl/>
              </w:rPr>
            </w:pPr>
          </w:p>
          <w:p w:rsidR="006C5AAD" w:rsidRPr="00BA09C9" w:rsidRDefault="006C5AAD" w:rsidP="00ED4087">
            <w:pPr>
              <w:jc w:val="center"/>
              <w:rPr>
                <w:rFonts w:cstheme="minorHAnsi"/>
                <w:sz w:val="32"/>
                <w:szCs w:val="32"/>
                <w:rtl/>
                <w:lang w:bidi="ar-DZ"/>
              </w:rPr>
            </w:pPr>
          </w:p>
        </w:tc>
      </w:tr>
    </w:tbl>
    <w:p w:rsidR="006C5AAD" w:rsidRDefault="006C5AAD" w:rsidP="006C5AAD">
      <w:pPr>
        <w:spacing w:line="240" w:lineRule="auto"/>
        <w:rPr>
          <w:rFonts w:ascii="Simplified Arabic" w:hAnsi="Simplified Arabic" w:cs="Simplified Arabic"/>
          <w:sz w:val="32"/>
          <w:szCs w:val="32"/>
          <w:rtl/>
        </w:rPr>
      </w:pPr>
    </w:p>
    <w:p w:rsidR="006C5AAD" w:rsidRDefault="006C5AAD" w:rsidP="006C5AAD">
      <w:pPr>
        <w:spacing w:line="240" w:lineRule="auto"/>
        <w:rPr>
          <w:rFonts w:ascii="Simplified Arabic" w:hAnsi="Simplified Arabic" w:cs="Simplified Arabic"/>
          <w:sz w:val="32"/>
          <w:szCs w:val="32"/>
          <w:rtl/>
        </w:rPr>
      </w:pPr>
      <w:r w:rsidRPr="00BA09C9">
        <w:rPr>
          <w:rFonts w:ascii="Simplified Arabic" w:hAnsi="Simplified Arabic" w:cs="Simplified Arabic" w:hint="cs"/>
          <w:sz w:val="32"/>
          <w:szCs w:val="32"/>
          <w:rtl/>
        </w:rPr>
        <w:t>عناصر الدرس:</w:t>
      </w:r>
    </w:p>
    <w:tbl>
      <w:tblPr>
        <w:tblStyle w:val="Grilledutableau"/>
        <w:bidiVisual/>
        <w:tblW w:w="0" w:type="auto"/>
        <w:tblLook w:val="04A0" w:firstRow="1" w:lastRow="0" w:firstColumn="1" w:lastColumn="0" w:noHBand="0" w:noVBand="1"/>
      </w:tblPr>
      <w:tblGrid>
        <w:gridCol w:w="8046"/>
      </w:tblGrid>
      <w:tr w:rsidR="006C5AAD" w:rsidRPr="006C5AAD" w:rsidTr="006C5AAD">
        <w:trPr>
          <w:trHeight w:val="494"/>
        </w:trPr>
        <w:tc>
          <w:tcPr>
            <w:tcW w:w="8046" w:type="dxa"/>
          </w:tcPr>
          <w:p w:rsidR="006C5AAD" w:rsidRPr="006C5AAD" w:rsidRDefault="006C5AAD" w:rsidP="006C5AAD">
            <w:pPr>
              <w:pStyle w:val="Paragraphedeliste"/>
              <w:bidi/>
              <w:rPr>
                <w:rFonts w:cs="Naskh3 Bold"/>
                <w:b/>
                <w:bCs/>
                <w:sz w:val="32"/>
                <w:szCs w:val="32"/>
                <w:u w:val="single"/>
                <w:rtl/>
                <w:lang w:bidi="ar-DZ"/>
              </w:rPr>
            </w:pPr>
            <w:r w:rsidRPr="006C5AAD">
              <w:rPr>
                <w:rFonts w:cs="Naskh3 Bold" w:hint="cs"/>
                <w:b/>
                <w:bCs/>
                <w:sz w:val="32"/>
                <w:szCs w:val="32"/>
                <w:u w:val="single"/>
                <w:rtl/>
                <w:lang w:bidi="ar-DZ"/>
              </w:rPr>
              <w:t xml:space="preserve"> </w:t>
            </w:r>
            <w:r w:rsidRPr="006C5AAD">
              <w:rPr>
                <w:rFonts w:ascii="Simplified Arabic" w:hAnsi="Simplified Arabic" w:cs="Simplified Arabic" w:hint="cs"/>
                <w:b/>
                <w:bCs/>
                <w:sz w:val="32"/>
                <w:szCs w:val="32"/>
                <w:u w:val="single"/>
                <w:rtl/>
                <w:lang w:bidi="ar-DZ"/>
              </w:rPr>
              <w:t>تمهيد:</w:t>
            </w:r>
          </w:p>
        </w:tc>
      </w:tr>
      <w:tr w:rsidR="006C5AAD" w:rsidRPr="006C5AAD" w:rsidTr="006C5AAD">
        <w:trPr>
          <w:trHeight w:val="510"/>
        </w:trPr>
        <w:tc>
          <w:tcPr>
            <w:tcW w:w="8046" w:type="dxa"/>
          </w:tcPr>
          <w:p w:rsidR="006C5AAD" w:rsidRPr="006C5AAD" w:rsidRDefault="006C5AAD" w:rsidP="006C5AAD">
            <w:pPr>
              <w:bidi/>
              <w:ind w:left="720"/>
              <w:jc w:val="both"/>
              <w:rPr>
                <w:rFonts w:ascii="Simplified Arabic" w:hAnsi="Simplified Arabic" w:cs="Simplified Arabic"/>
                <w:b/>
                <w:bCs/>
                <w:sz w:val="32"/>
                <w:szCs w:val="32"/>
                <w:u w:val="single"/>
                <w:rtl/>
                <w:lang w:bidi="ar-DZ"/>
              </w:rPr>
            </w:pPr>
            <w:r w:rsidRPr="006C5AAD">
              <w:rPr>
                <w:rFonts w:ascii="Simplified Arabic" w:hAnsi="Simplified Arabic" w:cs="Simplified Arabic" w:hint="cs"/>
                <w:b/>
                <w:bCs/>
                <w:sz w:val="32"/>
                <w:szCs w:val="32"/>
                <w:u w:val="single"/>
                <w:rtl/>
                <w:lang w:bidi="ar-DZ"/>
              </w:rPr>
              <w:t xml:space="preserve">مواصفات المواد اللاصقة في ترميم </w:t>
            </w:r>
            <w:proofErr w:type="spellStart"/>
            <w:r w:rsidRPr="006C5AAD">
              <w:rPr>
                <w:rFonts w:ascii="Simplified Arabic" w:hAnsi="Simplified Arabic" w:cs="Simplified Arabic" w:hint="cs"/>
                <w:b/>
                <w:bCs/>
                <w:sz w:val="32"/>
                <w:szCs w:val="32"/>
                <w:u w:val="single"/>
                <w:rtl/>
                <w:lang w:bidi="ar-DZ"/>
              </w:rPr>
              <w:t>اللآثار</w:t>
            </w:r>
            <w:proofErr w:type="spellEnd"/>
            <w:r w:rsidRPr="006C5AAD">
              <w:rPr>
                <w:rFonts w:ascii="Simplified Arabic" w:hAnsi="Simplified Arabic" w:cs="Simplified Arabic" w:hint="cs"/>
                <w:b/>
                <w:bCs/>
                <w:sz w:val="32"/>
                <w:szCs w:val="32"/>
                <w:u w:val="single"/>
                <w:rtl/>
                <w:lang w:bidi="ar-DZ"/>
              </w:rPr>
              <w:t>:</w:t>
            </w:r>
          </w:p>
        </w:tc>
      </w:tr>
      <w:tr w:rsidR="006C5AAD" w:rsidRPr="006C5AAD" w:rsidTr="006C5AAD">
        <w:trPr>
          <w:trHeight w:val="510"/>
        </w:trPr>
        <w:tc>
          <w:tcPr>
            <w:tcW w:w="8046" w:type="dxa"/>
          </w:tcPr>
          <w:p w:rsidR="006C5AAD" w:rsidRPr="006C5AAD" w:rsidRDefault="006C5AAD" w:rsidP="006C5AAD">
            <w:pPr>
              <w:bidi/>
              <w:ind w:left="720"/>
              <w:jc w:val="both"/>
              <w:rPr>
                <w:rFonts w:ascii="Simplified Arabic" w:hAnsi="Simplified Arabic" w:cs="Simplified Arabic"/>
                <w:b/>
                <w:bCs/>
                <w:sz w:val="32"/>
                <w:szCs w:val="32"/>
                <w:rtl/>
                <w:lang w:bidi="ar-DZ"/>
              </w:rPr>
            </w:pPr>
            <w:r w:rsidRPr="006C5AAD">
              <w:rPr>
                <w:rFonts w:ascii="Simplified Arabic" w:hAnsi="Simplified Arabic" w:cs="Simplified Arabic" w:hint="cs"/>
                <w:b/>
                <w:bCs/>
                <w:sz w:val="32"/>
                <w:szCs w:val="32"/>
                <w:u w:val="single"/>
                <w:rtl/>
                <w:lang w:bidi="ar-DZ"/>
              </w:rPr>
              <w:t>الخطوات التي يجب اتباعها أثناء عملية اللصق بشكل عام:</w:t>
            </w:r>
            <w:r w:rsidRPr="006C5AAD">
              <w:rPr>
                <w:rFonts w:ascii="Simplified Arabic" w:hAnsi="Simplified Arabic" w:cs="Simplified Arabic" w:hint="cs"/>
                <w:b/>
                <w:bCs/>
                <w:sz w:val="32"/>
                <w:szCs w:val="32"/>
                <w:rtl/>
                <w:lang w:bidi="ar-DZ"/>
              </w:rPr>
              <w:t xml:space="preserve"> </w:t>
            </w:r>
          </w:p>
        </w:tc>
      </w:tr>
      <w:tr w:rsidR="006C5AAD" w:rsidRPr="006C5AAD" w:rsidTr="006C5AAD">
        <w:trPr>
          <w:trHeight w:val="510"/>
        </w:trPr>
        <w:tc>
          <w:tcPr>
            <w:tcW w:w="8046" w:type="dxa"/>
          </w:tcPr>
          <w:p w:rsidR="006C5AAD" w:rsidRPr="006C5AAD" w:rsidRDefault="006C5AAD" w:rsidP="006C5AAD">
            <w:pPr>
              <w:bidi/>
              <w:ind w:left="720"/>
              <w:jc w:val="both"/>
              <w:rPr>
                <w:rFonts w:ascii="Simplified Arabic" w:hAnsi="Simplified Arabic" w:cs="Simplified Arabic"/>
                <w:b/>
                <w:bCs/>
                <w:sz w:val="32"/>
                <w:szCs w:val="32"/>
                <w:u w:val="single"/>
                <w:rtl/>
                <w:lang w:bidi="ar-DZ"/>
              </w:rPr>
            </w:pPr>
            <w:r w:rsidRPr="006C5AAD">
              <w:rPr>
                <w:rFonts w:ascii="Simplified Arabic" w:hAnsi="Simplified Arabic" w:cs="Simplified Arabic" w:hint="cs"/>
                <w:b/>
                <w:bCs/>
                <w:sz w:val="32"/>
                <w:szCs w:val="32"/>
                <w:u w:val="single"/>
                <w:rtl/>
                <w:lang w:bidi="ar-DZ"/>
              </w:rPr>
              <w:t>نماذج عن عمليات لصق اللقى الأثرية:</w:t>
            </w:r>
          </w:p>
          <w:p w:rsidR="006C5AAD" w:rsidRPr="006C5AAD" w:rsidRDefault="006C5AAD" w:rsidP="006C5AAD">
            <w:pPr>
              <w:pStyle w:val="Paragraphedeliste"/>
              <w:numPr>
                <w:ilvl w:val="0"/>
                <w:numId w:val="4"/>
              </w:numPr>
              <w:bidi/>
              <w:jc w:val="both"/>
              <w:rPr>
                <w:rFonts w:ascii="Simplified Arabic" w:hAnsi="Simplified Arabic" w:cs="Simplified Arabic"/>
                <w:sz w:val="32"/>
                <w:szCs w:val="32"/>
                <w:lang w:bidi="ar-DZ"/>
              </w:rPr>
            </w:pPr>
            <w:r w:rsidRPr="006C5AAD">
              <w:rPr>
                <w:rFonts w:ascii="Simplified Arabic" w:hAnsi="Simplified Arabic" w:cs="Simplified Arabic" w:hint="cs"/>
                <w:sz w:val="32"/>
                <w:szCs w:val="32"/>
                <w:rtl/>
                <w:lang w:bidi="ar-DZ"/>
              </w:rPr>
              <w:t>لصق الفخار</w:t>
            </w:r>
          </w:p>
          <w:p w:rsidR="006C5AAD" w:rsidRPr="006C5AAD" w:rsidRDefault="006C5AAD" w:rsidP="006C5AAD">
            <w:pPr>
              <w:pStyle w:val="Paragraphedeliste"/>
              <w:numPr>
                <w:ilvl w:val="0"/>
                <w:numId w:val="4"/>
              </w:numPr>
              <w:bidi/>
              <w:jc w:val="both"/>
              <w:rPr>
                <w:rFonts w:ascii="Simplified Arabic" w:hAnsi="Simplified Arabic" w:cs="Simplified Arabic"/>
                <w:b/>
                <w:bCs/>
                <w:sz w:val="32"/>
                <w:szCs w:val="32"/>
                <w:u w:val="single"/>
                <w:rtl/>
                <w:lang w:bidi="ar-DZ"/>
              </w:rPr>
            </w:pPr>
            <w:r w:rsidRPr="006C5AAD">
              <w:rPr>
                <w:rFonts w:ascii="Simplified Arabic" w:hAnsi="Simplified Arabic" w:cs="Simplified Arabic" w:hint="cs"/>
                <w:sz w:val="32"/>
                <w:szCs w:val="32"/>
                <w:rtl/>
                <w:lang w:bidi="ar-DZ"/>
              </w:rPr>
              <w:t>لصق ووصل الأدوات المعدنية</w:t>
            </w:r>
          </w:p>
        </w:tc>
      </w:tr>
    </w:tbl>
    <w:p w:rsidR="00D70B21" w:rsidRPr="006C5AAD" w:rsidRDefault="00D70B21" w:rsidP="00D70B21">
      <w:pPr>
        <w:bidi/>
        <w:rPr>
          <w:rFonts w:ascii="Simplified Arabic" w:hAnsi="Simplified Arabic" w:cs="Simplified Arabic"/>
          <w:b/>
          <w:bCs/>
          <w:sz w:val="32"/>
          <w:szCs w:val="32"/>
          <w:u w:val="single"/>
          <w:rtl/>
          <w:lang w:bidi="ar-DZ"/>
        </w:rPr>
      </w:pPr>
    </w:p>
    <w:p w:rsidR="00D70B21" w:rsidRDefault="00D70B21" w:rsidP="00D70B21">
      <w:pPr>
        <w:bidi/>
        <w:jc w:val="center"/>
        <w:rPr>
          <w:rFonts w:ascii="Simplified Arabic" w:hAnsi="Simplified Arabic" w:cs="Simplified Arabic"/>
          <w:b/>
          <w:bCs/>
          <w:sz w:val="32"/>
          <w:szCs w:val="32"/>
          <w:u w:val="single"/>
          <w:rtl/>
          <w:lang w:bidi="ar-DZ"/>
        </w:rPr>
      </w:pPr>
    </w:p>
    <w:p w:rsidR="00FB4610" w:rsidRDefault="00FB4610" w:rsidP="00FB4610">
      <w:pPr>
        <w:bidi/>
        <w:spacing w:after="0"/>
        <w:rPr>
          <w:rFonts w:ascii="Simplified Arabic" w:hAnsi="Simplified Arabic" w:cs="Simplified Arabic"/>
          <w:sz w:val="32"/>
          <w:szCs w:val="32"/>
          <w:rtl/>
          <w:lang w:bidi="ar-DZ"/>
        </w:rPr>
      </w:pPr>
    </w:p>
    <w:p w:rsidR="006C5AAD" w:rsidRPr="00FB4610" w:rsidRDefault="006C5AAD" w:rsidP="006C5AAD">
      <w:pPr>
        <w:bidi/>
        <w:spacing w:after="0"/>
        <w:rPr>
          <w:rFonts w:ascii="Simplified Arabic" w:hAnsi="Simplified Arabic" w:cs="Simplified Arabic"/>
          <w:sz w:val="32"/>
          <w:szCs w:val="32"/>
          <w:rtl/>
          <w:lang w:bidi="ar-DZ"/>
        </w:rPr>
      </w:pPr>
    </w:p>
    <w:p w:rsidR="006C5AAD" w:rsidRPr="006C5AAD" w:rsidRDefault="00FB4610" w:rsidP="00A0749C">
      <w:pPr>
        <w:bidi/>
        <w:jc w:val="both"/>
        <w:rPr>
          <w:rFonts w:ascii="Simplified Arabic" w:hAnsi="Simplified Arabic" w:cs="Simplified Arabic"/>
          <w:sz w:val="32"/>
          <w:szCs w:val="32"/>
          <w:u w:val="single"/>
          <w:rtl/>
          <w:lang w:bidi="ar-DZ"/>
        </w:rPr>
      </w:pPr>
      <w:r>
        <w:rPr>
          <w:rFonts w:ascii="Simplified Arabic" w:hAnsi="Simplified Arabic" w:cs="Simplified Arabic" w:hint="cs"/>
          <w:sz w:val="32"/>
          <w:szCs w:val="32"/>
          <w:rtl/>
          <w:lang w:bidi="ar-DZ"/>
        </w:rPr>
        <w:tab/>
      </w:r>
      <w:r w:rsidR="006C5AAD" w:rsidRPr="006C5AAD">
        <w:rPr>
          <w:rFonts w:ascii="Simplified Arabic" w:hAnsi="Simplified Arabic" w:cs="Simplified Arabic" w:hint="cs"/>
          <w:sz w:val="32"/>
          <w:szCs w:val="32"/>
          <w:u w:val="single"/>
          <w:rtl/>
          <w:lang w:bidi="ar-DZ"/>
        </w:rPr>
        <w:t>تمهيد:</w:t>
      </w:r>
    </w:p>
    <w:p w:rsidR="00FA52AF" w:rsidRDefault="00FB4610" w:rsidP="006C5AAD">
      <w:pPr>
        <w:bidi/>
        <w:jc w:val="both"/>
        <w:rPr>
          <w:rFonts w:ascii="Simplified Arabic" w:hAnsi="Simplified Arabic" w:cs="Simplified Arabic"/>
          <w:sz w:val="32"/>
          <w:szCs w:val="32"/>
          <w:rtl/>
          <w:lang w:bidi="ar-DZ"/>
        </w:rPr>
      </w:pPr>
      <w:r w:rsidRPr="00FB4610">
        <w:rPr>
          <w:rFonts w:ascii="Simplified Arabic" w:hAnsi="Simplified Arabic" w:cs="Simplified Arabic" w:hint="cs"/>
          <w:sz w:val="32"/>
          <w:szCs w:val="32"/>
          <w:rtl/>
          <w:lang w:bidi="ar-DZ"/>
        </w:rPr>
        <w:t xml:space="preserve">تستخدم نسبة كبيرة من </w:t>
      </w:r>
      <w:proofErr w:type="spellStart"/>
      <w:r w:rsidRPr="00FB4610">
        <w:rPr>
          <w:rFonts w:ascii="Simplified Arabic" w:hAnsi="Simplified Arabic" w:cs="Simplified Arabic" w:hint="cs"/>
          <w:sz w:val="32"/>
          <w:szCs w:val="32"/>
          <w:rtl/>
          <w:lang w:bidi="ar-DZ"/>
        </w:rPr>
        <w:t>البوليميرات</w:t>
      </w:r>
      <w:proofErr w:type="spellEnd"/>
      <w:r w:rsidRPr="00FB4610">
        <w:rPr>
          <w:rFonts w:ascii="Simplified Arabic" w:hAnsi="Simplified Arabic" w:cs="Simplified Arabic" w:hint="cs"/>
          <w:sz w:val="32"/>
          <w:szCs w:val="32"/>
          <w:rtl/>
          <w:lang w:bidi="ar-DZ"/>
        </w:rPr>
        <w:t xml:space="preserve"> كمواد لاصقة وإن نوعية السطوح التي يُراد إلصاقها هي </w:t>
      </w:r>
      <w:proofErr w:type="gramStart"/>
      <w:r w:rsidRPr="00FB4610">
        <w:rPr>
          <w:rFonts w:ascii="Simplified Arabic" w:hAnsi="Simplified Arabic" w:cs="Simplified Arabic" w:hint="cs"/>
          <w:sz w:val="32"/>
          <w:szCs w:val="32"/>
          <w:rtl/>
          <w:lang w:bidi="ar-DZ"/>
        </w:rPr>
        <w:t>التي  تحدد</w:t>
      </w:r>
      <w:proofErr w:type="gramEnd"/>
      <w:r w:rsidRPr="00FB4610">
        <w:rPr>
          <w:rFonts w:ascii="Simplified Arabic" w:hAnsi="Simplified Arabic" w:cs="Simplified Arabic" w:hint="cs"/>
          <w:sz w:val="32"/>
          <w:szCs w:val="32"/>
          <w:rtl/>
          <w:lang w:bidi="ar-DZ"/>
        </w:rPr>
        <w:t xml:space="preserve"> طبيعة </w:t>
      </w:r>
      <w:proofErr w:type="spellStart"/>
      <w:r w:rsidRPr="00FB4610">
        <w:rPr>
          <w:rFonts w:ascii="Simplified Arabic" w:hAnsi="Simplified Arabic" w:cs="Simplified Arabic" w:hint="cs"/>
          <w:sz w:val="32"/>
          <w:szCs w:val="32"/>
          <w:rtl/>
          <w:lang w:bidi="ar-DZ"/>
        </w:rPr>
        <w:t>البوليميرات</w:t>
      </w:r>
      <w:proofErr w:type="spellEnd"/>
      <w:r w:rsidRPr="00FB4610">
        <w:rPr>
          <w:rFonts w:ascii="Simplified Arabic" w:hAnsi="Simplified Arabic" w:cs="Simplified Arabic" w:hint="cs"/>
          <w:sz w:val="32"/>
          <w:szCs w:val="32"/>
          <w:rtl/>
          <w:lang w:bidi="ar-DZ"/>
        </w:rPr>
        <w:t xml:space="preserve"> المناسبة لإلصاقها.</w:t>
      </w:r>
    </w:p>
    <w:p w:rsidR="00FB4610" w:rsidRPr="00FB4610" w:rsidRDefault="00FB4610" w:rsidP="00A0749C">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فإذا كان:</w:t>
      </w:r>
    </w:p>
    <w:p w:rsidR="00FB4610" w:rsidRPr="00FB4610" w:rsidRDefault="00FB4610" w:rsidP="00A0749C">
      <w:pPr>
        <w:pStyle w:val="Paragraphedeliste"/>
        <w:numPr>
          <w:ilvl w:val="0"/>
          <w:numId w:val="1"/>
        </w:numPr>
        <w:bidi/>
        <w:jc w:val="both"/>
        <w:rPr>
          <w:rFonts w:ascii="Simplified Arabic" w:hAnsi="Simplified Arabic" w:cs="Simplified Arabic"/>
          <w:b/>
          <w:bCs/>
          <w:sz w:val="32"/>
          <w:szCs w:val="32"/>
          <w:lang w:bidi="ar-DZ"/>
        </w:rPr>
      </w:pPr>
      <w:r w:rsidRPr="00FB4610">
        <w:rPr>
          <w:rFonts w:ascii="Simplified Arabic" w:hAnsi="Simplified Arabic" w:cs="Simplified Arabic" w:hint="cs"/>
          <w:b/>
          <w:bCs/>
          <w:sz w:val="32"/>
          <w:szCs w:val="32"/>
          <w:rtl/>
          <w:lang w:bidi="ar-DZ"/>
        </w:rPr>
        <w:t xml:space="preserve">السطح </w:t>
      </w:r>
      <w:proofErr w:type="spellStart"/>
      <w:r w:rsidR="00DC05F4">
        <w:rPr>
          <w:rFonts w:ascii="Simplified Arabic" w:hAnsi="Simplified Arabic" w:cs="Simplified Arabic" w:hint="cs"/>
          <w:b/>
          <w:bCs/>
          <w:sz w:val="32"/>
          <w:szCs w:val="32"/>
          <w:rtl/>
          <w:lang w:bidi="ar-DZ"/>
        </w:rPr>
        <w:t>ال</w:t>
      </w:r>
      <w:r w:rsidRPr="00FB4610">
        <w:rPr>
          <w:rFonts w:ascii="Simplified Arabic" w:hAnsi="Simplified Arabic" w:cs="Simplified Arabic" w:hint="cs"/>
          <w:b/>
          <w:bCs/>
          <w:sz w:val="32"/>
          <w:szCs w:val="32"/>
          <w:rtl/>
          <w:lang w:bidi="ar-DZ"/>
        </w:rPr>
        <w:t>نفاذي</w:t>
      </w:r>
      <w:proofErr w:type="spellEnd"/>
      <w:r>
        <w:rPr>
          <w:rFonts w:ascii="Simplified Arabic" w:hAnsi="Simplified Arabic" w:cs="Simplified Arabic" w:hint="cs"/>
          <w:sz w:val="32"/>
          <w:szCs w:val="32"/>
          <w:rtl/>
          <w:lang w:bidi="ar-DZ"/>
        </w:rPr>
        <w:t xml:space="preserve">(مثل الخشب والورق): يمكن استخدام معظم أنواع </w:t>
      </w:r>
      <w:proofErr w:type="spellStart"/>
      <w:r>
        <w:rPr>
          <w:rFonts w:ascii="Simplified Arabic" w:hAnsi="Simplified Arabic" w:cs="Simplified Arabic" w:hint="cs"/>
          <w:sz w:val="32"/>
          <w:szCs w:val="32"/>
          <w:rtl/>
          <w:lang w:bidi="ar-DZ"/>
        </w:rPr>
        <w:t>البوليميرات</w:t>
      </w:r>
      <w:proofErr w:type="spellEnd"/>
      <w:r>
        <w:rPr>
          <w:rFonts w:ascii="Simplified Arabic" w:hAnsi="Simplified Arabic" w:cs="Simplified Arabic" w:hint="cs"/>
          <w:sz w:val="32"/>
          <w:szCs w:val="32"/>
          <w:rtl/>
          <w:lang w:bidi="ar-DZ"/>
        </w:rPr>
        <w:t xml:space="preserve"> المعروفة.</w:t>
      </w:r>
    </w:p>
    <w:p w:rsidR="00FB4610" w:rsidRPr="00FB4610" w:rsidRDefault="00FB4610" w:rsidP="00A0749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السطح غير </w:t>
      </w:r>
      <w:proofErr w:type="spellStart"/>
      <w:r w:rsidR="00587817">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نفاذي</w:t>
      </w:r>
      <w:proofErr w:type="spellEnd"/>
      <w:r>
        <w:rPr>
          <w:rFonts w:ascii="Simplified Arabic" w:hAnsi="Simplified Arabic" w:cs="Simplified Arabic" w:hint="cs"/>
          <w:sz w:val="32"/>
          <w:szCs w:val="32"/>
          <w:rtl/>
          <w:lang w:bidi="ar-DZ"/>
        </w:rPr>
        <w:t xml:space="preserve"> (مثل المعادن والزجاج): تستخدم </w:t>
      </w:r>
      <w:proofErr w:type="spellStart"/>
      <w:r>
        <w:rPr>
          <w:rFonts w:ascii="Simplified Arabic" w:hAnsi="Simplified Arabic" w:cs="Simplified Arabic" w:hint="cs"/>
          <w:sz w:val="32"/>
          <w:szCs w:val="32"/>
          <w:rtl/>
          <w:lang w:bidi="ar-DZ"/>
        </w:rPr>
        <w:t>البوليميرات</w:t>
      </w:r>
      <w:proofErr w:type="spellEnd"/>
      <w:r>
        <w:rPr>
          <w:rFonts w:ascii="Simplified Arabic" w:hAnsi="Simplified Arabic" w:cs="Simplified Arabic" w:hint="cs"/>
          <w:sz w:val="32"/>
          <w:szCs w:val="32"/>
          <w:rtl/>
          <w:lang w:bidi="ar-DZ"/>
        </w:rPr>
        <w:t xml:space="preserve"> الطبيعية، مثل: الصمغ العربي والصمغ الحيواني والمطاط الطبيعي والنشا </w:t>
      </w:r>
      <w:proofErr w:type="spellStart"/>
      <w:r>
        <w:rPr>
          <w:rFonts w:ascii="Simplified Arabic" w:hAnsi="Simplified Arabic" w:cs="Simplified Arabic" w:hint="cs"/>
          <w:sz w:val="32"/>
          <w:szCs w:val="32"/>
          <w:rtl/>
          <w:lang w:bidi="ar-DZ"/>
        </w:rPr>
        <w:t>والدكسترين</w:t>
      </w:r>
      <w:proofErr w:type="spellEnd"/>
      <w:r>
        <w:rPr>
          <w:rFonts w:ascii="Simplified Arabic" w:hAnsi="Simplified Arabic" w:cs="Simplified Arabic" w:hint="cs"/>
          <w:sz w:val="32"/>
          <w:szCs w:val="32"/>
          <w:rtl/>
          <w:lang w:bidi="ar-DZ"/>
        </w:rPr>
        <w:t xml:space="preserve"> وغيرها من المواد، وبالنسبة </w:t>
      </w:r>
      <w:proofErr w:type="spellStart"/>
      <w:r>
        <w:rPr>
          <w:rFonts w:ascii="Simplified Arabic" w:hAnsi="Simplified Arabic" w:cs="Simplified Arabic" w:hint="cs"/>
          <w:sz w:val="32"/>
          <w:szCs w:val="32"/>
          <w:rtl/>
          <w:lang w:bidi="ar-DZ"/>
        </w:rPr>
        <w:t>للبوليميرات</w:t>
      </w:r>
      <w:proofErr w:type="spellEnd"/>
      <w:r>
        <w:rPr>
          <w:rFonts w:ascii="Simplified Arabic" w:hAnsi="Simplified Arabic" w:cs="Simplified Arabic" w:hint="cs"/>
          <w:sz w:val="32"/>
          <w:szCs w:val="32"/>
          <w:rtl/>
          <w:lang w:bidi="ar-DZ"/>
        </w:rPr>
        <w:t xml:space="preserve"> الطبيعية فقد استخدمت في ترميم الآثار منذ وقت طويل مثل شمع العسل.</w:t>
      </w:r>
    </w:p>
    <w:p w:rsidR="00525954" w:rsidRDefault="00FB4610" w:rsidP="00A0749C">
      <w:pPr>
        <w:pStyle w:val="Paragraphedeliste"/>
        <w:bidi/>
        <w:jc w:val="both"/>
        <w:rPr>
          <w:rFonts w:ascii="Simplified Arabic" w:hAnsi="Simplified Arabic" w:cs="Simplified Arabic"/>
          <w:sz w:val="32"/>
          <w:szCs w:val="32"/>
          <w:rtl/>
          <w:lang w:bidi="ar-DZ"/>
        </w:rPr>
      </w:pPr>
      <w:r w:rsidRPr="00FB4610">
        <w:rPr>
          <w:rFonts w:ascii="Simplified Arabic" w:hAnsi="Simplified Arabic" w:cs="Simplified Arabic" w:hint="cs"/>
          <w:sz w:val="32"/>
          <w:szCs w:val="32"/>
          <w:rtl/>
          <w:lang w:bidi="ar-DZ"/>
        </w:rPr>
        <w:t xml:space="preserve"> ومن أهم </w:t>
      </w:r>
      <w:proofErr w:type="spellStart"/>
      <w:r w:rsidRPr="00FB4610">
        <w:rPr>
          <w:rFonts w:ascii="Simplified Arabic" w:hAnsi="Simplified Arabic" w:cs="Simplified Arabic" w:hint="cs"/>
          <w:sz w:val="32"/>
          <w:szCs w:val="32"/>
          <w:rtl/>
          <w:lang w:bidi="ar-DZ"/>
        </w:rPr>
        <w:t>البوليميرات</w:t>
      </w:r>
      <w:proofErr w:type="spellEnd"/>
      <w:r w:rsidRPr="00FB4610">
        <w:rPr>
          <w:rFonts w:ascii="Simplified Arabic" w:hAnsi="Simplified Arabic" w:cs="Simplified Arabic" w:hint="cs"/>
          <w:sz w:val="32"/>
          <w:szCs w:val="32"/>
          <w:rtl/>
          <w:lang w:bidi="ar-DZ"/>
        </w:rPr>
        <w:t xml:space="preserve"> الصناعية المستخدمة</w:t>
      </w:r>
      <w:r>
        <w:rPr>
          <w:rFonts w:ascii="Simplified Arabic" w:hAnsi="Simplified Arabic" w:cs="Simplified Arabic" w:hint="cs"/>
          <w:sz w:val="32"/>
          <w:szCs w:val="32"/>
          <w:rtl/>
          <w:lang w:bidi="ar-DZ"/>
        </w:rPr>
        <w:t xml:space="preserve"> </w:t>
      </w:r>
      <w:r w:rsidRPr="00FB4610">
        <w:rPr>
          <w:rFonts w:ascii="Simplified Arabic" w:hAnsi="Simplified Arabic" w:cs="Simplified Arabic" w:hint="cs"/>
          <w:sz w:val="32"/>
          <w:szCs w:val="32"/>
          <w:rtl/>
          <w:lang w:bidi="ar-DZ"/>
        </w:rPr>
        <w:t xml:space="preserve">كلواصق نذكر: اللواصق </w:t>
      </w:r>
      <w:proofErr w:type="spellStart"/>
      <w:r w:rsidRPr="00FB4610">
        <w:rPr>
          <w:rFonts w:ascii="Simplified Arabic" w:hAnsi="Simplified Arabic" w:cs="Simplified Arabic" w:hint="cs"/>
          <w:sz w:val="32"/>
          <w:szCs w:val="32"/>
          <w:rtl/>
          <w:lang w:bidi="ar-DZ"/>
        </w:rPr>
        <w:t>الأكريليكية</w:t>
      </w:r>
      <w:proofErr w:type="spellEnd"/>
      <w:r w:rsidRPr="00FB4610">
        <w:rPr>
          <w:rFonts w:ascii="Simplified Arabic" w:hAnsi="Simplified Arabic" w:cs="Simplified Arabic" w:hint="cs"/>
          <w:sz w:val="32"/>
          <w:szCs w:val="32"/>
          <w:rtl/>
          <w:lang w:bidi="ar-DZ"/>
        </w:rPr>
        <w:t xml:space="preserve"> والخلات ونترات السيليلوز</w:t>
      </w:r>
      <w:r w:rsidR="00DD11DC">
        <w:rPr>
          <w:rFonts w:ascii="Simplified Arabic" w:hAnsi="Simplified Arabic" w:cs="Simplified Arabic" w:hint="cs"/>
          <w:sz w:val="32"/>
          <w:szCs w:val="32"/>
          <w:rtl/>
          <w:lang w:bidi="ar-DZ"/>
        </w:rPr>
        <w:t xml:space="preserve">، بولي </w:t>
      </w:r>
      <w:proofErr w:type="spellStart"/>
      <w:r w:rsidR="00DD11DC">
        <w:rPr>
          <w:rFonts w:ascii="Simplified Arabic" w:hAnsi="Simplified Arabic" w:cs="Simplified Arabic" w:hint="cs"/>
          <w:sz w:val="32"/>
          <w:szCs w:val="32"/>
          <w:rtl/>
          <w:lang w:bidi="ar-DZ"/>
        </w:rPr>
        <w:t>أميدات</w:t>
      </w:r>
      <w:proofErr w:type="spellEnd"/>
      <w:r w:rsidR="00DD11DC">
        <w:rPr>
          <w:rFonts w:ascii="Simplified Arabic" w:hAnsi="Simplified Arabic" w:cs="Simplified Arabic" w:hint="cs"/>
          <w:sz w:val="32"/>
          <w:szCs w:val="32"/>
          <w:rtl/>
          <w:lang w:bidi="ar-DZ"/>
        </w:rPr>
        <w:t xml:space="preserve">، بولي </w:t>
      </w:r>
      <w:proofErr w:type="spellStart"/>
      <w:r w:rsidR="00DD11DC">
        <w:rPr>
          <w:rFonts w:ascii="Simplified Arabic" w:hAnsi="Simplified Arabic" w:cs="Simplified Arabic" w:hint="cs"/>
          <w:sz w:val="32"/>
          <w:szCs w:val="32"/>
          <w:rtl/>
          <w:lang w:bidi="ar-DZ"/>
        </w:rPr>
        <w:t>أسترات</w:t>
      </w:r>
      <w:proofErr w:type="spellEnd"/>
      <w:r w:rsidRPr="00FB4610">
        <w:rPr>
          <w:rFonts w:ascii="Simplified Arabic" w:hAnsi="Simplified Arabic" w:cs="Simplified Arabic" w:hint="cs"/>
          <w:sz w:val="32"/>
          <w:szCs w:val="32"/>
          <w:rtl/>
          <w:lang w:bidi="ar-DZ"/>
        </w:rPr>
        <w:t>.</w:t>
      </w:r>
    </w:p>
    <w:p w:rsidR="00DB2F5D" w:rsidRPr="005D42FB" w:rsidRDefault="00BF0D70" w:rsidP="00A0749C">
      <w:pPr>
        <w:pStyle w:val="Paragraphedeliste"/>
        <w:numPr>
          <w:ilvl w:val="0"/>
          <w:numId w:val="2"/>
        </w:numPr>
        <w:bidi/>
        <w:jc w:val="both"/>
        <w:rPr>
          <w:rFonts w:ascii="Simplified Arabic" w:hAnsi="Simplified Arabic" w:cs="Simplified Arabic"/>
          <w:color w:val="FF0000"/>
          <w:sz w:val="32"/>
          <w:szCs w:val="32"/>
          <w:u w:val="single"/>
          <w:lang w:bidi="ar-DZ"/>
        </w:rPr>
      </w:pPr>
      <w:r w:rsidRPr="005D42FB">
        <w:rPr>
          <w:rFonts w:ascii="Simplified Arabic" w:hAnsi="Simplified Arabic" w:cs="Simplified Arabic" w:hint="cs"/>
          <w:color w:val="FF0000"/>
          <w:sz w:val="32"/>
          <w:szCs w:val="32"/>
          <w:u w:val="single"/>
          <w:rtl/>
          <w:lang w:bidi="ar-DZ"/>
        </w:rPr>
        <w:t xml:space="preserve">مواصفات المواد اللاصقة في ترميم </w:t>
      </w:r>
      <w:proofErr w:type="spellStart"/>
      <w:r w:rsidRPr="005D42FB">
        <w:rPr>
          <w:rFonts w:ascii="Simplified Arabic" w:hAnsi="Simplified Arabic" w:cs="Simplified Arabic" w:hint="cs"/>
          <w:color w:val="FF0000"/>
          <w:sz w:val="32"/>
          <w:szCs w:val="32"/>
          <w:u w:val="single"/>
          <w:rtl/>
          <w:lang w:bidi="ar-DZ"/>
        </w:rPr>
        <w:t>اللآثار</w:t>
      </w:r>
      <w:proofErr w:type="spellEnd"/>
      <w:r w:rsidRPr="005D42FB">
        <w:rPr>
          <w:rFonts w:ascii="Simplified Arabic" w:hAnsi="Simplified Arabic" w:cs="Simplified Arabic" w:hint="cs"/>
          <w:color w:val="FF0000"/>
          <w:sz w:val="32"/>
          <w:szCs w:val="32"/>
          <w:u w:val="single"/>
          <w:rtl/>
          <w:lang w:bidi="ar-DZ"/>
        </w:rPr>
        <w:t>:</w:t>
      </w:r>
    </w:p>
    <w:p w:rsidR="00DB2F5D" w:rsidRDefault="00DB2F5D" w:rsidP="00A0749C">
      <w:pPr>
        <w:pStyle w:val="Paragraphedeliste"/>
        <w:bidi/>
        <w:ind w:left="108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ab/>
      </w:r>
      <w:r w:rsidRPr="00DB2F5D">
        <w:rPr>
          <w:rFonts w:ascii="Simplified Arabic" w:hAnsi="Simplified Arabic" w:cs="Simplified Arabic" w:hint="cs"/>
          <w:sz w:val="32"/>
          <w:szCs w:val="32"/>
          <w:rtl/>
          <w:lang w:bidi="ar-DZ"/>
        </w:rPr>
        <w:t xml:space="preserve">لابد أن تكون خواص المواد اللاصقة متميزة من ناحية قوة اللصق ومناسبة كذلك للظروف الخاصة بالمادة الأثرية، </w:t>
      </w:r>
      <w:r>
        <w:rPr>
          <w:rFonts w:ascii="Simplified Arabic" w:hAnsi="Simplified Arabic" w:cs="Simplified Arabic" w:hint="cs"/>
          <w:sz w:val="32"/>
          <w:szCs w:val="32"/>
          <w:rtl/>
          <w:lang w:bidi="ar-DZ"/>
        </w:rPr>
        <w:t>كما لابد من الحرص على أن تكون عملية اللصق غير</w:t>
      </w:r>
      <w:r w:rsidR="0040374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مشوهة للأثر من الناحية التقنية إلى جانب أن تكون:</w:t>
      </w:r>
    </w:p>
    <w:p w:rsidR="008A21E6" w:rsidRDefault="0040374A" w:rsidP="00A0749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يمكن</w:t>
      </w:r>
      <w:r w:rsidR="00DB2F5D">
        <w:rPr>
          <w:rFonts w:ascii="Simplified Arabic" w:hAnsi="Simplified Arabic" w:cs="Simplified Arabic" w:hint="cs"/>
          <w:sz w:val="32"/>
          <w:szCs w:val="32"/>
          <w:rtl/>
          <w:lang w:bidi="ar-DZ"/>
        </w:rPr>
        <w:t xml:space="preserve"> إزالتها</w:t>
      </w:r>
      <w:r>
        <w:rPr>
          <w:rFonts w:ascii="Simplified Arabic" w:hAnsi="Simplified Arabic" w:cs="Simplified Arabic" w:hint="cs"/>
          <w:sz w:val="32"/>
          <w:szCs w:val="32"/>
          <w:rtl/>
          <w:lang w:bidi="ar-DZ"/>
        </w:rPr>
        <w:t xml:space="preserve"> مستقبلا عند الحاجة لإعادة الترميم</w:t>
      </w:r>
      <w:r w:rsidR="00754979">
        <w:rPr>
          <w:rFonts w:ascii="Simplified Arabic" w:hAnsi="Simplified Arabic" w:cs="Simplified Arabic" w:hint="cs"/>
          <w:sz w:val="32"/>
          <w:szCs w:val="32"/>
          <w:rtl/>
          <w:lang w:bidi="ar-DZ"/>
        </w:rPr>
        <w:t>، لأن اللواصق الغير قابلة للذو</w:t>
      </w:r>
      <w:r w:rsidR="00436145">
        <w:rPr>
          <w:rFonts w:ascii="Simplified Arabic" w:hAnsi="Simplified Arabic" w:cs="Simplified Arabic" w:hint="cs"/>
          <w:sz w:val="32"/>
          <w:szCs w:val="32"/>
          <w:rtl/>
          <w:lang w:bidi="ar-DZ"/>
        </w:rPr>
        <w:t>بان تماما مع مرور الزمن مرفوض استعمالها في أعمال الترميم</w:t>
      </w:r>
      <w:r w:rsidR="008A21E6">
        <w:rPr>
          <w:rFonts w:ascii="Simplified Arabic" w:hAnsi="Simplified Arabic" w:cs="Simplified Arabic" w:hint="cs"/>
          <w:sz w:val="32"/>
          <w:szCs w:val="32"/>
          <w:rtl/>
          <w:lang w:bidi="ar-DZ"/>
        </w:rPr>
        <w:t>.</w:t>
      </w:r>
    </w:p>
    <w:p w:rsidR="00DB2F5D" w:rsidRDefault="00DB2F5D" w:rsidP="00A0749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754979">
        <w:rPr>
          <w:rFonts w:ascii="Simplified Arabic" w:hAnsi="Simplified Arabic" w:cs="Simplified Arabic" w:hint="cs"/>
          <w:sz w:val="32"/>
          <w:szCs w:val="32"/>
          <w:rtl/>
          <w:lang w:bidi="ar-DZ"/>
        </w:rPr>
        <w:t>لا يجب أن تُغير المادة اللاصقة من خصائص المادة الأثرية.</w:t>
      </w:r>
    </w:p>
    <w:p w:rsidR="00754979" w:rsidRDefault="00754979" w:rsidP="00A0749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أن لا تضر بصحة  المرمم الذي يستخدمها، إذ أن البعض منها يطلق غازات ضارة أثناء الاستخدام نتيجة للتفاعلات الكيميائية</w:t>
      </w:r>
      <w:r w:rsidR="00CE346A">
        <w:rPr>
          <w:rFonts w:ascii="Simplified Arabic" w:hAnsi="Simplified Arabic" w:cs="Simplified Arabic" w:hint="cs"/>
          <w:sz w:val="32"/>
          <w:szCs w:val="32"/>
          <w:rtl/>
          <w:lang w:bidi="ar-DZ"/>
        </w:rPr>
        <w:t>.</w:t>
      </w:r>
    </w:p>
    <w:p w:rsidR="00CE346A" w:rsidRPr="00DB2F5D" w:rsidRDefault="00CE346A" w:rsidP="00A0749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يفضل استخدام مواد لاصقة تتحول من شكلها السائل إلى الصلب في درجة حرارة الغرفة ولا تعطي أي انكماش عند التصلب </w:t>
      </w:r>
      <w:proofErr w:type="spellStart"/>
      <w:r>
        <w:rPr>
          <w:rFonts w:ascii="Simplified Arabic" w:hAnsi="Simplified Arabic" w:cs="Simplified Arabic" w:hint="cs"/>
          <w:sz w:val="32"/>
          <w:szCs w:val="32"/>
          <w:rtl/>
          <w:lang w:bidi="ar-DZ"/>
        </w:rPr>
        <w:t>لانه</w:t>
      </w:r>
      <w:proofErr w:type="spellEnd"/>
      <w:r>
        <w:rPr>
          <w:rFonts w:ascii="Simplified Arabic" w:hAnsi="Simplified Arabic" w:cs="Simplified Arabic" w:hint="cs"/>
          <w:sz w:val="32"/>
          <w:szCs w:val="32"/>
          <w:rtl/>
          <w:lang w:bidi="ar-DZ"/>
        </w:rPr>
        <w:t xml:space="preserve"> يعمل على تفتتها أو تشققها.</w:t>
      </w:r>
    </w:p>
    <w:p w:rsidR="005D42FB" w:rsidRDefault="00BF0D70" w:rsidP="005D42FB">
      <w:pPr>
        <w:pStyle w:val="Paragraphedeliste"/>
        <w:numPr>
          <w:ilvl w:val="0"/>
          <w:numId w:val="2"/>
        </w:numPr>
        <w:bidi/>
        <w:jc w:val="both"/>
        <w:rPr>
          <w:rFonts w:ascii="Simplified Arabic" w:hAnsi="Simplified Arabic" w:cs="Simplified Arabic"/>
          <w:b/>
          <w:bCs/>
          <w:sz w:val="32"/>
          <w:szCs w:val="32"/>
          <w:lang w:bidi="ar-DZ"/>
        </w:rPr>
      </w:pPr>
      <w:r w:rsidRPr="005D42FB">
        <w:rPr>
          <w:rFonts w:ascii="Simplified Arabic" w:hAnsi="Simplified Arabic" w:cs="Simplified Arabic" w:hint="cs"/>
          <w:color w:val="FF0000"/>
          <w:sz w:val="32"/>
          <w:szCs w:val="32"/>
          <w:u w:val="single"/>
          <w:rtl/>
          <w:lang w:bidi="ar-DZ"/>
        </w:rPr>
        <w:t>الخطوات التي يجب اتباعها أثناء عملية اللصق بشكل عام:</w:t>
      </w:r>
      <w:r w:rsidR="00CE346A">
        <w:rPr>
          <w:rFonts w:ascii="Simplified Arabic" w:hAnsi="Simplified Arabic" w:cs="Simplified Arabic" w:hint="cs"/>
          <w:b/>
          <w:bCs/>
          <w:sz w:val="32"/>
          <w:szCs w:val="32"/>
          <w:rtl/>
          <w:lang w:bidi="ar-DZ"/>
        </w:rPr>
        <w:t xml:space="preserve"> </w:t>
      </w:r>
    </w:p>
    <w:p w:rsidR="00CE346A" w:rsidRPr="005D42FB" w:rsidRDefault="00CE346A" w:rsidP="005D42FB">
      <w:pPr>
        <w:pStyle w:val="Paragraphedeliste"/>
        <w:bidi/>
        <w:ind w:left="1080"/>
        <w:jc w:val="both"/>
        <w:rPr>
          <w:rFonts w:ascii="Simplified Arabic" w:hAnsi="Simplified Arabic" w:cs="Simplified Arabic"/>
          <w:b/>
          <w:bCs/>
          <w:sz w:val="32"/>
          <w:szCs w:val="32"/>
          <w:lang w:bidi="ar-DZ"/>
        </w:rPr>
      </w:pPr>
      <w:r w:rsidRPr="005D42FB">
        <w:rPr>
          <w:rFonts w:ascii="Simplified Arabic" w:hAnsi="Simplified Arabic" w:cs="Simplified Arabic" w:hint="cs"/>
          <w:sz w:val="32"/>
          <w:szCs w:val="32"/>
          <w:rtl/>
          <w:lang w:bidi="ar-DZ"/>
        </w:rPr>
        <w:t xml:space="preserve">هناك مجموعة من الخطوات المستحب اتباعها </w:t>
      </w:r>
      <w:proofErr w:type="spellStart"/>
      <w:r w:rsidRPr="005D42FB">
        <w:rPr>
          <w:rFonts w:ascii="Simplified Arabic" w:hAnsi="Simplified Arabic" w:cs="Simplified Arabic" w:hint="cs"/>
          <w:sz w:val="32"/>
          <w:szCs w:val="32"/>
          <w:rtl/>
          <w:lang w:bidi="ar-DZ"/>
        </w:rPr>
        <w:t>أثاء</w:t>
      </w:r>
      <w:proofErr w:type="spellEnd"/>
      <w:r w:rsidRPr="005D42FB">
        <w:rPr>
          <w:rFonts w:ascii="Simplified Arabic" w:hAnsi="Simplified Arabic" w:cs="Simplified Arabic" w:hint="cs"/>
          <w:sz w:val="32"/>
          <w:szCs w:val="32"/>
          <w:rtl/>
          <w:lang w:bidi="ar-DZ"/>
        </w:rPr>
        <w:t xml:space="preserve"> عملية اللصق وهي:</w:t>
      </w:r>
    </w:p>
    <w:p w:rsidR="00CE346A" w:rsidRDefault="00DD11DC" w:rsidP="00A0749C">
      <w:pPr>
        <w:pStyle w:val="Paragraphedeliste"/>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أن يكون السطح المراد لصقه نظيفا وخال من الأتربة والدهون.</w:t>
      </w:r>
    </w:p>
    <w:p w:rsidR="00DD11DC" w:rsidRDefault="004E20C8" w:rsidP="00A0749C">
      <w:pPr>
        <w:pStyle w:val="Paragraphedeliste"/>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يجب أن تكون درجة لزوجة اللاصق</w:t>
      </w:r>
      <w:r w:rsidR="00DD11DC">
        <w:rPr>
          <w:rFonts w:ascii="Simplified Arabic" w:hAnsi="Simplified Arabic" w:cs="Simplified Arabic" w:hint="cs"/>
          <w:b/>
          <w:bCs/>
          <w:sz w:val="32"/>
          <w:szCs w:val="32"/>
          <w:rtl/>
          <w:lang w:bidi="ar-DZ"/>
        </w:rPr>
        <w:t xml:space="preserve"> م</w:t>
      </w:r>
      <w:r>
        <w:rPr>
          <w:rFonts w:ascii="Simplified Arabic" w:hAnsi="Simplified Arabic" w:cs="Simplified Arabic" w:hint="cs"/>
          <w:b/>
          <w:bCs/>
          <w:sz w:val="32"/>
          <w:szCs w:val="32"/>
          <w:rtl/>
          <w:lang w:bidi="ar-DZ"/>
        </w:rPr>
        <w:t xml:space="preserve">ناسبة للعملية، حتى يمكن تطبيقه </w:t>
      </w:r>
      <w:r w:rsidR="00DD11DC">
        <w:rPr>
          <w:rFonts w:ascii="Simplified Arabic" w:hAnsi="Simplified Arabic" w:cs="Simplified Arabic" w:hint="cs"/>
          <w:b/>
          <w:bCs/>
          <w:sz w:val="32"/>
          <w:szCs w:val="32"/>
          <w:rtl/>
          <w:lang w:bidi="ar-DZ"/>
        </w:rPr>
        <w:t>بسهولة على المكان المراد لصقه، تجنبا لانسيابه خارج إطار المكان المحدد للصق.</w:t>
      </w:r>
    </w:p>
    <w:p w:rsidR="00DD11DC" w:rsidRDefault="00DD11DC" w:rsidP="00A0749C">
      <w:pPr>
        <w:pStyle w:val="Paragraphedeliste"/>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عدم ترك فراغات هوائية تضعف من قوة اللاصق.</w:t>
      </w:r>
    </w:p>
    <w:p w:rsidR="00BF0D70" w:rsidRPr="005D42FB" w:rsidRDefault="00DD11DC" w:rsidP="00A0749C">
      <w:pPr>
        <w:pStyle w:val="Paragraphedeliste"/>
        <w:numPr>
          <w:ilvl w:val="0"/>
          <w:numId w:val="2"/>
        </w:numPr>
        <w:bidi/>
        <w:jc w:val="both"/>
        <w:rPr>
          <w:rFonts w:ascii="Simplified Arabic" w:hAnsi="Simplified Arabic" w:cs="Simplified Arabic"/>
          <w:b/>
          <w:bCs/>
          <w:color w:val="FF0000"/>
          <w:sz w:val="32"/>
          <w:szCs w:val="32"/>
          <w:u w:val="single"/>
          <w:lang w:bidi="ar-DZ"/>
        </w:rPr>
      </w:pPr>
      <w:r w:rsidRPr="005D42FB">
        <w:rPr>
          <w:rFonts w:ascii="Simplified Arabic" w:hAnsi="Simplified Arabic" w:cs="Simplified Arabic" w:hint="cs"/>
          <w:b/>
          <w:bCs/>
          <w:color w:val="FF0000"/>
          <w:sz w:val="32"/>
          <w:szCs w:val="32"/>
          <w:u w:val="single"/>
          <w:rtl/>
          <w:lang w:bidi="ar-DZ"/>
        </w:rPr>
        <w:t>نماذج عن عمليات لصق اللقى الأثرية</w:t>
      </w:r>
      <w:r w:rsidR="00BF0D70" w:rsidRPr="005D42FB">
        <w:rPr>
          <w:rFonts w:ascii="Simplified Arabic" w:hAnsi="Simplified Arabic" w:cs="Simplified Arabic" w:hint="cs"/>
          <w:b/>
          <w:bCs/>
          <w:color w:val="FF0000"/>
          <w:sz w:val="32"/>
          <w:szCs w:val="32"/>
          <w:u w:val="single"/>
          <w:rtl/>
          <w:lang w:bidi="ar-DZ"/>
        </w:rPr>
        <w:t>:</w:t>
      </w:r>
    </w:p>
    <w:p w:rsidR="00010AA3" w:rsidRPr="005D42FB" w:rsidRDefault="00100615" w:rsidP="00A0749C">
      <w:pPr>
        <w:pStyle w:val="Paragraphedeliste"/>
        <w:numPr>
          <w:ilvl w:val="0"/>
          <w:numId w:val="4"/>
        </w:numPr>
        <w:bidi/>
        <w:jc w:val="both"/>
        <w:rPr>
          <w:rFonts w:ascii="Simplified Arabic" w:hAnsi="Simplified Arabic" w:cs="Simplified Arabic"/>
          <w:b/>
          <w:bCs/>
          <w:color w:val="4F81BD" w:themeColor="accent1"/>
          <w:sz w:val="32"/>
          <w:szCs w:val="32"/>
          <w:u w:val="single"/>
          <w:lang w:bidi="ar-DZ"/>
        </w:rPr>
      </w:pPr>
      <w:r w:rsidRPr="005D42FB">
        <w:rPr>
          <w:rFonts w:ascii="Simplified Arabic" w:hAnsi="Simplified Arabic" w:cs="Simplified Arabic" w:hint="cs"/>
          <w:b/>
          <w:bCs/>
          <w:color w:val="4F81BD" w:themeColor="accent1"/>
          <w:sz w:val="32"/>
          <w:szCs w:val="32"/>
          <w:u w:val="single"/>
          <w:rtl/>
          <w:lang w:bidi="ar-DZ"/>
        </w:rPr>
        <w:t xml:space="preserve">لصق </w:t>
      </w:r>
      <w:r w:rsidR="00010AA3" w:rsidRPr="005D42FB">
        <w:rPr>
          <w:rFonts w:ascii="Simplified Arabic" w:hAnsi="Simplified Arabic" w:cs="Simplified Arabic" w:hint="cs"/>
          <w:b/>
          <w:bCs/>
          <w:color w:val="4F81BD" w:themeColor="accent1"/>
          <w:sz w:val="32"/>
          <w:szCs w:val="32"/>
          <w:u w:val="single"/>
          <w:rtl/>
          <w:lang w:bidi="ar-DZ"/>
        </w:rPr>
        <w:t>الفخار:</w:t>
      </w:r>
    </w:p>
    <w:p w:rsidR="00DD11DC" w:rsidRDefault="00C665AA" w:rsidP="00A0749C">
      <w:pPr>
        <w:pStyle w:val="Paragraphedeliste"/>
        <w:bidi/>
        <w:ind w:left="1080"/>
        <w:jc w:val="both"/>
        <w:rPr>
          <w:rFonts w:ascii="Simplified Arabic" w:hAnsi="Simplified Arabic" w:cs="Simplified Arabic"/>
          <w:sz w:val="32"/>
          <w:szCs w:val="32"/>
          <w:rtl/>
          <w:lang w:bidi="ar-DZ"/>
        </w:rPr>
      </w:pPr>
      <w:r w:rsidRPr="00C665AA">
        <w:rPr>
          <w:rFonts w:ascii="Simplified Arabic" w:hAnsi="Simplified Arabic" w:cs="Simplified Arabic" w:hint="cs"/>
          <w:sz w:val="32"/>
          <w:szCs w:val="32"/>
          <w:rtl/>
          <w:lang w:bidi="ar-DZ"/>
        </w:rPr>
        <w:t xml:space="preserve">تعتبر اللقى الفخارية من </w:t>
      </w:r>
      <w:r>
        <w:rPr>
          <w:rFonts w:ascii="Simplified Arabic" w:hAnsi="Simplified Arabic" w:cs="Simplified Arabic" w:hint="cs"/>
          <w:sz w:val="32"/>
          <w:szCs w:val="32"/>
          <w:rtl/>
          <w:lang w:bidi="ar-DZ"/>
        </w:rPr>
        <w:t xml:space="preserve">بين أكثر الآثار تواجدا في المواقع الأثرية وفي المتاحف، ففي الفخاريات مثلا وقبل عملية الإلصاق لابد من أن تكون حواف الكسر </w:t>
      </w:r>
      <w:r w:rsidR="007C5BD3">
        <w:rPr>
          <w:rFonts w:ascii="Simplified Arabic" w:hAnsi="Simplified Arabic" w:cs="Simplified Arabic" w:hint="cs"/>
          <w:sz w:val="32"/>
          <w:szCs w:val="32"/>
          <w:rtl/>
          <w:lang w:bidi="ar-DZ"/>
        </w:rPr>
        <w:t>نظيفة وجافة تماما، واختيار المادة اللاصقة أمر مهم جدا، ولعل المادة الأنسب حسب المرممين في ترميم الفخار هي مادة نترات السيليلوز المذابة في الأسيتون، وهي مادة شفافة تجف بعد نصف ساعة تقريبا</w:t>
      </w:r>
      <w:r w:rsidR="009A7A70">
        <w:rPr>
          <w:rFonts w:ascii="Simplified Arabic" w:hAnsi="Simplified Arabic" w:cs="Simplified Arabic" w:hint="cs"/>
          <w:sz w:val="32"/>
          <w:szCs w:val="32"/>
          <w:rtl/>
          <w:lang w:bidi="ar-DZ"/>
        </w:rPr>
        <w:t>(30د) وذلك حسب سمك الجزء الفخاري  والكمية المستخدمة من المادة اللاصقة.</w:t>
      </w:r>
    </w:p>
    <w:p w:rsidR="009A7A70" w:rsidRDefault="009A7A70" w:rsidP="00A0749C">
      <w:pPr>
        <w:pStyle w:val="Paragraphedeliste"/>
        <w:bidi/>
        <w:ind w:left="108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الضروري</w:t>
      </w:r>
      <w:r w:rsidR="00FE765D">
        <w:rPr>
          <w:rFonts w:ascii="Simplified Arabic" w:hAnsi="Simplified Arabic" w:cs="Simplified Arabic" w:hint="cs"/>
          <w:sz w:val="32"/>
          <w:szCs w:val="32"/>
          <w:rtl/>
          <w:lang w:bidi="ar-DZ"/>
        </w:rPr>
        <w:t xml:space="preserve"> المحافظة على الأواني الموصولة بهذه المادة اللاصقة بعيدا عن أشعة الشمس المباشرة أو الحرارة الشديدة كي لا يُؤذي إلى تليينها(الليونة). </w:t>
      </w:r>
    </w:p>
    <w:p w:rsidR="00FE765D" w:rsidRDefault="00FE765D" w:rsidP="00A0749C">
      <w:pPr>
        <w:pStyle w:val="Paragraphedeliste"/>
        <w:bidi/>
        <w:ind w:left="108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ولا يجب استخدام مادة لاصقة بيضاء اللون إذ تتحول مع مرور الزمن إلى مادة ضاربة للصفرة كما لا يجب </w:t>
      </w:r>
      <w:r w:rsidR="00F53893">
        <w:rPr>
          <w:rFonts w:ascii="Simplified Arabic" w:hAnsi="Simplified Arabic" w:cs="Simplified Arabic" w:hint="cs"/>
          <w:sz w:val="32"/>
          <w:szCs w:val="32"/>
          <w:rtl/>
          <w:lang w:bidi="ar-DZ"/>
        </w:rPr>
        <w:t xml:space="preserve">عدم استخدام مادة لاصقة تجف بسرعة </w:t>
      </w:r>
      <w:proofErr w:type="gramStart"/>
      <w:r w:rsidR="00F53893">
        <w:rPr>
          <w:rFonts w:ascii="Simplified Arabic" w:hAnsi="Simplified Arabic" w:cs="Simplified Arabic" w:hint="cs"/>
          <w:sz w:val="32"/>
          <w:szCs w:val="32"/>
          <w:rtl/>
          <w:lang w:bidi="ar-DZ"/>
        </w:rPr>
        <w:t>كبيرة( مثلا</w:t>
      </w:r>
      <w:proofErr w:type="gramEnd"/>
      <w:r w:rsidR="00F53893">
        <w:rPr>
          <w:rFonts w:ascii="Simplified Arabic" w:hAnsi="Simplified Arabic" w:cs="Simplified Arabic" w:hint="cs"/>
          <w:sz w:val="32"/>
          <w:szCs w:val="32"/>
          <w:rtl/>
          <w:lang w:bidi="ar-DZ"/>
        </w:rPr>
        <w:t xml:space="preserve"> خلال دقيقة أو ثلاث)</w:t>
      </w:r>
      <w:r w:rsidR="00100615">
        <w:rPr>
          <w:rFonts w:ascii="Simplified Arabic" w:hAnsi="Simplified Arabic" w:cs="Simplified Arabic" w:hint="cs"/>
          <w:sz w:val="32"/>
          <w:szCs w:val="32"/>
          <w:rtl/>
          <w:lang w:bidi="ar-DZ"/>
        </w:rPr>
        <w:t>.</w:t>
      </w:r>
    </w:p>
    <w:p w:rsidR="00100615" w:rsidRDefault="00100615" w:rsidP="00A0749C">
      <w:pPr>
        <w:pStyle w:val="Paragraphedeliste"/>
        <w:bidi/>
        <w:ind w:left="108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بالنسبة للفخاريات ذات الحجم الكبير فتحتاج لمادة لاصقة قوية مثل </w:t>
      </w:r>
      <w:proofErr w:type="spellStart"/>
      <w:r>
        <w:rPr>
          <w:rFonts w:ascii="Simplified Arabic" w:hAnsi="Simplified Arabic" w:cs="Simplified Arabic" w:hint="cs"/>
          <w:sz w:val="32"/>
          <w:szCs w:val="32"/>
          <w:rtl/>
          <w:lang w:bidi="ar-DZ"/>
        </w:rPr>
        <w:t>راتينج</w:t>
      </w:r>
      <w:proofErr w:type="spellEnd"/>
      <w:r>
        <w:rPr>
          <w:rFonts w:ascii="Simplified Arabic" w:hAnsi="Simplified Arabic" w:cs="Simplified Arabic" w:hint="cs"/>
          <w:sz w:val="32"/>
          <w:szCs w:val="32"/>
          <w:rtl/>
          <w:lang w:bidi="ar-DZ"/>
        </w:rPr>
        <w:t xml:space="preserve"> من نوع </w:t>
      </w:r>
      <w:proofErr w:type="spellStart"/>
      <w:r>
        <w:rPr>
          <w:rFonts w:ascii="Simplified Arabic" w:hAnsi="Simplified Arabic" w:cs="Simplified Arabic" w:hint="cs"/>
          <w:sz w:val="32"/>
          <w:szCs w:val="32"/>
          <w:rtl/>
          <w:lang w:bidi="ar-DZ"/>
        </w:rPr>
        <w:t>إيبوكسي</w:t>
      </w:r>
      <w:proofErr w:type="spellEnd"/>
      <w:r>
        <w:rPr>
          <w:rFonts w:ascii="Simplified Arabic" w:hAnsi="Simplified Arabic" w:cs="Simplified Arabic" w:hint="cs"/>
          <w:sz w:val="32"/>
          <w:szCs w:val="32"/>
          <w:rtl/>
          <w:lang w:bidi="ar-DZ"/>
        </w:rPr>
        <w:t xml:space="preserve"> المؤلف من عنصرين.</w:t>
      </w:r>
    </w:p>
    <w:p w:rsidR="00100615" w:rsidRPr="005D42FB" w:rsidRDefault="00100615" w:rsidP="00A0749C">
      <w:pPr>
        <w:pStyle w:val="Paragraphedeliste"/>
        <w:numPr>
          <w:ilvl w:val="0"/>
          <w:numId w:val="4"/>
        </w:numPr>
        <w:bidi/>
        <w:jc w:val="both"/>
        <w:rPr>
          <w:rFonts w:ascii="Simplified Arabic" w:hAnsi="Simplified Arabic" w:cs="Simplified Arabic"/>
          <w:b/>
          <w:bCs/>
          <w:color w:val="4F81BD" w:themeColor="accent1"/>
          <w:sz w:val="32"/>
          <w:szCs w:val="32"/>
          <w:u w:val="single"/>
          <w:rtl/>
          <w:lang w:bidi="ar-DZ"/>
        </w:rPr>
      </w:pPr>
      <w:r w:rsidRPr="005D42FB">
        <w:rPr>
          <w:rFonts w:ascii="Simplified Arabic" w:hAnsi="Simplified Arabic" w:cs="Simplified Arabic" w:hint="cs"/>
          <w:b/>
          <w:bCs/>
          <w:color w:val="4F81BD" w:themeColor="accent1"/>
          <w:sz w:val="32"/>
          <w:szCs w:val="32"/>
          <w:u w:val="single"/>
          <w:rtl/>
          <w:lang w:bidi="ar-DZ"/>
        </w:rPr>
        <w:t xml:space="preserve">لصق ووصل الأدوات </w:t>
      </w:r>
      <w:r w:rsidR="00690BB7" w:rsidRPr="005D42FB">
        <w:rPr>
          <w:rFonts w:ascii="Simplified Arabic" w:hAnsi="Simplified Arabic" w:cs="Simplified Arabic" w:hint="cs"/>
          <w:b/>
          <w:bCs/>
          <w:color w:val="4F81BD" w:themeColor="accent1"/>
          <w:sz w:val="32"/>
          <w:szCs w:val="32"/>
          <w:u w:val="single"/>
          <w:rtl/>
          <w:lang w:bidi="ar-DZ"/>
        </w:rPr>
        <w:t>المعدنية</w:t>
      </w:r>
      <w:r w:rsidRPr="005D42FB">
        <w:rPr>
          <w:rFonts w:ascii="Simplified Arabic" w:hAnsi="Simplified Arabic" w:cs="Simplified Arabic" w:hint="cs"/>
          <w:b/>
          <w:bCs/>
          <w:color w:val="4F81BD" w:themeColor="accent1"/>
          <w:sz w:val="32"/>
          <w:szCs w:val="32"/>
          <w:u w:val="single"/>
          <w:rtl/>
          <w:lang w:bidi="ar-DZ"/>
        </w:rPr>
        <w:t>:</w:t>
      </w:r>
    </w:p>
    <w:p w:rsidR="00442CD3" w:rsidRDefault="00442CD3" w:rsidP="00A0749C">
      <w:pPr>
        <w:pStyle w:val="Paragraphedeliste"/>
        <w:bidi/>
        <w:ind w:left="108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sidR="004A61D8">
        <w:rPr>
          <w:rFonts w:ascii="Simplified Arabic" w:hAnsi="Simplified Arabic" w:cs="Simplified Arabic" w:hint="cs"/>
          <w:sz w:val="32"/>
          <w:szCs w:val="32"/>
          <w:rtl/>
          <w:lang w:bidi="ar-DZ"/>
        </w:rPr>
        <w:t xml:space="preserve">يمكن استخدام المواد اللاصقة </w:t>
      </w:r>
      <w:r w:rsidR="004A61D8" w:rsidRPr="000B7DA5">
        <w:rPr>
          <w:rFonts w:ascii="Simplified Arabic" w:hAnsi="Simplified Arabic" w:cs="Simplified Arabic" w:hint="cs"/>
          <w:sz w:val="32"/>
          <w:szCs w:val="32"/>
          <w:u w:val="single"/>
          <w:rtl/>
          <w:lang w:bidi="ar-DZ"/>
        </w:rPr>
        <w:t>شديدة الإلصاق</w:t>
      </w:r>
      <w:r w:rsidR="004A61D8">
        <w:rPr>
          <w:rFonts w:ascii="Simplified Arabic" w:hAnsi="Simplified Arabic" w:cs="Simplified Arabic" w:hint="cs"/>
          <w:sz w:val="32"/>
          <w:szCs w:val="32"/>
          <w:rtl/>
          <w:lang w:bidi="ar-DZ"/>
        </w:rPr>
        <w:t xml:space="preserve"> من نوع </w:t>
      </w:r>
      <w:proofErr w:type="spellStart"/>
      <w:r w:rsidR="004A61D8">
        <w:rPr>
          <w:rFonts w:ascii="Simplified Arabic" w:hAnsi="Simplified Arabic" w:cs="Simplified Arabic" w:hint="cs"/>
          <w:sz w:val="32"/>
          <w:szCs w:val="32"/>
          <w:rtl/>
          <w:lang w:bidi="ar-DZ"/>
        </w:rPr>
        <w:t>سيانُوكْريلات</w:t>
      </w:r>
      <w:proofErr w:type="spellEnd"/>
      <w:r>
        <w:rPr>
          <w:rFonts w:ascii="Simplified Arabic" w:hAnsi="Simplified Arabic" w:cs="Simplified Arabic" w:hint="cs"/>
          <w:sz w:val="32"/>
          <w:szCs w:val="32"/>
          <w:rtl/>
          <w:lang w:bidi="ar-DZ"/>
        </w:rPr>
        <w:t>، كما يوجد في الأسواق مواد خاصة لوصل الأدوات المعدنية وهي متنوعة.</w:t>
      </w:r>
    </w:p>
    <w:p w:rsidR="00690BB7" w:rsidRDefault="00442CD3" w:rsidP="00A0749C">
      <w:pPr>
        <w:pStyle w:val="Paragraphedeliste"/>
        <w:bidi/>
        <w:ind w:left="108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وقد أثبتت الدراسات والتجارب أن المواد اللاصقة التي أعطت نتائج أفضل على </w:t>
      </w:r>
      <w:r w:rsidRPr="000B7DA5">
        <w:rPr>
          <w:rFonts w:ascii="Simplified Arabic" w:hAnsi="Simplified Arabic" w:cs="Simplified Arabic" w:hint="cs"/>
          <w:sz w:val="32"/>
          <w:szCs w:val="32"/>
          <w:u w:val="single"/>
          <w:rtl/>
          <w:lang w:bidi="ar-DZ"/>
        </w:rPr>
        <w:t>المدى الطويل</w:t>
      </w:r>
      <w:r>
        <w:rPr>
          <w:rFonts w:ascii="Simplified Arabic" w:hAnsi="Simplified Arabic" w:cs="Simplified Arabic" w:hint="cs"/>
          <w:sz w:val="32"/>
          <w:szCs w:val="32"/>
          <w:rtl/>
          <w:lang w:bidi="ar-DZ"/>
        </w:rPr>
        <w:t xml:space="preserve"> هي المواد </w:t>
      </w:r>
      <w:proofErr w:type="spellStart"/>
      <w:r>
        <w:rPr>
          <w:rFonts w:ascii="Simplified Arabic" w:hAnsi="Simplified Arabic" w:cs="Simplified Arabic" w:hint="cs"/>
          <w:sz w:val="32"/>
          <w:szCs w:val="32"/>
          <w:rtl/>
          <w:lang w:bidi="ar-DZ"/>
        </w:rPr>
        <w:t>الراتينجية</w:t>
      </w:r>
      <w:proofErr w:type="spellEnd"/>
      <w:r>
        <w:rPr>
          <w:rFonts w:ascii="Simplified Arabic" w:hAnsi="Simplified Arabic" w:cs="Simplified Arabic" w:hint="cs"/>
          <w:sz w:val="32"/>
          <w:szCs w:val="32"/>
          <w:rtl/>
          <w:lang w:bidi="ar-DZ"/>
        </w:rPr>
        <w:t xml:space="preserve"> من نوع </w:t>
      </w:r>
      <w:proofErr w:type="spellStart"/>
      <w:r>
        <w:rPr>
          <w:rFonts w:ascii="Simplified Arabic" w:hAnsi="Simplified Arabic" w:cs="Simplified Arabic" w:hint="cs"/>
          <w:sz w:val="32"/>
          <w:szCs w:val="32"/>
          <w:rtl/>
          <w:lang w:bidi="ar-DZ"/>
        </w:rPr>
        <w:t>إيبوكسي</w:t>
      </w:r>
      <w:proofErr w:type="spellEnd"/>
      <w:r>
        <w:rPr>
          <w:rFonts w:ascii="Simplified Arabic" w:hAnsi="Simplified Arabic" w:cs="Simplified Arabic" w:hint="cs"/>
          <w:sz w:val="32"/>
          <w:szCs w:val="32"/>
          <w:rtl/>
          <w:lang w:bidi="ar-DZ"/>
        </w:rPr>
        <w:t xml:space="preserve"> لأنها لا تفقد قوتها مع مرور الوقت مقارنة مع </w:t>
      </w:r>
      <w:proofErr w:type="spellStart"/>
      <w:r>
        <w:rPr>
          <w:rFonts w:ascii="Simplified Arabic" w:hAnsi="Simplified Arabic" w:cs="Simplified Arabic" w:hint="cs"/>
          <w:sz w:val="32"/>
          <w:szCs w:val="32"/>
          <w:rtl/>
          <w:lang w:bidi="ar-DZ"/>
        </w:rPr>
        <w:t>سيانُوكْريلات</w:t>
      </w:r>
      <w:proofErr w:type="spellEnd"/>
      <w:r>
        <w:rPr>
          <w:rFonts w:ascii="Simplified Arabic" w:hAnsi="Simplified Arabic" w:cs="Simplified Arabic" w:hint="cs"/>
          <w:sz w:val="32"/>
          <w:szCs w:val="32"/>
          <w:rtl/>
          <w:lang w:bidi="ar-DZ"/>
        </w:rPr>
        <w:t xml:space="preserve"> الذي يفقدها عادة.  </w:t>
      </w:r>
    </w:p>
    <w:p w:rsidR="00F1114C" w:rsidRPr="00690BB7" w:rsidRDefault="00F1114C" w:rsidP="00F1114C">
      <w:pPr>
        <w:pStyle w:val="Paragraphedeliste"/>
        <w:bidi/>
        <w:ind w:left="1080"/>
        <w:jc w:val="both"/>
        <w:rPr>
          <w:rFonts w:ascii="Simplified Arabic" w:hAnsi="Simplified Arabic" w:cs="Simplified Arabic"/>
          <w:sz w:val="32"/>
          <w:szCs w:val="32"/>
          <w:rtl/>
          <w:lang w:bidi="ar-DZ"/>
        </w:rPr>
      </w:pPr>
    </w:p>
    <w:p w:rsidR="005D42FB" w:rsidRDefault="005D42FB" w:rsidP="005D42FB">
      <w:pPr>
        <w:pStyle w:val="Paragraphedeliste"/>
        <w:bidi/>
        <w:jc w:val="right"/>
        <w:rPr>
          <w:rFonts w:ascii="Simplified Arabic" w:hAnsi="Simplified Arabic" w:cs="Simplified Arabic"/>
          <w:sz w:val="32"/>
          <w:szCs w:val="32"/>
          <w:rtl/>
          <w:lang w:bidi="ar-DZ"/>
        </w:rPr>
      </w:pPr>
      <w:bookmarkStart w:id="0" w:name="_GoBack"/>
      <w:bookmarkEnd w:id="0"/>
    </w:p>
    <w:p w:rsidR="005D42FB" w:rsidRPr="00FB4610" w:rsidRDefault="005D42FB" w:rsidP="005D42FB">
      <w:pPr>
        <w:pStyle w:val="Paragraphedeliste"/>
        <w:bidi/>
        <w:jc w:val="right"/>
        <w:rPr>
          <w:rFonts w:ascii="Simplified Arabic" w:hAnsi="Simplified Arabic" w:cs="Simplified Arabic"/>
          <w:b/>
          <w:bCs/>
          <w:sz w:val="32"/>
          <w:szCs w:val="32"/>
          <w:lang w:bidi="ar-DZ"/>
        </w:rPr>
      </w:pPr>
      <w:proofErr w:type="spellStart"/>
      <w:r>
        <w:rPr>
          <w:rFonts w:ascii="Simplified Arabic" w:hAnsi="Simplified Arabic" w:cs="Simplified Arabic" w:hint="cs"/>
          <w:sz w:val="32"/>
          <w:szCs w:val="32"/>
          <w:rtl/>
          <w:lang w:bidi="ar-DZ"/>
        </w:rPr>
        <w:t>دة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بوزياني</w:t>
      </w:r>
      <w:proofErr w:type="spellEnd"/>
      <w:r>
        <w:rPr>
          <w:rFonts w:ascii="Simplified Arabic" w:hAnsi="Simplified Arabic" w:cs="Simplified Arabic" w:hint="cs"/>
          <w:sz w:val="32"/>
          <w:szCs w:val="32"/>
          <w:rtl/>
          <w:lang w:bidi="ar-DZ"/>
        </w:rPr>
        <w:t xml:space="preserve"> فاطمة الزهراء</w:t>
      </w:r>
    </w:p>
    <w:sectPr w:rsidR="005D42FB" w:rsidRPr="00FB4610" w:rsidSect="00D85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skh3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5587A"/>
    <w:multiLevelType w:val="hybridMultilevel"/>
    <w:tmpl w:val="0ED45FBA"/>
    <w:lvl w:ilvl="0" w:tplc="C03EBAE8">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3775624"/>
    <w:multiLevelType w:val="hybridMultilevel"/>
    <w:tmpl w:val="8E467530"/>
    <w:lvl w:ilvl="0" w:tplc="C70CC90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965BA1"/>
    <w:multiLevelType w:val="hybridMultilevel"/>
    <w:tmpl w:val="A686FC36"/>
    <w:lvl w:ilvl="0" w:tplc="864455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54434E62"/>
    <w:multiLevelType w:val="hybridMultilevel"/>
    <w:tmpl w:val="7D1635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A4C5DF5"/>
    <w:multiLevelType w:val="hybridMultilevel"/>
    <w:tmpl w:val="E550C6B0"/>
    <w:lvl w:ilvl="0" w:tplc="8AB4831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ED2549"/>
    <w:multiLevelType w:val="hybridMultilevel"/>
    <w:tmpl w:val="B92C5196"/>
    <w:lvl w:ilvl="0" w:tplc="040C0009">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FB1B13"/>
    <w:rsid w:val="00010AA3"/>
    <w:rsid w:val="000B7DA5"/>
    <w:rsid w:val="00100615"/>
    <w:rsid w:val="00142928"/>
    <w:rsid w:val="0040374A"/>
    <w:rsid w:val="00436145"/>
    <w:rsid w:val="00442CD3"/>
    <w:rsid w:val="004A61D8"/>
    <w:rsid w:val="004E20C8"/>
    <w:rsid w:val="00525954"/>
    <w:rsid w:val="00587817"/>
    <w:rsid w:val="005D42FB"/>
    <w:rsid w:val="00690BB7"/>
    <w:rsid w:val="006C5AAD"/>
    <w:rsid w:val="00754979"/>
    <w:rsid w:val="00775715"/>
    <w:rsid w:val="007C5BD3"/>
    <w:rsid w:val="007E6A14"/>
    <w:rsid w:val="00825DBE"/>
    <w:rsid w:val="008A21E6"/>
    <w:rsid w:val="009A7A70"/>
    <w:rsid w:val="00A0749C"/>
    <w:rsid w:val="00B0179E"/>
    <w:rsid w:val="00B64322"/>
    <w:rsid w:val="00BF0D70"/>
    <w:rsid w:val="00C5007E"/>
    <w:rsid w:val="00C665AA"/>
    <w:rsid w:val="00C72FDB"/>
    <w:rsid w:val="00CA7D8D"/>
    <w:rsid w:val="00CE346A"/>
    <w:rsid w:val="00D70B21"/>
    <w:rsid w:val="00D85581"/>
    <w:rsid w:val="00DB2F5D"/>
    <w:rsid w:val="00DC05F4"/>
    <w:rsid w:val="00DD11DC"/>
    <w:rsid w:val="00F1114C"/>
    <w:rsid w:val="00F15ADC"/>
    <w:rsid w:val="00F53893"/>
    <w:rsid w:val="00FA52AF"/>
    <w:rsid w:val="00FB1B13"/>
    <w:rsid w:val="00FB4610"/>
    <w:rsid w:val="00FC7C6B"/>
    <w:rsid w:val="00FE100C"/>
    <w:rsid w:val="00FE76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8F0DD-2F8E-4834-B0B4-E545559E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5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4610"/>
    <w:pPr>
      <w:ind w:left="720"/>
      <w:contextualSpacing/>
    </w:pPr>
  </w:style>
  <w:style w:type="table" w:styleId="Grilledutableau">
    <w:name w:val="Table Grid"/>
    <w:basedOn w:val="TableauNormal"/>
    <w:uiPriority w:val="39"/>
    <w:rsid w:val="006C5AA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526</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HP</cp:lastModifiedBy>
  <cp:revision>42</cp:revision>
  <dcterms:created xsi:type="dcterms:W3CDTF">2020-12-15T14:52:00Z</dcterms:created>
  <dcterms:modified xsi:type="dcterms:W3CDTF">2024-12-06T14:15:00Z</dcterms:modified>
</cp:coreProperties>
</file>