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E42" w:rsidRPr="00BE2C08" w:rsidRDefault="00894E42" w:rsidP="00BE2C08">
      <w:pPr>
        <w:bidi/>
        <w:spacing w:after="0"/>
        <w:jc w:val="both"/>
        <w:rPr>
          <w:rFonts w:ascii="Sakkal Majalla" w:hAnsi="Sakkal Majalla" w:cs="Sakkal Majalla"/>
          <w:sz w:val="32"/>
          <w:szCs w:val="32"/>
          <w:rtl/>
        </w:rPr>
      </w:pPr>
      <w:r w:rsidRPr="00BE2C08">
        <w:rPr>
          <w:rFonts w:ascii="Sakkal Majalla" w:hAnsi="Sakkal Majalla" w:cs="Sakkal Majalla"/>
          <w:sz w:val="32"/>
          <w:szCs w:val="32"/>
          <w:rtl/>
        </w:rPr>
        <w:t>كلية الأداب واللغات-جامعة تلمسان-</w:t>
      </w:r>
    </w:p>
    <w:p w:rsidR="00894E42" w:rsidRPr="00BE2C08" w:rsidRDefault="00894E42" w:rsidP="00BE2C08">
      <w:pPr>
        <w:bidi/>
        <w:spacing w:after="0"/>
        <w:jc w:val="both"/>
        <w:rPr>
          <w:rFonts w:ascii="Sakkal Majalla" w:hAnsi="Sakkal Majalla" w:cs="Sakkal Majalla"/>
          <w:sz w:val="32"/>
          <w:szCs w:val="32"/>
          <w:rtl/>
        </w:rPr>
      </w:pPr>
      <w:r w:rsidRPr="00BE2C08">
        <w:rPr>
          <w:rFonts w:ascii="Sakkal Majalla" w:hAnsi="Sakkal Majalla" w:cs="Sakkal Majalla"/>
          <w:sz w:val="32"/>
          <w:szCs w:val="32"/>
          <w:rtl/>
        </w:rPr>
        <w:t xml:space="preserve">قسم الفنون </w:t>
      </w:r>
    </w:p>
    <w:p w:rsidR="00894E42" w:rsidRPr="00BE2C08" w:rsidRDefault="00894E42" w:rsidP="00BE2C08">
      <w:pPr>
        <w:spacing w:after="0"/>
        <w:jc w:val="both"/>
        <w:rPr>
          <w:rFonts w:ascii="Sakkal Majalla" w:hAnsi="Sakkal Majalla" w:cs="Sakkal Majalla"/>
          <w:sz w:val="32"/>
          <w:szCs w:val="32"/>
          <w:rtl/>
        </w:rPr>
      </w:pPr>
      <w:r w:rsidRPr="00BE2C08">
        <w:rPr>
          <w:rFonts w:ascii="Sakkal Majalla" w:hAnsi="Sakkal Majalla" w:cs="Sakkal Majalla"/>
          <w:sz w:val="32"/>
          <w:szCs w:val="32"/>
          <w:rtl/>
        </w:rPr>
        <w:t>إعداد الدكتور: سماش سيد أحمد</w:t>
      </w:r>
    </w:p>
    <w:p w:rsidR="002C20AB" w:rsidRPr="00BE2C08" w:rsidRDefault="002C20AB" w:rsidP="00BE2C08">
      <w:pPr>
        <w:spacing w:after="0"/>
        <w:jc w:val="both"/>
        <w:rPr>
          <w:rFonts w:ascii="Sakkal Majalla" w:hAnsi="Sakkal Majalla" w:cs="Sakkal Majalla"/>
          <w:sz w:val="28"/>
          <w:szCs w:val="28"/>
          <w:rtl/>
        </w:rPr>
      </w:pPr>
      <w:r w:rsidRPr="00BE2C08">
        <w:rPr>
          <w:rFonts w:ascii="Sakkal Majalla" w:hAnsi="Sakkal Majalla" w:cs="Sakkal Majalla"/>
          <w:sz w:val="32"/>
          <w:szCs w:val="32"/>
          <w:rtl/>
        </w:rPr>
        <w:t xml:space="preserve">مقياس / أنثروبولوجيا </w:t>
      </w:r>
    </w:p>
    <w:p w:rsidR="00894E42" w:rsidRPr="00BE2C08" w:rsidRDefault="00CF48DF" w:rsidP="00BE2C08">
      <w:pPr>
        <w:bidi/>
        <w:spacing w:after="0"/>
        <w:jc w:val="center"/>
        <w:rPr>
          <w:rFonts w:ascii="Sakkal Majalla" w:hAnsi="Sakkal Majalla" w:cs="Sakkal Majalla"/>
          <w:b/>
          <w:bCs/>
          <w:sz w:val="32"/>
          <w:szCs w:val="32"/>
          <w:rtl/>
        </w:rPr>
      </w:pPr>
      <w:r w:rsidRPr="00BE2C08">
        <w:rPr>
          <w:rFonts w:ascii="Sakkal Majalla" w:hAnsi="Sakkal Majalla" w:cs="Sakkal Majalla"/>
          <w:b/>
          <w:bCs/>
          <w:sz w:val="32"/>
          <w:szCs w:val="32"/>
          <w:rtl/>
        </w:rPr>
        <w:t>المحاضرة الأولى</w:t>
      </w:r>
      <w:r w:rsidR="00894E42" w:rsidRPr="00BE2C08">
        <w:rPr>
          <w:rFonts w:ascii="Sakkal Majalla" w:hAnsi="Sakkal Majalla" w:cs="Sakkal Majalla"/>
          <w:b/>
          <w:bCs/>
          <w:sz w:val="32"/>
          <w:szCs w:val="32"/>
          <w:rtl/>
        </w:rPr>
        <w:t>:</w:t>
      </w:r>
    </w:p>
    <w:p w:rsidR="00A95555" w:rsidRPr="00BE2C08" w:rsidRDefault="00A95555" w:rsidP="00BE2C08">
      <w:pPr>
        <w:bidi/>
        <w:spacing w:after="0"/>
        <w:jc w:val="both"/>
        <w:rPr>
          <w:rFonts w:ascii="Sakkal Majalla" w:hAnsi="Sakkal Majalla" w:cs="Sakkal Majalla"/>
          <w:b/>
          <w:bCs/>
          <w:sz w:val="32"/>
          <w:szCs w:val="32"/>
          <w:rtl/>
        </w:rPr>
      </w:pPr>
      <w:r w:rsidRPr="00BE2C08">
        <w:rPr>
          <w:rFonts w:ascii="Sakkal Majalla" w:hAnsi="Sakkal Majalla" w:cs="Sakkal Majalla"/>
          <w:b/>
          <w:bCs/>
          <w:sz w:val="32"/>
          <w:szCs w:val="32"/>
          <w:rtl/>
        </w:rPr>
        <w:t xml:space="preserve">  تمهيد:</w:t>
      </w:r>
    </w:p>
    <w:p w:rsidR="00F87070" w:rsidRPr="00BE2C08" w:rsidRDefault="00A95555" w:rsidP="00BE2C08">
      <w:pPr>
        <w:bidi/>
        <w:spacing w:after="0"/>
        <w:jc w:val="both"/>
        <w:rPr>
          <w:rFonts w:ascii="Sakkal Majalla" w:hAnsi="Sakkal Majalla" w:cs="Sakkal Majalla"/>
          <w:sz w:val="28"/>
          <w:szCs w:val="28"/>
        </w:rPr>
      </w:pPr>
      <w:r w:rsidRPr="00BE2C08">
        <w:rPr>
          <w:rFonts w:ascii="Sakkal Majalla" w:hAnsi="Sakkal Majalla" w:cs="Sakkal Majalla"/>
          <w:sz w:val="28"/>
          <w:szCs w:val="28"/>
          <w:rtl/>
        </w:rPr>
        <w:t>وجدت الأنثروبولوجيا في المسرح مجالًا استثنائيًا للتجريب</w:t>
      </w:r>
      <w:r w:rsidR="00F87070" w:rsidRPr="00BE2C08">
        <w:rPr>
          <w:rFonts w:ascii="Sakkal Majalla" w:hAnsi="Sakkal Majalla" w:cs="Sakkal Majalla"/>
          <w:sz w:val="28"/>
          <w:szCs w:val="28"/>
        </w:rPr>
        <w:t xml:space="preserve"> </w:t>
      </w:r>
      <w:r w:rsidRPr="00BE2C08">
        <w:rPr>
          <w:rFonts w:ascii="Sakkal Majalla" w:hAnsi="Sakkal Majalla" w:cs="Sakkal Majalla"/>
          <w:sz w:val="28"/>
          <w:szCs w:val="28"/>
          <w:rtl/>
        </w:rPr>
        <w:t>بحيث وجدت أما</w:t>
      </w:r>
      <w:r w:rsidR="00F87070" w:rsidRPr="00BE2C08">
        <w:rPr>
          <w:rFonts w:ascii="Sakkal Majalla" w:hAnsi="Sakkal Majalla" w:cs="Sakkal Majalla"/>
          <w:sz w:val="28"/>
          <w:szCs w:val="28"/>
          <w:rtl/>
        </w:rPr>
        <w:t>م عينيه أناس يقومون بأداء ادوار</w:t>
      </w:r>
      <w:r w:rsidR="00F87070" w:rsidRPr="00BE2C08">
        <w:rPr>
          <w:rFonts w:ascii="Sakkal Majalla" w:hAnsi="Sakkal Majalla" w:cs="Sakkal Majalla"/>
          <w:sz w:val="28"/>
          <w:szCs w:val="28"/>
        </w:rPr>
        <w:t xml:space="preserve"> </w:t>
      </w:r>
      <w:r w:rsidRPr="00BE2C08">
        <w:rPr>
          <w:rFonts w:ascii="Sakkal Majalla" w:hAnsi="Sakkal Majalla" w:cs="Sakkal Majalla"/>
          <w:sz w:val="28"/>
          <w:szCs w:val="28"/>
          <w:rtl/>
        </w:rPr>
        <w:t>لتمثيل أناس آخرين. هذه المحاكاة تهدف إلى تحليل وإ</w:t>
      </w:r>
      <w:r w:rsidR="00A5094A" w:rsidRPr="00BE2C08">
        <w:rPr>
          <w:rFonts w:ascii="Sakkal Majalla" w:hAnsi="Sakkal Majalla" w:cs="Sakkal Majalla"/>
          <w:sz w:val="28"/>
          <w:szCs w:val="28"/>
          <w:rtl/>
        </w:rPr>
        <w:t>ظهار كيف يكون سلوكهم في المجتمع</w:t>
      </w:r>
      <w:r w:rsidRPr="00BE2C08">
        <w:rPr>
          <w:rFonts w:ascii="Sakkal Majalla" w:hAnsi="Sakkal Majalla" w:cs="Sakkal Majalla"/>
          <w:sz w:val="28"/>
          <w:szCs w:val="28"/>
          <w:rtl/>
        </w:rPr>
        <w:t xml:space="preserve">. </w:t>
      </w:r>
      <w:r w:rsidR="00A5094A" w:rsidRPr="00BE2C08">
        <w:rPr>
          <w:rFonts w:ascii="Sakkal Majalla" w:hAnsi="Sakkal Majalla" w:cs="Sakkal Majalla"/>
          <w:sz w:val="28"/>
          <w:szCs w:val="28"/>
          <w:rtl/>
        </w:rPr>
        <w:t>و</w:t>
      </w:r>
      <w:r w:rsidRPr="00BE2C08">
        <w:rPr>
          <w:rFonts w:ascii="Sakkal Majalla" w:hAnsi="Sakkal Majalla" w:cs="Sakkal Majalla"/>
          <w:sz w:val="28"/>
          <w:szCs w:val="28"/>
          <w:rtl/>
        </w:rPr>
        <w:t>من خلال وضع الإنسان في وضع تجريبي، يمنح المسرح والأنثروبولوجيا المسرحية الفرصة لإعادة توظيف هذا المجال في المجتمعات الصغيرة وتقييم ارتباط الفرد بالمجموعة. كيف يكون هناك تقديم أفضل للإنسان بدون تمثيله؟ هناك تقديرات وضعها ششيشنر ، تقارب نماذج من الأنثروبولوجيا والمسرح: ‹‹بالطريقة نفسها التي يتم فيها أنثروبولوجي المسرح، تتم مسرحة الأنثروبولوجيا. هذا هو المنطق لا تشوبه شائبة للأنثروبولوجيا المسرحية.</w:t>
      </w:r>
    </w:p>
    <w:p w:rsidR="00A95555" w:rsidRPr="00BE2C08" w:rsidRDefault="00A733A6" w:rsidP="00BE2C08">
      <w:pPr>
        <w:bidi/>
        <w:spacing w:after="0"/>
        <w:jc w:val="both"/>
        <w:rPr>
          <w:rFonts w:ascii="Sakkal Majalla" w:hAnsi="Sakkal Majalla" w:cs="Sakkal Majalla"/>
          <w:b/>
          <w:bCs/>
          <w:sz w:val="28"/>
          <w:szCs w:val="28"/>
          <w:rtl/>
        </w:rPr>
      </w:pPr>
      <w:r w:rsidRPr="00BE2C08">
        <w:rPr>
          <w:rFonts w:ascii="Sakkal Majalla" w:hAnsi="Sakkal Majalla" w:cs="Sakkal Majalla"/>
          <w:b/>
          <w:bCs/>
          <w:sz w:val="28"/>
          <w:szCs w:val="28"/>
          <w:rtl/>
        </w:rPr>
        <w:t>1-</w:t>
      </w:r>
      <w:r w:rsidR="00A95555" w:rsidRPr="00BE2C08">
        <w:rPr>
          <w:rFonts w:ascii="Sakkal Majalla" w:hAnsi="Sakkal Majalla" w:cs="Sakkal Majalla"/>
          <w:b/>
          <w:bCs/>
          <w:sz w:val="28"/>
          <w:szCs w:val="28"/>
          <w:rtl/>
        </w:rPr>
        <w:t>تعريف الأنثروبولوجيا:</w:t>
      </w:r>
      <w:r w:rsidR="00A95555" w:rsidRPr="00BE2C08">
        <w:rPr>
          <w:rFonts w:ascii="Sakkal Majalla" w:hAnsi="Sakkal Majalla" w:cs="Sakkal Majalla"/>
          <w:b/>
          <w:bCs/>
          <w:sz w:val="28"/>
          <w:szCs w:val="28"/>
        </w:rPr>
        <w:t xml:space="preserve"> </w:t>
      </w:r>
    </w:p>
    <w:p w:rsidR="00F87070" w:rsidRPr="00BE2C08" w:rsidRDefault="00A5094A" w:rsidP="00BE2C08">
      <w:pPr>
        <w:bidi/>
        <w:spacing w:after="0"/>
        <w:jc w:val="both"/>
        <w:rPr>
          <w:rFonts w:ascii="Sakkal Majalla" w:hAnsi="Sakkal Majalla" w:cs="Sakkal Majalla"/>
          <w:b/>
          <w:bCs/>
          <w:sz w:val="28"/>
          <w:szCs w:val="28"/>
          <w:rtl/>
        </w:rPr>
      </w:pPr>
      <w:r w:rsidRPr="00BE2C08">
        <w:rPr>
          <w:rFonts w:ascii="Sakkal Majalla" w:hAnsi="Sakkal Majalla" w:cs="Sakkal Majalla"/>
          <w:b/>
          <w:bCs/>
          <w:sz w:val="28"/>
          <w:szCs w:val="28"/>
          <w:rtl/>
        </w:rPr>
        <w:t>1-</w:t>
      </w:r>
      <w:r w:rsidR="00A95555" w:rsidRPr="00BE2C08">
        <w:rPr>
          <w:rFonts w:ascii="Sakkal Majalla" w:hAnsi="Sakkal Majalla" w:cs="Sakkal Majalla"/>
          <w:b/>
          <w:bCs/>
          <w:sz w:val="28"/>
          <w:szCs w:val="28"/>
        </w:rPr>
        <w:t xml:space="preserve"> </w:t>
      </w:r>
      <w:r w:rsidR="00A95555" w:rsidRPr="00BE2C08">
        <w:rPr>
          <w:rFonts w:ascii="Sakkal Majalla" w:hAnsi="Sakkal Majalla" w:cs="Sakkal Majalla"/>
          <w:b/>
          <w:bCs/>
          <w:sz w:val="28"/>
          <w:szCs w:val="28"/>
          <w:rtl/>
        </w:rPr>
        <w:t>معنى كلمة “أنثروبولوجيا”</w:t>
      </w:r>
      <w:r w:rsidR="00F87070" w:rsidRPr="00BE2C08">
        <w:rPr>
          <w:rFonts w:ascii="Sakkal Majalla" w:hAnsi="Sakkal Majalla" w:cs="Sakkal Majalla"/>
          <w:b/>
          <w:bCs/>
          <w:sz w:val="28"/>
          <w:szCs w:val="28"/>
          <w:rtl/>
        </w:rPr>
        <w:t>:</w:t>
      </w:r>
    </w:p>
    <w:p w:rsidR="0090522D" w:rsidRPr="00BE2C08" w:rsidRDefault="00A95555" w:rsidP="00BE2C08">
      <w:pPr>
        <w:bidi/>
        <w:spacing w:after="0"/>
        <w:jc w:val="both"/>
        <w:rPr>
          <w:rFonts w:ascii="Sakkal Majalla" w:hAnsi="Sakkal Majalla" w:cs="Sakkal Majalla"/>
          <w:sz w:val="28"/>
          <w:szCs w:val="28"/>
          <w:rtl/>
        </w:rPr>
      </w:pPr>
      <w:r w:rsidRPr="00BE2C08">
        <w:rPr>
          <w:rFonts w:ascii="Sakkal Majalla" w:hAnsi="Sakkal Majalla" w:cs="Sakkal Majalla"/>
          <w:sz w:val="28"/>
          <w:szCs w:val="28"/>
          <w:rtl/>
        </w:rPr>
        <w:t xml:space="preserve"> </w:t>
      </w:r>
      <w:r w:rsidR="00F87070" w:rsidRPr="00BE2C08">
        <w:rPr>
          <w:rFonts w:ascii="Sakkal Majalla" w:hAnsi="Sakkal Majalla" w:cs="Sakkal Majalla"/>
          <w:b/>
          <w:bCs/>
          <w:sz w:val="28"/>
          <w:szCs w:val="28"/>
          <w:rtl/>
        </w:rPr>
        <w:t>لغويا</w:t>
      </w:r>
      <w:r w:rsidRPr="00BE2C08">
        <w:rPr>
          <w:rFonts w:ascii="Sakkal Majalla" w:hAnsi="Sakkal Majalla" w:cs="Sakkal Majalla"/>
          <w:b/>
          <w:bCs/>
          <w:sz w:val="28"/>
          <w:szCs w:val="28"/>
          <w:rtl/>
        </w:rPr>
        <w:t>:</w:t>
      </w:r>
      <w:r w:rsidRPr="00BE2C08">
        <w:rPr>
          <w:rFonts w:ascii="Sakkal Majalla" w:hAnsi="Sakkal Majalla" w:cs="Sakkal Majalla"/>
          <w:sz w:val="28"/>
          <w:szCs w:val="28"/>
          <w:rtl/>
        </w:rPr>
        <w:t xml:space="preserve"> هي دراسة الإنسان. ونتيجة لتنوع الأنشطة التي يقوم بها الإنسان، تبنى الأنثروبولوجيون التعريف اللغوي لعلمهم؛ ولذلك يحاولون دراسة الإنسان وكل أعماله، أي كل منجزاته المادية والفكرية، أي الدراسة الشاملة للإنسان</w:t>
      </w:r>
      <w:r w:rsidR="0090522D" w:rsidRPr="00BE2C08">
        <w:rPr>
          <w:rFonts w:ascii="Sakkal Majalla" w:hAnsi="Sakkal Majalla" w:cs="Sakkal Majalla"/>
          <w:sz w:val="28"/>
          <w:szCs w:val="28"/>
          <w:rtl/>
        </w:rPr>
        <w:t>.</w:t>
      </w:r>
    </w:p>
    <w:p w:rsidR="00A95555" w:rsidRPr="00BE2C08" w:rsidRDefault="00A95555" w:rsidP="00BE2C08">
      <w:pPr>
        <w:bidi/>
        <w:spacing w:after="0"/>
        <w:jc w:val="both"/>
        <w:rPr>
          <w:rFonts w:ascii="Sakkal Majalla" w:hAnsi="Sakkal Majalla" w:cs="Sakkal Majalla"/>
          <w:sz w:val="28"/>
          <w:szCs w:val="28"/>
          <w:rtl/>
        </w:rPr>
      </w:pPr>
      <w:r w:rsidRPr="00BE2C08">
        <w:rPr>
          <w:rFonts w:ascii="Sakkal Majalla" w:hAnsi="Sakkal Majalla" w:cs="Sakkal Majalla"/>
          <w:sz w:val="28"/>
          <w:szCs w:val="28"/>
        </w:rPr>
        <w:t xml:space="preserve"> </w:t>
      </w:r>
      <w:r w:rsidRPr="00BE2C08">
        <w:rPr>
          <w:rFonts w:ascii="Sakkal Majalla" w:hAnsi="Sakkal Majalla" w:cs="Sakkal Majalla"/>
          <w:sz w:val="28"/>
          <w:szCs w:val="28"/>
          <w:rtl/>
        </w:rPr>
        <w:t>وتعددت مجالات الانثروبولوجيا وفروعها: الأنثروبولوجيا البيولوجية,</w:t>
      </w:r>
      <w:r w:rsidR="00BE2C08">
        <w:rPr>
          <w:rFonts w:ascii="Sakkal Majalla" w:hAnsi="Sakkal Majalla" w:cs="Sakkal Majalla" w:hint="cs"/>
          <w:sz w:val="28"/>
          <w:szCs w:val="28"/>
          <w:rtl/>
        </w:rPr>
        <w:t xml:space="preserve"> </w:t>
      </w:r>
      <w:r w:rsidRPr="00BE2C08">
        <w:rPr>
          <w:rFonts w:ascii="Sakkal Majalla" w:hAnsi="Sakkal Majalla" w:cs="Sakkal Majalla"/>
          <w:sz w:val="28"/>
          <w:szCs w:val="28"/>
          <w:rtl/>
        </w:rPr>
        <w:t>الأنثروبولوجيا الفيزيقية السّمات الفيزيقية للإنسان</w:t>
      </w:r>
      <w:r w:rsidR="00A5094A" w:rsidRPr="00BE2C08">
        <w:rPr>
          <w:rFonts w:ascii="Sakkal Majalla" w:hAnsi="Sakkal Majalla" w:cs="Sakkal Majalla"/>
          <w:sz w:val="28"/>
          <w:szCs w:val="28"/>
        </w:rPr>
        <w:t xml:space="preserve"> </w:t>
      </w:r>
      <w:r w:rsidRPr="00BE2C08">
        <w:rPr>
          <w:rFonts w:ascii="Sakkal Majalla" w:hAnsi="Sakkal Majalla" w:cs="Sakkal Majalla"/>
          <w:sz w:val="28"/>
          <w:szCs w:val="28"/>
          <w:rtl/>
        </w:rPr>
        <w:t>الأنثروبولوجيا الاجتماعية ,الأنثروبولوجيا الثقافية ,ويمكن دراستها بطريقتين:</w:t>
      </w:r>
    </w:p>
    <w:p w:rsidR="00A95555" w:rsidRPr="00BE2C08" w:rsidRDefault="00A95555" w:rsidP="00BE2C08">
      <w:pPr>
        <w:bidi/>
        <w:spacing w:after="0"/>
        <w:jc w:val="both"/>
        <w:rPr>
          <w:rFonts w:ascii="Sakkal Majalla" w:hAnsi="Sakkal Majalla" w:cs="Sakkal Majalla"/>
          <w:sz w:val="28"/>
          <w:szCs w:val="28"/>
          <w:rtl/>
        </w:rPr>
      </w:pPr>
      <w:r w:rsidRPr="00BE2C08">
        <w:rPr>
          <w:rFonts w:ascii="Sakkal Majalla" w:hAnsi="Sakkal Majalla" w:cs="Sakkal Majalla"/>
          <w:b/>
          <w:bCs/>
          <w:sz w:val="28"/>
          <w:szCs w:val="28"/>
        </w:rPr>
        <w:t xml:space="preserve">    </w:t>
      </w:r>
      <w:r w:rsidRPr="00BE2C08">
        <w:rPr>
          <w:rFonts w:ascii="Sakkal Majalla" w:hAnsi="Sakkal Majalla" w:cs="Sakkal Majalla"/>
          <w:b/>
          <w:bCs/>
          <w:sz w:val="28"/>
          <w:szCs w:val="28"/>
          <w:rtl/>
        </w:rPr>
        <w:t>الأولى</w:t>
      </w:r>
      <w:r w:rsidR="00A5094A" w:rsidRPr="00BE2C08">
        <w:rPr>
          <w:rFonts w:ascii="Sakkal Majalla" w:hAnsi="Sakkal Majalla" w:cs="Sakkal Majalla"/>
          <w:sz w:val="28"/>
          <w:szCs w:val="28"/>
          <w:rtl/>
        </w:rPr>
        <w:t>:</w:t>
      </w:r>
      <w:r w:rsidRPr="00BE2C08">
        <w:rPr>
          <w:rFonts w:ascii="Sakkal Majalla" w:hAnsi="Sakkal Majalla" w:cs="Sakkal Majalla"/>
          <w:sz w:val="28"/>
          <w:szCs w:val="28"/>
          <w:rtl/>
        </w:rPr>
        <w:t xml:space="preserve"> هي الدراسة المتزامنة: أي في زمن واحد، أي دراسة المجتمعات والثقافات في نقطة معينة من تاريخها</w:t>
      </w:r>
      <w:r w:rsidRPr="00BE2C08">
        <w:rPr>
          <w:rFonts w:ascii="Sakkal Majalla" w:hAnsi="Sakkal Majalla" w:cs="Sakkal Majalla"/>
          <w:sz w:val="28"/>
          <w:szCs w:val="28"/>
        </w:rPr>
        <w:t xml:space="preserve"> </w:t>
      </w:r>
    </w:p>
    <w:p w:rsidR="00A95555" w:rsidRPr="00BE2C08" w:rsidRDefault="00A95555" w:rsidP="00BE2C08">
      <w:pPr>
        <w:bidi/>
        <w:spacing w:after="0"/>
        <w:jc w:val="both"/>
        <w:rPr>
          <w:rFonts w:ascii="Sakkal Majalla" w:hAnsi="Sakkal Majalla" w:cs="Sakkal Majalla"/>
          <w:sz w:val="28"/>
          <w:szCs w:val="28"/>
          <w:rtl/>
        </w:rPr>
      </w:pPr>
      <w:r w:rsidRPr="00BE2C08">
        <w:rPr>
          <w:rFonts w:ascii="Sakkal Majalla" w:hAnsi="Sakkal Majalla" w:cs="Sakkal Majalla"/>
          <w:sz w:val="28"/>
          <w:szCs w:val="28"/>
        </w:rPr>
        <w:t xml:space="preserve">    </w:t>
      </w:r>
      <w:r w:rsidRPr="00BE2C08">
        <w:rPr>
          <w:rFonts w:ascii="Sakkal Majalla" w:hAnsi="Sakkal Majalla" w:cs="Sakkal Majalla"/>
          <w:b/>
          <w:bCs/>
          <w:sz w:val="28"/>
          <w:szCs w:val="28"/>
          <w:rtl/>
        </w:rPr>
        <w:t>الثانية</w:t>
      </w:r>
      <w:r w:rsidRPr="00BE2C08">
        <w:rPr>
          <w:rFonts w:ascii="Sakkal Majalla" w:hAnsi="Sakkal Majalla" w:cs="Sakkal Majalla"/>
          <w:sz w:val="28"/>
          <w:szCs w:val="28"/>
          <w:rtl/>
        </w:rPr>
        <w:t>، هي الدراسة التتبعية أو التاريخية: أي دراسة المجتمعات والثقافات عبر التاريخ وتتناول الأنثروبولوجيا الثقافية، بمعناها العام، الحياة الثقافية للمجتمعات الإنسانية. وفي هذا الإطار العريض، يتجه علماء الأنثروبولوجيا الثقافية إلى الاهتمام بالفنون المهارية وتصميماتها، وتقنيات تصنيعها</w:t>
      </w:r>
      <w:r w:rsidRPr="00BE2C08">
        <w:rPr>
          <w:rFonts w:ascii="Sakkal Majalla" w:hAnsi="Sakkal Majalla" w:cs="Sakkal Majalla"/>
          <w:sz w:val="28"/>
          <w:szCs w:val="28"/>
        </w:rPr>
        <w:t>.</w:t>
      </w:r>
    </w:p>
    <w:p w:rsidR="00A95555" w:rsidRPr="00BE2C08" w:rsidRDefault="00A95555" w:rsidP="00BE2C08">
      <w:pPr>
        <w:bidi/>
        <w:spacing w:after="0"/>
        <w:jc w:val="both"/>
        <w:rPr>
          <w:rFonts w:ascii="Sakkal Majalla" w:hAnsi="Sakkal Majalla" w:cs="Sakkal Majalla"/>
          <w:sz w:val="28"/>
          <w:szCs w:val="28"/>
          <w:rtl/>
        </w:rPr>
      </w:pPr>
      <w:r w:rsidRPr="00BE2C08">
        <w:rPr>
          <w:rFonts w:ascii="Sakkal Majalla" w:hAnsi="Sakkal Majalla" w:cs="Sakkal Majalla"/>
          <w:sz w:val="28"/>
          <w:szCs w:val="28"/>
          <w:rtl/>
        </w:rPr>
        <w:t xml:space="preserve">    ولهذا فإن الأنثروبولوجيا هي أكثر العلوم التي تدرس الإنسان وأعماله شمولاً على الإطلاق. وهناك دلائل وشواهد عديدة على هذا الشمول؛ فالأنثروبولوجيا تجمع في علم واحد بين نظرتي كل من العلوم البيولوجية والعلوم الاجتماعية، ثم إن الأنثروبولوجيا تهتم بالأشكال الأولى للإنسان وسلوكه بدرجة اهتمامها نفسها بالأشكال المعاصرة؛ إذ يدرس الأنثروبولوجي كلاً من التطورات</w:t>
      </w:r>
      <w:r w:rsidR="00A5094A" w:rsidRPr="00BE2C08">
        <w:rPr>
          <w:rFonts w:ascii="Sakkal Majalla" w:hAnsi="Sakkal Majalla" w:cs="Sakkal Majalla"/>
          <w:sz w:val="28"/>
          <w:szCs w:val="28"/>
          <w:rtl/>
        </w:rPr>
        <w:t xml:space="preserve"> البنائية للبشرية ونمو الحضارات،</w:t>
      </w:r>
      <w:r w:rsidRPr="00BE2C08">
        <w:rPr>
          <w:rFonts w:ascii="Sakkal Majalla" w:hAnsi="Sakkal Majalla" w:cs="Sakkal Majalla"/>
          <w:sz w:val="28"/>
          <w:szCs w:val="28"/>
          <w:rtl/>
        </w:rPr>
        <w:t xml:space="preserve"> واهتمامه بالجماعات والحضارات الإنسانية المعاصرة.</w:t>
      </w:r>
    </w:p>
    <w:p w:rsidR="00A95555" w:rsidRPr="00BE2C08" w:rsidRDefault="00F87070" w:rsidP="00BE2C08">
      <w:pPr>
        <w:bidi/>
        <w:spacing w:after="0"/>
        <w:jc w:val="both"/>
        <w:rPr>
          <w:rFonts w:ascii="Sakkal Majalla" w:hAnsi="Sakkal Majalla" w:cs="Sakkal Majalla"/>
          <w:b/>
          <w:bCs/>
          <w:sz w:val="28"/>
          <w:szCs w:val="28"/>
          <w:rtl/>
        </w:rPr>
      </w:pPr>
      <w:r w:rsidRPr="00BE2C08">
        <w:rPr>
          <w:rFonts w:ascii="Sakkal Majalla" w:hAnsi="Sakkal Majalla" w:cs="Sakkal Majalla"/>
          <w:b/>
          <w:bCs/>
          <w:sz w:val="28"/>
          <w:szCs w:val="28"/>
          <w:rtl/>
        </w:rPr>
        <w:t xml:space="preserve"> </w:t>
      </w:r>
      <w:r w:rsidR="00A5094A" w:rsidRPr="00BE2C08">
        <w:rPr>
          <w:rFonts w:ascii="Sakkal Majalla" w:hAnsi="Sakkal Majalla" w:cs="Sakkal Majalla"/>
          <w:b/>
          <w:bCs/>
          <w:sz w:val="28"/>
          <w:szCs w:val="28"/>
          <w:rtl/>
        </w:rPr>
        <w:t>2-</w:t>
      </w:r>
      <w:r w:rsidR="0090522D" w:rsidRPr="00BE2C08">
        <w:rPr>
          <w:rFonts w:ascii="Sakkal Majalla" w:hAnsi="Sakkal Majalla" w:cs="Sakkal Majalla"/>
          <w:b/>
          <w:bCs/>
          <w:sz w:val="28"/>
          <w:szCs w:val="28"/>
          <w:rtl/>
        </w:rPr>
        <w:t xml:space="preserve"> بعض </w:t>
      </w:r>
      <w:r w:rsidR="00A95555" w:rsidRPr="00BE2C08">
        <w:rPr>
          <w:rFonts w:ascii="Sakkal Majalla" w:hAnsi="Sakkal Majalla" w:cs="Sakkal Majalla"/>
          <w:b/>
          <w:bCs/>
          <w:sz w:val="28"/>
          <w:szCs w:val="28"/>
          <w:rtl/>
        </w:rPr>
        <w:t>تعريف</w:t>
      </w:r>
      <w:r w:rsidR="0090522D" w:rsidRPr="00BE2C08">
        <w:rPr>
          <w:rFonts w:ascii="Sakkal Majalla" w:hAnsi="Sakkal Majalla" w:cs="Sakkal Majalla"/>
          <w:b/>
          <w:bCs/>
          <w:sz w:val="28"/>
          <w:szCs w:val="28"/>
          <w:rtl/>
        </w:rPr>
        <w:t>ات</w:t>
      </w:r>
      <w:r w:rsidR="00A95555" w:rsidRPr="00BE2C08">
        <w:rPr>
          <w:rFonts w:ascii="Sakkal Majalla" w:hAnsi="Sakkal Majalla" w:cs="Sakkal Majalla"/>
          <w:b/>
          <w:bCs/>
          <w:sz w:val="28"/>
          <w:szCs w:val="28"/>
          <w:rtl/>
        </w:rPr>
        <w:t xml:space="preserve"> أنثروبولوجيا المسرح:</w:t>
      </w:r>
    </w:p>
    <w:p w:rsidR="00C3551C" w:rsidRDefault="00A95555" w:rsidP="00411904">
      <w:pPr>
        <w:bidi/>
        <w:spacing w:after="0"/>
        <w:jc w:val="both"/>
        <w:rPr>
          <w:rFonts w:ascii="Sakkal Majalla" w:hAnsi="Sakkal Majalla" w:cs="Sakkal Majalla"/>
          <w:sz w:val="28"/>
          <w:szCs w:val="28"/>
        </w:rPr>
      </w:pPr>
      <w:r w:rsidRPr="00BE2C08">
        <w:rPr>
          <w:rFonts w:ascii="Sakkal Majalla" w:hAnsi="Sakkal Majalla" w:cs="Sakkal Majalla"/>
          <w:sz w:val="28"/>
          <w:szCs w:val="28"/>
          <w:rtl/>
        </w:rPr>
        <w:t xml:space="preserve"> </w:t>
      </w:r>
      <w:r w:rsidR="00AC06D9" w:rsidRPr="00BE2C08">
        <w:rPr>
          <w:rFonts w:ascii="Sakkal Majalla" w:hAnsi="Sakkal Majalla" w:cs="Sakkal Majalla"/>
          <w:sz w:val="28"/>
          <w:szCs w:val="28"/>
          <w:rtl/>
        </w:rPr>
        <w:t>وأنثروبولو</w:t>
      </w:r>
      <w:r w:rsidR="00A5094A" w:rsidRPr="00BE2C08">
        <w:rPr>
          <w:rFonts w:ascii="Sakkal Majalla" w:hAnsi="Sakkal Majalla" w:cs="Sakkal Majalla"/>
          <w:sz w:val="28"/>
          <w:szCs w:val="28"/>
          <w:rtl/>
        </w:rPr>
        <w:t xml:space="preserve">جيا المسرح من المفاهيم الجديدة </w:t>
      </w:r>
      <w:r w:rsidR="00AC06D9" w:rsidRPr="00BE2C08">
        <w:rPr>
          <w:rFonts w:ascii="Sakkal Majalla" w:hAnsi="Sakkal Majalla" w:cs="Sakkal Majalla"/>
          <w:sz w:val="28"/>
          <w:szCs w:val="28"/>
          <w:rtl/>
        </w:rPr>
        <w:t>في ع</w:t>
      </w:r>
      <w:r w:rsidR="00A5094A" w:rsidRPr="00BE2C08">
        <w:rPr>
          <w:rFonts w:ascii="Sakkal Majalla" w:hAnsi="Sakkal Majalla" w:cs="Sakkal Majalla"/>
          <w:sz w:val="28"/>
          <w:szCs w:val="28"/>
          <w:rtl/>
        </w:rPr>
        <w:t xml:space="preserve">لم الأنثروبولوجيا وهذا المصطلح الذي </w:t>
      </w:r>
      <w:r w:rsidR="00AC06D9" w:rsidRPr="00BE2C08">
        <w:rPr>
          <w:rFonts w:ascii="Sakkal Majalla" w:hAnsi="Sakkal Majalla" w:cs="Sakkal Majalla"/>
          <w:sz w:val="28"/>
          <w:szCs w:val="28"/>
          <w:rtl/>
        </w:rPr>
        <w:t>ظهر في بريطانيا عام 1593، وكان المقصود به دراسة الإنسان من جميع جوانبه الطبيعية والسيكولوجية والاجتماعية، وظل يحمل معنى الدراسة المقارنة للجنس البشري</w:t>
      </w:r>
      <w:r w:rsidR="00AC06D9" w:rsidRPr="00BE2C08">
        <w:rPr>
          <w:rFonts w:ascii="Sakkal Majalla" w:hAnsi="Sakkal Majalla" w:cs="Sakkal Majalla"/>
          <w:sz w:val="28"/>
          <w:szCs w:val="28"/>
        </w:rPr>
        <w:t>.</w:t>
      </w:r>
      <w:r w:rsidR="00AC06D9" w:rsidRPr="00BE2C08">
        <w:rPr>
          <w:rFonts w:ascii="Sakkal Majalla" w:hAnsi="Sakkal Majalla" w:cs="Sakkal Majalla"/>
          <w:sz w:val="28"/>
          <w:szCs w:val="28"/>
          <w:rtl/>
        </w:rPr>
        <w:t xml:space="preserve">إلا أن تزايد البحث، وخاصة في المجتمعات البدائية، أدى إلى تطورات مهمة في النظر إلى الأنثروبولوجيا، </w:t>
      </w:r>
    </w:p>
    <w:p w:rsidR="00411904" w:rsidRPr="00BE2C08" w:rsidRDefault="00411904" w:rsidP="00411904">
      <w:pPr>
        <w:bidi/>
        <w:spacing w:after="0"/>
        <w:jc w:val="both"/>
        <w:rPr>
          <w:rFonts w:ascii="Sakkal Majalla" w:hAnsi="Sakkal Majalla" w:cs="Sakkal Majalla" w:hint="cs"/>
          <w:sz w:val="28"/>
          <w:szCs w:val="28"/>
          <w:rtl/>
          <w:lang w:bidi="ar-DZ"/>
        </w:rPr>
      </w:pPr>
      <w:r>
        <w:rPr>
          <w:rFonts w:ascii="Sakkal Majalla" w:hAnsi="Sakkal Majalla" w:cs="Sakkal Majalla" w:hint="cs"/>
          <w:sz w:val="28"/>
          <w:szCs w:val="28"/>
          <w:rtl/>
          <w:lang w:bidi="ar-DZ"/>
        </w:rPr>
        <w:lastRenderedPageBreak/>
        <w:t>يتبع.....</w:t>
      </w:r>
    </w:p>
    <w:p w:rsidR="00C3551C" w:rsidRPr="00BE2C08" w:rsidRDefault="00C3551C" w:rsidP="00BE2C08">
      <w:pPr>
        <w:bidi/>
        <w:spacing w:after="0"/>
        <w:jc w:val="both"/>
        <w:rPr>
          <w:rFonts w:ascii="Sakkal Majalla" w:hAnsi="Sakkal Majalla" w:cs="Sakkal Majalla"/>
          <w:sz w:val="28"/>
          <w:szCs w:val="28"/>
          <w:rtl/>
        </w:rPr>
      </w:pPr>
    </w:p>
    <w:p w:rsidR="00C3551C" w:rsidRPr="00BE2C08" w:rsidRDefault="00C3551C" w:rsidP="00BE2C08">
      <w:pPr>
        <w:bidi/>
        <w:spacing w:after="0"/>
        <w:jc w:val="both"/>
        <w:rPr>
          <w:rFonts w:ascii="Sakkal Majalla" w:hAnsi="Sakkal Majalla" w:cs="Sakkal Majalla"/>
          <w:sz w:val="28"/>
          <w:szCs w:val="28"/>
          <w:rtl/>
        </w:rPr>
      </w:pPr>
    </w:p>
    <w:p w:rsidR="00C3551C" w:rsidRPr="00BE2C08" w:rsidRDefault="00C3551C" w:rsidP="00BE2C08">
      <w:pPr>
        <w:bidi/>
        <w:spacing w:after="0"/>
        <w:jc w:val="both"/>
        <w:rPr>
          <w:rFonts w:ascii="Sakkal Majalla" w:hAnsi="Sakkal Majalla" w:cs="Sakkal Majalla"/>
          <w:sz w:val="28"/>
          <w:szCs w:val="28"/>
          <w:rtl/>
        </w:rPr>
      </w:pPr>
    </w:p>
    <w:p w:rsidR="00C3551C" w:rsidRPr="00BE2C08" w:rsidRDefault="00C3551C" w:rsidP="00BE2C08">
      <w:pPr>
        <w:bidi/>
        <w:spacing w:after="0"/>
        <w:jc w:val="both"/>
        <w:rPr>
          <w:rFonts w:ascii="Sakkal Majalla" w:hAnsi="Sakkal Majalla" w:cs="Sakkal Majalla"/>
          <w:sz w:val="28"/>
          <w:szCs w:val="28"/>
          <w:rtl/>
        </w:rPr>
      </w:pPr>
    </w:p>
    <w:p w:rsidR="00C3551C" w:rsidRDefault="00C3551C" w:rsidP="00BE2C08">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Pr="00BE2C08" w:rsidRDefault="00411904" w:rsidP="00411904">
      <w:pPr>
        <w:bidi/>
        <w:spacing w:after="0"/>
        <w:jc w:val="both"/>
        <w:rPr>
          <w:rFonts w:ascii="Sakkal Majalla" w:hAnsi="Sakkal Majalla" w:cs="Sakkal Majalla"/>
          <w:sz w:val="28"/>
          <w:szCs w:val="28"/>
          <w:rtl/>
        </w:rPr>
      </w:pPr>
    </w:p>
    <w:p w:rsidR="00C3551C" w:rsidRPr="00BE2C08" w:rsidRDefault="00C3551C" w:rsidP="00BE2C08">
      <w:pPr>
        <w:bidi/>
        <w:spacing w:after="0"/>
        <w:jc w:val="both"/>
        <w:rPr>
          <w:rFonts w:ascii="Sakkal Majalla" w:hAnsi="Sakkal Majalla" w:cs="Sakkal Majalla"/>
          <w:sz w:val="28"/>
          <w:szCs w:val="28"/>
          <w:rtl/>
        </w:rPr>
      </w:pPr>
    </w:p>
    <w:p w:rsidR="00D215B8" w:rsidRPr="00BE2C08" w:rsidRDefault="00D215B8" w:rsidP="00BE2C08">
      <w:pPr>
        <w:bidi/>
        <w:spacing w:after="0"/>
        <w:jc w:val="both"/>
        <w:rPr>
          <w:rFonts w:ascii="Sakkal Majalla" w:hAnsi="Sakkal Majalla" w:cs="Sakkal Majalla"/>
          <w:sz w:val="32"/>
          <w:szCs w:val="32"/>
          <w:rtl/>
        </w:rPr>
      </w:pPr>
      <w:r w:rsidRPr="00BE2C08">
        <w:rPr>
          <w:rFonts w:ascii="Sakkal Majalla" w:hAnsi="Sakkal Majalla" w:cs="Sakkal Majalla"/>
          <w:sz w:val="32"/>
          <w:szCs w:val="32"/>
          <w:rtl/>
        </w:rPr>
        <w:t>كلية الأداب واللغات-جامعة تلمسان-</w:t>
      </w:r>
    </w:p>
    <w:p w:rsidR="00D215B8" w:rsidRPr="00BE2C08" w:rsidRDefault="00D215B8" w:rsidP="00BE2C08">
      <w:pPr>
        <w:bidi/>
        <w:spacing w:after="0"/>
        <w:jc w:val="both"/>
        <w:rPr>
          <w:rFonts w:ascii="Sakkal Majalla" w:hAnsi="Sakkal Majalla" w:cs="Sakkal Majalla"/>
          <w:sz w:val="32"/>
          <w:szCs w:val="32"/>
          <w:rtl/>
        </w:rPr>
      </w:pPr>
      <w:r w:rsidRPr="00BE2C08">
        <w:rPr>
          <w:rFonts w:ascii="Sakkal Majalla" w:hAnsi="Sakkal Majalla" w:cs="Sakkal Majalla"/>
          <w:sz w:val="32"/>
          <w:szCs w:val="32"/>
          <w:rtl/>
        </w:rPr>
        <w:t xml:space="preserve">قسم الفنون </w:t>
      </w:r>
    </w:p>
    <w:p w:rsidR="00D215B8" w:rsidRPr="00BE2C08" w:rsidRDefault="00D215B8" w:rsidP="00BE2C08">
      <w:pPr>
        <w:spacing w:after="0"/>
        <w:jc w:val="both"/>
        <w:rPr>
          <w:rFonts w:ascii="Sakkal Majalla" w:hAnsi="Sakkal Majalla" w:cs="Sakkal Majalla"/>
          <w:sz w:val="32"/>
          <w:szCs w:val="32"/>
          <w:rtl/>
        </w:rPr>
      </w:pPr>
      <w:r w:rsidRPr="00BE2C08">
        <w:rPr>
          <w:rFonts w:ascii="Sakkal Majalla" w:hAnsi="Sakkal Majalla" w:cs="Sakkal Majalla"/>
          <w:sz w:val="32"/>
          <w:szCs w:val="32"/>
          <w:rtl/>
        </w:rPr>
        <w:t>إعداد الدكتور: سماش سيد أحمد</w:t>
      </w:r>
    </w:p>
    <w:p w:rsidR="00D215B8" w:rsidRPr="00BE2C08" w:rsidRDefault="00D215B8" w:rsidP="00BE2C08">
      <w:pPr>
        <w:spacing w:after="0"/>
        <w:jc w:val="both"/>
        <w:rPr>
          <w:rFonts w:ascii="Sakkal Majalla" w:hAnsi="Sakkal Majalla" w:cs="Sakkal Majalla"/>
          <w:sz w:val="28"/>
          <w:szCs w:val="28"/>
          <w:rtl/>
        </w:rPr>
      </w:pPr>
      <w:r w:rsidRPr="00BE2C08">
        <w:rPr>
          <w:rFonts w:ascii="Sakkal Majalla" w:hAnsi="Sakkal Majalla" w:cs="Sakkal Majalla"/>
          <w:sz w:val="32"/>
          <w:szCs w:val="32"/>
          <w:rtl/>
        </w:rPr>
        <w:t>مقياس / أنثروبولوجيا</w:t>
      </w:r>
    </w:p>
    <w:p w:rsidR="00D215B8" w:rsidRPr="00BE2C08" w:rsidRDefault="00D215B8" w:rsidP="00BE2C08">
      <w:pPr>
        <w:bidi/>
        <w:spacing w:after="0"/>
        <w:jc w:val="center"/>
        <w:rPr>
          <w:rFonts w:ascii="Sakkal Majalla" w:hAnsi="Sakkal Majalla" w:cs="Sakkal Majalla"/>
          <w:b/>
          <w:bCs/>
          <w:sz w:val="32"/>
          <w:szCs w:val="32"/>
          <w:rtl/>
        </w:rPr>
      </w:pPr>
      <w:r w:rsidRPr="00BE2C08">
        <w:rPr>
          <w:rFonts w:ascii="Sakkal Majalla" w:hAnsi="Sakkal Majalla" w:cs="Sakkal Majalla"/>
          <w:b/>
          <w:bCs/>
          <w:sz w:val="32"/>
          <w:szCs w:val="32"/>
          <w:rtl/>
        </w:rPr>
        <w:t>المحاضرة الثانية:</w:t>
      </w:r>
    </w:p>
    <w:p w:rsidR="00D215B8" w:rsidRPr="00BE2C08" w:rsidRDefault="00D215B8" w:rsidP="00BE2C08">
      <w:pPr>
        <w:bidi/>
        <w:spacing w:after="0"/>
        <w:jc w:val="both"/>
        <w:rPr>
          <w:rFonts w:ascii="Sakkal Majalla" w:hAnsi="Sakkal Majalla" w:cs="Sakkal Majalla"/>
          <w:sz w:val="28"/>
          <w:szCs w:val="28"/>
          <w:rtl/>
        </w:rPr>
      </w:pPr>
    </w:p>
    <w:p w:rsidR="00D215B8" w:rsidRPr="00BE2C08" w:rsidRDefault="00D215B8" w:rsidP="00BE2C08">
      <w:pPr>
        <w:bidi/>
        <w:spacing w:after="0"/>
        <w:jc w:val="both"/>
        <w:rPr>
          <w:rFonts w:ascii="Sakkal Majalla" w:hAnsi="Sakkal Majalla" w:cs="Sakkal Majalla"/>
          <w:b/>
          <w:bCs/>
          <w:sz w:val="28"/>
          <w:szCs w:val="28"/>
          <w:rtl/>
        </w:rPr>
      </w:pPr>
      <w:r w:rsidRPr="00BE2C08">
        <w:rPr>
          <w:rFonts w:ascii="Sakkal Majalla" w:hAnsi="Sakkal Majalla" w:cs="Sakkal Majalla"/>
          <w:b/>
          <w:bCs/>
          <w:sz w:val="28"/>
          <w:szCs w:val="28"/>
          <w:rtl/>
        </w:rPr>
        <w:t>أسباب ظهور الفكر الانثروبولوجي في المسرح</w:t>
      </w:r>
    </w:p>
    <w:p w:rsidR="00D215B8" w:rsidRPr="00BE2C08" w:rsidRDefault="00D215B8" w:rsidP="00BE2C08">
      <w:pPr>
        <w:bidi/>
        <w:spacing w:after="0"/>
        <w:jc w:val="both"/>
        <w:rPr>
          <w:rFonts w:ascii="Sakkal Majalla" w:hAnsi="Sakkal Majalla" w:cs="Sakkal Majalla"/>
          <w:sz w:val="28"/>
          <w:szCs w:val="28"/>
          <w:rtl/>
        </w:rPr>
      </w:pPr>
      <w:r w:rsidRPr="00BE2C08">
        <w:rPr>
          <w:rFonts w:ascii="Sakkal Majalla" w:hAnsi="Sakkal Majalla" w:cs="Sakkal Majalla"/>
          <w:b/>
          <w:bCs/>
          <w:sz w:val="28"/>
          <w:szCs w:val="28"/>
        </w:rPr>
        <w:t xml:space="preserve"> </w:t>
      </w:r>
      <w:r w:rsidRPr="00BE2C08">
        <w:rPr>
          <w:rFonts w:ascii="Sakkal Majalla" w:hAnsi="Sakkal Majalla" w:cs="Sakkal Majalla"/>
          <w:b/>
          <w:bCs/>
          <w:sz w:val="28"/>
          <w:szCs w:val="28"/>
          <w:rtl/>
        </w:rPr>
        <w:t>أ-النسبية الثقافية:</w:t>
      </w:r>
      <w:r w:rsidRPr="00BE2C08">
        <w:rPr>
          <w:rFonts w:ascii="Sakkal Majalla" w:hAnsi="Sakkal Majalla" w:cs="Sakkal Majalla"/>
          <w:sz w:val="28"/>
          <w:szCs w:val="28"/>
          <w:rtl/>
        </w:rPr>
        <w:t xml:space="preserve"> </w:t>
      </w:r>
    </w:p>
    <w:p w:rsidR="00D215B8" w:rsidRPr="00BE2C08" w:rsidRDefault="00D215B8" w:rsidP="00BE2C08">
      <w:pPr>
        <w:bidi/>
        <w:spacing w:after="0"/>
        <w:jc w:val="both"/>
        <w:rPr>
          <w:rFonts w:ascii="Sakkal Majalla" w:hAnsi="Sakkal Majalla" w:cs="Sakkal Majalla"/>
          <w:sz w:val="28"/>
          <w:szCs w:val="28"/>
          <w:rtl/>
        </w:rPr>
      </w:pPr>
      <w:r w:rsidRPr="00BE2C08">
        <w:rPr>
          <w:rFonts w:ascii="Sakkal Majalla" w:hAnsi="Sakkal Majalla" w:cs="Sakkal Majalla"/>
          <w:sz w:val="28"/>
          <w:szCs w:val="28"/>
          <w:rtl/>
        </w:rPr>
        <w:t>فكرة النظر في المسرح من وجهة نظر الأنثروبولوجيا أو نظرية الثقافية ليست جديدة. تقريبا كل الاطروحات المسرحية تصوغ بعض الفرضيات مهما كانت متواضعة عن اصول المسرح</w:t>
      </w:r>
      <w:r w:rsidRPr="00BE2C08">
        <w:rPr>
          <w:rFonts w:ascii="Sakkal Majalla" w:hAnsi="Sakkal Majalla" w:cs="Sakkal Majalla"/>
          <w:sz w:val="28"/>
          <w:szCs w:val="28"/>
        </w:rPr>
        <w:t>.</w:t>
      </w:r>
    </w:p>
    <w:p w:rsidR="00D215B8" w:rsidRPr="00BE2C08" w:rsidRDefault="00D215B8" w:rsidP="00BE2C08">
      <w:pPr>
        <w:bidi/>
        <w:spacing w:after="0"/>
        <w:jc w:val="both"/>
        <w:rPr>
          <w:rFonts w:ascii="Sakkal Majalla" w:hAnsi="Sakkal Majalla" w:cs="Sakkal Majalla"/>
          <w:sz w:val="28"/>
          <w:szCs w:val="28"/>
          <w:rtl/>
        </w:rPr>
      </w:pPr>
      <w:r w:rsidRPr="00BE2C08">
        <w:rPr>
          <w:rFonts w:ascii="Sakkal Majalla" w:hAnsi="Sakkal Majalla" w:cs="Sakkal Majalla"/>
          <w:sz w:val="28"/>
          <w:szCs w:val="28"/>
          <w:rtl/>
        </w:rPr>
        <w:t>وينتهي فكر الأنساب من هذا النوع في القرن العشرين على سبيل المثال مع انطوان ارتود</w:t>
      </w:r>
      <w:r w:rsidRPr="00BE2C08">
        <w:rPr>
          <w:rFonts w:ascii="Sakkal Majalla" w:hAnsi="Sakkal Majalla" w:cs="Sakkal Majalla"/>
          <w:sz w:val="28"/>
          <w:szCs w:val="28"/>
        </w:rPr>
        <w:t xml:space="preserve"> ((Antonin Artaud</w:t>
      </w:r>
      <w:r w:rsidRPr="00BE2C08">
        <w:rPr>
          <w:rFonts w:ascii="Sakkal Majalla" w:hAnsi="Sakkal Majalla" w:cs="Sakkal Majalla"/>
          <w:sz w:val="28"/>
          <w:szCs w:val="28"/>
          <w:rtl/>
        </w:rPr>
        <w:t>،</w:t>
      </w:r>
      <w:r w:rsidR="00BE2C08">
        <w:rPr>
          <w:rFonts w:ascii="Sakkal Majalla" w:hAnsi="Sakkal Majalla" w:cs="Sakkal Majalla"/>
          <w:sz w:val="28"/>
          <w:szCs w:val="28"/>
          <w:rtl/>
        </w:rPr>
        <w:t xml:space="preserve"> في الحنين أو الرغبة في العودة </w:t>
      </w:r>
      <w:r w:rsidRPr="00BE2C08">
        <w:rPr>
          <w:rFonts w:ascii="Sakkal Majalla" w:hAnsi="Sakkal Majalla" w:cs="Sakkal Majalla"/>
          <w:sz w:val="28"/>
          <w:szCs w:val="28"/>
          <w:rtl/>
        </w:rPr>
        <w:t>للأصول في مقارنة مع الثقافات أبعد من الثقافة الغربية. يبدو أن الأنثروبولوجيا المطبقة على الثقافة (حتى عندما لا تأخذ هذا الاسم بعد) تنشأ نتيجة الوعي (بعدم رفاهية الحضارة) كما يقول فرويد</w:t>
      </w:r>
      <w:r w:rsidRPr="00BE2C08">
        <w:rPr>
          <w:rFonts w:ascii="Sakkal Majalla" w:hAnsi="Sakkal Majalla" w:cs="Sakkal Majalla"/>
          <w:sz w:val="28"/>
          <w:szCs w:val="28"/>
        </w:rPr>
        <w:t>(Freud)</w:t>
      </w:r>
      <w:r w:rsidRPr="00BE2C08">
        <w:rPr>
          <w:rFonts w:ascii="Sakkal Majalla" w:hAnsi="Sakkal Majalla" w:cs="Sakkal Majalla"/>
          <w:sz w:val="28"/>
          <w:szCs w:val="28"/>
          <w:rtl/>
        </w:rPr>
        <w:t>، عدم ملاءمة الثقافة للحياة المشابهة لتلك التي يشخصها انطوان ارتود</w:t>
      </w:r>
      <w:r w:rsidRPr="00BE2C08">
        <w:rPr>
          <w:rFonts w:ascii="Sakkal Majalla" w:hAnsi="Sakkal Majalla" w:cs="Sakkal Majalla"/>
          <w:sz w:val="28"/>
          <w:szCs w:val="28"/>
        </w:rPr>
        <w:t xml:space="preserve"> ((Antonin Artaud </w:t>
      </w:r>
      <w:r w:rsidRPr="00BE2C08">
        <w:rPr>
          <w:rFonts w:ascii="Sakkal Majalla" w:hAnsi="Sakkal Majalla" w:cs="Sakkal Majalla"/>
          <w:sz w:val="28"/>
          <w:szCs w:val="28"/>
          <w:rtl/>
        </w:rPr>
        <w:t>يقول:على الرغم أن الحياة هي ما يهرب منا، يتحدث كثيرا عن الحضارة والثقافة. وهناك تباين غريب بين هذا الانهيار المعمم للحياة الذي هو على أساس المعنويات الحالية والقلق من الثقافة التي ابدا لا تتزامن مع الحياة، والتي تم إنشاؤها لتحكم الحياة</w:t>
      </w:r>
      <w:r w:rsidRPr="00BE2C08">
        <w:rPr>
          <w:rFonts w:ascii="Sakkal Majalla" w:hAnsi="Sakkal Majalla" w:cs="Sakkal Majalla"/>
          <w:sz w:val="28"/>
          <w:szCs w:val="28"/>
        </w:rPr>
        <w:t>.</w:t>
      </w:r>
    </w:p>
    <w:p w:rsidR="00D215B8" w:rsidRPr="00BE2C08" w:rsidRDefault="00D215B8" w:rsidP="00BE2C08">
      <w:pPr>
        <w:bidi/>
        <w:spacing w:after="0"/>
        <w:jc w:val="both"/>
        <w:rPr>
          <w:rFonts w:ascii="Sakkal Majalla" w:hAnsi="Sakkal Majalla" w:cs="Sakkal Majalla"/>
          <w:sz w:val="28"/>
          <w:szCs w:val="28"/>
          <w:rtl/>
        </w:rPr>
      </w:pPr>
      <w:r w:rsidRPr="00BE2C08">
        <w:rPr>
          <w:rFonts w:ascii="Sakkal Majalla" w:hAnsi="Sakkal Majalla" w:cs="Sakkal Majalla"/>
          <w:sz w:val="28"/>
          <w:szCs w:val="28"/>
          <w:rtl/>
        </w:rPr>
        <w:t>الشعور بانهيار ثقافتنا وفقدان نظام المرجعي المهيمن في تصرف المسرحيين كما سماه بيتر بروك</w:t>
      </w:r>
      <w:r w:rsidRPr="00BE2C08">
        <w:rPr>
          <w:rFonts w:ascii="Sakkal Majalla" w:hAnsi="Sakkal Majalla" w:cs="Sakkal Majalla"/>
          <w:sz w:val="28"/>
          <w:szCs w:val="28"/>
        </w:rPr>
        <w:t xml:space="preserve"> (Peter </w:t>
      </w:r>
      <w:r w:rsidR="00BE2C08">
        <w:rPr>
          <w:rFonts w:ascii="Sakkal Majalla" w:hAnsi="Sakkal Majalla" w:cs="Sakkal Majalla" w:hint="cs"/>
          <w:sz w:val="28"/>
          <w:szCs w:val="28"/>
          <w:rtl/>
        </w:rPr>
        <w:t xml:space="preserve"> </w:t>
      </w:r>
      <w:r w:rsidRPr="00BE2C08">
        <w:rPr>
          <w:rFonts w:ascii="Sakkal Majalla" w:hAnsi="Sakkal Majalla" w:cs="Sakkal Majalla"/>
          <w:sz w:val="28"/>
          <w:szCs w:val="28"/>
        </w:rPr>
        <w:t>Brook)</w:t>
      </w:r>
      <w:r w:rsidRPr="00BE2C08">
        <w:rPr>
          <w:rFonts w:ascii="Sakkal Majalla" w:hAnsi="Sakkal Majalla" w:cs="Sakkal Majalla"/>
          <w:sz w:val="28"/>
          <w:szCs w:val="28"/>
          <w:rtl/>
        </w:rPr>
        <w:t>غرتشوسكي</w:t>
      </w:r>
      <w:r w:rsidRPr="00BE2C08">
        <w:rPr>
          <w:rFonts w:ascii="Sakkal Majalla" w:hAnsi="Sakkal Majalla" w:cs="Sakkal Majalla"/>
          <w:sz w:val="28"/>
          <w:szCs w:val="28"/>
        </w:rPr>
        <w:t xml:space="preserve"> (Grotowski) </w:t>
      </w:r>
      <w:r w:rsidRPr="00BE2C08">
        <w:rPr>
          <w:rFonts w:ascii="Sakkal Majalla" w:hAnsi="Sakkal Majalla" w:cs="Sakkal Majalla"/>
          <w:sz w:val="28"/>
          <w:szCs w:val="28"/>
          <w:rtl/>
        </w:rPr>
        <w:t>أو باربا</w:t>
      </w:r>
      <w:r w:rsidRPr="00BE2C08">
        <w:rPr>
          <w:rFonts w:ascii="Sakkal Majalla" w:hAnsi="Sakkal Majalla" w:cs="Sakkal Majalla"/>
          <w:sz w:val="28"/>
          <w:szCs w:val="28"/>
        </w:rPr>
        <w:t xml:space="preserve"> (Barba) </w:t>
      </w:r>
      <w:r w:rsidRPr="00BE2C08">
        <w:rPr>
          <w:rFonts w:ascii="Sakkal Majalla" w:hAnsi="Sakkal Majalla" w:cs="Sakkal Majalla"/>
          <w:sz w:val="28"/>
          <w:szCs w:val="28"/>
          <w:rtl/>
        </w:rPr>
        <w:t>النسبية لممارساتهم السابقة- يفتحونها على أشكال مسرحية غريبة وقبل كل شيء، تقدم لهم نظرة إثنولوجية عن الممثل. وترتبط هذه التجارب المسرحية جزئيا بأنثروبولوجيا ليفي ستروس</w:t>
      </w:r>
      <w:r w:rsidRPr="00BE2C08">
        <w:rPr>
          <w:rFonts w:ascii="Sakkal Majalla" w:hAnsi="Sakkal Majalla" w:cs="Sakkal Majalla"/>
          <w:sz w:val="28"/>
          <w:szCs w:val="28"/>
        </w:rPr>
        <w:t xml:space="preserve">(lévi- straussian) </w:t>
      </w:r>
      <w:r w:rsidRPr="00BE2C08">
        <w:rPr>
          <w:rFonts w:ascii="Sakkal Majalla" w:hAnsi="Sakkal Majalla" w:cs="Sakkal Majalla"/>
          <w:sz w:val="28"/>
          <w:szCs w:val="28"/>
          <w:rtl/>
        </w:rPr>
        <w:t>التي تحاول فهم الإنسان (اعتبارا من اللحظة التي فيها نوع التفسير يسعى إلى التوفيق بين الفن والمنطق والفكر والحياة ، والحس و المفهوم</w:t>
      </w:r>
      <w:r w:rsidRPr="00BE2C08">
        <w:rPr>
          <w:rFonts w:ascii="Sakkal Majalla" w:hAnsi="Sakkal Majalla" w:cs="Sakkal Majalla"/>
          <w:sz w:val="28"/>
          <w:szCs w:val="28"/>
        </w:rPr>
        <w:t>).</w:t>
      </w:r>
    </w:p>
    <w:p w:rsidR="00D215B8" w:rsidRPr="00BE2C08" w:rsidRDefault="00411904" w:rsidP="00BE2C08">
      <w:pPr>
        <w:bidi/>
        <w:spacing w:after="0"/>
        <w:jc w:val="both"/>
        <w:rPr>
          <w:rFonts w:ascii="Sakkal Majalla" w:hAnsi="Sakkal Majalla" w:cs="Sakkal Majalla"/>
          <w:sz w:val="28"/>
          <w:szCs w:val="28"/>
          <w:rtl/>
        </w:rPr>
      </w:pPr>
      <w:r>
        <w:rPr>
          <w:rFonts w:ascii="Sakkal Majalla" w:hAnsi="Sakkal Majalla" w:cs="Sakkal Majalla" w:hint="cs"/>
          <w:b/>
          <w:bCs/>
          <w:sz w:val="28"/>
          <w:szCs w:val="28"/>
          <w:rtl/>
        </w:rPr>
        <w:t>يتبع...</w:t>
      </w:r>
    </w:p>
    <w:p w:rsidR="00D215B8" w:rsidRPr="00BE2C08" w:rsidRDefault="00D215B8" w:rsidP="00BE2C08">
      <w:pPr>
        <w:bidi/>
        <w:spacing w:after="0"/>
        <w:jc w:val="both"/>
        <w:rPr>
          <w:rFonts w:ascii="Sakkal Majalla" w:hAnsi="Sakkal Majalla" w:cs="Sakkal Majalla"/>
          <w:sz w:val="28"/>
          <w:szCs w:val="28"/>
          <w:rtl/>
        </w:rPr>
      </w:pPr>
    </w:p>
    <w:p w:rsidR="00D215B8" w:rsidRPr="00BE2C08" w:rsidRDefault="00D215B8" w:rsidP="00BE2C08">
      <w:pPr>
        <w:bidi/>
        <w:spacing w:after="0"/>
        <w:jc w:val="both"/>
        <w:rPr>
          <w:rFonts w:ascii="Sakkal Majalla" w:hAnsi="Sakkal Majalla" w:cs="Sakkal Majalla"/>
          <w:sz w:val="28"/>
          <w:szCs w:val="28"/>
          <w:rtl/>
        </w:rPr>
      </w:pPr>
    </w:p>
    <w:p w:rsidR="00D215B8" w:rsidRPr="00BE2C08" w:rsidRDefault="00D215B8" w:rsidP="00BE2C08">
      <w:pPr>
        <w:bidi/>
        <w:spacing w:after="0"/>
        <w:jc w:val="both"/>
        <w:rPr>
          <w:rFonts w:ascii="Sakkal Majalla" w:hAnsi="Sakkal Majalla" w:cs="Sakkal Majalla"/>
          <w:sz w:val="28"/>
          <w:szCs w:val="28"/>
          <w:rtl/>
        </w:rPr>
      </w:pPr>
    </w:p>
    <w:p w:rsidR="00D215B8" w:rsidRPr="00BE2C08" w:rsidRDefault="00D215B8" w:rsidP="00BE2C08">
      <w:pPr>
        <w:bidi/>
        <w:spacing w:after="0"/>
        <w:jc w:val="both"/>
        <w:rPr>
          <w:rFonts w:ascii="Sakkal Majalla" w:hAnsi="Sakkal Majalla" w:cs="Sakkal Majalla"/>
          <w:sz w:val="28"/>
          <w:szCs w:val="28"/>
          <w:rtl/>
        </w:rPr>
      </w:pPr>
    </w:p>
    <w:p w:rsidR="00D215B8" w:rsidRPr="00BE2C08" w:rsidRDefault="00D215B8" w:rsidP="00BE2C08">
      <w:pPr>
        <w:bidi/>
        <w:spacing w:after="0"/>
        <w:jc w:val="both"/>
        <w:rPr>
          <w:rFonts w:ascii="Sakkal Majalla" w:hAnsi="Sakkal Majalla" w:cs="Sakkal Majalla"/>
          <w:sz w:val="28"/>
          <w:szCs w:val="28"/>
          <w:rtl/>
        </w:rPr>
      </w:pPr>
    </w:p>
    <w:p w:rsidR="00D215B8" w:rsidRPr="00BE2C08" w:rsidRDefault="00D215B8" w:rsidP="00BE2C08">
      <w:pPr>
        <w:bidi/>
        <w:spacing w:after="0"/>
        <w:jc w:val="both"/>
        <w:rPr>
          <w:rFonts w:ascii="Sakkal Majalla" w:hAnsi="Sakkal Majalla" w:cs="Sakkal Majalla"/>
          <w:sz w:val="28"/>
          <w:szCs w:val="28"/>
          <w:rtl/>
        </w:rPr>
      </w:pPr>
    </w:p>
    <w:p w:rsidR="00D215B8" w:rsidRPr="00BE2C08" w:rsidRDefault="00D215B8" w:rsidP="00BE2C08">
      <w:pPr>
        <w:bidi/>
        <w:spacing w:after="0"/>
        <w:jc w:val="both"/>
        <w:rPr>
          <w:rFonts w:ascii="Sakkal Majalla" w:hAnsi="Sakkal Majalla" w:cs="Sakkal Majalla"/>
          <w:sz w:val="28"/>
          <w:szCs w:val="28"/>
          <w:rtl/>
        </w:rPr>
      </w:pPr>
    </w:p>
    <w:p w:rsidR="00D215B8" w:rsidRPr="00BE2C08" w:rsidRDefault="00D215B8" w:rsidP="00BE2C08">
      <w:pPr>
        <w:bidi/>
        <w:spacing w:after="0"/>
        <w:jc w:val="both"/>
        <w:rPr>
          <w:rFonts w:ascii="Sakkal Majalla" w:hAnsi="Sakkal Majalla" w:cs="Sakkal Majalla"/>
          <w:sz w:val="28"/>
          <w:szCs w:val="28"/>
          <w:rtl/>
        </w:rPr>
      </w:pPr>
    </w:p>
    <w:p w:rsidR="00D215B8" w:rsidRPr="00BE2C08" w:rsidRDefault="00D215B8" w:rsidP="00BE2C08">
      <w:pPr>
        <w:bidi/>
        <w:spacing w:after="0"/>
        <w:jc w:val="both"/>
        <w:rPr>
          <w:rFonts w:ascii="Sakkal Majalla" w:hAnsi="Sakkal Majalla" w:cs="Sakkal Majalla"/>
          <w:sz w:val="28"/>
          <w:szCs w:val="28"/>
          <w:rtl/>
        </w:rPr>
      </w:pPr>
    </w:p>
    <w:p w:rsidR="00D215B8" w:rsidRPr="00BE2C08" w:rsidRDefault="00D215B8" w:rsidP="00BE2C08">
      <w:pPr>
        <w:bidi/>
        <w:spacing w:after="0"/>
        <w:jc w:val="both"/>
        <w:rPr>
          <w:rFonts w:ascii="Sakkal Majalla" w:hAnsi="Sakkal Majalla" w:cs="Sakkal Majalla"/>
          <w:sz w:val="28"/>
          <w:szCs w:val="28"/>
          <w:rtl/>
        </w:rPr>
      </w:pPr>
    </w:p>
    <w:p w:rsidR="00D215B8" w:rsidRPr="00BE2C08" w:rsidRDefault="00D215B8" w:rsidP="00BE2C08">
      <w:pPr>
        <w:bidi/>
        <w:spacing w:after="0"/>
        <w:jc w:val="both"/>
        <w:rPr>
          <w:rFonts w:ascii="Sakkal Majalla" w:hAnsi="Sakkal Majalla" w:cs="Sakkal Majalla"/>
          <w:sz w:val="32"/>
          <w:szCs w:val="32"/>
          <w:rtl/>
        </w:rPr>
      </w:pPr>
      <w:r w:rsidRPr="00BE2C08">
        <w:rPr>
          <w:rFonts w:ascii="Sakkal Majalla" w:hAnsi="Sakkal Majalla" w:cs="Sakkal Majalla"/>
          <w:sz w:val="32"/>
          <w:szCs w:val="32"/>
          <w:rtl/>
        </w:rPr>
        <w:t>كلية الأداب واللغات-جامعة تلمسان-</w:t>
      </w:r>
    </w:p>
    <w:p w:rsidR="00D215B8" w:rsidRPr="00BE2C08" w:rsidRDefault="00D215B8" w:rsidP="00BE2C08">
      <w:pPr>
        <w:bidi/>
        <w:spacing w:after="0"/>
        <w:jc w:val="both"/>
        <w:rPr>
          <w:rFonts w:ascii="Sakkal Majalla" w:hAnsi="Sakkal Majalla" w:cs="Sakkal Majalla"/>
          <w:sz w:val="32"/>
          <w:szCs w:val="32"/>
          <w:rtl/>
        </w:rPr>
      </w:pPr>
      <w:r w:rsidRPr="00BE2C08">
        <w:rPr>
          <w:rFonts w:ascii="Sakkal Majalla" w:hAnsi="Sakkal Majalla" w:cs="Sakkal Majalla"/>
          <w:sz w:val="32"/>
          <w:szCs w:val="32"/>
          <w:rtl/>
        </w:rPr>
        <w:t xml:space="preserve">قسم الفنون </w:t>
      </w:r>
    </w:p>
    <w:p w:rsidR="00D215B8" w:rsidRPr="00BE2C08" w:rsidRDefault="00D215B8" w:rsidP="00BE2C08">
      <w:pPr>
        <w:spacing w:after="0"/>
        <w:jc w:val="both"/>
        <w:rPr>
          <w:rFonts w:ascii="Sakkal Majalla" w:hAnsi="Sakkal Majalla" w:cs="Sakkal Majalla"/>
          <w:sz w:val="32"/>
          <w:szCs w:val="32"/>
          <w:rtl/>
        </w:rPr>
      </w:pPr>
      <w:r w:rsidRPr="00BE2C08">
        <w:rPr>
          <w:rFonts w:ascii="Sakkal Majalla" w:hAnsi="Sakkal Majalla" w:cs="Sakkal Majalla"/>
          <w:sz w:val="32"/>
          <w:szCs w:val="32"/>
          <w:rtl/>
        </w:rPr>
        <w:t>إعداد الدكتور: سماش سيد أحمد</w:t>
      </w:r>
    </w:p>
    <w:p w:rsidR="00D215B8" w:rsidRPr="00BE2C08" w:rsidRDefault="00D215B8" w:rsidP="00BE2C08">
      <w:pPr>
        <w:spacing w:after="0"/>
        <w:jc w:val="both"/>
        <w:rPr>
          <w:rFonts w:ascii="Sakkal Majalla" w:hAnsi="Sakkal Majalla" w:cs="Sakkal Majalla"/>
          <w:sz w:val="28"/>
          <w:szCs w:val="28"/>
          <w:rtl/>
        </w:rPr>
      </w:pPr>
      <w:r w:rsidRPr="00BE2C08">
        <w:rPr>
          <w:rFonts w:ascii="Sakkal Majalla" w:hAnsi="Sakkal Majalla" w:cs="Sakkal Majalla"/>
          <w:sz w:val="32"/>
          <w:szCs w:val="32"/>
          <w:rtl/>
        </w:rPr>
        <w:t>مقياس / أنثروبولوجيا</w:t>
      </w:r>
    </w:p>
    <w:p w:rsidR="00D215B8" w:rsidRPr="00BE2C08" w:rsidRDefault="00D215B8" w:rsidP="00BE2C08">
      <w:pPr>
        <w:bidi/>
        <w:spacing w:after="0"/>
        <w:jc w:val="center"/>
        <w:rPr>
          <w:rFonts w:ascii="Sakkal Majalla" w:hAnsi="Sakkal Majalla" w:cs="Sakkal Majalla"/>
          <w:b/>
          <w:bCs/>
          <w:sz w:val="32"/>
          <w:szCs w:val="32"/>
          <w:rtl/>
        </w:rPr>
      </w:pPr>
      <w:r w:rsidRPr="00BE2C08">
        <w:rPr>
          <w:rFonts w:ascii="Sakkal Majalla" w:hAnsi="Sakkal Majalla" w:cs="Sakkal Majalla"/>
          <w:b/>
          <w:bCs/>
          <w:sz w:val="32"/>
          <w:szCs w:val="32"/>
          <w:rtl/>
        </w:rPr>
        <w:t>المحاضرة ال</w:t>
      </w:r>
      <w:r w:rsidR="00BE2C08" w:rsidRPr="00BE2C08">
        <w:rPr>
          <w:rFonts w:ascii="Sakkal Majalla" w:hAnsi="Sakkal Majalla" w:cs="Sakkal Majalla"/>
          <w:b/>
          <w:bCs/>
          <w:sz w:val="32"/>
          <w:szCs w:val="32"/>
          <w:rtl/>
        </w:rPr>
        <w:t>ثالثة</w:t>
      </w:r>
      <w:r w:rsidRPr="00BE2C08">
        <w:rPr>
          <w:rFonts w:ascii="Sakkal Majalla" w:hAnsi="Sakkal Majalla" w:cs="Sakkal Majalla"/>
          <w:b/>
          <w:bCs/>
          <w:sz w:val="32"/>
          <w:szCs w:val="32"/>
          <w:rtl/>
        </w:rPr>
        <w:t>:</w:t>
      </w:r>
    </w:p>
    <w:p w:rsidR="00D215B8" w:rsidRPr="00BE2C08" w:rsidRDefault="00D215B8" w:rsidP="00BE2C08">
      <w:pPr>
        <w:bidi/>
        <w:spacing w:after="0"/>
        <w:jc w:val="both"/>
        <w:rPr>
          <w:rFonts w:ascii="Sakkal Majalla" w:hAnsi="Sakkal Majalla" w:cs="Sakkal Majalla"/>
          <w:sz w:val="28"/>
          <w:szCs w:val="28"/>
          <w:rtl/>
        </w:rPr>
      </w:pPr>
    </w:p>
    <w:p w:rsidR="00D215B8" w:rsidRPr="00BE2C08" w:rsidRDefault="00D215B8" w:rsidP="00BE2C08">
      <w:pPr>
        <w:bidi/>
        <w:spacing w:after="0"/>
        <w:jc w:val="both"/>
        <w:rPr>
          <w:rFonts w:ascii="Sakkal Majalla" w:hAnsi="Sakkal Majalla" w:cs="Sakkal Majalla"/>
          <w:b/>
          <w:bCs/>
          <w:sz w:val="28"/>
          <w:szCs w:val="28"/>
          <w:rtl/>
        </w:rPr>
      </w:pPr>
      <w:r w:rsidRPr="00BE2C08">
        <w:rPr>
          <w:rFonts w:ascii="Sakkal Majalla" w:hAnsi="Sakkal Majalla" w:cs="Sakkal Majalla"/>
          <w:b/>
          <w:bCs/>
          <w:sz w:val="28"/>
          <w:szCs w:val="28"/>
          <w:rtl/>
        </w:rPr>
        <w:t>الشروط المعرفية للأنثروبولوجيا المسرحية</w:t>
      </w:r>
    </w:p>
    <w:p w:rsidR="00D215B8" w:rsidRPr="00BE2C08" w:rsidRDefault="00D215B8" w:rsidP="00BE2C08">
      <w:pPr>
        <w:bidi/>
        <w:spacing w:after="0"/>
        <w:jc w:val="both"/>
        <w:rPr>
          <w:rFonts w:ascii="Sakkal Majalla" w:hAnsi="Sakkal Majalla" w:cs="Sakkal Majalla"/>
          <w:sz w:val="28"/>
          <w:szCs w:val="28"/>
          <w:rtl/>
        </w:rPr>
      </w:pPr>
      <w:r w:rsidRPr="00BE2C08">
        <w:rPr>
          <w:rFonts w:ascii="Sakkal Majalla" w:hAnsi="Sakkal Majalla" w:cs="Sakkal Majalla"/>
          <w:sz w:val="28"/>
          <w:szCs w:val="28"/>
          <w:rtl/>
        </w:rPr>
        <w:t>لإيجاد أنثروبولوجيا مسرحية، من الضروري جمع عدد معين من الشروط</w:t>
      </w:r>
      <w:r w:rsidRPr="00BE2C08">
        <w:rPr>
          <w:rFonts w:ascii="Sakkal Majalla" w:hAnsi="Sakkal Majalla" w:cs="Sakkal Majalla"/>
          <w:sz w:val="28"/>
          <w:szCs w:val="28"/>
        </w:rPr>
        <w:t>.</w:t>
      </w:r>
    </w:p>
    <w:p w:rsidR="00D215B8" w:rsidRPr="00BE2C08" w:rsidRDefault="00D215B8" w:rsidP="00BE2C08">
      <w:pPr>
        <w:bidi/>
        <w:spacing w:after="0"/>
        <w:jc w:val="both"/>
        <w:rPr>
          <w:rFonts w:ascii="Sakkal Majalla" w:hAnsi="Sakkal Majalla" w:cs="Sakkal Majalla"/>
          <w:sz w:val="28"/>
          <w:szCs w:val="28"/>
          <w:rtl/>
        </w:rPr>
      </w:pPr>
    </w:p>
    <w:p w:rsidR="00D215B8" w:rsidRPr="00BE2C08" w:rsidRDefault="00D215B8" w:rsidP="00BE2C08">
      <w:pPr>
        <w:bidi/>
        <w:spacing w:after="0"/>
        <w:jc w:val="both"/>
        <w:rPr>
          <w:rFonts w:ascii="Sakkal Majalla" w:hAnsi="Sakkal Majalla" w:cs="Sakkal Majalla"/>
          <w:b/>
          <w:bCs/>
          <w:sz w:val="28"/>
          <w:szCs w:val="28"/>
          <w:rtl/>
        </w:rPr>
      </w:pPr>
      <w:r w:rsidRPr="00BE2C08">
        <w:rPr>
          <w:rFonts w:ascii="Sakkal Majalla" w:hAnsi="Sakkal Majalla" w:cs="Sakkal Majalla"/>
          <w:b/>
          <w:bCs/>
          <w:sz w:val="28"/>
          <w:szCs w:val="28"/>
          <w:rtl/>
        </w:rPr>
        <w:t>أ- طبيعة الأنثروبولوجيا</w:t>
      </w:r>
    </w:p>
    <w:p w:rsidR="00D215B8" w:rsidRPr="00BE2C08" w:rsidRDefault="00D215B8" w:rsidP="00BE2C08">
      <w:pPr>
        <w:bidi/>
        <w:spacing w:after="0"/>
        <w:jc w:val="both"/>
        <w:rPr>
          <w:rFonts w:ascii="Sakkal Majalla" w:hAnsi="Sakkal Majalla" w:cs="Sakkal Majalla"/>
          <w:sz w:val="28"/>
          <w:szCs w:val="28"/>
          <w:rtl/>
        </w:rPr>
      </w:pPr>
      <w:r w:rsidRPr="00BE2C08">
        <w:rPr>
          <w:rFonts w:ascii="Sakkal Majalla" w:hAnsi="Sakkal Majalla" w:cs="Sakkal Majalla"/>
          <w:sz w:val="28"/>
          <w:szCs w:val="28"/>
          <w:rtl/>
        </w:rPr>
        <w:t>التمييز عادة بين الأنثروبولوجيا المادية (دراسات حول خصائص الفسيولوجية للانسان والسلالات)، والأنثروبولوجيا الفلسفية (دراسة الإنسان بصفة عامه وعلى سبيل المثال بمعنى كانت</w:t>
      </w:r>
      <w:r w:rsidRPr="00BE2C08">
        <w:rPr>
          <w:rFonts w:ascii="Sakkal Majalla" w:hAnsi="Sakkal Majalla" w:cs="Sakkal Majalla"/>
          <w:sz w:val="28"/>
          <w:szCs w:val="28"/>
        </w:rPr>
        <w:t xml:space="preserve"> (Kant): </w:t>
      </w:r>
      <w:r w:rsidRPr="00BE2C08">
        <w:rPr>
          <w:rFonts w:ascii="Sakkal Majalla" w:hAnsi="Sakkal Majalla" w:cs="Sakkal Majalla"/>
          <w:sz w:val="28"/>
          <w:szCs w:val="28"/>
          <w:rtl/>
        </w:rPr>
        <w:t>الانثروبولوجيا النظرية و العملية والأخلاقية)، وأخيرا الأنثروبوجيا الثقافية أو الاجتماعية (تنظيم المجتمعات والأساطير، والحياة اليومية، وما إلى ذلك): سواء ان كانت الانثربولوجيا الاجتماعية والثقافية، فهي دائما تتطلع لمعرفة التأمل أو التفكير الشامل للانسان، في حالة واحدة من خلال إنتاجه ومن جهة أخرى، من خلال تمثيله. الأنثروبولوجيا المسرحية خصوصا أنثروبولوجية باربا- تتعامل مع البعد الفسيولوجي و الثقافي للمثل في حالة التمثيل ! برنامج طموح ! طموح لأنه ينبغي أن يتوافق مع الوصف المورفولوجي والتشريحي لجسم الممثل؟ هل من الضروري قياس عمل العضلات، ومعدل ضربات القلب، وما إلى ذلك؟ هل ينبغي أن نجعل البحث المسرحي طبيًا؟ . وقد أجريت دراسات من هذا النوع دون الوصول الى النتائج التي يمكن أن تكون ذات صلة بسلسلة أخرى من الأحداث لا سيما العوامل الاجتماعية والثقافية</w:t>
      </w:r>
      <w:r w:rsidRPr="00BE2C08">
        <w:rPr>
          <w:rFonts w:ascii="Sakkal Majalla" w:hAnsi="Sakkal Majalla" w:cs="Sakkal Majalla"/>
          <w:sz w:val="28"/>
          <w:szCs w:val="28"/>
        </w:rPr>
        <w:t>.</w:t>
      </w:r>
    </w:p>
    <w:p w:rsidR="00D215B8" w:rsidRPr="00BE2C08" w:rsidRDefault="00411904" w:rsidP="00BE2C08">
      <w:pPr>
        <w:bidi/>
        <w:spacing w:after="0"/>
        <w:jc w:val="both"/>
        <w:rPr>
          <w:rFonts w:ascii="Sakkal Majalla" w:hAnsi="Sakkal Majalla" w:cs="Sakkal Majalla"/>
          <w:sz w:val="28"/>
          <w:szCs w:val="28"/>
          <w:rtl/>
        </w:rPr>
      </w:pPr>
      <w:r>
        <w:rPr>
          <w:rFonts w:ascii="Sakkal Majalla" w:hAnsi="Sakkal Majalla" w:cs="Sakkal Majalla" w:hint="cs"/>
          <w:b/>
          <w:bCs/>
          <w:sz w:val="28"/>
          <w:szCs w:val="28"/>
          <w:rtl/>
        </w:rPr>
        <w:t>يتبع...</w:t>
      </w:r>
    </w:p>
    <w:p w:rsidR="00D215B8" w:rsidRPr="00BE2C08" w:rsidRDefault="00D215B8" w:rsidP="00BE2C08">
      <w:pPr>
        <w:bidi/>
        <w:spacing w:after="0"/>
        <w:jc w:val="both"/>
        <w:rPr>
          <w:rFonts w:ascii="Sakkal Majalla" w:hAnsi="Sakkal Majalla" w:cs="Sakkal Majalla"/>
          <w:sz w:val="28"/>
          <w:szCs w:val="28"/>
          <w:rtl/>
        </w:rPr>
      </w:pPr>
    </w:p>
    <w:p w:rsidR="00D215B8" w:rsidRDefault="00D215B8" w:rsidP="00BE2C08">
      <w:pPr>
        <w:bidi/>
        <w:spacing w:after="0"/>
        <w:jc w:val="both"/>
        <w:rPr>
          <w:rFonts w:ascii="Sakkal Majalla" w:hAnsi="Sakkal Majalla" w:cs="Sakkal Majalla"/>
          <w:sz w:val="28"/>
          <w:szCs w:val="28"/>
          <w:rtl/>
        </w:rPr>
      </w:pPr>
    </w:p>
    <w:p w:rsidR="00BE2C08" w:rsidRPr="00BE2C08" w:rsidRDefault="00BE2C08" w:rsidP="00BE2C08">
      <w:pPr>
        <w:bidi/>
        <w:spacing w:after="0"/>
        <w:jc w:val="both"/>
        <w:rPr>
          <w:rFonts w:ascii="Sakkal Majalla" w:hAnsi="Sakkal Majalla" w:cs="Sakkal Majalla"/>
          <w:sz w:val="28"/>
          <w:szCs w:val="28"/>
          <w:rtl/>
        </w:rPr>
      </w:pPr>
    </w:p>
    <w:p w:rsidR="00D215B8" w:rsidRPr="00BE2C08" w:rsidRDefault="00D215B8" w:rsidP="00BE2C08">
      <w:pPr>
        <w:bidi/>
        <w:spacing w:after="0"/>
        <w:jc w:val="both"/>
        <w:rPr>
          <w:rFonts w:ascii="Sakkal Majalla" w:hAnsi="Sakkal Majalla" w:cs="Sakkal Majalla"/>
          <w:sz w:val="28"/>
          <w:szCs w:val="28"/>
          <w:rtl/>
        </w:rPr>
      </w:pPr>
    </w:p>
    <w:p w:rsidR="00D215B8" w:rsidRPr="00BE2C08" w:rsidRDefault="00D215B8" w:rsidP="00BE2C08">
      <w:pPr>
        <w:bidi/>
        <w:spacing w:after="0"/>
        <w:jc w:val="both"/>
        <w:rPr>
          <w:rFonts w:ascii="Sakkal Majalla" w:hAnsi="Sakkal Majalla" w:cs="Sakkal Majalla"/>
          <w:sz w:val="28"/>
          <w:szCs w:val="28"/>
          <w:rtl/>
        </w:rPr>
      </w:pPr>
    </w:p>
    <w:p w:rsidR="00D215B8" w:rsidRPr="00BE2C08" w:rsidRDefault="00D215B8" w:rsidP="00BE2C08">
      <w:pPr>
        <w:bidi/>
        <w:spacing w:after="0"/>
        <w:jc w:val="both"/>
        <w:rPr>
          <w:rFonts w:ascii="Sakkal Majalla" w:hAnsi="Sakkal Majalla" w:cs="Sakkal Majalla"/>
          <w:sz w:val="28"/>
          <w:szCs w:val="28"/>
          <w:rtl/>
        </w:rPr>
      </w:pPr>
    </w:p>
    <w:p w:rsidR="00D215B8" w:rsidRPr="00BE2C08" w:rsidRDefault="00D215B8" w:rsidP="00BE2C08">
      <w:pPr>
        <w:bidi/>
        <w:spacing w:after="0"/>
        <w:jc w:val="both"/>
        <w:rPr>
          <w:rFonts w:ascii="Sakkal Majalla" w:hAnsi="Sakkal Majalla" w:cs="Sakkal Majalla"/>
          <w:sz w:val="32"/>
          <w:szCs w:val="32"/>
          <w:rtl/>
        </w:rPr>
      </w:pPr>
      <w:r w:rsidRPr="00BE2C08">
        <w:rPr>
          <w:rFonts w:ascii="Sakkal Majalla" w:hAnsi="Sakkal Majalla" w:cs="Sakkal Majalla"/>
          <w:sz w:val="32"/>
          <w:szCs w:val="32"/>
          <w:rtl/>
        </w:rPr>
        <w:t>كلية الأداب واللغات-جامعة تلمسان-</w:t>
      </w:r>
    </w:p>
    <w:p w:rsidR="00D215B8" w:rsidRPr="00BE2C08" w:rsidRDefault="00D215B8" w:rsidP="00BE2C08">
      <w:pPr>
        <w:bidi/>
        <w:spacing w:after="0"/>
        <w:jc w:val="both"/>
        <w:rPr>
          <w:rFonts w:ascii="Sakkal Majalla" w:hAnsi="Sakkal Majalla" w:cs="Sakkal Majalla"/>
          <w:sz w:val="32"/>
          <w:szCs w:val="32"/>
          <w:rtl/>
        </w:rPr>
      </w:pPr>
      <w:r w:rsidRPr="00BE2C08">
        <w:rPr>
          <w:rFonts w:ascii="Sakkal Majalla" w:hAnsi="Sakkal Majalla" w:cs="Sakkal Majalla"/>
          <w:sz w:val="32"/>
          <w:szCs w:val="32"/>
          <w:rtl/>
        </w:rPr>
        <w:t xml:space="preserve">قسم الفنون </w:t>
      </w:r>
    </w:p>
    <w:p w:rsidR="00D215B8" w:rsidRPr="00BE2C08" w:rsidRDefault="00D215B8" w:rsidP="00BE2C08">
      <w:pPr>
        <w:spacing w:after="0"/>
        <w:jc w:val="both"/>
        <w:rPr>
          <w:rFonts w:ascii="Sakkal Majalla" w:hAnsi="Sakkal Majalla" w:cs="Sakkal Majalla"/>
          <w:sz w:val="32"/>
          <w:szCs w:val="32"/>
          <w:rtl/>
        </w:rPr>
      </w:pPr>
      <w:r w:rsidRPr="00BE2C08">
        <w:rPr>
          <w:rFonts w:ascii="Sakkal Majalla" w:hAnsi="Sakkal Majalla" w:cs="Sakkal Majalla"/>
          <w:sz w:val="32"/>
          <w:szCs w:val="32"/>
          <w:rtl/>
        </w:rPr>
        <w:t>إعداد الدكتور: سماش سيد أحمد</w:t>
      </w:r>
    </w:p>
    <w:p w:rsidR="00D215B8" w:rsidRPr="00BE2C08" w:rsidRDefault="00D215B8" w:rsidP="00BE2C08">
      <w:pPr>
        <w:spacing w:after="0"/>
        <w:jc w:val="both"/>
        <w:rPr>
          <w:rFonts w:ascii="Sakkal Majalla" w:hAnsi="Sakkal Majalla" w:cs="Sakkal Majalla"/>
          <w:sz w:val="28"/>
          <w:szCs w:val="28"/>
          <w:rtl/>
        </w:rPr>
      </w:pPr>
      <w:r w:rsidRPr="00BE2C08">
        <w:rPr>
          <w:rFonts w:ascii="Sakkal Majalla" w:hAnsi="Sakkal Majalla" w:cs="Sakkal Majalla"/>
          <w:sz w:val="32"/>
          <w:szCs w:val="32"/>
          <w:rtl/>
        </w:rPr>
        <w:t>مقياس / أنثروبولوجيا</w:t>
      </w:r>
    </w:p>
    <w:p w:rsidR="00D215B8" w:rsidRPr="00BE2C08" w:rsidRDefault="00D215B8" w:rsidP="00BE2C08">
      <w:pPr>
        <w:bidi/>
        <w:spacing w:after="0"/>
        <w:jc w:val="center"/>
        <w:rPr>
          <w:rFonts w:ascii="Sakkal Majalla" w:hAnsi="Sakkal Majalla" w:cs="Sakkal Majalla"/>
          <w:b/>
          <w:bCs/>
          <w:sz w:val="32"/>
          <w:szCs w:val="32"/>
          <w:rtl/>
        </w:rPr>
      </w:pPr>
      <w:r w:rsidRPr="00BE2C08">
        <w:rPr>
          <w:rFonts w:ascii="Sakkal Majalla" w:hAnsi="Sakkal Majalla" w:cs="Sakkal Majalla"/>
          <w:b/>
          <w:bCs/>
          <w:sz w:val="32"/>
          <w:szCs w:val="32"/>
          <w:rtl/>
        </w:rPr>
        <w:t xml:space="preserve">المحاضرة </w:t>
      </w:r>
      <w:r w:rsidR="00BE2C08" w:rsidRPr="00BE2C08">
        <w:rPr>
          <w:rFonts w:ascii="Sakkal Majalla" w:hAnsi="Sakkal Majalla" w:cs="Sakkal Majalla"/>
          <w:b/>
          <w:bCs/>
          <w:sz w:val="32"/>
          <w:szCs w:val="32"/>
          <w:rtl/>
        </w:rPr>
        <w:t>الرابعة</w:t>
      </w:r>
    </w:p>
    <w:p w:rsidR="00D215B8" w:rsidRPr="00BE2C08" w:rsidRDefault="00D215B8" w:rsidP="00BE2C08">
      <w:pPr>
        <w:bidi/>
        <w:spacing w:after="0"/>
        <w:jc w:val="both"/>
        <w:rPr>
          <w:rFonts w:ascii="Sakkal Majalla" w:hAnsi="Sakkal Majalla" w:cs="Sakkal Majalla"/>
          <w:b/>
          <w:bCs/>
          <w:sz w:val="32"/>
          <w:szCs w:val="32"/>
          <w:rtl/>
        </w:rPr>
      </w:pPr>
      <w:r w:rsidRPr="00BE2C08">
        <w:rPr>
          <w:rFonts w:ascii="Sakkal Majalla" w:hAnsi="Sakkal Majalla" w:cs="Sakkal Majalla"/>
          <w:b/>
          <w:bCs/>
          <w:sz w:val="32"/>
          <w:szCs w:val="32"/>
          <w:rtl/>
        </w:rPr>
        <w:t xml:space="preserve"> يتبع...</w:t>
      </w:r>
    </w:p>
    <w:p w:rsidR="00D215B8" w:rsidRPr="00BE2C08" w:rsidRDefault="00D215B8" w:rsidP="00BE2C08">
      <w:pPr>
        <w:bidi/>
        <w:spacing w:after="0"/>
        <w:jc w:val="both"/>
        <w:rPr>
          <w:rFonts w:ascii="Sakkal Majalla" w:hAnsi="Sakkal Majalla" w:cs="Sakkal Majalla"/>
          <w:b/>
          <w:bCs/>
          <w:sz w:val="28"/>
          <w:szCs w:val="28"/>
          <w:rtl/>
        </w:rPr>
      </w:pPr>
      <w:r w:rsidRPr="00BE2C08">
        <w:rPr>
          <w:rFonts w:ascii="Sakkal Majalla" w:hAnsi="Sakkal Majalla" w:cs="Sakkal Majalla"/>
          <w:b/>
          <w:bCs/>
          <w:sz w:val="28"/>
          <w:szCs w:val="28"/>
          <w:rtl/>
        </w:rPr>
        <w:t>ث- البحث عن الثقافات العالمية</w:t>
      </w:r>
    </w:p>
    <w:p w:rsidR="00D215B8" w:rsidRPr="00BE2C08" w:rsidRDefault="00D215B8" w:rsidP="00BE2C08">
      <w:pPr>
        <w:bidi/>
        <w:spacing w:after="0"/>
        <w:jc w:val="both"/>
        <w:rPr>
          <w:rFonts w:ascii="Sakkal Majalla" w:hAnsi="Sakkal Majalla" w:cs="Sakkal Majalla"/>
          <w:sz w:val="28"/>
          <w:szCs w:val="28"/>
          <w:rtl/>
        </w:rPr>
      </w:pPr>
      <w:r w:rsidRPr="00BE2C08">
        <w:rPr>
          <w:rFonts w:ascii="Sakkal Majalla" w:hAnsi="Sakkal Majalla" w:cs="Sakkal Majalla"/>
          <w:sz w:val="28"/>
          <w:szCs w:val="28"/>
        </w:rPr>
        <w:t xml:space="preserve"> </w:t>
      </w:r>
      <w:r w:rsidRPr="00BE2C08">
        <w:rPr>
          <w:rFonts w:ascii="Sakkal Majalla" w:hAnsi="Sakkal Majalla" w:cs="Sakkal Majalla"/>
          <w:sz w:val="28"/>
          <w:szCs w:val="28"/>
          <w:rtl/>
        </w:rPr>
        <w:t>على الرغم من أن الأنثروبولوجيا تهدف إلى دراسة تنوع المظاهر البشرية، إلا أنه غالبًا ما يتوصل إلى استنتاج مفاده أنه على الرغم من ألاختلافات هناك ركيزة مشتركة لجميع البشر أن الأسطورة نفسها، على سبيل المثال تظهر في أماكن متنوعة جدا. يقترح ليفي ستروس</w:t>
      </w:r>
      <w:r w:rsidRPr="00BE2C08">
        <w:rPr>
          <w:rFonts w:ascii="Sakkal Majalla" w:hAnsi="Sakkal Majalla" w:cs="Sakkal Majalla"/>
          <w:sz w:val="28"/>
          <w:szCs w:val="28"/>
        </w:rPr>
        <w:t xml:space="preserve"> (lévi- straussian) </w:t>
      </w:r>
      <w:r w:rsidRPr="00BE2C08">
        <w:rPr>
          <w:rFonts w:ascii="Sakkal Majalla" w:hAnsi="Sakkal Majalla" w:cs="Sakkal Majalla"/>
          <w:sz w:val="28"/>
          <w:szCs w:val="28"/>
          <w:rtl/>
        </w:rPr>
        <w:t>تأملاً يسعى ‹‹للتغلب على التناقض الظاهر بين تفرد حالة الإنسان والتعددية التي لا تنضب على ما يبدو من الأشكال التي نفهمها</w:t>
      </w:r>
      <w:r w:rsidRPr="00BE2C08">
        <w:rPr>
          <w:rFonts w:ascii="Sakkal Majalla" w:hAnsi="Sakkal Majalla" w:cs="Sakkal Majalla"/>
          <w:sz w:val="28"/>
          <w:szCs w:val="28"/>
        </w:rPr>
        <w:t>››.</w:t>
      </w:r>
    </w:p>
    <w:p w:rsidR="00D215B8" w:rsidRPr="00BE2C08" w:rsidRDefault="00D215B8" w:rsidP="00BE2C08">
      <w:pPr>
        <w:bidi/>
        <w:spacing w:after="0"/>
        <w:jc w:val="both"/>
        <w:rPr>
          <w:rFonts w:ascii="Sakkal Majalla" w:hAnsi="Sakkal Majalla" w:cs="Sakkal Majalla"/>
          <w:sz w:val="28"/>
          <w:szCs w:val="28"/>
          <w:rtl/>
        </w:rPr>
      </w:pPr>
      <w:r w:rsidRPr="00BE2C08">
        <w:rPr>
          <w:rFonts w:ascii="Sakkal Majalla" w:hAnsi="Sakkal Majalla" w:cs="Sakkal Majalla"/>
          <w:sz w:val="28"/>
          <w:szCs w:val="28"/>
          <w:rtl/>
        </w:rPr>
        <w:t>يوجّه اهتمام مماثل غروتوفسكي</w:t>
      </w:r>
      <w:r w:rsidRPr="00BE2C08">
        <w:rPr>
          <w:rFonts w:ascii="Sakkal Majalla" w:hAnsi="Sakkal Majalla" w:cs="Sakkal Majalla"/>
          <w:sz w:val="28"/>
          <w:szCs w:val="28"/>
        </w:rPr>
        <w:t xml:space="preserve"> (Grotowski)</w:t>
      </w:r>
      <w:r w:rsidRPr="00BE2C08">
        <w:rPr>
          <w:rFonts w:ascii="Sakkal Majalla" w:hAnsi="Sakkal Majalla" w:cs="Sakkal Majalla"/>
          <w:sz w:val="28"/>
          <w:szCs w:val="28"/>
          <w:rtl/>
        </w:rPr>
        <w:t>، الذي يلخص إلى أن ‹‹الثقافة كل ثقافة معينة تحدد الأساس الموضوعي الاجتماعي لأنه يربط كل ثقافة بالتقنيات اليومية للجسد. وبالتالي من المهم ملاحظة ما تبقى ثابتًا في مواجهة تباين الثقافات ما هو موجود عبر الثقافات</w:t>
      </w:r>
      <w:r w:rsidRPr="00BE2C08">
        <w:rPr>
          <w:rFonts w:ascii="Sakkal Majalla" w:hAnsi="Sakkal Majalla" w:cs="Sakkal Majalla"/>
          <w:sz w:val="28"/>
          <w:szCs w:val="28"/>
        </w:rPr>
        <w:t>››.</w:t>
      </w:r>
    </w:p>
    <w:p w:rsidR="00D215B8" w:rsidRPr="00BE2C08" w:rsidRDefault="00D215B8" w:rsidP="00BE2C08">
      <w:pPr>
        <w:bidi/>
        <w:spacing w:after="0"/>
        <w:jc w:val="both"/>
        <w:rPr>
          <w:rFonts w:ascii="Sakkal Majalla" w:hAnsi="Sakkal Majalla" w:cs="Sakkal Majalla"/>
          <w:sz w:val="28"/>
          <w:szCs w:val="28"/>
          <w:rtl/>
        </w:rPr>
      </w:pPr>
      <w:r w:rsidRPr="00BE2C08">
        <w:rPr>
          <w:rFonts w:ascii="Sakkal Majalla" w:hAnsi="Sakkal Majalla" w:cs="Sakkal Majalla"/>
          <w:sz w:val="28"/>
          <w:szCs w:val="28"/>
          <w:rtl/>
        </w:rPr>
        <w:t>يشترك باربا في هذه المعلومة مع معلمه، غروتوفسكي، لأن المسارح المختلفة لا تتشابه في مظاهرها، ولكن في مبادئها. يحتوي الكتاب على مادة غنية جداً في الإيقونات تهدف إلى إظهار تشابهات معينة بين مواقف الممثلين وإيماءاتهم الذين ينتمون إلى أكثر التقاليد المسرحية تنوعاً</w:t>
      </w:r>
      <w:r w:rsidRPr="00BE2C08">
        <w:rPr>
          <w:rFonts w:ascii="Sakkal Majalla" w:hAnsi="Sakkal Majalla" w:cs="Sakkal Majalla"/>
          <w:sz w:val="28"/>
          <w:szCs w:val="28"/>
        </w:rPr>
        <w:t>.</w:t>
      </w:r>
    </w:p>
    <w:p w:rsidR="00D215B8" w:rsidRPr="00BE2C08" w:rsidRDefault="00D215B8" w:rsidP="00BE2C08">
      <w:pPr>
        <w:bidi/>
        <w:spacing w:after="0"/>
        <w:jc w:val="both"/>
        <w:rPr>
          <w:rFonts w:ascii="Sakkal Majalla" w:hAnsi="Sakkal Majalla" w:cs="Sakkal Majalla"/>
          <w:sz w:val="28"/>
          <w:szCs w:val="28"/>
          <w:rtl/>
        </w:rPr>
      </w:pPr>
      <w:r w:rsidRPr="00BE2C08">
        <w:rPr>
          <w:rFonts w:ascii="Sakkal Majalla" w:hAnsi="Sakkal Majalla" w:cs="Sakkal Majalla"/>
          <w:sz w:val="28"/>
          <w:szCs w:val="28"/>
          <w:rtl/>
        </w:rPr>
        <w:t>في الواقع يكتشف باربا عنصر تعدد الثقافات في ‹‹المستوى التعبيري السابق لفن الممثل›› في الحضور (وبأخص للممثلين الشرقيين).‹‹الذي يصدم المشاهد ويجبره على النظر››، الى ‹‹نواة الطاقة، إشعاع غضبه وحكمته، لكن غير معتمده، بأن تلتقط حواسنا››.لايتناول الأمر بعد مسألة تمثيل، أو صورة مسرحية، بل قوة التي تنبثق من جسد وضعت في الشكل</w:t>
      </w:r>
      <w:r w:rsidRPr="00BE2C08">
        <w:rPr>
          <w:rFonts w:ascii="Sakkal Majalla" w:hAnsi="Sakkal Majalla" w:cs="Sakkal Majalla"/>
          <w:sz w:val="28"/>
          <w:szCs w:val="28"/>
        </w:rPr>
        <w:t>.</w:t>
      </w:r>
    </w:p>
    <w:p w:rsidR="00BE2C08" w:rsidRPr="00BE2C08" w:rsidRDefault="00D215B8" w:rsidP="00BE2C08">
      <w:pPr>
        <w:bidi/>
        <w:spacing w:after="0"/>
        <w:jc w:val="both"/>
        <w:rPr>
          <w:rFonts w:ascii="Sakkal Majalla" w:hAnsi="Sakkal Majalla" w:cs="Sakkal Majalla"/>
          <w:sz w:val="28"/>
          <w:szCs w:val="28"/>
          <w:rtl/>
        </w:rPr>
      </w:pPr>
      <w:r w:rsidRPr="00BE2C08">
        <w:rPr>
          <w:rFonts w:ascii="Sakkal Majalla" w:hAnsi="Sakkal Majalla" w:cs="Sakkal Majalla"/>
          <w:sz w:val="28"/>
          <w:szCs w:val="28"/>
          <w:rtl/>
        </w:rPr>
        <w:t>باربا، يتفق مع غروتوفسكي ، لا يثق في قصد الممثل و رغبته في التعبير التي تعني مثل أو ذلك الشى، وهكذا اختار أن يقترب من الممثل قبل هذا التعبير، وبالتحديد على مستوى ما قبل التعبيرية، والذي يمكن بالتالي وصفه عام تمامًا كما تنطلق القوة التي تنبع من الجسد.أو مصادر أصل الإنسان التي هي في أساس الثقافات المسرحية المختلفة التي يمكن أن تفسر، كتقنيات سابقة للتعبير، تنبع من القوة الابداعية. ومهما كانت القوة المجازية الناشئة، والمصدر، ونواة الطاقة والتعبير السابق- يمكننا أن نسأل أنفسنا ما إذا كان هذا الجسد موضوع في شكل لا يكون من قبل معبرًا، إذا كان هذا التعبير غير مقصود وليس متواصلا ألا يمكننا أن نتواصل؟  ليس وضع التمثيل اتصالاً بالاتصال؟</w:t>
      </w:r>
    </w:p>
    <w:p w:rsidR="00BE2C08" w:rsidRDefault="00411904" w:rsidP="00BE2C08">
      <w:pPr>
        <w:bidi/>
        <w:spacing w:after="0"/>
        <w:jc w:val="both"/>
        <w:rPr>
          <w:rFonts w:ascii="Sakkal Majalla" w:hAnsi="Sakkal Majalla" w:cs="Sakkal Majalla"/>
          <w:sz w:val="32"/>
          <w:szCs w:val="32"/>
          <w:rtl/>
        </w:rPr>
      </w:pPr>
      <w:r>
        <w:rPr>
          <w:rFonts w:ascii="Sakkal Majalla" w:hAnsi="Sakkal Majalla" w:cs="Sakkal Majalla" w:hint="cs"/>
          <w:b/>
          <w:bCs/>
          <w:sz w:val="28"/>
          <w:szCs w:val="28"/>
          <w:rtl/>
        </w:rPr>
        <w:t>يتبع...</w:t>
      </w:r>
    </w:p>
    <w:p w:rsidR="00BE2C08" w:rsidRPr="00BE2C08" w:rsidRDefault="00BE2C08" w:rsidP="00BE2C08">
      <w:pPr>
        <w:bidi/>
        <w:spacing w:after="0"/>
        <w:jc w:val="both"/>
        <w:rPr>
          <w:rFonts w:ascii="Sakkal Majalla" w:hAnsi="Sakkal Majalla" w:cs="Sakkal Majalla"/>
          <w:sz w:val="32"/>
          <w:szCs w:val="32"/>
          <w:rtl/>
        </w:rPr>
      </w:pPr>
    </w:p>
    <w:p w:rsidR="00BE2C08" w:rsidRPr="00BE2C08" w:rsidRDefault="00BE2C08" w:rsidP="00BE2C08">
      <w:pPr>
        <w:bidi/>
        <w:spacing w:after="0"/>
        <w:jc w:val="both"/>
        <w:rPr>
          <w:rFonts w:ascii="Sakkal Majalla" w:hAnsi="Sakkal Majalla" w:cs="Sakkal Majalla"/>
          <w:sz w:val="32"/>
          <w:szCs w:val="32"/>
          <w:rtl/>
        </w:rPr>
      </w:pPr>
    </w:p>
    <w:p w:rsidR="00BE2C08" w:rsidRPr="00BE2C08" w:rsidRDefault="00BE2C08" w:rsidP="00BE2C08">
      <w:pPr>
        <w:bidi/>
        <w:spacing w:after="0"/>
        <w:jc w:val="both"/>
        <w:rPr>
          <w:rFonts w:ascii="Sakkal Majalla" w:hAnsi="Sakkal Majalla" w:cs="Sakkal Majalla"/>
          <w:sz w:val="32"/>
          <w:szCs w:val="32"/>
          <w:rtl/>
        </w:rPr>
      </w:pPr>
    </w:p>
    <w:p w:rsidR="00C3551C" w:rsidRPr="00BE2C08" w:rsidRDefault="00C3551C" w:rsidP="00BE2C08">
      <w:pPr>
        <w:bidi/>
        <w:spacing w:after="0"/>
        <w:jc w:val="both"/>
        <w:rPr>
          <w:rFonts w:ascii="Sakkal Majalla" w:hAnsi="Sakkal Majalla" w:cs="Sakkal Majalla"/>
          <w:sz w:val="32"/>
          <w:szCs w:val="32"/>
          <w:rtl/>
        </w:rPr>
      </w:pPr>
      <w:r w:rsidRPr="00BE2C08">
        <w:rPr>
          <w:rFonts w:ascii="Sakkal Majalla" w:hAnsi="Sakkal Majalla" w:cs="Sakkal Majalla"/>
          <w:sz w:val="32"/>
          <w:szCs w:val="32"/>
          <w:rtl/>
        </w:rPr>
        <w:t>كلية الأداب واللغات-جامعة تلمسان-</w:t>
      </w:r>
    </w:p>
    <w:p w:rsidR="00C3551C" w:rsidRPr="00BE2C08" w:rsidRDefault="00C3551C" w:rsidP="00BE2C08">
      <w:pPr>
        <w:bidi/>
        <w:spacing w:after="0"/>
        <w:jc w:val="both"/>
        <w:rPr>
          <w:rFonts w:ascii="Sakkal Majalla" w:hAnsi="Sakkal Majalla" w:cs="Sakkal Majalla"/>
          <w:sz w:val="32"/>
          <w:szCs w:val="32"/>
          <w:rtl/>
        </w:rPr>
      </w:pPr>
      <w:r w:rsidRPr="00BE2C08">
        <w:rPr>
          <w:rFonts w:ascii="Sakkal Majalla" w:hAnsi="Sakkal Majalla" w:cs="Sakkal Majalla"/>
          <w:sz w:val="32"/>
          <w:szCs w:val="32"/>
          <w:rtl/>
        </w:rPr>
        <w:t xml:space="preserve">قسم الفنون </w:t>
      </w:r>
    </w:p>
    <w:p w:rsidR="00C3551C" w:rsidRPr="00BE2C08" w:rsidRDefault="00C3551C" w:rsidP="00BE2C08">
      <w:pPr>
        <w:spacing w:after="0"/>
        <w:jc w:val="both"/>
        <w:rPr>
          <w:rFonts w:ascii="Sakkal Majalla" w:hAnsi="Sakkal Majalla" w:cs="Sakkal Majalla"/>
          <w:sz w:val="32"/>
          <w:szCs w:val="32"/>
          <w:rtl/>
        </w:rPr>
      </w:pPr>
      <w:r w:rsidRPr="00BE2C08">
        <w:rPr>
          <w:rFonts w:ascii="Sakkal Majalla" w:hAnsi="Sakkal Majalla" w:cs="Sakkal Majalla"/>
          <w:sz w:val="32"/>
          <w:szCs w:val="32"/>
          <w:rtl/>
        </w:rPr>
        <w:t>إعداد الدكتور: سماش سيد أحمد</w:t>
      </w:r>
    </w:p>
    <w:p w:rsidR="00C3551C" w:rsidRPr="00BE2C08" w:rsidRDefault="00C3551C" w:rsidP="00BE2C08">
      <w:pPr>
        <w:spacing w:after="0"/>
        <w:jc w:val="both"/>
        <w:rPr>
          <w:rFonts w:ascii="Sakkal Majalla" w:hAnsi="Sakkal Majalla" w:cs="Sakkal Majalla"/>
          <w:sz w:val="28"/>
          <w:szCs w:val="28"/>
          <w:rtl/>
        </w:rPr>
      </w:pPr>
      <w:r w:rsidRPr="00BE2C08">
        <w:rPr>
          <w:rFonts w:ascii="Sakkal Majalla" w:hAnsi="Sakkal Majalla" w:cs="Sakkal Majalla"/>
          <w:sz w:val="32"/>
          <w:szCs w:val="32"/>
          <w:rtl/>
        </w:rPr>
        <w:t xml:space="preserve">مقياس / أنثروبولوجيا </w:t>
      </w:r>
    </w:p>
    <w:p w:rsidR="00C3551C" w:rsidRPr="00BE2C08" w:rsidRDefault="00C3551C" w:rsidP="00BE2C08">
      <w:pPr>
        <w:bidi/>
        <w:spacing w:after="0"/>
        <w:jc w:val="center"/>
        <w:rPr>
          <w:rFonts w:ascii="Sakkal Majalla" w:hAnsi="Sakkal Majalla" w:cs="Sakkal Majalla"/>
          <w:b/>
          <w:bCs/>
          <w:sz w:val="32"/>
          <w:szCs w:val="32"/>
          <w:rtl/>
        </w:rPr>
      </w:pPr>
      <w:r w:rsidRPr="00BE2C08">
        <w:rPr>
          <w:rFonts w:ascii="Sakkal Majalla" w:hAnsi="Sakkal Majalla" w:cs="Sakkal Majalla"/>
          <w:b/>
          <w:bCs/>
          <w:sz w:val="32"/>
          <w:szCs w:val="32"/>
          <w:rtl/>
        </w:rPr>
        <w:t>المحاضرة ال</w:t>
      </w:r>
      <w:r w:rsidR="00BE2C08" w:rsidRPr="00BE2C08">
        <w:rPr>
          <w:rFonts w:ascii="Sakkal Majalla" w:hAnsi="Sakkal Majalla" w:cs="Sakkal Majalla"/>
          <w:b/>
          <w:bCs/>
          <w:sz w:val="32"/>
          <w:szCs w:val="32"/>
          <w:rtl/>
        </w:rPr>
        <w:t>خامسة</w:t>
      </w:r>
      <w:r w:rsidRPr="00BE2C08">
        <w:rPr>
          <w:rFonts w:ascii="Sakkal Majalla" w:hAnsi="Sakkal Majalla" w:cs="Sakkal Majalla"/>
          <w:b/>
          <w:bCs/>
          <w:sz w:val="32"/>
          <w:szCs w:val="32"/>
          <w:rtl/>
        </w:rPr>
        <w:t>:</w:t>
      </w:r>
    </w:p>
    <w:p w:rsidR="002E581C" w:rsidRPr="00BE2C08" w:rsidRDefault="00C3551C" w:rsidP="00BE2C08">
      <w:pPr>
        <w:bidi/>
        <w:spacing w:after="0"/>
        <w:jc w:val="both"/>
        <w:rPr>
          <w:rFonts w:ascii="Sakkal Majalla" w:hAnsi="Sakkal Majalla" w:cs="Sakkal Majalla"/>
          <w:b/>
          <w:bCs/>
          <w:sz w:val="28"/>
          <w:szCs w:val="28"/>
          <w:rtl/>
        </w:rPr>
      </w:pPr>
      <w:r w:rsidRPr="00BE2C08">
        <w:rPr>
          <w:rFonts w:ascii="Sakkal Majalla" w:hAnsi="Sakkal Majalla" w:cs="Sakkal Majalla"/>
          <w:b/>
          <w:bCs/>
          <w:sz w:val="28"/>
          <w:szCs w:val="28"/>
          <w:rtl/>
        </w:rPr>
        <w:t>أوجينو باربا صاحب فكرة أنثربولوجيا المسرح:</w:t>
      </w:r>
    </w:p>
    <w:p w:rsidR="00C3551C" w:rsidRPr="00BE2C08" w:rsidRDefault="00C3551C" w:rsidP="00BE2C08">
      <w:pPr>
        <w:bidi/>
        <w:spacing w:after="0"/>
        <w:jc w:val="both"/>
        <w:rPr>
          <w:rFonts w:ascii="Sakkal Majalla" w:hAnsi="Sakkal Majalla" w:cs="Sakkal Majalla"/>
          <w:sz w:val="28"/>
          <w:szCs w:val="28"/>
          <w:rtl/>
        </w:rPr>
      </w:pPr>
      <w:r w:rsidRPr="00BE2C08">
        <w:rPr>
          <w:rFonts w:ascii="Sakkal Majalla" w:hAnsi="Sakkal Majalla" w:cs="Sakkal Majalla"/>
          <w:sz w:val="28"/>
          <w:szCs w:val="28"/>
        </w:rPr>
        <w:t xml:space="preserve">    </w:t>
      </w:r>
      <w:r w:rsidRPr="00BE2C08">
        <w:rPr>
          <w:rFonts w:ascii="Sakkal Majalla" w:hAnsi="Sakkal Majalla" w:cs="Sakkal Majalla"/>
          <w:sz w:val="28"/>
          <w:szCs w:val="28"/>
          <w:rtl/>
        </w:rPr>
        <w:t>يعد الإيطالي أيوجينيو باربا، هو صاحب التوجه المعروف بـ “أنثروبولوجيا المسرح”، الذي دوّن تجربته واطروحاته في كتابه “مسيرة المعاكسين</w:t>
      </w:r>
      <w:r w:rsidRPr="00BE2C08">
        <w:rPr>
          <w:rFonts w:ascii="Sakkal Majalla" w:hAnsi="Sakkal Majalla" w:cs="Sakkal Majalla"/>
          <w:sz w:val="28"/>
          <w:szCs w:val="28"/>
        </w:rPr>
        <w:t>” .</w:t>
      </w:r>
      <w:r w:rsidRPr="00BE2C08">
        <w:rPr>
          <w:rFonts w:ascii="Sakkal Majalla" w:hAnsi="Sakkal Majalla" w:cs="Sakkal Majalla"/>
          <w:sz w:val="28"/>
          <w:szCs w:val="28"/>
          <w:rtl/>
        </w:rPr>
        <w:t>التحق باربا في بداية ستينيات القرن الماضي إلى مختبر غروتوفسكي في مدينة “أبولو” البولندية وتتلمذ على تجاربه. وفي العام 1964أسس مسرح “الأودن” في أوسلو، ثم انتقل في العام 1966 إلى الدنمارك، وواصل فيها تجاربه الرائدة، وفي العام 1979 أنشأ “المدرسة العالمية للأنثروبولوجيا المسرحية” التي أسهم فيها أكثر من مئة مسرحي من جميع أنحاء العالم. يعرّف باربا أنثروبولوجيا المسرح بأنها دراسة التصرفات البيولوجية والثقافية للإنسان وهو في حال العرض المسرحي، أي حين يستخدم حضوره الجسدي والذهني حسب مبادئ مختلفة عن تلك التي تتحكم بالحياة اليومية، وذلك لأن الممثل يستخدم جسده في الحياة اليومية المعتادة بنوع من التقنية المشروطة بثقافته ووضعه الاجتماعي وطبيعة مهنته، في حين يستخدمه في العرض المسرحي بطريقة أخرى، وتقنية مختلفة كلياً. ويسمي باربا النوع الثاني من الاستخدام بالتقنية الخارجة عن المعتاد، ويرى أن المسافة التي تفصل بين التقنيتين في الغرب غالباً ما تكون غير واضحة وغير مدركة، في حين يوجد اختلاف واضح بينهما في الهند مقرّ به وله اصطلاحاته مثل “لوكادهارمي” و”تاتيادها مي”. ويكمن الاختلاف في أن التقنية اليومية تتبع عادةً مبدأ بذل الجهد الضئيل، أي بمعنى الحصول على النتيجة القصوى من خلال توظيف أدنى حد من الطاقة. لكن في التقنية الخارجة عن المعتاد يحدث العكس، اذ تعتمد على البذخ في الطاقة. ولذلك يعبّر المتلقون في المسرح الياباني عن شكرهم للممثلين في نهاية العرض بعبارة “أنت متعب”، إشارةً منهم إلى أن الممثل الذي أثار اهتمامهم وأمتعهم وترك تأثيره فيهم متعب لأنه لم يوفر شيئاً من طاقته، بل فاض في استخدامها. ويستدرك باربا فيميز بين حيوية الممثل وحيوية البهلوان، الأول يستخدم التقنية الخارجة عن المعتاد بهدف منح المعلومات، ووضع الجسد في شكل مطلوب، أما الثاني فإنه يستخدم مهارةً فائقةً تصبو إلى إثارة الانبهار وتحويل الجسد. وبتأثير من المسرح الشرقي، الياباني خاصةً، لايفرق باربا بين الممثل والراقص، بل يشير إلى أن التمييز بينهما يبدو للفنان الشرقي نوعاً من العبث، في حين أن التمييز القاسي ما بين المسرح والرقص هو علامة من علامات الثقافة الغربية، يكشف عن جرح عميق، وفراغ في تراثه يجازف بجذب الممثل دائماً صوب خرسان الجسد، ويدفع الراقص إلى الولوع بالمهارة والبراعة الفائقة</w:t>
      </w:r>
      <w:r w:rsidRPr="00BE2C08">
        <w:rPr>
          <w:rFonts w:ascii="Sakkal Majalla" w:hAnsi="Sakkal Majalla" w:cs="Sakkal Majalla"/>
          <w:sz w:val="28"/>
          <w:szCs w:val="28"/>
        </w:rPr>
        <w:t>.</w:t>
      </w:r>
    </w:p>
    <w:p w:rsidR="002E581C" w:rsidRPr="00BE2C08" w:rsidRDefault="00C3551C" w:rsidP="00411904">
      <w:pPr>
        <w:bidi/>
        <w:spacing w:after="0"/>
        <w:jc w:val="both"/>
        <w:rPr>
          <w:rFonts w:ascii="Sakkal Majalla" w:hAnsi="Sakkal Majalla" w:cs="Sakkal Majalla"/>
          <w:sz w:val="28"/>
          <w:szCs w:val="28"/>
          <w:rtl/>
        </w:rPr>
      </w:pPr>
      <w:r w:rsidRPr="00BE2C08">
        <w:rPr>
          <w:rFonts w:ascii="Sakkal Majalla" w:hAnsi="Sakkal Majalla" w:cs="Sakkal Majalla"/>
          <w:sz w:val="28"/>
          <w:szCs w:val="28"/>
        </w:rPr>
        <w:t xml:space="preserve">    </w:t>
      </w:r>
      <w:r w:rsidR="00411904">
        <w:rPr>
          <w:rFonts w:ascii="Sakkal Majalla" w:hAnsi="Sakkal Majalla" w:cs="Sakkal Majalla" w:hint="cs"/>
          <w:sz w:val="28"/>
          <w:szCs w:val="28"/>
          <w:rtl/>
        </w:rPr>
        <w:t>يتبع...</w:t>
      </w:r>
    </w:p>
    <w:p w:rsidR="002E581C" w:rsidRPr="00BE2C08" w:rsidRDefault="002E581C" w:rsidP="00BE2C08">
      <w:pPr>
        <w:bidi/>
        <w:spacing w:after="0"/>
        <w:jc w:val="both"/>
        <w:rPr>
          <w:rFonts w:ascii="Sakkal Majalla" w:hAnsi="Sakkal Majalla" w:cs="Sakkal Majalla"/>
          <w:sz w:val="28"/>
          <w:szCs w:val="28"/>
          <w:rtl/>
        </w:rPr>
      </w:pPr>
    </w:p>
    <w:p w:rsidR="00BE2C08" w:rsidRPr="00BE2C08" w:rsidRDefault="00BE2C08" w:rsidP="00BE2C08">
      <w:pPr>
        <w:bidi/>
        <w:spacing w:after="0"/>
        <w:jc w:val="both"/>
        <w:rPr>
          <w:rFonts w:ascii="Sakkal Majalla" w:hAnsi="Sakkal Majalla" w:cs="Sakkal Majalla"/>
          <w:sz w:val="28"/>
          <w:szCs w:val="28"/>
          <w:rtl/>
        </w:rPr>
      </w:pPr>
    </w:p>
    <w:p w:rsidR="0090522D" w:rsidRPr="00BE2C08" w:rsidRDefault="0090522D" w:rsidP="00BE2C08">
      <w:pPr>
        <w:bidi/>
        <w:spacing w:after="0"/>
        <w:jc w:val="both"/>
        <w:rPr>
          <w:rFonts w:ascii="Sakkal Majalla" w:hAnsi="Sakkal Majalla" w:cs="Sakkal Majalla"/>
          <w:sz w:val="28"/>
          <w:szCs w:val="28"/>
          <w:rtl/>
        </w:rPr>
      </w:pPr>
    </w:p>
    <w:p w:rsidR="00F75E5A" w:rsidRPr="00BE2C08" w:rsidRDefault="00F75E5A" w:rsidP="00BE2C08">
      <w:pPr>
        <w:bidi/>
        <w:spacing w:after="0"/>
        <w:jc w:val="both"/>
        <w:rPr>
          <w:rFonts w:ascii="Sakkal Majalla" w:hAnsi="Sakkal Majalla" w:cs="Sakkal Majalla"/>
          <w:sz w:val="32"/>
          <w:szCs w:val="32"/>
          <w:rtl/>
        </w:rPr>
      </w:pPr>
      <w:r w:rsidRPr="00BE2C08">
        <w:rPr>
          <w:rFonts w:ascii="Sakkal Majalla" w:hAnsi="Sakkal Majalla" w:cs="Sakkal Majalla"/>
          <w:sz w:val="32"/>
          <w:szCs w:val="32"/>
          <w:rtl/>
        </w:rPr>
        <w:t>كلية الأداب واللغات-جامعة تلمسان-</w:t>
      </w:r>
    </w:p>
    <w:p w:rsidR="00F75E5A" w:rsidRPr="00BE2C08" w:rsidRDefault="00F75E5A" w:rsidP="00BE2C08">
      <w:pPr>
        <w:bidi/>
        <w:spacing w:after="0"/>
        <w:jc w:val="both"/>
        <w:rPr>
          <w:rFonts w:ascii="Sakkal Majalla" w:hAnsi="Sakkal Majalla" w:cs="Sakkal Majalla"/>
          <w:sz w:val="32"/>
          <w:szCs w:val="32"/>
          <w:rtl/>
        </w:rPr>
      </w:pPr>
      <w:r w:rsidRPr="00BE2C08">
        <w:rPr>
          <w:rFonts w:ascii="Sakkal Majalla" w:hAnsi="Sakkal Majalla" w:cs="Sakkal Majalla"/>
          <w:sz w:val="32"/>
          <w:szCs w:val="32"/>
          <w:rtl/>
        </w:rPr>
        <w:t xml:space="preserve">قسم الفنون </w:t>
      </w:r>
    </w:p>
    <w:p w:rsidR="00F75E5A" w:rsidRPr="00BE2C08" w:rsidRDefault="00F75E5A" w:rsidP="00BE2C08">
      <w:pPr>
        <w:spacing w:after="0"/>
        <w:jc w:val="both"/>
        <w:rPr>
          <w:rFonts w:ascii="Sakkal Majalla" w:hAnsi="Sakkal Majalla" w:cs="Sakkal Majalla"/>
          <w:sz w:val="32"/>
          <w:szCs w:val="32"/>
          <w:rtl/>
        </w:rPr>
      </w:pPr>
      <w:r w:rsidRPr="00BE2C08">
        <w:rPr>
          <w:rFonts w:ascii="Sakkal Majalla" w:hAnsi="Sakkal Majalla" w:cs="Sakkal Majalla"/>
          <w:sz w:val="32"/>
          <w:szCs w:val="32"/>
          <w:rtl/>
        </w:rPr>
        <w:t>إعداد الدكتور: سماش سيد أحمد</w:t>
      </w:r>
    </w:p>
    <w:p w:rsidR="00F75E5A" w:rsidRPr="00BE2C08" w:rsidRDefault="00F75E5A" w:rsidP="00BE2C08">
      <w:pPr>
        <w:spacing w:after="0"/>
        <w:jc w:val="both"/>
        <w:rPr>
          <w:rFonts w:ascii="Sakkal Majalla" w:hAnsi="Sakkal Majalla" w:cs="Sakkal Majalla"/>
          <w:sz w:val="28"/>
          <w:szCs w:val="28"/>
          <w:rtl/>
        </w:rPr>
      </w:pPr>
      <w:r w:rsidRPr="00BE2C08">
        <w:rPr>
          <w:rFonts w:ascii="Sakkal Majalla" w:hAnsi="Sakkal Majalla" w:cs="Sakkal Majalla"/>
          <w:sz w:val="32"/>
          <w:szCs w:val="32"/>
          <w:rtl/>
        </w:rPr>
        <w:t xml:space="preserve">مقياس / أنثروبولوجيا </w:t>
      </w:r>
    </w:p>
    <w:p w:rsidR="00721362" w:rsidRPr="00BE2C08" w:rsidRDefault="00F75E5A" w:rsidP="00BE2C08">
      <w:pPr>
        <w:bidi/>
        <w:spacing w:after="0"/>
        <w:jc w:val="center"/>
        <w:rPr>
          <w:rFonts w:ascii="Sakkal Majalla" w:hAnsi="Sakkal Majalla" w:cs="Sakkal Majalla"/>
          <w:b/>
          <w:bCs/>
          <w:sz w:val="32"/>
          <w:szCs w:val="32"/>
          <w:rtl/>
        </w:rPr>
      </w:pPr>
      <w:r w:rsidRPr="00BE2C08">
        <w:rPr>
          <w:rFonts w:ascii="Sakkal Majalla" w:hAnsi="Sakkal Majalla" w:cs="Sakkal Majalla"/>
          <w:b/>
          <w:bCs/>
          <w:sz w:val="32"/>
          <w:szCs w:val="32"/>
          <w:rtl/>
        </w:rPr>
        <w:t>المحاضرة ال</w:t>
      </w:r>
      <w:r w:rsidR="00BE2C08" w:rsidRPr="00BE2C08">
        <w:rPr>
          <w:rFonts w:ascii="Sakkal Majalla" w:hAnsi="Sakkal Majalla" w:cs="Sakkal Majalla"/>
          <w:b/>
          <w:bCs/>
          <w:sz w:val="32"/>
          <w:szCs w:val="32"/>
          <w:rtl/>
        </w:rPr>
        <w:t>سادسة</w:t>
      </w:r>
      <w:r w:rsidRPr="00BE2C08">
        <w:rPr>
          <w:rFonts w:ascii="Sakkal Majalla" w:hAnsi="Sakkal Majalla" w:cs="Sakkal Majalla"/>
          <w:b/>
          <w:bCs/>
          <w:sz w:val="32"/>
          <w:szCs w:val="32"/>
          <w:rtl/>
        </w:rPr>
        <w:t>:</w:t>
      </w:r>
    </w:p>
    <w:p w:rsidR="0090522D" w:rsidRPr="00BE2C08" w:rsidRDefault="0090522D" w:rsidP="00BE2C08">
      <w:pPr>
        <w:bidi/>
        <w:spacing w:after="0"/>
        <w:jc w:val="both"/>
        <w:rPr>
          <w:rFonts w:ascii="Sakkal Majalla" w:hAnsi="Sakkal Majalla" w:cs="Sakkal Majalla"/>
          <w:b/>
          <w:bCs/>
          <w:sz w:val="32"/>
          <w:szCs w:val="32"/>
          <w:rtl/>
        </w:rPr>
      </w:pPr>
      <w:r w:rsidRPr="00BE2C08">
        <w:rPr>
          <w:rFonts w:ascii="Sakkal Majalla" w:hAnsi="Sakkal Majalla" w:cs="Sakkal Majalla"/>
          <w:b/>
          <w:bCs/>
          <w:sz w:val="32"/>
          <w:szCs w:val="32"/>
          <w:rtl/>
        </w:rPr>
        <w:t>مرجعيات اوجينو باربا  تلميذا لجيرزي قروتفسكي:</w:t>
      </w:r>
    </w:p>
    <w:p w:rsidR="00F75E5A" w:rsidRPr="00BE2C08" w:rsidRDefault="0090522D" w:rsidP="00BE2C08">
      <w:pPr>
        <w:bidi/>
        <w:spacing w:after="0"/>
        <w:jc w:val="both"/>
        <w:rPr>
          <w:rFonts w:ascii="Sakkal Majalla" w:hAnsi="Sakkal Majalla" w:cs="Sakkal Majalla"/>
          <w:sz w:val="28"/>
          <w:szCs w:val="28"/>
          <w:rtl/>
        </w:rPr>
      </w:pPr>
      <w:r w:rsidRPr="00BE2C08">
        <w:rPr>
          <w:rFonts w:ascii="Sakkal Majalla" w:hAnsi="Sakkal Majalla" w:cs="Sakkal Majalla"/>
          <w:sz w:val="28"/>
          <w:szCs w:val="28"/>
          <w:rtl/>
        </w:rPr>
        <w:t>رغم ارتباط ظاهرة أنثروبولوجيا المسرح بـباربا، فإن ثمة من يذهب إلى أنها نشأت وتطورت، جنبا إلى جنب مع الأنثروبولوجيا بوصفها علما، في أوروبا وأميركا، نتيجة لأزمة ثقافية وأخلاقية لا يمكن فصلها عن التطور الحضاري وظهور الاستعمار، فقد دفعت هذه الأزمة باتجاه البحث عما هو أصيل ونقي وبدائي إما في أصول الحضارة الغربية في بداية تشكلها، أو في الحضارات الأخرى1</w:t>
      </w:r>
    </w:p>
    <w:p w:rsidR="00A733A6" w:rsidRDefault="00411904" w:rsidP="00BE2C08">
      <w:pPr>
        <w:bidi/>
        <w:spacing w:after="0"/>
        <w:jc w:val="both"/>
        <w:rPr>
          <w:rFonts w:ascii="Sakkal Majalla" w:hAnsi="Sakkal Majalla" w:cs="Sakkal Majalla" w:hint="cs"/>
          <w:sz w:val="28"/>
          <w:szCs w:val="28"/>
          <w:rtl/>
        </w:rPr>
      </w:pPr>
      <w:r>
        <w:rPr>
          <w:rFonts w:ascii="Sakkal Majalla" w:hAnsi="Sakkal Majalla" w:cs="Sakkal Majalla" w:hint="cs"/>
          <w:sz w:val="28"/>
          <w:szCs w:val="28"/>
          <w:rtl/>
        </w:rPr>
        <w:t>يتبع...</w:t>
      </w: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Default="00411904" w:rsidP="00411904">
      <w:pPr>
        <w:bidi/>
        <w:spacing w:after="0"/>
        <w:jc w:val="both"/>
        <w:rPr>
          <w:rFonts w:ascii="Sakkal Majalla" w:hAnsi="Sakkal Majalla" w:cs="Sakkal Majalla"/>
          <w:sz w:val="28"/>
          <w:szCs w:val="28"/>
          <w:rtl/>
        </w:rPr>
      </w:pPr>
    </w:p>
    <w:p w:rsidR="00411904" w:rsidRPr="00BE2C08" w:rsidRDefault="00411904" w:rsidP="00411904">
      <w:pPr>
        <w:bidi/>
        <w:spacing w:after="0"/>
        <w:jc w:val="both"/>
        <w:rPr>
          <w:rFonts w:ascii="Sakkal Majalla" w:hAnsi="Sakkal Majalla" w:cs="Sakkal Majalla"/>
          <w:sz w:val="28"/>
          <w:szCs w:val="28"/>
          <w:rtl/>
        </w:rPr>
      </w:pPr>
    </w:p>
    <w:p w:rsidR="00A733A6" w:rsidRPr="00BE2C08" w:rsidRDefault="00A733A6" w:rsidP="00BE2C08">
      <w:pPr>
        <w:bidi/>
        <w:spacing w:after="0"/>
        <w:jc w:val="both"/>
        <w:rPr>
          <w:rFonts w:ascii="Sakkal Majalla" w:hAnsi="Sakkal Majalla" w:cs="Sakkal Majalla"/>
          <w:sz w:val="28"/>
          <w:szCs w:val="28"/>
          <w:rtl/>
        </w:rPr>
      </w:pPr>
    </w:p>
    <w:p w:rsidR="00A733A6" w:rsidRPr="00BE2C08" w:rsidRDefault="00A733A6" w:rsidP="00BE2C08">
      <w:pPr>
        <w:bidi/>
        <w:spacing w:after="0"/>
        <w:jc w:val="both"/>
        <w:rPr>
          <w:rFonts w:ascii="Sakkal Majalla" w:hAnsi="Sakkal Majalla" w:cs="Sakkal Majalla"/>
          <w:sz w:val="28"/>
          <w:szCs w:val="28"/>
          <w:rtl/>
        </w:rPr>
      </w:pPr>
    </w:p>
    <w:p w:rsidR="00A733A6" w:rsidRPr="00BE2C08" w:rsidRDefault="00A733A6" w:rsidP="00BE2C08">
      <w:pPr>
        <w:bidi/>
        <w:spacing w:after="0"/>
        <w:jc w:val="both"/>
        <w:rPr>
          <w:rFonts w:ascii="Sakkal Majalla" w:hAnsi="Sakkal Majalla" w:cs="Sakkal Majalla"/>
          <w:sz w:val="28"/>
          <w:szCs w:val="28"/>
          <w:rtl/>
        </w:rPr>
      </w:pPr>
    </w:p>
    <w:p w:rsidR="00A733A6" w:rsidRPr="00BE2C08" w:rsidRDefault="00A733A6" w:rsidP="00BE2C08">
      <w:pPr>
        <w:bidi/>
        <w:spacing w:after="0"/>
        <w:jc w:val="both"/>
        <w:rPr>
          <w:rFonts w:ascii="Sakkal Majalla" w:hAnsi="Sakkal Majalla" w:cs="Sakkal Majalla"/>
          <w:sz w:val="28"/>
          <w:szCs w:val="28"/>
          <w:rtl/>
        </w:rPr>
      </w:pPr>
    </w:p>
    <w:p w:rsidR="00A733A6" w:rsidRPr="00BE2C08" w:rsidRDefault="00A733A6" w:rsidP="00BE2C08">
      <w:pPr>
        <w:bidi/>
        <w:spacing w:after="0"/>
        <w:jc w:val="both"/>
        <w:rPr>
          <w:rFonts w:ascii="Sakkal Majalla" w:hAnsi="Sakkal Majalla" w:cs="Sakkal Majalla"/>
          <w:sz w:val="28"/>
          <w:szCs w:val="28"/>
          <w:rtl/>
        </w:rPr>
      </w:pPr>
    </w:p>
    <w:p w:rsidR="00A733A6" w:rsidRDefault="00A733A6" w:rsidP="00BE2C08">
      <w:pPr>
        <w:bidi/>
        <w:spacing w:after="0"/>
        <w:jc w:val="both"/>
        <w:rPr>
          <w:rFonts w:ascii="Sakkal Majalla" w:hAnsi="Sakkal Majalla" w:cs="Sakkal Majalla"/>
          <w:sz w:val="28"/>
          <w:szCs w:val="28"/>
          <w:rtl/>
        </w:rPr>
      </w:pPr>
    </w:p>
    <w:p w:rsidR="00BE2C08" w:rsidRDefault="00BE2C08" w:rsidP="00BE2C08">
      <w:pPr>
        <w:bidi/>
        <w:spacing w:after="0"/>
        <w:jc w:val="both"/>
        <w:rPr>
          <w:rFonts w:ascii="Sakkal Majalla" w:hAnsi="Sakkal Majalla" w:cs="Sakkal Majalla"/>
          <w:sz w:val="28"/>
          <w:szCs w:val="28"/>
          <w:rtl/>
        </w:rPr>
      </w:pPr>
    </w:p>
    <w:p w:rsidR="00BE2C08" w:rsidRDefault="00BE2C08" w:rsidP="00BE2C08">
      <w:pPr>
        <w:bidi/>
        <w:spacing w:after="0"/>
        <w:jc w:val="both"/>
        <w:rPr>
          <w:rFonts w:ascii="Sakkal Majalla" w:hAnsi="Sakkal Majalla" w:cs="Sakkal Majalla"/>
          <w:sz w:val="28"/>
          <w:szCs w:val="28"/>
          <w:rtl/>
        </w:rPr>
      </w:pPr>
    </w:p>
    <w:p w:rsidR="00411904" w:rsidRPr="00BE2C08" w:rsidRDefault="00411904" w:rsidP="00411904">
      <w:pPr>
        <w:bidi/>
        <w:spacing w:after="0"/>
        <w:jc w:val="both"/>
        <w:rPr>
          <w:rFonts w:ascii="Sakkal Majalla" w:hAnsi="Sakkal Majalla" w:cs="Sakkal Majalla"/>
          <w:sz w:val="28"/>
          <w:szCs w:val="28"/>
          <w:rtl/>
        </w:rPr>
      </w:pPr>
    </w:p>
    <w:p w:rsidR="00A733A6" w:rsidRPr="00BE2C08" w:rsidRDefault="00A733A6" w:rsidP="00BE2C08">
      <w:pPr>
        <w:bidi/>
        <w:spacing w:after="0"/>
        <w:jc w:val="both"/>
        <w:rPr>
          <w:rFonts w:ascii="Sakkal Majalla" w:hAnsi="Sakkal Majalla" w:cs="Sakkal Majalla"/>
          <w:sz w:val="32"/>
          <w:szCs w:val="32"/>
          <w:rtl/>
        </w:rPr>
      </w:pPr>
      <w:r w:rsidRPr="00BE2C08">
        <w:rPr>
          <w:rFonts w:ascii="Sakkal Majalla" w:hAnsi="Sakkal Majalla" w:cs="Sakkal Majalla"/>
          <w:sz w:val="32"/>
          <w:szCs w:val="32"/>
          <w:rtl/>
        </w:rPr>
        <w:lastRenderedPageBreak/>
        <w:t>كلية الأداب واللغات-جامعة تلمسان-</w:t>
      </w:r>
    </w:p>
    <w:p w:rsidR="00A733A6" w:rsidRPr="00BE2C08" w:rsidRDefault="00A733A6" w:rsidP="00BE2C08">
      <w:pPr>
        <w:bidi/>
        <w:spacing w:after="0"/>
        <w:jc w:val="both"/>
        <w:rPr>
          <w:rFonts w:ascii="Sakkal Majalla" w:hAnsi="Sakkal Majalla" w:cs="Sakkal Majalla"/>
          <w:sz w:val="32"/>
          <w:szCs w:val="32"/>
          <w:rtl/>
        </w:rPr>
      </w:pPr>
      <w:r w:rsidRPr="00BE2C08">
        <w:rPr>
          <w:rFonts w:ascii="Sakkal Majalla" w:hAnsi="Sakkal Majalla" w:cs="Sakkal Majalla"/>
          <w:sz w:val="32"/>
          <w:szCs w:val="32"/>
          <w:rtl/>
        </w:rPr>
        <w:t xml:space="preserve">قسم الفنون </w:t>
      </w:r>
    </w:p>
    <w:p w:rsidR="00A733A6" w:rsidRPr="00BE2C08" w:rsidRDefault="00A733A6" w:rsidP="00BE2C08">
      <w:pPr>
        <w:spacing w:after="0"/>
        <w:jc w:val="both"/>
        <w:rPr>
          <w:rFonts w:ascii="Sakkal Majalla" w:hAnsi="Sakkal Majalla" w:cs="Sakkal Majalla"/>
          <w:sz w:val="32"/>
          <w:szCs w:val="32"/>
          <w:rtl/>
        </w:rPr>
      </w:pPr>
      <w:r w:rsidRPr="00BE2C08">
        <w:rPr>
          <w:rFonts w:ascii="Sakkal Majalla" w:hAnsi="Sakkal Majalla" w:cs="Sakkal Majalla"/>
          <w:sz w:val="32"/>
          <w:szCs w:val="32"/>
          <w:rtl/>
        </w:rPr>
        <w:t>إعداد الدكتور: سماش سيد أحمد</w:t>
      </w:r>
    </w:p>
    <w:p w:rsidR="00A733A6" w:rsidRPr="00BE2C08" w:rsidRDefault="00A733A6" w:rsidP="00BE2C08">
      <w:pPr>
        <w:spacing w:after="0"/>
        <w:jc w:val="both"/>
        <w:rPr>
          <w:rFonts w:ascii="Sakkal Majalla" w:hAnsi="Sakkal Majalla" w:cs="Sakkal Majalla"/>
          <w:sz w:val="28"/>
          <w:szCs w:val="28"/>
          <w:rtl/>
        </w:rPr>
      </w:pPr>
      <w:r w:rsidRPr="00BE2C08">
        <w:rPr>
          <w:rFonts w:ascii="Sakkal Majalla" w:hAnsi="Sakkal Majalla" w:cs="Sakkal Majalla"/>
          <w:sz w:val="32"/>
          <w:szCs w:val="32"/>
          <w:rtl/>
        </w:rPr>
        <w:t>مقياس / أنثروبولوجيا</w:t>
      </w:r>
    </w:p>
    <w:p w:rsidR="00A733A6" w:rsidRPr="00BE2C08" w:rsidRDefault="00A733A6" w:rsidP="00BE2C08">
      <w:pPr>
        <w:bidi/>
        <w:spacing w:after="0"/>
        <w:jc w:val="center"/>
        <w:rPr>
          <w:rFonts w:ascii="Sakkal Majalla" w:hAnsi="Sakkal Majalla" w:cs="Sakkal Majalla"/>
          <w:b/>
          <w:bCs/>
          <w:sz w:val="32"/>
          <w:szCs w:val="32"/>
          <w:rtl/>
        </w:rPr>
      </w:pPr>
      <w:r w:rsidRPr="00BE2C08">
        <w:rPr>
          <w:rFonts w:ascii="Sakkal Majalla" w:hAnsi="Sakkal Majalla" w:cs="Sakkal Majalla"/>
          <w:b/>
          <w:bCs/>
          <w:sz w:val="32"/>
          <w:szCs w:val="32"/>
          <w:rtl/>
        </w:rPr>
        <w:t xml:space="preserve">المحاضرة </w:t>
      </w:r>
      <w:r w:rsidR="00CD5A3D" w:rsidRPr="00BE2C08">
        <w:rPr>
          <w:rFonts w:ascii="Sakkal Majalla" w:hAnsi="Sakkal Majalla" w:cs="Sakkal Majalla"/>
          <w:b/>
          <w:bCs/>
          <w:sz w:val="32"/>
          <w:szCs w:val="32"/>
          <w:rtl/>
        </w:rPr>
        <w:t>ال</w:t>
      </w:r>
      <w:r w:rsidR="00BE2C08" w:rsidRPr="00BE2C08">
        <w:rPr>
          <w:rFonts w:ascii="Sakkal Majalla" w:hAnsi="Sakkal Majalla" w:cs="Sakkal Majalla"/>
          <w:b/>
          <w:bCs/>
          <w:sz w:val="32"/>
          <w:szCs w:val="32"/>
          <w:rtl/>
        </w:rPr>
        <w:t>سابعة</w:t>
      </w:r>
      <w:r w:rsidR="00CD5A3D" w:rsidRPr="00BE2C08">
        <w:rPr>
          <w:rFonts w:ascii="Sakkal Majalla" w:hAnsi="Sakkal Majalla" w:cs="Sakkal Majalla"/>
          <w:b/>
          <w:bCs/>
          <w:sz w:val="32"/>
          <w:szCs w:val="32"/>
          <w:rtl/>
        </w:rPr>
        <w:t>:</w:t>
      </w:r>
    </w:p>
    <w:p w:rsidR="00A733A6" w:rsidRPr="00BE2C08" w:rsidRDefault="00A733A6" w:rsidP="00BE2C08">
      <w:pPr>
        <w:bidi/>
        <w:spacing w:after="0"/>
        <w:jc w:val="both"/>
        <w:rPr>
          <w:rFonts w:ascii="Sakkal Majalla" w:hAnsi="Sakkal Majalla" w:cs="Sakkal Majalla"/>
          <w:sz w:val="28"/>
          <w:szCs w:val="28"/>
          <w:rtl/>
        </w:rPr>
      </w:pPr>
    </w:p>
    <w:p w:rsidR="00A733A6" w:rsidRPr="00BE2C08" w:rsidRDefault="0090522D" w:rsidP="00BE2C08">
      <w:pPr>
        <w:bidi/>
        <w:spacing w:after="0"/>
        <w:jc w:val="both"/>
        <w:rPr>
          <w:rFonts w:ascii="Sakkal Majalla" w:hAnsi="Sakkal Majalla" w:cs="Sakkal Majalla"/>
          <w:b/>
          <w:bCs/>
          <w:sz w:val="32"/>
          <w:szCs w:val="32"/>
          <w:rtl/>
        </w:rPr>
      </w:pPr>
      <w:r w:rsidRPr="00BE2C08">
        <w:rPr>
          <w:rFonts w:ascii="Sakkal Majalla" w:hAnsi="Sakkal Majalla" w:cs="Sakkal Majalla"/>
          <w:b/>
          <w:bCs/>
          <w:sz w:val="32"/>
          <w:szCs w:val="32"/>
          <w:rtl/>
        </w:rPr>
        <w:t>أهم تجارب وتدريبات المسرح بنطرة أنثربولوجية:</w:t>
      </w:r>
    </w:p>
    <w:p w:rsidR="00721362" w:rsidRPr="00BE2C08" w:rsidRDefault="00721362" w:rsidP="00BE2C08">
      <w:pPr>
        <w:bidi/>
        <w:spacing w:after="0"/>
        <w:jc w:val="both"/>
        <w:rPr>
          <w:rFonts w:ascii="Sakkal Majalla" w:hAnsi="Sakkal Majalla" w:cs="Sakkal Majalla"/>
          <w:sz w:val="28"/>
          <w:szCs w:val="28"/>
          <w:rtl/>
        </w:rPr>
      </w:pPr>
      <w:r w:rsidRPr="00BE2C08">
        <w:rPr>
          <w:rFonts w:ascii="Sakkal Majalla" w:hAnsi="Sakkal Majalla" w:cs="Sakkal Majalla"/>
          <w:sz w:val="28"/>
          <w:szCs w:val="28"/>
          <w:rtl/>
        </w:rPr>
        <w:t xml:space="preserve">وكان من </w:t>
      </w:r>
      <w:r w:rsidR="00466B0A" w:rsidRPr="00BE2C08">
        <w:rPr>
          <w:rFonts w:ascii="Sakkal Majalla" w:hAnsi="Sakkal Majalla" w:cs="Sakkal Majalla"/>
          <w:sz w:val="28"/>
          <w:szCs w:val="28"/>
          <w:rtl/>
        </w:rPr>
        <w:t>أبرز التدر</w:t>
      </w:r>
      <w:r w:rsidRPr="00BE2C08">
        <w:rPr>
          <w:rFonts w:ascii="Sakkal Majalla" w:hAnsi="Sakkal Majalla" w:cs="Sakkal Majalla"/>
          <w:sz w:val="28"/>
          <w:szCs w:val="28"/>
          <w:rtl/>
        </w:rPr>
        <w:t xml:space="preserve">يبات التي يقوم </w:t>
      </w:r>
      <w:r w:rsidR="00466B0A" w:rsidRPr="00BE2C08">
        <w:rPr>
          <w:rFonts w:ascii="Sakkal Majalla" w:hAnsi="Sakkal Majalla" w:cs="Sakkal Majalla"/>
          <w:sz w:val="28"/>
          <w:szCs w:val="28"/>
          <w:rtl/>
        </w:rPr>
        <w:t>بها جيروتوفسكي في المعل المسرحي</w:t>
      </w:r>
      <w:r w:rsidRPr="00BE2C08">
        <w:rPr>
          <w:rFonts w:ascii="Sakkal Majalla" w:hAnsi="Sakkal Majalla" w:cs="Sakkal Majalla"/>
          <w:sz w:val="28"/>
          <w:szCs w:val="28"/>
          <w:rtl/>
        </w:rPr>
        <w:t xml:space="preserve"> </w:t>
      </w:r>
      <w:r w:rsidR="00466B0A" w:rsidRPr="00BE2C08">
        <w:rPr>
          <w:rFonts w:ascii="Sakkal Majalla" w:hAnsi="Sakkal Majalla" w:cs="Sakkal Majalla"/>
          <w:sz w:val="28"/>
          <w:szCs w:val="28"/>
          <w:rtl/>
        </w:rPr>
        <w:t>التدريبات البدنية،</w:t>
      </w:r>
      <w:r w:rsidRPr="00BE2C08">
        <w:rPr>
          <w:rFonts w:ascii="Sakkal Majalla" w:hAnsi="Sakkal Majalla" w:cs="Sakkal Majalla"/>
          <w:sz w:val="28"/>
          <w:szCs w:val="28"/>
          <w:rtl/>
        </w:rPr>
        <w:t xml:space="preserve"> كالتسخين من خلال السير </w:t>
      </w:r>
      <w:r w:rsidR="00466B0A" w:rsidRPr="00BE2C08">
        <w:rPr>
          <w:rFonts w:ascii="Sakkal Majalla" w:hAnsi="Sakkal Majalla" w:cs="Sakkal Majalla"/>
          <w:sz w:val="28"/>
          <w:szCs w:val="28"/>
          <w:rtl/>
        </w:rPr>
        <w:t>بإيقاع</w:t>
      </w:r>
      <w:r w:rsidRPr="00BE2C08">
        <w:rPr>
          <w:rFonts w:ascii="Sakkal Majalla" w:hAnsi="Sakkal Majalla" w:cs="Sakkal Majalla"/>
          <w:sz w:val="28"/>
          <w:szCs w:val="28"/>
          <w:rtl/>
        </w:rPr>
        <w:t xml:space="preserve"> معين وتمرينات لتلين العضلات والعمود الفقري وتمرينات </w:t>
      </w:r>
      <w:r w:rsidR="00466B0A" w:rsidRPr="00BE2C08">
        <w:rPr>
          <w:rFonts w:ascii="Sakkal Majalla" w:hAnsi="Sakkal Majalla" w:cs="Sakkal Majalla"/>
          <w:sz w:val="28"/>
          <w:szCs w:val="28"/>
          <w:rtl/>
        </w:rPr>
        <w:t>الانقلاب</w:t>
      </w:r>
      <w:r w:rsidRPr="00BE2C08">
        <w:rPr>
          <w:rFonts w:ascii="Sakkal Majalla" w:hAnsi="Sakkal Majalla" w:cs="Sakkal Majalla"/>
          <w:sz w:val="28"/>
          <w:szCs w:val="28"/>
          <w:rtl/>
        </w:rPr>
        <w:t xml:space="preserve"> رأسا على عقب وتمارين الطيران وتمارين تشك</w:t>
      </w:r>
      <w:r w:rsidR="00466B0A" w:rsidRPr="00BE2C08">
        <w:rPr>
          <w:rFonts w:ascii="Sakkal Majalla" w:hAnsi="Sakkal Majalla" w:cs="Sakkal Majalla"/>
          <w:sz w:val="28"/>
          <w:szCs w:val="28"/>
          <w:rtl/>
        </w:rPr>
        <w:t>ي</w:t>
      </w:r>
      <w:r w:rsidRPr="00BE2C08">
        <w:rPr>
          <w:rFonts w:ascii="Sakkal Majalla" w:hAnsi="Sakkal Majalla" w:cs="Sakkal Majalla"/>
          <w:sz w:val="28"/>
          <w:szCs w:val="28"/>
          <w:rtl/>
        </w:rPr>
        <w:t>لة وتدريبا ت</w:t>
      </w:r>
      <w:r w:rsidR="00466B0A" w:rsidRPr="00BE2C08">
        <w:rPr>
          <w:rFonts w:ascii="Sakkal Majalla" w:hAnsi="Sakkal Majalla" w:cs="Sakkal Majalla"/>
          <w:sz w:val="28"/>
          <w:szCs w:val="28"/>
          <w:rtl/>
        </w:rPr>
        <w:t xml:space="preserve"> </w:t>
      </w:r>
      <w:r w:rsidRPr="00BE2C08">
        <w:rPr>
          <w:rFonts w:ascii="Sakkal Majalla" w:hAnsi="Sakkal Majalla" w:cs="Sakkal Majalla"/>
          <w:sz w:val="28"/>
          <w:szCs w:val="28"/>
          <w:rtl/>
        </w:rPr>
        <w:t>في التكوين .</w:t>
      </w:r>
      <w:r w:rsidR="00466B0A" w:rsidRPr="00BE2C08">
        <w:rPr>
          <w:rFonts w:ascii="Sakkal Majalla" w:hAnsi="Sakkal Majalla" w:cs="Sakkal Majalla"/>
          <w:sz w:val="28"/>
          <w:szCs w:val="28"/>
          <w:rtl/>
        </w:rPr>
        <w:t>.</w:t>
      </w:r>
      <w:r w:rsidRPr="00BE2C08">
        <w:rPr>
          <w:rFonts w:ascii="Sakkal Majalla" w:hAnsi="Sakkal Majalla" w:cs="Sakkal Majalla"/>
          <w:sz w:val="28"/>
          <w:szCs w:val="28"/>
          <w:rtl/>
        </w:rPr>
        <w:t>.الخ</w:t>
      </w:r>
      <w:r w:rsidR="00466B0A" w:rsidRPr="00BE2C08">
        <w:rPr>
          <w:rFonts w:ascii="Sakkal Majalla" w:hAnsi="Sakkal Majalla" w:cs="Sakkal Majalla"/>
          <w:sz w:val="28"/>
          <w:szCs w:val="28"/>
          <w:rtl/>
        </w:rPr>
        <w:t>.</w:t>
      </w:r>
    </w:p>
    <w:p w:rsidR="00721362" w:rsidRPr="00BE2C08" w:rsidRDefault="0090522D" w:rsidP="00BE2C08">
      <w:pPr>
        <w:bidi/>
        <w:spacing w:after="0"/>
        <w:jc w:val="both"/>
        <w:rPr>
          <w:rFonts w:ascii="Sakkal Majalla" w:hAnsi="Sakkal Majalla" w:cs="Sakkal Majalla"/>
          <w:sz w:val="28"/>
          <w:szCs w:val="28"/>
          <w:rtl/>
        </w:rPr>
      </w:pPr>
      <w:r w:rsidRPr="00BE2C08">
        <w:rPr>
          <w:rFonts w:ascii="Sakkal Majalla" w:hAnsi="Sakkal Majalla" w:cs="Sakkal Majalla"/>
          <w:sz w:val="28"/>
          <w:szCs w:val="28"/>
          <w:rtl/>
        </w:rPr>
        <w:t>(</w:t>
      </w:r>
      <w:r w:rsidR="00721362" w:rsidRPr="00BE2C08">
        <w:rPr>
          <w:rFonts w:ascii="Sakkal Majalla" w:hAnsi="Sakkal Majalla" w:cs="Sakkal Majalla"/>
          <w:sz w:val="28"/>
          <w:szCs w:val="28"/>
          <w:rtl/>
        </w:rPr>
        <w:t xml:space="preserve">الاستخدام السحري، لا على انه انعكاس لنص مكتوب ، ومجموعة القرائن المادية التي تنبعث من المكتوب </w:t>
      </w:r>
      <w:r w:rsidR="00466B0A" w:rsidRPr="00BE2C08">
        <w:rPr>
          <w:rFonts w:ascii="Sakkal Majalla" w:hAnsi="Sakkal Majalla" w:cs="Sakkal Majalla"/>
          <w:sz w:val="28"/>
          <w:szCs w:val="28"/>
          <w:rtl/>
        </w:rPr>
        <w:t xml:space="preserve">، </w:t>
      </w:r>
      <w:r w:rsidR="00721362" w:rsidRPr="00BE2C08">
        <w:rPr>
          <w:rFonts w:ascii="Sakkal Majalla" w:hAnsi="Sakkal Majalla" w:cs="Sakkal Majalla"/>
          <w:sz w:val="28"/>
          <w:szCs w:val="28"/>
          <w:rtl/>
        </w:rPr>
        <w:t>بل على انه انعكاس ملتهب لكل ما يمكن أن نستخلصه من نتائج موضوعية في الحركة، والكلمة، والصوت،</w:t>
      </w:r>
      <w:r w:rsidRPr="00BE2C08">
        <w:rPr>
          <w:rFonts w:ascii="Sakkal Majalla" w:hAnsi="Sakkal Majalla" w:cs="Sakkal Majalla"/>
          <w:sz w:val="28"/>
          <w:szCs w:val="28"/>
          <w:rtl/>
        </w:rPr>
        <w:t xml:space="preserve"> والضوء، والموسيقى وتركيباته)</w:t>
      </w:r>
      <w:r w:rsidR="00466B0A" w:rsidRPr="00BE2C08">
        <w:rPr>
          <w:rFonts w:ascii="Sakkal Majalla" w:hAnsi="Sakkal Majalla" w:cs="Sakkal Majalla"/>
          <w:sz w:val="28"/>
          <w:szCs w:val="28"/>
          <w:rtl/>
        </w:rPr>
        <w:t>5</w:t>
      </w:r>
    </w:p>
    <w:p w:rsidR="00F77E05" w:rsidRPr="00BE2C08" w:rsidRDefault="00411904" w:rsidP="00BE2C08">
      <w:pPr>
        <w:bidi/>
        <w:spacing w:after="0"/>
        <w:jc w:val="both"/>
        <w:rPr>
          <w:rFonts w:ascii="Sakkal Majalla" w:hAnsi="Sakkal Majalla" w:cs="Sakkal Majalla"/>
          <w:sz w:val="28"/>
          <w:szCs w:val="28"/>
          <w:rtl/>
        </w:rPr>
      </w:pPr>
      <w:r>
        <w:rPr>
          <w:rFonts w:ascii="Sakkal Majalla" w:hAnsi="Sakkal Majalla" w:cs="Sakkal Majalla" w:hint="cs"/>
          <w:sz w:val="28"/>
          <w:szCs w:val="28"/>
          <w:rtl/>
        </w:rPr>
        <w:t>يتبع...</w:t>
      </w:r>
    </w:p>
    <w:p w:rsidR="00F77E05" w:rsidRPr="00BE2C08" w:rsidRDefault="00F77E05" w:rsidP="00BE2C08">
      <w:pPr>
        <w:bidi/>
        <w:spacing w:after="0"/>
        <w:jc w:val="both"/>
        <w:rPr>
          <w:rFonts w:ascii="Sakkal Majalla" w:hAnsi="Sakkal Majalla" w:cs="Sakkal Majalla"/>
          <w:sz w:val="28"/>
          <w:szCs w:val="28"/>
          <w:rtl/>
        </w:rPr>
      </w:pPr>
    </w:p>
    <w:p w:rsidR="00F77E05" w:rsidRPr="00BE2C08" w:rsidRDefault="00F77E05" w:rsidP="00BE2C08">
      <w:pPr>
        <w:bidi/>
        <w:spacing w:after="0"/>
        <w:jc w:val="both"/>
        <w:rPr>
          <w:rFonts w:ascii="Sakkal Majalla" w:hAnsi="Sakkal Majalla" w:cs="Sakkal Majalla"/>
          <w:sz w:val="28"/>
          <w:szCs w:val="28"/>
          <w:rtl/>
        </w:rPr>
      </w:pPr>
    </w:p>
    <w:p w:rsidR="00F77E05" w:rsidRPr="00BE2C08" w:rsidRDefault="00F77E05" w:rsidP="00BE2C08">
      <w:pPr>
        <w:bidi/>
        <w:spacing w:after="0"/>
        <w:jc w:val="both"/>
        <w:rPr>
          <w:rFonts w:ascii="Sakkal Majalla" w:hAnsi="Sakkal Majalla" w:cs="Sakkal Majalla"/>
          <w:sz w:val="28"/>
          <w:szCs w:val="28"/>
          <w:rtl/>
        </w:rPr>
      </w:pPr>
      <w:r w:rsidRPr="00BE2C08">
        <w:rPr>
          <w:rFonts w:ascii="Sakkal Majalla" w:hAnsi="Sakkal Majalla" w:cs="Sakkal Majalla"/>
          <w:sz w:val="28"/>
          <w:szCs w:val="28"/>
        </w:rPr>
        <w:t xml:space="preserve">        </w:t>
      </w:r>
    </w:p>
    <w:p w:rsidR="00F77E05" w:rsidRPr="00BE2C08" w:rsidRDefault="00F77E05" w:rsidP="00BE2C08">
      <w:pPr>
        <w:bidi/>
        <w:spacing w:after="0"/>
        <w:jc w:val="both"/>
        <w:rPr>
          <w:rFonts w:ascii="Sakkal Majalla" w:hAnsi="Sakkal Majalla" w:cs="Sakkal Majalla"/>
          <w:sz w:val="28"/>
          <w:szCs w:val="28"/>
          <w:rtl/>
        </w:rPr>
      </w:pPr>
      <w:bookmarkStart w:id="0" w:name="_GoBack"/>
      <w:bookmarkEnd w:id="0"/>
    </w:p>
    <w:p w:rsidR="00BE2C08" w:rsidRPr="00BE2C08" w:rsidRDefault="00BE2C08" w:rsidP="00BE2C08">
      <w:pPr>
        <w:bidi/>
        <w:spacing w:after="0"/>
        <w:jc w:val="both"/>
        <w:rPr>
          <w:rFonts w:ascii="Sakkal Majalla" w:hAnsi="Sakkal Majalla" w:cs="Sakkal Majalla"/>
          <w:sz w:val="28"/>
          <w:szCs w:val="28"/>
          <w:rtl/>
        </w:rPr>
      </w:pPr>
    </w:p>
    <w:p w:rsidR="00C3551C" w:rsidRPr="00BE2C08" w:rsidRDefault="00C3551C" w:rsidP="00BE2C08">
      <w:pPr>
        <w:bidi/>
        <w:spacing w:after="0" w:line="240" w:lineRule="auto"/>
        <w:jc w:val="both"/>
        <w:rPr>
          <w:rFonts w:ascii="Sakkal Majalla" w:hAnsi="Sakkal Majalla" w:cs="Sakkal Majalla"/>
          <w:b/>
          <w:bCs/>
          <w:sz w:val="32"/>
          <w:szCs w:val="32"/>
          <w:rtl/>
        </w:rPr>
      </w:pPr>
      <w:r w:rsidRPr="00BE2C08">
        <w:rPr>
          <w:rFonts w:ascii="Sakkal Majalla" w:hAnsi="Sakkal Majalla" w:cs="Sakkal Majalla"/>
          <w:b/>
          <w:bCs/>
          <w:sz w:val="32"/>
          <w:szCs w:val="32"/>
          <w:rtl/>
        </w:rPr>
        <w:t>المصادر</w:t>
      </w:r>
      <w:r w:rsidRPr="00BE2C08">
        <w:rPr>
          <w:rFonts w:ascii="Sakkal Majalla" w:hAnsi="Sakkal Majalla" w:cs="Sakkal Majalla"/>
          <w:b/>
          <w:bCs/>
          <w:sz w:val="32"/>
          <w:szCs w:val="32"/>
        </w:rPr>
        <w:t xml:space="preserve"> :</w:t>
      </w:r>
    </w:p>
    <w:p w:rsidR="00C3551C" w:rsidRPr="00BE2C08" w:rsidRDefault="00C3551C" w:rsidP="00BE2C08">
      <w:pPr>
        <w:bidi/>
        <w:spacing w:after="0" w:line="240" w:lineRule="auto"/>
        <w:jc w:val="both"/>
        <w:rPr>
          <w:rFonts w:ascii="Sakkal Majalla" w:hAnsi="Sakkal Majalla" w:cs="Sakkal Majalla"/>
          <w:sz w:val="28"/>
          <w:szCs w:val="28"/>
          <w:rtl/>
        </w:rPr>
      </w:pPr>
    </w:p>
    <w:p w:rsidR="00C3551C" w:rsidRPr="00BE2C08" w:rsidRDefault="00C3551C" w:rsidP="00BE2C08">
      <w:pPr>
        <w:bidi/>
        <w:spacing w:after="0" w:line="240" w:lineRule="auto"/>
        <w:jc w:val="both"/>
        <w:rPr>
          <w:rFonts w:ascii="Sakkal Majalla" w:hAnsi="Sakkal Majalla" w:cs="Sakkal Majalla"/>
          <w:b/>
          <w:bCs/>
          <w:sz w:val="28"/>
          <w:szCs w:val="28"/>
          <w:rtl/>
        </w:rPr>
      </w:pPr>
      <w:r w:rsidRPr="00BE2C08">
        <w:rPr>
          <w:rFonts w:ascii="Sakkal Majalla" w:hAnsi="Sakkal Majalla" w:cs="Sakkal Majalla"/>
          <w:sz w:val="28"/>
          <w:szCs w:val="28"/>
        </w:rPr>
        <w:t>(1</w:t>
      </w:r>
      <w:r w:rsidRPr="00BE2C08">
        <w:rPr>
          <w:rFonts w:ascii="Sakkal Majalla" w:hAnsi="Sakkal Majalla" w:cs="Sakkal Majalla"/>
          <w:b/>
          <w:bCs/>
          <w:sz w:val="28"/>
          <w:szCs w:val="28"/>
        </w:rPr>
        <w:t>)</w:t>
      </w:r>
      <w:r w:rsidRPr="00BE2C08">
        <w:rPr>
          <w:rFonts w:ascii="Sakkal Majalla" w:hAnsi="Sakkal Majalla" w:cs="Sakkal Majalla"/>
          <w:b/>
          <w:bCs/>
          <w:sz w:val="28"/>
          <w:szCs w:val="28"/>
          <w:rtl/>
        </w:rPr>
        <w:t xml:space="preserve"> أنظر : عواد علي – مقالة ليوجينو باربا من لحام إلى مؤسس أنثروبولوجيا المسرح – جريدة العرب – العدد 10007 – 14- 8- 2015</w:t>
      </w:r>
    </w:p>
    <w:p w:rsidR="00C3551C" w:rsidRPr="00BE2C08" w:rsidRDefault="00C3551C" w:rsidP="00BE2C08">
      <w:pPr>
        <w:bidi/>
        <w:spacing w:after="0" w:line="240" w:lineRule="auto"/>
        <w:jc w:val="both"/>
        <w:rPr>
          <w:rFonts w:ascii="Sakkal Majalla" w:hAnsi="Sakkal Majalla" w:cs="Sakkal Majalla"/>
          <w:b/>
          <w:bCs/>
          <w:sz w:val="28"/>
          <w:szCs w:val="28"/>
          <w:rtl/>
        </w:rPr>
      </w:pPr>
      <w:r w:rsidRPr="00BE2C08">
        <w:rPr>
          <w:rFonts w:ascii="Sakkal Majalla" w:hAnsi="Sakkal Majalla" w:cs="Sakkal Majalla"/>
          <w:b/>
          <w:bCs/>
          <w:sz w:val="28"/>
          <w:szCs w:val="28"/>
          <w:rtl/>
        </w:rPr>
        <w:t xml:space="preserve">  </w:t>
      </w:r>
      <w:r w:rsidRPr="00BE2C08">
        <w:rPr>
          <w:rFonts w:ascii="Sakkal Majalla" w:hAnsi="Sakkal Majalla" w:cs="Sakkal Majalla"/>
          <w:b/>
          <w:bCs/>
          <w:sz w:val="28"/>
          <w:szCs w:val="28"/>
        </w:rPr>
        <w:t>(2)</w:t>
      </w:r>
      <w:r w:rsidRPr="00BE2C08">
        <w:rPr>
          <w:rFonts w:ascii="Sakkal Majalla" w:hAnsi="Sakkal Majalla" w:cs="Sakkal Majalla"/>
          <w:b/>
          <w:bCs/>
          <w:sz w:val="28"/>
          <w:szCs w:val="28"/>
          <w:rtl/>
        </w:rPr>
        <w:t>أنظر:اندريه يستسلر .الجمالية الفوضوية . تر: هنري زغيب، ط1(بيروت – باريس: منشورات عويدان للطباعة والنشر،1982 ص53</w:t>
      </w:r>
      <w:r w:rsidRPr="00BE2C08">
        <w:rPr>
          <w:rFonts w:ascii="Sakkal Majalla" w:hAnsi="Sakkal Majalla" w:cs="Sakkal Majalla"/>
          <w:b/>
          <w:bCs/>
          <w:sz w:val="28"/>
          <w:szCs w:val="28"/>
        </w:rPr>
        <w:t>.</w:t>
      </w:r>
    </w:p>
    <w:p w:rsidR="00C3551C" w:rsidRPr="00BE2C08" w:rsidRDefault="00C3551C" w:rsidP="00BE2C08">
      <w:pPr>
        <w:bidi/>
        <w:spacing w:after="0" w:line="240" w:lineRule="auto"/>
        <w:jc w:val="both"/>
        <w:rPr>
          <w:rFonts w:ascii="Sakkal Majalla" w:hAnsi="Sakkal Majalla" w:cs="Sakkal Majalla"/>
          <w:b/>
          <w:bCs/>
          <w:sz w:val="28"/>
          <w:szCs w:val="28"/>
          <w:rtl/>
        </w:rPr>
      </w:pPr>
      <w:r w:rsidRPr="00BE2C08">
        <w:rPr>
          <w:rFonts w:ascii="Sakkal Majalla" w:hAnsi="Sakkal Majalla" w:cs="Sakkal Majalla"/>
          <w:b/>
          <w:bCs/>
          <w:sz w:val="28"/>
          <w:szCs w:val="28"/>
        </w:rPr>
        <w:t>(3)</w:t>
      </w:r>
      <w:r w:rsidRPr="00BE2C08">
        <w:rPr>
          <w:rFonts w:ascii="Sakkal Majalla" w:hAnsi="Sakkal Majalla" w:cs="Sakkal Majalla"/>
          <w:b/>
          <w:bCs/>
          <w:sz w:val="28"/>
          <w:szCs w:val="28"/>
          <w:rtl/>
        </w:rPr>
        <w:t xml:space="preserve"> أنظر : سوزان ملروز ,اتجاها ت جديدة في المسرح , ترجمة : د. ايمان حجاز , القاهرة , اصدار مهرجان المسرح التجريي، 2002 ، ص 65</w:t>
      </w:r>
    </w:p>
    <w:p w:rsidR="00C3551C" w:rsidRPr="00BE2C08" w:rsidRDefault="00C3551C" w:rsidP="00BE2C08">
      <w:pPr>
        <w:bidi/>
        <w:spacing w:after="0" w:line="240" w:lineRule="auto"/>
        <w:jc w:val="both"/>
        <w:rPr>
          <w:rFonts w:ascii="Sakkal Majalla" w:hAnsi="Sakkal Majalla" w:cs="Sakkal Majalla"/>
          <w:b/>
          <w:bCs/>
          <w:sz w:val="28"/>
          <w:szCs w:val="28"/>
          <w:rtl/>
        </w:rPr>
      </w:pPr>
      <w:r w:rsidRPr="00BE2C08">
        <w:rPr>
          <w:rFonts w:ascii="Sakkal Majalla" w:hAnsi="Sakkal Majalla" w:cs="Sakkal Majalla"/>
          <w:b/>
          <w:bCs/>
          <w:sz w:val="28"/>
          <w:szCs w:val="28"/>
          <w:rtl/>
        </w:rPr>
        <w:t xml:space="preserve"> </w:t>
      </w:r>
      <w:r w:rsidRPr="00BE2C08">
        <w:rPr>
          <w:rFonts w:ascii="Sakkal Majalla" w:hAnsi="Sakkal Majalla" w:cs="Sakkal Majalla"/>
          <w:b/>
          <w:bCs/>
          <w:sz w:val="28"/>
          <w:szCs w:val="28"/>
        </w:rPr>
        <w:t>( 4)</w:t>
      </w:r>
      <w:r w:rsidRPr="00BE2C08">
        <w:rPr>
          <w:rFonts w:ascii="Sakkal Majalla" w:hAnsi="Sakkal Majalla" w:cs="Sakkal Majalla"/>
          <w:b/>
          <w:bCs/>
          <w:sz w:val="28"/>
          <w:szCs w:val="28"/>
          <w:rtl/>
        </w:rPr>
        <w:t>أنظر : الدكتور سمير سرحان – تجارب جديدة في الفن المسرحي – اصدار دائرة الشؤون الثقافية العامة -العراق ص 170</w:t>
      </w:r>
    </w:p>
    <w:p w:rsidR="00C3551C" w:rsidRPr="00BE2C08" w:rsidRDefault="00C3551C" w:rsidP="00BE2C08">
      <w:pPr>
        <w:bidi/>
        <w:spacing w:after="0" w:line="240" w:lineRule="auto"/>
        <w:jc w:val="both"/>
        <w:rPr>
          <w:rFonts w:ascii="Sakkal Majalla" w:hAnsi="Sakkal Majalla" w:cs="Sakkal Majalla"/>
          <w:b/>
          <w:bCs/>
          <w:sz w:val="28"/>
          <w:szCs w:val="28"/>
          <w:rtl/>
        </w:rPr>
      </w:pPr>
      <w:r w:rsidRPr="00BE2C08">
        <w:rPr>
          <w:rFonts w:ascii="Sakkal Majalla" w:hAnsi="Sakkal Majalla" w:cs="Sakkal Majalla"/>
          <w:b/>
          <w:bCs/>
          <w:sz w:val="28"/>
          <w:szCs w:val="28"/>
          <w:rtl/>
        </w:rPr>
        <w:t xml:space="preserve">   </w:t>
      </w:r>
      <w:r w:rsidRPr="00BE2C08">
        <w:rPr>
          <w:rFonts w:ascii="Sakkal Majalla" w:hAnsi="Sakkal Majalla" w:cs="Sakkal Majalla"/>
          <w:b/>
          <w:bCs/>
          <w:sz w:val="28"/>
          <w:szCs w:val="28"/>
        </w:rPr>
        <w:t>(5)</w:t>
      </w:r>
      <w:r w:rsidRPr="00BE2C08">
        <w:rPr>
          <w:rFonts w:ascii="Sakkal Majalla" w:hAnsi="Sakkal Majalla" w:cs="Sakkal Majalla"/>
          <w:b/>
          <w:bCs/>
          <w:sz w:val="28"/>
          <w:szCs w:val="28"/>
          <w:rtl/>
        </w:rPr>
        <w:t>أنظر:  انتونا ن ارتو. المسرح وقرينه، ترجمة د.سامية اسعد. مؤسسة فرانكلين للطباعة والنشر (القاهرة) 1973 ص64</w:t>
      </w:r>
      <w:r w:rsidRPr="00BE2C08">
        <w:rPr>
          <w:rFonts w:ascii="Sakkal Majalla" w:hAnsi="Sakkal Majalla" w:cs="Sakkal Majalla"/>
          <w:b/>
          <w:bCs/>
          <w:sz w:val="28"/>
          <w:szCs w:val="28"/>
        </w:rPr>
        <w:t xml:space="preserve"> .</w:t>
      </w:r>
    </w:p>
    <w:p w:rsidR="00C3551C" w:rsidRPr="00BE2C08" w:rsidRDefault="00C3551C" w:rsidP="00BE2C08">
      <w:pPr>
        <w:bidi/>
        <w:spacing w:after="0" w:line="240" w:lineRule="auto"/>
        <w:jc w:val="both"/>
        <w:rPr>
          <w:rFonts w:ascii="Sakkal Majalla" w:hAnsi="Sakkal Majalla" w:cs="Sakkal Majalla"/>
          <w:b/>
          <w:bCs/>
          <w:sz w:val="28"/>
          <w:szCs w:val="28"/>
          <w:rtl/>
        </w:rPr>
      </w:pPr>
      <w:r w:rsidRPr="00BE2C08">
        <w:rPr>
          <w:rFonts w:ascii="Sakkal Majalla" w:hAnsi="Sakkal Majalla" w:cs="Sakkal Majalla"/>
          <w:b/>
          <w:bCs/>
          <w:sz w:val="28"/>
          <w:szCs w:val="28"/>
          <w:rtl/>
        </w:rPr>
        <w:lastRenderedPageBreak/>
        <w:t xml:space="preserve"> </w:t>
      </w:r>
      <w:r w:rsidRPr="00BE2C08">
        <w:rPr>
          <w:rFonts w:ascii="Sakkal Majalla" w:hAnsi="Sakkal Majalla" w:cs="Sakkal Majalla"/>
          <w:b/>
          <w:bCs/>
          <w:sz w:val="28"/>
          <w:szCs w:val="28"/>
        </w:rPr>
        <w:t>(6)</w:t>
      </w:r>
      <w:r w:rsidRPr="00BE2C08">
        <w:rPr>
          <w:rFonts w:ascii="Sakkal Majalla" w:hAnsi="Sakkal Majalla" w:cs="Sakkal Majalla"/>
          <w:b/>
          <w:bCs/>
          <w:sz w:val="28"/>
          <w:szCs w:val="28"/>
          <w:rtl/>
        </w:rPr>
        <w:t xml:space="preserve"> أنظر : ما هو المسرح التجريبي؟من كلمة المسرحي الكبير ريتشارد شيكنر في افتتاح مهرجان المسرح التجريبي بالقاهرة 2009</w:t>
      </w:r>
    </w:p>
    <w:p w:rsidR="00C3551C" w:rsidRPr="00BE2C08" w:rsidRDefault="00C3551C" w:rsidP="00BE2C08">
      <w:pPr>
        <w:bidi/>
        <w:spacing w:after="0" w:line="240" w:lineRule="auto"/>
        <w:jc w:val="both"/>
        <w:rPr>
          <w:rFonts w:ascii="Sakkal Majalla" w:hAnsi="Sakkal Majalla" w:cs="Sakkal Majalla"/>
          <w:b/>
          <w:bCs/>
          <w:sz w:val="28"/>
          <w:szCs w:val="28"/>
          <w:rtl/>
        </w:rPr>
      </w:pPr>
      <w:r w:rsidRPr="00BE2C08">
        <w:rPr>
          <w:rFonts w:ascii="Sakkal Majalla" w:hAnsi="Sakkal Majalla" w:cs="Sakkal Majalla"/>
          <w:b/>
          <w:bCs/>
          <w:sz w:val="28"/>
          <w:szCs w:val="28"/>
        </w:rPr>
        <w:t>(7)</w:t>
      </w:r>
      <w:r w:rsidRPr="00BE2C08">
        <w:rPr>
          <w:rFonts w:ascii="Sakkal Majalla" w:hAnsi="Sakkal Majalla" w:cs="Sakkal Majalla"/>
          <w:b/>
          <w:bCs/>
          <w:sz w:val="28"/>
          <w:szCs w:val="28"/>
          <w:rtl/>
        </w:rPr>
        <w:t xml:space="preserve"> أنظر : كتاب المسرح الثالث ليوجينو باربا: ترجمة سامي عبد الحميد من منشورات المكتبة الوطنية\- المجمع الثقافي – أبوظبي</w:t>
      </w:r>
    </w:p>
    <w:p w:rsidR="00C3551C" w:rsidRPr="00BE2C08" w:rsidRDefault="00C3551C" w:rsidP="00BE2C08">
      <w:pPr>
        <w:bidi/>
        <w:spacing w:after="0" w:line="240" w:lineRule="auto"/>
        <w:jc w:val="both"/>
        <w:rPr>
          <w:rFonts w:ascii="Sakkal Majalla" w:hAnsi="Sakkal Majalla" w:cs="Sakkal Majalla"/>
          <w:b/>
          <w:bCs/>
          <w:sz w:val="28"/>
          <w:szCs w:val="28"/>
          <w:rtl/>
        </w:rPr>
      </w:pPr>
      <w:r w:rsidRPr="00BE2C08">
        <w:rPr>
          <w:rFonts w:ascii="Sakkal Majalla" w:hAnsi="Sakkal Majalla" w:cs="Sakkal Majalla"/>
          <w:b/>
          <w:bCs/>
          <w:sz w:val="28"/>
          <w:szCs w:val="28"/>
        </w:rPr>
        <w:t>(8)</w:t>
      </w:r>
      <w:r w:rsidRPr="00BE2C08">
        <w:rPr>
          <w:rFonts w:ascii="Sakkal Majalla" w:hAnsi="Sakkal Majalla" w:cs="Sakkal Majalla"/>
          <w:b/>
          <w:bCs/>
          <w:sz w:val="28"/>
          <w:szCs w:val="28"/>
          <w:rtl/>
        </w:rPr>
        <w:t xml:space="preserve"> أنظر : الزهرة إبراهيم – كتاب « الأنثروبولوجيا والأنثروبولوجيا الثقافية : وجوه الجسد» (دار النايا ـــــ دمشق)</w:t>
      </w:r>
    </w:p>
    <w:p w:rsidR="00C3551C" w:rsidRPr="00BE2C08" w:rsidRDefault="00C3551C" w:rsidP="00BE2C08">
      <w:pPr>
        <w:bidi/>
        <w:spacing w:after="0" w:line="240" w:lineRule="auto"/>
        <w:jc w:val="both"/>
        <w:rPr>
          <w:rFonts w:ascii="Sakkal Majalla" w:hAnsi="Sakkal Majalla" w:cs="Sakkal Majalla"/>
          <w:b/>
          <w:bCs/>
          <w:sz w:val="28"/>
          <w:szCs w:val="28"/>
          <w:rtl/>
        </w:rPr>
      </w:pPr>
      <w:r w:rsidRPr="00BE2C08">
        <w:rPr>
          <w:rFonts w:ascii="Sakkal Majalla" w:hAnsi="Sakkal Majalla" w:cs="Sakkal Majalla"/>
          <w:b/>
          <w:bCs/>
          <w:sz w:val="28"/>
          <w:szCs w:val="28"/>
          <w:rtl/>
        </w:rPr>
        <w:t xml:space="preserve">  </w:t>
      </w:r>
      <w:r w:rsidRPr="00BE2C08">
        <w:rPr>
          <w:rFonts w:ascii="Sakkal Majalla" w:hAnsi="Sakkal Majalla" w:cs="Sakkal Majalla"/>
          <w:b/>
          <w:bCs/>
          <w:sz w:val="28"/>
          <w:szCs w:val="28"/>
        </w:rPr>
        <w:t>(9)</w:t>
      </w:r>
      <w:r w:rsidRPr="00BE2C08">
        <w:rPr>
          <w:rFonts w:ascii="Sakkal Majalla" w:hAnsi="Sakkal Majalla" w:cs="Sakkal Majalla"/>
          <w:b/>
          <w:bCs/>
          <w:sz w:val="28"/>
          <w:szCs w:val="28"/>
          <w:rtl/>
        </w:rPr>
        <w:t>أنظر :عواد علي – باتريس بافيس: المسرح والتلقي – جريدة العرب 2016/11/05، العدد: 10446، ص15</w:t>
      </w:r>
    </w:p>
    <w:p w:rsidR="00C3551C" w:rsidRPr="00BE2C08" w:rsidRDefault="00C3551C" w:rsidP="00BE2C08">
      <w:pPr>
        <w:bidi/>
        <w:spacing w:after="0" w:line="240" w:lineRule="auto"/>
        <w:jc w:val="both"/>
        <w:rPr>
          <w:rFonts w:ascii="Sakkal Majalla" w:hAnsi="Sakkal Majalla" w:cs="Sakkal Majalla"/>
          <w:b/>
          <w:bCs/>
          <w:sz w:val="28"/>
          <w:szCs w:val="28"/>
          <w:rtl/>
        </w:rPr>
      </w:pPr>
      <w:r w:rsidRPr="00BE2C08">
        <w:rPr>
          <w:rFonts w:ascii="Sakkal Majalla" w:hAnsi="Sakkal Majalla" w:cs="Sakkal Majalla"/>
          <w:b/>
          <w:bCs/>
          <w:sz w:val="28"/>
          <w:szCs w:val="28"/>
          <w:rtl/>
        </w:rPr>
        <w:t>(10) أنظر : صادق مرزوق  – إيوجنييو باربا والمسرح الآخر- جريدة الصباح -16/5/2012</w:t>
      </w:r>
    </w:p>
    <w:p w:rsidR="00C3551C" w:rsidRPr="00BE2C08" w:rsidRDefault="00C3551C" w:rsidP="00BE2C08">
      <w:pPr>
        <w:bidi/>
        <w:spacing w:after="0"/>
        <w:jc w:val="both"/>
        <w:rPr>
          <w:rFonts w:ascii="Sakkal Majalla" w:hAnsi="Sakkal Majalla" w:cs="Sakkal Majalla"/>
          <w:b/>
          <w:bCs/>
          <w:sz w:val="28"/>
          <w:szCs w:val="28"/>
          <w:rtl/>
        </w:rPr>
      </w:pPr>
      <w:r w:rsidRPr="00BE2C08">
        <w:rPr>
          <w:rFonts w:ascii="Sakkal Majalla" w:hAnsi="Sakkal Majalla" w:cs="Sakkal Majalla"/>
          <w:b/>
          <w:bCs/>
          <w:sz w:val="28"/>
          <w:szCs w:val="28"/>
          <w:rtl/>
        </w:rPr>
        <w:t xml:space="preserve"> (11)كتاب المسرح والإنسان وتقنيات العرض المسرحي المعاصر  تأليف /دكتور مدحت الكاشف . مصر</w:t>
      </w:r>
    </w:p>
    <w:p w:rsidR="00C3551C" w:rsidRPr="00BE2C08" w:rsidRDefault="00C3551C" w:rsidP="00BE2C08">
      <w:pPr>
        <w:bidi/>
        <w:spacing w:after="0"/>
        <w:jc w:val="both"/>
        <w:rPr>
          <w:rFonts w:ascii="Sakkal Majalla" w:hAnsi="Sakkal Majalla" w:cs="Sakkal Majalla"/>
          <w:b/>
          <w:bCs/>
          <w:sz w:val="28"/>
          <w:szCs w:val="28"/>
          <w:rtl/>
        </w:rPr>
      </w:pPr>
      <w:r w:rsidRPr="00BE2C08">
        <w:rPr>
          <w:rFonts w:ascii="Sakkal Majalla" w:hAnsi="Sakkal Majalla" w:cs="Sakkal Majalla"/>
          <w:b/>
          <w:bCs/>
          <w:sz w:val="28"/>
          <w:szCs w:val="28"/>
          <w:rtl/>
        </w:rPr>
        <w:t>(12) الانثروبولوجيا المسرحية، ترجمة : د.انتظار علي جبر</w:t>
      </w:r>
      <w:r w:rsidRPr="00BE2C08">
        <w:rPr>
          <w:rFonts w:ascii="Sakkal Majalla" w:hAnsi="Sakkal Majalla" w:cs="Sakkal Majalla"/>
          <w:b/>
          <w:bCs/>
          <w:sz w:val="28"/>
          <w:szCs w:val="28"/>
        </w:rPr>
        <w:t xml:space="preserve"> </w:t>
      </w:r>
      <w:r w:rsidRPr="00BE2C08">
        <w:rPr>
          <w:rFonts w:ascii="Sakkal Majalla" w:hAnsi="Sakkal Majalla" w:cs="Sakkal Majalla"/>
          <w:b/>
          <w:bCs/>
          <w:sz w:val="28"/>
          <w:szCs w:val="28"/>
          <w:rtl/>
        </w:rPr>
        <w:t>، مجلة الفنون المسرحية</w:t>
      </w:r>
    </w:p>
    <w:p w:rsidR="00C3551C" w:rsidRPr="00BE2C08" w:rsidRDefault="00C3551C" w:rsidP="00BE2C08">
      <w:pPr>
        <w:bidi/>
        <w:spacing w:after="0"/>
        <w:jc w:val="both"/>
        <w:rPr>
          <w:rFonts w:ascii="Sakkal Majalla" w:hAnsi="Sakkal Majalla" w:cs="Sakkal Majalla"/>
          <w:b/>
          <w:bCs/>
          <w:sz w:val="28"/>
          <w:szCs w:val="28"/>
          <w:rtl/>
        </w:rPr>
      </w:pPr>
      <w:r w:rsidRPr="00BE2C08">
        <w:rPr>
          <w:rFonts w:ascii="Sakkal Majalla" w:hAnsi="Sakkal Majalla" w:cs="Sakkal Majalla"/>
          <w:b/>
          <w:bCs/>
          <w:sz w:val="28"/>
          <w:szCs w:val="28"/>
          <w:rtl/>
        </w:rPr>
        <w:t>(13) أنثروبولوجيا المسرح، حسام الدين مسعد</w:t>
      </w:r>
      <w:r w:rsidRPr="00BE2C08">
        <w:rPr>
          <w:rFonts w:ascii="Sakkal Majalla" w:hAnsi="Sakkal Majalla" w:cs="Sakkal Majalla"/>
          <w:b/>
          <w:bCs/>
          <w:sz w:val="28"/>
          <w:szCs w:val="28"/>
        </w:rPr>
        <w:t xml:space="preserve"> </w:t>
      </w:r>
      <w:r w:rsidRPr="00BE2C08">
        <w:rPr>
          <w:rFonts w:ascii="Sakkal Majalla" w:hAnsi="Sakkal Majalla" w:cs="Sakkal Majalla"/>
          <w:b/>
          <w:bCs/>
          <w:sz w:val="28"/>
          <w:szCs w:val="28"/>
          <w:rtl/>
        </w:rPr>
        <w:t>،</w:t>
      </w:r>
      <w:r w:rsidRPr="00BE2C08">
        <w:rPr>
          <w:rFonts w:ascii="Sakkal Majalla" w:hAnsi="Sakkal Majalla" w:cs="Sakkal Majalla"/>
          <w:b/>
          <w:bCs/>
          <w:sz w:val="28"/>
          <w:szCs w:val="28"/>
        </w:rPr>
        <w:t xml:space="preserve"> </w:t>
      </w:r>
      <w:r w:rsidRPr="00BE2C08">
        <w:rPr>
          <w:rFonts w:ascii="Sakkal Majalla" w:hAnsi="Sakkal Majalla" w:cs="Sakkal Majalla"/>
          <w:b/>
          <w:bCs/>
          <w:sz w:val="28"/>
          <w:szCs w:val="28"/>
          <w:rtl/>
        </w:rPr>
        <w:t>كاتب وقاص ومخرج وممثل مسرحي ويري نفسه أحد صوفية المسرح</w:t>
      </w:r>
      <w:r w:rsidRPr="00BE2C08">
        <w:rPr>
          <w:rFonts w:ascii="Sakkal Majalla" w:hAnsi="Sakkal Majalla" w:cs="Sakkal Majalla"/>
          <w:b/>
          <w:bCs/>
          <w:sz w:val="28"/>
          <w:szCs w:val="28"/>
        </w:rPr>
        <w:t xml:space="preserve">    </w:t>
      </w:r>
      <w:r w:rsidRPr="00BE2C08">
        <w:rPr>
          <w:rFonts w:ascii="Sakkal Majalla" w:hAnsi="Sakkal Majalla" w:cs="Sakkal Majalla"/>
          <w:b/>
          <w:bCs/>
          <w:sz w:val="28"/>
          <w:szCs w:val="28"/>
          <w:rtl/>
        </w:rPr>
        <w:t>الحوار المتمدن-العدد: 6402 - 2019 / 11 / 7 - 08:50</w:t>
      </w:r>
    </w:p>
    <w:p w:rsidR="00C3551C" w:rsidRPr="00BE2C08" w:rsidRDefault="00C3551C" w:rsidP="00BE2C08">
      <w:pPr>
        <w:bidi/>
        <w:spacing w:after="0"/>
        <w:jc w:val="both"/>
        <w:rPr>
          <w:rFonts w:ascii="Sakkal Majalla" w:hAnsi="Sakkal Majalla" w:cs="Sakkal Majalla"/>
          <w:b/>
          <w:bCs/>
          <w:sz w:val="28"/>
          <w:szCs w:val="28"/>
          <w:rtl/>
        </w:rPr>
      </w:pPr>
      <w:r w:rsidRPr="00BE2C08">
        <w:rPr>
          <w:rFonts w:ascii="Sakkal Majalla" w:hAnsi="Sakkal Majalla" w:cs="Sakkal Majalla"/>
          <w:b/>
          <w:bCs/>
          <w:sz w:val="28"/>
          <w:szCs w:val="28"/>
        </w:rPr>
        <w:t xml:space="preserve">    </w:t>
      </w:r>
      <w:r w:rsidRPr="00BE2C08">
        <w:rPr>
          <w:rFonts w:ascii="Sakkal Majalla" w:hAnsi="Sakkal Majalla" w:cs="Sakkal Majalla"/>
          <w:b/>
          <w:bCs/>
          <w:sz w:val="28"/>
          <w:szCs w:val="28"/>
          <w:rtl/>
        </w:rPr>
        <w:t>المحور: الادب والفن</w:t>
      </w:r>
    </w:p>
    <w:p w:rsidR="00BE2C08" w:rsidRPr="00BE2C08" w:rsidRDefault="00BE2C08" w:rsidP="00BE2C08">
      <w:pPr>
        <w:bidi/>
        <w:spacing w:after="0"/>
        <w:jc w:val="both"/>
        <w:rPr>
          <w:rFonts w:ascii="Sakkal Majalla" w:hAnsi="Sakkal Majalla" w:cs="Sakkal Majalla"/>
          <w:sz w:val="28"/>
          <w:szCs w:val="28"/>
        </w:rPr>
      </w:pPr>
      <w:r w:rsidRPr="00BE2C08">
        <w:rPr>
          <w:rFonts w:ascii="Sakkal Majalla" w:hAnsi="Sakkal Majalla" w:cs="Sakkal Majalla"/>
          <w:sz w:val="28"/>
          <w:szCs w:val="28"/>
          <w:rtl/>
        </w:rPr>
        <w:t>* القاموس المسرحي (2008) باتريس بافيس, ص 43-</w:t>
      </w:r>
    </w:p>
    <w:p w:rsidR="00C3551C" w:rsidRPr="00BE2C08" w:rsidRDefault="00C3551C" w:rsidP="00BE2C08">
      <w:pPr>
        <w:bidi/>
        <w:spacing w:after="0"/>
        <w:jc w:val="both"/>
        <w:rPr>
          <w:rFonts w:ascii="Sakkal Majalla" w:hAnsi="Sakkal Majalla" w:cs="Sakkal Majalla"/>
          <w:b/>
          <w:bCs/>
          <w:sz w:val="28"/>
          <w:szCs w:val="28"/>
          <w:rtl/>
        </w:rPr>
      </w:pPr>
    </w:p>
    <w:p w:rsidR="00F77E05" w:rsidRPr="00BE2C08" w:rsidRDefault="00F77E05" w:rsidP="00BE2C08">
      <w:pPr>
        <w:bidi/>
        <w:spacing w:after="0"/>
        <w:jc w:val="both"/>
        <w:rPr>
          <w:rFonts w:ascii="Sakkal Majalla" w:hAnsi="Sakkal Majalla" w:cs="Sakkal Majalla"/>
          <w:sz w:val="28"/>
          <w:szCs w:val="28"/>
          <w:rtl/>
        </w:rPr>
      </w:pPr>
    </w:p>
    <w:p w:rsidR="00F77E05" w:rsidRPr="00BE2C08" w:rsidRDefault="00F77E05" w:rsidP="00BE2C08">
      <w:pPr>
        <w:bidi/>
        <w:spacing w:after="0"/>
        <w:jc w:val="both"/>
        <w:rPr>
          <w:rFonts w:ascii="Sakkal Majalla" w:hAnsi="Sakkal Majalla" w:cs="Sakkal Majalla"/>
          <w:sz w:val="28"/>
          <w:szCs w:val="28"/>
          <w:rtl/>
        </w:rPr>
      </w:pPr>
    </w:p>
    <w:p w:rsidR="00BE2C08" w:rsidRPr="00BE2C08" w:rsidRDefault="00BE2C08">
      <w:pPr>
        <w:bidi/>
        <w:spacing w:after="0"/>
        <w:jc w:val="both"/>
        <w:rPr>
          <w:rFonts w:ascii="Sakkal Majalla" w:hAnsi="Sakkal Majalla" w:cs="Sakkal Majalla"/>
          <w:sz w:val="28"/>
          <w:szCs w:val="28"/>
        </w:rPr>
      </w:pPr>
    </w:p>
    <w:sectPr w:rsidR="00BE2C08" w:rsidRPr="00BE2C0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025" w:rsidRDefault="00F61025" w:rsidP="00894E42">
      <w:pPr>
        <w:spacing w:after="0" w:line="240" w:lineRule="auto"/>
      </w:pPr>
      <w:r>
        <w:separator/>
      </w:r>
    </w:p>
  </w:endnote>
  <w:endnote w:type="continuationSeparator" w:id="0">
    <w:p w:rsidR="00F61025" w:rsidRDefault="00F61025" w:rsidP="0089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532" w:rsidRDefault="009325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448884"/>
      <w:docPartObj>
        <w:docPartGallery w:val="Page Numbers (Bottom of Page)"/>
        <w:docPartUnique/>
      </w:docPartObj>
    </w:sdtPr>
    <w:sdtEndPr/>
    <w:sdtContent>
      <w:p w:rsidR="00D215B8" w:rsidRDefault="00D215B8">
        <w:pPr>
          <w:pStyle w:val="Pieddepage"/>
          <w:jc w:val="center"/>
        </w:pPr>
        <w:r>
          <w:fldChar w:fldCharType="begin"/>
        </w:r>
        <w:r>
          <w:instrText>PAGE   \* MERGEFORMAT</w:instrText>
        </w:r>
        <w:r>
          <w:fldChar w:fldCharType="separate"/>
        </w:r>
        <w:r w:rsidR="00411904">
          <w:rPr>
            <w:noProof/>
          </w:rPr>
          <w:t>8</w:t>
        </w:r>
        <w:r>
          <w:fldChar w:fldCharType="end"/>
        </w:r>
      </w:p>
    </w:sdtContent>
  </w:sdt>
  <w:p w:rsidR="00D215B8" w:rsidRDefault="00D215B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532" w:rsidRDefault="009325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025" w:rsidRDefault="00F61025" w:rsidP="00894E42">
      <w:pPr>
        <w:spacing w:after="0" w:line="240" w:lineRule="auto"/>
      </w:pPr>
      <w:r>
        <w:separator/>
      </w:r>
    </w:p>
  </w:footnote>
  <w:footnote w:type="continuationSeparator" w:id="0">
    <w:p w:rsidR="00F61025" w:rsidRDefault="00F61025" w:rsidP="00894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532" w:rsidRDefault="009325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E42" w:rsidRPr="00932532" w:rsidRDefault="00894E42" w:rsidP="00894E42">
    <w:pPr>
      <w:pStyle w:val="En-tte"/>
      <w:tabs>
        <w:tab w:val="clear" w:pos="4536"/>
      </w:tabs>
      <w:bidi/>
      <w:jc w:val="right"/>
      <w:rPr>
        <w:rFonts w:ascii="Sakkal Majalla" w:hAnsi="Sakkal Majalla" w:cs="Sakkal Majalla"/>
        <w:sz w:val="28"/>
        <w:szCs w:val="28"/>
        <w:rtl/>
        <w:lang w:bidi="ar-DZ"/>
      </w:rPr>
    </w:pPr>
    <w:r w:rsidRPr="00932532">
      <w:rPr>
        <w:rFonts w:ascii="Sakkal Majalla" w:hAnsi="Sakkal Majalla" w:cs="Sakkal Majalla"/>
        <w:sz w:val="28"/>
        <w:szCs w:val="28"/>
        <w:rtl/>
        <w:lang w:bidi="ar-DZ"/>
      </w:rPr>
      <w:t xml:space="preserve">طلبة الماستر 2 </w:t>
    </w:r>
    <w:r w:rsidRPr="00932532">
      <w:rPr>
        <w:rFonts w:ascii="Sakkal Majalla" w:hAnsi="Sakkal Majalla" w:cs="Sakkal Majalla"/>
        <w:sz w:val="28"/>
        <w:szCs w:val="28"/>
        <w:rtl/>
        <w:lang w:bidi="ar-DZ"/>
      </w:rPr>
      <w:tab/>
      <w:t>مسرح</w:t>
    </w:r>
    <w:r w:rsidR="00CF48DF" w:rsidRPr="00932532">
      <w:rPr>
        <w:rFonts w:ascii="Sakkal Majalla" w:hAnsi="Sakkal Majalla" w:cs="Sakkal Majalla"/>
        <w:sz w:val="28"/>
        <w:szCs w:val="28"/>
        <w:lang w:bidi="ar-DZ"/>
      </w:rPr>
      <w:t xml:space="preserve"> </w:t>
    </w:r>
    <w:r w:rsidR="00CF48DF" w:rsidRPr="00932532">
      <w:rPr>
        <w:rFonts w:ascii="Sakkal Majalla" w:hAnsi="Sakkal Majalla" w:cs="Sakkal Majalla"/>
        <w:sz w:val="28"/>
        <w:szCs w:val="28"/>
        <w:rtl/>
        <w:lang w:bidi="ar-DZ"/>
      </w:rPr>
      <w:t>السداسي الاول</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532" w:rsidRDefault="0093253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62"/>
    <w:rsid w:val="002C20AB"/>
    <w:rsid w:val="002E581C"/>
    <w:rsid w:val="00411904"/>
    <w:rsid w:val="00460CD4"/>
    <w:rsid w:val="00466B0A"/>
    <w:rsid w:val="00721362"/>
    <w:rsid w:val="007865F9"/>
    <w:rsid w:val="0089268C"/>
    <w:rsid w:val="00894E42"/>
    <w:rsid w:val="008D6FA2"/>
    <w:rsid w:val="0090522D"/>
    <w:rsid w:val="00932532"/>
    <w:rsid w:val="00A04C72"/>
    <w:rsid w:val="00A5094A"/>
    <w:rsid w:val="00A733A6"/>
    <w:rsid w:val="00A95555"/>
    <w:rsid w:val="00AC06D9"/>
    <w:rsid w:val="00B43A7A"/>
    <w:rsid w:val="00BE2C08"/>
    <w:rsid w:val="00C3551C"/>
    <w:rsid w:val="00CD5A3D"/>
    <w:rsid w:val="00CF48DF"/>
    <w:rsid w:val="00D215B8"/>
    <w:rsid w:val="00F45459"/>
    <w:rsid w:val="00F61025"/>
    <w:rsid w:val="00F75E5A"/>
    <w:rsid w:val="00F77E05"/>
    <w:rsid w:val="00F870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1B9EC"/>
  <w15:docId w15:val="{67E123C7-2C30-4194-8861-DB281F29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E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4E42"/>
    <w:pPr>
      <w:tabs>
        <w:tab w:val="center" w:pos="4536"/>
        <w:tab w:val="right" w:pos="9072"/>
      </w:tabs>
      <w:spacing w:after="0" w:line="240" w:lineRule="auto"/>
    </w:pPr>
  </w:style>
  <w:style w:type="character" w:customStyle="1" w:styleId="En-tteCar">
    <w:name w:val="En-tête Car"/>
    <w:basedOn w:val="Policepardfaut"/>
    <w:link w:val="En-tte"/>
    <w:uiPriority w:val="99"/>
    <w:rsid w:val="00894E42"/>
  </w:style>
  <w:style w:type="paragraph" w:styleId="Pieddepage">
    <w:name w:val="footer"/>
    <w:basedOn w:val="Normal"/>
    <w:link w:val="PieddepageCar"/>
    <w:uiPriority w:val="99"/>
    <w:unhideWhenUsed/>
    <w:rsid w:val="00894E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4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9</Pages>
  <Words>1851</Words>
  <Characters>10182</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click</dc:creator>
  <cp:lastModifiedBy>dell</cp:lastModifiedBy>
  <cp:revision>12</cp:revision>
  <dcterms:created xsi:type="dcterms:W3CDTF">2022-11-02T17:46:00Z</dcterms:created>
  <dcterms:modified xsi:type="dcterms:W3CDTF">2024-12-09T18:26:00Z</dcterms:modified>
</cp:coreProperties>
</file>