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274EC">
      <w:pPr>
        <w:bidi/>
        <w:spacing w:line="360" w:lineRule="auto"/>
        <w:jc w:val="center"/>
        <w:rPr>
          <w:rFonts w:ascii="Traditional Arabic" w:hAnsi="Traditional Arabic" w:cs="Traditional Arabic"/>
          <w:b/>
          <w:bCs/>
          <w:sz w:val="32"/>
          <w:szCs w:val="32"/>
          <w:u w:val="single"/>
          <w:rtl/>
          <w:lang w:bidi="ar-DZ"/>
        </w:rPr>
      </w:pPr>
      <w:r>
        <w:rPr>
          <w:rFonts w:hint="cs" w:ascii="Traditional Arabic" w:hAnsi="Traditional Arabic" w:cs="Traditional Arabic"/>
          <w:b/>
          <w:bCs/>
          <w:sz w:val="32"/>
          <w:szCs w:val="32"/>
          <w:u w:val="single"/>
          <w:rtl/>
          <w:lang w:bidi="ar-DZ"/>
        </w:rPr>
        <w:t>المحاضرة الثانية:</w:t>
      </w:r>
    </w:p>
    <w:p w14:paraId="697C4DC9">
      <w:pPr>
        <w:bidi/>
        <w:spacing w:line="360" w:lineRule="auto"/>
        <w:jc w:val="center"/>
        <w:rPr>
          <w:rFonts w:ascii="Traditional Arabic" w:hAnsi="Traditional Arabic" w:cs="Traditional Arabic"/>
          <w:b/>
          <w:bCs/>
          <w:sz w:val="32"/>
          <w:szCs w:val="32"/>
          <w:rtl/>
          <w:lang w:bidi="ar-DZ"/>
        </w:rPr>
      </w:pPr>
      <w:r>
        <w:rPr>
          <w:rFonts w:hint="cs" w:ascii="Traditional Arabic" w:hAnsi="Traditional Arabic" w:cs="Traditional Arabic"/>
          <w:b/>
          <w:bCs/>
          <w:sz w:val="32"/>
          <w:szCs w:val="32"/>
          <w:rtl/>
          <w:lang w:bidi="ar-DZ"/>
        </w:rPr>
        <w:t>الصحة النفسية والاسرة</w:t>
      </w:r>
    </w:p>
    <w:p w14:paraId="60C0FFDE">
      <w:pPr>
        <w:numPr>
          <w:ilvl w:val="0"/>
          <w:numId w:val="1"/>
        </w:numPr>
        <w:bidi/>
        <w:spacing w:line="360" w:lineRule="auto"/>
        <w:rPr>
          <w:rFonts w:ascii="Traditional Arabic" w:hAnsi="Traditional Arabic" w:cs="Traditional Arabic"/>
          <w:sz w:val="32"/>
          <w:szCs w:val="32"/>
          <w:rtl/>
          <w:lang w:bidi="ar-DZ"/>
        </w:rPr>
      </w:pPr>
      <w:r>
        <w:rPr>
          <w:rFonts w:hint="cs" w:ascii="Traditional Arabic" w:hAnsi="Traditional Arabic" w:cs="Traditional Arabic"/>
          <w:b/>
          <w:bCs/>
          <w:sz w:val="32"/>
          <w:szCs w:val="32"/>
          <w:u w:val="single"/>
          <w:rtl/>
          <w:lang w:bidi="ar-DZ"/>
        </w:rPr>
        <w:t>الصحة النفسية:</w:t>
      </w:r>
    </w:p>
    <w:p w14:paraId="6724DE68">
      <w:pPr>
        <w:bidi/>
        <w:spacing w:line="360" w:lineRule="auto"/>
        <w:rPr>
          <w:rFonts w:ascii="Traditional Arabic" w:hAnsi="Traditional Arabic" w:cs="Traditional Arabic"/>
          <w:sz w:val="32"/>
          <w:szCs w:val="32"/>
          <w:rtl/>
          <w:lang w:bidi="ar-DZ"/>
        </w:rPr>
      </w:pPr>
      <w:r>
        <w:rPr>
          <w:rFonts w:hint="cs" w:ascii="Traditional Arabic" w:hAnsi="Traditional Arabic" w:cs="Traditional Arabic"/>
          <w:sz w:val="32"/>
          <w:szCs w:val="32"/>
          <w:rtl/>
          <w:lang w:bidi="ar-DZ"/>
        </w:rPr>
        <w:t>يعني مفهوم الصحة النفسية وصول الانسان الى حالة من التوافق النفسي مع ذاته ومع الاخرين وقدرته على مواجهة الازمات المختلفة بشكل إيجابي وتوفير الحلول لها، مع الاستعمال الأمثل لطاقاته الكامنة وتوظيفها للوصول الى حالة أكثر استقرارا وتكاملا.</w:t>
      </w:r>
    </w:p>
    <w:p w14:paraId="0C75382A">
      <w:pPr>
        <w:numPr>
          <w:ilvl w:val="0"/>
          <w:numId w:val="1"/>
        </w:numPr>
        <w:bidi/>
        <w:spacing w:line="360" w:lineRule="auto"/>
        <w:rPr>
          <w:rFonts w:ascii="Traditional Arabic" w:hAnsi="Traditional Arabic" w:cs="Traditional Arabic"/>
          <w:b/>
          <w:bCs/>
          <w:sz w:val="32"/>
          <w:szCs w:val="32"/>
          <w:rtl/>
          <w:lang w:bidi="ar-DZ"/>
        </w:rPr>
      </w:pPr>
      <w:r>
        <w:rPr>
          <w:rFonts w:hint="cs" w:ascii="Traditional Arabic" w:hAnsi="Traditional Arabic" w:cs="Traditional Arabic"/>
          <w:b/>
          <w:bCs/>
          <w:sz w:val="32"/>
          <w:szCs w:val="32"/>
          <w:u w:val="single"/>
          <w:rtl/>
          <w:lang w:bidi="ar-DZ"/>
        </w:rPr>
        <w:t>الاسرة السوية والاسرة المعتلة:</w:t>
      </w:r>
      <w:r>
        <w:rPr>
          <w:rFonts w:hint="cs" w:ascii="Traditional Arabic" w:hAnsi="Traditional Arabic" w:cs="Traditional Arabic"/>
          <w:sz w:val="32"/>
          <w:szCs w:val="32"/>
          <w:rtl/>
          <w:lang w:bidi="ar-DZ"/>
        </w:rPr>
        <w:t xml:space="preserve"> </w:t>
      </w:r>
      <w:r>
        <w:rPr>
          <w:rFonts w:asciiTheme="majorBidi" w:hAnsiTheme="majorBidi" w:cstheme="majorBidi"/>
          <w:sz w:val="24"/>
          <w:szCs w:val="24"/>
          <w:rtl/>
          <w:lang w:bidi="ar-DZ"/>
        </w:rPr>
        <w:t xml:space="preserve"> </w:t>
      </w:r>
    </w:p>
    <w:p w14:paraId="07F86AD1">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لكل</w:t>
      </w:r>
      <w:r>
        <w:rPr>
          <w:rFonts w:hint="cs" w:ascii="Traditional Arabic" w:hAnsi="Traditional Arabic" w:cs="Traditional Arabic"/>
          <w:sz w:val="32"/>
          <w:szCs w:val="32"/>
          <w:rtl/>
          <w:lang w:bidi="ar-DZ"/>
        </w:rPr>
        <w:t xml:space="preserve"> </w:t>
      </w:r>
      <w:r>
        <w:rPr>
          <w:rFonts w:ascii="Traditional Arabic" w:hAnsi="Traditional Arabic" w:cs="Traditional Arabic"/>
          <w:sz w:val="32"/>
          <w:szCs w:val="32"/>
          <w:rtl/>
          <w:lang w:bidi="ar-DZ"/>
        </w:rPr>
        <w:t>أسرة خصائص تميزها وسمات تخصها مما يجعل لها هوية تختلف عن غيرها من الأسر</w:t>
      </w:r>
      <w:r>
        <w:rPr>
          <w:rFonts w:hint="cs" w:ascii="Traditional Arabic" w:hAnsi="Traditional Arabic" w:cs="Traditional Arabic"/>
          <w:sz w:val="32"/>
          <w:szCs w:val="32"/>
          <w:rtl/>
          <w:lang w:bidi="ar-DZ"/>
        </w:rPr>
        <w:t xml:space="preserve">، </w:t>
      </w:r>
      <w:r>
        <w:rPr>
          <w:rFonts w:ascii="Traditional Arabic" w:hAnsi="Traditional Arabic" w:cs="Traditional Arabic"/>
          <w:sz w:val="32"/>
          <w:szCs w:val="32"/>
          <w:rtl/>
          <w:lang w:bidi="ar-DZ"/>
        </w:rPr>
        <w:t>وهناك مجموعة من الخصائص التي حيثما توجد في الأسرة تجعلها إما نطلق عليها مصطلح  الأسرة السوية أو الأسرة المعتلة أو الغير سوية أو الأسرة المريضة</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وفيما يلي سوف نعرض أهم الخصائص التي تميز هذه الأسر</w:t>
      </w:r>
      <w:r>
        <w:rPr>
          <w:rFonts w:hint="cs" w:ascii="Traditional Arabic" w:hAnsi="Traditional Arabic" w:cs="Traditional Arabic"/>
          <w:sz w:val="32"/>
          <w:szCs w:val="32"/>
          <w:rtl/>
          <w:lang w:bidi="ar-DZ"/>
        </w:rPr>
        <w:t>:</w:t>
      </w:r>
    </w:p>
    <w:p w14:paraId="6026994F">
      <w:pPr>
        <w:bidi/>
        <w:spacing w:line="360" w:lineRule="auto"/>
        <w:jc w:val="both"/>
        <w:rPr>
          <w:rFonts w:ascii="Traditional Arabic" w:hAnsi="Traditional Arabic" w:cs="Traditional Arabic"/>
          <w:sz w:val="32"/>
          <w:szCs w:val="32"/>
          <w:rtl/>
          <w:lang w:bidi="ar-DZ"/>
        </w:rPr>
      </w:pPr>
      <w:r>
        <w:rPr>
          <w:rFonts w:hint="cs" w:ascii="Traditional Arabic" w:hAnsi="Traditional Arabic" w:cs="Traditional Arabic"/>
          <w:b/>
          <w:bCs/>
          <w:sz w:val="32"/>
          <w:szCs w:val="32"/>
          <w:rtl/>
          <w:lang w:bidi="ar-DZ"/>
        </w:rPr>
        <w:t xml:space="preserve">ا- الاسرة السوية: </w:t>
      </w:r>
      <w:r>
        <w:rPr>
          <w:rFonts w:ascii="Traditional Arabic" w:hAnsi="Traditional Arabic" w:cs="Traditional Arabic"/>
          <w:sz w:val="32"/>
          <w:szCs w:val="32"/>
          <w:rtl/>
          <w:lang w:bidi="ar-DZ"/>
        </w:rPr>
        <w:t>ويطلق عليها أيضا اسم الأسرة الصحيحة أو الأسرة الصحية أو الأسرة الفعالة في وظيفتها</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وهي الأسرة التي تتميز بالأداء السليم في وظائفها وتشبع الحاجات المختلفة لأفرادها ويمكنها أن توفق بين رغباتهم وأهدافهم</w:t>
      </w:r>
      <w:r>
        <w:rPr>
          <w:rFonts w:hint="cs" w:ascii="Traditional Arabic" w:hAnsi="Traditional Arabic" w:cs="Traditional Arabic"/>
          <w:sz w:val="32"/>
          <w:szCs w:val="32"/>
          <w:rtl/>
          <w:lang w:bidi="ar-DZ"/>
        </w:rPr>
        <w:t xml:space="preserve">. </w:t>
      </w:r>
      <w:r>
        <w:rPr>
          <w:rFonts w:ascii="Traditional Arabic" w:hAnsi="Traditional Arabic" w:cs="Traditional Arabic"/>
          <w:sz w:val="32"/>
          <w:szCs w:val="32"/>
          <w:rtl/>
          <w:lang w:bidi="ar-DZ"/>
        </w:rPr>
        <w:t xml:space="preserve">وإجمالا ترى </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داليا مؤمن</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w:t>
      </w:r>
      <w:r>
        <w:rPr>
          <w:rFonts w:asciiTheme="majorBidi" w:hAnsiTheme="majorBidi" w:cstheme="majorBidi"/>
          <w:sz w:val="24"/>
          <w:szCs w:val="24"/>
          <w:rtl/>
          <w:lang w:bidi="ar-DZ"/>
        </w:rPr>
        <w:t>14:1997-15</w:t>
      </w:r>
      <w:r>
        <w:rPr>
          <w:rFonts w:ascii="Traditional Arabic" w:hAnsi="Traditional Arabic" w:cs="Traditional Arabic"/>
          <w:sz w:val="32"/>
          <w:szCs w:val="32"/>
          <w:rtl/>
          <w:lang w:bidi="ar-DZ"/>
        </w:rPr>
        <w:t>) أن الأسرة السوية</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هي أسرة تتسم  العلاقات بين أفرادها بالنضج والإشباع المتبادل</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ويكون التواصل بين أعضائها صريحا و مباشرا وواضحا</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هي أسرة تتقبل التغيير و الضغط كجزء</w:t>
      </w:r>
      <w:r>
        <w:rPr>
          <w:rFonts w:hint="cs" w:ascii="Traditional Arabic" w:hAnsi="Traditional Arabic" w:cs="Traditional Arabic"/>
          <w:sz w:val="32"/>
          <w:szCs w:val="32"/>
          <w:rtl/>
          <w:lang w:bidi="ar-DZ"/>
        </w:rPr>
        <w:t xml:space="preserve"> </w:t>
      </w:r>
      <w:r>
        <w:rPr>
          <w:rFonts w:ascii="Traditional Arabic" w:hAnsi="Traditional Arabic" w:cs="Traditional Arabic"/>
          <w:sz w:val="32"/>
          <w:szCs w:val="32"/>
          <w:rtl/>
          <w:lang w:bidi="ar-DZ"/>
        </w:rPr>
        <w:t>من الحياة مع وجود أدوات تتفق مع إمكانيات الأفراد ووجود توازن اسري يتسم بأنه سوي</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w:t>
      </w:r>
    </w:p>
    <w:p w14:paraId="43D44D2E">
      <w:pPr>
        <w:bidi/>
        <w:spacing w:line="360" w:lineRule="auto"/>
        <w:jc w:val="both"/>
        <w:rPr>
          <w:rFonts w:ascii="Traditional Arabic" w:hAnsi="Traditional Arabic" w:cs="Traditional Arabic"/>
          <w:sz w:val="32"/>
          <w:szCs w:val="32"/>
          <w:rtl/>
          <w:lang w:bidi="ar-DZ"/>
        </w:rPr>
      </w:pPr>
      <w:r>
        <w:rPr>
          <w:rFonts w:hint="cs" w:ascii="Traditional Arabic" w:hAnsi="Traditional Arabic" w:cs="Traditional Arabic"/>
          <w:sz w:val="32"/>
          <w:szCs w:val="32"/>
          <w:rtl/>
          <w:lang w:bidi="ar-DZ"/>
        </w:rPr>
        <w:t xml:space="preserve">كما حاول '' </w:t>
      </w:r>
      <w:r>
        <w:rPr>
          <w:rFonts w:ascii="Traditional Arabic" w:hAnsi="Traditional Arabic" w:cs="Traditional Arabic"/>
          <w:sz w:val="32"/>
          <w:szCs w:val="32"/>
          <w:lang w:bidi="ar-DZ"/>
        </w:rPr>
        <w:t>Minuchin</w:t>
      </w:r>
      <w:r>
        <w:rPr>
          <w:rFonts w:hint="cs" w:ascii="Traditional Arabic" w:hAnsi="Traditional Arabic" w:cs="Traditional Arabic"/>
          <w:sz w:val="32"/>
          <w:szCs w:val="32"/>
          <w:rtl/>
          <w:lang w:bidi="ar-DZ"/>
        </w:rPr>
        <w:t xml:space="preserve">'' في 1910 وفي كتابه '' </w:t>
      </w:r>
      <w:r>
        <w:rPr>
          <w:rFonts w:ascii="Traditional Arabic" w:hAnsi="Traditional Arabic" w:cs="Traditional Arabic"/>
          <w:sz w:val="32"/>
          <w:szCs w:val="32"/>
          <w:lang w:bidi="ar-DZ"/>
        </w:rPr>
        <w:t>Thérapie en familles</w:t>
      </w:r>
      <w:r>
        <w:rPr>
          <w:rFonts w:hint="cs" w:ascii="Traditional Arabic" w:hAnsi="Traditional Arabic" w:cs="Traditional Arabic"/>
          <w:sz w:val="32"/>
          <w:szCs w:val="32"/>
          <w:rtl/>
          <w:lang w:bidi="ar-DZ"/>
        </w:rPr>
        <w:t xml:space="preserve"> '' طرح أفكاره الأساسية حول ما سماه بالعائلة العادية، والتي عرفها على انها نسق يشجع المبادرات الاجتماعية لدى افراده ويمنحهم في نفس الوقت العون والحماية والشعور بالأمان مع وضوح الحدود والعلاقات والمرونة مع الأجيال المختلفة.</w:t>
      </w:r>
    </w:p>
    <w:p w14:paraId="42A1C39D">
      <w:pPr>
        <w:bidi/>
        <w:spacing w:line="360" w:lineRule="auto"/>
        <w:jc w:val="both"/>
        <w:rPr>
          <w:rFonts w:ascii="Traditional Arabic" w:hAnsi="Traditional Arabic" w:cs="Traditional Arabic"/>
          <w:sz w:val="32"/>
          <w:szCs w:val="32"/>
          <w:rtl/>
          <w:lang w:bidi="ar-DZ"/>
        </w:rPr>
      </w:pPr>
      <w:r>
        <w:rPr>
          <w:rFonts w:hint="cs" w:ascii="Traditional Arabic" w:hAnsi="Traditional Arabic" w:cs="Traditional Arabic"/>
          <w:b/>
          <w:bCs/>
          <w:sz w:val="32"/>
          <w:szCs w:val="32"/>
          <w:rtl/>
          <w:lang w:bidi="ar-DZ"/>
        </w:rPr>
        <w:t>ب- الاسرة المعتلة او الغير سوية:</w:t>
      </w:r>
      <w:r>
        <w:rPr>
          <w:rFonts w:hint="cs" w:ascii="Traditional Arabic" w:hAnsi="Traditional Arabic" w:cs="Traditional Arabic"/>
          <w:sz w:val="32"/>
          <w:szCs w:val="32"/>
          <w:rtl/>
          <w:lang w:bidi="ar-DZ"/>
        </w:rPr>
        <w:t xml:space="preserve"> </w:t>
      </w:r>
      <w:r>
        <w:rPr>
          <w:rFonts w:ascii="Traditional Arabic" w:hAnsi="Traditional Arabic" w:cs="Traditional Arabic"/>
          <w:sz w:val="32"/>
          <w:szCs w:val="32"/>
          <w:rtl/>
          <w:lang w:bidi="ar-DZ"/>
        </w:rPr>
        <w:t>ويطلق عليها أيضا اسم الأسر المريضة أو المعتلة الوظيفة وهذا ما يشير إلى أن هناك طابع مرضي عام تعاني منه الأسرة ككل</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حيث ير</w:t>
      </w:r>
      <w:r>
        <w:rPr>
          <w:rFonts w:hint="cs" w:ascii="Traditional Arabic" w:hAnsi="Traditional Arabic" w:cs="Traditional Arabic"/>
          <w:sz w:val="32"/>
          <w:szCs w:val="32"/>
          <w:rtl/>
          <w:lang w:bidi="ar-DZ"/>
        </w:rPr>
        <w:t>ى</w:t>
      </w:r>
      <w:r>
        <w:rPr>
          <w:rFonts w:ascii="Traditional Arabic" w:hAnsi="Traditional Arabic" w:cs="Traditional Arabic"/>
          <w:sz w:val="32"/>
          <w:szCs w:val="32"/>
          <w:rtl/>
          <w:lang w:bidi="ar-DZ"/>
        </w:rPr>
        <w:t xml:space="preserve"> </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وارينغ</w:t>
      </w:r>
      <w:r>
        <w:rPr>
          <w:rFonts w:hint="cs" w:ascii="Traditional Arabic" w:hAnsi="Traditional Arabic" w:cs="Traditional Arabic"/>
          <w:sz w:val="32"/>
          <w:szCs w:val="32"/>
          <w:rtl/>
          <w:lang w:bidi="ar-DZ"/>
        </w:rPr>
        <w:t xml:space="preserve">، </w:t>
      </w:r>
      <w:r>
        <w:rPr>
          <w:rFonts w:asciiTheme="majorBidi" w:hAnsiTheme="majorBidi" w:cstheme="majorBidi"/>
          <w:sz w:val="24"/>
          <w:szCs w:val="24"/>
          <w:lang w:bidi="ar-DZ"/>
        </w:rPr>
        <w:t>Waring</w:t>
      </w:r>
      <w:r>
        <w:rPr>
          <w:rFonts w:hint="cs" w:ascii="Traditional Arabic" w:hAnsi="Traditional Arabic" w:cs="Traditional Arabic"/>
          <w:sz w:val="32"/>
          <w:szCs w:val="32"/>
          <w:rtl/>
          <w:lang w:bidi="ar-DZ"/>
        </w:rPr>
        <w:t>''</w:t>
      </w:r>
      <w:r>
        <w:rPr>
          <w:rFonts w:asciiTheme="majorBidi" w:hAnsiTheme="majorBidi" w:cstheme="majorBidi"/>
          <w:sz w:val="24"/>
          <w:szCs w:val="24"/>
          <w:rtl/>
          <w:lang w:bidi="ar-DZ"/>
        </w:rPr>
        <w:t xml:space="preserve">(1986) </w:t>
      </w:r>
      <w:r>
        <w:rPr>
          <w:rFonts w:ascii="Traditional Arabic" w:hAnsi="Traditional Arabic" w:cs="Traditional Arabic"/>
          <w:sz w:val="32"/>
          <w:szCs w:val="32"/>
          <w:rtl/>
          <w:lang w:bidi="ar-DZ"/>
        </w:rPr>
        <w:t xml:space="preserve">في </w:t>
      </w:r>
      <w:r>
        <w:rPr>
          <w:rFonts w:ascii="Traditional Arabic" w:hAnsi="Traditional Arabic" w:cs="Traditional Arabic"/>
          <w:sz w:val="32"/>
          <w:szCs w:val="32"/>
          <w:lang w:bidi="ar-DZ"/>
        </w:rPr>
        <w:t>)</w:t>
      </w:r>
      <w:r>
        <w:rPr>
          <w:rFonts w:ascii="Traditional Arabic" w:hAnsi="Traditional Arabic" w:cs="Traditional Arabic"/>
          <w:sz w:val="32"/>
          <w:szCs w:val="32"/>
          <w:rtl/>
          <w:lang w:bidi="ar-DZ"/>
        </w:rPr>
        <w:t>حامد عبد العزيز</w:t>
      </w:r>
      <w:r>
        <w:rPr>
          <w:rFonts w:hint="cs" w:ascii="Traditional Arabic" w:hAnsi="Traditional Arabic" w:cs="Traditional Arabic"/>
          <w:sz w:val="32"/>
          <w:szCs w:val="32"/>
          <w:rtl/>
          <w:lang w:bidi="ar-DZ"/>
        </w:rPr>
        <w:t>،</w:t>
      </w:r>
      <w:r>
        <w:rPr>
          <w:rFonts w:asciiTheme="majorBidi" w:hAnsiTheme="majorBidi" w:cstheme="majorBidi"/>
          <w:sz w:val="24"/>
          <w:szCs w:val="24"/>
          <w:rtl/>
          <w:lang w:bidi="ar-DZ"/>
        </w:rPr>
        <w:t>1986</w:t>
      </w:r>
      <w:r>
        <w:rPr>
          <w:rFonts w:ascii="Traditional Arabic" w:hAnsi="Traditional Arabic" w:cs="Traditional Arabic"/>
          <w:sz w:val="32"/>
          <w:szCs w:val="32"/>
          <w:rtl/>
          <w:lang w:bidi="ar-DZ"/>
        </w:rPr>
        <w:t>)</w:t>
      </w:r>
      <w:r>
        <w:rPr>
          <w:rFonts w:hint="cs" w:ascii="Traditional Arabic" w:hAnsi="Traditional Arabic" w:cs="Traditional Arabic"/>
          <w:sz w:val="32"/>
          <w:szCs w:val="32"/>
          <w:rtl/>
          <w:lang w:bidi="ar-DZ"/>
        </w:rPr>
        <w:t xml:space="preserve">:'' </w:t>
      </w:r>
      <w:r>
        <w:rPr>
          <w:rFonts w:ascii="Traditional Arabic" w:hAnsi="Traditional Arabic" w:cs="Traditional Arabic"/>
          <w:sz w:val="32"/>
          <w:szCs w:val="32"/>
          <w:rtl/>
          <w:lang w:bidi="ar-DZ"/>
        </w:rPr>
        <w:t>أن هناك أنماط معينة من التفاعلات الجامدة واللاسوية تصب</w:t>
      </w:r>
      <w:r>
        <w:rPr>
          <w:rFonts w:hint="cs" w:ascii="Traditional Arabic" w:hAnsi="Traditional Arabic" w:cs="Traditional Arabic"/>
          <w:sz w:val="32"/>
          <w:szCs w:val="32"/>
          <w:rtl/>
          <w:lang w:bidi="ar-DZ"/>
        </w:rPr>
        <w:t>غ</w:t>
      </w:r>
      <w:r>
        <w:rPr>
          <w:rFonts w:ascii="Traditional Arabic" w:hAnsi="Traditional Arabic" w:cs="Traditional Arabic"/>
          <w:sz w:val="32"/>
          <w:szCs w:val="32"/>
          <w:rtl/>
          <w:lang w:bidi="ar-DZ"/>
        </w:rPr>
        <w:t xml:space="preserve"> هذه الأسرة</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بل قد تجد نوعا معينا من الأمراض النفسية يميز بين بعض الأسر</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والتي لا يعاني منها احد أعضاء الأسرة بمفرده بل الأسرة ككل</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أي يظهر في كل أفراد الأسرة عندما تتجمع معا</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w:t>
      </w:r>
    </w:p>
    <w:p w14:paraId="52DA3912">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وهذه الأمراض النفسية التي يتميز بها بعض هذه الاسر تؤدي إلى </w:t>
      </w:r>
      <w:r>
        <w:rPr>
          <w:rFonts w:hint="cs" w:ascii="Traditional Arabic" w:hAnsi="Traditional Arabic" w:cs="Traditional Arabic"/>
          <w:sz w:val="32"/>
          <w:szCs w:val="32"/>
          <w:rtl/>
          <w:lang w:bidi="ar-DZ"/>
        </w:rPr>
        <w:t>اختلال</w:t>
      </w:r>
      <w:r>
        <w:rPr>
          <w:rFonts w:ascii="Traditional Arabic" w:hAnsi="Traditional Arabic" w:cs="Traditional Arabic"/>
          <w:sz w:val="32"/>
          <w:szCs w:val="32"/>
          <w:rtl/>
          <w:lang w:bidi="ar-DZ"/>
        </w:rPr>
        <w:t xml:space="preserve"> أساليب التفاعل فيما بين أفرادها وهو انعكاس لها في نفس الوقت</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وكل منها يؤدي إلى ال</w:t>
      </w:r>
      <w:r>
        <w:rPr>
          <w:rFonts w:hint="cs" w:ascii="Traditional Arabic" w:hAnsi="Traditional Arabic" w:cs="Traditional Arabic"/>
          <w:sz w:val="32"/>
          <w:szCs w:val="32"/>
          <w:rtl/>
          <w:lang w:bidi="ar-DZ"/>
        </w:rPr>
        <w:t>ا</w:t>
      </w:r>
      <w:r>
        <w:rPr>
          <w:rFonts w:ascii="Traditional Arabic" w:hAnsi="Traditional Arabic" w:cs="Traditional Arabic"/>
          <w:sz w:val="32"/>
          <w:szCs w:val="32"/>
          <w:rtl/>
          <w:lang w:bidi="ar-DZ"/>
        </w:rPr>
        <w:t>خر</w:t>
      </w:r>
      <w:r>
        <w:rPr>
          <w:rFonts w:hint="cs" w:ascii="Traditional Arabic" w:hAnsi="Traditional Arabic" w:cs="Traditional Arabic"/>
          <w:sz w:val="32"/>
          <w:szCs w:val="32"/>
          <w:rtl/>
          <w:lang w:bidi="ar-DZ"/>
        </w:rPr>
        <w:t xml:space="preserve">. </w:t>
      </w:r>
      <w:r>
        <w:rPr>
          <w:rFonts w:ascii="Traditional Arabic" w:hAnsi="Traditional Arabic" w:cs="Traditional Arabic"/>
          <w:sz w:val="32"/>
          <w:szCs w:val="32"/>
          <w:rtl/>
          <w:lang w:bidi="ar-DZ"/>
        </w:rPr>
        <w:t xml:space="preserve">وما يؤكده </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صالح حزين</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w:t>
      </w:r>
      <w:r>
        <w:rPr>
          <w:rFonts w:asciiTheme="majorBidi" w:hAnsiTheme="majorBidi" w:cstheme="majorBidi"/>
          <w:sz w:val="24"/>
          <w:szCs w:val="24"/>
          <w:rtl/>
          <w:lang w:bidi="ar-DZ"/>
        </w:rPr>
        <w:t xml:space="preserve">(1989-46) </w:t>
      </w:r>
      <w:r>
        <w:rPr>
          <w:rFonts w:ascii="Traditional Arabic" w:hAnsi="Traditional Arabic" w:cs="Traditional Arabic"/>
          <w:sz w:val="32"/>
          <w:szCs w:val="32"/>
          <w:rtl/>
          <w:lang w:bidi="ar-DZ"/>
        </w:rPr>
        <w:t xml:space="preserve">أن هذا التفاعل المرضي يعطل تطور الأسرة الصحيحة و يعطل </w:t>
      </w:r>
      <w:r>
        <w:rPr>
          <w:rFonts w:hint="cs" w:ascii="Traditional Arabic" w:hAnsi="Traditional Arabic" w:cs="Traditional Arabic"/>
          <w:sz w:val="32"/>
          <w:szCs w:val="32"/>
          <w:rtl/>
          <w:lang w:bidi="ar-DZ"/>
        </w:rPr>
        <w:t>ا</w:t>
      </w:r>
      <w:r>
        <w:rPr>
          <w:rFonts w:ascii="Traditional Arabic" w:hAnsi="Traditional Arabic" w:cs="Traditional Arabic"/>
          <w:sz w:val="32"/>
          <w:szCs w:val="32"/>
          <w:rtl/>
          <w:lang w:bidi="ar-DZ"/>
        </w:rPr>
        <w:t>داء وظائفها و</w:t>
      </w:r>
      <w:r>
        <w:rPr>
          <w:rFonts w:hint="cs" w:ascii="Traditional Arabic" w:hAnsi="Traditional Arabic" w:cs="Traditional Arabic"/>
          <w:sz w:val="32"/>
          <w:szCs w:val="32"/>
          <w:rtl/>
          <w:lang w:bidi="ar-DZ"/>
        </w:rPr>
        <w:t>ا</w:t>
      </w:r>
      <w:r>
        <w:rPr>
          <w:rFonts w:ascii="Traditional Arabic" w:hAnsi="Traditional Arabic" w:cs="Traditional Arabic"/>
          <w:sz w:val="32"/>
          <w:szCs w:val="32"/>
          <w:rtl/>
          <w:lang w:bidi="ar-DZ"/>
        </w:rPr>
        <w:t>داء أفرادها</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ويخلف أعراض نفسية جديدة ومواقف تصبح بعد ذلك مشاكل الأسرة.</w:t>
      </w:r>
      <w:r>
        <w:rPr>
          <w:rFonts w:hint="cs" w:ascii="Traditional Arabic" w:hAnsi="Traditional Arabic" w:cs="Traditional Arabic"/>
          <w:sz w:val="32"/>
          <w:szCs w:val="32"/>
          <w:rtl/>
          <w:lang w:bidi="ar-DZ"/>
        </w:rPr>
        <w:t xml:space="preserve"> </w:t>
      </w:r>
    </w:p>
    <w:p w14:paraId="18CC5BFB">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وما يمكن أن نشير إليه هنا أن العلاقات الأسرية هي المرض نفسه أو محوره أو موضوعه الأساسي</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كما تسهم المقابلة الأسرية مع هذا النوع من الأسر في اكتشاف أن المرض في الأسرة وليس في المريض نفسه</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بل في غالب الأحيان يكون المريض أكثر أعضاء الأسرة صدقا واعترافا في أي فرد آخر في ال</w:t>
      </w:r>
      <w:r>
        <w:rPr>
          <w:rFonts w:hint="cs" w:ascii="Traditional Arabic" w:hAnsi="Traditional Arabic" w:cs="Traditional Arabic"/>
          <w:sz w:val="32"/>
          <w:szCs w:val="32"/>
          <w:rtl/>
          <w:lang w:bidi="ar-DZ"/>
        </w:rPr>
        <w:t>ا</w:t>
      </w:r>
      <w:r>
        <w:rPr>
          <w:rFonts w:ascii="Traditional Arabic" w:hAnsi="Traditional Arabic" w:cs="Traditional Arabic"/>
          <w:sz w:val="32"/>
          <w:szCs w:val="32"/>
          <w:rtl/>
          <w:lang w:bidi="ar-DZ"/>
        </w:rPr>
        <w:t>سرة</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فقد يلعب المريض دور </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كبش</w:t>
      </w:r>
      <w:r>
        <w:rPr>
          <w:rFonts w:hint="cs" w:ascii="Traditional Arabic" w:hAnsi="Traditional Arabic" w:cs="Traditional Arabic"/>
          <w:sz w:val="32"/>
          <w:szCs w:val="32"/>
          <w:rtl/>
          <w:lang w:bidi="ar-DZ"/>
        </w:rPr>
        <w:t xml:space="preserve"> </w:t>
      </w:r>
      <w:r>
        <w:rPr>
          <w:rFonts w:ascii="Traditional Arabic" w:hAnsi="Traditional Arabic" w:cs="Traditional Arabic"/>
          <w:sz w:val="32"/>
          <w:szCs w:val="32"/>
          <w:rtl/>
          <w:lang w:bidi="ar-DZ"/>
        </w:rPr>
        <w:t>الفداء</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مثلا لتغطية مرض الأسرة</w:t>
      </w:r>
      <w:r>
        <w:rPr>
          <w:rFonts w:hint="cs" w:ascii="Traditional Arabic" w:hAnsi="Traditional Arabic" w:cs="Traditional Arabic"/>
          <w:sz w:val="32"/>
          <w:szCs w:val="32"/>
          <w:rtl/>
          <w:lang w:bidi="ar-DZ"/>
        </w:rPr>
        <w:t>.</w:t>
      </w:r>
    </w:p>
    <w:p w14:paraId="72F169FF">
      <w:pPr>
        <w:bidi/>
        <w:spacing w:line="360" w:lineRule="auto"/>
        <w:jc w:val="both"/>
        <w:rPr>
          <w:rFonts w:ascii="Traditional Arabic" w:hAnsi="Traditional Arabic" w:cs="Traditional Arabic"/>
          <w:sz w:val="32"/>
          <w:szCs w:val="32"/>
          <w:rtl/>
          <w:lang w:bidi="ar-DZ"/>
        </w:rPr>
      </w:pPr>
      <w:r>
        <w:rPr>
          <w:rFonts w:hint="cs" w:ascii="Traditional Arabic" w:hAnsi="Traditional Arabic" w:cs="Traditional Arabic"/>
          <w:sz w:val="32"/>
          <w:szCs w:val="32"/>
          <w:rtl/>
          <w:lang w:bidi="ar-DZ"/>
        </w:rPr>
        <w:t>ويرى ''</w:t>
      </w:r>
      <w:r>
        <w:rPr>
          <w:rFonts w:ascii="Traditional Arabic" w:hAnsi="Traditional Arabic" w:cs="Traditional Arabic"/>
          <w:sz w:val="32"/>
          <w:szCs w:val="32"/>
          <w:lang w:bidi="ar-DZ"/>
        </w:rPr>
        <w:t>Minuchin</w:t>
      </w:r>
      <w:r>
        <w:rPr>
          <w:rFonts w:hint="cs" w:ascii="Traditional Arabic" w:hAnsi="Traditional Arabic" w:cs="Traditional Arabic"/>
          <w:sz w:val="32"/>
          <w:szCs w:val="32"/>
          <w:rtl/>
          <w:lang w:bidi="ar-DZ"/>
        </w:rPr>
        <w:t xml:space="preserve"> '' ان الاسرة تصبح مختلة عندما يحدث نوع من الاضطراب في الحدود فنجد:</w:t>
      </w:r>
    </w:p>
    <w:p w14:paraId="327C5638">
      <w:pPr>
        <w:pStyle w:val="4"/>
        <w:numPr>
          <w:ilvl w:val="0"/>
          <w:numId w:val="2"/>
        </w:numPr>
        <w:spacing w:line="360" w:lineRule="auto"/>
        <w:jc w:val="both"/>
        <w:rPr>
          <w:rFonts w:ascii="Traditional Arabic" w:hAnsi="Traditional Arabic" w:cs="Traditional Arabic"/>
          <w:b/>
          <w:bCs/>
          <w:sz w:val="32"/>
          <w:szCs w:val="32"/>
          <w:lang w:bidi="ar-DZ"/>
        </w:rPr>
      </w:pPr>
      <w:r>
        <w:rPr>
          <w:rFonts w:hint="cs" w:ascii="Traditional Arabic" w:hAnsi="Traditional Arabic" w:cs="Traditional Arabic"/>
          <w:b/>
          <w:bCs/>
          <w:sz w:val="32"/>
          <w:szCs w:val="32"/>
          <w:rtl/>
          <w:lang w:bidi="ar-DZ"/>
        </w:rPr>
        <w:t xml:space="preserve">الاسرة المتشاركة: </w:t>
      </w:r>
      <w:r>
        <w:rPr>
          <w:rFonts w:ascii="Traditional Arabic" w:hAnsi="Traditional Arabic" w:cs="Traditional Arabic"/>
          <w:b/>
          <w:bCs/>
          <w:sz w:val="32"/>
          <w:szCs w:val="32"/>
          <w:lang w:val="fr-FR" w:bidi="ar-DZ"/>
        </w:rPr>
        <w:t xml:space="preserve">enchevêtrée famille </w:t>
      </w:r>
    </w:p>
    <w:p w14:paraId="6704827A">
      <w:pPr>
        <w:bidi/>
        <w:spacing w:line="360" w:lineRule="auto"/>
        <w:jc w:val="both"/>
        <w:rPr>
          <w:rFonts w:ascii="Traditional Arabic" w:hAnsi="Traditional Arabic" w:cs="Traditional Arabic"/>
          <w:sz w:val="32"/>
          <w:szCs w:val="32"/>
          <w:rtl/>
          <w:lang w:bidi="ar-DZ"/>
        </w:rPr>
      </w:pPr>
      <w:r>
        <w:rPr>
          <w:rFonts w:hint="cs" w:ascii="Traditional Arabic" w:hAnsi="Traditional Arabic" w:cs="Traditional Arabic"/>
          <w:sz w:val="32"/>
          <w:szCs w:val="32"/>
          <w:rtl/>
          <w:lang w:bidi="ar-DZ"/>
        </w:rPr>
        <w:t xml:space="preserve">   والتي تشكل نوعا من الانساق المنغلق على نفسه، ويعيش افراده صعوبات متعلقة بالشعور المبالغ فيه بالانتماء، ونقص الشعور بالاستقلالية في نفس الوقت، وتتميز العلاقات بالاهتمام المفرط باحتياجات الاخر.</w:t>
      </w:r>
    </w:p>
    <w:p w14:paraId="330E5DE2">
      <w:pPr>
        <w:pStyle w:val="4"/>
        <w:numPr>
          <w:ilvl w:val="0"/>
          <w:numId w:val="2"/>
        </w:numPr>
        <w:spacing w:line="360" w:lineRule="auto"/>
        <w:jc w:val="both"/>
        <w:rPr>
          <w:rFonts w:ascii="Traditional Arabic" w:hAnsi="Traditional Arabic" w:cs="Traditional Arabic"/>
          <w:b/>
          <w:bCs/>
          <w:sz w:val="32"/>
          <w:szCs w:val="32"/>
          <w:lang w:bidi="ar-DZ"/>
        </w:rPr>
      </w:pPr>
      <w:r>
        <w:rPr>
          <w:rFonts w:hint="cs" w:ascii="Traditional Arabic" w:hAnsi="Traditional Arabic" w:cs="Traditional Arabic"/>
          <w:b/>
          <w:bCs/>
          <w:sz w:val="32"/>
          <w:szCs w:val="32"/>
          <w:rtl/>
          <w:lang w:bidi="ar-DZ"/>
        </w:rPr>
        <w:t xml:space="preserve">الاسرة الغير مهتمة: </w:t>
      </w:r>
      <w:r>
        <w:rPr>
          <w:rFonts w:ascii="Traditional Arabic" w:hAnsi="Traditional Arabic" w:cs="Traditional Arabic"/>
          <w:b/>
          <w:bCs/>
          <w:sz w:val="32"/>
          <w:szCs w:val="32"/>
          <w:lang w:val="fr-FR" w:bidi="ar-DZ"/>
        </w:rPr>
        <w:t>désengagée famille</w:t>
      </w:r>
    </w:p>
    <w:p w14:paraId="49347F97">
      <w:pPr>
        <w:bidi/>
        <w:spacing w:line="360" w:lineRule="auto"/>
        <w:jc w:val="both"/>
        <w:rPr>
          <w:rFonts w:ascii="Traditional Arabic" w:hAnsi="Traditional Arabic" w:cs="Traditional Arabic"/>
          <w:sz w:val="32"/>
          <w:szCs w:val="32"/>
          <w:rtl/>
          <w:lang w:bidi="ar-DZ"/>
        </w:rPr>
      </w:pPr>
      <w:r>
        <w:rPr>
          <w:rFonts w:hint="cs" w:ascii="Traditional Arabic" w:hAnsi="Traditional Arabic" w:cs="Traditional Arabic"/>
          <w:sz w:val="32"/>
          <w:szCs w:val="32"/>
          <w:rtl/>
          <w:lang w:bidi="ar-DZ"/>
        </w:rPr>
        <w:t xml:space="preserve">   وهي عكس النوع السابق تتميز حدودها بالصلابة، حيث يمكن لأفرادها ان يتصرفوا بصفة مستقلة، في حين لا يحس افراد نفس الاسرة بتبعيتهم المتبادلة، وبالتالي لا يتمكنون من طلب المساعدة من باقي الافراد في النسق، وهذا النوع من النسق يقترب من عدم الاهتمام الكلي.</w:t>
      </w:r>
    </w:p>
    <w:p w14:paraId="7E0FB18C">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وما يمكن أن نستنتجه في الأخير أن الأسرة السوية هي الأسرة  التي تتميز بالتماسك الذي يشجع أفرادها بالانتماء والارتباط ببعضهم البعض مما يولد لديهم الشعور بالراحة والإحساس بقيمة و مكانة أسرتهم</w:t>
      </w:r>
      <w:r>
        <w:rPr>
          <w:rFonts w:hint="cs" w:ascii="Traditional Arabic" w:hAnsi="Traditional Arabic" w:cs="Traditional Arabic"/>
          <w:sz w:val="32"/>
          <w:szCs w:val="32"/>
          <w:rtl/>
          <w:lang w:bidi="ar-DZ"/>
        </w:rPr>
        <w:t xml:space="preserve">، </w:t>
      </w:r>
      <w:r>
        <w:rPr>
          <w:rFonts w:ascii="Traditional Arabic" w:hAnsi="Traditional Arabic" w:cs="Traditional Arabic"/>
          <w:sz w:val="32"/>
          <w:szCs w:val="32"/>
          <w:rtl/>
          <w:lang w:bidi="ar-DZ"/>
        </w:rPr>
        <w:t>أما الأسرة المعتلة أو المريضة هي الأسرة التي تتميز بنقص التماسك مما يجعل أفرادها ضعيفي الانتماء لها وغير مرتبطين ببعضهم البعض</w:t>
      </w:r>
      <w:r>
        <w:rPr>
          <w:rFonts w:hint="cs" w:ascii="Traditional Arabic" w:hAnsi="Traditional Arabic" w:cs="Traditional Arabic"/>
          <w:sz w:val="32"/>
          <w:szCs w:val="32"/>
          <w:rtl/>
          <w:lang w:bidi="ar-DZ"/>
        </w:rPr>
        <w:t>،</w:t>
      </w:r>
      <w:r>
        <w:rPr>
          <w:rFonts w:ascii="Traditional Arabic" w:hAnsi="Traditional Arabic" w:cs="Traditional Arabic"/>
          <w:sz w:val="32"/>
          <w:szCs w:val="32"/>
          <w:rtl/>
          <w:lang w:bidi="ar-DZ"/>
        </w:rPr>
        <w:t xml:space="preserve"> مما يجعلهم يشعرون بعدم ال</w:t>
      </w:r>
      <w:r>
        <w:rPr>
          <w:rFonts w:hint="cs" w:ascii="Traditional Arabic" w:hAnsi="Traditional Arabic" w:cs="Traditional Arabic"/>
          <w:sz w:val="32"/>
          <w:szCs w:val="32"/>
          <w:rtl/>
          <w:lang w:bidi="ar-DZ"/>
        </w:rPr>
        <w:t>ا</w:t>
      </w:r>
      <w:r>
        <w:rPr>
          <w:rFonts w:ascii="Traditional Arabic" w:hAnsi="Traditional Arabic" w:cs="Traditional Arabic"/>
          <w:sz w:val="32"/>
          <w:szCs w:val="32"/>
          <w:rtl/>
          <w:lang w:bidi="ar-DZ"/>
        </w:rPr>
        <w:t>من والإحساس بعدم الراحة وهذا ما يدفعهم باتخاذ مواقف دفاعية وظهور صراعات أسرية بينهم مما قد تنعكس سلبا على أدائهم الوظيفي</w:t>
      </w:r>
      <w:r>
        <w:rPr>
          <w:rFonts w:hint="cs" w:ascii="Traditional Arabic" w:hAnsi="Traditional Arabic" w:cs="Traditional Arabic"/>
          <w:sz w:val="32"/>
          <w:szCs w:val="32"/>
          <w:rtl/>
          <w:lang w:bidi="ar-DZ"/>
        </w:rPr>
        <w:t xml:space="preserve">، </w:t>
      </w:r>
      <w:r>
        <w:rPr>
          <w:rFonts w:ascii="Traditional Arabic" w:hAnsi="Traditional Arabic" w:cs="Traditional Arabic"/>
          <w:sz w:val="32"/>
          <w:szCs w:val="32"/>
          <w:rtl/>
          <w:lang w:bidi="ar-DZ"/>
        </w:rPr>
        <w:t>واذا كان التغيير هو الشيء الطبيعي في الأسرة السوية فالعكس هو في الأسرة المعتلة فنجد قوى المقاومة تظهر لدى أفراد الأسرة نحو التغيير .</w:t>
      </w:r>
    </w:p>
    <w:p w14:paraId="3B1B4511">
      <w:pPr>
        <w:numPr>
          <w:ilvl w:val="0"/>
          <w:numId w:val="1"/>
        </w:numPr>
        <w:bidi/>
        <w:spacing w:line="360" w:lineRule="auto"/>
        <w:jc w:val="both"/>
        <w:rPr>
          <w:rFonts w:ascii="Traditional Arabic" w:hAnsi="Traditional Arabic" w:cs="Traditional Arabic"/>
          <w:b/>
          <w:bCs/>
          <w:sz w:val="32"/>
          <w:szCs w:val="32"/>
          <w:u w:val="single"/>
          <w:rtl/>
          <w:lang w:bidi="ar-DZ"/>
        </w:rPr>
      </w:pPr>
      <w:r>
        <w:rPr>
          <w:rFonts w:hint="cs" w:ascii="Traditional Arabic" w:hAnsi="Traditional Arabic" w:cs="Traditional Arabic"/>
          <w:b/>
          <w:bCs/>
          <w:sz w:val="32"/>
          <w:szCs w:val="32"/>
          <w:u w:val="single"/>
          <w:rtl/>
          <w:lang w:bidi="ar-DZ"/>
        </w:rPr>
        <w:t>معايير الاسرة الصحية:</w:t>
      </w:r>
    </w:p>
    <w:p w14:paraId="203564BC">
      <w:pPr>
        <w:pStyle w:val="4"/>
        <w:numPr>
          <w:ilvl w:val="0"/>
          <w:numId w:val="2"/>
        </w:numPr>
        <w:spacing w:line="360" w:lineRule="auto"/>
        <w:jc w:val="both"/>
        <w:rPr>
          <w:rFonts w:ascii="Traditional Arabic" w:hAnsi="Traditional Arabic" w:cs="Traditional Arabic"/>
          <w:sz w:val="32"/>
          <w:szCs w:val="32"/>
          <w:lang w:bidi="ar-DZ"/>
        </w:rPr>
      </w:pPr>
      <w:r>
        <w:rPr>
          <w:rFonts w:hint="cs" w:ascii="Traditional Arabic" w:hAnsi="Traditional Arabic" w:cs="Traditional Arabic"/>
          <w:sz w:val="32"/>
          <w:szCs w:val="32"/>
          <w:rtl/>
          <w:lang w:bidi="ar-DZ"/>
        </w:rPr>
        <w:t>المشاركة في الانفعالات سواءا الاجابية او السلبية، وتعني قيام افراد الاسرة بالتعبير عن مشاعرهم وانفعالاتهم لبعضهم البعض واشراك افراد الاسرة في كل ما يعترض الشخص من افراح او احزان.</w:t>
      </w:r>
    </w:p>
    <w:p w14:paraId="3B6645AE">
      <w:pPr>
        <w:pStyle w:val="4"/>
        <w:numPr>
          <w:ilvl w:val="0"/>
          <w:numId w:val="2"/>
        </w:numPr>
        <w:spacing w:line="360" w:lineRule="auto"/>
        <w:jc w:val="both"/>
        <w:rPr>
          <w:rFonts w:ascii="Traditional Arabic" w:hAnsi="Traditional Arabic" w:cs="Traditional Arabic"/>
          <w:sz w:val="32"/>
          <w:szCs w:val="32"/>
          <w:lang w:bidi="ar-DZ"/>
        </w:rPr>
      </w:pPr>
      <w:r>
        <w:rPr>
          <w:rFonts w:hint="cs" w:ascii="Traditional Arabic" w:hAnsi="Traditional Arabic" w:cs="Traditional Arabic"/>
          <w:sz w:val="32"/>
          <w:szCs w:val="32"/>
          <w:rtl/>
          <w:lang w:bidi="ar-DZ"/>
        </w:rPr>
        <w:t>فهم الانفعالات وقبولها للاسرة ككل وفهم المشاعر التي تصدر عن افراد الاسرة والعمل على تقبلها اعتمادا على المراحل النمائية العمرية التي يمر بها الشخص.</w:t>
      </w:r>
    </w:p>
    <w:p w14:paraId="5D8C05B1">
      <w:pPr>
        <w:pStyle w:val="4"/>
        <w:numPr>
          <w:ilvl w:val="0"/>
          <w:numId w:val="2"/>
        </w:numPr>
        <w:spacing w:line="360" w:lineRule="auto"/>
        <w:jc w:val="both"/>
        <w:rPr>
          <w:rFonts w:ascii="Traditional Arabic" w:hAnsi="Traditional Arabic" w:cs="Traditional Arabic"/>
          <w:sz w:val="32"/>
          <w:szCs w:val="32"/>
          <w:lang w:bidi="ar-DZ"/>
        </w:rPr>
      </w:pPr>
      <w:r>
        <w:rPr>
          <w:rFonts w:hint="cs" w:ascii="Traditional Arabic" w:hAnsi="Traditional Arabic" w:cs="Traditional Arabic"/>
          <w:sz w:val="32"/>
          <w:szCs w:val="32"/>
          <w:rtl/>
          <w:lang w:bidi="ar-DZ"/>
        </w:rPr>
        <w:t>قبول الفروق الفردية وعدم مقارنة افراد الاسرة ببعضهم البعض، سواءا بالمستوى التحصيلي او السلوكي او الديني...</w:t>
      </w:r>
    </w:p>
    <w:p w14:paraId="5FC33D34">
      <w:pPr>
        <w:pStyle w:val="4"/>
        <w:numPr>
          <w:ilvl w:val="0"/>
          <w:numId w:val="2"/>
        </w:numPr>
        <w:spacing w:line="360" w:lineRule="auto"/>
        <w:jc w:val="both"/>
        <w:rPr>
          <w:rFonts w:ascii="Traditional Arabic" w:hAnsi="Traditional Arabic" w:cs="Traditional Arabic"/>
          <w:sz w:val="32"/>
          <w:szCs w:val="32"/>
          <w:lang w:bidi="ar-DZ"/>
        </w:rPr>
      </w:pPr>
      <w:r>
        <w:rPr>
          <w:rFonts w:hint="cs" w:ascii="Traditional Arabic" w:hAnsi="Traditional Arabic" w:cs="Traditional Arabic"/>
          <w:sz w:val="32"/>
          <w:szCs w:val="32"/>
          <w:rtl/>
          <w:lang w:bidi="ar-DZ"/>
        </w:rPr>
        <w:t>التعاون والمشاركة في المسؤوليات كل حسب دوره وقدراته وامكانياته.</w:t>
      </w:r>
    </w:p>
    <w:p w14:paraId="600FCEED">
      <w:pPr>
        <w:pStyle w:val="4"/>
        <w:numPr>
          <w:ilvl w:val="0"/>
          <w:numId w:val="2"/>
        </w:numPr>
        <w:spacing w:line="360" w:lineRule="auto"/>
        <w:jc w:val="both"/>
        <w:rPr>
          <w:rFonts w:ascii="Traditional Arabic" w:hAnsi="Traditional Arabic" w:cs="Traditional Arabic"/>
          <w:sz w:val="32"/>
          <w:szCs w:val="32"/>
          <w:rtl/>
          <w:lang w:bidi="ar-DZ"/>
        </w:rPr>
      </w:pPr>
      <w:r>
        <w:rPr>
          <w:rFonts w:hint="cs" w:ascii="Traditional Arabic" w:hAnsi="Traditional Arabic" w:cs="Traditional Arabic"/>
          <w:sz w:val="32"/>
          <w:szCs w:val="32"/>
          <w:rtl/>
          <w:lang w:bidi="ar-DZ"/>
        </w:rPr>
        <w:t>تبادل الحب والاهتمام والتفاهم بين افراد الاسرة.</w:t>
      </w:r>
    </w:p>
    <w:p w14:paraId="59824E89">
      <w:pPr>
        <w:bidi/>
        <w:rPr>
          <w:rFonts w:ascii="Traditional Arabic" w:hAnsi="Traditional Arabic" w:cs="Traditional Arabic"/>
          <w:sz w:val="32"/>
          <w:szCs w:val="32"/>
          <w:rtl/>
          <w:lang w:bidi="ar-DZ"/>
        </w:rPr>
      </w:pPr>
      <w:r>
        <w:rPr>
          <w:rFonts w:ascii="Traditional Arabic" w:hAnsi="Traditional Arabic" w:cs="Traditional Arabic"/>
          <w:b/>
          <w:bCs/>
          <w:sz w:val="32"/>
          <w:szCs w:val="32"/>
          <w:u w:val="single"/>
          <w:lang w:bidi="ar-DZ"/>
        </w:rPr>
        <w:t>4</w:t>
      </w:r>
      <w:r>
        <w:rPr>
          <w:rFonts w:hint="cs" w:ascii="Traditional Arabic" w:hAnsi="Traditional Arabic" w:cs="Traditional Arabic"/>
          <w:b/>
          <w:bCs/>
          <w:sz w:val="32"/>
          <w:szCs w:val="32"/>
          <w:u w:val="single"/>
          <w:rtl/>
          <w:lang w:bidi="ar-DZ"/>
        </w:rPr>
        <w:t>- التفاعلات اللاسوية داخل الاسرة:</w:t>
      </w:r>
      <w:r>
        <w:rPr>
          <w:rFonts w:hint="cs" w:ascii="Traditional Arabic" w:hAnsi="Traditional Arabic" w:cs="Traditional Arabic"/>
          <w:sz w:val="32"/>
          <w:szCs w:val="32"/>
          <w:rtl/>
          <w:lang w:bidi="ar-DZ"/>
        </w:rPr>
        <w:t xml:space="preserve"> </w:t>
      </w:r>
    </w:p>
    <w:p w14:paraId="770BC1F2">
      <w:pPr>
        <w:pStyle w:val="4"/>
        <w:numPr>
          <w:ilvl w:val="0"/>
          <w:numId w:val="3"/>
        </w:numPr>
        <w:tabs>
          <w:tab w:val="left" w:pos="84"/>
        </w:tabs>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العلاقات المتبادلة الكاذبة: </w:t>
      </w:r>
    </w:p>
    <w:p w14:paraId="191C5B80">
      <w:pPr>
        <w:tabs>
          <w:tab w:val="left" w:pos="84"/>
        </w:tabs>
        <w:bidi/>
        <w:ind w:left="210"/>
        <w:jc w:val="both"/>
        <w:rPr>
          <w:rFonts w:ascii="Traditional Arabic" w:hAnsi="Traditional Arabic" w:cs="Traditional Arabic"/>
          <w:sz w:val="32"/>
          <w:szCs w:val="32"/>
          <w:rtl/>
        </w:rPr>
      </w:pPr>
      <w:r>
        <w:rPr>
          <w:rFonts w:ascii="Traditional Arabic" w:hAnsi="Traditional Arabic" w:cs="Traditional Arabic"/>
          <w:sz w:val="32"/>
          <w:szCs w:val="32"/>
          <w:rtl/>
        </w:rPr>
        <w:t>يشير هذا المصطلح معجمياً إلى العلاقة العائلية التي لها مظهر سطحي قوامه تبادل العواطف والصراحة والتفاهم، على الرغم من أن هذه العلاقات في حقيقتها جافة وجامدة وغير شخصية.</w:t>
      </w:r>
    </w:p>
    <w:p w14:paraId="6FEEF744">
      <w:pPr>
        <w:tabs>
          <w:tab w:val="left" w:pos="84"/>
        </w:tabs>
        <w:bidi/>
        <w:jc w:val="both"/>
        <w:rPr>
          <w:rFonts w:ascii="Traditional Arabic" w:hAnsi="Traditional Arabic" w:cs="Traditional Arabic"/>
          <w:sz w:val="32"/>
          <w:szCs w:val="32"/>
          <w:rtl/>
        </w:rPr>
      </w:pPr>
      <w:r>
        <w:rPr>
          <w:rFonts w:ascii="Traditional Arabic" w:hAnsi="Traditional Arabic" w:cs="Traditional Arabic"/>
          <w:sz w:val="32"/>
          <w:szCs w:val="32"/>
          <w:rtl/>
        </w:rPr>
        <w:t>ويؤكد كورسيني (1996) على أن هذا الشكل من التفاعل الأسري يسهم في فقدان الحدود بين أفراد الأسرة، وللتغلب على ذلك، ينبغي تغيير الحدود بالقضاء على الفواصل الموجودة بين الحدود لخلق ائتلاف جديد، وهذا ما أطلق عليه منيوشن مفهوم العرقلة.</w:t>
      </w:r>
    </w:p>
    <w:p w14:paraId="3D90EDA1">
      <w:pPr>
        <w:tabs>
          <w:tab w:val="left" w:pos="84"/>
        </w:tabs>
        <w:bidi/>
        <w:jc w:val="both"/>
        <w:rPr>
          <w:rFonts w:ascii="Traditional Arabic" w:hAnsi="Traditional Arabic" w:cs="Traditional Arabic"/>
          <w:sz w:val="32"/>
          <w:szCs w:val="32"/>
          <w:rtl/>
        </w:rPr>
      </w:pPr>
      <w:r>
        <w:rPr>
          <w:rFonts w:hint="cs" w:ascii="Traditional Arabic" w:hAnsi="Traditional Arabic" w:cs="Traditional Arabic"/>
          <w:sz w:val="32"/>
          <w:szCs w:val="32"/>
          <w:rtl/>
        </w:rPr>
        <w:t xml:space="preserve">   </w:t>
      </w:r>
      <w:r>
        <w:rPr>
          <w:rFonts w:ascii="Traditional Arabic" w:hAnsi="Traditional Arabic" w:cs="Traditional Arabic"/>
          <w:sz w:val="32"/>
          <w:szCs w:val="32"/>
          <w:rtl/>
        </w:rPr>
        <w:t>وهكذا يتضح أن الأسر ذات العلاقات المتبادلة الكاذبة، أسر ذات نسق مغلق يشيع فيه العلاقات الزائفة بين أنساقه الفرعية بعضها البعض، دون القدرة على الاندماج مع الأنساق الخارجية، وبالتالي فالطفل الذي ينشأ في ظل هذه العلاقات، يكون أكثر اتكالية أو اعتماداً على الآخرين، عاجز عن الاستقلال الذاتي، فاقد الحاجة إلى الشعور بالألفة، الأمر الذي ينعكس سلباً على خصائص الشخصية وتوافقه مع الآخرين.</w:t>
      </w:r>
    </w:p>
    <w:p w14:paraId="7BF91220">
      <w:pPr>
        <w:pStyle w:val="4"/>
        <w:numPr>
          <w:ilvl w:val="0"/>
          <w:numId w:val="3"/>
        </w:numPr>
        <w:tabs>
          <w:tab w:val="left" w:pos="84"/>
        </w:tabs>
        <w:jc w:val="both"/>
        <w:rPr>
          <w:rFonts w:ascii="Traditional Arabic" w:hAnsi="Traditional Arabic" w:cs="Traditional Arabic"/>
          <w:sz w:val="32"/>
          <w:szCs w:val="32"/>
          <w:rtl/>
        </w:rPr>
      </w:pPr>
      <w:bookmarkStart w:id="0" w:name="_Hlk124280541"/>
      <w:r>
        <w:rPr>
          <w:rFonts w:ascii="Traditional Arabic" w:hAnsi="Traditional Arabic" w:cs="Traditional Arabic"/>
          <w:sz w:val="32"/>
          <w:szCs w:val="32"/>
          <w:rtl/>
        </w:rPr>
        <w:t>القيد المزدوج:</w:t>
      </w:r>
    </w:p>
    <w:p w14:paraId="1D395142">
      <w:pPr>
        <w:tabs>
          <w:tab w:val="left" w:pos="84"/>
        </w:tabs>
        <w:bidi/>
        <w:ind w:left="210"/>
        <w:jc w:val="both"/>
        <w:rPr>
          <w:rFonts w:ascii="Traditional Arabic" w:hAnsi="Traditional Arabic" w:cs="Traditional Arabic"/>
          <w:sz w:val="32"/>
          <w:szCs w:val="32"/>
          <w:rtl/>
        </w:rPr>
      </w:pPr>
      <w:r>
        <w:rPr>
          <w:rFonts w:ascii="Traditional Arabic" w:hAnsi="Traditional Arabic" w:cs="Traditional Arabic"/>
          <w:sz w:val="32"/>
          <w:szCs w:val="32"/>
          <w:rtl/>
        </w:rPr>
        <w:t>ويقصد به أن يكون الفرد في موقف يعجز فيه عن الاختيار الصحيح، لأنه حين يختار أي اختيار لن يكون مقبولاً</w:t>
      </w:r>
      <w:r>
        <w:rPr>
          <w:rFonts w:hint="cs" w:ascii="Traditional Arabic" w:hAnsi="Traditional Arabic" w:cs="Traditional Arabic"/>
          <w:sz w:val="32"/>
          <w:szCs w:val="32"/>
          <w:rtl/>
        </w:rPr>
        <w:t xml:space="preserve">. </w:t>
      </w:r>
      <w:r>
        <w:rPr>
          <w:rFonts w:ascii="Traditional Arabic" w:hAnsi="Traditional Arabic" w:cs="Traditional Arabic"/>
          <w:sz w:val="32"/>
          <w:szCs w:val="32"/>
          <w:rtl/>
        </w:rPr>
        <w:t xml:space="preserve">ويرى كفافي (1997) أن الطفل في هذا الموقف – أي موقف القيد المزدوج يتعرض لرسائل متناقضة من والديه وخاصة الأم – واستمرار تعرض الطفل لهذا الموقف من شأنه أن يؤدي إلى المسالك المرضية، والنموذج النمطي لهذه المعاملة هو أن يتلقى الطفل أمرين متعارضين، فيؤمر بأن يفعل شيئاً، ثم يؤمر بطريقة أخرى ألا يفعل نفس الشيء. </w:t>
      </w:r>
    </w:p>
    <w:p w14:paraId="3AEF1FBA">
      <w:pPr>
        <w:pStyle w:val="4"/>
        <w:tabs>
          <w:tab w:val="left" w:pos="84"/>
        </w:tabs>
        <w:ind w:left="57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وبالتالي يعد القيد المزدوج إعاقة نفسية للطفل الأمر الذي يوجب الاهتمام بأهمية أسلوب المعاملة الوالدية التي يحظى بها </w:t>
      </w:r>
      <w:r>
        <w:rPr>
          <w:rFonts w:hint="cs" w:ascii="Traditional Arabic" w:hAnsi="Traditional Arabic" w:cs="Traditional Arabic"/>
          <w:sz w:val="32"/>
          <w:szCs w:val="32"/>
          <w:rtl/>
        </w:rPr>
        <w:t xml:space="preserve"> الطفل</w:t>
      </w:r>
      <w:r>
        <w:rPr>
          <w:rFonts w:ascii="Traditional Arabic" w:hAnsi="Traditional Arabic" w:cs="Traditional Arabic"/>
          <w:sz w:val="32"/>
          <w:szCs w:val="32"/>
          <w:rtl/>
        </w:rPr>
        <w:t xml:space="preserve"> في الأسرة والتي في ضوئها قد تتشكل شخصيته فيما بعد. </w:t>
      </w:r>
    </w:p>
    <w:bookmarkEnd w:id="0"/>
    <w:p w14:paraId="02A0F8BE">
      <w:pPr>
        <w:pStyle w:val="4"/>
        <w:numPr>
          <w:ilvl w:val="0"/>
          <w:numId w:val="3"/>
        </w:numPr>
        <w:tabs>
          <w:tab w:val="left" w:pos="84"/>
        </w:tabs>
        <w:jc w:val="both"/>
        <w:rPr>
          <w:rFonts w:ascii="Traditional Arabic" w:hAnsi="Traditional Arabic" w:cs="Traditional Arabic"/>
          <w:sz w:val="32"/>
          <w:szCs w:val="32"/>
          <w:rtl/>
        </w:rPr>
      </w:pPr>
      <w:r>
        <w:rPr>
          <w:rFonts w:ascii="Traditional Arabic" w:hAnsi="Traditional Arabic" w:cs="Traditional Arabic"/>
          <w:sz w:val="32"/>
          <w:szCs w:val="32"/>
          <w:rtl/>
        </w:rPr>
        <w:t>المثلث غير السوي:</w:t>
      </w:r>
    </w:p>
    <w:p w14:paraId="74734027">
      <w:pPr>
        <w:tabs>
          <w:tab w:val="left" w:pos="84"/>
        </w:tabs>
        <w:bidi/>
        <w:ind w:left="210"/>
        <w:jc w:val="both"/>
        <w:rPr>
          <w:rFonts w:ascii="Traditional Arabic" w:hAnsi="Traditional Arabic" w:cs="Traditional Arabic"/>
          <w:sz w:val="32"/>
          <w:szCs w:val="32"/>
          <w:rtl/>
        </w:rPr>
      </w:pPr>
      <w:r>
        <w:rPr>
          <w:rFonts w:ascii="Traditional Arabic" w:hAnsi="Traditional Arabic" w:cs="Traditional Arabic"/>
          <w:sz w:val="32"/>
          <w:szCs w:val="32"/>
          <w:rtl/>
        </w:rPr>
        <w:t>يرى كفافي (1999) أن المثلث غير السوي يتكون من احد الوالدين مع الطفل (وقد يلعب جنس الطفل دوراً في تكوين المثلث مع الأب أو الأم)، وتتركز العمليات غير السوية في هذا المثلث المتمثل في الأب، والأم، والابن – الذي حددته الأسرة باعتباره المريض – ويكون هذا الابن أضعف الحلقات في المثلث ويكون بقية أفراد الأسرة بمعزل نسبياً عنه.</w:t>
      </w:r>
    </w:p>
    <w:p w14:paraId="0470FBAE">
      <w:pPr>
        <w:tabs>
          <w:tab w:val="left" w:pos="84"/>
        </w:tabs>
        <w:bidi/>
        <w:jc w:val="both"/>
        <w:rPr>
          <w:rFonts w:ascii="Traditional Arabic" w:hAnsi="Traditional Arabic" w:cs="Traditional Arabic"/>
          <w:color w:val="FF0000"/>
          <w:sz w:val="32"/>
          <w:szCs w:val="32"/>
          <w:rtl/>
        </w:rPr>
      </w:pPr>
      <w:r>
        <w:rPr>
          <w:rFonts w:ascii="Traditional Arabic" w:hAnsi="Traditional Arabic" w:cs="Traditional Arabic"/>
          <w:sz w:val="32"/>
          <w:szCs w:val="32"/>
          <w:rtl/>
        </w:rPr>
        <w:t>ومن هنا يتضح أن الطفل في المثلث غير السوي، يمثل الضحية أو بتعبير آخر كبش الفداء لهذا المثلث، الذي يمثل أحد أضلاعه الأم التي تمتلك زمام الأمور في الأسرة – أي الأم المسيطرة – ويمثل الأب الضلع الثاني والذي يقف موقف الخنوع تاركاً الزوجة نفعل كما تشاء دون تدخل، وبالتالي فهذا الطفل يسير طبقاً لأوامر ونواهي والديه</w:t>
      </w:r>
      <w:r>
        <w:rPr>
          <w:rFonts w:ascii="Traditional Arabic" w:hAnsi="Traditional Arabic" w:cs="Traditional Arabic"/>
          <w:color w:val="000000" w:themeColor="text1"/>
          <w:sz w:val="32"/>
          <w:szCs w:val="32"/>
          <w:rtl/>
          <w14:textFill>
            <w14:solidFill>
              <w14:schemeClr w14:val="tx1"/>
            </w14:solidFill>
          </w14:textFill>
        </w:rPr>
        <w:t>.</w:t>
      </w:r>
      <w:r>
        <w:rPr>
          <w:rFonts w:ascii="Traditional Arabic" w:hAnsi="Traditional Arabic" w:cs="Traditional Arabic"/>
          <w:color w:val="FF0000"/>
          <w:sz w:val="32"/>
          <w:szCs w:val="32"/>
          <w:rtl/>
        </w:rPr>
        <w:t xml:space="preserve"> </w:t>
      </w:r>
    </w:p>
    <w:p w14:paraId="7D73EECA">
      <w:pPr>
        <w:numPr>
          <w:ilvl w:val="0"/>
          <w:numId w:val="3"/>
        </w:numPr>
        <w:tabs>
          <w:tab w:val="left" w:pos="84"/>
        </w:tabs>
        <w:bidi/>
        <w:jc w:val="both"/>
        <w:rPr>
          <w:rFonts w:ascii="Traditional Arabic" w:hAnsi="Traditional Arabic" w:cs="Traditional Arabic"/>
          <w:b/>
          <w:bCs/>
          <w:color w:val="000000" w:themeColor="text1"/>
          <w:sz w:val="32"/>
          <w:szCs w:val="32"/>
          <w:u w:val="single"/>
          <w:rtl/>
          <w14:textFill>
            <w14:solidFill>
              <w14:schemeClr w14:val="tx1"/>
            </w14:solidFill>
          </w14:textFill>
        </w:rPr>
      </w:pPr>
      <w:r>
        <w:rPr>
          <w:rFonts w:ascii="Traditional Arabic" w:hAnsi="Traditional Arabic" w:cs="Traditional Arabic"/>
          <w:b/>
          <w:bCs/>
          <w:color w:val="000000" w:themeColor="text1"/>
          <w:sz w:val="32"/>
          <w:szCs w:val="32"/>
          <w:u w:val="single"/>
          <w:rtl/>
          <w14:textFill>
            <w14:solidFill>
              <w14:schemeClr w14:val="tx1"/>
            </w14:solidFill>
          </w14:textFill>
        </w:rPr>
        <w:t>بعض السلوكات الغير سوية والظروف الغير مناسبة في الاسرة واثارها على الصحة النفسية للطفل:</w:t>
      </w:r>
    </w:p>
    <w:p w14:paraId="639CBE81">
      <w:pPr>
        <w:bidi/>
        <w:jc w:val="both"/>
        <w:rPr>
          <w:rFonts w:ascii="Traditional Arabic" w:hAnsi="Traditional Arabic" w:cs="Traditional Arabic"/>
          <w:sz w:val="32"/>
          <w:szCs w:val="32"/>
          <w:rtl/>
          <w:lang w:bidi="ar-DZ"/>
        </w:rPr>
      </w:pPr>
      <w:r>
        <w:rPr>
          <w:rFonts w:ascii="Traditional Arabic" w:hAnsi="Traditional Arabic" w:cs="Traditional Arabic"/>
          <w:b/>
          <w:bCs/>
          <w:sz w:val="32"/>
          <w:szCs w:val="32"/>
          <w:u w:val="single"/>
          <w:rtl/>
        </w:rPr>
        <w:t xml:space="preserve">ا-الرفض ،الإهمال، نقص الرعاية: </w:t>
      </w:r>
      <w:r>
        <w:rPr>
          <w:rFonts w:ascii="Traditional Arabic" w:hAnsi="Traditional Arabic" w:cs="Traditional Arabic"/>
          <w:sz w:val="32"/>
          <w:szCs w:val="32"/>
          <w:rtl/>
          <w:lang w:bidi="ar-DZ"/>
        </w:rPr>
        <w:t>يولد لدى الطفل الشعور بعدم الامن، الشعور بالوحدة، محاولة جلب انتباه الاخرين، الشعور العدائي والتمرد، عدم القدرة على تبادل المشاعر والعواطف، الخجل والعصبية.</w:t>
      </w:r>
    </w:p>
    <w:p w14:paraId="0F455646">
      <w:pPr>
        <w:bidi/>
        <w:jc w:val="both"/>
        <w:rPr>
          <w:rFonts w:ascii="Traditional Arabic" w:hAnsi="Traditional Arabic" w:cs="Traditional Arabic"/>
          <w:sz w:val="32"/>
          <w:szCs w:val="32"/>
          <w:rtl/>
          <w:lang w:bidi="ar-DZ"/>
        </w:rPr>
      </w:pPr>
      <w:r>
        <w:rPr>
          <w:rFonts w:ascii="Traditional Arabic" w:hAnsi="Traditional Arabic" w:cs="Traditional Arabic"/>
          <w:b/>
          <w:bCs/>
          <w:sz w:val="32"/>
          <w:szCs w:val="32"/>
          <w:u w:val="single"/>
          <w:rtl/>
          <w:lang w:bidi="ar-DZ"/>
        </w:rPr>
        <w:t xml:space="preserve">الحماية الزائدة والتدليل: </w:t>
      </w:r>
      <w:r>
        <w:rPr>
          <w:rFonts w:ascii="Traditional Arabic" w:hAnsi="Traditional Arabic" w:cs="Traditional Arabic"/>
          <w:sz w:val="32"/>
          <w:szCs w:val="32"/>
          <w:rtl/>
          <w:lang w:bidi="ar-DZ"/>
        </w:rPr>
        <w:t>يولد لدى الطفل عدم القدرة على مواجهة الضغوط البيئية ومواجهة الواقع، القلق، الشعور بعدم الامن، كثرة المطالب، عدم النضج، الانانية، رفض السلطة، عدم الشعور بالمسؤولية.</w:t>
      </w:r>
    </w:p>
    <w:p w14:paraId="720B751F">
      <w:pPr>
        <w:bidi/>
        <w:jc w:val="both"/>
        <w:rPr>
          <w:rFonts w:ascii="Traditional Arabic" w:hAnsi="Traditional Arabic" w:cs="Traditional Arabic"/>
          <w:sz w:val="32"/>
          <w:szCs w:val="32"/>
          <w:rtl/>
          <w:lang w:bidi="ar-DZ"/>
        </w:rPr>
      </w:pPr>
      <w:r>
        <w:rPr>
          <w:rFonts w:ascii="Traditional Arabic" w:hAnsi="Traditional Arabic" w:cs="Traditional Arabic"/>
          <w:b/>
          <w:bCs/>
          <w:sz w:val="32"/>
          <w:szCs w:val="32"/>
          <w:u w:val="single"/>
          <w:rtl/>
          <w:lang w:bidi="ar-DZ"/>
        </w:rPr>
        <w:t>التسلط والسيطرة:</w:t>
      </w:r>
      <w:r>
        <w:rPr>
          <w:rFonts w:ascii="Traditional Arabic" w:hAnsi="Traditional Arabic" w:cs="Traditional Arabic"/>
          <w:sz w:val="32"/>
          <w:szCs w:val="32"/>
          <w:rtl/>
          <w:lang w:bidi="ar-DZ"/>
        </w:rPr>
        <w:t xml:space="preserve"> الاستسلام، عدم الشعور بالكفاءة، الاعتماد السلبي على الاخرين.</w:t>
      </w:r>
    </w:p>
    <w:p w14:paraId="3C992138">
      <w:pPr>
        <w:bidi/>
        <w:jc w:val="both"/>
        <w:rPr>
          <w:rFonts w:ascii="Traditional Arabic" w:hAnsi="Traditional Arabic" w:cs="Traditional Arabic"/>
          <w:sz w:val="32"/>
          <w:szCs w:val="32"/>
          <w:rtl/>
          <w:lang w:bidi="ar-DZ"/>
        </w:rPr>
      </w:pPr>
      <w:r>
        <w:rPr>
          <w:rFonts w:ascii="Traditional Arabic" w:hAnsi="Traditional Arabic" w:cs="Traditional Arabic"/>
          <w:b/>
          <w:bCs/>
          <w:sz w:val="32"/>
          <w:szCs w:val="32"/>
          <w:u w:val="single"/>
          <w:rtl/>
          <w:lang w:bidi="ar-DZ"/>
        </w:rPr>
        <w:t>انفصال او طلاق الوالدين:</w:t>
      </w:r>
      <w:r>
        <w:rPr>
          <w:rFonts w:ascii="Traditional Arabic" w:hAnsi="Traditional Arabic" w:cs="Traditional Arabic"/>
          <w:sz w:val="32"/>
          <w:szCs w:val="32"/>
          <w:rtl/>
          <w:lang w:bidi="ar-DZ"/>
        </w:rPr>
        <w:t xml:space="preserve"> عدم الشعور بالأمن، الحرمان الانفعالي، العزلة، ظهور بعض الاضطرابات السلوكية والنفسية... </w:t>
      </w:r>
    </w:p>
    <w:p w14:paraId="599C3E07">
      <w:pPr>
        <w:bidi/>
        <w:jc w:val="both"/>
        <w:rPr>
          <w:rFonts w:ascii="Traditional Arabic" w:hAnsi="Traditional Arabic" w:cs="Traditional Arabic"/>
          <w:sz w:val="32"/>
          <w:szCs w:val="32"/>
          <w:rtl/>
          <w:lang w:bidi="ar-DZ"/>
        </w:rPr>
      </w:pPr>
    </w:p>
    <w:p w14:paraId="5A0486D5">
      <w:pPr>
        <w:bidi/>
        <w:jc w:val="both"/>
        <w:rPr>
          <w:rFonts w:ascii="Traditional Arabic" w:hAnsi="Traditional Arabic" w:cs="Traditional Arabic"/>
          <w:sz w:val="32"/>
          <w:szCs w:val="32"/>
          <w:rtl/>
          <w:lang w:bidi="ar-DZ"/>
        </w:rPr>
      </w:pPr>
    </w:p>
    <w:p w14:paraId="7AB56F9E">
      <w:pPr>
        <w:bidi/>
        <w:jc w:val="center"/>
        <w:rPr>
          <w:rFonts w:ascii="Simplified Arabic" w:hAnsi="Simplified Arabic" w:cs="Simplified Arabic"/>
          <w:b/>
          <w:bCs/>
          <w:sz w:val="32"/>
          <w:szCs w:val="32"/>
          <w:rtl/>
          <w:lang w:val="en-US" w:bidi="ar-DZ"/>
        </w:rPr>
      </w:pPr>
      <w:r>
        <w:rPr>
          <w:rFonts w:hint="cs" w:ascii="Simplified Arabic" w:hAnsi="Simplified Arabic" w:cs="Simplified Arabic"/>
          <w:b/>
          <w:bCs/>
          <w:sz w:val="32"/>
          <w:szCs w:val="32"/>
          <w:rtl/>
          <w:lang w:bidi="ar-DZ"/>
        </w:rPr>
        <w:t>المحاضرة</w:t>
      </w:r>
      <w:r>
        <w:rPr>
          <w:rFonts w:hint="cs" w:ascii="Simplified Arabic" w:hAnsi="Simplified Arabic" w:cs="Simplified Arabic"/>
          <w:b/>
          <w:bCs/>
          <w:sz w:val="32"/>
          <w:szCs w:val="32"/>
          <w:rtl/>
          <w:lang w:val="en-US" w:bidi="ar-DZ"/>
        </w:rPr>
        <w:t xml:space="preserve"> الثالثة (تابع للمحاضرة السابقة)</w:t>
      </w:r>
    </w:p>
    <w:p w14:paraId="1D88033A">
      <w:pPr>
        <w:bidi/>
        <w:jc w:val="center"/>
        <w:rPr>
          <w:rFonts w:ascii="Simplified Arabic" w:hAnsi="Simplified Arabic" w:cs="Simplified Arabic"/>
          <w:b/>
          <w:bCs/>
          <w:sz w:val="32"/>
          <w:szCs w:val="32"/>
          <w:rtl/>
          <w:lang w:val="en-US" w:bidi="ar-DZ"/>
        </w:rPr>
      </w:pPr>
      <w:r>
        <w:rPr>
          <w:rFonts w:hint="cs" w:ascii="Simplified Arabic" w:hAnsi="Simplified Arabic" w:cs="Simplified Arabic"/>
          <w:b/>
          <w:bCs/>
          <w:sz w:val="32"/>
          <w:szCs w:val="32"/>
          <w:rtl/>
          <w:lang w:val="en-US" w:bidi="ar-DZ"/>
        </w:rPr>
        <w:t>الاداء الاسري الوظيفي وغير الوظيفي</w:t>
      </w:r>
    </w:p>
    <w:p w14:paraId="05F0813F">
      <w:pPr>
        <w:bidi/>
        <w:jc w:val="center"/>
        <w:rPr>
          <w:rFonts w:ascii="Simplified Arabic" w:hAnsi="Simplified Arabic" w:cs="Simplified Arabic"/>
          <w:b/>
          <w:bCs/>
          <w:sz w:val="32"/>
          <w:szCs w:val="32"/>
          <w:lang w:bidi="ar-DZ"/>
        </w:rPr>
      </w:pPr>
      <w:r>
        <w:rPr>
          <w:rFonts w:ascii="Simplified Arabic" w:hAnsi="Simplified Arabic" w:cs="Simplified Arabic"/>
          <w:b/>
          <w:bCs/>
          <w:sz w:val="32"/>
          <w:szCs w:val="32"/>
          <w:lang w:bidi="ar-DZ"/>
        </w:rPr>
        <w:t>Fonctional and dysfonctional Families</w:t>
      </w:r>
    </w:p>
    <w:p w14:paraId="769AF1B3">
      <w:pPr>
        <w:bidi/>
        <w:jc w:val="center"/>
        <w:rPr>
          <w:rFonts w:ascii="Simplified Arabic" w:hAnsi="Simplified Arabic" w:cs="Simplified Arabic"/>
          <w:b/>
          <w:bCs/>
          <w:sz w:val="32"/>
          <w:szCs w:val="32"/>
          <w:lang w:bidi="ar-DZ"/>
        </w:rPr>
      </w:pPr>
    </w:p>
    <w:p w14:paraId="3137597D">
      <w:pPr>
        <w:bidi/>
        <w:jc w:val="both"/>
        <w:rPr>
          <w:rFonts w:ascii="Simplified Arabic" w:hAnsi="Simplified Arabic" w:cs="Simplified Arabic"/>
          <w:sz w:val="32"/>
          <w:szCs w:val="32"/>
          <w:rtl/>
          <w:lang w:val="en-US" w:bidi="ar-DZ"/>
        </w:rPr>
      </w:pPr>
      <w:r>
        <w:rPr>
          <w:rFonts w:hint="cs" w:ascii="Simplified Arabic" w:hAnsi="Simplified Arabic" w:cs="Simplified Arabic"/>
          <w:sz w:val="32"/>
          <w:szCs w:val="32"/>
          <w:rtl/>
          <w:lang w:bidi="ar-DZ"/>
        </w:rPr>
        <w:t>في</w:t>
      </w:r>
      <w:r>
        <w:rPr>
          <w:rFonts w:hint="cs" w:ascii="Simplified Arabic" w:hAnsi="Simplified Arabic" w:cs="Simplified Arabic"/>
          <w:sz w:val="32"/>
          <w:szCs w:val="32"/>
          <w:rtl/>
          <w:lang w:val="en-US" w:bidi="ar-DZ"/>
        </w:rPr>
        <w:t xml:space="preserve"> الجملة الافتتاحية من كتاب </w:t>
      </w:r>
      <w:r>
        <w:rPr>
          <w:rFonts w:ascii="Simplified Arabic" w:hAnsi="Simplified Arabic" w:cs="Simplified Arabic"/>
          <w:sz w:val="32"/>
          <w:szCs w:val="32"/>
          <w:rtl/>
          <w:lang w:val="en-US" w:bidi="ar-DZ"/>
        </w:rPr>
        <w:t>‘’</w:t>
      </w:r>
      <w:r>
        <w:rPr>
          <w:rFonts w:hint="cs" w:ascii="Simplified Arabic" w:hAnsi="Simplified Arabic" w:cs="Simplified Arabic"/>
          <w:sz w:val="32"/>
          <w:szCs w:val="32"/>
          <w:rtl/>
          <w:lang w:val="en-US" w:bidi="ar-DZ"/>
        </w:rPr>
        <w:t>انا كارنينا</w:t>
      </w:r>
      <w:r>
        <w:rPr>
          <w:rFonts w:ascii="Simplified Arabic" w:hAnsi="Simplified Arabic" w:cs="Simplified Arabic"/>
          <w:sz w:val="32"/>
          <w:szCs w:val="32"/>
          <w:rtl/>
          <w:lang w:val="en-US" w:bidi="ar-DZ"/>
        </w:rPr>
        <w:t>’’</w:t>
      </w:r>
      <w:r>
        <w:rPr>
          <w:rFonts w:hint="cs" w:ascii="Simplified Arabic" w:hAnsi="Simplified Arabic" w:cs="Simplified Arabic"/>
          <w:sz w:val="32"/>
          <w:szCs w:val="32"/>
          <w:rtl/>
          <w:lang w:val="en-US" w:bidi="ar-DZ"/>
        </w:rPr>
        <w:t xml:space="preserve"> قال </w:t>
      </w:r>
      <w:r>
        <w:rPr>
          <w:rFonts w:ascii="Simplified Arabic" w:hAnsi="Simplified Arabic" w:cs="Simplified Arabic"/>
          <w:sz w:val="32"/>
          <w:szCs w:val="32"/>
          <w:rtl/>
          <w:lang w:val="en-US" w:bidi="ar-DZ"/>
        </w:rPr>
        <w:t>‘’</w:t>
      </w:r>
      <w:r>
        <w:rPr>
          <w:rFonts w:hint="cs" w:ascii="Simplified Arabic" w:hAnsi="Simplified Arabic" w:cs="Simplified Arabic"/>
          <w:sz w:val="32"/>
          <w:szCs w:val="32"/>
          <w:rtl/>
          <w:lang w:val="en-US" w:bidi="ar-DZ"/>
        </w:rPr>
        <w:t>تولستوري</w:t>
      </w:r>
      <w:r>
        <w:rPr>
          <w:rFonts w:ascii="Simplified Arabic" w:hAnsi="Simplified Arabic" w:cs="Simplified Arabic"/>
          <w:sz w:val="32"/>
          <w:szCs w:val="32"/>
          <w:rtl/>
          <w:lang w:val="en-US" w:bidi="ar-DZ"/>
        </w:rPr>
        <w:t>’’</w:t>
      </w:r>
      <w:r>
        <w:rPr>
          <w:rFonts w:hint="cs" w:ascii="Simplified Arabic" w:hAnsi="Simplified Arabic" w:cs="Simplified Arabic"/>
          <w:sz w:val="32"/>
          <w:szCs w:val="32"/>
          <w:rtl/>
          <w:lang w:val="en-US" w:bidi="ar-DZ"/>
        </w:rPr>
        <w:t xml:space="preserve"> (1960) ان كل العائلات السعيدة تبدو متشابهة لكن لكل عائلة تعيسة طريقتها الخاصة، على الرغم من ان المرء قد يتردد في عدم الاتفاق مع وجهة النظر هته الا ان العائلات ذات الاداء الوظيفي متشابهة و لكنها تظل متنوعة، فضلا عن خصائص الاسر المختلة وظيفيا والفريدة من نوعها.</w:t>
      </w:r>
    </w:p>
    <w:p w14:paraId="3370D4D2">
      <w:pPr>
        <w:wordWrap w:val="0"/>
        <w:bidi/>
        <w:rPr>
          <w:rFonts w:ascii="Simplified Arabic" w:hAnsi="Simplified Arabic" w:cs="Simplified Arabic"/>
          <w:b/>
          <w:bCs/>
          <w:sz w:val="32"/>
          <w:szCs w:val="32"/>
          <w:u w:val="single"/>
          <w:rtl/>
          <w:lang w:val="en-US" w:bidi="ar-DZ"/>
        </w:rPr>
      </w:pPr>
      <w:r>
        <w:rPr>
          <w:rFonts w:hint="cs" w:ascii="Simplified Arabic" w:hAnsi="Simplified Arabic" w:cs="Simplified Arabic"/>
          <w:b/>
          <w:bCs/>
          <w:sz w:val="32"/>
          <w:szCs w:val="32"/>
          <w:u w:val="single"/>
          <w:rtl/>
          <w:lang w:val="en-US" w:bidi="ar-DZ"/>
        </w:rPr>
        <w:t>الاداء الاسري:</w:t>
      </w:r>
    </w:p>
    <w:p w14:paraId="0AA14FEA">
      <w:pPr>
        <w:bidi/>
        <w:jc w:val="distribute"/>
        <w:rPr>
          <w:rFonts w:ascii="Simplified Arabic" w:hAnsi="Simplified Arabic" w:cs="Simplified Arabic"/>
          <w:sz w:val="32"/>
          <w:szCs w:val="32"/>
          <w:rtl/>
          <w:lang w:val="en-US" w:bidi="ar-DZ"/>
        </w:rPr>
      </w:pPr>
      <w:r>
        <w:rPr>
          <w:rFonts w:hint="cs" w:ascii="Simplified Arabic" w:hAnsi="Simplified Arabic" w:cs="Simplified Arabic"/>
          <w:sz w:val="32"/>
          <w:szCs w:val="32"/>
          <w:rtl/>
          <w:lang w:val="en-US" w:bidi="ar-DZ"/>
        </w:rPr>
        <w:t xml:space="preserve">   وفقا لنظرية انساق الاسرة، تعمل الاسر كانساق منظمة تسعى جاهدة للحفاظ على قابلية</w:t>
      </w:r>
    </w:p>
    <w:p w14:paraId="69836C64">
      <w:pPr>
        <w:bidi/>
        <w:jc w:val="distribute"/>
        <w:rPr>
          <w:rFonts w:ascii="Simplified Arabic" w:hAnsi="Simplified Arabic" w:cs="Simplified Arabic"/>
          <w:sz w:val="32"/>
          <w:szCs w:val="32"/>
          <w:rtl/>
          <w:lang w:val="en-US" w:bidi="ar-DZ"/>
        </w:rPr>
      </w:pPr>
      <w:r>
        <w:rPr>
          <w:rFonts w:hint="cs" w:ascii="Simplified Arabic" w:hAnsi="Simplified Arabic" w:cs="Simplified Arabic"/>
          <w:sz w:val="32"/>
          <w:szCs w:val="32"/>
          <w:rtl/>
          <w:lang w:val="en-US" w:bidi="ar-DZ"/>
        </w:rPr>
        <w:t xml:space="preserve"> البقاء وانجاز وظائف الاسرة من خلال الادوار والتواصل، وقد تم دراسة اداء الاسرة على</w:t>
      </w:r>
    </w:p>
    <w:p w14:paraId="71E234DB">
      <w:pPr>
        <w:bidi/>
        <w:jc w:val="distribute"/>
        <w:rPr>
          <w:rFonts w:ascii="Simplified Arabic" w:hAnsi="Simplified Arabic" w:cs="Simplified Arabic"/>
          <w:sz w:val="32"/>
          <w:szCs w:val="32"/>
          <w:rtl/>
          <w:lang w:val="en-US" w:bidi="ar-DZ"/>
        </w:rPr>
      </w:pPr>
      <w:r>
        <w:rPr>
          <w:rFonts w:hint="cs" w:ascii="Simplified Arabic" w:hAnsi="Simplified Arabic" w:cs="Simplified Arabic"/>
          <w:sz w:val="32"/>
          <w:szCs w:val="32"/>
          <w:rtl/>
          <w:lang w:val="en-US" w:bidi="ar-DZ"/>
        </w:rPr>
        <w:t xml:space="preserve"> نطاق واسع بين منظري انظمة الاسرة، وتتميز الاسرة الوظيفية بشكل عام بجودة التفاعلات والعلاقات الاسرية المتعلقة بقدرة الاسرة على اداء المهام الاسرية والتعامل مع المتطلبات</w:t>
      </w:r>
    </w:p>
    <w:p w14:paraId="0E12B16B">
      <w:pPr>
        <w:bidi/>
        <w:jc w:val="distribute"/>
        <w:rPr>
          <w:rFonts w:ascii="Simplified Arabic" w:hAnsi="Simplified Arabic" w:cs="Simplified Arabic"/>
          <w:sz w:val="32"/>
          <w:szCs w:val="32"/>
          <w:rtl/>
          <w:lang w:val="en-US" w:bidi="ar-DZ"/>
        </w:rPr>
      </w:pPr>
      <w:r>
        <w:rPr>
          <w:rFonts w:hint="cs" w:ascii="Simplified Arabic" w:hAnsi="Simplified Arabic" w:cs="Simplified Arabic"/>
          <w:sz w:val="32"/>
          <w:szCs w:val="32"/>
          <w:rtl/>
          <w:lang w:val="en-US" w:bidi="ar-DZ"/>
        </w:rPr>
        <w:t xml:space="preserve"> اليومية والاحداث الانتقالية، ويفترض منظرو الانظمة انه عندما تعمل العائلات بشكل جيد وتكون الادوار قابلة للتكيف والتواصل الفعال والتفاعلات والعلاقات ايجابية، وتدير الاسرة</w:t>
      </w:r>
    </w:p>
    <w:p w14:paraId="7E2D1316">
      <w:pPr>
        <w:bidi/>
        <w:jc w:val="distribute"/>
        <w:rPr>
          <w:rFonts w:ascii="Simplified Arabic" w:hAnsi="Simplified Arabic" w:cs="Simplified Arabic"/>
          <w:sz w:val="32"/>
          <w:szCs w:val="32"/>
          <w:rtl/>
          <w:lang w:val="en-US" w:bidi="ar-DZ"/>
        </w:rPr>
      </w:pPr>
      <w:r>
        <w:rPr>
          <w:rFonts w:hint="cs" w:ascii="Simplified Arabic" w:hAnsi="Simplified Arabic" w:cs="Simplified Arabic"/>
          <w:sz w:val="32"/>
          <w:szCs w:val="32"/>
          <w:rtl/>
          <w:lang w:val="en-US" w:bidi="ar-DZ"/>
        </w:rPr>
        <w:t xml:space="preserve"> المطالب وتحقق الاهداف بسهولة يكون ادائها جيدا وعلى العكس من ذلك.</w:t>
      </w:r>
    </w:p>
    <w:p w14:paraId="22421C32">
      <w:pPr>
        <w:wordWrap w:val="0"/>
        <w:bidi/>
        <w:rPr>
          <w:rFonts w:ascii="Simplified Arabic" w:hAnsi="Simplified Arabic" w:cs="Simplified Arabic"/>
          <w:sz w:val="32"/>
          <w:szCs w:val="32"/>
          <w:rtl/>
          <w:lang w:val="en-US" w:bidi="ar-DZ"/>
        </w:rPr>
      </w:pPr>
      <w:r>
        <w:rPr>
          <w:rFonts w:hint="cs" w:ascii="Simplified Arabic" w:hAnsi="Simplified Arabic" w:cs="Simplified Arabic"/>
          <w:sz w:val="32"/>
          <w:szCs w:val="32"/>
          <w:rtl/>
          <w:lang w:val="en-US" w:bidi="ar-DZ"/>
        </w:rPr>
        <w:t xml:space="preserve">   كما يعتبر منظرو الانظمة ان الاسر ذات الاداء المنخفض لديها تواصل غير فعال، و</w:t>
      </w:r>
      <w:r>
        <w:rPr>
          <w:rFonts w:hint="default" w:ascii="Simplified Arabic" w:hAnsi="Simplified Arabic" w:cs="Simplified Arabic"/>
          <w:sz w:val="32"/>
          <w:szCs w:val="32"/>
          <w:rtl w:val="0"/>
          <w:lang w:val="fr-FR" w:bidi="ar-DZ"/>
        </w:rPr>
        <w:t xml:space="preserve">  </w:t>
      </w:r>
      <w:r>
        <w:rPr>
          <w:rFonts w:hint="cs" w:ascii="Simplified Arabic" w:hAnsi="Simplified Arabic" w:cs="Simplified Arabic"/>
          <w:sz w:val="32"/>
          <w:szCs w:val="32"/>
          <w:rtl/>
          <w:lang w:val="en-US" w:bidi="ar-DZ"/>
        </w:rPr>
        <w:t xml:space="preserve">علاقات متوترة او سلبية والعديد من النزاعات ويصعب تحقيق اهداف الاسرة، وتتطلب </w:t>
      </w:r>
      <w:r>
        <w:rPr>
          <w:rFonts w:hint="default" w:ascii="Simplified Arabic" w:hAnsi="Simplified Arabic" w:cs="Simplified Arabic"/>
          <w:sz w:val="32"/>
          <w:szCs w:val="32"/>
          <w:rtl w:val="0"/>
          <w:lang w:val="fr-FR" w:bidi="ar-DZ"/>
        </w:rPr>
        <w:t xml:space="preserve">      </w:t>
      </w:r>
      <w:r>
        <w:rPr>
          <w:rFonts w:hint="cs" w:ascii="Simplified Arabic" w:hAnsi="Simplified Arabic" w:cs="Simplified Arabic"/>
          <w:sz w:val="32"/>
          <w:szCs w:val="32"/>
          <w:rtl/>
          <w:lang w:val="en-US" w:bidi="ar-DZ"/>
        </w:rPr>
        <w:t>استثمارا كبيرا في الطاقة.</w:t>
      </w:r>
    </w:p>
    <w:p w14:paraId="0977ACB4">
      <w:pPr>
        <w:bidi/>
        <w:jc w:val="distribute"/>
        <w:rPr>
          <w:rFonts w:ascii="Simplified Arabic" w:hAnsi="Simplified Arabic" w:cs="Simplified Arabic"/>
          <w:sz w:val="32"/>
          <w:szCs w:val="32"/>
          <w:rtl/>
          <w:lang w:val="en-US" w:bidi="ar-DZ"/>
        </w:rPr>
      </w:pPr>
      <w:r>
        <w:rPr>
          <w:rFonts w:hint="cs" w:ascii="Simplified Arabic" w:hAnsi="Simplified Arabic" w:cs="Simplified Arabic"/>
          <w:sz w:val="32"/>
          <w:szCs w:val="32"/>
          <w:rtl/>
          <w:lang w:val="en-US" w:bidi="ar-DZ"/>
        </w:rPr>
        <w:t xml:space="preserve">   ويشير الاداء الاسري الى الخصائص الاجتماعية والبنائية للبنية الكلية للاسرة، ويشمل التفاعلات والعلاقات داخل الاسرة لا سيما مستويات الصراع والتماسك والقدرة على التكيف والتنظيم وجودة الاتصال، ويحدث الاداء الصحي للاسرة داخل بيئة عائلية تتميز بتواصل </w:t>
      </w:r>
    </w:p>
    <w:p w14:paraId="4F291D54">
      <w:pPr>
        <w:bidi/>
        <w:rPr>
          <w:rFonts w:ascii="Simplified Arabic" w:hAnsi="Simplified Arabic" w:cs="Simplified Arabic"/>
          <w:sz w:val="32"/>
          <w:szCs w:val="32"/>
          <w:rtl/>
          <w:lang w:val="en-US" w:bidi="ar-DZ"/>
        </w:rPr>
      </w:pPr>
      <w:r>
        <w:rPr>
          <w:rFonts w:hint="cs" w:ascii="Simplified Arabic" w:hAnsi="Simplified Arabic" w:cs="Simplified Arabic"/>
          <w:sz w:val="32"/>
          <w:szCs w:val="32"/>
          <w:rtl/>
          <w:lang w:val="en-US" w:bidi="ar-DZ"/>
        </w:rPr>
        <w:t>واضح وادوار محددة جيدا وتماسك وتنظيم جيد للتاثير.</w:t>
      </w:r>
    </w:p>
    <w:p w14:paraId="5D97D604">
      <w:pPr>
        <w:bidi/>
        <w:rPr>
          <w:rFonts w:ascii="Simplified Arabic" w:hAnsi="Simplified Arabic" w:cs="Simplified Arabic"/>
          <w:sz w:val="32"/>
          <w:szCs w:val="32"/>
          <w:rtl/>
          <w:lang w:val="en-US" w:bidi="ar-DZ"/>
        </w:rPr>
      </w:pPr>
      <w:r>
        <w:rPr>
          <w:rFonts w:hint="cs" w:ascii="Simplified Arabic" w:hAnsi="Simplified Arabic" w:cs="Simplified Arabic"/>
          <w:sz w:val="32"/>
          <w:szCs w:val="32"/>
          <w:rtl/>
          <w:lang w:val="en-US" w:bidi="ar-DZ"/>
        </w:rPr>
        <w:t xml:space="preserve">   في المقابل يحدث ضعف اداء الاسرة داخل العائلات التي تعاني من مستويات عالية من الصراع وعدم التنظيم وضعف السيطرة العاطفية والسلوكية.</w:t>
      </w:r>
    </w:p>
    <w:p w14:paraId="24FA38C9">
      <w:pPr>
        <w:wordWrap w:val="0"/>
        <w:bidi/>
        <w:rPr>
          <w:rFonts w:ascii="Simplified Arabic" w:hAnsi="Simplified Arabic" w:cs="Simplified Arabic"/>
          <w:b/>
          <w:bCs/>
          <w:sz w:val="32"/>
          <w:szCs w:val="32"/>
          <w:u w:val="single"/>
          <w:rtl/>
          <w:lang w:val="en-US" w:bidi="ar-DZ"/>
        </w:rPr>
      </w:pPr>
      <w:r>
        <w:rPr>
          <w:rFonts w:hint="cs" w:ascii="Simplified Arabic" w:hAnsi="Simplified Arabic" w:cs="Simplified Arabic"/>
          <w:b/>
          <w:bCs/>
          <w:sz w:val="32"/>
          <w:szCs w:val="32"/>
          <w:u w:val="single"/>
          <w:rtl/>
          <w:lang w:val="en-US" w:bidi="ar-DZ"/>
        </w:rPr>
        <w:t>الاداء الوظيفي الصحي:</w:t>
      </w:r>
    </w:p>
    <w:p w14:paraId="2E614EFD">
      <w:pPr>
        <w:pStyle w:val="4"/>
        <w:numPr>
          <w:ilvl w:val="0"/>
          <w:numId w:val="2"/>
        </w:numPr>
        <w:rPr>
          <w:rFonts w:ascii="Simplified Arabic" w:hAnsi="Simplified Arabic" w:cs="Simplified Arabic"/>
          <w:sz w:val="32"/>
          <w:szCs w:val="32"/>
          <w:lang w:bidi="ar-DZ"/>
        </w:rPr>
      </w:pPr>
      <w:r>
        <w:rPr>
          <w:rFonts w:hint="cs" w:ascii="Simplified Arabic" w:hAnsi="Simplified Arabic" w:cs="Simplified Arabic"/>
          <w:sz w:val="32"/>
          <w:szCs w:val="32"/>
          <w:rtl/>
          <w:lang w:bidi="ar-DZ"/>
        </w:rPr>
        <w:t>الأداء الصحي للاسرة هو القدرة على انجاز المهام المهمة لافراد الاسرة والتكيف مع الظروف المتغيرة، وتحقيق التوازن بين احتياجات الفرد والنظام الاسري.</w:t>
      </w:r>
    </w:p>
    <w:p w14:paraId="2C236F70">
      <w:pPr>
        <w:pStyle w:val="4"/>
        <w:numPr>
          <w:ilvl w:val="0"/>
          <w:numId w:val="2"/>
        </w:numPr>
        <w:rPr>
          <w:rFonts w:ascii="Simplified Arabic" w:hAnsi="Simplified Arabic" w:cs="Simplified Arabic"/>
          <w:sz w:val="32"/>
          <w:szCs w:val="32"/>
          <w:lang w:bidi="ar-DZ"/>
        </w:rPr>
      </w:pPr>
      <w:r>
        <w:rPr>
          <w:rFonts w:hint="cs" w:ascii="Simplified Arabic" w:hAnsi="Simplified Arabic" w:cs="Simplified Arabic"/>
          <w:sz w:val="32"/>
          <w:szCs w:val="32"/>
          <w:rtl/>
          <w:lang w:bidi="ar-DZ"/>
        </w:rPr>
        <w:t>من المهم جدا تحديد المرونة ونقاط القوة في الاسر.</w:t>
      </w:r>
    </w:p>
    <w:p w14:paraId="1BB71BC7">
      <w:pPr>
        <w:bidi/>
        <w:ind w:left="360"/>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 xml:space="preserve">وقد حدد </w:t>
      </w:r>
      <w:r>
        <w:rPr>
          <w:rFonts w:ascii="Simplified Arabic" w:hAnsi="Simplified Arabic" w:cs="Simplified Arabic"/>
          <w:sz w:val="32"/>
          <w:szCs w:val="32"/>
          <w:lang w:bidi="ar-DZ"/>
        </w:rPr>
        <w:t>Walsh</w:t>
      </w:r>
      <w:r>
        <w:rPr>
          <w:rFonts w:hint="cs" w:ascii="Simplified Arabic" w:hAnsi="Simplified Arabic" w:cs="Simplified Arabic"/>
          <w:sz w:val="32"/>
          <w:szCs w:val="32"/>
          <w:rtl/>
          <w:lang w:bidi="ar-DZ"/>
        </w:rPr>
        <w:t xml:space="preserve"> (1993) العمليات التي تميز الاسر الوظيفية فيما يلي:</w:t>
      </w:r>
    </w:p>
    <w:p w14:paraId="2D7D79DB">
      <w:pPr>
        <w:pStyle w:val="4"/>
        <w:numPr>
          <w:ilvl w:val="0"/>
          <w:numId w:val="2"/>
        </w:numPr>
        <w:rPr>
          <w:rFonts w:ascii="Simplified Arabic" w:hAnsi="Simplified Arabic" w:cs="Simplified Arabic"/>
          <w:sz w:val="32"/>
          <w:szCs w:val="32"/>
          <w:lang w:bidi="ar-DZ"/>
        </w:rPr>
      </w:pPr>
      <w:r>
        <w:rPr>
          <w:rFonts w:hint="cs" w:ascii="Simplified Arabic" w:hAnsi="Simplified Arabic" w:cs="Simplified Arabic"/>
          <w:sz w:val="32"/>
          <w:szCs w:val="32"/>
          <w:rtl/>
          <w:lang w:bidi="ar-DZ"/>
        </w:rPr>
        <w:t>التواصل والتزام الأعضاء كوحدة تعتمد على التضامن المتبادل.</w:t>
      </w:r>
    </w:p>
    <w:p w14:paraId="08DF8FA9">
      <w:pPr>
        <w:pStyle w:val="4"/>
        <w:numPr>
          <w:ilvl w:val="0"/>
          <w:numId w:val="2"/>
        </w:numPr>
        <w:rPr>
          <w:rFonts w:ascii="Simplified Arabic" w:hAnsi="Simplified Arabic" w:cs="Simplified Arabic"/>
          <w:sz w:val="32"/>
          <w:szCs w:val="32"/>
          <w:lang w:bidi="ar-DZ"/>
        </w:rPr>
      </w:pPr>
      <w:r>
        <w:rPr>
          <w:rFonts w:hint="cs" w:ascii="Simplified Arabic" w:hAnsi="Simplified Arabic" w:cs="Simplified Arabic"/>
          <w:sz w:val="32"/>
          <w:szCs w:val="32"/>
          <w:rtl/>
          <w:lang w:bidi="ar-DZ"/>
        </w:rPr>
        <w:t>احترام الفروق الفردية والاستقلالية والاحتياجات المنفصلة، وتعزيز تنمية ورفاهية أعضاء كل جيل من الأصغر الى الأكبر.</w:t>
      </w:r>
    </w:p>
    <w:p w14:paraId="7D2D3AAE">
      <w:pPr>
        <w:pStyle w:val="4"/>
        <w:numPr>
          <w:ilvl w:val="0"/>
          <w:numId w:val="2"/>
        </w:numPr>
        <w:rPr>
          <w:rFonts w:ascii="Simplified Arabic" w:hAnsi="Simplified Arabic" w:cs="Simplified Arabic"/>
          <w:sz w:val="32"/>
          <w:szCs w:val="32"/>
          <w:lang w:bidi="ar-DZ"/>
        </w:rPr>
      </w:pPr>
      <w:r>
        <w:rPr>
          <w:rFonts w:hint="cs" w:ascii="Simplified Arabic" w:hAnsi="Simplified Arabic" w:cs="Simplified Arabic"/>
          <w:sz w:val="32"/>
          <w:szCs w:val="32"/>
          <w:rtl/>
          <w:lang w:bidi="ar-DZ"/>
        </w:rPr>
        <w:t>بالنسبة للازواج، علاقة تتميز بالاحترام المتبادل والدعم والتقاسم العادل للسلطة والمسؤوليات.</w:t>
      </w:r>
    </w:p>
    <w:p w14:paraId="35120138">
      <w:pPr>
        <w:pStyle w:val="4"/>
        <w:numPr>
          <w:ilvl w:val="0"/>
          <w:numId w:val="2"/>
        </w:numPr>
        <w:rPr>
          <w:rFonts w:ascii="Simplified Arabic" w:hAnsi="Simplified Arabic" w:cs="Simplified Arabic"/>
          <w:sz w:val="32"/>
          <w:szCs w:val="32"/>
          <w:lang w:bidi="ar-DZ"/>
        </w:rPr>
      </w:pPr>
      <w:r>
        <w:rPr>
          <w:rFonts w:hint="cs" w:ascii="Simplified Arabic" w:hAnsi="Simplified Arabic" w:cs="Simplified Arabic"/>
          <w:sz w:val="32"/>
          <w:szCs w:val="32"/>
          <w:rtl/>
          <w:lang w:bidi="ar-DZ"/>
        </w:rPr>
        <w:t>القيادة والسلطة الابوية او التنفيدية الفعالة من اجل رعاية الأطفال وحمايتهم وادماجهم في المجتمع.</w:t>
      </w:r>
    </w:p>
    <w:p w14:paraId="6AA9D2CE">
      <w:pPr>
        <w:pStyle w:val="4"/>
        <w:numPr>
          <w:ilvl w:val="0"/>
          <w:numId w:val="2"/>
        </w:numPr>
        <w:rPr>
          <w:rFonts w:ascii="Simplified Arabic" w:hAnsi="Simplified Arabic" w:cs="Simplified Arabic"/>
          <w:sz w:val="32"/>
          <w:szCs w:val="32"/>
          <w:lang w:bidi="ar-DZ"/>
        </w:rPr>
      </w:pPr>
      <w:r>
        <w:rPr>
          <w:rFonts w:hint="cs" w:ascii="Simplified Arabic" w:hAnsi="Simplified Arabic" w:cs="Simplified Arabic"/>
          <w:sz w:val="32"/>
          <w:szCs w:val="32"/>
          <w:rtl/>
          <w:lang w:bidi="ar-DZ"/>
        </w:rPr>
        <w:t>الاستقرار التنظيمي، الذي يتسم بالوضوح والانساق والقدرة على التنبؤ بانماط التفاعل.</w:t>
      </w:r>
    </w:p>
    <w:p w14:paraId="5D86226A">
      <w:pPr>
        <w:pStyle w:val="4"/>
        <w:numPr>
          <w:ilvl w:val="0"/>
          <w:numId w:val="2"/>
        </w:numPr>
        <w:rPr>
          <w:rFonts w:ascii="Simplified Arabic" w:hAnsi="Simplified Arabic" w:cs="Simplified Arabic"/>
          <w:sz w:val="32"/>
          <w:szCs w:val="32"/>
          <w:lang w:bidi="ar-DZ"/>
        </w:rPr>
      </w:pPr>
      <w:r>
        <w:rPr>
          <w:rFonts w:hint="cs" w:ascii="Simplified Arabic" w:hAnsi="Simplified Arabic" w:cs="Simplified Arabic"/>
          <w:sz w:val="32"/>
          <w:szCs w:val="32"/>
          <w:rtl/>
          <w:lang w:bidi="ar-DZ"/>
        </w:rPr>
        <w:t>القدرة على التكيف والمرونة في تلبية مطالب التغير الداخلية او الخارجية والتعامل بقعالية مع الضغوط والمشاكل التي تنشا.</w:t>
      </w:r>
    </w:p>
    <w:p w14:paraId="13DED7C3">
      <w:pPr>
        <w:pStyle w:val="4"/>
        <w:numPr>
          <w:ilvl w:val="0"/>
          <w:numId w:val="2"/>
        </w:numPr>
        <w:rPr>
          <w:rFonts w:ascii="Simplified Arabic" w:hAnsi="Simplified Arabic" w:cs="Simplified Arabic"/>
          <w:sz w:val="32"/>
          <w:szCs w:val="32"/>
          <w:lang w:bidi="ar-DZ"/>
        </w:rPr>
      </w:pPr>
      <w:r>
        <w:rPr>
          <w:rFonts w:hint="cs" w:ascii="Simplified Arabic" w:hAnsi="Simplified Arabic" w:cs="Simplified Arabic"/>
          <w:sz w:val="32"/>
          <w:szCs w:val="32"/>
          <w:rtl/>
          <w:lang w:bidi="ar-DZ"/>
        </w:rPr>
        <w:t>التواصل المفتوح الذي يتميز بوضوح القواعد والتوقعات والتفاعل والتعبير العاطفي والاستجابة التعاطفية.</w:t>
      </w:r>
    </w:p>
    <w:p w14:paraId="7155BA8B">
      <w:pPr>
        <w:pStyle w:val="4"/>
        <w:numPr>
          <w:ilvl w:val="0"/>
          <w:numId w:val="2"/>
        </w:numPr>
        <w:rPr>
          <w:rFonts w:ascii="Simplified Arabic" w:hAnsi="Simplified Arabic" w:cs="Simplified Arabic"/>
          <w:sz w:val="32"/>
          <w:szCs w:val="32"/>
          <w:lang w:bidi="ar-DZ"/>
        </w:rPr>
      </w:pPr>
      <w:r>
        <w:rPr>
          <w:rFonts w:hint="cs" w:ascii="Simplified Arabic" w:hAnsi="Simplified Arabic" w:cs="Simplified Arabic"/>
          <w:sz w:val="32"/>
          <w:szCs w:val="32"/>
          <w:rtl/>
          <w:lang w:bidi="ar-DZ"/>
        </w:rPr>
        <w:t>عمليات فعالة لحل المشاكل والنزاعات.</w:t>
      </w:r>
    </w:p>
    <w:p w14:paraId="6D942046">
      <w:pPr>
        <w:pStyle w:val="4"/>
        <w:numPr>
          <w:ilvl w:val="0"/>
          <w:numId w:val="2"/>
        </w:numPr>
        <w:rPr>
          <w:rFonts w:ascii="Simplified Arabic" w:hAnsi="Simplified Arabic" w:cs="Simplified Arabic"/>
          <w:sz w:val="32"/>
          <w:szCs w:val="32"/>
          <w:lang w:bidi="ar-DZ"/>
        </w:rPr>
      </w:pPr>
      <w:r>
        <w:rPr>
          <w:rFonts w:hint="cs" w:ascii="Simplified Arabic" w:hAnsi="Simplified Arabic" w:cs="Simplified Arabic"/>
          <w:sz w:val="32"/>
          <w:szCs w:val="32"/>
          <w:rtl/>
          <w:lang w:bidi="ar-DZ"/>
        </w:rPr>
        <w:t>نظام عقائدي مشترك يمكن من الثقة المتبادلة والتحكم في المشكلات والارتباط بالاجيال الماضية والقيم الأخلاقية.</w:t>
      </w:r>
    </w:p>
    <w:p w14:paraId="4A24BB04">
      <w:pPr>
        <w:pStyle w:val="4"/>
        <w:numPr>
          <w:ilvl w:val="0"/>
          <w:numId w:val="2"/>
        </w:numPr>
        <w:rPr>
          <w:rFonts w:hint="cs" w:ascii="Simplified Arabic" w:hAnsi="Simplified Arabic" w:cs="Simplified Arabic"/>
          <w:sz w:val="32"/>
          <w:szCs w:val="32"/>
          <w:rtl/>
          <w:lang w:bidi="ar-DZ"/>
        </w:rPr>
      </w:pPr>
      <w:r>
        <w:rPr>
          <w:rFonts w:hint="cs" w:ascii="Simplified Arabic" w:hAnsi="Simplified Arabic" w:cs="Simplified Arabic"/>
          <w:sz w:val="32"/>
          <w:szCs w:val="32"/>
          <w:rtl/>
          <w:lang w:bidi="ar-DZ"/>
        </w:rPr>
        <w:t>موارد كافية للامن الاقتصادي الأساسي والدعم النفسي الاجتماعي في شبكات الأقارب والصداقة الممتدة ومن النظام الاجتماعي المجتمعية الأكبر.</w:t>
      </w:r>
    </w:p>
    <w:p w14:paraId="661FFCD3">
      <w:pPr>
        <w:bidi/>
        <w:jc w:val="distribute"/>
        <w:rPr>
          <w:rFonts w:ascii="Simplified Arabic" w:hAnsi="Simplified Arabic" w:cs="Simplified Arabic"/>
          <w:sz w:val="32"/>
          <w:szCs w:val="32"/>
          <w:rtl/>
          <w:lang w:val="en-US" w:bidi="ar-DZ"/>
        </w:rPr>
      </w:pPr>
      <w:bookmarkStart w:id="1" w:name="_GoBack"/>
      <w:bookmarkEnd w:id="1"/>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Traditional Arabic">
    <w:panose1 w:val="02020603050405020304"/>
    <w:charset w:val="00"/>
    <w:family w:val="roman"/>
    <w:pitch w:val="default"/>
    <w:sig w:usb0="00002003" w:usb1="80000000" w:usb2="00000008" w:usb3="00000000" w:csb0="00000041" w:csb1="20080000"/>
  </w:font>
  <w:font w:name="Symbol">
    <w:panose1 w:val="05050102010706020507"/>
    <w:charset w:val="02"/>
    <w:family w:val="roman"/>
    <w:pitch w:val="default"/>
    <w:sig w:usb0="00000000" w:usb1="00000000" w:usb2="00000000" w:usb3="00000000" w:csb0="80000000" w:csb1="00000000"/>
  </w:font>
  <w:font w:name="Simplified Arabic">
    <w:panose1 w:val="02020603050405020304"/>
    <w:charset w:val="00"/>
    <w:family w:val="roman"/>
    <w:pitch w:val="default"/>
    <w:sig w:usb0="00002003" w:usb1="80000000" w:usb2="00000008" w:usb3="00000000" w:csb0="00000041" w:csb1="2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C3E9A"/>
    <w:multiLevelType w:val="multilevel"/>
    <w:tmpl w:val="2EFC3E9A"/>
    <w:lvl w:ilvl="0" w:tentative="0">
      <w:start w:val="0"/>
      <w:numFmt w:val="bullet"/>
      <w:lvlText w:val="-"/>
      <w:lvlJc w:val="left"/>
      <w:pPr>
        <w:ind w:left="720" w:hanging="360"/>
      </w:pPr>
      <w:rPr>
        <w:rFonts w:hint="default" w:ascii="Traditional Arabic" w:hAnsi="Traditional Arabic" w:cs="Traditional Arabic"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35E5C83"/>
    <w:multiLevelType w:val="multilevel"/>
    <w:tmpl w:val="335E5C83"/>
    <w:lvl w:ilvl="0" w:tentative="0">
      <w:start w:val="1"/>
      <w:numFmt w:val="decimal"/>
      <w:lvlText w:val="%1-"/>
      <w:lvlJc w:val="left"/>
      <w:pPr>
        <w:ind w:left="800" w:hanging="360"/>
      </w:pPr>
      <w:rPr>
        <w:rFonts w:hint="default"/>
      </w:rPr>
    </w:lvl>
    <w:lvl w:ilvl="1" w:tentative="0">
      <w:start w:val="1"/>
      <w:numFmt w:val="lowerLetter"/>
      <w:lvlText w:val="%2."/>
      <w:lvlJc w:val="left"/>
      <w:pPr>
        <w:ind w:left="1290" w:hanging="360"/>
      </w:pPr>
    </w:lvl>
    <w:lvl w:ilvl="2" w:tentative="0">
      <w:start w:val="1"/>
      <w:numFmt w:val="lowerRoman"/>
      <w:lvlText w:val="%3."/>
      <w:lvlJc w:val="right"/>
      <w:pPr>
        <w:ind w:left="2010" w:hanging="180"/>
      </w:pPr>
    </w:lvl>
    <w:lvl w:ilvl="3" w:tentative="0">
      <w:start w:val="1"/>
      <w:numFmt w:val="decimal"/>
      <w:lvlText w:val="%4."/>
      <w:lvlJc w:val="left"/>
      <w:pPr>
        <w:ind w:left="2730" w:hanging="360"/>
      </w:pPr>
    </w:lvl>
    <w:lvl w:ilvl="4" w:tentative="0">
      <w:start w:val="1"/>
      <w:numFmt w:val="lowerLetter"/>
      <w:lvlText w:val="%5."/>
      <w:lvlJc w:val="left"/>
      <w:pPr>
        <w:ind w:left="3450" w:hanging="360"/>
      </w:pPr>
    </w:lvl>
    <w:lvl w:ilvl="5" w:tentative="0">
      <w:start w:val="1"/>
      <w:numFmt w:val="lowerRoman"/>
      <w:lvlText w:val="%6."/>
      <w:lvlJc w:val="right"/>
      <w:pPr>
        <w:ind w:left="4170" w:hanging="180"/>
      </w:pPr>
    </w:lvl>
    <w:lvl w:ilvl="6" w:tentative="0">
      <w:start w:val="1"/>
      <w:numFmt w:val="decimal"/>
      <w:lvlText w:val="%7."/>
      <w:lvlJc w:val="left"/>
      <w:pPr>
        <w:ind w:left="4890" w:hanging="360"/>
      </w:pPr>
    </w:lvl>
    <w:lvl w:ilvl="7" w:tentative="0">
      <w:start w:val="1"/>
      <w:numFmt w:val="lowerLetter"/>
      <w:lvlText w:val="%8."/>
      <w:lvlJc w:val="left"/>
      <w:pPr>
        <w:ind w:left="5610" w:hanging="360"/>
      </w:pPr>
    </w:lvl>
    <w:lvl w:ilvl="8" w:tentative="0">
      <w:start w:val="1"/>
      <w:numFmt w:val="lowerRoman"/>
      <w:lvlText w:val="%9."/>
      <w:lvlJc w:val="right"/>
      <w:pPr>
        <w:ind w:left="6330" w:hanging="180"/>
      </w:pPr>
    </w:lvl>
  </w:abstractNum>
  <w:abstractNum w:abstractNumId="2">
    <w:nsid w:val="7CC841A4"/>
    <w:multiLevelType w:val="singleLevel"/>
    <w:tmpl w:val="7CC841A4"/>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AAB"/>
    <w:rsid w:val="00066C86"/>
    <w:rsid w:val="001C3AAB"/>
    <w:rsid w:val="002C13AA"/>
    <w:rsid w:val="00315D4D"/>
    <w:rsid w:val="00340956"/>
    <w:rsid w:val="004872E1"/>
    <w:rsid w:val="00671BF5"/>
    <w:rsid w:val="006F0AE1"/>
    <w:rsid w:val="00740B46"/>
    <w:rsid w:val="00744E01"/>
    <w:rsid w:val="00826B19"/>
    <w:rsid w:val="00886C08"/>
    <w:rsid w:val="00A65559"/>
    <w:rsid w:val="00B724EA"/>
    <w:rsid w:val="00B84C00"/>
    <w:rsid w:val="00BF63E7"/>
    <w:rsid w:val="00C24865"/>
    <w:rsid w:val="00E502B7"/>
    <w:rsid w:val="00E86B7F"/>
    <w:rsid w:val="00F47824"/>
    <w:rsid w:val="31B71BF8"/>
    <w:rsid w:val="326664B1"/>
    <w:rsid w:val="3E1A4C6D"/>
    <w:rsid w:val="549A56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bidi/>
      <w:ind w:left="720"/>
      <w:contextualSpacing/>
    </w:pPr>
    <w:rPr>
      <w:rFonts w:eastAsiaTheme="minorEastAsia"/>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1516</Words>
  <Characters>8343</Characters>
  <Lines>69</Lines>
  <Paragraphs>19</Paragraphs>
  <TotalTime>276</TotalTime>
  <ScaleCrop>false</ScaleCrop>
  <LinksUpToDate>false</LinksUpToDate>
  <CharactersWithSpaces>9840</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2023-10-14T16:06:00Z</dcterms:created>
  <dc:creator>HP</dc:creator>
  <cp:lastModifiedBy>HP</cp:lastModifiedBy>
  <dcterms:modified xsi:type="dcterms:W3CDTF">2024-10-19T18:33:18Z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1036-12.2.0.17545</vt:lpwstr>
  </property>
  <property fmtid="{D5CDD505-2E9C-101B-9397-08002B2CF9AE}" pid="3" name="ICV">
    <vt:lpwstr>76CB90D7E7D3420E9F6B5F903B92A029_12</vt:lpwstr>
  </property>
</Properties>
</file>