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F70BF" w14:textId="31EA9E76" w:rsidR="00CD073D" w:rsidRDefault="00CD073D" w:rsidP="00CD073D">
      <w:pPr>
        <w:autoSpaceDE w:val="0"/>
        <w:autoSpaceDN w:val="0"/>
        <w:adjustRightInd w:val="0"/>
        <w:spacing w:after="0" w:line="240" w:lineRule="auto"/>
        <w:jc w:val="both"/>
        <w:rPr>
          <w:rFonts w:asciiTheme="majorHAnsi" w:hAnsiTheme="majorHAnsi" w:cstheme="majorBidi"/>
          <w:b/>
          <w:bCs/>
          <w:sz w:val="24"/>
          <w:szCs w:val="24"/>
          <w:lang w:val="en-GB"/>
        </w:rPr>
      </w:pPr>
      <w:r>
        <w:rPr>
          <w:rFonts w:asciiTheme="majorHAnsi" w:hAnsiTheme="majorHAnsi" w:cstheme="majorBidi"/>
          <w:sz w:val="24"/>
          <w:szCs w:val="24"/>
          <w:lang w:val="en-GB"/>
        </w:rPr>
        <w:t xml:space="preserve">Teacher’s Name: </w:t>
      </w:r>
      <w:r>
        <w:rPr>
          <w:rFonts w:asciiTheme="majorHAnsi" w:hAnsiTheme="majorHAnsi" w:cstheme="majorBidi"/>
          <w:b/>
          <w:bCs/>
          <w:sz w:val="24"/>
          <w:szCs w:val="24"/>
          <w:lang w:val="en-GB"/>
        </w:rPr>
        <w:t>Dr Fatma Kherbache</w:t>
      </w:r>
      <w:r w:rsidR="00985D8D">
        <w:rPr>
          <w:rFonts w:asciiTheme="majorHAnsi" w:hAnsiTheme="majorHAnsi" w:cstheme="majorBidi"/>
          <w:b/>
          <w:bCs/>
          <w:sz w:val="24"/>
          <w:szCs w:val="24"/>
          <w:lang w:val="en-GB"/>
        </w:rPr>
        <w:tab/>
      </w:r>
      <w:r w:rsidR="00985D8D">
        <w:rPr>
          <w:rFonts w:asciiTheme="majorHAnsi" w:hAnsiTheme="majorHAnsi" w:cstheme="majorBidi"/>
          <w:b/>
          <w:bCs/>
          <w:sz w:val="24"/>
          <w:szCs w:val="24"/>
          <w:lang w:val="en-GB"/>
        </w:rPr>
        <w:tab/>
      </w:r>
      <w:r w:rsidR="00985D8D">
        <w:rPr>
          <w:rFonts w:asciiTheme="majorHAnsi" w:hAnsiTheme="majorHAnsi" w:cstheme="majorBidi"/>
          <w:b/>
          <w:bCs/>
          <w:sz w:val="24"/>
          <w:szCs w:val="24"/>
          <w:lang w:val="en-GB"/>
        </w:rPr>
        <w:tab/>
      </w:r>
      <w:r w:rsidR="00985D8D">
        <w:rPr>
          <w:rFonts w:asciiTheme="majorHAnsi" w:hAnsiTheme="majorHAnsi" w:cstheme="majorBidi"/>
          <w:b/>
          <w:bCs/>
          <w:sz w:val="24"/>
          <w:szCs w:val="24"/>
          <w:lang w:val="en-GB"/>
        </w:rPr>
        <w:tab/>
      </w:r>
      <w:r w:rsidR="00985D8D">
        <w:rPr>
          <w:rFonts w:asciiTheme="majorHAnsi" w:hAnsiTheme="majorHAnsi" w:cstheme="majorBidi"/>
          <w:b/>
          <w:bCs/>
          <w:sz w:val="24"/>
          <w:szCs w:val="24"/>
          <w:lang w:val="en-GB"/>
        </w:rPr>
        <w:tab/>
      </w:r>
      <w:r w:rsidR="00985D8D">
        <w:rPr>
          <w:rFonts w:asciiTheme="majorHAnsi" w:hAnsiTheme="majorHAnsi" w:cstheme="majorBidi"/>
          <w:b/>
          <w:bCs/>
          <w:sz w:val="24"/>
          <w:szCs w:val="24"/>
          <w:lang w:val="en-GB"/>
        </w:rPr>
        <w:tab/>
        <w:t>2020/2021</w:t>
      </w:r>
    </w:p>
    <w:p w14:paraId="12653D89" w14:textId="77777777" w:rsidR="00CD073D" w:rsidRDefault="00CD073D" w:rsidP="00CD073D">
      <w:pPr>
        <w:spacing w:after="0" w:line="240" w:lineRule="auto"/>
        <w:jc w:val="both"/>
        <w:rPr>
          <w:rFonts w:asciiTheme="majorHAnsi" w:hAnsiTheme="majorHAnsi" w:cstheme="majorBidi"/>
          <w:b/>
          <w:bCs/>
          <w:sz w:val="24"/>
          <w:szCs w:val="24"/>
          <w:lang w:val="en-GB"/>
        </w:rPr>
      </w:pPr>
    </w:p>
    <w:p w14:paraId="50F664B2" w14:textId="77777777" w:rsidR="00CD073D" w:rsidRDefault="00CD073D" w:rsidP="00CD073D">
      <w:pPr>
        <w:spacing w:after="0" w:line="240" w:lineRule="auto"/>
        <w:jc w:val="both"/>
        <w:rPr>
          <w:rFonts w:asciiTheme="majorHAnsi" w:hAnsiTheme="majorHAnsi" w:cstheme="majorBidi"/>
          <w:sz w:val="24"/>
          <w:szCs w:val="24"/>
          <w:lang w:val="en-GB"/>
        </w:rPr>
      </w:pPr>
      <w:r>
        <w:rPr>
          <w:rFonts w:asciiTheme="majorHAnsi" w:hAnsiTheme="majorHAnsi" w:cstheme="majorBidi"/>
          <w:sz w:val="24"/>
          <w:szCs w:val="24"/>
          <w:lang w:val="en-GB"/>
        </w:rPr>
        <w:t xml:space="preserve">Field of study: </w:t>
      </w:r>
      <w:r>
        <w:rPr>
          <w:rFonts w:asciiTheme="majorHAnsi" w:hAnsiTheme="majorHAnsi" w:cstheme="majorBidi"/>
          <w:b/>
          <w:bCs/>
          <w:sz w:val="24"/>
          <w:szCs w:val="24"/>
          <w:lang w:val="en-GB"/>
        </w:rPr>
        <w:t>Language Sciences</w:t>
      </w:r>
    </w:p>
    <w:p w14:paraId="1781D5C9" w14:textId="77777777" w:rsidR="00CD073D" w:rsidRDefault="00CD073D" w:rsidP="00CD073D">
      <w:pPr>
        <w:spacing w:after="0" w:line="240" w:lineRule="auto"/>
        <w:jc w:val="both"/>
        <w:rPr>
          <w:rFonts w:asciiTheme="majorHAnsi" w:hAnsiTheme="majorHAnsi" w:cstheme="majorBidi"/>
          <w:sz w:val="24"/>
          <w:szCs w:val="24"/>
          <w:lang w:val="en-GB"/>
        </w:rPr>
      </w:pPr>
    </w:p>
    <w:p w14:paraId="6AF340AE" w14:textId="77777777" w:rsidR="00CD073D" w:rsidRDefault="00CD073D" w:rsidP="00CD073D">
      <w:pPr>
        <w:spacing w:after="0" w:line="240" w:lineRule="auto"/>
        <w:jc w:val="both"/>
        <w:rPr>
          <w:rFonts w:asciiTheme="majorHAnsi" w:hAnsiTheme="majorHAnsi" w:cstheme="majorBidi"/>
          <w:sz w:val="24"/>
          <w:szCs w:val="24"/>
          <w:lang w:val="en-GB"/>
        </w:rPr>
      </w:pPr>
      <w:r>
        <w:rPr>
          <w:rFonts w:asciiTheme="majorHAnsi" w:hAnsiTheme="majorHAnsi" w:cstheme="majorBidi"/>
          <w:sz w:val="24"/>
          <w:szCs w:val="24"/>
          <w:lang w:val="en-GB"/>
        </w:rPr>
        <w:t xml:space="preserve">Level: </w:t>
      </w:r>
      <w:r>
        <w:rPr>
          <w:rFonts w:asciiTheme="majorHAnsi" w:hAnsiTheme="majorHAnsi" w:cstheme="majorBidi"/>
          <w:b/>
          <w:bCs/>
          <w:sz w:val="24"/>
          <w:szCs w:val="24"/>
          <w:lang w:val="en-GB"/>
        </w:rPr>
        <w:t>Master One</w:t>
      </w:r>
      <w:r>
        <w:rPr>
          <w:rFonts w:asciiTheme="majorHAnsi" w:hAnsiTheme="majorHAnsi" w:cstheme="majorBidi"/>
          <w:sz w:val="24"/>
          <w:szCs w:val="24"/>
          <w:lang w:val="en-GB"/>
        </w:rPr>
        <w:tab/>
      </w:r>
      <w:r>
        <w:rPr>
          <w:rFonts w:asciiTheme="majorHAnsi" w:hAnsiTheme="majorHAnsi" w:cstheme="majorBidi"/>
          <w:sz w:val="24"/>
          <w:szCs w:val="24"/>
          <w:lang w:val="en-GB"/>
        </w:rPr>
        <w:tab/>
      </w:r>
      <w:r>
        <w:rPr>
          <w:rFonts w:asciiTheme="majorHAnsi" w:hAnsiTheme="majorHAnsi" w:cstheme="majorBidi"/>
          <w:sz w:val="24"/>
          <w:szCs w:val="24"/>
          <w:lang w:val="en-GB"/>
        </w:rPr>
        <w:tab/>
      </w:r>
      <w:r>
        <w:rPr>
          <w:rFonts w:asciiTheme="majorHAnsi" w:hAnsiTheme="majorHAnsi" w:cstheme="majorBidi"/>
          <w:sz w:val="24"/>
          <w:szCs w:val="24"/>
          <w:lang w:val="en-GB"/>
        </w:rPr>
        <w:tab/>
      </w:r>
      <w:r>
        <w:rPr>
          <w:rFonts w:asciiTheme="majorHAnsi" w:hAnsiTheme="majorHAnsi" w:cstheme="majorBidi"/>
          <w:sz w:val="24"/>
          <w:szCs w:val="24"/>
          <w:lang w:val="en-GB"/>
        </w:rPr>
        <w:tab/>
      </w:r>
    </w:p>
    <w:p w14:paraId="11054A0D" w14:textId="77777777" w:rsidR="00CD073D" w:rsidRDefault="00CD073D" w:rsidP="00CD073D">
      <w:pPr>
        <w:spacing w:after="0" w:line="240" w:lineRule="auto"/>
        <w:jc w:val="both"/>
        <w:rPr>
          <w:rFonts w:asciiTheme="majorHAnsi" w:hAnsiTheme="majorHAnsi" w:cstheme="majorBidi"/>
          <w:sz w:val="24"/>
          <w:szCs w:val="24"/>
          <w:lang w:val="en-GB"/>
        </w:rPr>
      </w:pPr>
    </w:p>
    <w:p w14:paraId="12F68B80" w14:textId="77777777" w:rsidR="00CD073D" w:rsidRDefault="00CD073D" w:rsidP="00CD073D">
      <w:pPr>
        <w:spacing w:after="0" w:line="240" w:lineRule="auto"/>
        <w:jc w:val="both"/>
        <w:rPr>
          <w:rFonts w:asciiTheme="majorHAnsi" w:hAnsiTheme="majorHAnsi" w:cstheme="majorBidi"/>
          <w:b/>
          <w:bCs/>
          <w:sz w:val="24"/>
          <w:szCs w:val="24"/>
          <w:lang w:val="en-GB"/>
        </w:rPr>
      </w:pPr>
      <w:r>
        <w:rPr>
          <w:rFonts w:asciiTheme="majorHAnsi" w:hAnsiTheme="majorHAnsi" w:cstheme="majorBidi"/>
          <w:sz w:val="24"/>
          <w:szCs w:val="24"/>
          <w:lang w:val="en-GB"/>
        </w:rPr>
        <w:t xml:space="preserve">Module: </w:t>
      </w:r>
      <w:r>
        <w:rPr>
          <w:rFonts w:asciiTheme="majorHAnsi" w:hAnsiTheme="majorHAnsi" w:cstheme="majorBidi"/>
          <w:b/>
          <w:bCs/>
          <w:sz w:val="24"/>
          <w:szCs w:val="24"/>
          <w:lang w:val="en-GB"/>
        </w:rPr>
        <w:t>Sociolinguistics</w:t>
      </w:r>
    </w:p>
    <w:p w14:paraId="17525883" w14:textId="77777777" w:rsidR="00CD073D" w:rsidRDefault="00CD073D" w:rsidP="00CD073D">
      <w:pPr>
        <w:spacing w:after="0" w:line="240" w:lineRule="auto"/>
        <w:jc w:val="both"/>
        <w:rPr>
          <w:rFonts w:asciiTheme="majorHAnsi" w:hAnsiTheme="majorHAnsi" w:cstheme="majorBidi"/>
          <w:sz w:val="24"/>
          <w:szCs w:val="24"/>
          <w:lang w:val="en-GB"/>
        </w:rPr>
      </w:pPr>
    </w:p>
    <w:p w14:paraId="4D1A571B" w14:textId="77777777" w:rsidR="00CD073D" w:rsidRDefault="00CD073D" w:rsidP="00CD073D">
      <w:pPr>
        <w:spacing w:after="0" w:line="240" w:lineRule="auto"/>
        <w:jc w:val="both"/>
        <w:rPr>
          <w:rFonts w:asciiTheme="majorHAnsi" w:hAnsiTheme="majorHAnsi" w:cstheme="majorBidi"/>
          <w:b/>
          <w:bCs/>
          <w:sz w:val="24"/>
          <w:szCs w:val="24"/>
          <w:lang w:val="en-GB"/>
        </w:rPr>
      </w:pPr>
      <w:r>
        <w:rPr>
          <w:rFonts w:asciiTheme="majorHAnsi" w:hAnsiTheme="majorHAnsi" w:cstheme="majorBidi"/>
          <w:sz w:val="24"/>
          <w:szCs w:val="24"/>
          <w:lang w:val="en-GB"/>
        </w:rPr>
        <w:t xml:space="preserve">Lecture Number: </w:t>
      </w:r>
      <w:r>
        <w:rPr>
          <w:rFonts w:asciiTheme="majorHAnsi" w:hAnsiTheme="majorHAnsi" w:cstheme="majorBidi"/>
          <w:b/>
          <w:bCs/>
          <w:sz w:val="24"/>
          <w:szCs w:val="24"/>
          <w:lang w:val="en-GB"/>
        </w:rPr>
        <w:t>3</w:t>
      </w:r>
    </w:p>
    <w:p w14:paraId="068C8586" w14:textId="77777777" w:rsidR="00CD073D" w:rsidRDefault="00CD073D" w:rsidP="00CD073D">
      <w:pPr>
        <w:spacing w:after="0" w:line="240" w:lineRule="auto"/>
        <w:jc w:val="both"/>
        <w:rPr>
          <w:rFonts w:asciiTheme="majorHAnsi" w:hAnsiTheme="majorHAnsi" w:cstheme="majorBidi"/>
          <w:sz w:val="24"/>
          <w:szCs w:val="24"/>
          <w:lang w:val="en-GB"/>
        </w:rPr>
      </w:pPr>
    </w:p>
    <w:p w14:paraId="57EB0992" w14:textId="77777777" w:rsidR="00CD073D" w:rsidRDefault="00CD073D" w:rsidP="00CD073D">
      <w:pPr>
        <w:autoSpaceDE w:val="0"/>
        <w:autoSpaceDN w:val="0"/>
        <w:adjustRightInd w:val="0"/>
        <w:spacing w:after="0" w:line="240" w:lineRule="auto"/>
        <w:jc w:val="both"/>
        <w:rPr>
          <w:rFonts w:asciiTheme="majorHAnsi" w:hAnsiTheme="majorHAnsi" w:cs="TimesNewRomanPS-BoldMT"/>
          <w:b/>
          <w:bCs/>
          <w:sz w:val="24"/>
          <w:szCs w:val="24"/>
          <w:lang w:val="en-US"/>
        </w:rPr>
      </w:pPr>
      <w:r>
        <w:rPr>
          <w:rFonts w:asciiTheme="majorHAnsi" w:hAnsiTheme="majorHAnsi" w:cstheme="majorBidi"/>
          <w:sz w:val="24"/>
          <w:szCs w:val="24"/>
          <w:lang w:val="en-GB"/>
        </w:rPr>
        <w:t xml:space="preserve">Lecture Title: </w:t>
      </w:r>
      <w:r>
        <w:rPr>
          <w:rFonts w:asciiTheme="majorHAnsi" w:hAnsiTheme="majorHAnsi" w:cstheme="majorBidi"/>
          <w:b/>
          <w:bCs/>
          <w:sz w:val="24"/>
          <w:szCs w:val="24"/>
          <w:lang w:val="en-GB"/>
        </w:rPr>
        <w:t xml:space="preserve"> </w:t>
      </w:r>
      <w:r>
        <w:rPr>
          <w:rFonts w:asciiTheme="majorHAnsi" w:hAnsiTheme="majorHAnsi" w:cs="TimesNewRomanPS-BoldMT"/>
          <w:b/>
          <w:bCs/>
          <w:sz w:val="24"/>
          <w:szCs w:val="24"/>
          <w:lang w:val="en-US"/>
        </w:rPr>
        <w:t xml:space="preserve">  Discourse Analysis</w:t>
      </w:r>
    </w:p>
    <w:p w14:paraId="6EDB001A" w14:textId="77777777" w:rsidR="00CD073D" w:rsidRDefault="00CD073D" w:rsidP="00CD073D">
      <w:pPr>
        <w:autoSpaceDE w:val="0"/>
        <w:autoSpaceDN w:val="0"/>
        <w:adjustRightInd w:val="0"/>
        <w:spacing w:after="0" w:line="240" w:lineRule="auto"/>
        <w:jc w:val="both"/>
        <w:rPr>
          <w:rFonts w:asciiTheme="majorHAnsi" w:hAnsiTheme="majorHAnsi" w:cs="TimesNewRomanPS-BoldMT"/>
          <w:b/>
          <w:bCs/>
          <w:sz w:val="24"/>
          <w:szCs w:val="24"/>
          <w:lang w:val="en-US"/>
        </w:rPr>
      </w:pPr>
    </w:p>
    <w:p w14:paraId="629FCC05" w14:textId="77777777" w:rsidR="00CD073D" w:rsidRDefault="00CD073D" w:rsidP="00CD073D">
      <w:pPr>
        <w:autoSpaceDE w:val="0"/>
        <w:autoSpaceDN w:val="0"/>
        <w:adjustRightInd w:val="0"/>
        <w:spacing w:after="0" w:line="360" w:lineRule="auto"/>
        <w:jc w:val="both"/>
        <w:rPr>
          <w:rFonts w:asciiTheme="majorHAnsi" w:hAnsiTheme="majorHAnsi" w:cs="TimesNewRomanPS-BoldMT"/>
          <w:b/>
          <w:bCs/>
          <w:sz w:val="24"/>
          <w:szCs w:val="24"/>
          <w:lang w:val="en-US"/>
        </w:rPr>
      </w:pPr>
      <w:r>
        <w:rPr>
          <w:rFonts w:asciiTheme="majorHAnsi" w:hAnsiTheme="majorHAnsi" w:cs="TimesNewRomanPS-BoldMT"/>
          <w:b/>
          <w:bCs/>
          <w:sz w:val="24"/>
          <w:szCs w:val="24"/>
          <w:lang w:val="en-US"/>
        </w:rPr>
        <w:t xml:space="preserve">                                           OUTLINE OF THE LECTURE</w:t>
      </w:r>
    </w:p>
    <w:p w14:paraId="2762CF48" w14:textId="77777777" w:rsidR="00CD073D" w:rsidRDefault="00CD073D" w:rsidP="00CD073D">
      <w:pPr>
        <w:autoSpaceDE w:val="0"/>
        <w:autoSpaceDN w:val="0"/>
        <w:adjustRightInd w:val="0"/>
        <w:spacing w:after="0" w:line="360" w:lineRule="auto"/>
        <w:jc w:val="both"/>
        <w:rPr>
          <w:rFonts w:asciiTheme="majorHAnsi" w:hAnsiTheme="majorHAnsi" w:cs="TimesNewRomanPS-BoldMT"/>
          <w:b/>
          <w:bCs/>
          <w:sz w:val="24"/>
          <w:szCs w:val="24"/>
          <w:lang w:val="en-US"/>
        </w:rPr>
      </w:pPr>
    </w:p>
    <w:p w14:paraId="14B6D37A" w14:textId="77777777" w:rsidR="00CD073D" w:rsidRDefault="00CD073D" w:rsidP="00CD073D">
      <w:pPr>
        <w:pStyle w:val="ListParagraph"/>
        <w:numPr>
          <w:ilvl w:val="0"/>
          <w:numId w:val="1"/>
        </w:numPr>
        <w:autoSpaceDE w:val="0"/>
        <w:autoSpaceDN w:val="0"/>
        <w:adjustRightInd w:val="0"/>
        <w:spacing w:after="0" w:line="360" w:lineRule="auto"/>
        <w:jc w:val="both"/>
        <w:rPr>
          <w:rFonts w:asciiTheme="majorHAnsi" w:hAnsiTheme="majorHAnsi" w:cs="TimesNewRomanPS-BoldMT"/>
          <w:b/>
          <w:bCs/>
          <w:sz w:val="28"/>
          <w:szCs w:val="28"/>
          <w:lang w:val="en-US"/>
        </w:rPr>
      </w:pPr>
      <w:r>
        <w:rPr>
          <w:rFonts w:asciiTheme="majorHAnsi" w:hAnsiTheme="majorHAnsi" w:cs="TimesNewRomanPS-BoldMT"/>
          <w:b/>
          <w:bCs/>
          <w:sz w:val="28"/>
          <w:szCs w:val="28"/>
          <w:lang w:val="en-US"/>
        </w:rPr>
        <w:t>Introduction</w:t>
      </w:r>
    </w:p>
    <w:p w14:paraId="44DBAC63" w14:textId="77777777" w:rsidR="00CD073D" w:rsidRDefault="00CD073D" w:rsidP="00CD073D">
      <w:pPr>
        <w:pStyle w:val="ListParagraph"/>
        <w:numPr>
          <w:ilvl w:val="0"/>
          <w:numId w:val="1"/>
        </w:numPr>
        <w:autoSpaceDE w:val="0"/>
        <w:autoSpaceDN w:val="0"/>
        <w:adjustRightInd w:val="0"/>
        <w:spacing w:after="0" w:line="360" w:lineRule="auto"/>
        <w:jc w:val="both"/>
        <w:rPr>
          <w:rFonts w:asciiTheme="majorHAnsi" w:hAnsiTheme="majorHAnsi" w:cs="TimesNewRomanPSMT"/>
          <w:b/>
          <w:bCs/>
          <w:sz w:val="28"/>
          <w:szCs w:val="28"/>
          <w:lang w:val="en-US"/>
        </w:rPr>
      </w:pPr>
      <w:r>
        <w:rPr>
          <w:rFonts w:asciiTheme="majorHAnsi" w:hAnsiTheme="majorHAnsi" w:cs="TimesNewRomanPSMT"/>
          <w:b/>
          <w:bCs/>
          <w:sz w:val="28"/>
          <w:szCs w:val="28"/>
          <w:lang w:val="en-US"/>
        </w:rPr>
        <w:t>Approaches to Discourse Analysis</w:t>
      </w:r>
    </w:p>
    <w:p w14:paraId="3A712D3A" w14:textId="77777777" w:rsidR="00CD073D" w:rsidRDefault="00CD073D" w:rsidP="00CD073D">
      <w:pPr>
        <w:autoSpaceDE w:val="0"/>
        <w:autoSpaceDN w:val="0"/>
        <w:adjustRightInd w:val="0"/>
        <w:spacing w:after="0" w:line="360" w:lineRule="auto"/>
        <w:jc w:val="both"/>
        <w:rPr>
          <w:rFonts w:asciiTheme="majorHAnsi" w:hAnsiTheme="majorHAnsi" w:cs="TimesNewRomanPS-BoldMT"/>
          <w:b/>
          <w:bCs/>
          <w:sz w:val="26"/>
          <w:szCs w:val="26"/>
          <w:lang w:val="en-US"/>
        </w:rPr>
      </w:pPr>
      <w:r>
        <w:rPr>
          <w:rFonts w:asciiTheme="majorHAnsi" w:hAnsiTheme="majorHAnsi" w:cs="TimesNewRomanPS-BoldMT"/>
          <w:b/>
          <w:bCs/>
          <w:sz w:val="24"/>
          <w:szCs w:val="24"/>
          <w:lang w:val="en-US"/>
        </w:rPr>
        <w:t xml:space="preserve">            2. 1 </w:t>
      </w:r>
      <w:r>
        <w:rPr>
          <w:rFonts w:asciiTheme="majorHAnsi" w:hAnsiTheme="majorHAnsi" w:cs="TimesNewRomanPS-BoldMT"/>
          <w:b/>
          <w:bCs/>
          <w:sz w:val="26"/>
          <w:szCs w:val="26"/>
          <w:lang w:val="en-US"/>
        </w:rPr>
        <w:t>Pragmatics and politeness theory</w:t>
      </w:r>
    </w:p>
    <w:p w14:paraId="22E0ED0D" w14:textId="77777777" w:rsidR="00CD073D" w:rsidRDefault="00CD073D" w:rsidP="00CD073D">
      <w:pPr>
        <w:autoSpaceDE w:val="0"/>
        <w:autoSpaceDN w:val="0"/>
        <w:adjustRightInd w:val="0"/>
        <w:spacing w:after="0" w:line="360" w:lineRule="auto"/>
        <w:jc w:val="both"/>
        <w:rPr>
          <w:rFonts w:asciiTheme="majorHAnsi" w:hAnsiTheme="majorHAnsi" w:cs="TimesNewRomanPS-BoldMT"/>
          <w:b/>
          <w:bCs/>
          <w:sz w:val="24"/>
          <w:szCs w:val="24"/>
          <w:lang w:val="en-US"/>
        </w:rPr>
      </w:pPr>
      <w:r>
        <w:rPr>
          <w:rFonts w:asciiTheme="majorHAnsi" w:hAnsiTheme="majorHAnsi" w:cs="TimesNewRomanPS-BoldMT"/>
          <w:b/>
          <w:bCs/>
          <w:sz w:val="24"/>
          <w:szCs w:val="24"/>
          <w:lang w:val="en-US"/>
        </w:rPr>
        <w:t xml:space="preserve">                   </w:t>
      </w:r>
      <w:r>
        <w:rPr>
          <w:rFonts w:asciiTheme="majorHAnsi" w:hAnsiTheme="majorHAnsi" w:cs="TimesNewRomanPSMT"/>
          <w:b/>
          <w:bCs/>
          <w:sz w:val="24"/>
          <w:szCs w:val="24"/>
          <w:lang w:val="en-US"/>
        </w:rPr>
        <w:t>2.1.1 Pragmatics</w:t>
      </w:r>
    </w:p>
    <w:p w14:paraId="29F2E38A" w14:textId="77777777" w:rsidR="00CD073D" w:rsidRDefault="00CD073D" w:rsidP="00CD073D">
      <w:pPr>
        <w:autoSpaceDE w:val="0"/>
        <w:autoSpaceDN w:val="0"/>
        <w:adjustRightInd w:val="0"/>
        <w:spacing w:after="0" w:line="360" w:lineRule="auto"/>
        <w:jc w:val="both"/>
        <w:rPr>
          <w:rFonts w:asciiTheme="majorHAnsi" w:hAnsiTheme="majorHAnsi" w:cs="TimesNewRomanPSMT"/>
          <w:b/>
          <w:bCs/>
          <w:sz w:val="24"/>
          <w:szCs w:val="24"/>
          <w:lang w:val="en-US"/>
        </w:rPr>
      </w:pPr>
      <w:r>
        <w:rPr>
          <w:rFonts w:asciiTheme="majorHAnsi" w:hAnsiTheme="majorHAnsi" w:cs="TimesNewRomanPS-BoldMT"/>
          <w:b/>
          <w:bCs/>
          <w:sz w:val="24"/>
          <w:szCs w:val="24"/>
          <w:lang w:val="en-US"/>
        </w:rPr>
        <w:t xml:space="preserve">                   </w:t>
      </w:r>
      <w:r>
        <w:rPr>
          <w:rFonts w:asciiTheme="majorHAnsi" w:hAnsiTheme="majorHAnsi" w:cs="TimesNewRomanPSMT"/>
          <w:b/>
          <w:bCs/>
          <w:sz w:val="24"/>
          <w:szCs w:val="24"/>
          <w:lang w:val="en-US"/>
        </w:rPr>
        <w:t xml:space="preserve">2.1.2 Conversational maxims and implicatures </w:t>
      </w:r>
    </w:p>
    <w:p w14:paraId="660FFA79" w14:textId="77777777" w:rsidR="00CD073D" w:rsidRDefault="00CD073D" w:rsidP="00CD073D">
      <w:pPr>
        <w:autoSpaceDE w:val="0"/>
        <w:autoSpaceDN w:val="0"/>
        <w:adjustRightInd w:val="0"/>
        <w:spacing w:after="0" w:line="360" w:lineRule="auto"/>
        <w:ind w:left="360"/>
        <w:jc w:val="both"/>
        <w:rPr>
          <w:rFonts w:asciiTheme="majorHAnsi" w:hAnsiTheme="majorHAnsi" w:cs="TimesNewRomanPS-BoldMT"/>
          <w:b/>
          <w:bCs/>
          <w:sz w:val="24"/>
          <w:szCs w:val="24"/>
          <w:lang w:val="en-US"/>
        </w:rPr>
      </w:pPr>
      <w:r>
        <w:rPr>
          <w:rFonts w:asciiTheme="majorHAnsi" w:hAnsiTheme="majorHAnsi" w:cs="TimesNewRomanPS-BoldMT"/>
          <w:b/>
          <w:bCs/>
          <w:sz w:val="24"/>
          <w:szCs w:val="24"/>
          <w:lang w:val="en-US"/>
        </w:rPr>
        <w:t xml:space="preserve">            </w:t>
      </w:r>
      <w:r>
        <w:rPr>
          <w:rFonts w:asciiTheme="majorHAnsi" w:hAnsiTheme="majorHAnsi" w:cs="TimesNewRomanPSMT"/>
          <w:b/>
          <w:bCs/>
          <w:sz w:val="24"/>
          <w:szCs w:val="24"/>
          <w:lang w:val="en-US"/>
        </w:rPr>
        <w:t>2. 1.3 Conversational maxims and politeness</w:t>
      </w:r>
    </w:p>
    <w:p w14:paraId="0E08EFE4" w14:textId="77777777" w:rsidR="00CD073D" w:rsidRDefault="00CD073D" w:rsidP="00CD073D">
      <w:pPr>
        <w:spacing w:after="0" w:line="360" w:lineRule="auto"/>
        <w:rPr>
          <w:rFonts w:asciiTheme="majorHAnsi" w:hAnsiTheme="majorHAnsi" w:cs="TimesNewRomanPSMT"/>
          <w:b/>
          <w:bCs/>
          <w:sz w:val="24"/>
          <w:szCs w:val="24"/>
          <w:lang w:val="en-US"/>
        </w:rPr>
      </w:pPr>
      <w:r>
        <w:rPr>
          <w:lang w:val="en-US"/>
        </w:rPr>
        <w:t xml:space="preserve">                    </w:t>
      </w:r>
      <w:r>
        <w:rPr>
          <w:rFonts w:asciiTheme="majorHAnsi" w:hAnsiTheme="majorHAnsi" w:cs="TimesNewRomanPSMT"/>
          <w:b/>
          <w:bCs/>
          <w:sz w:val="24"/>
          <w:szCs w:val="24"/>
          <w:lang w:val="en-US"/>
        </w:rPr>
        <w:t>2.1.4 Sociolinguistics and politeness</w:t>
      </w:r>
    </w:p>
    <w:p w14:paraId="07E7C1F1" w14:textId="77777777" w:rsidR="00CD073D" w:rsidRDefault="00CD073D" w:rsidP="00CD073D">
      <w:pPr>
        <w:autoSpaceDE w:val="0"/>
        <w:autoSpaceDN w:val="0"/>
        <w:adjustRightInd w:val="0"/>
        <w:spacing w:after="0" w:line="360" w:lineRule="auto"/>
        <w:jc w:val="both"/>
        <w:rPr>
          <w:rFonts w:asciiTheme="majorHAnsi" w:hAnsiTheme="majorHAnsi" w:cs="TimesNewRomanPS-BoldMT"/>
          <w:b/>
          <w:bCs/>
          <w:sz w:val="26"/>
          <w:szCs w:val="26"/>
          <w:lang w:val="en-US"/>
        </w:rPr>
      </w:pPr>
      <w:r>
        <w:rPr>
          <w:rFonts w:asciiTheme="majorHAnsi" w:hAnsiTheme="majorHAnsi" w:cs="TimesNewRomanPSMT"/>
          <w:b/>
          <w:bCs/>
          <w:sz w:val="24"/>
          <w:szCs w:val="24"/>
          <w:lang w:val="en-US"/>
        </w:rPr>
        <w:t xml:space="preserve">          </w:t>
      </w:r>
      <w:r>
        <w:rPr>
          <w:rFonts w:asciiTheme="majorHAnsi" w:hAnsiTheme="majorHAnsi" w:cs="TimesNewRomanPS-BoldMT"/>
          <w:b/>
          <w:bCs/>
          <w:sz w:val="24"/>
          <w:szCs w:val="24"/>
          <w:lang w:val="en-US"/>
        </w:rPr>
        <w:t xml:space="preserve">2. </w:t>
      </w:r>
      <w:r>
        <w:rPr>
          <w:rFonts w:asciiTheme="majorHAnsi" w:hAnsiTheme="majorHAnsi" w:cs="TimesNewRomanPS-BoldMT"/>
          <w:b/>
          <w:bCs/>
          <w:sz w:val="26"/>
          <w:szCs w:val="26"/>
          <w:lang w:val="en-US"/>
        </w:rPr>
        <w:t>2 Ethnography of speaking</w:t>
      </w:r>
    </w:p>
    <w:p w14:paraId="6107F24C" w14:textId="77777777" w:rsidR="00CD073D" w:rsidRDefault="00CD073D" w:rsidP="00CD073D">
      <w:pPr>
        <w:autoSpaceDE w:val="0"/>
        <w:autoSpaceDN w:val="0"/>
        <w:adjustRightInd w:val="0"/>
        <w:spacing w:after="0" w:line="360" w:lineRule="auto"/>
        <w:jc w:val="both"/>
        <w:rPr>
          <w:rFonts w:asciiTheme="majorHAnsi" w:hAnsiTheme="majorHAnsi" w:cs="TimesNewRomanPS-BoldMT"/>
          <w:b/>
          <w:bCs/>
          <w:sz w:val="26"/>
          <w:szCs w:val="26"/>
          <w:lang w:val="en-US"/>
        </w:rPr>
      </w:pPr>
      <w:r>
        <w:rPr>
          <w:rFonts w:asciiTheme="majorHAnsi" w:hAnsiTheme="majorHAnsi" w:cs="TimesNewRomanPS-BoldMT"/>
          <w:b/>
          <w:bCs/>
          <w:sz w:val="26"/>
          <w:szCs w:val="26"/>
          <w:lang w:val="en-US"/>
        </w:rPr>
        <w:t xml:space="preserve">          2.3 Interactional sociolinguistics</w:t>
      </w:r>
    </w:p>
    <w:p w14:paraId="08E72CD9" w14:textId="77777777" w:rsidR="00CD073D" w:rsidRDefault="00CD073D" w:rsidP="00CD073D">
      <w:pPr>
        <w:autoSpaceDE w:val="0"/>
        <w:autoSpaceDN w:val="0"/>
        <w:adjustRightInd w:val="0"/>
        <w:spacing w:after="0" w:line="360" w:lineRule="auto"/>
        <w:jc w:val="both"/>
        <w:rPr>
          <w:rFonts w:asciiTheme="majorHAnsi" w:hAnsiTheme="majorHAnsi" w:cs="TimesNewRomanPSMT"/>
          <w:b/>
          <w:bCs/>
          <w:sz w:val="24"/>
          <w:szCs w:val="24"/>
          <w:lang w:val="en-US"/>
        </w:rPr>
      </w:pPr>
      <w:r>
        <w:rPr>
          <w:rFonts w:asciiTheme="majorHAnsi" w:hAnsiTheme="majorHAnsi" w:cs="TimesNewRomanPS-BoldMT"/>
          <w:b/>
          <w:bCs/>
          <w:sz w:val="24"/>
          <w:szCs w:val="24"/>
          <w:lang w:val="en-US"/>
        </w:rPr>
        <w:t xml:space="preserve">                </w:t>
      </w:r>
      <w:r>
        <w:rPr>
          <w:rFonts w:asciiTheme="majorHAnsi" w:hAnsiTheme="majorHAnsi" w:cs="TimesNewRomanPSMT"/>
          <w:b/>
          <w:bCs/>
          <w:sz w:val="24"/>
          <w:szCs w:val="24"/>
          <w:lang w:val="en-US"/>
        </w:rPr>
        <w:t>2.3.1 Contextualization cues</w:t>
      </w:r>
    </w:p>
    <w:p w14:paraId="27B02F24" w14:textId="77777777" w:rsidR="00CD073D" w:rsidRDefault="00CD073D" w:rsidP="00CD073D">
      <w:pPr>
        <w:autoSpaceDE w:val="0"/>
        <w:autoSpaceDN w:val="0"/>
        <w:adjustRightInd w:val="0"/>
        <w:spacing w:after="0" w:line="360" w:lineRule="auto"/>
        <w:jc w:val="both"/>
        <w:rPr>
          <w:rFonts w:asciiTheme="majorHAnsi" w:hAnsiTheme="majorHAnsi" w:cs="TimesNewRomanPS-BoldMT"/>
          <w:b/>
          <w:bCs/>
          <w:sz w:val="24"/>
          <w:szCs w:val="24"/>
          <w:lang w:val="en-US"/>
        </w:rPr>
      </w:pPr>
      <w:r>
        <w:rPr>
          <w:rFonts w:asciiTheme="majorHAnsi" w:hAnsiTheme="majorHAnsi" w:cs="TimesNewRomanPS-BoldMT"/>
          <w:b/>
          <w:bCs/>
          <w:sz w:val="24"/>
          <w:szCs w:val="24"/>
          <w:lang w:val="en-US"/>
        </w:rPr>
        <w:t xml:space="preserve">          </w:t>
      </w:r>
      <w:r>
        <w:rPr>
          <w:rFonts w:asciiTheme="majorHAnsi" w:hAnsiTheme="majorHAnsi" w:cs="StoneSerITCStd-Medium"/>
          <w:b/>
          <w:bCs/>
          <w:sz w:val="24"/>
          <w:szCs w:val="24"/>
          <w:lang w:val="en-US"/>
        </w:rPr>
        <w:t xml:space="preserve">2.4 </w:t>
      </w:r>
      <w:r>
        <w:rPr>
          <w:rFonts w:asciiTheme="majorHAnsi" w:hAnsiTheme="majorHAnsi" w:cs="StoneSerITCStd-Medium"/>
          <w:b/>
          <w:bCs/>
          <w:sz w:val="26"/>
          <w:szCs w:val="26"/>
          <w:lang w:val="en-US"/>
        </w:rPr>
        <w:t>Conversation Analysis</w:t>
      </w:r>
      <w:r>
        <w:rPr>
          <w:rFonts w:asciiTheme="majorHAnsi" w:hAnsiTheme="majorHAnsi" w:cs="TimesNewRomanPS-BoldMT"/>
          <w:b/>
          <w:bCs/>
          <w:sz w:val="24"/>
          <w:szCs w:val="24"/>
          <w:lang w:val="en-US"/>
        </w:rPr>
        <w:t xml:space="preserve"> </w:t>
      </w:r>
    </w:p>
    <w:p w14:paraId="2D0D354C" w14:textId="77777777" w:rsidR="00CD073D" w:rsidRDefault="00CD073D" w:rsidP="00CD073D">
      <w:pPr>
        <w:autoSpaceDE w:val="0"/>
        <w:autoSpaceDN w:val="0"/>
        <w:adjustRightInd w:val="0"/>
        <w:spacing w:after="0" w:line="360" w:lineRule="auto"/>
        <w:jc w:val="both"/>
        <w:rPr>
          <w:rFonts w:asciiTheme="majorHAnsi" w:hAnsiTheme="majorHAnsi" w:cs="TimesNewRomanPSMT"/>
          <w:b/>
          <w:bCs/>
          <w:sz w:val="24"/>
          <w:szCs w:val="24"/>
          <w:lang w:val="en-US"/>
        </w:rPr>
      </w:pPr>
      <w:r>
        <w:rPr>
          <w:rFonts w:asciiTheme="majorHAnsi" w:hAnsiTheme="majorHAnsi" w:cs="TimesNewRomanPS-BoldMT"/>
          <w:b/>
          <w:bCs/>
          <w:sz w:val="24"/>
          <w:szCs w:val="24"/>
          <w:lang w:val="en-US"/>
        </w:rPr>
        <w:t xml:space="preserve">               </w:t>
      </w:r>
      <w:r>
        <w:rPr>
          <w:rFonts w:asciiTheme="majorHAnsi" w:hAnsiTheme="majorHAnsi" w:cs="TimesNewRomanPSMT"/>
          <w:b/>
          <w:bCs/>
          <w:sz w:val="24"/>
          <w:szCs w:val="24"/>
          <w:lang w:val="en-US"/>
        </w:rPr>
        <w:t>2.4.1 Preferred and dispreferred second pair parts</w:t>
      </w:r>
    </w:p>
    <w:p w14:paraId="6EC26771" w14:textId="77777777" w:rsidR="00CD073D" w:rsidRDefault="00CD073D" w:rsidP="00CD073D">
      <w:pPr>
        <w:autoSpaceDE w:val="0"/>
        <w:autoSpaceDN w:val="0"/>
        <w:adjustRightInd w:val="0"/>
        <w:spacing w:after="0" w:line="360" w:lineRule="auto"/>
        <w:jc w:val="both"/>
        <w:rPr>
          <w:rFonts w:asciiTheme="majorHAnsi" w:hAnsiTheme="majorHAnsi" w:cs="TimesNewRomanPSMT"/>
          <w:b/>
          <w:bCs/>
          <w:sz w:val="24"/>
          <w:szCs w:val="24"/>
          <w:lang w:val="en-US"/>
        </w:rPr>
      </w:pPr>
      <w:r>
        <w:rPr>
          <w:rFonts w:asciiTheme="majorHAnsi" w:hAnsiTheme="majorHAnsi" w:cs="TimesNewRomanPS-BoldMT"/>
          <w:b/>
          <w:bCs/>
          <w:sz w:val="24"/>
          <w:szCs w:val="24"/>
          <w:lang w:val="en-US"/>
        </w:rPr>
        <w:t xml:space="preserve">               </w:t>
      </w:r>
      <w:r>
        <w:rPr>
          <w:rFonts w:asciiTheme="majorHAnsi" w:hAnsiTheme="majorHAnsi" w:cs="TimesNewRomanPSMT"/>
          <w:b/>
          <w:bCs/>
          <w:sz w:val="24"/>
          <w:szCs w:val="24"/>
          <w:lang w:val="en-US"/>
        </w:rPr>
        <w:t>2.4.2 Conversational feedback</w:t>
      </w:r>
    </w:p>
    <w:p w14:paraId="33075B27" w14:textId="77777777" w:rsidR="00CD073D" w:rsidRDefault="00CD073D" w:rsidP="00CD073D">
      <w:pPr>
        <w:autoSpaceDE w:val="0"/>
        <w:autoSpaceDN w:val="0"/>
        <w:adjustRightInd w:val="0"/>
        <w:spacing w:after="0" w:line="360" w:lineRule="auto"/>
        <w:jc w:val="both"/>
        <w:rPr>
          <w:rFonts w:asciiTheme="majorHAnsi" w:hAnsiTheme="majorHAnsi" w:cs="TimesNewRomanPS-BoldMT"/>
          <w:b/>
          <w:bCs/>
          <w:sz w:val="26"/>
          <w:szCs w:val="26"/>
          <w:lang w:val="en-US"/>
        </w:rPr>
      </w:pPr>
      <w:r>
        <w:rPr>
          <w:rFonts w:asciiTheme="majorHAnsi" w:hAnsiTheme="majorHAnsi" w:cs="TimesNewRomanPS-BoldMT"/>
          <w:b/>
          <w:bCs/>
          <w:sz w:val="24"/>
          <w:szCs w:val="24"/>
          <w:lang w:val="en-US"/>
        </w:rPr>
        <w:t xml:space="preserve">         2.5 </w:t>
      </w:r>
      <w:r>
        <w:rPr>
          <w:rFonts w:asciiTheme="majorHAnsi" w:hAnsiTheme="majorHAnsi" w:cs="TimesNewRomanPS-BoldMT"/>
          <w:b/>
          <w:bCs/>
          <w:sz w:val="26"/>
          <w:szCs w:val="26"/>
          <w:lang w:val="en-US"/>
        </w:rPr>
        <w:t>Critical Discourse Analysis (CDA)</w:t>
      </w:r>
    </w:p>
    <w:p w14:paraId="3C40BFCF" w14:textId="77777777" w:rsidR="00CD073D" w:rsidRDefault="00CD073D" w:rsidP="00CD073D">
      <w:pPr>
        <w:autoSpaceDE w:val="0"/>
        <w:autoSpaceDN w:val="0"/>
        <w:adjustRightInd w:val="0"/>
        <w:spacing w:after="0" w:line="360" w:lineRule="auto"/>
        <w:jc w:val="both"/>
        <w:rPr>
          <w:rFonts w:asciiTheme="majorHAnsi" w:hAnsiTheme="majorHAnsi" w:cs="TimesNewRomanPSMT"/>
          <w:b/>
          <w:bCs/>
          <w:sz w:val="24"/>
          <w:szCs w:val="24"/>
          <w:lang w:val="en-US"/>
        </w:rPr>
      </w:pPr>
      <w:r>
        <w:rPr>
          <w:rFonts w:asciiTheme="majorHAnsi" w:hAnsiTheme="majorHAnsi" w:cs="TimesNewRomanPS-BoldMT"/>
          <w:b/>
          <w:bCs/>
          <w:sz w:val="24"/>
          <w:szCs w:val="24"/>
          <w:lang w:val="en-US"/>
        </w:rPr>
        <w:t xml:space="preserve">               </w:t>
      </w:r>
      <w:r>
        <w:rPr>
          <w:rFonts w:asciiTheme="majorHAnsi" w:hAnsiTheme="majorHAnsi" w:cs="TimesNewRomanPSMT"/>
          <w:b/>
          <w:bCs/>
          <w:sz w:val="24"/>
          <w:szCs w:val="24"/>
          <w:lang w:val="en-US"/>
        </w:rPr>
        <w:t>2.5.1 Power and CDA</w:t>
      </w:r>
    </w:p>
    <w:p w14:paraId="1B0B3D78" w14:textId="77777777" w:rsidR="00CD073D" w:rsidRDefault="00CD073D" w:rsidP="00CD073D">
      <w:pPr>
        <w:tabs>
          <w:tab w:val="left" w:pos="2958"/>
        </w:tabs>
        <w:autoSpaceDE w:val="0"/>
        <w:autoSpaceDN w:val="0"/>
        <w:adjustRightInd w:val="0"/>
        <w:spacing w:after="0" w:line="360" w:lineRule="auto"/>
        <w:jc w:val="both"/>
        <w:rPr>
          <w:rFonts w:asciiTheme="majorHAnsi" w:hAnsiTheme="majorHAnsi" w:cs="TimesNewRomanPSMT"/>
          <w:b/>
          <w:bCs/>
          <w:sz w:val="24"/>
          <w:szCs w:val="24"/>
          <w:lang w:val="en-US"/>
        </w:rPr>
      </w:pPr>
      <w:r>
        <w:rPr>
          <w:rFonts w:asciiTheme="majorHAnsi" w:hAnsiTheme="majorHAnsi" w:cs="TimesNewRomanPS-BoldMT"/>
          <w:b/>
          <w:bCs/>
          <w:sz w:val="24"/>
          <w:szCs w:val="24"/>
          <w:lang w:val="en-US"/>
        </w:rPr>
        <w:t xml:space="preserve">               </w:t>
      </w:r>
      <w:r>
        <w:rPr>
          <w:rFonts w:asciiTheme="majorHAnsi" w:hAnsiTheme="majorHAnsi" w:cs="TimesNewRomanPSMT"/>
          <w:b/>
          <w:bCs/>
          <w:sz w:val="24"/>
          <w:szCs w:val="24"/>
          <w:lang w:val="en-US"/>
        </w:rPr>
        <w:t>2.5.2 Ideology and CDA</w:t>
      </w:r>
    </w:p>
    <w:p w14:paraId="1941F332" w14:textId="77777777" w:rsidR="00CD073D" w:rsidRDefault="00CD073D" w:rsidP="00CD073D">
      <w:pPr>
        <w:tabs>
          <w:tab w:val="left" w:pos="2958"/>
        </w:tabs>
        <w:autoSpaceDE w:val="0"/>
        <w:autoSpaceDN w:val="0"/>
        <w:adjustRightInd w:val="0"/>
        <w:spacing w:after="0" w:line="360" w:lineRule="auto"/>
        <w:jc w:val="both"/>
        <w:rPr>
          <w:rFonts w:asciiTheme="majorHAnsi" w:hAnsiTheme="majorHAnsi" w:cs="TimesNewRomanPSMT"/>
          <w:b/>
          <w:bCs/>
          <w:sz w:val="28"/>
          <w:szCs w:val="28"/>
          <w:lang w:val="en-US"/>
        </w:rPr>
      </w:pPr>
      <w:r>
        <w:rPr>
          <w:rFonts w:asciiTheme="majorHAnsi" w:hAnsiTheme="majorHAnsi" w:cs="TimesNewRomanPSMT"/>
          <w:b/>
          <w:bCs/>
          <w:sz w:val="28"/>
          <w:szCs w:val="28"/>
          <w:lang w:val="en-US"/>
        </w:rPr>
        <w:t>3. Explanations to examples</w:t>
      </w:r>
      <w:r>
        <w:rPr>
          <w:rFonts w:asciiTheme="majorHAnsi" w:hAnsiTheme="majorHAnsi" w:cs="TimesNewRomanPSMT"/>
          <w:b/>
          <w:bCs/>
          <w:sz w:val="28"/>
          <w:szCs w:val="28"/>
          <w:lang w:val="en-US"/>
        </w:rPr>
        <w:tab/>
      </w:r>
    </w:p>
    <w:p w14:paraId="121B8D66" w14:textId="77777777" w:rsidR="00CD073D" w:rsidRDefault="00CD073D" w:rsidP="00CD073D">
      <w:pPr>
        <w:autoSpaceDE w:val="0"/>
        <w:autoSpaceDN w:val="0"/>
        <w:adjustRightInd w:val="0"/>
        <w:spacing w:after="0" w:line="360" w:lineRule="auto"/>
        <w:jc w:val="both"/>
        <w:rPr>
          <w:rFonts w:asciiTheme="majorHAnsi" w:hAnsiTheme="majorHAnsi" w:cs="TimesNewRomanPS-BoldMT"/>
          <w:b/>
          <w:bCs/>
          <w:sz w:val="24"/>
          <w:szCs w:val="24"/>
          <w:lang w:val="en-US"/>
        </w:rPr>
      </w:pPr>
    </w:p>
    <w:p w14:paraId="460C396D" w14:textId="77777777" w:rsidR="00CD073D" w:rsidRDefault="00CD073D" w:rsidP="00CD073D">
      <w:pPr>
        <w:autoSpaceDE w:val="0"/>
        <w:autoSpaceDN w:val="0"/>
        <w:adjustRightInd w:val="0"/>
        <w:spacing w:after="0" w:line="360" w:lineRule="auto"/>
        <w:jc w:val="both"/>
        <w:rPr>
          <w:rFonts w:asciiTheme="majorHAnsi" w:hAnsiTheme="majorHAnsi" w:cs="TimesNewRomanPS-BoldMT"/>
          <w:b/>
          <w:bCs/>
          <w:sz w:val="24"/>
          <w:szCs w:val="24"/>
          <w:lang w:val="en-US"/>
        </w:rPr>
      </w:pPr>
    </w:p>
    <w:p w14:paraId="5E03ED5A" w14:textId="77777777" w:rsidR="00CD073D" w:rsidRDefault="00CD073D" w:rsidP="00CD073D">
      <w:pPr>
        <w:autoSpaceDE w:val="0"/>
        <w:autoSpaceDN w:val="0"/>
        <w:adjustRightInd w:val="0"/>
        <w:spacing w:after="0" w:line="360" w:lineRule="auto"/>
        <w:jc w:val="both"/>
        <w:rPr>
          <w:rFonts w:asciiTheme="majorHAnsi" w:hAnsiTheme="majorHAnsi" w:cs="TimesNewRomanPS-BoldMT"/>
          <w:b/>
          <w:bCs/>
          <w:sz w:val="24"/>
          <w:szCs w:val="24"/>
          <w:lang w:val="en-US"/>
        </w:rPr>
      </w:pPr>
    </w:p>
    <w:p w14:paraId="57B57EF8" w14:textId="77777777" w:rsidR="00CD073D" w:rsidRDefault="00CD073D" w:rsidP="00CD073D">
      <w:pPr>
        <w:autoSpaceDE w:val="0"/>
        <w:autoSpaceDN w:val="0"/>
        <w:adjustRightInd w:val="0"/>
        <w:spacing w:after="0" w:line="360" w:lineRule="auto"/>
        <w:jc w:val="both"/>
        <w:rPr>
          <w:rFonts w:asciiTheme="majorHAnsi" w:hAnsiTheme="majorHAnsi" w:cs="TimesNewRomanPS-BoldMT"/>
          <w:b/>
          <w:bCs/>
          <w:sz w:val="24"/>
          <w:szCs w:val="24"/>
          <w:lang w:val="en-US"/>
        </w:rPr>
      </w:pPr>
    </w:p>
    <w:p w14:paraId="68D4D1CC" w14:textId="77777777" w:rsidR="00CD073D" w:rsidRDefault="00CD073D" w:rsidP="00CD073D">
      <w:pPr>
        <w:autoSpaceDE w:val="0"/>
        <w:autoSpaceDN w:val="0"/>
        <w:adjustRightInd w:val="0"/>
        <w:spacing w:after="0" w:line="360" w:lineRule="auto"/>
        <w:jc w:val="both"/>
        <w:rPr>
          <w:rFonts w:asciiTheme="majorHAnsi" w:hAnsiTheme="majorHAnsi" w:cs="TimesNewRomanPS-BoldMT"/>
          <w:b/>
          <w:bCs/>
          <w:sz w:val="24"/>
          <w:szCs w:val="24"/>
          <w:lang w:val="en-US"/>
        </w:rPr>
      </w:pPr>
    </w:p>
    <w:p w14:paraId="478179EB" w14:textId="77777777" w:rsidR="00CD073D" w:rsidRDefault="00CD073D" w:rsidP="00CD073D">
      <w:pPr>
        <w:pStyle w:val="ListParagraph"/>
        <w:numPr>
          <w:ilvl w:val="0"/>
          <w:numId w:val="2"/>
        </w:numPr>
        <w:autoSpaceDE w:val="0"/>
        <w:autoSpaceDN w:val="0"/>
        <w:adjustRightInd w:val="0"/>
        <w:spacing w:after="0" w:line="360" w:lineRule="auto"/>
        <w:jc w:val="both"/>
        <w:rPr>
          <w:rFonts w:asciiTheme="majorHAnsi" w:hAnsiTheme="majorHAnsi" w:cs="TimesNewRomanPS-BoldMT"/>
          <w:b/>
          <w:bCs/>
          <w:sz w:val="24"/>
          <w:szCs w:val="24"/>
          <w:lang w:val="en-US"/>
        </w:rPr>
      </w:pPr>
      <w:r>
        <w:rPr>
          <w:rFonts w:asciiTheme="majorHAnsi" w:hAnsiTheme="majorHAnsi" w:cs="TimesNewRomanPS-BoldMT"/>
          <w:b/>
          <w:bCs/>
          <w:sz w:val="24"/>
          <w:szCs w:val="24"/>
          <w:lang w:val="en-US"/>
        </w:rPr>
        <w:lastRenderedPageBreak/>
        <w:t xml:space="preserve">Introduction </w:t>
      </w:r>
    </w:p>
    <w:p w14:paraId="4D2EFB0C" w14:textId="77777777" w:rsidR="00CD073D" w:rsidRDefault="00CD073D" w:rsidP="00CD073D">
      <w:pPr>
        <w:autoSpaceDE w:val="0"/>
        <w:autoSpaceDN w:val="0"/>
        <w:adjustRightInd w:val="0"/>
        <w:spacing w:after="0" w:line="360" w:lineRule="auto"/>
        <w:jc w:val="both"/>
        <w:rPr>
          <w:rFonts w:asciiTheme="majorHAnsi" w:hAnsiTheme="majorHAnsi" w:cs="TimesNewRomanPSMT"/>
          <w:sz w:val="24"/>
          <w:szCs w:val="24"/>
          <w:lang w:val="en-US"/>
        </w:rPr>
      </w:pPr>
      <w:r>
        <w:rPr>
          <w:rFonts w:asciiTheme="majorHAnsi" w:hAnsiTheme="majorHAnsi" w:cs="TimesNewRomanPSMT"/>
          <w:sz w:val="24"/>
          <w:szCs w:val="24"/>
          <w:lang w:val="en-US"/>
        </w:rPr>
        <w:t xml:space="preserve">“Discourse analysis provides a tool for sociolinguists to identify the norms of talk among different social and cultural groups in different conversational and institutional contexts, and to describe the discursive resources people use in constructing different social identities in interaction […] </w:t>
      </w:r>
      <w:r>
        <w:rPr>
          <w:rFonts w:asciiTheme="majorHAnsi" w:hAnsiTheme="majorHAnsi" w:cs="StoneSerITCStd-Medium"/>
          <w:sz w:val="24"/>
          <w:szCs w:val="24"/>
          <w:lang w:val="en-US"/>
        </w:rPr>
        <w:t>Among sociolinguists, the term ‘discourse’ is generally used to refer to stretches of spoken or written language which extend beyond an utterance or a sentence</w:t>
      </w:r>
      <w:r>
        <w:rPr>
          <w:rFonts w:asciiTheme="majorHAnsi" w:hAnsiTheme="majorHAnsi" w:cs="TimesNewRomanPSMT"/>
          <w:sz w:val="24"/>
          <w:szCs w:val="24"/>
          <w:lang w:val="en-US"/>
        </w:rPr>
        <w:t>”. (p. 364)</w:t>
      </w:r>
    </w:p>
    <w:p w14:paraId="1E61CA90" w14:textId="77777777" w:rsidR="00CD073D" w:rsidRDefault="00CD073D" w:rsidP="00CD073D">
      <w:pPr>
        <w:autoSpaceDE w:val="0"/>
        <w:autoSpaceDN w:val="0"/>
        <w:adjustRightInd w:val="0"/>
        <w:spacing w:after="0" w:line="360" w:lineRule="auto"/>
        <w:jc w:val="both"/>
        <w:rPr>
          <w:rFonts w:asciiTheme="majorHAnsi" w:hAnsiTheme="majorHAnsi" w:cs="TimesNewRomanPSMT"/>
          <w:sz w:val="24"/>
          <w:szCs w:val="24"/>
          <w:lang w:val="en-US"/>
        </w:rPr>
      </w:pPr>
    </w:p>
    <w:p w14:paraId="28A4A991" w14:textId="77777777" w:rsidR="00CD073D" w:rsidRDefault="00CD073D" w:rsidP="00CD073D">
      <w:pPr>
        <w:pStyle w:val="ListParagraph"/>
        <w:numPr>
          <w:ilvl w:val="0"/>
          <w:numId w:val="2"/>
        </w:numPr>
        <w:autoSpaceDE w:val="0"/>
        <w:autoSpaceDN w:val="0"/>
        <w:adjustRightInd w:val="0"/>
        <w:spacing w:after="0" w:line="360" w:lineRule="auto"/>
        <w:ind w:left="0"/>
        <w:jc w:val="both"/>
        <w:rPr>
          <w:rFonts w:asciiTheme="majorHAnsi" w:hAnsiTheme="majorHAnsi" w:cs="TimesNewRomanPSMT"/>
          <w:b/>
          <w:bCs/>
          <w:sz w:val="24"/>
          <w:szCs w:val="24"/>
          <w:lang w:val="en-US"/>
        </w:rPr>
      </w:pPr>
      <w:r>
        <w:rPr>
          <w:rFonts w:asciiTheme="majorHAnsi" w:hAnsiTheme="majorHAnsi" w:cs="TimesNewRomanPSMT"/>
          <w:b/>
          <w:bCs/>
          <w:sz w:val="24"/>
          <w:szCs w:val="24"/>
          <w:lang w:val="en-US"/>
        </w:rPr>
        <w:t xml:space="preserve">Approaches to Discourse Analysis  </w:t>
      </w:r>
    </w:p>
    <w:p w14:paraId="5009DC71" w14:textId="77777777" w:rsidR="00CD073D" w:rsidRDefault="00CD073D" w:rsidP="00CD073D">
      <w:pPr>
        <w:autoSpaceDE w:val="0"/>
        <w:autoSpaceDN w:val="0"/>
        <w:adjustRightInd w:val="0"/>
        <w:spacing w:after="0" w:line="360" w:lineRule="auto"/>
        <w:jc w:val="both"/>
        <w:rPr>
          <w:rFonts w:asciiTheme="majorHAnsi" w:hAnsiTheme="majorHAnsi" w:cs="TimesNewRomanPSMT"/>
          <w:sz w:val="24"/>
          <w:szCs w:val="24"/>
          <w:lang w:val="en-US"/>
        </w:rPr>
      </w:pPr>
      <w:r>
        <w:rPr>
          <w:rFonts w:asciiTheme="majorHAnsi" w:hAnsiTheme="majorHAnsi" w:cs="TimesNewRomanPSMT"/>
          <w:sz w:val="24"/>
          <w:szCs w:val="24"/>
          <w:lang w:val="en-US"/>
        </w:rPr>
        <w:t>Five approaches to the analysis of discourse will be identified:</w:t>
      </w:r>
    </w:p>
    <w:p w14:paraId="255AC0CE" w14:textId="77777777" w:rsidR="00CD073D" w:rsidRDefault="00CD073D" w:rsidP="00CD073D">
      <w:pPr>
        <w:pStyle w:val="ListParagraph"/>
        <w:numPr>
          <w:ilvl w:val="0"/>
          <w:numId w:val="3"/>
        </w:numPr>
        <w:autoSpaceDE w:val="0"/>
        <w:autoSpaceDN w:val="0"/>
        <w:adjustRightInd w:val="0"/>
        <w:spacing w:after="0" w:line="360" w:lineRule="auto"/>
        <w:jc w:val="both"/>
        <w:rPr>
          <w:rFonts w:asciiTheme="majorHAnsi" w:hAnsiTheme="majorHAnsi" w:cs="TimesNewRomanPSMT"/>
          <w:sz w:val="24"/>
          <w:szCs w:val="24"/>
          <w:lang w:val="en-US"/>
        </w:rPr>
      </w:pPr>
      <w:r>
        <w:rPr>
          <w:rFonts w:asciiTheme="majorHAnsi" w:hAnsiTheme="majorHAnsi" w:cs="TimesNewRomanPSMT"/>
          <w:sz w:val="24"/>
          <w:szCs w:val="24"/>
          <w:lang w:val="en-US"/>
        </w:rPr>
        <w:t>Pragmatics and politeness theory</w:t>
      </w:r>
    </w:p>
    <w:p w14:paraId="25A36BF0" w14:textId="77777777" w:rsidR="00CD073D" w:rsidRDefault="00CD073D" w:rsidP="00CD073D">
      <w:pPr>
        <w:pStyle w:val="ListParagraph"/>
        <w:numPr>
          <w:ilvl w:val="0"/>
          <w:numId w:val="3"/>
        </w:numPr>
        <w:autoSpaceDE w:val="0"/>
        <w:autoSpaceDN w:val="0"/>
        <w:adjustRightInd w:val="0"/>
        <w:spacing w:after="0" w:line="360" w:lineRule="auto"/>
        <w:jc w:val="both"/>
        <w:rPr>
          <w:rFonts w:asciiTheme="majorHAnsi" w:hAnsiTheme="majorHAnsi" w:cs="TimesNewRomanPSMT"/>
          <w:sz w:val="24"/>
          <w:szCs w:val="24"/>
          <w:lang w:val="en-US"/>
        </w:rPr>
      </w:pPr>
      <w:r>
        <w:rPr>
          <w:rFonts w:asciiTheme="majorHAnsi" w:hAnsiTheme="majorHAnsi" w:cs="TimesNewRomanPSMT"/>
          <w:sz w:val="24"/>
          <w:szCs w:val="24"/>
          <w:lang w:val="en-US"/>
        </w:rPr>
        <w:t xml:space="preserve"> Ethnography of speaking</w:t>
      </w:r>
    </w:p>
    <w:p w14:paraId="0970AC82" w14:textId="77777777" w:rsidR="00CD073D" w:rsidRDefault="00CD073D" w:rsidP="00CD073D">
      <w:pPr>
        <w:pStyle w:val="ListParagraph"/>
        <w:numPr>
          <w:ilvl w:val="0"/>
          <w:numId w:val="3"/>
        </w:numPr>
        <w:autoSpaceDE w:val="0"/>
        <w:autoSpaceDN w:val="0"/>
        <w:adjustRightInd w:val="0"/>
        <w:spacing w:after="0" w:line="360" w:lineRule="auto"/>
        <w:jc w:val="both"/>
        <w:rPr>
          <w:rFonts w:asciiTheme="majorHAnsi" w:hAnsiTheme="majorHAnsi" w:cs="TimesNewRomanPSMT"/>
          <w:sz w:val="24"/>
          <w:szCs w:val="24"/>
        </w:rPr>
      </w:pPr>
      <w:r>
        <w:rPr>
          <w:rFonts w:asciiTheme="majorHAnsi" w:hAnsiTheme="majorHAnsi" w:cs="TimesNewRomanPSMT"/>
          <w:sz w:val="24"/>
          <w:szCs w:val="24"/>
        </w:rPr>
        <w:t xml:space="preserve"> Interactional sociolinguistics</w:t>
      </w:r>
    </w:p>
    <w:p w14:paraId="4296B44B" w14:textId="77777777" w:rsidR="00CD073D" w:rsidRDefault="00CD073D" w:rsidP="00CD073D">
      <w:pPr>
        <w:autoSpaceDE w:val="0"/>
        <w:autoSpaceDN w:val="0"/>
        <w:adjustRightInd w:val="0"/>
        <w:spacing w:after="0" w:line="360" w:lineRule="auto"/>
        <w:jc w:val="both"/>
        <w:rPr>
          <w:rFonts w:asciiTheme="majorHAnsi" w:hAnsiTheme="majorHAnsi" w:cs="TimesNewRomanPSMT"/>
          <w:sz w:val="24"/>
          <w:szCs w:val="24"/>
          <w:lang w:val="en-US"/>
        </w:rPr>
      </w:pPr>
      <w:r>
        <w:rPr>
          <w:rFonts w:asciiTheme="majorHAnsi" w:hAnsiTheme="majorHAnsi" w:cs="TimesNewRomanPSMT"/>
          <w:sz w:val="24"/>
          <w:szCs w:val="24"/>
        </w:rPr>
        <w:t xml:space="preserve">       4</w:t>
      </w:r>
      <w:proofErr w:type="gramStart"/>
      <w:r>
        <w:rPr>
          <w:rFonts w:asciiTheme="majorHAnsi" w:hAnsiTheme="majorHAnsi" w:cs="TimesNewRomanPSMT"/>
          <w:sz w:val="24"/>
          <w:szCs w:val="24"/>
        </w:rPr>
        <w:t>-  Conversation</w:t>
      </w:r>
      <w:proofErr w:type="gramEnd"/>
      <w:r>
        <w:rPr>
          <w:rFonts w:asciiTheme="majorHAnsi" w:hAnsiTheme="majorHAnsi" w:cs="TimesNewRomanPSMT"/>
          <w:sz w:val="24"/>
          <w:szCs w:val="24"/>
        </w:rPr>
        <w:t xml:space="preserve"> Analysis  </w:t>
      </w:r>
    </w:p>
    <w:p w14:paraId="2A8F7C83" w14:textId="77777777" w:rsidR="00CD073D" w:rsidRDefault="00CD073D" w:rsidP="00CD073D">
      <w:pPr>
        <w:autoSpaceDE w:val="0"/>
        <w:autoSpaceDN w:val="0"/>
        <w:adjustRightInd w:val="0"/>
        <w:spacing w:after="0" w:line="360" w:lineRule="auto"/>
        <w:jc w:val="both"/>
        <w:rPr>
          <w:rFonts w:asciiTheme="majorHAnsi" w:hAnsiTheme="majorHAnsi" w:cs="TimesNewRomanPSMT"/>
          <w:sz w:val="24"/>
          <w:szCs w:val="24"/>
          <w:lang w:val="en-US"/>
        </w:rPr>
      </w:pPr>
      <w:r>
        <w:rPr>
          <w:rFonts w:asciiTheme="majorHAnsi" w:hAnsiTheme="majorHAnsi" w:cs="TimesNewRomanPSMT"/>
          <w:sz w:val="24"/>
          <w:szCs w:val="24"/>
          <w:lang w:val="en-US"/>
        </w:rPr>
        <w:t xml:space="preserve">       5- Critical Discourse Analysis  </w:t>
      </w:r>
    </w:p>
    <w:p w14:paraId="5DA86A35" w14:textId="77777777" w:rsidR="00CD073D" w:rsidRDefault="00CD073D" w:rsidP="00CD073D">
      <w:pPr>
        <w:autoSpaceDE w:val="0"/>
        <w:autoSpaceDN w:val="0"/>
        <w:adjustRightInd w:val="0"/>
        <w:spacing w:after="0" w:line="360" w:lineRule="auto"/>
        <w:jc w:val="both"/>
        <w:rPr>
          <w:rFonts w:asciiTheme="majorHAnsi" w:hAnsiTheme="majorHAnsi" w:cs="TimesNewRomanPS-BoldMT"/>
          <w:b/>
          <w:bCs/>
          <w:sz w:val="24"/>
          <w:szCs w:val="24"/>
          <w:lang w:val="en-US"/>
        </w:rPr>
      </w:pPr>
      <w:r>
        <w:rPr>
          <w:rFonts w:asciiTheme="majorHAnsi" w:hAnsiTheme="majorHAnsi" w:cs="TimesNewRomanPS-BoldMT"/>
          <w:b/>
          <w:bCs/>
          <w:sz w:val="24"/>
          <w:szCs w:val="24"/>
          <w:lang w:val="en-US"/>
        </w:rPr>
        <w:t>2.1 Pragmatics and politeness theory</w:t>
      </w:r>
    </w:p>
    <w:p w14:paraId="20FF4B12" w14:textId="77777777" w:rsidR="00CD073D" w:rsidRDefault="00CD073D" w:rsidP="00CD073D">
      <w:pPr>
        <w:pStyle w:val="ListParagraph"/>
        <w:autoSpaceDE w:val="0"/>
        <w:autoSpaceDN w:val="0"/>
        <w:adjustRightInd w:val="0"/>
        <w:spacing w:after="0" w:line="360" w:lineRule="auto"/>
        <w:jc w:val="both"/>
        <w:rPr>
          <w:rFonts w:asciiTheme="majorHAnsi" w:hAnsiTheme="majorHAnsi" w:cs="TimesNewRomanPS-BoldMT"/>
          <w:b/>
          <w:bCs/>
          <w:sz w:val="24"/>
          <w:szCs w:val="24"/>
          <w:lang w:val="en-US"/>
        </w:rPr>
      </w:pPr>
    </w:p>
    <w:p w14:paraId="7CEFC6E1" w14:textId="77777777" w:rsidR="00CD073D" w:rsidRDefault="00000000" w:rsidP="00CD073D">
      <w:pPr>
        <w:autoSpaceDE w:val="0"/>
        <w:autoSpaceDN w:val="0"/>
        <w:adjustRightInd w:val="0"/>
        <w:spacing w:after="0" w:line="360" w:lineRule="auto"/>
        <w:jc w:val="both"/>
        <w:rPr>
          <w:rFonts w:asciiTheme="majorHAnsi" w:hAnsiTheme="majorHAnsi" w:cs="TimesNewRomanPSMT"/>
          <w:sz w:val="24"/>
          <w:szCs w:val="24"/>
          <w:lang w:val="en-US"/>
        </w:rPr>
      </w:pPr>
      <w:r>
        <w:pict w14:anchorId="0B666A66">
          <v:shapetype id="_x0000_t32" coordsize="21600,21600" o:spt="32" o:oned="t" path="m,l21600,21600e" filled="f">
            <v:path arrowok="t" fillok="f" o:connecttype="none"/>
            <o:lock v:ext="edit" shapetype="t"/>
          </v:shapetype>
          <v:shape id="_x0000_s1026" type="#_x0000_t32" style="position:absolute;left:0;text-align:left;margin-left:210.65pt;margin-top:14pt;width:0;height:23.15pt;z-index:251657216" o:connectortype="straight">
            <v:stroke endarrow="block"/>
          </v:shape>
        </w:pict>
      </w:r>
      <w:r w:rsidR="00CD073D">
        <w:rPr>
          <w:rFonts w:asciiTheme="majorHAnsi" w:hAnsiTheme="majorHAnsi" w:cs="TimesNewRomanPSMT"/>
          <w:b/>
          <w:bCs/>
          <w:sz w:val="24"/>
          <w:szCs w:val="24"/>
          <w:lang w:val="en-US"/>
        </w:rPr>
        <w:t>2.1.1 Pragmatics:</w:t>
      </w:r>
      <w:r w:rsidR="00CD073D">
        <w:rPr>
          <w:rFonts w:asciiTheme="majorHAnsi" w:hAnsiTheme="majorHAnsi" w:cs="TimesNewRomanPSMT"/>
          <w:sz w:val="24"/>
          <w:szCs w:val="24"/>
          <w:lang w:val="en-US"/>
        </w:rPr>
        <w:t xml:space="preserve"> The study of how </w:t>
      </w:r>
      <w:r w:rsidR="00CD073D">
        <w:rPr>
          <w:rFonts w:asciiTheme="majorHAnsi" w:hAnsiTheme="majorHAnsi" w:cs="TimesNewRomanPS-ItalicMT"/>
          <w:b/>
          <w:bCs/>
          <w:sz w:val="24"/>
          <w:szCs w:val="24"/>
          <w:u w:val="single"/>
          <w:lang w:val="en-US"/>
        </w:rPr>
        <w:t xml:space="preserve">context </w:t>
      </w:r>
      <w:r w:rsidR="00CD073D">
        <w:rPr>
          <w:rFonts w:asciiTheme="majorHAnsi" w:hAnsiTheme="majorHAnsi" w:cs="TimesNewRomanPSMT"/>
          <w:sz w:val="24"/>
          <w:szCs w:val="24"/>
          <w:lang w:val="en-US"/>
        </w:rPr>
        <w:t>affects linguistic interaction.</w:t>
      </w:r>
    </w:p>
    <w:p w14:paraId="15ADA1AC" w14:textId="77777777" w:rsidR="00CD073D" w:rsidRDefault="00CD073D" w:rsidP="00CD073D">
      <w:pPr>
        <w:autoSpaceDE w:val="0"/>
        <w:autoSpaceDN w:val="0"/>
        <w:adjustRightInd w:val="0"/>
        <w:spacing w:after="0" w:line="360" w:lineRule="auto"/>
        <w:jc w:val="both"/>
        <w:rPr>
          <w:rFonts w:asciiTheme="majorHAnsi" w:hAnsiTheme="majorHAnsi" w:cs="TimesNewRomanPSMT"/>
          <w:sz w:val="24"/>
          <w:szCs w:val="24"/>
          <w:lang w:val="en-US"/>
        </w:rPr>
      </w:pPr>
    </w:p>
    <w:p w14:paraId="412007BF" w14:textId="77777777" w:rsidR="00CD073D" w:rsidRDefault="00000000" w:rsidP="00CD073D">
      <w:pPr>
        <w:autoSpaceDE w:val="0"/>
        <w:autoSpaceDN w:val="0"/>
        <w:adjustRightInd w:val="0"/>
        <w:spacing w:after="0" w:line="360" w:lineRule="auto"/>
        <w:jc w:val="both"/>
        <w:rPr>
          <w:rFonts w:asciiTheme="majorHAnsi" w:hAnsiTheme="majorHAnsi" w:cs="TimesNewRomanPSMT"/>
          <w:sz w:val="24"/>
          <w:szCs w:val="24"/>
          <w:lang w:val="en-US"/>
        </w:rPr>
      </w:pPr>
      <w:r>
        <w:pict w14:anchorId="730C7E61">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7" type="#_x0000_t88" style="position:absolute;left:0;text-align:left;margin-left:255.75pt;margin-top:3.25pt;width:7.15pt;height:38.85pt;z-index:251658240"/>
        </w:pict>
      </w:r>
      <w:r w:rsidR="00CD073D">
        <w:rPr>
          <w:rFonts w:asciiTheme="majorHAnsi" w:hAnsiTheme="majorHAnsi" w:cs="TimesNewRomanPSMT"/>
          <w:sz w:val="24"/>
          <w:szCs w:val="24"/>
          <w:lang w:val="en-US"/>
        </w:rPr>
        <w:t xml:space="preserve">                              relationship between participants     the analysis goes beyond grammar</w:t>
      </w:r>
    </w:p>
    <w:p w14:paraId="04D5F013" w14:textId="77777777" w:rsidR="00CD073D" w:rsidRDefault="00CD073D" w:rsidP="00CD073D">
      <w:pPr>
        <w:autoSpaceDE w:val="0"/>
        <w:autoSpaceDN w:val="0"/>
        <w:adjustRightInd w:val="0"/>
        <w:spacing w:after="0" w:line="360" w:lineRule="auto"/>
        <w:jc w:val="both"/>
        <w:rPr>
          <w:rFonts w:asciiTheme="majorHAnsi" w:hAnsiTheme="majorHAnsi" w:cs="Helvetica"/>
          <w:sz w:val="24"/>
          <w:szCs w:val="24"/>
          <w:shd w:val="clear" w:color="auto" w:fill="FFFFFF"/>
          <w:lang w:val="en-US"/>
        </w:rPr>
      </w:pPr>
      <w:r>
        <w:rPr>
          <w:rFonts w:asciiTheme="majorHAnsi" w:hAnsiTheme="majorHAnsi" w:cs="TimesNewRomanPSMT"/>
          <w:sz w:val="24"/>
          <w:szCs w:val="24"/>
          <w:lang w:val="en-US"/>
        </w:rPr>
        <w:t xml:space="preserve">                              background </w:t>
      </w:r>
      <w:proofErr w:type="gramStart"/>
      <w:r>
        <w:rPr>
          <w:rFonts w:asciiTheme="majorHAnsi" w:hAnsiTheme="majorHAnsi" w:cs="TimesNewRomanPSMT"/>
          <w:sz w:val="24"/>
          <w:szCs w:val="24"/>
          <w:lang w:val="en-US"/>
        </w:rPr>
        <w:t xml:space="preserve">knowledge  </w:t>
      </w:r>
      <w:r>
        <w:rPr>
          <w:rFonts w:asciiTheme="majorHAnsi" w:hAnsiTheme="majorHAnsi" w:cs="TimesNewRomanPSMT"/>
          <w:sz w:val="24"/>
          <w:szCs w:val="24"/>
          <w:lang w:val="en-US"/>
        </w:rPr>
        <w:tab/>
      </w:r>
      <w:proofErr w:type="gramEnd"/>
      <w:r>
        <w:rPr>
          <w:rFonts w:asciiTheme="majorHAnsi" w:hAnsiTheme="majorHAnsi" w:cs="TimesNewRomanPSMT"/>
          <w:sz w:val="24"/>
          <w:szCs w:val="24"/>
          <w:lang w:val="en-US"/>
        </w:rPr>
        <w:t xml:space="preserve">                     and word meaning</w:t>
      </w:r>
    </w:p>
    <w:p w14:paraId="1E67B988" w14:textId="77777777" w:rsidR="00CD073D" w:rsidRDefault="00CD073D" w:rsidP="00CD073D">
      <w:pPr>
        <w:spacing w:line="360" w:lineRule="auto"/>
        <w:jc w:val="both"/>
        <w:rPr>
          <w:rFonts w:asciiTheme="majorHAnsi" w:hAnsiTheme="majorHAnsi"/>
          <w:sz w:val="24"/>
          <w:szCs w:val="24"/>
          <w:lang w:val="en-US"/>
        </w:rPr>
      </w:pPr>
    </w:p>
    <w:p w14:paraId="0C456BD4" w14:textId="77777777" w:rsidR="00CD073D" w:rsidRDefault="00CD073D" w:rsidP="00CD073D">
      <w:pPr>
        <w:autoSpaceDE w:val="0"/>
        <w:autoSpaceDN w:val="0"/>
        <w:adjustRightInd w:val="0"/>
        <w:spacing w:after="0" w:line="360" w:lineRule="auto"/>
        <w:jc w:val="both"/>
        <w:rPr>
          <w:rFonts w:asciiTheme="majorHAnsi" w:hAnsiTheme="majorHAnsi" w:cs="TimesNewRomanPSMT"/>
          <w:b/>
          <w:bCs/>
          <w:sz w:val="24"/>
          <w:szCs w:val="24"/>
          <w:lang w:val="en-US"/>
        </w:rPr>
      </w:pPr>
      <w:r>
        <w:rPr>
          <w:rFonts w:asciiTheme="majorHAnsi" w:hAnsiTheme="majorHAnsi" w:cs="TimesNewRomanPSMT"/>
          <w:b/>
          <w:bCs/>
          <w:sz w:val="24"/>
          <w:szCs w:val="24"/>
          <w:lang w:val="en-US"/>
        </w:rPr>
        <w:t xml:space="preserve">2.1.2 Conversational maxims and implicatures </w:t>
      </w:r>
    </w:p>
    <w:p w14:paraId="5E465A30" w14:textId="77777777" w:rsidR="00CD073D" w:rsidRDefault="00CD073D" w:rsidP="00CD073D">
      <w:pPr>
        <w:autoSpaceDE w:val="0"/>
        <w:autoSpaceDN w:val="0"/>
        <w:adjustRightInd w:val="0"/>
        <w:spacing w:after="0" w:line="360" w:lineRule="auto"/>
        <w:jc w:val="both"/>
        <w:rPr>
          <w:rFonts w:asciiTheme="majorHAnsi" w:hAnsiTheme="majorHAnsi" w:cs="TimesNewRomanPSMT"/>
          <w:sz w:val="24"/>
          <w:szCs w:val="24"/>
          <w:lang w:val="en-US"/>
        </w:rPr>
      </w:pPr>
      <w:r>
        <w:rPr>
          <w:rFonts w:asciiTheme="majorHAnsi" w:hAnsiTheme="majorHAnsi" w:cs="TimesNewRomanPSMT"/>
          <w:sz w:val="24"/>
          <w:szCs w:val="24"/>
          <w:lang w:val="en-US"/>
        </w:rPr>
        <w:t xml:space="preserve">Assumption with regard to conversations: the speakers conform to the </w:t>
      </w:r>
      <w:r>
        <w:rPr>
          <w:rFonts w:asciiTheme="majorHAnsi" w:hAnsiTheme="majorHAnsi" w:cs="TimesNewRomanPS-ItalicMT"/>
          <w:i/>
          <w:iCs/>
          <w:sz w:val="24"/>
          <w:szCs w:val="24"/>
          <w:lang w:val="en-US"/>
        </w:rPr>
        <w:t xml:space="preserve">cooperative principle </w:t>
      </w:r>
      <w:r>
        <w:rPr>
          <w:rFonts w:asciiTheme="majorHAnsi" w:hAnsiTheme="majorHAnsi" w:cs="TimesNewRomanPSMT"/>
          <w:sz w:val="24"/>
          <w:szCs w:val="24"/>
          <w:lang w:val="en-US"/>
        </w:rPr>
        <w:t>in accordance to four maxims (Grice, 1975):</w:t>
      </w:r>
    </w:p>
    <w:p w14:paraId="4BFEC9CA" w14:textId="77777777" w:rsidR="00CD073D" w:rsidRDefault="00CD073D" w:rsidP="00CD073D">
      <w:pPr>
        <w:autoSpaceDE w:val="0"/>
        <w:autoSpaceDN w:val="0"/>
        <w:adjustRightInd w:val="0"/>
        <w:spacing w:after="0" w:line="360" w:lineRule="auto"/>
        <w:jc w:val="both"/>
        <w:rPr>
          <w:rFonts w:asciiTheme="majorHAnsi" w:hAnsiTheme="majorHAnsi" w:cs="TimesNewRomanPSMT"/>
          <w:sz w:val="24"/>
          <w:szCs w:val="24"/>
          <w:lang w:val="en-US"/>
        </w:rPr>
      </w:pPr>
      <w:r>
        <w:rPr>
          <w:rFonts w:asciiTheme="majorHAnsi" w:hAnsiTheme="majorHAnsi" w:cs="TimesNewRomanPS-ItalicMT"/>
          <w:i/>
          <w:iCs/>
          <w:sz w:val="24"/>
          <w:szCs w:val="24"/>
          <w:u w:val="single"/>
          <w:lang w:val="en-US"/>
        </w:rPr>
        <w:t>Quantity</w:t>
      </w:r>
      <w:r>
        <w:rPr>
          <w:rFonts w:asciiTheme="majorHAnsi" w:hAnsiTheme="majorHAnsi" w:cs="TimesNewRomanPSMT"/>
          <w:sz w:val="24"/>
          <w:szCs w:val="24"/>
          <w:u w:val="single"/>
          <w:lang w:val="en-US"/>
        </w:rPr>
        <w:t xml:space="preserve">: </w:t>
      </w:r>
      <w:r>
        <w:rPr>
          <w:rFonts w:asciiTheme="majorHAnsi" w:hAnsiTheme="majorHAnsi" w:cs="TimesNewRomanPSMT"/>
          <w:sz w:val="24"/>
          <w:szCs w:val="24"/>
          <w:lang w:val="en-US"/>
        </w:rPr>
        <w:t>say as much as but no more than is necessary</w:t>
      </w:r>
    </w:p>
    <w:p w14:paraId="089028DF" w14:textId="77777777" w:rsidR="00CD073D" w:rsidRDefault="00CD073D" w:rsidP="00CD073D">
      <w:pPr>
        <w:autoSpaceDE w:val="0"/>
        <w:autoSpaceDN w:val="0"/>
        <w:adjustRightInd w:val="0"/>
        <w:spacing w:after="0" w:line="360" w:lineRule="auto"/>
        <w:jc w:val="both"/>
        <w:rPr>
          <w:rFonts w:asciiTheme="majorHAnsi" w:hAnsiTheme="majorHAnsi" w:cs="TimesNewRomanPSMT"/>
          <w:sz w:val="24"/>
          <w:szCs w:val="24"/>
          <w:lang w:val="en-US"/>
        </w:rPr>
      </w:pPr>
      <w:r>
        <w:rPr>
          <w:rFonts w:asciiTheme="majorHAnsi" w:hAnsiTheme="majorHAnsi" w:cs="TimesNewRomanPS-ItalicMT"/>
          <w:i/>
          <w:iCs/>
          <w:sz w:val="24"/>
          <w:szCs w:val="24"/>
          <w:u w:val="single"/>
          <w:lang w:val="en-US"/>
        </w:rPr>
        <w:t>Quality</w:t>
      </w:r>
      <w:r>
        <w:rPr>
          <w:rFonts w:asciiTheme="majorHAnsi" w:hAnsiTheme="majorHAnsi" w:cs="TimesNewRomanPSMT"/>
          <w:sz w:val="24"/>
          <w:szCs w:val="24"/>
          <w:u w:val="single"/>
          <w:lang w:val="en-US"/>
        </w:rPr>
        <w:t>:</w:t>
      </w:r>
      <w:r>
        <w:rPr>
          <w:rFonts w:asciiTheme="majorHAnsi" w:hAnsiTheme="majorHAnsi" w:cs="TimesNewRomanPSMT"/>
          <w:sz w:val="24"/>
          <w:szCs w:val="24"/>
          <w:lang w:val="en-US"/>
        </w:rPr>
        <w:t xml:space="preserve"> do not say what you believe to be false, or that for which you lack evidence </w:t>
      </w:r>
      <w:r>
        <w:rPr>
          <w:rFonts w:asciiTheme="majorHAnsi" w:hAnsiTheme="majorHAnsi" w:cs="TimesNewRomanPS-ItalicMT"/>
          <w:i/>
          <w:iCs/>
          <w:sz w:val="24"/>
          <w:szCs w:val="24"/>
          <w:u w:val="single"/>
          <w:lang w:val="en-US"/>
        </w:rPr>
        <w:t>Relation</w:t>
      </w:r>
      <w:r>
        <w:rPr>
          <w:rFonts w:asciiTheme="majorHAnsi" w:hAnsiTheme="majorHAnsi" w:cs="TimesNewRomanPSMT"/>
          <w:sz w:val="24"/>
          <w:szCs w:val="24"/>
          <w:u w:val="single"/>
          <w:lang w:val="en-US"/>
        </w:rPr>
        <w:t>:</w:t>
      </w:r>
      <w:r>
        <w:rPr>
          <w:rFonts w:asciiTheme="majorHAnsi" w:hAnsiTheme="majorHAnsi" w:cs="TimesNewRomanPSMT"/>
          <w:sz w:val="24"/>
          <w:szCs w:val="24"/>
          <w:lang w:val="en-US"/>
        </w:rPr>
        <w:t xml:space="preserve"> be relevant</w:t>
      </w:r>
    </w:p>
    <w:p w14:paraId="1D7CA85D" w14:textId="77777777" w:rsidR="00CD073D" w:rsidRDefault="00CD073D" w:rsidP="00CD073D">
      <w:pPr>
        <w:autoSpaceDE w:val="0"/>
        <w:autoSpaceDN w:val="0"/>
        <w:adjustRightInd w:val="0"/>
        <w:spacing w:after="0" w:line="360" w:lineRule="auto"/>
        <w:jc w:val="both"/>
        <w:rPr>
          <w:rFonts w:asciiTheme="majorHAnsi" w:hAnsiTheme="majorHAnsi" w:cs="TimesNewRomanPSMT"/>
          <w:sz w:val="24"/>
          <w:szCs w:val="24"/>
          <w:lang w:val="en-US"/>
        </w:rPr>
      </w:pPr>
      <w:r>
        <w:rPr>
          <w:rFonts w:asciiTheme="majorHAnsi" w:hAnsiTheme="majorHAnsi" w:cs="TimesNewRomanPS-ItalicMT"/>
          <w:i/>
          <w:iCs/>
          <w:sz w:val="24"/>
          <w:szCs w:val="24"/>
          <w:u w:val="single"/>
          <w:lang w:val="en-US"/>
        </w:rPr>
        <w:t>Manner</w:t>
      </w:r>
      <w:r>
        <w:rPr>
          <w:rFonts w:asciiTheme="majorHAnsi" w:hAnsiTheme="majorHAnsi" w:cs="TimesNewRomanPSMT"/>
          <w:sz w:val="24"/>
          <w:szCs w:val="24"/>
          <w:u w:val="single"/>
          <w:lang w:val="en-US"/>
        </w:rPr>
        <w:t>:</w:t>
      </w:r>
      <w:r>
        <w:rPr>
          <w:rFonts w:asciiTheme="majorHAnsi" w:hAnsiTheme="majorHAnsi" w:cs="TimesNewRomanPSMT"/>
          <w:sz w:val="24"/>
          <w:szCs w:val="24"/>
          <w:lang w:val="en-US"/>
        </w:rPr>
        <w:t xml:space="preserve"> be clear, unambiguous, brief and orderly </w:t>
      </w:r>
    </w:p>
    <w:p w14:paraId="5253B7D9" w14:textId="77777777" w:rsidR="00CD073D" w:rsidRDefault="00CD073D" w:rsidP="00CD073D">
      <w:pPr>
        <w:autoSpaceDE w:val="0"/>
        <w:autoSpaceDN w:val="0"/>
        <w:adjustRightInd w:val="0"/>
        <w:spacing w:after="0" w:line="360" w:lineRule="auto"/>
        <w:jc w:val="both"/>
        <w:rPr>
          <w:rFonts w:asciiTheme="majorHAnsi" w:hAnsiTheme="majorHAnsi" w:cs="TimesNewRomanPSMT"/>
          <w:sz w:val="24"/>
          <w:szCs w:val="24"/>
          <w:lang w:val="en-US"/>
        </w:rPr>
      </w:pPr>
      <w:r>
        <w:rPr>
          <w:rFonts w:asciiTheme="majorHAnsi" w:hAnsiTheme="majorHAnsi" w:cs="TimesNewRomanPSMT"/>
          <w:sz w:val="24"/>
          <w:szCs w:val="24"/>
          <w:lang w:val="en-US"/>
        </w:rPr>
        <w:t xml:space="preserve">Study the following two examples: do speakers always follow these maxims?  Say which maxim is </w:t>
      </w:r>
      <w:r>
        <w:rPr>
          <w:rFonts w:asciiTheme="majorHAnsi" w:hAnsiTheme="majorHAnsi" w:cs="TimesNewRomanPS-ItalicMT"/>
          <w:i/>
          <w:iCs/>
          <w:sz w:val="24"/>
          <w:szCs w:val="24"/>
          <w:lang w:val="en-US"/>
        </w:rPr>
        <w:t xml:space="preserve">not </w:t>
      </w:r>
      <w:r>
        <w:rPr>
          <w:rFonts w:asciiTheme="majorHAnsi" w:hAnsiTheme="majorHAnsi" w:cs="TimesNewRomanPSMT"/>
          <w:sz w:val="24"/>
          <w:szCs w:val="24"/>
          <w:lang w:val="en-US"/>
        </w:rPr>
        <w:t xml:space="preserve">being followed? Give possible reasons? </w:t>
      </w:r>
    </w:p>
    <w:p w14:paraId="70C0E548" w14:textId="77777777" w:rsidR="00CD073D" w:rsidRDefault="00CD073D" w:rsidP="00CD073D">
      <w:pPr>
        <w:autoSpaceDE w:val="0"/>
        <w:autoSpaceDN w:val="0"/>
        <w:adjustRightInd w:val="0"/>
        <w:spacing w:after="0" w:line="360" w:lineRule="auto"/>
        <w:jc w:val="both"/>
        <w:rPr>
          <w:rFonts w:asciiTheme="majorHAnsi" w:hAnsiTheme="majorHAnsi" w:cs="TimesNewRomanPSMT"/>
          <w:sz w:val="24"/>
          <w:szCs w:val="24"/>
          <w:lang w:val="en-US"/>
        </w:rPr>
      </w:pPr>
    </w:p>
    <w:p w14:paraId="3328F91D" w14:textId="77777777" w:rsidR="00CD073D" w:rsidRDefault="00CD073D" w:rsidP="00CD073D">
      <w:pPr>
        <w:autoSpaceDE w:val="0"/>
        <w:autoSpaceDN w:val="0"/>
        <w:adjustRightInd w:val="0"/>
        <w:spacing w:after="0" w:line="360" w:lineRule="auto"/>
        <w:jc w:val="both"/>
        <w:rPr>
          <w:rFonts w:asciiTheme="majorHAnsi" w:hAnsiTheme="majorHAnsi" w:cs="TimesNewRomanPSMT"/>
          <w:sz w:val="24"/>
          <w:szCs w:val="24"/>
          <w:lang w:val="en-US"/>
        </w:rPr>
      </w:pPr>
    </w:p>
    <w:p w14:paraId="45E98E0C" w14:textId="77777777" w:rsidR="00CD073D" w:rsidRDefault="00CD073D" w:rsidP="00CD073D">
      <w:pPr>
        <w:autoSpaceDE w:val="0"/>
        <w:autoSpaceDN w:val="0"/>
        <w:adjustRightInd w:val="0"/>
        <w:spacing w:after="0" w:line="360" w:lineRule="auto"/>
        <w:jc w:val="both"/>
        <w:rPr>
          <w:rFonts w:asciiTheme="majorHAnsi" w:hAnsiTheme="majorHAnsi" w:cs="TimesNewRomanPSMT"/>
          <w:sz w:val="24"/>
          <w:szCs w:val="24"/>
          <w:u w:val="single"/>
          <w:lang w:val="en-US"/>
        </w:rPr>
      </w:pPr>
      <w:r>
        <w:rPr>
          <w:rFonts w:asciiTheme="majorHAnsi" w:hAnsiTheme="majorHAnsi" w:cs="TimesNewRomanPSMT"/>
          <w:sz w:val="24"/>
          <w:szCs w:val="24"/>
          <w:u w:val="single"/>
          <w:lang w:val="en-US"/>
        </w:rPr>
        <w:lastRenderedPageBreak/>
        <w:t xml:space="preserve">Example 1  </w:t>
      </w:r>
    </w:p>
    <w:p w14:paraId="2BFB4B43" w14:textId="77777777" w:rsidR="00CD073D" w:rsidRDefault="00CD073D" w:rsidP="00CD073D">
      <w:pPr>
        <w:autoSpaceDE w:val="0"/>
        <w:autoSpaceDN w:val="0"/>
        <w:adjustRightInd w:val="0"/>
        <w:spacing w:after="0" w:line="360" w:lineRule="auto"/>
        <w:jc w:val="both"/>
        <w:rPr>
          <w:rFonts w:asciiTheme="majorHAnsi" w:hAnsiTheme="majorHAnsi" w:cs="StoneSerITCStd-MediumItalic"/>
          <w:i/>
          <w:iCs/>
          <w:sz w:val="24"/>
          <w:szCs w:val="24"/>
          <w:lang w:val="en-US"/>
        </w:rPr>
      </w:pPr>
      <w:r>
        <w:rPr>
          <w:rFonts w:asciiTheme="majorHAnsi" w:hAnsiTheme="majorHAnsi" w:cs="TimesNewRomanPSMT"/>
          <w:sz w:val="24"/>
          <w:szCs w:val="24"/>
          <w:u w:val="single"/>
          <w:lang w:val="en-US"/>
        </w:rPr>
        <w:t xml:space="preserve"> </w:t>
      </w:r>
      <w:r>
        <w:rPr>
          <w:rFonts w:asciiTheme="majorHAnsi" w:hAnsiTheme="majorHAnsi" w:cs="StoneSerITCStd-MediumItalic"/>
          <w:i/>
          <w:iCs/>
          <w:sz w:val="24"/>
          <w:szCs w:val="24"/>
          <w:lang w:val="en-US"/>
        </w:rPr>
        <w:t>Sally’s father, Sam, has promised to give Sally a lift to the gym when she has finished her homework.</w:t>
      </w:r>
    </w:p>
    <w:p w14:paraId="62830834" w14:textId="77777777" w:rsidR="00CD073D" w:rsidRDefault="00CD073D" w:rsidP="00CD073D">
      <w:pPr>
        <w:autoSpaceDE w:val="0"/>
        <w:autoSpaceDN w:val="0"/>
        <w:adjustRightInd w:val="0"/>
        <w:spacing w:after="0" w:line="360" w:lineRule="auto"/>
        <w:jc w:val="both"/>
        <w:rPr>
          <w:rFonts w:asciiTheme="majorHAnsi" w:hAnsiTheme="majorHAnsi" w:cs="StoneSerITCStd-Medium"/>
          <w:sz w:val="24"/>
          <w:szCs w:val="24"/>
          <w:lang w:val="en-US"/>
        </w:rPr>
      </w:pPr>
      <w:r>
        <w:rPr>
          <w:rFonts w:asciiTheme="majorHAnsi" w:hAnsiTheme="majorHAnsi" w:cs="StoneSerITCStd-Medium"/>
          <w:sz w:val="24"/>
          <w:szCs w:val="24"/>
          <w:lang w:val="en-US"/>
        </w:rPr>
        <w:t>Sam: Have you finished your homework?</w:t>
      </w:r>
    </w:p>
    <w:p w14:paraId="57DE9BF0" w14:textId="77777777" w:rsidR="00CD073D" w:rsidRDefault="00CD073D" w:rsidP="00CD073D">
      <w:pPr>
        <w:autoSpaceDE w:val="0"/>
        <w:autoSpaceDN w:val="0"/>
        <w:adjustRightInd w:val="0"/>
        <w:spacing w:after="0" w:line="360" w:lineRule="auto"/>
        <w:jc w:val="both"/>
        <w:rPr>
          <w:rFonts w:asciiTheme="majorHAnsi" w:hAnsiTheme="majorHAnsi" w:cs="StoneSerITCStd-Medium"/>
          <w:sz w:val="24"/>
          <w:szCs w:val="24"/>
          <w:lang w:val="en-US"/>
        </w:rPr>
      </w:pPr>
      <w:r>
        <w:rPr>
          <w:rFonts w:asciiTheme="majorHAnsi" w:hAnsiTheme="majorHAnsi" w:cs="StoneSerITCStd-Medium"/>
          <w:sz w:val="24"/>
          <w:szCs w:val="24"/>
          <w:lang w:val="en-US"/>
        </w:rPr>
        <w:t>Sally: (with</w:t>
      </w:r>
      <w:r>
        <w:rPr>
          <w:rFonts w:asciiTheme="majorHAnsi" w:hAnsiTheme="majorHAnsi" w:cs="StoneSerITCStd-MediumItalic"/>
          <w:i/>
          <w:iCs/>
          <w:sz w:val="24"/>
          <w:szCs w:val="24"/>
          <w:lang w:val="en-US"/>
        </w:rPr>
        <w:t xml:space="preserve"> a smile)</w:t>
      </w:r>
      <w:r>
        <w:rPr>
          <w:rFonts w:asciiTheme="majorHAnsi" w:hAnsiTheme="majorHAnsi" w:cs="StoneSerITCStd-Medium"/>
          <w:sz w:val="24"/>
          <w:szCs w:val="24"/>
          <w:lang w:val="en-US"/>
        </w:rPr>
        <w:t xml:space="preserve"> I’ve got my kit and I’m ready to go</w:t>
      </w:r>
    </w:p>
    <w:p w14:paraId="1211395B" w14:textId="77777777" w:rsidR="00CD073D" w:rsidRDefault="00CD073D" w:rsidP="00CD073D">
      <w:pPr>
        <w:autoSpaceDE w:val="0"/>
        <w:autoSpaceDN w:val="0"/>
        <w:adjustRightInd w:val="0"/>
        <w:spacing w:after="0"/>
        <w:jc w:val="both"/>
        <w:rPr>
          <w:rFonts w:asciiTheme="majorHAnsi" w:hAnsiTheme="majorHAnsi" w:cs="TimesNewRomanPSMT"/>
          <w:sz w:val="24"/>
          <w:szCs w:val="24"/>
          <w:u w:val="single"/>
          <w:lang w:val="en-US"/>
        </w:rPr>
      </w:pPr>
      <w:r>
        <w:rPr>
          <w:rFonts w:asciiTheme="majorHAnsi" w:hAnsiTheme="majorHAnsi" w:cs="StoneSerITCStd-Medium"/>
          <w:sz w:val="24"/>
          <w:szCs w:val="24"/>
          <w:lang w:val="en-US"/>
        </w:rPr>
        <w:t>Sam: Ok we’re off.</w:t>
      </w:r>
      <w:r>
        <w:rPr>
          <w:rFonts w:asciiTheme="majorHAnsi" w:hAnsiTheme="majorHAnsi" w:cs="TimesNewRomanPSMT"/>
          <w:sz w:val="24"/>
          <w:szCs w:val="24"/>
          <w:u w:val="single"/>
          <w:lang w:val="en-US"/>
        </w:rPr>
        <w:t xml:space="preserve">  </w:t>
      </w:r>
    </w:p>
    <w:p w14:paraId="39D21281" w14:textId="77777777" w:rsidR="00CD073D" w:rsidRDefault="00CD073D" w:rsidP="00CD073D">
      <w:pPr>
        <w:autoSpaceDE w:val="0"/>
        <w:autoSpaceDN w:val="0"/>
        <w:adjustRightInd w:val="0"/>
        <w:spacing w:after="0"/>
        <w:jc w:val="both"/>
        <w:rPr>
          <w:rFonts w:asciiTheme="majorHAnsi" w:hAnsiTheme="majorHAnsi" w:cs="TimesNewRomanPSMT"/>
          <w:sz w:val="24"/>
          <w:szCs w:val="24"/>
          <w:u w:val="single"/>
          <w:lang w:val="en-US"/>
        </w:rPr>
      </w:pPr>
      <w:r>
        <w:rPr>
          <w:rFonts w:asciiTheme="majorHAnsi" w:hAnsiTheme="majorHAnsi" w:cs="TimesNewRomanPSMT"/>
          <w:sz w:val="24"/>
          <w:szCs w:val="24"/>
          <w:u w:val="single"/>
          <w:lang w:val="en-US"/>
        </w:rPr>
        <w:t xml:space="preserve">      </w:t>
      </w:r>
    </w:p>
    <w:p w14:paraId="4B1CAC6A" w14:textId="77777777" w:rsidR="00CD073D" w:rsidRDefault="00CD073D" w:rsidP="00CD073D">
      <w:pPr>
        <w:autoSpaceDE w:val="0"/>
        <w:autoSpaceDN w:val="0"/>
        <w:adjustRightInd w:val="0"/>
        <w:spacing w:after="0"/>
        <w:jc w:val="both"/>
        <w:rPr>
          <w:rFonts w:asciiTheme="majorHAnsi" w:hAnsiTheme="majorHAnsi" w:cs="StoneSerITCStd-Medium"/>
          <w:sz w:val="24"/>
          <w:szCs w:val="24"/>
          <w:u w:val="single"/>
          <w:lang w:val="en-US"/>
        </w:rPr>
      </w:pPr>
      <w:r>
        <w:rPr>
          <w:rFonts w:asciiTheme="majorHAnsi" w:hAnsiTheme="majorHAnsi" w:cs="StoneSerITCStd-Medium"/>
          <w:sz w:val="24"/>
          <w:szCs w:val="24"/>
          <w:u w:val="single"/>
          <w:lang w:val="en-US"/>
        </w:rPr>
        <w:t>Example 2</w:t>
      </w:r>
    </w:p>
    <w:p w14:paraId="260F3846" w14:textId="77777777" w:rsidR="00CD073D" w:rsidRDefault="00CD073D" w:rsidP="00CD073D">
      <w:pPr>
        <w:autoSpaceDE w:val="0"/>
        <w:autoSpaceDN w:val="0"/>
        <w:adjustRightInd w:val="0"/>
        <w:spacing w:after="0"/>
        <w:jc w:val="both"/>
        <w:rPr>
          <w:rFonts w:asciiTheme="majorHAnsi" w:hAnsiTheme="majorHAnsi" w:cs="StoneSerITCStd-Medium"/>
          <w:sz w:val="24"/>
          <w:szCs w:val="24"/>
          <w:u w:val="single"/>
          <w:lang w:val="en-US"/>
        </w:rPr>
      </w:pPr>
    </w:p>
    <w:p w14:paraId="30EEA022" w14:textId="77777777" w:rsidR="00CD073D" w:rsidRDefault="00CD073D" w:rsidP="00CD073D">
      <w:pPr>
        <w:autoSpaceDE w:val="0"/>
        <w:autoSpaceDN w:val="0"/>
        <w:adjustRightInd w:val="0"/>
        <w:spacing w:after="0"/>
        <w:jc w:val="both"/>
        <w:rPr>
          <w:rFonts w:asciiTheme="majorHAnsi" w:hAnsiTheme="majorHAnsi" w:cs="StoneSerITCStd-MediumItalic"/>
          <w:i/>
          <w:iCs/>
          <w:sz w:val="24"/>
          <w:szCs w:val="24"/>
          <w:lang w:val="en-US"/>
        </w:rPr>
      </w:pPr>
      <w:r>
        <w:rPr>
          <w:rFonts w:asciiTheme="majorHAnsi" w:hAnsiTheme="majorHAnsi" w:cs="StoneSerITCStd-MediumItalic"/>
          <w:i/>
          <w:iCs/>
          <w:sz w:val="24"/>
          <w:szCs w:val="24"/>
          <w:lang w:val="en-US"/>
        </w:rPr>
        <w:t>Harry does not like lending the family car to the children. Joyce knows this but she has just lent their car to their son Dan.</w:t>
      </w:r>
    </w:p>
    <w:p w14:paraId="4D8215DD" w14:textId="77777777" w:rsidR="00CD073D" w:rsidRDefault="00CD073D" w:rsidP="00CD073D">
      <w:pPr>
        <w:autoSpaceDE w:val="0"/>
        <w:autoSpaceDN w:val="0"/>
        <w:adjustRightInd w:val="0"/>
        <w:spacing w:after="0" w:line="360" w:lineRule="auto"/>
        <w:jc w:val="both"/>
        <w:rPr>
          <w:rFonts w:asciiTheme="majorHAnsi" w:hAnsiTheme="majorHAnsi" w:cs="StoneSerITCStd-Medium"/>
          <w:sz w:val="24"/>
          <w:szCs w:val="24"/>
          <w:lang w:val="en-US"/>
        </w:rPr>
      </w:pPr>
      <w:r>
        <w:rPr>
          <w:rFonts w:asciiTheme="majorHAnsi" w:hAnsiTheme="majorHAnsi" w:cs="StoneSerITCStd-Medium"/>
          <w:sz w:val="24"/>
          <w:szCs w:val="24"/>
          <w:lang w:val="en-US"/>
        </w:rPr>
        <w:t>Harry: Where’s the car?</w:t>
      </w:r>
    </w:p>
    <w:p w14:paraId="128D8D24" w14:textId="77777777" w:rsidR="00CD073D" w:rsidRDefault="00CD073D" w:rsidP="00CD073D">
      <w:pPr>
        <w:autoSpaceDE w:val="0"/>
        <w:autoSpaceDN w:val="0"/>
        <w:adjustRightInd w:val="0"/>
        <w:spacing w:after="0" w:line="360" w:lineRule="auto"/>
        <w:jc w:val="both"/>
        <w:rPr>
          <w:rFonts w:asciiTheme="majorHAnsi" w:hAnsiTheme="majorHAnsi" w:cs="TimesNewRomanPSMT"/>
          <w:sz w:val="24"/>
          <w:szCs w:val="24"/>
          <w:lang w:val="en-US"/>
        </w:rPr>
      </w:pPr>
      <w:r>
        <w:rPr>
          <w:rFonts w:asciiTheme="majorHAnsi" w:hAnsiTheme="majorHAnsi" w:cs="StoneSerITCStd-Medium"/>
          <w:sz w:val="24"/>
          <w:szCs w:val="24"/>
          <w:lang w:val="en-US"/>
        </w:rPr>
        <w:t>Joyce: Dan needed to do some shopping</w:t>
      </w:r>
      <w:r>
        <w:rPr>
          <w:rFonts w:asciiTheme="majorHAnsi" w:hAnsiTheme="majorHAnsi" w:cs="TimesNewRomanPSMT"/>
          <w:sz w:val="24"/>
          <w:szCs w:val="24"/>
          <w:lang w:val="en-US"/>
        </w:rPr>
        <w:t xml:space="preserve">   </w:t>
      </w:r>
    </w:p>
    <w:p w14:paraId="5B6C46FD" w14:textId="77777777" w:rsidR="00CD073D" w:rsidRDefault="00CD073D" w:rsidP="00CD073D">
      <w:pPr>
        <w:autoSpaceDE w:val="0"/>
        <w:autoSpaceDN w:val="0"/>
        <w:adjustRightInd w:val="0"/>
        <w:spacing w:after="0" w:line="360" w:lineRule="auto"/>
        <w:jc w:val="both"/>
        <w:rPr>
          <w:rFonts w:asciiTheme="majorHAnsi" w:hAnsiTheme="majorHAnsi" w:cs="TimesNewRomanPSMT"/>
          <w:sz w:val="24"/>
          <w:szCs w:val="24"/>
          <w:lang w:val="en-US"/>
        </w:rPr>
      </w:pPr>
    </w:p>
    <w:p w14:paraId="63EC387E" w14:textId="77777777" w:rsidR="00CD073D" w:rsidRDefault="00CD073D" w:rsidP="00CD073D">
      <w:pPr>
        <w:autoSpaceDE w:val="0"/>
        <w:autoSpaceDN w:val="0"/>
        <w:adjustRightInd w:val="0"/>
        <w:spacing w:after="0" w:line="360" w:lineRule="auto"/>
        <w:jc w:val="both"/>
        <w:rPr>
          <w:rFonts w:asciiTheme="majorHAnsi" w:hAnsiTheme="majorHAnsi" w:cs="TimesNewRomanPSMT"/>
          <w:sz w:val="24"/>
          <w:szCs w:val="24"/>
          <w:lang w:val="en-US"/>
        </w:rPr>
      </w:pPr>
      <w:r>
        <w:rPr>
          <w:rFonts w:asciiTheme="majorHAnsi" w:hAnsiTheme="majorHAnsi" w:cs="TimesNewRomanPSMT"/>
          <w:b/>
          <w:bCs/>
          <w:sz w:val="24"/>
          <w:szCs w:val="24"/>
          <w:lang w:val="en-US"/>
        </w:rPr>
        <w:t xml:space="preserve"> 2.1.3 Conversational maxims and politeness:</w:t>
      </w:r>
      <w:r>
        <w:rPr>
          <w:rFonts w:asciiTheme="majorHAnsi" w:hAnsiTheme="majorHAnsi" w:cs="TimesNewRomanPSMT"/>
          <w:sz w:val="24"/>
          <w:szCs w:val="24"/>
          <w:lang w:val="en-US"/>
        </w:rPr>
        <w:t xml:space="preserve"> One of the reasons people do not follow conversational maxims is their attempt to be polite. Robin Lakoff introduced three rules of politeness: </w:t>
      </w:r>
    </w:p>
    <w:p w14:paraId="784018C8" w14:textId="77777777" w:rsidR="00CD073D" w:rsidRDefault="00CD073D" w:rsidP="00CD073D">
      <w:pPr>
        <w:autoSpaceDE w:val="0"/>
        <w:autoSpaceDN w:val="0"/>
        <w:adjustRightInd w:val="0"/>
        <w:spacing w:after="0" w:line="360" w:lineRule="auto"/>
        <w:jc w:val="both"/>
        <w:rPr>
          <w:rFonts w:asciiTheme="majorHAnsi" w:hAnsiTheme="majorHAnsi" w:cs="StoneSerITCStd-MediumItalic"/>
          <w:i/>
          <w:iCs/>
          <w:sz w:val="24"/>
          <w:szCs w:val="24"/>
          <w:lang w:val="en-US"/>
        </w:rPr>
      </w:pPr>
      <w:r>
        <w:rPr>
          <w:rFonts w:asciiTheme="majorHAnsi" w:hAnsiTheme="majorHAnsi" w:cs="TimesNewRomanPSMT"/>
          <w:sz w:val="24"/>
          <w:szCs w:val="24"/>
          <w:lang w:val="en-US"/>
        </w:rPr>
        <w:t xml:space="preserve"> </w:t>
      </w:r>
      <w:r>
        <w:rPr>
          <w:rFonts w:asciiTheme="majorHAnsi" w:hAnsiTheme="majorHAnsi" w:cs="StoneSerITCStd-SemiBold"/>
          <w:b/>
          <w:bCs/>
          <w:sz w:val="24"/>
          <w:szCs w:val="24"/>
          <w:lang w:val="en-US"/>
        </w:rPr>
        <w:t xml:space="preserve">1. </w:t>
      </w:r>
      <w:r>
        <w:rPr>
          <w:rFonts w:asciiTheme="majorHAnsi" w:hAnsiTheme="majorHAnsi" w:cs="StoneSerITCStd-MediumItalic"/>
          <w:i/>
          <w:iCs/>
          <w:sz w:val="24"/>
          <w:szCs w:val="24"/>
          <w:lang w:val="en-US"/>
        </w:rPr>
        <w:t xml:space="preserve">Don’t impose: </w:t>
      </w:r>
      <w:r>
        <w:rPr>
          <w:rFonts w:asciiTheme="majorHAnsi" w:hAnsiTheme="majorHAnsi" w:cs="StoneSerITCStd-Medium"/>
          <w:sz w:val="24"/>
          <w:szCs w:val="24"/>
          <w:lang w:val="en-US"/>
        </w:rPr>
        <w:t xml:space="preserve">e.g. use modals and hedges: </w:t>
      </w:r>
      <w:r>
        <w:rPr>
          <w:rFonts w:asciiTheme="majorHAnsi" w:hAnsiTheme="majorHAnsi" w:cs="StoneSerITCStd-MediumItalic"/>
          <w:i/>
          <w:iCs/>
          <w:sz w:val="24"/>
          <w:szCs w:val="24"/>
          <w:lang w:val="en-US"/>
        </w:rPr>
        <w:t>I wonder if I might just open the window a little</w:t>
      </w:r>
    </w:p>
    <w:p w14:paraId="4E0396C8" w14:textId="77777777" w:rsidR="00CD073D" w:rsidRDefault="00CD073D" w:rsidP="00CD073D">
      <w:pPr>
        <w:autoSpaceDE w:val="0"/>
        <w:autoSpaceDN w:val="0"/>
        <w:adjustRightInd w:val="0"/>
        <w:spacing w:after="0" w:line="360" w:lineRule="auto"/>
        <w:jc w:val="both"/>
        <w:rPr>
          <w:rFonts w:asciiTheme="majorHAnsi" w:hAnsiTheme="majorHAnsi" w:cs="StoneSerITCStd-MediumItalic"/>
          <w:i/>
          <w:iCs/>
          <w:sz w:val="24"/>
          <w:szCs w:val="24"/>
          <w:lang w:val="en-US"/>
        </w:rPr>
      </w:pPr>
      <w:r>
        <w:rPr>
          <w:rFonts w:asciiTheme="majorHAnsi" w:hAnsiTheme="majorHAnsi" w:cs="StoneSerITCStd-SemiBold"/>
          <w:b/>
          <w:bCs/>
          <w:sz w:val="24"/>
          <w:szCs w:val="24"/>
          <w:lang w:val="en-US"/>
        </w:rPr>
        <w:t xml:space="preserve">2. </w:t>
      </w:r>
      <w:r>
        <w:rPr>
          <w:rFonts w:asciiTheme="majorHAnsi" w:hAnsiTheme="majorHAnsi" w:cs="StoneSerITCStd-MediumItalic"/>
          <w:i/>
          <w:iCs/>
          <w:sz w:val="24"/>
          <w:szCs w:val="24"/>
          <w:lang w:val="en-US"/>
        </w:rPr>
        <w:t xml:space="preserve">Give options: </w:t>
      </w:r>
      <w:r>
        <w:rPr>
          <w:rFonts w:asciiTheme="majorHAnsi" w:hAnsiTheme="majorHAnsi" w:cs="StoneSerITCStd-Medium"/>
          <w:sz w:val="24"/>
          <w:szCs w:val="24"/>
          <w:lang w:val="en-US"/>
        </w:rPr>
        <w:t xml:space="preserve">e.g. use interrogatives including tag questions: </w:t>
      </w:r>
      <w:r>
        <w:rPr>
          <w:rFonts w:asciiTheme="majorHAnsi" w:hAnsiTheme="majorHAnsi" w:cs="StoneSerITCStd-MediumItalic"/>
          <w:i/>
          <w:iCs/>
          <w:sz w:val="24"/>
          <w:szCs w:val="24"/>
          <w:lang w:val="en-US"/>
        </w:rPr>
        <w:t xml:space="preserve">do you mind if I open the window? It would be nice to have the window open a </w:t>
      </w:r>
      <w:proofErr w:type="gramStart"/>
      <w:r>
        <w:rPr>
          <w:rFonts w:asciiTheme="majorHAnsi" w:hAnsiTheme="majorHAnsi" w:cs="StoneSerITCStd-MediumItalic"/>
          <w:i/>
          <w:iCs/>
          <w:sz w:val="24"/>
          <w:szCs w:val="24"/>
          <w:lang w:val="en-US"/>
        </w:rPr>
        <w:t>little</w:t>
      </w:r>
      <w:proofErr w:type="gramEnd"/>
      <w:r>
        <w:rPr>
          <w:rFonts w:asciiTheme="majorHAnsi" w:hAnsiTheme="majorHAnsi" w:cs="StoneSerITCStd-MediumItalic"/>
          <w:i/>
          <w:iCs/>
          <w:sz w:val="24"/>
          <w:szCs w:val="24"/>
          <w:lang w:val="en-US"/>
        </w:rPr>
        <w:t xml:space="preserve"> wouldn’t it?</w:t>
      </w:r>
    </w:p>
    <w:p w14:paraId="7ABC66AC" w14:textId="77777777" w:rsidR="00CD073D" w:rsidRDefault="00CD073D" w:rsidP="00CD073D">
      <w:pPr>
        <w:autoSpaceDE w:val="0"/>
        <w:autoSpaceDN w:val="0"/>
        <w:adjustRightInd w:val="0"/>
        <w:spacing w:after="0" w:line="360" w:lineRule="auto"/>
        <w:jc w:val="both"/>
        <w:rPr>
          <w:rFonts w:asciiTheme="majorHAnsi" w:hAnsiTheme="majorHAnsi" w:cs="TimesNewRomanPSMT"/>
          <w:sz w:val="24"/>
          <w:szCs w:val="24"/>
          <w:lang w:val="en-US"/>
        </w:rPr>
      </w:pPr>
      <w:r>
        <w:rPr>
          <w:rFonts w:asciiTheme="majorHAnsi" w:hAnsiTheme="majorHAnsi" w:cs="StoneSerITCStd-SemiBold"/>
          <w:b/>
          <w:bCs/>
          <w:sz w:val="24"/>
          <w:szCs w:val="24"/>
          <w:lang w:val="en-US"/>
        </w:rPr>
        <w:t xml:space="preserve">3. </w:t>
      </w:r>
      <w:r>
        <w:rPr>
          <w:rFonts w:asciiTheme="majorHAnsi" w:hAnsiTheme="majorHAnsi" w:cs="StoneSerITCStd-MediumItalic"/>
          <w:i/>
          <w:iCs/>
          <w:sz w:val="24"/>
          <w:szCs w:val="24"/>
          <w:lang w:val="en-US"/>
        </w:rPr>
        <w:t xml:space="preserve">Be </w:t>
      </w:r>
      <w:r>
        <w:rPr>
          <w:rFonts w:asciiTheme="majorHAnsi" w:hAnsiTheme="majorHAnsi" w:cs="StoneSerITCStd-MediumItalic"/>
          <w:i/>
          <w:iCs/>
          <w:sz w:val="24"/>
          <w:szCs w:val="24"/>
          <w:lang w:val="en-GB"/>
        </w:rPr>
        <w:t>friendly</w:t>
      </w:r>
      <w:r>
        <w:rPr>
          <w:rFonts w:asciiTheme="majorHAnsi" w:hAnsiTheme="majorHAnsi" w:cs="StoneSerITCStd-MediumItalic"/>
          <w:i/>
          <w:iCs/>
          <w:sz w:val="24"/>
          <w:szCs w:val="24"/>
          <w:lang w:val="en-US"/>
        </w:rPr>
        <w:t xml:space="preserve">: </w:t>
      </w:r>
      <w:r>
        <w:rPr>
          <w:rFonts w:asciiTheme="majorHAnsi" w:hAnsiTheme="majorHAnsi" w:cs="StoneSerITCStd-Medium"/>
          <w:sz w:val="24"/>
          <w:szCs w:val="24"/>
          <w:lang w:val="en-US"/>
        </w:rPr>
        <w:t xml:space="preserve">e.g. use informal expressions, endearments: e.g. </w:t>
      </w:r>
      <w:r>
        <w:rPr>
          <w:rFonts w:asciiTheme="majorHAnsi" w:hAnsiTheme="majorHAnsi" w:cs="StoneSerITCStd-MediumItalic"/>
          <w:i/>
          <w:iCs/>
          <w:sz w:val="24"/>
          <w:szCs w:val="24"/>
          <w:lang w:val="en-US"/>
        </w:rPr>
        <w:t>Be a honey and open the window darling.</w:t>
      </w:r>
      <w:r>
        <w:rPr>
          <w:rFonts w:asciiTheme="majorHAnsi" w:hAnsiTheme="majorHAnsi" w:cs="TimesNewRomanPSMT"/>
          <w:sz w:val="24"/>
          <w:szCs w:val="24"/>
          <w:lang w:val="en-US"/>
        </w:rPr>
        <w:t xml:space="preserve">  </w:t>
      </w:r>
    </w:p>
    <w:p w14:paraId="28BBC388" w14:textId="77777777" w:rsidR="00CD073D" w:rsidRDefault="00CD073D" w:rsidP="00CD073D">
      <w:pPr>
        <w:autoSpaceDE w:val="0"/>
        <w:autoSpaceDN w:val="0"/>
        <w:adjustRightInd w:val="0"/>
        <w:spacing w:after="0" w:line="360" w:lineRule="auto"/>
        <w:jc w:val="both"/>
        <w:rPr>
          <w:rFonts w:asciiTheme="majorHAnsi" w:hAnsiTheme="majorHAnsi" w:cs="TimesNewRomanPSMT"/>
          <w:sz w:val="24"/>
          <w:szCs w:val="24"/>
          <w:lang w:val="en-US"/>
        </w:rPr>
      </w:pPr>
      <w:r>
        <w:rPr>
          <w:rFonts w:asciiTheme="majorHAnsi" w:hAnsiTheme="majorHAnsi" w:cs="StoneSerITCStd-Medium"/>
          <w:sz w:val="24"/>
          <w:szCs w:val="24"/>
          <w:lang w:val="en-US"/>
        </w:rPr>
        <w:t>The first two rules express the notion of negative politeness</w:t>
      </w:r>
      <w:r>
        <w:rPr>
          <w:rFonts w:asciiTheme="majorHAnsi" w:hAnsiTheme="majorHAnsi" w:cs="TimesNewRomanPSMT"/>
          <w:sz w:val="24"/>
          <w:szCs w:val="24"/>
          <w:lang w:val="en-US"/>
        </w:rPr>
        <w:t xml:space="preserve">, </w:t>
      </w:r>
      <w:r>
        <w:rPr>
          <w:rFonts w:asciiTheme="majorHAnsi" w:hAnsiTheme="majorHAnsi" w:cs="StoneSerITCStd-Medium"/>
          <w:sz w:val="24"/>
          <w:szCs w:val="24"/>
          <w:lang w:val="en-US"/>
        </w:rPr>
        <w:t>while the last rule relates to the concept of positive politeness.</w:t>
      </w:r>
      <w:r>
        <w:rPr>
          <w:rFonts w:asciiTheme="majorHAnsi" w:hAnsiTheme="majorHAnsi" w:cs="TimesNewRomanPSMT"/>
          <w:sz w:val="24"/>
          <w:szCs w:val="24"/>
          <w:lang w:val="en-US"/>
        </w:rPr>
        <w:t xml:space="preserve"> </w:t>
      </w:r>
    </w:p>
    <w:p w14:paraId="4648F360" w14:textId="77777777" w:rsidR="00CD073D" w:rsidRDefault="00CD073D" w:rsidP="00CD073D">
      <w:pPr>
        <w:autoSpaceDE w:val="0"/>
        <w:autoSpaceDN w:val="0"/>
        <w:adjustRightInd w:val="0"/>
        <w:spacing w:after="0" w:line="360" w:lineRule="auto"/>
        <w:jc w:val="both"/>
        <w:rPr>
          <w:rFonts w:asciiTheme="majorHAnsi" w:hAnsiTheme="majorHAnsi"/>
          <w:sz w:val="24"/>
          <w:szCs w:val="24"/>
          <w:lang w:val="en-US"/>
        </w:rPr>
      </w:pPr>
      <w:r>
        <w:rPr>
          <w:rFonts w:asciiTheme="majorHAnsi" w:hAnsiTheme="majorHAnsi" w:cs="TimesNewRomanPSMT"/>
          <w:sz w:val="24"/>
          <w:szCs w:val="24"/>
          <w:lang w:val="en-US"/>
        </w:rPr>
        <w:t xml:space="preserve">                                                                                        </w:t>
      </w:r>
    </w:p>
    <w:p w14:paraId="77AD81D6" w14:textId="77777777" w:rsidR="00CD073D" w:rsidRDefault="00CD073D" w:rsidP="00CD073D">
      <w:pPr>
        <w:autoSpaceDE w:val="0"/>
        <w:autoSpaceDN w:val="0"/>
        <w:adjustRightInd w:val="0"/>
        <w:spacing w:after="0" w:line="360" w:lineRule="auto"/>
        <w:jc w:val="both"/>
        <w:rPr>
          <w:rFonts w:asciiTheme="majorHAnsi" w:hAnsiTheme="majorHAnsi" w:cs="StoneSerITCStd-Medium"/>
          <w:sz w:val="24"/>
          <w:szCs w:val="24"/>
          <w:lang w:val="en-US"/>
        </w:rPr>
      </w:pPr>
      <w:r>
        <w:rPr>
          <w:rFonts w:asciiTheme="majorHAnsi" w:hAnsiTheme="majorHAnsi" w:cs="StoneSerITCStd-Medium"/>
          <w:sz w:val="24"/>
          <w:szCs w:val="24"/>
          <w:lang w:val="en-US"/>
        </w:rPr>
        <w:t xml:space="preserve"> Brown and Levinson (1987) identified three social factors which they suggested qualified   as universal influences on linguistically polite behaviour:</w:t>
      </w:r>
    </w:p>
    <w:p w14:paraId="565AF862" w14:textId="77777777" w:rsidR="00CD073D" w:rsidRDefault="00CD073D" w:rsidP="00CD073D">
      <w:pPr>
        <w:autoSpaceDE w:val="0"/>
        <w:autoSpaceDN w:val="0"/>
        <w:adjustRightInd w:val="0"/>
        <w:spacing w:after="0" w:line="360" w:lineRule="auto"/>
        <w:jc w:val="both"/>
        <w:rPr>
          <w:rFonts w:asciiTheme="majorHAnsi" w:hAnsiTheme="majorHAnsi" w:cs="StoneSerITCStd-Medium"/>
          <w:sz w:val="24"/>
          <w:szCs w:val="24"/>
          <w:lang w:val="en-US"/>
        </w:rPr>
      </w:pPr>
      <w:r>
        <w:rPr>
          <w:rFonts w:asciiTheme="majorHAnsi" w:hAnsiTheme="majorHAnsi" w:cs="StoneSerITCStd-Medium"/>
          <w:sz w:val="24"/>
          <w:szCs w:val="24"/>
          <w:lang w:val="en-US"/>
        </w:rPr>
        <w:t xml:space="preserve"> The first two are very familiar to sociolinguists:</w:t>
      </w:r>
    </w:p>
    <w:p w14:paraId="7AF7BB5D" w14:textId="77777777" w:rsidR="00CD073D" w:rsidRDefault="00CD073D" w:rsidP="00CD073D">
      <w:pPr>
        <w:pStyle w:val="ListParagraph"/>
        <w:numPr>
          <w:ilvl w:val="0"/>
          <w:numId w:val="4"/>
        </w:numPr>
        <w:autoSpaceDE w:val="0"/>
        <w:autoSpaceDN w:val="0"/>
        <w:adjustRightInd w:val="0"/>
        <w:spacing w:after="0" w:line="360" w:lineRule="auto"/>
        <w:jc w:val="both"/>
        <w:rPr>
          <w:rFonts w:asciiTheme="majorHAnsi" w:hAnsiTheme="majorHAnsi" w:cs="StoneSerITCStd-Medium"/>
          <w:i/>
          <w:iCs/>
          <w:sz w:val="24"/>
          <w:szCs w:val="24"/>
          <w:lang w:val="en-US"/>
        </w:rPr>
      </w:pPr>
      <w:r>
        <w:rPr>
          <w:rFonts w:asciiTheme="majorHAnsi" w:hAnsiTheme="majorHAnsi" w:cs="StoneSerITCStd-MediumItalic"/>
          <w:i/>
          <w:iCs/>
          <w:sz w:val="24"/>
          <w:szCs w:val="24"/>
          <w:lang w:val="en-US"/>
        </w:rPr>
        <w:t xml:space="preserve">how well you know someone </w:t>
      </w:r>
    </w:p>
    <w:p w14:paraId="0CDBD0FB" w14:textId="77777777" w:rsidR="00CD073D" w:rsidRDefault="00CD073D" w:rsidP="00CD073D">
      <w:pPr>
        <w:pStyle w:val="ListParagraph"/>
        <w:numPr>
          <w:ilvl w:val="0"/>
          <w:numId w:val="4"/>
        </w:numPr>
        <w:autoSpaceDE w:val="0"/>
        <w:autoSpaceDN w:val="0"/>
        <w:adjustRightInd w:val="0"/>
        <w:spacing w:after="0" w:line="360" w:lineRule="auto"/>
        <w:jc w:val="both"/>
        <w:rPr>
          <w:rFonts w:asciiTheme="majorHAnsi" w:hAnsiTheme="majorHAnsi"/>
          <w:i/>
          <w:iCs/>
          <w:sz w:val="24"/>
          <w:szCs w:val="24"/>
          <w:lang w:val="en-US"/>
        </w:rPr>
      </w:pPr>
      <w:r>
        <w:rPr>
          <w:rFonts w:asciiTheme="majorHAnsi" w:hAnsiTheme="majorHAnsi" w:cs="StoneSerITCStd-Medium"/>
          <w:i/>
          <w:iCs/>
          <w:sz w:val="24"/>
          <w:szCs w:val="24"/>
          <w:lang w:val="en-US"/>
        </w:rPr>
        <w:t xml:space="preserve"> </w:t>
      </w:r>
      <w:r>
        <w:rPr>
          <w:rFonts w:asciiTheme="majorHAnsi" w:hAnsiTheme="majorHAnsi" w:cs="StoneSerITCStd-MediumItalic"/>
          <w:i/>
          <w:iCs/>
          <w:sz w:val="24"/>
          <w:szCs w:val="24"/>
          <w:lang w:val="en-US"/>
        </w:rPr>
        <w:t xml:space="preserve">what is their status relative to yours </w:t>
      </w:r>
      <w:r>
        <w:rPr>
          <w:rFonts w:asciiTheme="majorHAnsi" w:hAnsiTheme="majorHAnsi" w:cs="StoneSerITCStd-Medium"/>
          <w:i/>
          <w:iCs/>
          <w:sz w:val="24"/>
          <w:szCs w:val="24"/>
          <w:lang w:val="en-US"/>
        </w:rPr>
        <w:t xml:space="preserve"> </w:t>
      </w:r>
    </w:p>
    <w:p w14:paraId="67ECD9C4" w14:textId="77777777" w:rsidR="00CD073D" w:rsidRDefault="00CD073D" w:rsidP="00CD073D">
      <w:pPr>
        <w:pStyle w:val="ListParagraph"/>
        <w:numPr>
          <w:ilvl w:val="0"/>
          <w:numId w:val="4"/>
        </w:numPr>
        <w:autoSpaceDE w:val="0"/>
        <w:autoSpaceDN w:val="0"/>
        <w:adjustRightInd w:val="0"/>
        <w:spacing w:after="0" w:line="360" w:lineRule="auto"/>
        <w:jc w:val="both"/>
        <w:rPr>
          <w:rFonts w:asciiTheme="majorHAnsi" w:hAnsiTheme="majorHAnsi"/>
          <w:i/>
          <w:iCs/>
          <w:sz w:val="24"/>
          <w:szCs w:val="24"/>
          <w:lang w:val="en-US"/>
        </w:rPr>
      </w:pPr>
      <w:r>
        <w:rPr>
          <w:rFonts w:asciiTheme="majorHAnsi" w:hAnsiTheme="majorHAnsi" w:cs="TimesNewRomanPSMT"/>
          <w:i/>
          <w:iCs/>
          <w:sz w:val="24"/>
          <w:szCs w:val="24"/>
        </w:rPr>
        <w:t>The ranking of the imposition</w:t>
      </w:r>
    </w:p>
    <w:p w14:paraId="046B10F8" w14:textId="77777777" w:rsidR="00CD073D" w:rsidRDefault="00CD073D" w:rsidP="00CD073D">
      <w:pPr>
        <w:autoSpaceDE w:val="0"/>
        <w:autoSpaceDN w:val="0"/>
        <w:adjustRightInd w:val="0"/>
        <w:spacing w:after="0" w:line="360" w:lineRule="auto"/>
        <w:jc w:val="both"/>
        <w:rPr>
          <w:rFonts w:asciiTheme="majorHAnsi" w:hAnsiTheme="majorHAnsi"/>
          <w:sz w:val="24"/>
          <w:szCs w:val="24"/>
          <w:lang w:val="en-US"/>
        </w:rPr>
      </w:pPr>
      <w:r>
        <w:rPr>
          <w:rFonts w:asciiTheme="majorHAnsi" w:hAnsiTheme="majorHAnsi"/>
          <w:sz w:val="24"/>
          <w:szCs w:val="24"/>
          <w:lang w:val="en-US"/>
        </w:rPr>
        <w:t>For a better understanding of these three factors, analyze the following example:</w:t>
      </w:r>
    </w:p>
    <w:p w14:paraId="1A76A8A0" w14:textId="77777777" w:rsidR="00CD073D" w:rsidRDefault="00CD073D" w:rsidP="00CD073D">
      <w:pPr>
        <w:autoSpaceDE w:val="0"/>
        <w:autoSpaceDN w:val="0"/>
        <w:adjustRightInd w:val="0"/>
        <w:spacing w:after="0" w:line="360" w:lineRule="auto"/>
        <w:jc w:val="both"/>
        <w:rPr>
          <w:rFonts w:asciiTheme="majorHAnsi" w:hAnsiTheme="majorHAnsi" w:cs="StoneSerITCStd-MediumItalic"/>
          <w:i/>
          <w:iCs/>
          <w:sz w:val="24"/>
          <w:szCs w:val="24"/>
          <w:lang w:val="en-US"/>
        </w:rPr>
      </w:pPr>
      <w:r>
        <w:rPr>
          <w:rFonts w:asciiTheme="majorHAnsi" w:hAnsiTheme="majorHAnsi" w:cs="StoneSerITCStd-MediumItalic"/>
          <w:i/>
          <w:iCs/>
          <w:sz w:val="24"/>
          <w:szCs w:val="24"/>
          <w:lang w:val="en-US"/>
        </w:rPr>
        <w:t>Rick makes a request to his mother in the family living room.</w:t>
      </w:r>
    </w:p>
    <w:p w14:paraId="552FD43F" w14:textId="77777777" w:rsidR="00CD073D" w:rsidRDefault="00CD073D" w:rsidP="00CD073D">
      <w:pPr>
        <w:autoSpaceDE w:val="0"/>
        <w:autoSpaceDN w:val="0"/>
        <w:adjustRightInd w:val="0"/>
        <w:spacing w:after="0" w:line="360" w:lineRule="auto"/>
        <w:jc w:val="both"/>
        <w:rPr>
          <w:rFonts w:asciiTheme="majorHAnsi" w:hAnsiTheme="majorHAnsi" w:cs="StoneSerITCStd-Medium"/>
          <w:sz w:val="24"/>
          <w:szCs w:val="24"/>
          <w:lang w:val="en-US"/>
        </w:rPr>
      </w:pPr>
      <w:r>
        <w:rPr>
          <w:rFonts w:asciiTheme="majorHAnsi" w:hAnsiTheme="majorHAnsi" w:cs="StoneSerITCStd-Medium"/>
          <w:sz w:val="24"/>
          <w:szCs w:val="24"/>
          <w:lang w:val="en-US"/>
        </w:rPr>
        <w:lastRenderedPageBreak/>
        <w:t>[Pauses are indicated in tenths of a second: e.g. (0.5) is half a second.]</w:t>
      </w:r>
    </w:p>
    <w:p w14:paraId="26EE51BA" w14:textId="77777777" w:rsidR="00CD073D" w:rsidRDefault="00CD073D" w:rsidP="00CD073D">
      <w:pPr>
        <w:autoSpaceDE w:val="0"/>
        <w:autoSpaceDN w:val="0"/>
        <w:adjustRightInd w:val="0"/>
        <w:spacing w:after="0" w:line="360" w:lineRule="auto"/>
        <w:jc w:val="both"/>
        <w:rPr>
          <w:rFonts w:asciiTheme="majorHAnsi" w:hAnsiTheme="majorHAnsi" w:cs="StoneSerITCStd-Medium"/>
          <w:sz w:val="24"/>
          <w:szCs w:val="24"/>
          <w:lang w:val="en-US"/>
        </w:rPr>
      </w:pPr>
      <w:r>
        <w:rPr>
          <w:rFonts w:asciiTheme="majorHAnsi" w:hAnsiTheme="majorHAnsi" w:cs="StoneSerITCStd-Medium"/>
          <w:sz w:val="24"/>
          <w:szCs w:val="24"/>
          <w:lang w:val="en-US"/>
        </w:rPr>
        <w:t xml:space="preserve">Rick: um mum (0.5) um do you think um I could possibly just borrow your car  </w:t>
      </w:r>
    </w:p>
    <w:p w14:paraId="1FC20212" w14:textId="77777777" w:rsidR="00CD073D" w:rsidRDefault="00CD073D" w:rsidP="00CD073D">
      <w:pPr>
        <w:autoSpaceDE w:val="0"/>
        <w:autoSpaceDN w:val="0"/>
        <w:adjustRightInd w:val="0"/>
        <w:spacing w:after="0" w:line="360" w:lineRule="auto"/>
        <w:jc w:val="both"/>
        <w:rPr>
          <w:rFonts w:asciiTheme="majorHAnsi" w:hAnsiTheme="majorHAnsi" w:cs="StoneSerITCStd-Medium"/>
          <w:sz w:val="24"/>
          <w:szCs w:val="24"/>
          <w:lang w:val="en-US"/>
        </w:rPr>
      </w:pPr>
      <w:r>
        <w:rPr>
          <w:rFonts w:asciiTheme="majorHAnsi" w:hAnsiTheme="majorHAnsi" w:cs="StoneSerITCStd-Medium"/>
          <w:sz w:val="24"/>
          <w:szCs w:val="24"/>
          <w:lang w:val="en-US"/>
        </w:rPr>
        <w:t>Mother: [frowns</w:t>
      </w:r>
      <w:r>
        <w:rPr>
          <w:rFonts w:asciiTheme="majorHAnsi" w:hAnsiTheme="majorHAnsi" w:cs="StoneSerITCStd-MediumItalic"/>
          <w:sz w:val="24"/>
          <w:szCs w:val="24"/>
          <w:lang w:val="en-US"/>
        </w:rPr>
        <w:t>]</w:t>
      </w:r>
    </w:p>
    <w:p w14:paraId="70D63A89" w14:textId="77777777" w:rsidR="00CD073D" w:rsidRDefault="00CD073D" w:rsidP="00CD073D">
      <w:pPr>
        <w:autoSpaceDE w:val="0"/>
        <w:autoSpaceDN w:val="0"/>
        <w:adjustRightInd w:val="0"/>
        <w:spacing w:after="0" w:line="360" w:lineRule="auto"/>
        <w:jc w:val="both"/>
        <w:rPr>
          <w:rFonts w:asciiTheme="majorHAnsi" w:hAnsiTheme="majorHAnsi" w:cs="StoneSerITCStd-Medium"/>
          <w:sz w:val="24"/>
          <w:szCs w:val="24"/>
          <w:lang w:val="en-US"/>
        </w:rPr>
      </w:pPr>
      <w:r>
        <w:rPr>
          <w:rFonts w:asciiTheme="majorHAnsi" w:hAnsiTheme="majorHAnsi" w:cs="StoneSerITCStd-Medium"/>
          <w:sz w:val="24"/>
          <w:szCs w:val="24"/>
          <w:lang w:val="en-US"/>
        </w:rPr>
        <w:t xml:space="preserve">Rick: um just for a little while  </w:t>
      </w:r>
    </w:p>
    <w:p w14:paraId="65909D57" w14:textId="77777777" w:rsidR="00CD073D" w:rsidRDefault="00CD073D" w:rsidP="00CD073D">
      <w:pPr>
        <w:autoSpaceDE w:val="0"/>
        <w:autoSpaceDN w:val="0"/>
        <w:adjustRightInd w:val="0"/>
        <w:spacing w:after="0" w:line="360" w:lineRule="auto"/>
        <w:jc w:val="both"/>
        <w:rPr>
          <w:rFonts w:asciiTheme="majorHAnsi" w:hAnsiTheme="majorHAnsi" w:cs="StoneSerITCStd-Medium"/>
          <w:sz w:val="24"/>
          <w:szCs w:val="24"/>
          <w:lang w:val="en-US"/>
        </w:rPr>
      </w:pPr>
      <w:r>
        <w:rPr>
          <w:rFonts w:asciiTheme="majorHAnsi" w:hAnsiTheme="majorHAnsi" w:cs="StoneSerITCStd-Medium"/>
          <w:sz w:val="24"/>
          <w:szCs w:val="24"/>
          <w:lang w:val="en-US"/>
        </w:rPr>
        <w:t>Mother: um well [frowns</w:t>
      </w:r>
      <w:r>
        <w:rPr>
          <w:rFonts w:asciiTheme="majorHAnsi" w:hAnsiTheme="majorHAnsi" w:cs="StoneSerITCStd-MediumItalic"/>
          <w:sz w:val="24"/>
          <w:szCs w:val="24"/>
          <w:lang w:val="en-US"/>
        </w:rPr>
        <w:t>]</w:t>
      </w:r>
    </w:p>
    <w:p w14:paraId="77F1114E" w14:textId="77777777" w:rsidR="00CD073D" w:rsidRDefault="00CD073D" w:rsidP="00CD073D">
      <w:pPr>
        <w:autoSpaceDE w:val="0"/>
        <w:autoSpaceDN w:val="0"/>
        <w:adjustRightInd w:val="0"/>
        <w:spacing w:after="0" w:line="360" w:lineRule="auto"/>
        <w:jc w:val="both"/>
        <w:rPr>
          <w:rFonts w:asciiTheme="majorHAnsi" w:hAnsiTheme="majorHAnsi" w:cs="StoneSerITCStd-Medium"/>
          <w:sz w:val="24"/>
          <w:szCs w:val="24"/>
          <w:lang w:val="en-US"/>
        </w:rPr>
      </w:pPr>
      <w:r>
        <w:rPr>
          <w:rFonts w:asciiTheme="majorHAnsi" w:hAnsiTheme="majorHAnsi" w:cs="StoneSerITCStd-Medium"/>
          <w:sz w:val="24"/>
          <w:szCs w:val="24"/>
          <w:lang w:val="en-US"/>
        </w:rPr>
        <w:t>Rick: it’s just that I need to get this book to Helen tonight</w:t>
      </w:r>
    </w:p>
    <w:p w14:paraId="7631E374" w14:textId="77777777" w:rsidR="00CD073D" w:rsidRDefault="00CD073D" w:rsidP="00CD073D">
      <w:pPr>
        <w:autoSpaceDE w:val="0"/>
        <w:autoSpaceDN w:val="0"/>
        <w:adjustRightInd w:val="0"/>
        <w:spacing w:after="0" w:line="360" w:lineRule="auto"/>
        <w:jc w:val="both"/>
        <w:rPr>
          <w:rFonts w:asciiTheme="majorHAnsi" w:hAnsiTheme="majorHAnsi" w:cs="StoneSerITCStd-Medium"/>
          <w:sz w:val="24"/>
          <w:szCs w:val="24"/>
          <w:lang w:val="en-US"/>
        </w:rPr>
      </w:pPr>
    </w:p>
    <w:p w14:paraId="72EFDEBC" w14:textId="77777777" w:rsidR="00CD073D" w:rsidRDefault="00CD073D" w:rsidP="00CD073D">
      <w:pPr>
        <w:autoSpaceDE w:val="0"/>
        <w:autoSpaceDN w:val="0"/>
        <w:adjustRightInd w:val="0"/>
        <w:spacing w:after="0" w:line="360" w:lineRule="auto"/>
        <w:jc w:val="both"/>
        <w:rPr>
          <w:rFonts w:asciiTheme="majorHAnsi" w:hAnsiTheme="majorHAnsi" w:cs="TimesNewRomanPSMT"/>
          <w:sz w:val="24"/>
          <w:szCs w:val="24"/>
          <w:lang w:val="en-US"/>
        </w:rPr>
      </w:pPr>
      <w:r>
        <w:rPr>
          <w:rFonts w:asciiTheme="majorHAnsi" w:hAnsiTheme="majorHAnsi" w:cs="TimesNewRomanPSMT"/>
          <w:b/>
          <w:bCs/>
          <w:sz w:val="24"/>
          <w:szCs w:val="24"/>
          <w:lang w:val="en-US"/>
        </w:rPr>
        <w:t>2.1.4 Sociolinguistics and politeness:</w:t>
      </w:r>
      <w:r>
        <w:rPr>
          <w:rFonts w:asciiTheme="majorHAnsi" w:hAnsiTheme="majorHAnsi" w:cs="TimesNewRomanPSMT"/>
          <w:sz w:val="24"/>
          <w:szCs w:val="24"/>
          <w:lang w:val="en-US"/>
        </w:rPr>
        <w:t xml:space="preserve"> Politeness strategies are </w:t>
      </w:r>
      <w:r>
        <w:rPr>
          <w:rFonts w:asciiTheme="majorHAnsi" w:hAnsiTheme="majorHAnsi" w:cs="TimesNewRomanPS-ItalicMT"/>
          <w:i/>
          <w:iCs/>
          <w:sz w:val="24"/>
          <w:szCs w:val="24"/>
          <w:lang w:val="en-US"/>
        </w:rPr>
        <w:t xml:space="preserve">not </w:t>
      </w:r>
      <w:r>
        <w:rPr>
          <w:rFonts w:asciiTheme="majorHAnsi" w:hAnsiTheme="majorHAnsi" w:cs="TimesNewRomanPSMT"/>
          <w:sz w:val="24"/>
          <w:szCs w:val="24"/>
          <w:lang w:val="en-US"/>
        </w:rPr>
        <w:t>universal – they are social and culture specific. Look at the example below:</w:t>
      </w:r>
    </w:p>
    <w:p w14:paraId="7740CD67" w14:textId="77777777" w:rsidR="00CD073D" w:rsidRDefault="00CD073D" w:rsidP="00CD073D">
      <w:pPr>
        <w:autoSpaceDE w:val="0"/>
        <w:autoSpaceDN w:val="0"/>
        <w:adjustRightInd w:val="0"/>
        <w:spacing w:after="0" w:line="360" w:lineRule="auto"/>
        <w:jc w:val="both"/>
        <w:rPr>
          <w:rFonts w:asciiTheme="majorHAnsi" w:hAnsiTheme="majorHAnsi" w:cs="StoneSerITCStd-MediumItalic"/>
          <w:i/>
          <w:iCs/>
          <w:sz w:val="24"/>
          <w:szCs w:val="24"/>
          <w:lang w:val="en-US"/>
        </w:rPr>
      </w:pPr>
      <w:r>
        <w:rPr>
          <w:rFonts w:asciiTheme="majorHAnsi" w:hAnsiTheme="majorHAnsi" w:cs="StoneSerITCStd-MediumItalic"/>
          <w:i/>
          <w:iCs/>
          <w:sz w:val="24"/>
          <w:szCs w:val="24"/>
          <w:lang w:val="en-US"/>
        </w:rPr>
        <w:t>Igbo proverb</w:t>
      </w:r>
    </w:p>
    <w:p w14:paraId="0C14D30B" w14:textId="77777777" w:rsidR="00CD073D" w:rsidRDefault="00CD073D" w:rsidP="00CD073D">
      <w:pPr>
        <w:autoSpaceDE w:val="0"/>
        <w:autoSpaceDN w:val="0"/>
        <w:adjustRightInd w:val="0"/>
        <w:spacing w:after="0" w:line="360" w:lineRule="auto"/>
        <w:jc w:val="both"/>
        <w:rPr>
          <w:rFonts w:asciiTheme="majorHAnsi" w:hAnsiTheme="majorHAnsi" w:cs="StoneSerITCStd-Medium"/>
          <w:sz w:val="24"/>
          <w:szCs w:val="24"/>
          <w:lang w:val="en-US"/>
        </w:rPr>
      </w:pPr>
      <w:r>
        <w:rPr>
          <w:rFonts w:asciiTheme="majorHAnsi" w:hAnsiTheme="majorHAnsi" w:cs="StoneSerITCStd-Medium"/>
          <w:sz w:val="24"/>
          <w:szCs w:val="24"/>
          <w:lang w:val="en-US"/>
        </w:rPr>
        <w:t>“O ji isi kota ebu ka ebu ga agba” Igbo language</w:t>
      </w:r>
    </w:p>
    <w:p w14:paraId="15F112C2" w14:textId="77777777" w:rsidR="00CD073D" w:rsidRDefault="00CD073D" w:rsidP="00CD073D">
      <w:pPr>
        <w:autoSpaceDE w:val="0"/>
        <w:autoSpaceDN w:val="0"/>
        <w:adjustRightInd w:val="0"/>
        <w:spacing w:after="0" w:line="360" w:lineRule="auto"/>
        <w:jc w:val="both"/>
        <w:rPr>
          <w:rFonts w:asciiTheme="majorHAnsi" w:hAnsiTheme="majorHAnsi" w:cs="StoneSerITCStd-Medium"/>
          <w:sz w:val="24"/>
          <w:szCs w:val="24"/>
          <w:lang w:val="en-US"/>
        </w:rPr>
      </w:pPr>
      <w:r>
        <w:rPr>
          <w:rFonts w:asciiTheme="majorHAnsi" w:hAnsiTheme="majorHAnsi" w:cs="StoneSerITCStd-Medium"/>
          <w:sz w:val="24"/>
          <w:szCs w:val="24"/>
          <w:lang w:val="en-US"/>
        </w:rPr>
        <w:t>English translation: ‘He who disturbs the hornet’s nest gets stung by hornets’ i.e. expect negative consequences from unwise behaviour.</w:t>
      </w:r>
    </w:p>
    <w:p w14:paraId="5C695412" w14:textId="77777777" w:rsidR="00CD073D" w:rsidRDefault="00CD073D" w:rsidP="00CD073D">
      <w:pPr>
        <w:autoSpaceDE w:val="0"/>
        <w:autoSpaceDN w:val="0"/>
        <w:adjustRightInd w:val="0"/>
        <w:spacing w:after="0" w:line="360" w:lineRule="auto"/>
        <w:jc w:val="both"/>
        <w:rPr>
          <w:rFonts w:asciiTheme="majorHAnsi" w:hAnsiTheme="majorHAnsi" w:cs="StoneSerITCStd-Medium"/>
          <w:color w:val="000000"/>
          <w:sz w:val="24"/>
          <w:szCs w:val="24"/>
          <w:lang w:val="en-US"/>
        </w:rPr>
      </w:pPr>
      <w:r>
        <w:rPr>
          <w:rFonts w:asciiTheme="majorHAnsi" w:hAnsiTheme="majorHAnsi" w:cs="StoneSerITCStd-Medium"/>
          <w:color w:val="000000"/>
          <w:sz w:val="24"/>
          <w:szCs w:val="24"/>
          <w:lang w:val="en-US"/>
        </w:rPr>
        <w:t xml:space="preserve">The concepts of positive and negative politeness, and the idea of rules or strategies for expressing politeness, have generated a good deal of research. One area of this research has involved exploring how different speech acts are expressed appropriately and politely in different social and cultural contexts. In Nigeria, for instance, the Igbo people use proverbs as one indirect and socially acceptable way of criticising the behaviour of others. The proverb above could serve as an admonition to someone with a serious drinking problem, for instance. In some Asian cultures, it is inappropriate and regarded as very odd, to say </w:t>
      </w:r>
      <w:r>
        <w:rPr>
          <w:rFonts w:asciiTheme="majorHAnsi" w:hAnsiTheme="majorHAnsi" w:cs="StoneSerITCStd-MediumItalic"/>
          <w:i/>
          <w:iCs/>
          <w:color w:val="000000"/>
          <w:sz w:val="24"/>
          <w:szCs w:val="24"/>
          <w:lang w:val="en-US"/>
        </w:rPr>
        <w:t xml:space="preserve">thank you </w:t>
      </w:r>
      <w:r>
        <w:rPr>
          <w:rFonts w:asciiTheme="majorHAnsi" w:hAnsiTheme="majorHAnsi" w:cs="StoneSerITCStd-Medium"/>
          <w:color w:val="000000"/>
          <w:sz w:val="24"/>
          <w:szCs w:val="24"/>
          <w:lang w:val="en-US"/>
        </w:rPr>
        <w:t xml:space="preserve">for service in a shop. </w:t>
      </w:r>
    </w:p>
    <w:p w14:paraId="4FCB2E33" w14:textId="77777777" w:rsidR="00CD073D" w:rsidRDefault="00CD073D" w:rsidP="00CD073D">
      <w:pPr>
        <w:autoSpaceDE w:val="0"/>
        <w:autoSpaceDN w:val="0"/>
        <w:adjustRightInd w:val="0"/>
        <w:spacing w:after="0" w:line="360" w:lineRule="auto"/>
        <w:jc w:val="both"/>
        <w:rPr>
          <w:rFonts w:asciiTheme="majorHAnsi" w:hAnsiTheme="majorHAnsi" w:cs="StoneSerITCStd-Medium"/>
          <w:sz w:val="24"/>
          <w:szCs w:val="24"/>
          <w:lang w:val="en-US"/>
        </w:rPr>
      </w:pPr>
      <w:r>
        <w:rPr>
          <w:rFonts w:asciiTheme="majorHAnsi" w:hAnsiTheme="majorHAnsi" w:cs="StoneSerITCStd-Medium"/>
          <w:color w:val="0000FF"/>
          <w:sz w:val="24"/>
          <w:szCs w:val="24"/>
          <w:lang w:val="en-US"/>
        </w:rPr>
        <w:t xml:space="preserve"> </w:t>
      </w:r>
      <w:r>
        <w:rPr>
          <w:rFonts w:asciiTheme="majorHAnsi" w:hAnsiTheme="majorHAnsi" w:cs="StoneSerITCStd-Medium"/>
          <w:sz w:val="24"/>
          <w:szCs w:val="24"/>
          <w:lang w:val="en-US"/>
        </w:rPr>
        <w:t>Rather than focusing on the social distance or solidarity dimension, politeness in Asian cultures tends to emphasise socio-cultural values such as ‘sincerity’, ‘respect’ and ‘consideration’, and negative politeness strategies of avoidance and mitigation are favoured to express these values. So, for example, in asking a friend for a loan of some money, a Chinese speaker will typically express reluctance, and provide reasons, as ways of mitigating the request as illustrated in example (3) below:</w:t>
      </w:r>
    </w:p>
    <w:p w14:paraId="40B83770" w14:textId="77777777" w:rsidR="00CD073D" w:rsidRDefault="00CD073D" w:rsidP="00CD073D">
      <w:pPr>
        <w:autoSpaceDE w:val="0"/>
        <w:autoSpaceDN w:val="0"/>
        <w:adjustRightInd w:val="0"/>
        <w:spacing w:after="0" w:line="360" w:lineRule="auto"/>
        <w:jc w:val="both"/>
        <w:rPr>
          <w:rFonts w:asciiTheme="majorHAnsi" w:hAnsiTheme="majorHAnsi" w:cs="StoneSerITCStd-Medium"/>
          <w:sz w:val="24"/>
          <w:szCs w:val="24"/>
        </w:rPr>
      </w:pPr>
      <w:r>
        <w:rPr>
          <w:rFonts w:asciiTheme="majorHAnsi" w:hAnsiTheme="majorHAnsi" w:cs="StoneSerITCStd-SemiBold"/>
          <w:b/>
          <w:bCs/>
          <w:sz w:val="24"/>
          <w:szCs w:val="24"/>
        </w:rPr>
        <w:t xml:space="preserve">1. </w:t>
      </w:r>
      <w:r>
        <w:rPr>
          <w:rFonts w:asciiTheme="majorHAnsi" w:hAnsiTheme="majorHAnsi" w:cs="StoneSerITCStd-Medium"/>
          <w:sz w:val="24"/>
          <w:szCs w:val="24"/>
        </w:rPr>
        <w:t xml:space="preserve">Shizai bu hao </w:t>
      </w:r>
      <w:proofErr w:type="gramStart"/>
      <w:r>
        <w:rPr>
          <w:rFonts w:asciiTheme="majorHAnsi" w:hAnsiTheme="majorHAnsi" w:cs="StoneSerITCStd-Medium"/>
          <w:sz w:val="24"/>
          <w:szCs w:val="24"/>
        </w:rPr>
        <w:t>yisi,</w:t>
      </w:r>
      <w:r>
        <w:rPr>
          <w:rFonts w:asciiTheme="majorHAnsi" w:hAnsiTheme="majorHAnsi" w:cs="StoneSerITCStd-SemiBold"/>
          <w:b/>
          <w:bCs/>
          <w:sz w:val="24"/>
          <w:szCs w:val="24"/>
        </w:rPr>
        <w:t xml:space="preserve">   </w:t>
      </w:r>
      <w:proofErr w:type="gramEnd"/>
      <w:r>
        <w:rPr>
          <w:rFonts w:asciiTheme="majorHAnsi" w:hAnsiTheme="majorHAnsi" w:cs="StoneSerITCStd-SemiBold"/>
          <w:b/>
          <w:bCs/>
          <w:sz w:val="24"/>
          <w:szCs w:val="24"/>
        </w:rPr>
        <w:t>(Chinese)</w:t>
      </w:r>
    </w:p>
    <w:p w14:paraId="7633A684" w14:textId="77777777" w:rsidR="00CD073D" w:rsidRDefault="00CD073D" w:rsidP="00CD073D">
      <w:pPr>
        <w:autoSpaceDE w:val="0"/>
        <w:autoSpaceDN w:val="0"/>
        <w:adjustRightInd w:val="0"/>
        <w:spacing w:after="0" w:line="360" w:lineRule="auto"/>
        <w:jc w:val="both"/>
        <w:rPr>
          <w:rFonts w:asciiTheme="majorHAnsi" w:hAnsiTheme="majorHAnsi" w:cs="StoneSerITCStd-Medium"/>
          <w:b/>
          <w:bCs/>
          <w:sz w:val="24"/>
          <w:szCs w:val="24"/>
          <w:lang w:val="en-US"/>
        </w:rPr>
      </w:pPr>
      <w:r>
        <w:rPr>
          <w:rFonts w:asciiTheme="majorHAnsi" w:hAnsiTheme="majorHAnsi" w:cs="StoneSerITCStd-Medium"/>
          <w:sz w:val="24"/>
          <w:szCs w:val="24"/>
        </w:rPr>
        <w:t xml:space="preserve"> </w:t>
      </w:r>
      <w:r>
        <w:rPr>
          <w:rFonts w:asciiTheme="majorHAnsi" w:hAnsiTheme="majorHAnsi" w:cs="StoneSerITCStd-Medium"/>
          <w:sz w:val="24"/>
          <w:szCs w:val="24"/>
          <w:lang w:val="en-US"/>
        </w:rPr>
        <w:t xml:space="preserve">‘It’s truly quite embarrassing </w:t>
      </w:r>
      <w:r>
        <w:rPr>
          <w:rFonts w:asciiTheme="majorHAnsi" w:hAnsiTheme="majorHAnsi" w:cs="StoneSerITCStd-Medium"/>
          <w:b/>
          <w:bCs/>
          <w:sz w:val="24"/>
          <w:szCs w:val="24"/>
          <w:lang w:val="en-US"/>
        </w:rPr>
        <w:t>(English)</w:t>
      </w:r>
    </w:p>
    <w:p w14:paraId="36880632" w14:textId="77777777" w:rsidR="00CD073D" w:rsidRDefault="00CD073D" w:rsidP="00CD073D">
      <w:pPr>
        <w:autoSpaceDE w:val="0"/>
        <w:autoSpaceDN w:val="0"/>
        <w:adjustRightInd w:val="0"/>
        <w:spacing w:after="0" w:line="360" w:lineRule="auto"/>
        <w:jc w:val="both"/>
        <w:rPr>
          <w:rFonts w:asciiTheme="majorHAnsi" w:hAnsiTheme="majorHAnsi" w:cs="StoneSerITCStd-Medium"/>
          <w:sz w:val="24"/>
          <w:szCs w:val="24"/>
          <w:lang w:val="en-US"/>
        </w:rPr>
      </w:pPr>
      <w:r>
        <w:rPr>
          <w:rFonts w:asciiTheme="majorHAnsi" w:hAnsiTheme="majorHAnsi" w:cs="StoneSerITCStd-SemiBold"/>
          <w:b/>
          <w:bCs/>
          <w:sz w:val="24"/>
          <w:szCs w:val="24"/>
          <w:lang w:val="en-US"/>
        </w:rPr>
        <w:t xml:space="preserve">2. </w:t>
      </w:r>
      <w:r>
        <w:rPr>
          <w:rFonts w:asciiTheme="majorHAnsi" w:hAnsiTheme="majorHAnsi" w:cs="StoneSerITCStd-Medium"/>
          <w:sz w:val="24"/>
          <w:szCs w:val="24"/>
          <w:lang w:val="en-US"/>
        </w:rPr>
        <w:t>you ge shiqing xiang he ni shangliang yixia.</w:t>
      </w:r>
    </w:p>
    <w:p w14:paraId="1B6289E7" w14:textId="77777777" w:rsidR="00CD073D" w:rsidRDefault="00CD073D" w:rsidP="00CD073D">
      <w:pPr>
        <w:autoSpaceDE w:val="0"/>
        <w:autoSpaceDN w:val="0"/>
        <w:adjustRightInd w:val="0"/>
        <w:spacing w:after="0" w:line="360" w:lineRule="auto"/>
        <w:jc w:val="both"/>
        <w:rPr>
          <w:rFonts w:asciiTheme="majorHAnsi" w:hAnsiTheme="majorHAnsi" w:cs="StoneSerITCStd-Medium"/>
          <w:sz w:val="24"/>
          <w:szCs w:val="24"/>
          <w:lang w:val="en-US"/>
        </w:rPr>
      </w:pPr>
      <w:r>
        <w:rPr>
          <w:rFonts w:asciiTheme="majorHAnsi" w:hAnsiTheme="majorHAnsi" w:cs="StoneSerITCStd-Medium"/>
          <w:sz w:val="24"/>
          <w:szCs w:val="24"/>
          <w:lang w:val="en-US"/>
        </w:rPr>
        <w:t>but I’d like to discuss a problem with you</w:t>
      </w:r>
    </w:p>
    <w:p w14:paraId="2E511F50" w14:textId="77777777" w:rsidR="00CD073D" w:rsidRDefault="00CD073D" w:rsidP="00CD073D">
      <w:pPr>
        <w:autoSpaceDE w:val="0"/>
        <w:autoSpaceDN w:val="0"/>
        <w:adjustRightInd w:val="0"/>
        <w:spacing w:after="0" w:line="360" w:lineRule="auto"/>
        <w:jc w:val="both"/>
        <w:rPr>
          <w:rFonts w:asciiTheme="majorHAnsi" w:hAnsiTheme="majorHAnsi" w:cs="StoneSerITCStd-Medium"/>
          <w:sz w:val="24"/>
          <w:szCs w:val="24"/>
          <w:lang w:val="en-US"/>
        </w:rPr>
      </w:pPr>
      <w:r>
        <w:rPr>
          <w:rFonts w:asciiTheme="majorHAnsi" w:hAnsiTheme="majorHAnsi" w:cs="StoneSerITCStd-SemiBold"/>
          <w:b/>
          <w:bCs/>
          <w:sz w:val="24"/>
          <w:szCs w:val="24"/>
          <w:lang w:val="en-US"/>
        </w:rPr>
        <w:t xml:space="preserve">3. </w:t>
      </w:r>
      <w:r>
        <w:rPr>
          <w:rFonts w:asciiTheme="majorHAnsi" w:hAnsiTheme="majorHAnsi" w:cs="StoneSerITCStd-Medium"/>
          <w:sz w:val="24"/>
          <w:szCs w:val="24"/>
          <w:lang w:val="en-US"/>
        </w:rPr>
        <w:t>Wo erzi jiu yao qu Aodaiya shang xue le.</w:t>
      </w:r>
    </w:p>
    <w:p w14:paraId="792B02F8" w14:textId="77777777" w:rsidR="00CD073D" w:rsidRDefault="00CD073D" w:rsidP="00CD073D">
      <w:pPr>
        <w:autoSpaceDE w:val="0"/>
        <w:autoSpaceDN w:val="0"/>
        <w:adjustRightInd w:val="0"/>
        <w:spacing w:after="0" w:line="360" w:lineRule="auto"/>
        <w:jc w:val="both"/>
        <w:rPr>
          <w:rFonts w:asciiTheme="majorHAnsi" w:hAnsiTheme="majorHAnsi" w:cs="StoneSerITCStd-Medium"/>
          <w:sz w:val="24"/>
          <w:szCs w:val="24"/>
          <w:lang w:val="en-US"/>
        </w:rPr>
      </w:pPr>
      <w:r>
        <w:rPr>
          <w:rFonts w:asciiTheme="majorHAnsi" w:hAnsiTheme="majorHAnsi" w:cs="StoneSerITCStd-Medium"/>
          <w:sz w:val="24"/>
          <w:szCs w:val="24"/>
          <w:lang w:val="en-US"/>
        </w:rPr>
        <w:t>My son is about to go to Australia to study</w:t>
      </w:r>
    </w:p>
    <w:p w14:paraId="021DEC2B" w14:textId="77777777" w:rsidR="00CD073D" w:rsidRDefault="00CD073D" w:rsidP="00CD073D">
      <w:pPr>
        <w:autoSpaceDE w:val="0"/>
        <w:autoSpaceDN w:val="0"/>
        <w:adjustRightInd w:val="0"/>
        <w:spacing w:after="0" w:line="360" w:lineRule="auto"/>
        <w:jc w:val="both"/>
        <w:rPr>
          <w:rFonts w:asciiTheme="majorHAnsi" w:hAnsiTheme="majorHAnsi" w:cs="StoneSerITCStd-Medium"/>
          <w:sz w:val="24"/>
          <w:szCs w:val="24"/>
        </w:rPr>
      </w:pPr>
      <w:r>
        <w:rPr>
          <w:rFonts w:asciiTheme="majorHAnsi" w:hAnsiTheme="majorHAnsi" w:cs="StoneSerITCStd-SemiBold"/>
          <w:b/>
          <w:bCs/>
          <w:sz w:val="24"/>
          <w:szCs w:val="24"/>
        </w:rPr>
        <w:lastRenderedPageBreak/>
        <w:t xml:space="preserve">4. </w:t>
      </w:r>
      <w:r>
        <w:rPr>
          <w:rFonts w:asciiTheme="majorHAnsi" w:hAnsiTheme="majorHAnsi" w:cs="StoneSerITCStd-Medium"/>
          <w:sz w:val="24"/>
          <w:szCs w:val="24"/>
        </w:rPr>
        <w:t>Xianzai qian hai mei chouji.</w:t>
      </w:r>
    </w:p>
    <w:p w14:paraId="50F9DBB4" w14:textId="77777777" w:rsidR="00CD073D" w:rsidRDefault="00CD073D" w:rsidP="00CD073D">
      <w:pPr>
        <w:autoSpaceDE w:val="0"/>
        <w:autoSpaceDN w:val="0"/>
        <w:adjustRightInd w:val="0"/>
        <w:spacing w:after="0" w:line="360" w:lineRule="auto"/>
        <w:jc w:val="both"/>
        <w:rPr>
          <w:rFonts w:asciiTheme="majorHAnsi" w:hAnsiTheme="majorHAnsi" w:cs="StoneSerITCStd-Medium"/>
          <w:sz w:val="24"/>
          <w:szCs w:val="24"/>
          <w:lang w:val="en-US"/>
        </w:rPr>
      </w:pPr>
      <w:r>
        <w:rPr>
          <w:rFonts w:asciiTheme="majorHAnsi" w:hAnsiTheme="majorHAnsi" w:cs="StoneSerITCStd-Medium"/>
          <w:sz w:val="24"/>
          <w:szCs w:val="24"/>
          <w:lang w:val="en-US"/>
        </w:rPr>
        <w:t xml:space="preserve">Right </w:t>
      </w:r>
      <w:proofErr w:type="gramStart"/>
      <w:r>
        <w:rPr>
          <w:rFonts w:asciiTheme="majorHAnsi" w:hAnsiTheme="majorHAnsi" w:cs="StoneSerITCStd-Medium"/>
          <w:sz w:val="24"/>
          <w:szCs w:val="24"/>
          <w:lang w:val="en-US"/>
        </w:rPr>
        <w:t>now</w:t>
      </w:r>
      <w:proofErr w:type="gramEnd"/>
      <w:r>
        <w:rPr>
          <w:rFonts w:asciiTheme="majorHAnsi" w:hAnsiTheme="majorHAnsi" w:cs="StoneSerITCStd-Medium"/>
          <w:sz w:val="24"/>
          <w:szCs w:val="24"/>
          <w:lang w:val="en-US"/>
        </w:rPr>
        <w:t xml:space="preserve"> the money is insufficient</w:t>
      </w:r>
    </w:p>
    <w:p w14:paraId="1C6E5712" w14:textId="77777777" w:rsidR="00CD073D" w:rsidRDefault="00CD073D" w:rsidP="00CD073D">
      <w:pPr>
        <w:autoSpaceDE w:val="0"/>
        <w:autoSpaceDN w:val="0"/>
        <w:adjustRightInd w:val="0"/>
        <w:spacing w:after="0" w:line="360" w:lineRule="auto"/>
        <w:jc w:val="both"/>
        <w:rPr>
          <w:rFonts w:asciiTheme="majorHAnsi" w:hAnsiTheme="majorHAnsi" w:cs="StoneSerITCStd-Medium"/>
          <w:sz w:val="24"/>
          <w:szCs w:val="24"/>
          <w:lang w:val="en-US"/>
        </w:rPr>
      </w:pPr>
      <w:r>
        <w:rPr>
          <w:rFonts w:asciiTheme="majorHAnsi" w:hAnsiTheme="majorHAnsi" w:cs="StoneSerITCStd-SemiBold"/>
          <w:b/>
          <w:bCs/>
          <w:sz w:val="24"/>
          <w:szCs w:val="24"/>
          <w:lang w:val="en-US"/>
        </w:rPr>
        <w:t xml:space="preserve">5. </w:t>
      </w:r>
      <w:r>
        <w:rPr>
          <w:rFonts w:asciiTheme="majorHAnsi" w:hAnsiTheme="majorHAnsi" w:cs="StoneSerITCStd-Medium"/>
          <w:sz w:val="24"/>
          <w:szCs w:val="24"/>
          <w:lang w:val="en-US"/>
        </w:rPr>
        <w:t>Bu zhi nimen shoutou shi bu shi fangbian?</w:t>
      </w:r>
    </w:p>
    <w:p w14:paraId="500F0D61" w14:textId="77777777" w:rsidR="00CD073D" w:rsidRDefault="00CD073D" w:rsidP="00CD073D">
      <w:pPr>
        <w:autoSpaceDE w:val="0"/>
        <w:autoSpaceDN w:val="0"/>
        <w:adjustRightInd w:val="0"/>
        <w:spacing w:after="0" w:line="360" w:lineRule="auto"/>
        <w:jc w:val="both"/>
        <w:rPr>
          <w:rFonts w:asciiTheme="majorHAnsi" w:hAnsiTheme="majorHAnsi" w:cs="StoneSerITCStd-Medium"/>
          <w:sz w:val="24"/>
          <w:szCs w:val="24"/>
          <w:lang w:val="en-US"/>
        </w:rPr>
      </w:pPr>
      <w:r>
        <w:rPr>
          <w:rFonts w:asciiTheme="majorHAnsi" w:hAnsiTheme="majorHAnsi" w:cs="StoneSerITCStd-Medium"/>
          <w:sz w:val="24"/>
          <w:szCs w:val="24"/>
          <w:lang w:val="en-US"/>
        </w:rPr>
        <w:t>I was wondering if it would be convenient for you people to help us out’</w:t>
      </w:r>
    </w:p>
    <w:p w14:paraId="6C8112C9" w14:textId="77777777" w:rsidR="00CD073D" w:rsidRDefault="00CD073D" w:rsidP="00CD073D">
      <w:pPr>
        <w:autoSpaceDE w:val="0"/>
        <w:autoSpaceDN w:val="0"/>
        <w:adjustRightInd w:val="0"/>
        <w:spacing w:after="0" w:line="360" w:lineRule="auto"/>
        <w:jc w:val="both"/>
        <w:rPr>
          <w:rFonts w:asciiTheme="majorHAnsi" w:hAnsiTheme="majorHAnsi" w:cs="StoneSerITCStd-Medium"/>
          <w:b/>
          <w:bCs/>
          <w:sz w:val="24"/>
          <w:szCs w:val="24"/>
          <w:lang w:val="en-US"/>
        </w:rPr>
      </w:pPr>
      <w:r>
        <w:rPr>
          <w:rFonts w:asciiTheme="majorHAnsi" w:hAnsiTheme="majorHAnsi" w:cs="StoneSerITCStd-Medium"/>
          <w:b/>
          <w:bCs/>
          <w:sz w:val="24"/>
          <w:szCs w:val="24"/>
          <w:lang w:val="en-US"/>
        </w:rPr>
        <w:t>Explanation:</w:t>
      </w:r>
    </w:p>
    <w:p w14:paraId="2EBA8CFA" w14:textId="77777777" w:rsidR="00CD073D" w:rsidRDefault="00CD073D" w:rsidP="00CD073D">
      <w:pPr>
        <w:autoSpaceDE w:val="0"/>
        <w:autoSpaceDN w:val="0"/>
        <w:adjustRightInd w:val="0"/>
        <w:spacing w:after="0" w:line="360" w:lineRule="auto"/>
        <w:jc w:val="both"/>
        <w:rPr>
          <w:rFonts w:asciiTheme="majorHAnsi" w:hAnsiTheme="majorHAnsi" w:cs="StoneSerITCStd-Medium"/>
          <w:sz w:val="24"/>
          <w:szCs w:val="24"/>
          <w:lang w:val="en-US"/>
        </w:rPr>
      </w:pPr>
      <w:r>
        <w:rPr>
          <w:rFonts w:asciiTheme="majorHAnsi" w:hAnsiTheme="majorHAnsi" w:cs="StoneSerITCStd-Medium"/>
          <w:sz w:val="24"/>
          <w:szCs w:val="24"/>
          <w:lang w:val="en-US"/>
        </w:rPr>
        <w:t xml:space="preserve">The request is introduced with an explicit statement in line 1 indicating reluctance to impose on the addressee. Then the speaker prepares the way for his request in line 2. The next discourse </w:t>
      </w:r>
      <w:proofErr w:type="gramStart"/>
      <w:r>
        <w:rPr>
          <w:rFonts w:asciiTheme="majorHAnsi" w:hAnsiTheme="majorHAnsi" w:cs="StoneSerITCStd-Medium"/>
          <w:sz w:val="24"/>
          <w:szCs w:val="24"/>
          <w:lang w:val="en-US"/>
        </w:rPr>
        <w:t>move</w:t>
      </w:r>
      <w:proofErr w:type="gramEnd"/>
      <w:r>
        <w:rPr>
          <w:rFonts w:asciiTheme="majorHAnsi" w:hAnsiTheme="majorHAnsi" w:cs="StoneSerITCStd-Medium"/>
          <w:sz w:val="24"/>
          <w:szCs w:val="24"/>
          <w:lang w:val="en-US"/>
        </w:rPr>
        <w:t xml:space="preserve"> in line 3 involves providing a reason for the request, a discourse move known as a ‘grounder’. The reason for the need is expressed rather obliquely, a strategy which saves the speaker’s face, while it is also suggested that this is a temporary situation, </w:t>
      </w:r>
      <w:r>
        <w:rPr>
          <w:rFonts w:asciiTheme="majorHAnsi" w:hAnsiTheme="majorHAnsi" w:cs="StoneSerITCStd-MediumItalic"/>
          <w:i/>
          <w:iCs/>
          <w:sz w:val="24"/>
          <w:szCs w:val="24"/>
          <w:lang w:val="en-US"/>
        </w:rPr>
        <w:t xml:space="preserve">right now the money is insufficient. </w:t>
      </w:r>
      <w:r>
        <w:rPr>
          <w:rFonts w:asciiTheme="majorHAnsi" w:hAnsiTheme="majorHAnsi" w:cs="StoneSerITCStd-Medium"/>
          <w:sz w:val="24"/>
          <w:szCs w:val="24"/>
          <w:lang w:val="en-US"/>
        </w:rPr>
        <w:t xml:space="preserve">Line 5 finally presents the request in a very mitigated form, using a negative politeness strategy which provides a way out for the addressee if it is not </w:t>
      </w:r>
      <w:r>
        <w:rPr>
          <w:rFonts w:asciiTheme="majorHAnsi" w:hAnsiTheme="majorHAnsi" w:cs="StoneSerITCStd-MediumItalic"/>
          <w:i/>
          <w:iCs/>
          <w:sz w:val="24"/>
          <w:szCs w:val="24"/>
          <w:lang w:val="en-US"/>
        </w:rPr>
        <w:t xml:space="preserve">convenient </w:t>
      </w:r>
      <w:r>
        <w:rPr>
          <w:rFonts w:asciiTheme="majorHAnsi" w:hAnsiTheme="majorHAnsi" w:cs="StoneSerITCStd-Medium"/>
          <w:sz w:val="24"/>
          <w:szCs w:val="24"/>
          <w:lang w:val="en-US"/>
        </w:rPr>
        <w:t>to provide some financial help. The request thus expresses respect for the addressee and consideration for both participants’ face, important values in Chinese culture.</w:t>
      </w:r>
    </w:p>
    <w:p w14:paraId="45BF1249" w14:textId="77777777" w:rsidR="00CD073D" w:rsidRDefault="00CD073D" w:rsidP="00CD073D">
      <w:pPr>
        <w:autoSpaceDE w:val="0"/>
        <w:autoSpaceDN w:val="0"/>
        <w:adjustRightInd w:val="0"/>
        <w:spacing w:after="0" w:line="360" w:lineRule="auto"/>
        <w:jc w:val="both"/>
        <w:rPr>
          <w:rFonts w:asciiTheme="majorHAnsi" w:hAnsiTheme="majorHAnsi" w:cs="StoneSerITCStd-Medium"/>
          <w:color w:val="0000FF"/>
          <w:sz w:val="24"/>
          <w:szCs w:val="24"/>
          <w:lang w:val="en-US"/>
        </w:rPr>
      </w:pPr>
      <w:r>
        <w:rPr>
          <w:rFonts w:asciiTheme="majorHAnsi" w:hAnsiTheme="majorHAnsi" w:cs="StoneSerITCStd-Medium"/>
          <w:sz w:val="24"/>
          <w:szCs w:val="24"/>
          <w:lang w:val="en-US"/>
        </w:rPr>
        <w:t>By contrast, in other communities, such as Greek, Turkish and Moroccan Arabic, politeness typically involves positive politeness strategies, and the expression of concern, consideration, friendliness and intimacy, rather than imposition-avoidance and distance maintenance strategies. The following example illustrates requests from a Greek study of politeness (Kouletake, E. 2005)</w:t>
      </w:r>
    </w:p>
    <w:p w14:paraId="4E2D4E97" w14:textId="77777777" w:rsidR="00CD073D" w:rsidRDefault="00CD073D" w:rsidP="00CD073D">
      <w:pPr>
        <w:autoSpaceDE w:val="0"/>
        <w:autoSpaceDN w:val="0"/>
        <w:adjustRightInd w:val="0"/>
        <w:spacing w:after="0" w:line="360" w:lineRule="auto"/>
        <w:jc w:val="both"/>
        <w:rPr>
          <w:rFonts w:asciiTheme="majorHAnsi" w:hAnsiTheme="majorHAnsi" w:cs="StoneSerITCStd-Medium"/>
          <w:sz w:val="24"/>
          <w:szCs w:val="24"/>
          <w:lang w:val="en-US"/>
        </w:rPr>
      </w:pPr>
      <w:r>
        <w:rPr>
          <w:rFonts w:asciiTheme="majorHAnsi" w:hAnsiTheme="majorHAnsi" w:cs="StoneSerITCStd-Medium"/>
          <w:sz w:val="24"/>
          <w:szCs w:val="24"/>
          <w:lang w:val="en-US"/>
        </w:rPr>
        <w:t>. In both cases, the speaker explicitly expresses positive feelings towards the addressee.</w:t>
      </w:r>
    </w:p>
    <w:p w14:paraId="3B2CC90D" w14:textId="77777777" w:rsidR="00CD073D" w:rsidRDefault="00CD073D" w:rsidP="00CD073D">
      <w:pPr>
        <w:autoSpaceDE w:val="0"/>
        <w:autoSpaceDN w:val="0"/>
        <w:adjustRightInd w:val="0"/>
        <w:spacing w:after="0" w:line="360" w:lineRule="auto"/>
        <w:jc w:val="both"/>
        <w:rPr>
          <w:rFonts w:asciiTheme="majorHAnsi" w:hAnsiTheme="majorHAnsi" w:cs="StoneSerITCStd-Medium"/>
          <w:sz w:val="24"/>
          <w:szCs w:val="24"/>
          <w:lang w:val="en-US"/>
        </w:rPr>
      </w:pPr>
      <w:r>
        <w:rPr>
          <w:rFonts w:asciiTheme="majorHAnsi" w:hAnsiTheme="majorHAnsi" w:cs="StoneSerITCStd-SemiBold"/>
          <w:b/>
          <w:bCs/>
          <w:sz w:val="24"/>
          <w:szCs w:val="24"/>
          <w:lang w:val="en-US"/>
        </w:rPr>
        <w:t xml:space="preserve">(a) </w:t>
      </w:r>
      <w:r>
        <w:rPr>
          <w:rFonts w:asciiTheme="majorHAnsi" w:hAnsiTheme="majorHAnsi" w:cs="StoneSerITCStd-Medium"/>
          <w:sz w:val="24"/>
          <w:szCs w:val="24"/>
          <w:lang w:val="en-US"/>
        </w:rPr>
        <w:t>Little sister, I love you so much, give me your ear-rings. I’ll look after them</w:t>
      </w:r>
    </w:p>
    <w:p w14:paraId="4029DB87" w14:textId="77777777" w:rsidR="00CD073D" w:rsidRDefault="00CD073D" w:rsidP="00CD073D">
      <w:pPr>
        <w:autoSpaceDE w:val="0"/>
        <w:autoSpaceDN w:val="0"/>
        <w:adjustRightInd w:val="0"/>
        <w:spacing w:after="0" w:line="360" w:lineRule="auto"/>
        <w:jc w:val="both"/>
        <w:rPr>
          <w:rFonts w:asciiTheme="majorHAnsi" w:hAnsiTheme="majorHAnsi" w:cs="StoneSerITCStd-Medium"/>
          <w:sz w:val="24"/>
          <w:szCs w:val="24"/>
          <w:lang w:val="en-US"/>
        </w:rPr>
      </w:pPr>
      <w:r>
        <w:rPr>
          <w:rFonts w:asciiTheme="majorHAnsi" w:hAnsiTheme="majorHAnsi" w:cs="StoneSerITCStd-SemiBold"/>
          <w:b/>
          <w:bCs/>
          <w:sz w:val="24"/>
          <w:szCs w:val="24"/>
          <w:lang w:val="en-US"/>
        </w:rPr>
        <w:t xml:space="preserve">(b) </w:t>
      </w:r>
      <w:proofErr w:type="gramStart"/>
      <w:r>
        <w:rPr>
          <w:rFonts w:asciiTheme="majorHAnsi" w:hAnsiTheme="majorHAnsi" w:cs="StoneSerITCStd-Medium"/>
          <w:sz w:val="24"/>
          <w:szCs w:val="24"/>
          <w:lang w:val="en-US"/>
        </w:rPr>
        <w:t>Mum</w:t>
      </w:r>
      <w:proofErr w:type="gramEnd"/>
      <w:r>
        <w:rPr>
          <w:rFonts w:asciiTheme="majorHAnsi" w:hAnsiTheme="majorHAnsi" w:cs="StoneSerITCStd-Medium"/>
          <w:sz w:val="24"/>
          <w:szCs w:val="24"/>
          <w:lang w:val="en-US"/>
        </w:rPr>
        <w:t xml:space="preserve"> I wish I was drinking a coffee now from your little hands (In Greek, the phrase </w:t>
      </w:r>
      <w:r>
        <w:rPr>
          <w:rFonts w:asciiTheme="majorHAnsi" w:hAnsiTheme="majorHAnsi" w:cs="StoneSerITCStd-MediumItalic"/>
          <w:i/>
          <w:iCs/>
          <w:sz w:val="24"/>
          <w:szCs w:val="24"/>
          <w:lang w:val="en-US"/>
        </w:rPr>
        <w:t xml:space="preserve">from your little hands </w:t>
      </w:r>
      <w:r>
        <w:rPr>
          <w:rFonts w:asciiTheme="majorHAnsi" w:hAnsiTheme="majorHAnsi" w:cs="StoneSerITCStd-Medium"/>
          <w:sz w:val="24"/>
          <w:szCs w:val="24"/>
          <w:lang w:val="en-US"/>
        </w:rPr>
        <w:t>is a compliment on the high quality of the coffee that the mother makes.</w:t>
      </w:r>
    </w:p>
    <w:p w14:paraId="20D7A1C9" w14:textId="77777777" w:rsidR="00C665DC" w:rsidRPr="00CD073D" w:rsidRDefault="00C665DC">
      <w:pPr>
        <w:rPr>
          <w:lang w:val="en-US"/>
        </w:rPr>
      </w:pPr>
    </w:p>
    <w:sectPr w:rsidR="00C665DC" w:rsidRPr="00CD073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05153" w14:textId="77777777" w:rsidR="00463688" w:rsidRDefault="00463688" w:rsidP="00CD073D">
      <w:pPr>
        <w:spacing w:after="0" w:line="240" w:lineRule="auto"/>
      </w:pPr>
      <w:r>
        <w:separator/>
      </w:r>
    </w:p>
  </w:endnote>
  <w:endnote w:type="continuationSeparator" w:id="0">
    <w:p w14:paraId="5F8F14D8" w14:textId="77777777" w:rsidR="00463688" w:rsidRDefault="00463688" w:rsidP="00CD0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StoneSerITCStd-Medium">
    <w:panose1 w:val="00000000000000000000"/>
    <w:charset w:val="00"/>
    <w:family w:val="auto"/>
    <w:notTrueType/>
    <w:pitch w:val="default"/>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toneSerITCStd-MediumItalic">
    <w:panose1 w:val="00000000000000000000"/>
    <w:charset w:val="00"/>
    <w:family w:val="auto"/>
    <w:notTrueType/>
    <w:pitch w:val="default"/>
    <w:sig w:usb0="00000003" w:usb1="00000000" w:usb2="00000000" w:usb3="00000000" w:csb0="00000001" w:csb1="00000000"/>
  </w:font>
  <w:font w:name="StoneSerITCStd-Sem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01898"/>
      <w:docPartObj>
        <w:docPartGallery w:val="Page Numbers (Bottom of Page)"/>
        <w:docPartUnique/>
      </w:docPartObj>
    </w:sdtPr>
    <w:sdtContent>
      <w:p w14:paraId="3B9DD983" w14:textId="77777777" w:rsidR="00CD073D" w:rsidRDefault="00000000">
        <w:pPr>
          <w:pStyle w:val="Footer"/>
          <w:jc w:val="right"/>
        </w:pPr>
        <w:r>
          <w:fldChar w:fldCharType="begin"/>
        </w:r>
        <w:r>
          <w:instrText xml:space="preserve"> PAGE   \* MERGEFORMAT </w:instrText>
        </w:r>
        <w:r>
          <w:fldChar w:fldCharType="separate"/>
        </w:r>
        <w:r w:rsidR="00CD073D">
          <w:rPr>
            <w:noProof/>
          </w:rPr>
          <w:t>3</w:t>
        </w:r>
        <w:r>
          <w:rPr>
            <w:noProof/>
          </w:rPr>
          <w:fldChar w:fldCharType="end"/>
        </w:r>
      </w:p>
    </w:sdtContent>
  </w:sdt>
  <w:p w14:paraId="31AE5287" w14:textId="77777777" w:rsidR="00CD073D" w:rsidRDefault="00CD07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AE3C2" w14:textId="77777777" w:rsidR="00463688" w:rsidRDefault="00463688" w:rsidP="00CD073D">
      <w:pPr>
        <w:spacing w:after="0" w:line="240" w:lineRule="auto"/>
      </w:pPr>
      <w:r>
        <w:separator/>
      </w:r>
    </w:p>
  </w:footnote>
  <w:footnote w:type="continuationSeparator" w:id="0">
    <w:p w14:paraId="5CE39820" w14:textId="77777777" w:rsidR="00463688" w:rsidRDefault="00463688" w:rsidP="00CD07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377951"/>
    <w:multiLevelType w:val="hybridMultilevel"/>
    <w:tmpl w:val="DB086714"/>
    <w:lvl w:ilvl="0" w:tplc="F86E204E">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 w15:restartNumberingAfterBreak="0">
    <w:nsid w:val="4D341351"/>
    <w:multiLevelType w:val="hybridMultilevel"/>
    <w:tmpl w:val="37D2D2FE"/>
    <w:lvl w:ilvl="0" w:tplc="E3D8692C">
      <w:start w:val="1"/>
      <w:numFmt w:val="decimal"/>
      <w:lvlText w:val="%1."/>
      <w:lvlJc w:val="left"/>
      <w:pPr>
        <w:ind w:left="720" w:hanging="360"/>
      </w:pPr>
      <w:rPr>
        <w:b/>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 w15:restartNumberingAfterBreak="0">
    <w:nsid w:val="5B0D4D9C"/>
    <w:multiLevelType w:val="hybridMultilevel"/>
    <w:tmpl w:val="4E466B16"/>
    <w:lvl w:ilvl="0" w:tplc="040C000F">
      <w:start w:val="1"/>
      <w:numFmt w:val="decimal"/>
      <w:lvlText w:val="%1."/>
      <w:lvlJc w:val="left"/>
      <w:pPr>
        <w:ind w:left="36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 w15:restartNumberingAfterBreak="0">
    <w:nsid w:val="74F94977"/>
    <w:multiLevelType w:val="hybridMultilevel"/>
    <w:tmpl w:val="EBDAC5FA"/>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16cid:durableId="6990883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86209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133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651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D073D"/>
    <w:rsid w:val="00463688"/>
    <w:rsid w:val="008F4ED7"/>
    <w:rsid w:val="00985D8D"/>
    <w:rsid w:val="00C665DC"/>
    <w:rsid w:val="00CD073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6"/>
      </o:rules>
    </o:shapelayout>
  </w:shapeDefaults>
  <w:decimalSymbol w:val="."/>
  <w:listSeparator w:val=","/>
  <w14:docId w14:val="2057C8D6"/>
  <w15:docId w15:val="{BAEC9B44-56BA-4B0B-B34D-5D9CC162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73D"/>
    <w:pPr>
      <w:ind w:left="720"/>
      <w:contextualSpacing/>
    </w:pPr>
  </w:style>
  <w:style w:type="paragraph" w:styleId="Header">
    <w:name w:val="header"/>
    <w:basedOn w:val="Normal"/>
    <w:link w:val="HeaderChar"/>
    <w:uiPriority w:val="99"/>
    <w:semiHidden/>
    <w:unhideWhenUsed/>
    <w:rsid w:val="00CD073D"/>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CD073D"/>
  </w:style>
  <w:style w:type="paragraph" w:styleId="Footer">
    <w:name w:val="footer"/>
    <w:basedOn w:val="Normal"/>
    <w:link w:val="FooterChar"/>
    <w:uiPriority w:val="99"/>
    <w:unhideWhenUsed/>
    <w:rsid w:val="00CD073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D0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99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76977-8E0A-4B75-A73F-7704C5954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1207</Words>
  <Characters>6880</Characters>
  <Application>Microsoft Office Word</Application>
  <DocSecurity>0</DocSecurity>
  <Lines>57</Lines>
  <Paragraphs>16</Paragraphs>
  <ScaleCrop>false</ScaleCrop>
  <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zahra be</cp:lastModifiedBy>
  <cp:revision>4</cp:revision>
  <dcterms:created xsi:type="dcterms:W3CDTF">2020-04-16T14:40:00Z</dcterms:created>
  <dcterms:modified xsi:type="dcterms:W3CDTF">2024-12-16T20:10:00Z</dcterms:modified>
</cp:coreProperties>
</file>