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Pr="001E6F17" w:rsidRDefault="00923DC1" w:rsidP="005030D2">
      <w:pPr>
        <w:spacing w:line="240" w:lineRule="auto"/>
        <w:ind w:left="-709" w:right="-755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>Activity One: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Fill in the gaps with the right words from the box bellow </w:t>
      </w:r>
      <w:r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>(4pts)</w:t>
      </w:r>
    </w:p>
    <w:tbl>
      <w:tblPr>
        <w:tblStyle w:val="Grilledutableau"/>
        <w:tblW w:w="10485" w:type="dxa"/>
        <w:tblInd w:w="-709" w:type="dxa"/>
        <w:tblLook w:val="04A0" w:firstRow="1" w:lastRow="0" w:firstColumn="1" w:lastColumn="0" w:noHBand="0" w:noVBand="1"/>
      </w:tblPr>
      <w:tblGrid>
        <w:gridCol w:w="10485"/>
      </w:tblGrid>
      <w:tr w:rsidR="00923DC1" w:rsidRPr="001E6F17" w:rsidTr="00430142">
        <w:trPr>
          <w:trHeight w:val="685"/>
        </w:trPr>
        <w:tc>
          <w:tcPr>
            <w:tcW w:w="10485" w:type="dxa"/>
          </w:tcPr>
          <w:p w:rsidR="00923DC1" w:rsidRPr="001E6F17" w:rsidRDefault="007930C4" w:rsidP="005030D2">
            <w:pPr>
              <w:ind w:right="-75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1E6F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</w:t>
            </w:r>
            <w:r w:rsidR="004314AB" w:rsidRPr="001E6F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hysics</w:t>
            </w:r>
            <w:r w:rsidRPr="001E6F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 principles- atomic- science- interact- understanding- energy- investigates- Chemistry-</w:t>
            </w:r>
          </w:p>
          <w:p w:rsidR="007930C4" w:rsidRPr="001E6F17" w:rsidRDefault="007930C4" w:rsidP="005030D2">
            <w:pPr>
              <w:ind w:right="-75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E6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matter</w:t>
            </w:r>
            <w:proofErr w:type="spellEnd"/>
            <w:r w:rsidRPr="001E6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technologies- changes- </w:t>
            </w:r>
            <w:proofErr w:type="spellStart"/>
            <w:r w:rsidRPr="001E6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critical</w:t>
            </w:r>
            <w:proofErr w:type="spellEnd"/>
            <w:r w:rsidRPr="001E6F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composition-</w:t>
            </w:r>
            <w:r w:rsidRPr="001E6F1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laws- reactions</w:t>
            </w:r>
          </w:p>
        </w:tc>
      </w:tr>
    </w:tbl>
    <w:p w:rsidR="00FC3E2A" w:rsidRPr="001E6F17" w:rsidRDefault="00FC3E2A" w:rsidP="005030D2">
      <w:pPr>
        <w:spacing w:line="360" w:lineRule="auto"/>
        <w:ind w:left="-709"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Chemistry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is the branch of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science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that studies the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composition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, structure, properties, and</w:t>
      </w:r>
      <w:r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changes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of matter. It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investigates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substances at the</w:t>
      </w:r>
      <w:r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atomic</w:t>
      </w:r>
      <w:r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and molecular levels, exploring how they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interact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, combine, and transform during chemical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reactions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. Chemistry also examines the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principles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governing these interactions, including the roles of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energy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and the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laws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of conservation of</w:t>
      </w:r>
      <w:r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matter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and energy. It bridges other natural sciences like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physics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and biology and plays a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critical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role in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understanding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and developing materials, medicines, and</w:t>
      </w:r>
      <w:r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technologies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430142" w:rsidRPr="001E6F17" w:rsidRDefault="00430142" w:rsidP="005030D2">
      <w:pPr>
        <w:spacing w:line="360" w:lineRule="auto"/>
        <w:ind w:left="-709"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 xml:space="preserve">Activity </w:t>
      </w:r>
      <w:proofErr w:type="gramStart"/>
      <w:r w:rsidRPr="001E6F17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>Two</w:t>
      </w:r>
      <w:proofErr w:type="gramEnd"/>
      <w:r w:rsidRPr="001E6F17">
        <w:rPr>
          <w:rFonts w:asciiTheme="majorBidi" w:hAnsiTheme="majorBidi" w:cstheme="majorBidi"/>
          <w:sz w:val="24"/>
          <w:szCs w:val="24"/>
          <w:lang w:val="en-GB"/>
        </w:rPr>
        <w:t>: Fill in the gap with the appropriate concept</w:t>
      </w:r>
      <w:r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  <w:r w:rsidR="00336276"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(5pts)</w:t>
      </w:r>
    </w:p>
    <w:p w:rsidR="00430142" w:rsidRPr="001E6F17" w:rsidRDefault="00430142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Distillation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: a process of separating substances by evaporating a liquid and </w:t>
      </w:r>
      <w:proofErr w:type="spellStart"/>
      <w:r w:rsidRPr="001E6F17">
        <w:rPr>
          <w:rFonts w:asciiTheme="majorBidi" w:hAnsiTheme="majorBidi" w:cstheme="majorBidi"/>
          <w:sz w:val="24"/>
          <w:szCs w:val="24"/>
          <w:lang w:val="en-GB"/>
        </w:rPr>
        <w:t>recondensing</w:t>
      </w:r>
      <w:proofErr w:type="spellEnd"/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its vapour. </w:t>
      </w:r>
    </w:p>
    <w:p w:rsidR="00430142" w:rsidRPr="001E6F17" w:rsidRDefault="00430142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Pascal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: used to measure pressure. </w:t>
      </w:r>
    </w:p>
    <w:p w:rsidR="00430142" w:rsidRPr="001E6F17" w:rsidRDefault="00430142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Electrons: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particles in an atom with a negative charge.</w:t>
      </w:r>
    </w:p>
    <w:p w:rsidR="00430142" w:rsidRPr="001E6F17" w:rsidRDefault="00430142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Chemical equation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: The recipe that describes what you need to do to make a reaction take place.</w:t>
      </w:r>
    </w:p>
    <w:p w:rsidR="00430142" w:rsidRPr="001E6F17" w:rsidRDefault="00430142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Combustion: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When a compound combines with oxygen gas to form water, heat, and carbon dioxide.</w:t>
      </w:r>
    </w:p>
    <w:p w:rsidR="00923DC1" w:rsidRPr="001E6F17" w:rsidRDefault="00430142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Effusion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: When a gas moves through an opening into a chamber that </w:t>
      </w:r>
      <w:proofErr w:type="gramStart"/>
      <w:r w:rsidRPr="001E6F17">
        <w:rPr>
          <w:rFonts w:asciiTheme="majorBidi" w:hAnsiTheme="majorBidi" w:cstheme="majorBidi"/>
          <w:sz w:val="24"/>
          <w:szCs w:val="24"/>
          <w:lang w:val="en-GB"/>
        </w:rPr>
        <w:t>contains</w:t>
      </w:r>
      <w:proofErr w:type="gramEnd"/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no pressure. It is much faster than diffusion because there are no other gas molecules to get in the way.</w:t>
      </w:r>
    </w:p>
    <w:p w:rsidR="00963262" w:rsidRPr="001E6F17" w:rsidRDefault="00963262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Freezing: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Change of a substance from liquid phase to solid.</w:t>
      </w:r>
    </w:p>
    <w:p w:rsidR="00963262" w:rsidRPr="001E6F17" w:rsidRDefault="00336276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Melting point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: is a property of a solid, it </w:t>
      </w:r>
      <w:proofErr w:type="gramStart"/>
      <w:r w:rsidRPr="001E6F17">
        <w:rPr>
          <w:rFonts w:asciiTheme="majorBidi" w:hAnsiTheme="majorBidi" w:cstheme="majorBidi"/>
          <w:sz w:val="24"/>
          <w:szCs w:val="24"/>
          <w:lang w:val="en-GB"/>
        </w:rPr>
        <w:t>is defined</w:t>
      </w:r>
      <w:proofErr w:type="gramEnd"/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as the temperature when the liquid state and the solid state remain in a thermal equilibrium with each other.</w:t>
      </w:r>
    </w:p>
    <w:p w:rsidR="00336276" w:rsidRPr="001E6F17" w:rsidRDefault="00336276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Vaporization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: Change from liquid to gaseous form.</w:t>
      </w:r>
    </w:p>
    <w:p w:rsidR="00336276" w:rsidRPr="001E6F17" w:rsidRDefault="00336276" w:rsidP="005030D2">
      <w:pPr>
        <w:pStyle w:val="Paragraphedeliste"/>
        <w:numPr>
          <w:ilvl w:val="0"/>
          <w:numId w:val="1"/>
        </w:numPr>
        <w:spacing w:line="240" w:lineRule="auto"/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Deposition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: Change from gas to solid without becoming a liquid.</w:t>
      </w:r>
    </w:p>
    <w:p w:rsidR="00336276" w:rsidRPr="001E6F17" w:rsidRDefault="00336276" w:rsidP="005030D2">
      <w:pPr>
        <w:ind w:left="-851"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>Activity Three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: Give the right tenses of the verbs in the conditional form</w:t>
      </w:r>
      <w:proofErr w:type="gramStart"/>
      <w:r w:rsidR="00EE38C8" w:rsidRPr="001E6F17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6A4329" w:rsidRPr="001E6F17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End"/>
      <w:r w:rsidR="006A4329" w:rsidRPr="001E6F17">
        <w:rPr>
          <w:rFonts w:asciiTheme="majorBidi" w:hAnsiTheme="majorBidi" w:cstheme="majorBidi"/>
          <w:sz w:val="24"/>
          <w:szCs w:val="24"/>
          <w:lang w:val="en-GB"/>
        </w:rPr>
        <w:t>4pts)</w:t>
      </w:r>
    </w:p>
    <w:p w:rsidR="00EE38C8" w:rsidRPr="001E6F17" w:rsidRDefault="00EE38C8" w:rsidP="005030D2">
      <w:pPr>
        <w:pStyle w:val="Paragraphedeliste"/>
        <w:numPr>
          <w:ilvl w:val="0"/>
          <w:numId w:val="2"/>
        </w:numPr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If she 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had had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(have) the time, she would have helped you.</w:t>
      </w:r>
    </w:p>
    <w:p w:rsidR="00EE38C8" w:rsidRPr="001E6F17" w:rsidRDefault="00EE38C8" w:rsidP="005030D2">
      <w:pPr>
        <w:pStyle w:val="Paragraphedeliste"/>
        <w:numPr>
          <w:ilvl w:val="0"/>
          <w:numId w:val="2"/>
        </w:numPr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>If he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knew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(know) my telephone number, he would call.</w:t>
      </w:r>
    </w:p>
    <w:p w:rsidR="00EE38C8" w:rsidRPr="001E6F17" w:rsidRDefault="00EE38C8" w:rsidP="005030D2">
      <w:pPr>
        <w:pStyle w:val="Paragraphedeliste"/>
        <w:numPr>
          <w:ilvl w:val="0"/>
          <w:numId w:val="2"/>
        </w:numPr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I 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would not have recognized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(not recognize) you unless somebody had told me who you were. </w:t>
      </w:r>
    </w:p>
    <w:p w:rsidR="00EE38C8" w:rsidRPr="001E6F17" w:rsidRDefault="00EE38C8" w:rsidP="005030D2">
      <w:pPr>
        <w:pStyle w:val="Paragraphedeliste"/>
        <w:numPr>
          <w:ilvl w:val="0"/>
          <w:numId w:val="2"/>
        </w:numPr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If the demand increases, prices 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rise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(rise)</w:t>
      </w:r>
    </w:p>
    <w:p w:rsidR="00EE38C8" w:rsidRPr="001E6F17" w:rsidRDefault="00EE38C8" w:rsidP="005030D2">
      <w:pPr>
        <w:pStyle w:val="Paragraphedeliste"/>
        <w:numPr>
          <w:ilvl w:val="0"/>
          <w:numId w:val="2"/>
        </w:numPr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>Unless you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tell me the truth, I 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will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never 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know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it.</w:t>
      </w:r>
    </w:p>
    <w:p w:rsidR="00B824BA" w:rsidRPr="001E6F17" w:rsidRDefault="00B824BA" w:rsidP="005030D2">
      <w:pPr>
        <w:pStyle w:val="Paragraphedeliste"/>
        <w:numPr>
          <w:ilvl w:val="0"/>
          <w:numId w:val="2"/>
        </w:numPr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If I </w:t>
      </w: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were not 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>(not be) so busy, I would help you.</w:t>
      </w:r>
    </w:p>
    <w:p w:rsidR="00336276" w:rsidRPr="001E6F17" w:rsidRDefault="00336276" w:rsidP="005030D2">
      <w:pPr>
        <w:ind w:left="-851" w:right="-755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bookmarkStart w:id="0" w:name="_GoBack"/>
      <w:bookmarkEnd w:id="0"/>
      <w:r w:rsidRPr="001E6F17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>Activity Four</w:t>
      </w: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: Translate from English to French and vice versa. </w:t>
      </w:r>
      <w:r w:rsidRP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>(4pts)</w:t>
      </w:r>
    </w:p>
    <w:p w:rsidR="006A4329" w:rsidRPr="001E6F17" w:rsidRDefault="006A4329" w:rsidP="005030D2">
      <w:pPr>
        <w:pStyle w:val="Paragraphedeliste"/>
        <w:numPr>
          <w:ilvl w:val="0"/>
          <w:numId w:val="3"/>
        </w:numPr>
        <w:ind w:right="-755"/>
        <w:jc w:val="both"/>
        <w:rPr>
          <w:rFonts w:asciiTheme="majorBidi" w:hAnsiTheme="majorBidi" w:cstheme="majorBidi"/>
          <w:sz w:val="24"/>
          <w:szCs w:val="24"/>
        </w:rPr>
      </w:pPr>
      <w:r w:rsidRPr="001E6F17">
        <w:rPr>
          <w:rFonts w:asciiTheme="majorBidi" w:hAnsiTheme="majorBidi" w:cstheme="majorBidi"/>
          <w:sz w:val="24"/>
          <w:szCs w:val="24"/>
        </w:rPr>
        <w:t>En 1837, Jean-Baptiste Dumas considérait le mot "chimie" comme faisant référence à la science concernée par les lois et les effets des forces moléculaires.</w:t>
      </w:r>
    </w:p>
    <w:p w:rsidR="005030D2" w:rsidRPr="001E6F17" w:rsidRDefault="005030D2" w:rsidP="005030D2">
      <w:pPr>
        <w:pStyle w:val="Paragraphedeliste"/>
        <w:ind w:left="-491" w:right="-755"/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>In 1837, Jean-Baptiste Dumas considered the word "chemistry" to refer to the science concerned with the laws and effects of molecular forces.</w:t>
      </w:r>
    </w:p>
    <w:p w:rsidR="006A4329" w:rsidRPr="001E6F17" w:rsidRDefault="005030D2" w:rsidP="005030D2">
      <w:pPr>
        <w:pStyle w:val="Paragraphedeliste"/>
        <w:numPr>
          <w:ilvl w:val="0"/>
          <w:numId w:val="3"/>
        </w:numPr>
        <w:ind w:right="-755"/>
        <w:jc w:val="both"/>
        <w:rPr>
          <w:rFonts w:asciiTheme="majorBidi" w:hAnsiTheme="majorBidi" w:cstheme="majorBidi"/>
          <w:sz w:val="24"/>
          <w:szCs w:val="24"/>
        </w:rPr>
      </w:pPr>
      <w:r w:rsidRPr="001E6F17">
        <w:rPr>
          <w:rFonts w:asciiTheme="majorBidi" w:hAnsiTheme="majorBidi" w:cstheme="majorBidi"/>
          <w:sz w:val="24"/>
          <w:szCs w:val="24"/>
        </w:rPr>
        <w:t xml:space="preserve">Propriété </w:t>
      </w:r>
      <w:proofErr w:type="spellStart"/>
      <w:r w:rsidRPr="001E6F17">
        <w:rPr>
          <w:rFonts w:asciiTheme="majorBidi" w:hAnsiTheme="majorBidi" w:cstheme="majorBidi"/>
          <w:sz w:val="24"/>
          <w:szCs w:val="24"/>
        </w:rPr>
        <w:t>colligative</w:t>
      </w:r>
      <w:proofErr w:type="spellEnd"/>
      <w:r w:rsidRPr="001E6F17">
        <w:rPr>
          <w:rFonts w:asciiTheme="majorBidi" w:hAnsiTheme="majorBidi" w:cstheme="majorBidi"/>
          <w:sz w:val="24"/>
          <w:szCs w:val="24"/>
        </w:rPr>
        <w:t xml:space="preserve"> : Toute propriété d’une solution qui change lorsque la concentration change. Exemples : couleur, saveur, point d’ébullition, point de fusion et pression osmotique.</w:t>
      </w:r>
    </w:p>
    <w:p w:rsidR="005030D2" w:rsidRPr="001E6F17" w:rsidRDefault="005030D2" w:rsidP="005030D2">
      <w:pPr>
        <w:pStyle w:val="Paragraphedeliste"/>
        <w:ind w:left="-491" w:right="-755"/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Colligative property: Any property of a solution that changes when the concentration changes. Examples are </w:t>
      </w:r>
      <w:proofErr w:type="spellStart"/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>color</w:t>
      </w:r>
      <w:proofErr w:type="spellEnd"/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, </w:t>
      </w:r>
      <w:proofErr w:type="spellStart"/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>flavor</w:t>
      </w:r>
      <w:proofErr w:type="spellEnd"/>
      <w:r w:rsidRPr="001E6F17">
        <w:rPr>
          <w:rFonts w:asciiTheme="majorBidi" w:hAnsiTheme="majorBidi" w:cstheme="majorBidi"/>
          <w:color w:val="FF0000"/>
          <w:sz w:val="24"/>
          <w:szCs w:val="24"/>
          <w:lang w:val="en-GB"/>
        </w:rPr>
        <w:t>, boiling point, melting point, and osmotic pressure.</w:t>
      </w:r>
    </w:p>
    <w:p w:rsidR="005030D2" w:rsidRPr="001E6F17" w:rsidRDefault="005030D2" w:rsidP="005030D2">
      <w:pPr>
        <w:pStyle w:val="Paragraphedeliste"/>
        <w:numPr>
          <w:ilvl w:val="0"/>
          <w:numId w:val="3"/>
        </w:numPr>
        <w:ind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Glasses and other non-crystalline, amorphous solids without long-range order are not thermal equilibrium ground states; therefore, they </w:t>
      </w:r>
      <w:proofErr w:type="gramStart"/>
      <w:r w:rsidRPr="001E6F17">
        <w:rPr>
          <w:rFonts w:asciiTheme="majorBidi" w:hAnsiTheme="majorBidi" w:cstheme="majorBidi"/>
          <w:sz w:val="24"/>
          <w:szCs w:val="24"/>
          <w:lang w:val="en-GB"/>
        </w:rPr>
        <w:t>are described</w:t>
      </w:r>
      <w:proofErr w:type="gramEnd"/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as </w:t>
      </w:r>
      <w:proofErr w:type="spellStart"/>
      <w:r w:rsidRPr="001E6F17">
        <w:rPr>
          <w:rFonts w:asciiTheme="majorBidi" w:hAnsiTheme="majorBidi" w:cstheme="majorBidi"/>
          <w:sz w:val="24"/>
          <w:szCs w:val="24"/>
          <w:lang w:val="en-GB"/>
        </w:rPr>
        <w:t>nonclassical</w:t>
      </w:r>
      <w:proofErr w:type="spellEnd"/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states of matter.</w:t>
      </w:r>
    </w:p>
    <w:p w:rsidR="005030D2" w:rsidRPr="001E6F17" w:rsidRDefault="005030D2" w:rsidP="005030D2">
      <w:pPr>
        <w:pStyle w:val="Paragraphedeliste"/>
        <w:ind w:left="-491" w:right="-755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1E6F17">
        <w:rPr>
          <w:rFonts w:asciiTheme="majorBidi" w:hAnsiTheme="majorBidi" w:cstheme="majorBidi"/>
          <w:color w:val="FF0000"/>
          <w:sz w:val="24"/>
          <w:szCs w:val="24"/>
        </w:rPr>
        <w:t xml:space="preserve">Les verres et autres solides amorphes non cristallins sans ordre à longue portée ne sont pas des états de masse d’équilibre thermique ; par conséquent, ils sont décrits comme des états </w:t>
      </w:r>
      <w:proofErr w:type="spellStart"/>
      <w:r w:rsidRPr="001E6F17">
        <w:rPr>
          <w:rFonts w:asciiTheme="majorBidi" w:hAnsiTheme="majorBidi" w:cstheme="majorBidi"/>
          <w:color w:val="FF0000"/>
          <w:sz w:val="24"/>
          <w:szCs w:val="24"/>
        </w:rPr>
        <w:t>non-classiques</w:t>
      </w:r>
      <w:proofErr w:type="spellEnd"/>
      <w:r w:rsidRPr="001E6F17">
        <w:rPr>
          <w:rFonts w:asciiTheme="majorBidi" w:hAnsiTheme="majorBidi" w:cstheme="majorBidi"/>
          <w:color w:val="FF0000"/>
          <w:sz w:val="24"/>
          <w:szCs w:val="24"/>
        </w:rPr>
        <w:t xml:space="preserve"> de la matière.</w:t>
      </w:r>
    </w:p>
    <w:p w:rsidR="005030D2" w:rsidRDefault="005030D2" w:rsidP="005030D2">
      <w:pPr>
        <w:tabs>
          <w:tab w:val="left" w:pos="284"/>
        </w:tabs>
        <w:spacing w:line="360" w:lineRule="auto"/>
        <w:ind w:left="-851" w:right="-755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030D2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 xml:space="preserve">Activity </w:t>
      </w:r>
      <w:proofErr w:type="gramStart"/>
      <w:r w:rsidRPr="005030D2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>Five</w:t>
      </w:r>
      <w:proofErr w:type="gramEnd"/>
      <w:r w:rsidRPr="005030D2">
        <w:rPr>
          <w:rFonts w:asciiTheme="majorBidi" w:hAnsiTheme="majorBidi" w:cstheme="majorBidi"/>
          <w:b/>
          <w:bCs/>
          <w:sz w:val="24"/>
          <w:szCs w:val="24"/>
          <w:u w:val="double"/>
          <w:lang w:val="en-GB"/>
        </w:rPr>
        <w:t>:</w:t>
      </w:r>
      <w:r w:rsidRPr="005030D2">
        <w:rPr>
          <w:rFonts w:asciiTheme="majorBidi" w:hAnsiTheme="majorBidi" w:cstheme="majorBidi"/>
          <w:sz w:val="24"/>
          <w:szCs w:val="24"/>
          <w:lang w:val="en-GB"/>
        </w:rPr>
        <w:t xml:space="preserve"> Reorder the following words to get meaningful sentences</w:t>
      </w:r>
      <w:r w:rsidRPr="005030D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</w:t>
      </w:r>
      <w:r w:rsidR="001E6F17">
        <w:rPr>
          <w:rFonts w:asciiTheme="majorBidi" w:hAnsiTheme="majorBidi" w:cstheme="majorBidi"/>
          <w:b/>
          <w:bCs/>
          <w:sz w:val="24"/>
          <w:szCs w:val="24"/>
          <w:lang w:val="en-GB"/>
        </w:rPr>
        <w:t>(5</w:t>
      </w:r>
      <w:r w:rsidRPr="005030D2">
        <w:rPr>
          <w:rFonts w:asciiTheme="majorBidi" w:hAnsiTheme="majorBidi" w:cstheme="majorBidi"/>
          <w:b/>
          <w:bCs/>
          <w:sz w:val="24"/>
          <w:szCs w:val="24"/>
          <w:lang w:val="en-GB"/>
        </w:rPr>
        <w:t>pts)</w:t>
      </w:r>
    </w:p>
    <w:p w:rsidR="005030D2" w:rsidRPr="001E6F17" w:rsidRDefault="005030D2" w:rsidP="005030D2">
      <w:pPr>
        <w:tabs>
          <w:tab w:val="left" w:pos="284"/>
        </w:tabs>
        <w:spacing w:line="360" w:lineRule="auto"/>
        <w:ind w:left="-851"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Physical and chemical processes </w:t>
      </w:r>
      <w:proofErr w:type="gramStart"/>
      <w:r w:rsidRPr="001E6F17">
        <w:rPr>
          <w:rFonts w:asciiTheme="majorBidi" w:hAnsiTheme="majorBidi" w:cstheme="majorBidi"/>
          <w:sz w:val="24"/>
          <w:szCs w:val="24"/>
          <w:lang w:val="en-GB"/>
        </w:rPr>
        <w:t>can be classified</w:t>
      </w:r>
      <w:proofErr w:type="gramEnd"/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by the changes occurring on the molecular level.</w:t>
      </w:r>
    </w:p>
    <w:p w:rsidR="005030D2" w:rsidRPr="001E6F17" w:rsidRDefault="005030D2" w:rsidP="005030D2">
      <w:pPr>
        <w:tabs>
          <w:tab w:val="left" w:pos="284"/>
        </w:tabs>
        <w:spacing w:line="360" w:lineRule="auto"/>
        <w:ind w:left="-851"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>Chemical processes involve changes in chemical bonds, while physical processes involve changes only in intermolecular forces.</w:t>
      </w:r>
    </w:p>
    <w:p w:rsidR="001E6F17" w:rsidRPr="001E6F17" w:rsidRDefault="001E6F17" w:rsidP="005030D2">
      <w:pPr>
        <w:tabs>
          <w:tab w:val="left" w:pos="284"/>
        </w:tabs>
        <w:spacing w:line="360" w:lineRule="auto"/>
        <w:ind w:left="-851"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>The boiling point is the temperature at which the liquid and vapour phases are in equilibrium with each other at a specified pressure.</w:t>
      </w:r>
    </w:p>
    <w:p w:rsidR="005030D2" w:rsidRPr="001E6F17" w:rsidRDefault="001E6F17" w:rsidP="005030D2">
      <w:pPr>
        <w:tabs>
          <w:tab w:val="left" w:pos="284"/>
        </w:tabs>
        <w:spacing w:line="360" w:lineRule="auto"/>
        <w:ind w:left="-851"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Solids </w:t>
      </w:r>
      <w:proofErr w:type="gramStart"/>
      <w:r w:rsidRPr="001E6F17">
        <w:rPr>
          <w:rFonts w:asciiTheme="majorBidi" w:hAnsiTheme="majorBidi" w:cstheme="majorBidi"/>
          <w:sz w:val="24"/>
          <w:szCs w:val="24"/>
          <w:lang w:val="en-GB"/>
        </w:rPr>
        <w:t>can be transformed</w:t>
      </w:r>
      <w:proofErr w:type="gramEnd"/>
      <w:r w:rsidRPr="001E6F17">
        <w:rPr>
          <w:rFonts w:asciiTheme="majorBidi" w:hAnsiTheme="majorBidi" w:cstheme="majorBidi"/>
          <w:sz w:val="24"/>
          <w:szCs w:val="24"/>
          <w:lang w:val="en-GB"/>
        </w:rPr>
        <w:t xml:space="preserve"> into liquids by melting, and liquids can be transformed into solids by freezing.</w:t>
      </w:r>
    </w:p>
    <w:p w:rsidR="001E6F17" w:rsidRPr="005030D2" w:rsidRDefault="001E6F17" w:rsidP="005030D2">
      <w:pPr>
        <w:tabs>
          <w:tab w:val="left" w:pos="284"/>
        </w:tabs>
        <w:spacing w:line="360" w:lineRule="auto"/>
        <w:ind w:left="-851" w:right="-75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E6F17">
        <w:rPr>
          <w:rFonts w:asciiTheme="majorBidi" w:hAnsiTheme="majorBidi" w:cstheme="majorBidi"/>
          <w:sz w:val="24"/>
          <w:szCs w:val="24"/>
          <w:lang w:val="en-GB"/>
        </w:rPr>
        <w:t>The term "</w:t>
      </w:r>
      <w:proofErr w:type="spellStart"/>
      <w:r w:rsidRPr="001E6F17">
        <w:rPr>
          <w:rFonts w:asciiTheme="majorBidi" w:hAnsiTheme="majorBidi" w:cstheme="majorBidi"/>
          <w:sz w:val="24"/>
          <w:szCs w:val="24"/>
          <w:lang w:val="en-GB"/>
        </w:rPr>
        <w:t>chymistry</w:t>
      </w:r>
      <w:proofErr w:type="spellEnd"/>
      <w:r w:rsidRPr="001E6F17">
        <w:rPr>
          <w:rFonts w:asciiTheme="majorBidi" w:hAnsiTheme="majorBidi" w:cstheme="majorBidi"/>
          <w:sz w:val="24"/>
          <w:szCs w:val="24"/>
          <w:lang w:val="en-GB"/>
        </w:rPr>
        <w:t>", in the view of noted scientist Robert Boyle in 1661, meant the subject of the material principles of mixed bodies.</w:t>
      </w:r>
    </w:p>
    <w:p w:rsidR="005030D2" w:rsidRPr="005030D2" w:rsidRDefault="005030D2" w:rsidP="005030D2">
      <w:pPr>
        <w:pStyle w:val="Paragraphedeliste"/>
        <w:ind w:left="-491" w:right="-755"/>
        <w:jc w:val="both"/>
        <w:rPr>
          <w:rFonts w:asciiTheme="majorBidi" w:hAnsiTheme="majorBidi" w:cstheme="majorBidi"/>
          <w:color w:val="FF0000"/>
          <w:lang w:val="en-GB"/>
        </w:rPr>
      </w:pPr>
    </w:p>
    <w:p w:rsidR="00336276" w:rsidRPr="005030D2" w:rsidRDefault="00336276" w:rsidP="005030D2">
      <w:pPr>
        <w:spacing w:line="240" w:lineRule="auto"/>
        <w:ind w:left="-709" w:right="-755"/>
        <w:jc w:val="both"/>
        <w:rPr>
          <w:rFonts w:asciiTheme="majorBidi" w:hAnsiTheme="majorBidi" w:cstheme="majorBidi"/>
          <w:lang w:val="en-GB"/>
        </w:rPr>
      </w:pPr>
    </w:p>
    <w:p w:rsidR="00336276" w:rsidRPr="005030D2" w:rsidRDefault="00336276" w:rsidP="005030D2">
      <w:pPr>
        <w:spacing w:line="240" w:lineRule="auto"/>
        <w:ind w:left="-709" w:right="-755"/>
        <w:jc w:val="both"/>
        <w:rPr>
          <w:rFonts w:asciiTheme="majorBidi" w:hAnsiTheme="majorBidi" w:cstheme="majorBidi"/>
          <w:lang w:val="en-GB"/>
        </w:rPr>
      </w:pPr>
    </w:p>
    <w:p w:rsidR="00963262" w:rsidRPr="005030D2" w:rsidRDefault="00963262" w:rsidP="005030D2">
      <w:pPr>
        <w:spacing w:line="240" w:lineRule="auto"/>
        <w:ind w:left="-709" w:right="-755"/>
        <w:jc w:val="both"/>
        <w:rPr>
          <w:rFonts w:asciiTheme="majorBidi" w:hAnsiTheme="majorBidi" w:cstheme="majorBidi"/>
          <w:lang w:val="en-GB"/>
        </w:rPr>
      </w:pPr>
    </w:p>
    <w:sectPr w:rsidR="00963262" w:rsidRPr="005030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00" w:rsidRDefault="00656E00" w:rsidP="00923DC1">
      <w:pPr>
        <w:spacing w:after="0" w:line="240" w:lineRule="auto"/>
      </w:pPr>
      <w:r>
        <w:separator/>
      </w:r>
    </w:p>
  </w:endnote>
  <w:endnote w:type="continuationSeparator" w:id="0">
    <w:p w:rsidR="00656E00" w:rsidRDefault="00656E00" w:rsidP="0092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00" w:rsidRDefault="00656E00" w:rsidP="00923DC1">
      <w:pPr>
        <w:spacing w:after="0" w:line="240" w:lineRule="auto"/>
      </w:pPr>
      <w:r>
        <w:separator/>
      </w:r>
    </w:p>
  </w:footnote>
  <w:footnote w:type="continuationSeparator" w:id="0">
    <w:p w:rsidR="00656E00" w:rsidRDefault="00656E00" w:rsidP="0092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632" w:type="dxa"/>
      <w:tblInd w:w="-714" w:type="dxa"/>
      <w:tblLook w:val="04A0" w:firstRow="1" w:lastRow="0" w:firstColumn="1" w:lastColumn="0" w:noHBand="0" w:noVBand="1"/>
    </w:tblPr>
    <w:tblGrid>
      <w:gridCol w:w="3719"/>
      <w:gridCol w:w="3005"/>
      <w:gridCol w:w="3908"/>
    </w:tblGrid>
    <w:tr w:rsidR="00336276" w:rsidRPr="000D4DEF" w:rsidTr="00336276">
      <w:tc>
        <w:tcPr>
          <w:tcW w:w="3719" w:type="dxa"/>
        </w:tcPr>
        <w:p w:rsidR="00336276" w:rsidRPr="000D4DEF" w:rsidRDefault="00336276" w:rsidP="00923DC1">
          <w:pPr>
            <w:tabs>
              <w:tab w:val="center" w:pos="4513"/>
              <w:tab w:val="right" w:pos="9026"/>
            </w:tabs>
            <w:spacing w:line="276" w:lineRule="auto"/>
            <w:ind w:left="171"/>
            <w:rPr>
              <w:rFonts w:asciiTheme="majorBidi" w:hAnsiTheme="majorBidi" w:cstheme="majorBidi"/>
              <w:lang w:val="en-GB"/>
            </w:rPr>
          </w:pPr>
          <w:r w:rsidRPr="000D4DEF">
            <w:rPr>
              <w:rFonts w:asciiTheme="majorBidi" w:hAnsiTheme="majorBidi" w:cstheme="majorBidi"/>
              <w:lang w:val="en-GB"/>
            </w:rPr>
            <w:t xml:space="preserve">University of </w:t>
          </w:r>
          <w:proofErr w:type="spellStart"/>
          <w:r w:rsidRPr="000D4DEF">
            <w:rPr>
              <w:rFonts w:asciiTheme="majorBidi" w:hAnsiTheme="majorBidi" w:cstheme="majorBidi"/>
              <w:lang w:val="en-GB"/>
            </w:rPr>
            <w:t>Tlemcen</w:t>
          </w:r>
          <w:proofErr w:type="spellEnd"/>
          <w:r w:rsidRPr="000D4DEF">
            <w:rPr>
              <w:rFonts w:asciiTheme="majorBidi" w:hAnsiTheme="majorBidi" w:cstheme="majorBidi"/>
              <w:lang w:val="en-GB"/>
            </w:rPr>
            <w:t xml:space="preserve">   </w:t>
          </w:r>
        </w:p>
        <w:p w:rsidR="00336276" w:rsidRPr="000D4DEF" w:rsidRDefault="00336276" w:rsidP="00923DC1">
          <w:pPr>
            <w:tabs>
              <w:tab w:val="center" w:pos="4513"/>
              <w:tab w:val="right" w:pos="9026"/>
            </w:tabs>
            <w:spacing w:line="276" w:lineRule="auto"/>
            <w:ind w:left="171"/>
            <w:rPr>
              <w:rFonts w:asciiTheme="majorBidi" w:hAnsiTheme="majorBidi" w:cstheme="majorBidi"/>
              <w:lang w:val="en-GB"/>
            </w:rPr>
          </w:pPr>
          <w:r w:rsidRPr="000D4DEF">
            <w:rPr>
              <w:rFonts w:asciiTheme="majorBidi" w:hAnsiTheme="majorBidi" w:cstheme="majorBidi"/>
              <w:lang w:val="en-GB"/>
            </w:rPr>
            <w:t xml:space="preserve">Faculty of Sciences   </w:t>
          </w:r>
        </w:p>
        <w:p w:rsidR="00336276" w:rsidRPr="000D4DEF" w:rsidRDefault="00336276" w:rsidP="00923DC1">
          <w:pPr>
            <w:tabs>
              <w:tab w:val="center" w:pos="4513"/>
              <w:tab w:val="right" w:pos="9026"/>
            </w:tabs>
            <w:spacing w:line="276" w:lineRule="auto"/>
            <w:ind w:left="171"/>
            <w:jc w:val="both"/>
            <w:rPr>
              <w:rFonts w:asciiTheme="majorBidi" w:hAnsiTheme="majorBidi" w:cstheme="majorBidi"/>
              <w:sz w:val="24"/>
              <w:szCs w:val="24"/>
            </w:rPr>
          </w:pPr>
          <w:r w:rsidRPr="000D4DEF">
            <w:rPr>
              <w:rFonts w:asciiTheme="majorBidi" w:hAnsiTheme="majorBidi" w:cstheme="majorBidi"/>
              <w:lang w:val="en-GB"/>
            </w:rPr>
            <w:t xml:space="preserve">Department of Chemistry                      </w:t>
          </w:r>
          <w:r w:rsidRPr="000D4DEF">
            <w:rPr>
              <w:lang w:val="en-GB"/>
            </w:rPr>
            <w:t xml:space="preserve">                                                          </w:t>
          </w:r>
        </w:p>
      </w:tc>
      <w:tc>
        <w:tcPr>
          <w:tcW w:w="3005" w:type="dxa"/>
        </w:tcPr>
        <w:p w:rsidR="00336276" w:rsidRPr="000D4DEF" w:rsidRDefault="00E94065" w:rsidP="00923DC1">
          <w:pPr>
            <w:tabs>
              <w:tab w:val="center" w:pos="4513"/>
              <w:tab w:val="right" w:pos="9026"/>
            </w:tabs>
            <w:jc w:val="center"/>
            <w:rPr>
              <w:rFonts w:asciiTheme="majorBidi" w:hAnsiTheme="majorBidi" w:cstheme="majorBidi"/>
              <w:b/>
              <w:bCs/>
              <w:lang w:val="en-GB"/>
            </w:rPr>
          </w:pPr>
          <w:r>
            <w:rPr>
              <w:rFonts w:asciiTheme="majorBidi" w:hAnsiTheme="majorBidi" w:cstheme="majorBidi"/>
              <w:b/>
              <w:bCs/>
              <w:lang w:val="en-GB"/>
            </w:rPr>
            <w:t>Correction</w:t>
          </w:r>
          <w:r w:rsidR="00336276">
            <w:rPr>
              <w:rFonts w:asciiTheme="majorBidi" w:hAnsiTheme="majorBidi" w:cstheme="majorBidi"/>
              <w:b/>
              <w:bCs/>
              <w:lang w:val="en-GB"/>
            </w:rPr>
            <w:t xml:space="preserve"> Exam of English S3/ L2</w:t>
          </w:r>
        </w:p>
        <w:p w:rsidR="00336276" w:rsidRDefault="00336276" w:rsidP="00923DC1">
          <w:pPr>
            <w:tabs>
              <w:tab w:val="center" w:pos="4513"/>
              <w:tab w:val="right" w:pos="9026"/>
            </w:tabs>
            <w:jc w:val="center"/>
            <w:rPr>
              <w:rFonts w:asciiTheme="majorBidi" w:hAnsiTheme="majorBidi" w:cstheme="majorBidi"/>
              <w:b/>
              <w:bCs/>
              <w:lang w:val="en-GB"/>
            </w:rPr>
          </w:pPr>
        </w:p>
        <w:p w:rsidR="00336276" w:rsidRPr="00197E8F" w:rsidRDefault="00336276" w:rsidP="00923DC1">
          <w:pPr>
            <w:tabs>
              <w:tab w:val="center" w:pos="4513"/>
              <w:tab w:val="right" w:pos="9026"/>
            </w:tabs>
            <w:jc w:val="center"/>
            <w:rPr>
              <w:rFonts w:asciiTheme="majorBidi" w:hAnsiTheme="majorBidi" w:cstheme="majorBidi"/>
              <w:sz w:val="24"/>
              <w:szCs w:val="24"/>
              <w:lang w:val="en-GB"/>
            </w:rPr>
          </w:pPr>
          <w:r>
            <w:rPr>
              <w:rFonts w:asciiTheme="majorBidi" w:hAnsiTheme="majorBidi" w:cstheme="majorBidi"/>
              <w:b/>
              <w:bCs/>
              <w:lang w:val="en-GB"/>
            </w:rPr>
            <w:t>2024/2025</w:t>
          </w:r>
        </w:p>
      </w:tc>
      <w:tc>
        <w:tcPr>
          <w:tcW w:w="3908" w:type="dxa"/>
        </w:tcPr>
        <w:p w:rsidR="00336276" w:rsidRPr="000D4DEF" w:rsidRDefault="00336276" w:rsidP="00923DC1">
          <w:pPr>
            <w:tabs>
              <w:tab w:val="center" w:pos="4513"/>
              <w:tab w:val="right" w:pos="9026"/>
            </w:tabs>
            <w:spacing w:line="360" w:lineRule="auto"/>
            <w:rPr>
              <w:rFonts w:asciiTheme="majorBidi" w:hAnsiTheme="majorBidi" w:cstheme="majorBidi"/>
              <w:lang w:val="en-GB"/>
            </w:rPr>
          </w:pPr>
          <w:r w:rsidRPr="000D4DEF">
            <w:rPr>
              <w:rFonts w:asciiTheme="majorBidi" w:hAnsiTheme="majorBidi" w:cstheme="majorBidi"/>
              <w:lang w:val="en-GB"/>
            </w:rPr>
            <w:t>Name:</w:t>
          </w:r>
        </w:p>
        <w:p w:rsidR="00336276" w:rsidRPr="000D4DEF" w:rsidRDefault="00336276" w:rsidP="00923DC1">
          <w:pPr>
            <w:tabs>
              <w:tab w:val="center" w:pos="4513"/>
              <w:tab w:val="right" w:pos="9026"/>
            </w:tabs>
            <w:spacing w:line="360" w:lineRule="auto"/>
            <w:ind w:left="-567" w:hanging="426"/>
            <w:jc w:val="both"/>
            <w:rPr>
              <w:rFonts w:asciiTheme="majorBidi" w:hAnsiTheme="majorBidi" w:cstheme="majorBidi"/>
              <w:lang w:val="en-GB"/>
            </w:rPr>
          </w:pPr>
          <w:r w:rsidRPr="000D4DEF">
            <w:rPr>
              <w:rFonts w:asciiTheme="majorBidi" w:hAnsiTheme="majorBidi" w:cstheme="majorBidi"/>
              <w:lang w:val="en-GB"/>
            </w:rPr>
            <w:t>Group:       Group:</w:t>
          </w:r>
        </w:p>
        <w:p w:rsidR="00336276" w:rsidRPr="000D4DEF" w:rsidRDefault="00336276" w:rsidP="00923DC1">
          <w:pPr>
            <w:tabs>
              <w:tab w:val="center" w:pos="4513"/>
              <w:tab w:val="right" w:pos="9026"/>
            </w:tabs>
            <w:jc w:val="both"/>
            <w:rPr>
              <w:rFonts w:asciiTheme="majorBidi" w:hAnsiTheme="majorBidi" w:cstheme="majorBidi"/>
              <w:sz w:val="24"/>
              <w:szCs w:val="24"/>
            </w:rPr>
          </w:pPr>
          <w:r w:rsidRPr="000D4DEF">
            <w:rPr>
              <w:rFonts w:asciiTheme="majorBidi" w:hAnsiTheme="majorBidi" w:cstheme="majorBidi"/>
              <w:lang w:val="en-GB"/>
            </w:rPr>
            <w:t>Mark:</w:t>
          </w:r>
        </w:p>
      </w:tc>
    </w:tr>
  </w:tbl>
  <w:p w:rsidR="00336276" w:rsidRDefault="003362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B125E"/>
    <w:multiLevelType w:val="hybridMultilevel"/>
    <w:tmpl w:val="450686DC"/>
    <w:lvl w:ilvl="0" w:tplc="1D20A856">
      <w:start w:val="1"/>
      <w:numFmt w:val="decimal"/>
      <w:lvlText w:val="%1-"/>
      <w:lvlJc w:val="left"/>
      <w:pPr>
        <w:ind w:left="-349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2460938"/>
    <w:multiLevelType w:val="hybridMultilevel"/>
    <w:tmpl w:val="E876AD2C"/>
    <w:lvl w:ilvl="0" w:tplc="D5522676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6037786"/>
    <w:multiLevelType w:val="hybridMultilevel"/>
    <w:tmpl w:val="985CA61A"/>
    <w:lvl w:ilvl="0" w:tplc="F64A182C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C1"/>
    <w:rsid w:val="00002099"/>
    <w:rsid w:val="00002413"/>
    <w:rsid w:val="00003A0F"/>
    <w:rsid w:val="00003EE3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25E20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28C"/>
    <w:rsid w:val="000A5BB7"/>
    <w:rsid w:val="000A626D"/>
    <w:rsid w:val="000A7F72"/>
    <w:rsid w:val="000B04DF"/>
    <w:rsid w:val="000B27CF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0F4E43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157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7AD3"/>
    <w:rsid w:val="00177D11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EED"/>
    <w:rsid w:val="001E245F"/>
    <w:rsid w:val="001E3140"/>
    <w:rsid w:val="001E66E5"/>
    <w:rsid w:val="001E6F17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4ACA"/>
    <w:rsid w:val="00264E24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070"/>
    <w:rsid w:val="00335C6C"/>
    <w:rsid w:val="00336276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A78F5"/>
    <w:rsid w:val="003B3AE9"/>
    <w:rsid w:val="003B7833"/>
    <w:rsid w:val="003B7F87"/>
    <w:rsid w:val="003C3D64"/>
    <w:rsid w:val="003C4FC2"/>
    <w:rsid w:val="003C5216"/>
    <w:rsid w:val="003C5F4E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1DF9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142"/>
    <w:rsid w:val="00430B24"/>
    <w:rsid w:val="004314AB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453E"/>
    <w:rsid w:val="004758D4"/>
    <w:rsid w:val="004772A3"/>
    <w:rsid w:val="00480A7F"/>
    <w:rsid w:val="00484DB2"/>
    <w:rsid w:val="0048587C"/>
    <w:rsid w:val="00486784"/>
    <w:rsid w:val="00491D55"/>
    <w:rsid w:val="004932F2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7FC0"/>
    <w:rsid w:val="004E0CC2"/>
    <w:rsid w:val="004E3089"/>
    <w:rsid w:val="004E6813"/>
    <w:rsid w:val="004E79F4"/>
    <w:rsid w:val="004F3EAC"/>
    <w:rsid w:val="004F42F3"/>
    <w:rsid w:val="004F4354"/>
    <w:rsid w:val="004F4FE8"/>
    <w:rsid w:val="005027C2"/>
    <w:rsid w:val="00502AAD"/>
    <w:rsid w:val="005030D2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3C00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259C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55741"/>
    <w:rsid w:val="00656E00"/>
    <w:rsid w:val="0065777F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4329"/>
    <w:rsid w:val="006A4645"/>
    <w:rsid w:val="006A57BD"/>
    <w:rsid w:val="006A69AF"/>
    <w:rsid w:val="006B3362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5622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30C4"/>
    <w:rsid w:val="007944D0"/>
    <w:rsid w:val="00794F22"/>
    <w:rsid w:val="007A54BD"/>
    <w:rsid w:val="007A78E0"/>
    <w:rsid w:val="007A7DFD"/>
    <w:rsid w:val="007B22B6"/>
    <w:rsid w:val="007B2A88"/>
    <w:rsid w:val="007B330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61C6"/>
    <w:rsid w:val="007E6CF9"/>
    <w:rsid w:val="007F043A"/>
    <w:rsid w:val="007F292E"/>
    <w:rsid w:val="007F3A90"/>
    <w:rsid w:val="007F5817"/>
    <w:rsid w:val="007F7A8C"/>
    <w:rsid w:val="007F7B53"/>
    <w:rsid w:val="00800674"/>
    <w:rsid w:val="008027AD"/>
    <w:rsid w:val="00804B80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AB3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2FEC"/>
    <w:rsid w:val="00913746"/>
    <w:rsid w:val="009152EC"/>
    <w:rsid w:val="00916C78"/>
    <w:rsid w:val="00920A9A"/>
    <w:rsid w:val="0092218D"/>
    <w:rsid w:val="00922E3D"/>
    <w:rsid w:val="00923DC1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5B2"/>
    <w:rsid w:val="00941739"/>
    <w:rsid w:val="009425A4"/>
    <w:rsid w:val="00942B12"/>
    <w:rsid w:val="00943584"/>
    <w:rsid w:val="0094409D"/>
    <w:rsid w:val="009535A5"/>
    <w:rsid w:val="00954CA1"/>
    <w:rsid w:val="00955F2B"/>
    <w:rsid w:val="00961277"/>
    <w:rsid w:val="00961F05"/>
    <w:rsid w:val="00963262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B7ACB"/>
    <w:rsid w:val="009C0017"/>
    <w:rsid w:val="009C08BE"/>
    <w:rsid w:val="009C28C4"/>
    <w:rsid w:val="009C3497"/>
    <w:rsid w:val="009C3BD6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1F3A"/>
    <w:rsid w:val="00A7254E"/>
    <w:rsid w:val="00A73CB5"/>
    <w:rsid w:val="00A74094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4A1"/>
    <w:rsid w:val="00AB5E48"/>
    <w:rsid w:val="00AC0B55"/>
    <w:rsid w:val="00AC3697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24BA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4934"/>
    <w:rsid w:val="00C253EC"/>
    <w:rsid w:val="00C309FE"/>
    <w:rsid w:val="00C315F4"/>
    <w:rsid w:val="00C326E5"/>
    <w:rsid w:val="00C33CFC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9B8"/>
    <w:rsid w:val="00CA7F0B"/>
    <w:rsid w:val="00CB13CB"/>
    <w:rsid w:val="00CB1AAC"/>
    <w:rsid w:val="00CB2525"/>
    <w:rsid w:val="00CB2F9C"/>
    <w:rsid w:val="00CB5196"/>
    <w:rsid w:val="00CB5810"/>
    <w:rsid w:val="00CB5C5B"/>
    <w:rsid w:val="00CB6B5A"/>
    <w:rsid w:val="00CB6DCA"/>
    <w:rsid w:val="00CC25E0"/>
    <w:rsid w:val="00CC57F0"/>
    <w:rsid w:val="00CC5B89"/>
    <w:rsid w:val="00CC6937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4065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38C8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670F"/>
    <w:rsid w:val="00FB73A5"/>
    <w:rsid w:val="00FB75BB"/>
    <w:rsid w:val="00FB7A10"/>
    <w:rsid w:val="00FC0DF4"/>
    <w:rsid w:val="00FC1697"/>
    <w:rsid w:val="00FC2546"/>
    <w:rsid w:val="00FC3E2A"/>
    <w:rsid w:val="00FC4255"/>
    <w:rsid w:val="00FC46BD"/>
    <w:rsid w:val="00FC56E9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A0C7B-B8C0-4A32-BDBE-081C4A13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DC1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2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DC1"/>
    <w:rPr>
      <w:lang w:val="fr-FR"/>
    </w:rPr>
  </w:style>
  <w:style w:type="table" w:styleId="Grilledutableau">
    <w:name w:val="Table Grid"/>
    <w:basedOn w:val="TableauNormal"/>
    <w:uiPriority w:val="39"/>
    <w:rsid w:val="00923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23DC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36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2025-01-05T16:00:00Z</cp:lastPrinted>
  <dcterms:created xsi:type="dcterms:W3CDTF">2025-01-05T08:57:00Z</dcterms:created>
  <dcterms:modified xsi:type="dcterms:W3CDTF">2025-01-05T16:01:00Z</dcterms:modified>
</cp:coreProperties>
</file>