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F8114" w14:textId="77777777" w:rsidR="00340248" w:rsidRPr="00DB3758" w:rsidRDefault="00340248" w:rsidP="00340248">
      <w:pPr>
        <w:pStyle w:val="NormalWeb"/>
        <w:jc w:val="center"/>
        <w:rPr>
          <w:rFonts w:ascii="Calibri Light" w:hAnsi="Calibri Light" w:cs="Calibri Light"/>
          <w:color w:val="CC0066"/>
          <w:sz w:val="40"/>
          <w:szCs w:val="40"/>
          <w:lang w:val="en-GB"/>
        </w:rPr>
      </w:pPr>
      <w:r w:rsidRPr="00DB3758">
        <w:rPr>
          <w:rStyle w:val="Strong"/>
          <w:rFonts w:ascii="Calibri Light" w:hAnsi="Calibri Light" w:cs="Calibri Light"/>
          <w:color w:val="CC0066"/>
          <w:sz w:val="40"/>
          <w:szCs w:val="40"/>
          <w:lang w:val="en-GB"/>
        </w:rPr>
        <w:t>Chapter 1: Silicon-based Photovoltaic Materials</w:t>
      </w:r>
    </w:p>
    <w:p w14:paraId="409A66C6" w14:textId="77777777" w:rsidR="00DB3758" w:rsidRDefault="00DB3758" w:rsidP="00340248">
      <w:pPr>
        <w:pStyle w:val="NormalWeb"/>
        <w:jc w:val="both"/>
        <w:rPr>
          <w:rFonts w:ascii="Calibri Light" w:hAnsi="Calibri Light" w:cs="Calibri Light"/>
          <w:b/>
          <w:bCs/>
          <w:lang w:val="en-GB"/>
        </w:rPr>
      </w:pPr>
    </w:p>
    <w:p w14:paraId="5A47D0DA" w14:textId="2C61D7A4" w:rsidR="00340248" w:rsidRPr="00340248" w:rsidRDefault="00340248" w:rsidP="00340248">
      <w:pPr>
        <w:pStyle w:val="NormalWeb"/>
        <w:jc w:val="both"/>
        <w:rPr>
          <w:rFonts w:ascii="Calibri Light" w:hAnsi="Calibri Light" w:cs="Calibri Light"/>
          <w:b/>
          <w:bCs/>
          <w:lang w:val="en-GB"/>
        </w:rPr>
      </w:pPr>
      <w:r w:rsidRPr="00340248">
        <w:rPr>
          <w:rFonts w:ascii="Calibri Light" w:hAnsi="Calibri Light" w:cs="Calibri Light"/>
          <w:b/>
          <w:bCs/>
          <w:lang w:val="en-GB"/>
        </w:rPr>
        <w:t xml:space="preserve">Silicon-based </w:t>
      </w:r>
      <w:r w:rsidRPr="00A666C3">
        <w:rPr>
          <w:rFonts w:ascii="Calibri Light" w:hAnsi="Calibri Light" w:cs="Calibri Light"/>
          <w:b/>
          <w:bCs/>
          <w:lang w:val="en-GB"/>
        </w:rPr>
        <w:t xml:space="preserve">photovoltaic </w:t>
      </w:r>
      <w:r w:rsidRPr="00340248">
        <w:rPr>
          <w:rFonts w:ascii="Calibri Light" w:hAnsi="Calibri Light" w:cs="Calibri Light"/>
          <w:b/>
          <w:bCs/>
          <w:lang w:val="en-GB"/>
        </w:rPr>
        <w:t>materials are essential components of solar panels used for converting sunlight into electricity.</w:t>
      </w:r>
    </w:p>
    <w:p w14:paraId="10242D50" w14:textId="77777777" w:rsidR="00340248" w:rsidRPr="00A666C3" w:rsidRDefault="00340248" w:rsidP="00340248">
      <w:pPr>
        <w:pStyle w:val="NormalWeb"/>
        <w:jc w:val="both"/>
        <w:rPr>
          <w:rFonts w:ascii="Calibri Light" w:hAnsi="Calibri Light" w:cs="Calibri Light"/>
          <w:lang w:val="en-GB"/>
        </w:rPr>
      </w:pPr>
      <w:r w:rsidRPr="00A666C3">
        <w:rPr>
          <w:rStyle w:val="Strong"/>
          <w:rFonts w:ascii="Calibri Light" w:hAnsi="Calibri Light" w:cs="Calibri Light"/>
          <w:lang w:val="en-GB"/>
        </w:rPr>
        <w:t>1-Introduction to Silicon Solar Cells:</w:t>
      </w:r>
      <w:r w:rsidRPr="00A666C3">
        <w:rPr>
          <w:rFonts w:ascii="Calibri Light" w:hAnsi="Calibri Light" w:cs="Calibri Light"/>
          <w:lang w:val="en-GB"/>
        </w:rPr>
        <w:t xml:space="preserve"> A </w:t>
      </w:r>
      <w:r w:rsidRPr="00A666C3">
        <w:rPr>
          <w:rFonts w:ascii="Calibri Light" w:hAnsi="Calibri Light" w:cs="Calibri Light"/>
          <w:b/>
          <w:bCs/>
          <w:lang w:val="en-GB"/>
        </w:rPr>
        <w:t>photovoltaic cell</w:t>
      </w:r>
      <w:r w:rsidRPr="00A666C3">
        <w:rPr>
          <w:rFonts w:ascii="Calibri Light" w:hAnsi="Calibri Light" w:cs="Calibri Light"/>
          <w:lang w:val="en-GB"/>
        </w:rPr>
        <w:t xml:space="preserve"> is an electronic component that, when exposed to light (photons), generates electricity. This is the photovoltaic effect that is at the origin of the phenomenon. The current obtained is a function of the incident light. The photovoltaic cell produces a continuous current.</w:t>
      </w:r>
    </w:p>
    <w:p w14:paraId="56EB220A" w14:textId="77777777" w:rsidR="00340248" w:rsidRPr="00A666C3" w:rsidRDefault="00340248" w:rsidP="00340248">
      <w:pPr>
        <w:pStyle w:val="NormalWeb"/>
        <w:jc w:val="both"/>
        <w:rPr>
          <w:rFonts w:ascii="Calibri Light" w:hAnsi="Calibri Light" w:cs="Calibri Light"/>
          <w:lang w:val="en-GB"/>
        </w:rPr>
      </w:pPr>
      <w:r w:rsidRPr="00A666C3">
        <w:rPr>
          <w:rFonts w:ascii="Calibri Light" w:hAnsi="Calibri Light" w:cs="Calibri Light"/>
          <w:lang w:val="en-GB"/>
        </w:rPr>
        <w:t>The most common photovoltaic cells are made of semiconductors, mainly based on silicon (Si) and more rarely other semiconductors: copper indium selenide (</w:t>
      </w:r>
      <w:proofErr w:type="spellStart"/>
      <w:proofErr w:type="gramStart"/>
      <w:r w:rsidRPr="00A666C3">
        <w:rPr>
          <w:rFonts w:ascii="Calibri Light" w:hAnsi="Calibri Light" w:cs="Calibri Light"/>
          <w:lang w:val="en-GB"/>
        </w:rPr>
        <w:t>Culn</w:t>
      </w:r>
      <w:proofErr w:type="spellEnd"/>
      <w:r w:rsidRPr="00A666C3">
        <w:rPr>
          <w:rFonts w:ascii="Calibri Light" w:hAnsi="Calibri Light" w:cs="Calibri Light"/>
          <w:lang w:val="en-GB"/>
        </w:rPr>
        <w:t>(</w:t>
      </w:r>
      <w:proofErr w:type="gramEnd"/>
      <w:r w:rsidRPr="00A666C3">
        <w:rPr>
          <w:rFonts w:ascii="Calibri Light" w:hAnsi="Calibri Light" w:cs="Calibri Light"/>
          <w:lang w:val="en-GB"/>
        </w:rPr>
        <w:t>Se)₂), cadmium telluride (</w:t>
      </w:r>
      <w:proofErr w:type="spellStart"/>
      <w:r w:rsidRPr="00A666C3">
        <w:rPr>
          <w:rFonts w:ascii="Calibri Light" w:hAnsi="Calibri Light" w:cs="Calibri Light"/>
          <w:lang w:val="en-GB"/>
        </w:rPr>
        <w:t>CdTe</w:t>
      </w:r>
      <w:proofErr w:type="spellEnd"/>
      <w:r w:rsidRPr="00A666C3">
        <w:rPr>
          <w:rFonts w:ascii="Calibri Light" w:hAnsi="Calibri Light" w:cs="Calibri Light"/>
          <w:lang w:val="en-GB"/>
        </w:rPr>
        <w:t xml:space="preserve">), etc. They are generally in the form of thin plates a few </w:t>
      </w:r>
      <w:proofErr w:type="spellStart"/>
      <w:r w:rsidRPr="00A666C3">
        <w:rPr>
          <w:rFonts w:ascii="Calibri Light" w:hAnsi="Calibri Light" w:cs="Calibri Light"/>
          <w:lang w:val="en-GB"/>
        </w:rPr>
        <w:t>centimeters</w:t>
      </w:r>
      <w:proofErr w:type="spellEnd"/>
      <w:r w:rsidRPr="00A666C3">
        <w:rPr>
          <w:rFonts w:ascii="Calibri Light" w:hAnsi="Calibri Light" w:cs="Calibri Light"/>
          <w:lang w:val="en-GB"/>
        </w:rPr>
        <w:t xml:space="preserve"> on a side, sandwiched between two metal contacts, for a thickness of the order of a </w:t>
      </w:r>
      <w:proofErr w:type="spellStart"/>
      <w:r w:rsidRPr="00A666C3">
        <w:rPr>
          <w:rFonts w:ascii="Calibri Light" w:hAnsi="Calibri Light" w:cs="Calibri Light"/>
          <w:lang w:val="en-GB"/>
        </w:rPr>
        <w:t>millimeter</w:t>
      </w:r>
      <w:proofErr w:type="spellEnd"/>
      <w:r w:rsidRPr="00A666C3">
        <w:rPr>
          <w:rFonts w:ascii="Calibri Light" w:hAnsi="Calibri Light" w:cs="Calibri Light"/>
          <w:lang w:val="en-GB"/>
        </w:rPr>
        <w:t>.</w:t>
      </w:r>
    </w:p>
    <w:p w14:paraId="7F4C7C43" w14:textId="714BE512" w:rsidR="00340248" w:rsidRPr="00A666C3" w:rsidRDefault="00340248" w:rsidP="00A666C3">
      <w:pPr>
        <w:pStyle w:val="NormalWeb"/>
        <w:jc w:val="both"/>
        <w:rPr>
          <w:rFonts w:ascii="Calibri Light" w:hAnsi="Calibri Light" w:cs="Calibri Light"/>
          <w:lang w:val="en-GB"/>
        </w:rPr>
      </w:pPr>
      <w:r w:rsidRPr="00A666C3">
        <w:rPr>
          <w:rFonts w:ascii="Calibri Light" w:hAnsi="Calibri Light" w:cs="Calibri Light"/>
          <w:lang w:val="en-GB"/>
        </w:rPr>
        <w:t xml:space="preserve">Cells are often grouped together in photovoltaic solar modules or solar panels, depending on the desired </w:t>
      </w:r>
      <w:r w:rsidRPr="00A666C3">
        <w:rPr>
          <w:rFonts w:ascii="Calibri Light" w:hAnsi="Calibri Light" w:cs="Calibri Light"/>
          <w:u w:val="single"/>
          <w:lang w:val="en-GB"/>
        </w:rPr>
        <w:t>power</w:t>
      </w:r>
      <w:r w:rsidRPr="00A666C3">
        <w:rPr>
          <w:rFonts w:ascii="Calibri Light" w:hAnsi="Calibri Light" w:cs="Calibri Light"/>
          <w:lang w:val="en-GB"/>
        </w:rPr>
        <w:t>.</w:t>
      </w:r>
    </w:p>
    <w:p w14:paraId="4A230E13" w14:textId="6410DF3C" w:rsidR="00340248" w:rsidRPr="00A666C3" w:rsidRDefault="00340248" w:rsidP="00340248">
      <w:pPr>
        <w:pStyle w:val="NormalWeb"/>
        <w:jc w:val="center"/>
        <w:rPr>
          <w:rFonts w:ascii="Calibri Light" w:hAnsi="Calibri Light" w:cs="Calibri Light"/>
          <w:lang w:val="en-GB"/>
        </w:rPr>
      </w:pPr>
      <w:r w:rsidRPr="00A666C3">
        <w:rPr>
          <w:noProof/>
        </w:rPr>
        <w:drawing>
          <wp:inline distT="0" distB="0" distL="0" distR="0" wp14:anchorId="36D226D8" wp14:editId="52830B26">
            <wp:extent cx="3769360" cy="2827020"/>
            <wp:effectExtent l="0" t="0" r="2540" b="0"/>
            <wp:docPr id="1"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9360" cy="2827020"/>
                    </a:xfrm>
                    <a:prstGeom prst="rect">
                      <a:avLst/>
                    </a:prstGeom>
                    <a:noFill/>
                    <a:ln>
                      <a:noFill/>
                    </a:ln>
                  </pic:spPr>
                </pic:pic>
              </a:graphicData>
            </a:graphic>
          </wp:inline>
        </w:drawing>
      </w:r>
    </w:p>
    <w:p w14:paraId="41B37075" w14:textId="25AB6C5F" w:rsidR="00E27019" w:rsidRPr="00A666C3" w:rsidRDefault="00340248" w:rsidP="00340248">
      <w:pPr>
        <w:jc w:val="center"/>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Figure 1. A </w:t>
      </w:r>
      <w:r w:rsidRPr="00A666C3">
        <w:rPr>
          <w:rFonts w:ascii="Calibri Light" w:eastAsia="Times New Roman" w:hAnsi="Calibri Light" w:cs="Calibri Light"/>
          <w:sz w:val="24"/>
          <w:szCs w:val="24"/>
          <w:lang w:val="en-GB" w:eastAsia="fr-FR"/>
        </w:rPr>
        <w:t xml:space="preserve">photovoltaic </w:t>
      </w:r>
      <w:r w:rsidRPr="00A666C3">
        <w:rPr>
          <w:rFonts w:ascii="Calibri Light" w:eastAsia="Times New Roman" w:hAnsi="Calibri Light" w:cs="Calibri Light"/>
          <w:sz w:val="24"/>
          <w:szCs w:val="24"/>
          <w:lang w:val="en-GB" w:eastAsia="fr-FR"/>
        </w:rPr>
        <w:t>cell</w:t>
      </w:r>
    </w:p>
    <w:p w14:paraId="0E4FE370" w14:textId="29D4E9B9" w:rsidR="00340248" w:rsidRPr="00A666C3" w:rsidRDefault="00340248" w:rsidP="00340248">
      <w:pPr>
        <w:rPr>
          <w:rFonts w:ascii="Calibri Light" w:hAnsi="Calibri Light" w:cs="Calibri Light"/>
          <w:lang w:val="en-GB"/>
        </w:rPr>
      </w:pPr>
    </w:p>
    <w:p w14:paraId="57151523" w14:textId="17AE9ECF" w:rsidR="00340248" w:rsidRPr="00A666C3" w:rsidRDefault="00340248" w:rsidP="00340248">
      <w:pPr>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Silicon is currently the most widely used material for manufacturing photovoltaic cells</w:t>
      </w:r>
      <w:r w:rsidRPr="00A666C3">
        <w:rPr>
          <w:rFonts w:ascii="Calibri Light" w:eastAsia="Times New Roman" w:hAnsi="Calibri Light" w:cs="Calibri Light"/>
          <w:sz w:val="24"/>
          <w:szCs w:val="24"/>
          <w:lang w:val="en-GB" w:eastAsia="fr-FR"/>
        </w:rPr>
        <w:t xml:space="preserve">. </w:t>
      </w:r>
      <w:r w:rsidRPr="00A666C3">
        <w:rPr>
          <w:rFonts w:ascii="Calibri Light" w:eastAsia="Times New Roman" w:hAnsi="Calibri Light" w:cs="Calibri Light"/>
          <w:sz w:val="24"/>
          <w:szCs w:val="24"/>
          <w:lang w:val="en-GB" w:eastAsia="fr-FR"/>
        </w:rPr>
        <w:t>It is obtained by reduction from silica, the most abundant compound.</w:t>
      </w:r>
      <w:r w:rsidRPr="00A666C3">
        <w:rPr>
          <w:rFonts w:ascii="Calibri Light" w:eastAsia="Times New Roman" w:hAnsi="Calibri Light" w:cs="Calibri Light"/>
          <w:sz w:val="24"/>
          <w:szCs w:val="24"/>
          <w:lang w:val="en-GB" w:eastAsia="fr-FR"/>
        </w:rPr>
        <w:t xml:space="preserve"> </w:t>
      </w:r>
      <w:r w:rsidRPr="00A666C3">
        <w:rPr>
          <w:rFonts w:ascii="Calibri Light" w:eastAsia="Times New Roman" w:hAnsi="Calibri Light" w:cs="Calibri Light"/>
          <w:sz w:val="24"/>
          <w:szCs w:val="24"/>
          <w:lang w:val="en-GB" w:eastAsia="fr-FR"/>
        </w:rPr>
        <w:t xml:space="preserve">in the </w:t>
      </w:r>
      <w:r w:rsidRPr="00A666C3">
        <w:rPr>
          <w:rFonts w:ascii="Calibri Light" w:eastAsia="Times New Roman" w:hAnsi="Calibri Light" w:cs="Calibri Light"/>
          <w:sz w:val="24"/>
          <w:szCs w:val="24"/>
          <w:u w:val="single"/>
          <w:lang w:val="en-GB" w:eastAsia="fr-FR"/>
        </w:rPr>
        <w:t>earth's crust</w:t>
      </w:r>
      <w:r w:rsidRPr="00A666C3">
        <w:rPr>
          <w:rFonts w:ascii="Calibri Light" w:eastAsia="Times New Roman" w:hAnsi="Calibri Light" w:cs="Calibri Light"/>
          <w:sz w:val="24"/>
          <w:szCs w:val="24"/>
          <w:lang w:val="en-GB" w:eastAsia="fr-FR"/>
        </w:rPr>
        <w:t xml:space="preserve"> and especially in </w:t>
      </w:r>
      <w:r w:rsidRPr="00A666C3">
        <w:rPr>
          <w:rFonts w:ascii="Calibri Light" w:eastAsia="Times New Roman" w:hAnsi="Calibri Light" w:cs="Calibri Light"/>
          <w:sz w:val="24"/>
          <w:szCs w:val="24"/>
          <w:u w:val="single"/>
          <w:lang w:val="en-GB" w:eastAsia="fr-FR"/>
        </w:rPr>
        <w:t>sand</w:t>
      </w:r>
      <w:r w:rsidRPr="00A666C3">
        <w:rPr>
          <w:rFonts w:ascii="Calibri Light" w:eastAsia="Times New Roman" w:hAnsi="Calibri Light" w:cs="Calibri Light"/>
          <w:sz w:val="24"/>
          <w:szCs w:val="24"/>
          <w:lang w:val="en-GB" w:eastAsia="fr-FR"/>
        </w:rPr>
        <w:t xml:space="preserve"> or quartz. The first step is the production of metallurgical silicon, only 98% pure, obtained from quartz pieces from pebbles or a vein deposit (the industrial production technique </w:t>
      </w:r>
      <w:r w:rsidRPr="00A666C3">
        <w:rPr>
          <w:rFonts w:ascii="Calibri Light" w:eastAsia="Times New Roman" w:hAnsi="Calibri Light" w:cs="Calibri Light"/>
          <w:sz w:val="24"/>
          <w:szCs w:val="24"/>
          <w:lang w:val="en-GB" w:eastAsia="fr-FR"/>
        </w:rPr>
        <w:lastRenderedPageBreak/>
        <w:t>does not allow to start from sand). Photovoltaic grade silicon must be purified to more than 99.999%, which is obtained by transforming silicon into a chemical compound which will be distilled then retransformed into silicon.</w:t>
      </w:r>
    </w:p>
    <w:p w14:paraId="5ED8B5F5" w14:textId="77777777" w:rsidR="00340248" w:rsidRPr="00A666C3" w:rsidRDefault="00340248" w:rsidP="00340248">
      <w:pPr>
        <w:rPr>
          <w:rFonts w:ascii="Calibri Light" w:eastAsia="Times New Roman" w:hAnsi="Calibri Light" w:cs="Calibri Light"/>
          <w:sz w:val="24"/>
          <w:szCs w:val="24"/>
          <w:lang w:val="en-GB" w:eastAsia="fr-FR"/>
        </w:rPr>
      </w:pPr>
    </w:p>
    <w:p w14:paraId="3AC95477" w14:textId="77777777" w:rsidR="00340248" w:rsidRPr="00A666C3" w:rsidRDefault="00340248" w:rsidP="00340248">
      <w:pPr>
        <w:rPr>
          <w:rFonts w:ascii="Calibri Light" w:eastAsia="Times New Roman" w:hAnsi="Calibri Light" w:cs="Calibri Light"/>
          <w:b/>
          <w:bCs/>
          <w:sz w:val="24"/>
          <w:szCs w:val="24"/>
          <w:lang w:val="en-GB" w:eastAsia="fr-FR"/>
        </w:rPr>
      </w:pPr>
      <w:r w:rsidRPr="00A666C3">
        <w:rPr>
          <w:rFonts w:ascii="Calibri Light" w:eastAsia="Times New Roman" w:hAnsi="Calibri Light" w:cs="Calibri Light"/>
          <w:b/>
          <w:bCs/>
          <w:sz w:val="24"/>
          <w:szCs w:val="24"/>
          <w:lang w:val="en-GB" w:eastAsia="fr-FR"/>
        </w:rPr>
        <w:t>Amorphous silicon cell</w:t>
      </w:r>
    </w:p>
    <w:p w14:paraId="7B1AC1A3" w14:textId="77777777" w:rsidR="00340248" w:rsidRPr="00A666C3" w:rsidRDefault="00340248" w:rsidP="00340248">
      <w:pPr>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During its transformation, silicon produces a </w:t>
      </w:r>
      <w:r w:rsidRPr="00A666C3">
        <w:rPr>
          <w:rFonts w:ascii="Calibri Light" w:eastAsia="Times New Roman" w:hAnsi="Calibri Light" w:cs="Calibri Light"/>
          <w:sz w:val="24"/>
          <w:szCs w:val="24"/>
          <w:u w:val="single"/>
          <w:lang w:val="en-GB" w:eastAsia="fr-FR"/>
        </w:rPr>
        <w:t>gas</w:t>
      </w:r>
      <w:r w:rsidRPr="00A666C3">
        <w:rPr>
          <w:rFonts w:ascii="Calibri Light" w:eastAsia="Times New Roman" w:hAnsi="Calibri Light" w:cs="Calibri Light"/>
          <w:sz w:val="24"/>
          <w:szCs w:val="24"/>
          <w:lang w:val="en-GB" w:eastAsia="fr-FR"/>
        </w:rPr>
        <w:t xml:space="preserve">, which is projected onto a </w:t>
      </w:r>
      <w:r w:rsidRPr="00A666C3">
        <w:rPr>
          <w:rFonts w:ascii="Calibri Light" w:eastAsia="Times New Roman" w:hAnsi="Calibri Light" w:cs="Calibri Light"/>
          <w:sz w:val="24"/>
          <w:szCs w:val="24"/>
          <w:u w:val="single"/>
          <w:lang w:val="en-GB" w:eastAsia="fr-FR"/>
        </w:rPr>
        <w:t>sheet</w:t>
      </w:r>
      <w:r w:rsidRPr="00A666C3">
        <w:rPr>
          <w:rFonts w:ascii="Calibri Light" w:eastAsia="Times New Roman" w:hAnsi="Calibri Light" w:cs="Calibri Light"/>
          <w:sz w:val="24"/>
          <w:szCs w:val="24"/>
          <w:lang w:val="en-GB" w:eastAsia="fr-FR"/>
        </w:rPr>
        <w:t xml:space="preserve"> of </w:t>
      </w:r>
      <w:r w:rsidRPr="00A666C3">
        <w:rPr>
          <w:rFonts w:ascii="Calibri Light" w:eastAsia="Times New Roman" w:hAnsi="Calibri Light" w:cs="Calibri Light"/>
          <w:sz w:val="24"/>
          <w:szCs w:val="24"/>
          <w:u w:val="single"/>
          <w:lang w:val="en-GB" w:eastAsia="fr-FR"/>
        </w:rPr>
        <w:t>glass</w:t>
      </w:r>
      <w:r w:rsidRPr="00A666C3">
        <w:rPr>
          <w:rFonts w:ascii="Calibri Light" w:eastAsia="Times New Roman" w:hAnsi="Calibri Light" w:cs="Calibri Light"/>
          <w:sz w:val="24"/>
          <w:szCs w:val="24"/>
          <w:lang w:val="en-GB" w:eastAsia="fr-FR"/>
        </w:rPr>
        <w:t xml:space="preserve">. The cell is very dark </w:t>
      </w:r>
      <w:proofErr w:type="spellStart"/>
      <w:r w:rsidRPr="00A666C3">
        <w:rPr>
          <w:rFonts w:ascii="Calibri Light" w:eastAsia="Times New Roman" w:hAnsi="Calibri Light" w:cs="Calibri Light"/>
          <w:sz w:val="24"/>
          <w:szCs w:val="24"/>
          <w:lang w:val="en-GB" w:eastAsia="fr-FR"/>
        </w:rPr>
        <w:t>gray</w:t>
      </w:r>
      <w:proofErr w:type="spellEnd"/>
      <w:r w:rsidRPr="00A666C3">
        <w:rPr>
          <w:rFonts w:ascii="Calibri Light" w:eastAsia="Times New Roman" w:hAnsi="Calibri Light" w:cs="Calibri Light"/>
          <w:sz w:val="24"/>
          <w:szCs w:val="24"/>
          <w:lang w:val="en-GB" w:eastAsia="fr-FR"/>
        </w:rPr>
        <w:t>. It is the cell of calculators and watches called "solar".</w:t>
      </w:r>
    </w:p>
    <w:p w14:paraId="4C838BEA" w14:textId="77777777" w:rsidR="00340248" w:rsidRPr="00A666C3" w:rsidRDefault="00340248" w:rsidP="00340248">
      <w:pPr>
        <w:rPr>
          <w:rFonts w:ascii="Calibri Light" w:eastAsia="Times New Roman" w:hAnsi="Calibri Light" w:cs="Calibri Light"/>
          <w:sz w:val="24"/>
          <w:szCs w:val="24"/>
          <w:lang w:val="en-GB" w:eastAsia="fr-FR"/>
        </w:rPr>
      </w:pPr>
    </w:p>
    <w:p w14:paraId="6D9B7A07" w14:textId="77777777" w:rsidR="00340248" w:rsidRPr="00A666C3" w:rsidRDefault="00340248" w:rsidP="00340248">
      <w:pPr>
        <w:rPr>
          <w:rFonts w:ascii="Calibri Light" w:eastAsia="Times New Roman" w:hAnsi="Calibri Light" w:cs="Calibri Light"/>
          <w:b/>
          <w:bCs/>
          <w:sz w:val="24"/>
          <w:szCs w:val="24"/>
          <w:lang w:val="en-GB" w:eastAsia="fr-FR"/>
        </w:rPr>
      </w:pPr>
      <w:r w:rsidRPr="00A666C3">
        <w:rPr>
          <w:rFonts w:ascii="Calibri Light" w:eastAsia="Times New Roman" w:hAnsi="Calibri Light" w:cs="Calibri Light"/>
          <w:b/>
          <w:bCs/>
          <w:sz w:val="24"/>
          <w:szCs w:val="24"/>
          <w:lang w:val="en-GB" w:eastAsia="fr-FR"/>
        </w:rPr>
        <w:t>Monocrystalline silicon cell</w:t>
      </w:r>
    </w:p>
    <w:p w14:paraId="05CCBEB2" w14:textId="0F5E9E42" w:rsidR="00340248" w:rsidRPr="00A666C3" w:rsidRDefault="00340248" w:rsidP="00340248">
      <w:pPr>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During cooling, the molten silicon solidifies into only one large </w:t>
      </w:r>
      <w:r w:rsidRPr="00A666C3">
        <w:rPr>
          <w:rFonts w:ascii="Calibri Light" w:eastAsia="Times New Roman" w:hAnsi="Calibri Light" w:cs="Calibri Light"/>
          <w:sz w:val="24"/>
          <w:szCs w:val="24"/>
          <w:u w:val="single"/>
          <w:lang w:val="en-GB" w:eastAsia="fr-FR"/>
        </w:rPr>
        <w:t>crystal</w:t>
      </w:r>
      <w:r w:rsidRPr="00A666C3">
        <w:rPr>
          <w:rFonts w:ascii="Calibri Light" w:eastAsia="Times New Roman" w:hAnsi="Calibri Light" w:cs="Calibri Light"/>
          <w:sz w:val="24"/>
          <w:szCs w:val="24"/>
          <w:lang w:val="en-GB" w:eastAsia="fr-FR"/>
        </w:rPr>
        <w:t>. The crystal is then cut into thin slices which will give the cells. These cells are generally of a uniform blue.</w:t>
      </w:r>
    </w:p>
    <w:p w14:paraId="3BEA0FCF" w14:textId="620D3B08" w:rsidR="00DB3758" w:rsidRPr="00A666C3" w:rsidRDefault="00DB3758" w:rsidP="00DB3758">
      <w:pPr>
        <w:jc w:val="center"/>
        <w:rPr>
          <w:rFonts w:ascii="Calibri Light" w:eastAsia="Times New Roman" w:hAnsi="Calibri Light" w:cs="Calibri Light"/>
          <w:sz w:val="24"/>
          <w:szCs w:val="24"/>
          <w:lang w:val="en-GB" w:eastAsia="fr-FR"/>
        </w:rPr>
      </w:pPr>
      <w:r w:rsidRPr="00A666C3">
        <w:rPr>
          <w:rFonts w:ascii="Calibri Light" w:eastAsia="Times New Roman" w:hAnsi="Calibri Light" w:cs="Calibri Light"/>
          <w:noProof/>
          <w:sz w:val="24"/>
          <w:szCs w:val="24"/>
          <w:lang w:val="en-GB" w:eastAsia="fr-FR"/>
        </w:rPr>
        <w:drawing>
          <wp:inline distT="0" distB="0" distL="0" distR="0" wp14:anchorId="7A599BBC" wp14:editId="23FE2F7E">
            <wp:extent cx="3989070" cy="3223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11652" b="7546"/>
                    <a:stretch/>
                  </pic:blipFill>
                  <pic:spPr bwMode="auto">
                    <a:xfrm>
                      <a:off x="0" y="0"/>
                      <a:ext cx="3989070"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09022C22" w14:textId="77777777" w:rsidR="00340248" w:rsidRPr="00A666C3" w:rsidRDefault="00340248" w:rsidP="00340248">
      <w:pPr>
        <w:jc w:val="both"/>
        <w:rPr>
          <w:rFonts w:ascii="Calibri Light" w:eastAsia="Times New Roman" w:hAnsi="Calibri Light" w:cs="Calibri Light"/>
          <w:sz w:val="24"/>
          <w:szCs w:val="24"/>
          <w:lang w:val="en-GB" w:eastAsia="fr-FR"/>
        </w:rPr>
      </w:pPr>
    </w:p>
    <w:p w14:paraId="0C3489FF" w14:textId="592544C9" w:rsidR="00340248" w:rsidRPr="00A666C3" w:rsidRDefault="00340248" w:rsidP="00340248">
      <w:pPr>
        <w:jc w:val="both"/>
        <w:rPr>
          <w:rFonts w:ascii="Calibri Light" w:eastAsia="Times New Roman" w:hAnsi="Calibri Light" w:cs="Calibri Light"/>
          <w:b/>
          <w:bCs/>
          <w:sz w:val="24"/>
          <w:szCs w:val="24"/>
          <w:lang w:val="en-GB" w:eastAsia="fr-FR"/>
        </w:rPr>
      </w:pPr>
      <w:proofErr w:type="spellStart"/>
      <w:r w:rsidRPr="00A666C3">
        <w:rPr>
          <w:rFonts w:ascii="Calibri Light" w:eastAsia="Times New Roman" w:hAnsi="Calibri Light" w:cs="Calibri Light"/>
          <w:b/>
          <w:bCs/>
          <w:sz w:val="24"/>
          <w:szCs w:val="24"/>
          <w:lang w:val="en-GB" w:eastAsia="fr-FR"/>
        </w:rPr>
        <w:t>Multicrystalline</w:t>
      </w:r>
      <w:proofErr w:type="spellEnd"/>
      <w:r w:rsidRPr="00A666C3">
        <w:rPr>
          <w:rFonts w:ascii="Calibri Light" w:eastAsia="Times New Roman" w:hAnsi="Calibri Light" w:cs="Calibri Light"/>
          <w:b/>
          <w:bCs/>
          <w:sz w:val="24"/>
          <w:szCs w:val="24"/>
          <w:lang w:val="en-GB" w:eastAsia="fr-FR"/>
        </w:rPr>
        <w:t xml:space="preserve"> silicon cell</w:t>
      </w:r>
    </w:p>
    <w:p w14:paraId="382FE3A4" w14:textId="36066E9D" w:rsidR="00340248" w:rsidRPr="00A666C3" w:rsidRDefault="00340248" w:rsidP="00340248">
      <w:pPr>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During the cooling of silicon in an ingot </w:t>
      </w:r>
      <w:proofErr w:type="spellStart"/>
      <w:r w:rsidRPr="00A666C3">
        <w:rPr>
          <w:rFonts w:ascii="Calibri Light" w:eastAsia="Times New Roman" w:hAnsi="Calibri Light" w:cs="Calibri Light"/>
          <w:sz w:val="24"/>
          <w:szCs w:val="24"/>
          <w:lang w:val="en-GB" w:eastAsia="fr-FR"/>
        </w:rPr>
        <w:t>mold</w:t>
      </w:r>
      <w:proofErr w:type="spellEnd"/>
      <w:r w:rsidRPr="00A666C3">
        <w:rPr>
          <w:rFonts w:ascii="Calibri Light" w:eastAsia="Times New Roman" w:hAnsi="Calibri Light" w:cs="Calibri Light"/>
          <w:sz w:val="24"/>
          <w:szCs w:val="24"/>
          <w:lang w:val="en-GB" w:eastAsia="fr-FR"/>
        </w:rPr>
        <w:t>, several crystals form. The photovoltaic cell has a bluish appearance, but it is not uniform, and patterns created by the different crystals can be distinguished.</w:t>
      </w:r>
    </w:p>
    <w:p w14:paraId="592C43FC" w14:textId="31539671" w:rsidR="00340248" w:rsidRPr="00A666C3" w:rsidRDefault="00340248" w:rsidP="00340248">
      <w:pPr>
        <w:jc w:val="center"/>
        <w:rPr>
          <w:noProof/>
        </w:rPr>
      </w:pPr>
      <w:r w:rsidRPr="00A666C3">
        <w:rPr>
          <w:noProof/>
        </w:rPr>
        <w:lastRenderedPageBreak/>
        <w:drawing>
          <wp:inline distT="0" distB="0" distL="0" distR="0" wp14:anchorId="7F100C27" wp14:editId="17BD0B13">
            <wp:extent cx="3550920" cy="2907591"/>
            <wp:effectExtent l="0" t="0" r="0" b="7620"/>
            <wp:docPr id="2" name="Picture 2" descr="Principe de base du solaire photovoltaïque, les cell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ncipe de base du solaire photovoltaïque, les cellu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5982" cy="2911736"/>
                    </a:xfrm>
                    <a:prstGeom prst="rect">
                      <a:avLst/>
                    </a:prstGeom>
                    <a:noFill/>
                    <a:ln>
                      <a:noFill/>
                    </a:ln>
                  </pic:spPr>
                </pic:pic>
              </a:graphicData>
            </a:graphic>
          </wp:inline>
        </w:drawing>
      </w:r>
    </w:p>
    <w:p w14:paraId="6EBF3ECC" w14:textId="7A550F7F" w:rsidR="00340248" w:rsidRPr="00A666C3" w:rsidRDefault="00340248" w:rsidP="00340248">
      <w:pPr>
        <w:tabs>
          <w:tab w:val="left" w:pos="7404"/>
        </w:tabs>
        <w:jc w:val="center"/>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Figure 2. </w:t>
      </w:r>
      <w:proofErr w:type="spellStart"/>
      <w:r w:rsidRPr="00A666C3">
        <w:rPr>
          <w:rFonts w:ascii="Calibri Light" w:eastAsia="Times New Roman" w:hAnsi="Calibri Light" w:cs="Calibri Light"/>
          <w:sz w:val="24"/>
          <w:szCs w:val="24"/>
          <w:lang w:val="en-GB" w:eastAsia="fr-FR"/>
        </w:rPr>
        <w:t>Multicrystalline</w:t>
      </w:r>
      <w:proofErr w:type="spellEnd"/>
      <w:r w:rsidRPr="00A666C3">
        <w:rPr>
          <w:rFonts w:ascii="Calibri Light" w:eastAsia="Times New Roman" w:hAnsi="Calibri Light" w:cs="Calibri Light"/>
          <w:sz w:val="24"/>
          <w:szCs w:val="24"/>
          <w:lang w:val="en-GB" w:eastAsia="fr-FR"/>
        </w:rPr>
        <w:t xml:space="preserve"> silicon </w:t>
      </w:r>
      <w:r w:rsidRPr="00A666C3">
        <w:rPr>
          <w:rFonts w:ascii="Calibri Light" w:eastAsia="Times New Roman" w:hAnsi="Calibri Light" w:cs="Calibri Light"/>
          <w:sz w:val="24"/>
          <w:szCs w:val="24"/>
          <w:lang w:val="en-GB" w:eastAsia="fr-FR"/>
        </w:rPr>
        <w:t xml:space="preserve">photovoltaic </w:t>
      </w:r>
      <w:r w:rsidRPr="00A666C3">
        <w:rPr>
          <w:rFonts w:ascii="Calibri Light" w:eastAsia="Times New Roman" w:hAnsi="Calibri Light" w:cs="Calibri Light"/>
          <w:sz w:val="24"/>
          <w:szCs w:val="24"/>
          <w:lang w:val="en-GB" w:eastAsia="fr-FR"/>
        </w:rPr>
        <w:t>cell</w:t>
      </w:r>
    </w:p>
    <w:p w14:paraId="2C407AAB" w14:textId="23C8805B" w:rsidR="00DB3758" w:rsidRPr="00A666C3" w:rsidRDefault="00DB3758" w:rsidP="00A666C3">
      <w:pPr>
        <w:tabs>
          <w:tab w:val="left" w:pos="7404"/>
        </w:tabs>
        <w:rPr>
          <w:rFonts w:ascii="Calibri Light" w:eastAsia="Times New Roman" w:hAnsi="Calibri Light" w:cs="Calibri Light"/>
          <w:sz w:val="24"/>
          <w:szCs w:val="24"/>
          <w:lang w:val="en-GB" w:eastAsia="fr-FR"/>
        </w:rPr>
      </w:pPr>
    </w:p>
    <w:p w14:paraId="62FB65F6" w14:textId="77777777" w:rsidR="00A666C3" w:rsidRPr="00A666C3" w:rsidRDefault="00A666C3" w:rsidP="00A666C3">
      <w:pPr>
        <w:tabs>
          <w:tab w:val="left" w:pos="7404"/>
        </w:tabs>
        <w:rPr>
          <w:rFonts w:ascii="Calibri Light" w:eastAsia="Times New Roman" w:hAnsi="Calibri Light" w:cs="Calibri Light"/>
          <w:b/>
          <w:bCs/>
          <w:sz w:val="24"/>
          <w:szCs w:val="24"/>
          <w:lang w:val="en-GB" w:eastAsia="fr-FR"/>
        </w:rPr>
      </w:pPr>
      <w:r w:rsidRPr="00A666C3">
        <w:rPr>
          <w:rFonts w:ascii="Calibri Light" w:eastAsia="Times New Roman" w:hAnsi="Calibri Light" w:cs="Calibri Light"/>
          <w:b/>
          <w:bCs/>
          <w:sz w:val="24"/>
          <w:szCs w:val="24"/>
          <w:lang w:val="en-GB" w:eastAsia="fr-FR"/>
        </w:rPr>
        <w:t xml:space="preserve">Polycrystalline or </w:t>
      </w:r>
      <w:proofErr w:type="spellStart"/>
      <w:r w:rsidRPr="00A666C3">
        <w:rPr>
          <w:rFonts w:ascii="Calibri Light" w:eastAsia="Times New Roman" w:hAnsi="Calibri Light" w:cs="Calibri Light"/>
          <w:b/>
          <w:bCs/>
          <w:sz w:val="24"/>
          <w:szCs w:val="24"/>
          <w:lang w:val="en-GB" w:eastAsia="fr-FR"/>
        </w:rPr>
        <w:t>Multicrystalline</w:t>
      </w:r>
      <w:proofErr w:type="spellEnd"/>
      <w:r w:rsidRPr="00A666C3">
        <w:rPr>
          <w:rFonts w:ascii="Calibri Light" w:eastAsia="Times New Roman" w:hAnsi="Calibri Light" w:cs="Calibri Light"/>
          <w:b/>
          <w:bCs/>
          <w:sz w:val="24"/>
          <w:szCs w:val="24"/>
          <w:lang w:val="en-GB" w:eastAsia="fr-FR"/>
        </w:rPr>
        <w:t>?</w:t>
      </w:r>
    </w:p>
    <w:p w14:paraId="5DF0F39B" w14:textId="34026C25" w:rsidR="00A666C3" w:rsidRP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Here, we will talk about </w:t>
      </w:r>
      <w:proofErr w:type="spellStart"/>
      <w:r w:rsidRPr="00A666C3">
        <w:rPr>
          <w:rFonts w:ascii="Calibri Light" w:eastAsia="Times New Roman" w:hAnsi="Calibri Light" w:cs="Calibri Light"/>
          <w:sz w:val="24"/>
          <w:szCs w:val="24"/>
          <w:lang w:val="en-GB" w:eastAsia="fr-FR"/>
        </w:rPr>
        <w:t>multicrystalline</w:t>
      </w:r>
      <w:proofErr w:type="spellEnd"/>
      <w:r w:rsidRPr="00A666C3">
        <w:rPr>
          <w:rFonts w:ascii="Calibri Light" w:eastAsia="Times New Roman" w:hAnsi="Calibri Light" w:cs="Calibri Light"/>
          <w:sz w:val="24"/>
          <w:szCs w:val="24"/>
          <w:lang w:val="en-GB" w:eastAsia="fr-FR"/>
        </w:rPr>
        <w:t xml:space="preserve"> silicon (ref. IEC TS 61836, International Photovoltaic Vocabulary). The term polycrystalline is used for</w:t>
      </w:r>
      <w:r w:rsidRPr="00A666C3">
        <w:rPr>
          <w:rFonts w:ascii="Calibri Light" w:eastAsia="Times New Roman" w:hAnsi="Calibri Light" w:cs="Calibri Light"/>
          <w:sz w:val="24"/>
          <w:szCs w:val="24"/>
          <w:lang w:val="en-GB" w:eastAsia="fr-FR"/>
        </w:rPr>
        <w:t xml:space="preserve"> </w:t>
      </w:r>
      <w:r w:rsidRPr="00A666C3">
        <w:rPr>
          <w:rFonts w:ascii="Calibri Light" w:eastAsia="Times New Roman" w:hAnsi="Calibri Light" w:cs="Calibri Light"/>
          <w:sz w:val="24"/>
          <w:szCs w:val="24"/>
          <w:lang w:val="en-GB" w:eastAsia="fr-FR"/>
        </w:rPr>
        <w:t>layers deposited on a substrate (small grains).</w:t>
      </w:r>
    </w:p>
    <w:p w14:paraId="5BFB9358" w14:textId="5D5070E2" w:rsidR="00A666C3" w:rsidRPr="00A666C3" w:rsidRDefault="00A666C3" w:rsidP="00A666C3">
      <w:pPr>
        <w:tabs>
          <w:tab w:val="left" w:pos="7404"/>
        </w:tabs>
        <w:jc w:val="both"/>
        <w:rPr>
          <w:rFonts w:ascii="Calibri Light" w:eastAsia="Times New Roman" w:hAnsi="Calibri Light" w:cs="Calibri Light"/>
          <w:sz w:val="24"/>
          <w:szCs w:val="24"/>
          <w:lang w:val="en-GB" w:eastAsia="fr-FR"/>
        </w:rPr>
      </w:pPr>
    </w:p>
    <w:p w14:paraId="761DDBF1" w14:textId="77777777" w:rsidR="00A666C3" w:rsidRPr="00A666C3" w:rsidRDefault="00A666C3" w:rsidP="00A666C3">
      <w:pPr>
        <w:tabs>
          <w:tab w:val="left" w:pos="7404"/>
        </w:tabs>
        <w:rPr>
          <w:rFonts w:ascii="Calibri Light" w:eastAsia="Times New Roman" w:hAnsi="Calibri Light" w:cs="Calibri Light"/>
          <w:b/>
          <w:bCs/>
          <w:sz w:val="24"/>
          <w:szCs w:val="24"/>
          <w:lang w:val="en-GB" w:eastAsia="fr-FR"/>
        </w:rPr>
      </w:pPr>
      <w:r w:rsidRPr="00A666C3">
        <w:rPr>
          <w:rFonts w:ascii="Calibri Light" w:eastAsia="Times New Roman" w:hAnsi="Calibri Light" w:cs="Calibri Light"/>
          <w:b/>
          <w:bCs/>
          <w:sz w:val="24"/>
          <w:szCs w:val="24"/>
          <w:lang w:val="en-GB" w:eastAsia="fr-FR"/>
        </w:rPr>
        <w:t>Tandem Cell</w:t>
      </w:r>
    </w:p>
    <w:p w14:paraId="70F9B61B" w14:textId="77777777" w:rsidR="00A666C3" w:rsidRP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u w:val="single"/>
          <w:lang w:val="en-GB" w:eastAsia="fr-FR"/>
        </w:rPr>
        <w:t>Monolithic</w:t>
      </w:r>
      <w:r w:rsidRPr="00A666C3">
        <w:rPr>
          <w:rFonts w:ascii="Calibri Light" w:eastAsia="Times New Roman" w:hAnsi="Calibri Light" w:cs="Calibri Light"/>
          <w:sz w:val="24"/>
          <w:szCs w:val="24"/>
          <w:lang w:val="en-GB" w:eastAsia="fr-FR"/>
        </w:rPr>
        <w:t xml:space="preserve"> stacking of two simple cells. By combining two cells (thin film of amorphous silicon on crystalline silicon for example) absorbing in overlapping spectral domains, the theoretical efficiency is improved compared to distinct simple cells, whether they are amorphous, crystalline or microcrystalline.</w:t>
      </w:r>
    </w:p>
    <w:p w14:paraId="2B99916F" w14:textId="77777777" w:rsidR="004D2460" w:rsidRDefault="004D2460" w:rsidP="00A666C3">
      <w:pPr>
        <w:tabs>
          <w:tab w:val="left" w:pos="7404"/>
        </w:tabs>
        <w:jc w:val="both"/>
        <w:rPr>
          <w:rFonts w:ascii="Calibri Light" w:eastAsia="Times New Roman" w:hAnsi="Calibri Light" w:cs="Calibri Light"/>
          <w:b/>
          <w:bCs/>
          <w:sz w:val="24"/>
          <w:szCs w:val="24"/>
          <w:u w:val="single"/>
          <w:lang w:val="en-GB" w:eastAsia="fr-FR"/>
        </w:rPr>
      </w:pPr>
    </w:p>
    <w:p w14:paraId="720766BD" w14:textId="4A5EA2D5" w:rsidR="00A666C3" w:rsidRDefault="00A666C3" w:rsidP="00A666C3">
      <w:pPr>
        <w:tabs>
          <w:tab w:val="left" w:pos="7404"/>
        </w:tabs>
        <w:jc w:val="both"/>
        <w:rPr>
          <w:rFonts w:ascii="Calibri Light" w:eastAsia="Times New Roman" w:hAnsi="Calibri Light" w:cs="Calibri Light"/>
          <w:b/>
          <w:bCs/>
          <w:sz w:val="24"/>
          <w:szCs w:val="24"/>
          <w:lang w:val="en-GB" w:eastAsia="fr-FR"/>
        </w:rPr>
      </w:pPr>
      <w:r w:rsidRPr="00A666C3">
        <w:rPr>
          <w:rFonts w:ascii="Calibri Light" w:eastAsia="Times New Roman" w:hAnsi="Calibri Light" w:cs="Calibri Light"/>
          <w:b/>
          <w:bCs/>
          <w:sz w:val="24"/>
          <w:szCs w:val="24"/>
          <w:u w:val="single"/>
          <w:lang w:val="en-GB" w:eastAsia="fr-FR"/>
        </w:rPr>
        <w:t>Organic</w:t>
      </w:r>
      <w:r w:rsidRPr="00A666C3">
        <w:rPr>
          <w:rFonts w:ascii="Calibri Light" w:eastAsia="Times New Roman" w:hAnsi="Calibri Light" w:cs="Calibri Light"/>
          <w:b/>
          <w:bCs/>
          <w:sz w:val="24"/>
          <w:szCs w:val="24"/>
          <w:lang w:val="en-GB" w:eastAsia="fr-FR"/>
        </w:rPr>
        <w:t xml:space="preserve"> Photovoltaic Cell</w:t>
      </w:r>
    </w:p>
    <w:p w14:paraId="2171808D" w14:textId="1A5D626A" w:rsidR="00A666C3" w:rsidRDefault="00A666C3" w:rsidP="00A666C3">
      <w:pPr>
        <w:tabs>
          <w:tab w:val="left" w:pos="7404"/>
        </w:tabs>
        <w:jc w:val="both"/>
        <w:rPr>
          <w:rFonts w:ascii="Calibri Light" w:eastAsia="Times New Roman" w:hAnsi="Calibri Light" w:cs="Calibri Light"/>
          <w:b/>
          <w:bCs/>
          <w:sz w:val="24"/>
          <w:szCs w:val="24"/>
          <w:lang w:val="en-GB" w:eastAsia="fr-FR"/>
        </w:rPr>
      </w:pPr>
    </w:p>
    <w:p w14:paraId="385F0231" w14:textId="77777777" w:rsidR="00A666C3" w:rsidRPr="00A666C3" w:rsidRDefault="00A666C3" w:rsidP="00A666C3">
      <w:pPr>
        <w:tabs>
          <w:tab w:val="left" w:pos="7404"/>
        </w:tabs>
        <w:rPr>
          <w:rFonts w:ascii="Calibri Light" w:eastAsia="Times New Roman" w:hAnsi="Calibri Light" w:cs="Calibri Light"/>
          <w:b/>
          <w:bCs/>
          <w:color w:val="CC0066"/>
          <w:sz w:val="24"/>
          <w:szCs w:val="24"/>
          <w:lang w:val="en-GB" w:eastAsia="fr-FR"/>
        </w:rPr>
      </w:pPr>
      <w:r w:rsidRPr="00A666C3">
        <w:rPr>
          <w:rFonts w:ascii="Calibri Light" w:eastAsia="Times New Roman" w:hAnsi="Calibri Light" w:cs="Calibri Light"/>
          <w:b/>
          <w:bCs/>
          <w:color w:val="CC0066"/>
          <w:sz w:val="24"/>
          <w:szCs w:val="24"/>
          <w:lang w:val="en-GB" w:eastAsia="fr-FR"/>
        </w:rPr>
        <w:t>5- Emerging Technologies:</w:t>
      </w:r>
    </w:p>
    <w:p w14:paraId="5416384B" w14:textId="77777777" w:rsidR="00A666C3" w:rsidRP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 xml:space="preserve">Emerging technologies for photovoltaic solar panels include the development of perovskite solar cells, which offer higher energy efficiency potential than traditional silicon solar cells. In addition, research is focused on integrating energy storage technologies to optimize the use of solar energy. Advances in materials and design aim to reduce production costs and improve the durability of solar panels. In addition, progress is being made in the integration of artificial intelligence and IoT </w:t>
      </w:r>
      <w:r w:rsidRPr="00A666C3">
        <w:rPr>
          <w:rFonts w:ascii="Calibri Light" w:eastAsia="Times New Roman" w:hAnsi="Calibri Light" w:cs="Calibri Light"/>
          <w:sz w:val="24"/>
          <w:szCs w:val="24"/>
          <w:lang w:val="en-GB" w:eastAsia="fr-FR"/>
        </w:rPr>
        <w:lastRenderedPageBreak/>
        <w:t>(Internet of Things) to monitor and optimize the performance of photovoltaic installations. These advances contribute to the constant evolution of photovoltaic technologies towards more efficient and sustainable solutions.</w:t>
      </w:r>
    </w:p>
    <w:p w14:paraId="677165FC" w14:textId="257BE545" w:rsid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Crystalline silicon technologies (</w:t>
      </w:r>
      <w:proofErr w:type="spellStart"/>
      <w:r w:rsidRPr="00A666C3">
        <w:rPr>
          <w:rFonts w:ascii="Calibri Light" w:eastAsia="Times New Roman" w:hAnsi="Calibri Light" w:cs="Calibri Light"/>
          <w:sz w:val="24"/>
          <w:szCs w:val="24"/>
          <w:lang w:val="en-GB" w:eastAsia="fr-FR"/>
        </w:rPr>
        <w:t>multicrystalline</w:t>
      </w:r>
      <w:proofErr w:type="spellEnd"/>
      <w:r w:rsidRPr="00A666C3">
        <w:rPr>
          <w:rFonts w:ascii="Calibri Light" w:eastAsia="Times New Roman" w:hAnsi="Calibri Light" w:cs="Calibri Light"/>
          <w:sz w:val="24"/>
          <w:szCs w:val="24"/>
          <w:lang w:val="en-GB" w:eastAsia="fr-FR"/>
        </w:rPr>
        <w:t xml:space="preserve"> and monocrystalline) are by far the most widely used today, but thin-film technologies, particularly CIS and </w:t>
      </w:r>
      <w:proofErr w:type="spellStart"/>
      <w:r w:rsidRPr="00A666C3">
        <w:rPr>
          <w:rFonts w:ascii="Calibri Light" w:eastAsia="Times New Roman" w:hAnsi="Calibri Light" w:cs="Calibri Light"/>
          <w:sz w:val="24"/>
          <w:szCs w:val="24"/>
          <w:lang w:val="en-GB" w:eastAsia="fr-FR"/>
        </w:rPr>
        <w:t>CdTe</w:t>
      </w:r>
      <w:proofErr w:type="spellEnd"/>
      <w:r w:rsidRPr="00A666C3">
        <w:rPr>
          <w:rFonts w:ascii="Calibri Light" w:eastAsia="Times New Roman" w:hAnsi="Calibri Light" w:cs="Calibri Light"/>
          <w:sz w:val="24"/>
          <w:szCs w:val="24"/>
          <w:lang w:val="en-GB" w:eastAsia="fr-FR"/>
        </w:rPr>
        <w:t>, are increasingly developing on the market. Other technologies based on the use of dyes or organic materials, still in their infancy, promise a bright future for photovoltaic energy.</w:t>
      </w:r>
    </w:p>
    <w:p w14:paraId="1D17553F" w14:textId="4B18A1BE" w:rsidR="00A666C3" w:rsidRDefault="00A666C3" w:rsidP="00A666C3">
      <w:pPr>
        <w:tabs>
          <w:tab w:val="left" w:pos="7404"/>
        </w:tabs>
        <w:jc w:val="center"/>
        <w:rPr>
          <w:rFonts w:ascii="Calibri Light" w:eastAsia="Times New Roman" w:hAnsi="Calibri Light" w:cs="Calibri Light"/>
          <w:sz w:val="24"/>
          <w:szCs w:val="24"/>
          <w:lang w:val="en-GB" w:eastAsia="fr-FR"/>
        </w:rPr>
      </w:pPr>
      <w:r>
        <w:rPr>
          <w:rFonts w:ascii="Calibri Light" w:eastAsia="Times New Roman" w:hAnsi="Calibri Light" w:cs="Calibri Light"/>
          <w:noProof/>
          <w:sz w:val="24"/>
          <w:szCs w:val="24"/>
          <w:lang w:val="en-GB" w:eastAsia="fr-FR"/>
        </w:rPr>
        <w:drawing>
          <wp:inline distT="0" distB="0" distL="0" distR="0" wp14:anchorId="1575B082" wp14:editId="0E31B3C6">
            <wp:extent cx="5332720" cy="459486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49627" cy="4609428"/>
                    </a:xfrm>
                    <a:prstGeom prst="rect">
                      <a:avLst/>
                    </a:prstGeom>
                    <a:noFill/>
                  </pic:spPr>
                </pic:pic>
              </a:graphicData>
            </a:graphic>
          </wp:inline>
        </w:drawing>
      </w:r>
    </w:p>
    <w:p w14:paraId="3814CC82" w14:textId="10F672DE" w:rsidR="00A666C3" w:rsidRDefault="00A666C3" w:rsidP="00A666C3">
      <w:pPr>
        <w:tabs>
          <w:tab w:val="left" w:pos="7404"/>
        </w:tabs>
        <w:jc w:val="both"/>
        <w:rPr>
          <w:rFonts w:ascii="Calibri Light" w:eastAsia="Times New Roman" w:hAnsi="Calibri Light" w:cs="Calibri Light"/>
          <w:sz w:val="24"/>
          <w:szCs w:val="24"/>
          <w:lang w:val="en-GB" w:eastAsia="fr-FR"/>
        </w:rPr>
      </w:pPr>
    </w:p>
    <w:p w14:paraId="699FFE41" w14:textId="5DCFE691" w:rsidR="00A666C3" w:rsidRP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The solar cell, the unit element of a photovoltaic module, is also the active element in which the photovoltaic effect occurs. This allows the cell material to capture luminous energy (photons) and transform it into electrical energy characterized by a displacement of charges, positive and negative.</w:t>
      </w:r>
    </w:p>
    <w:p w14:paraId="59A167BE" w14:textId="1458CD03" w:rsidR="00A666C3" w:rsidRDefault="00A666C3" w:rsidP="00A666C3">
      <w:pPr>
        <w:tabs>
          <w:tab w:val="left" w:pos="7404"/>
        </w:tabs>
        <w:jc w:val="both"/>
        <w:rPr>
          <w:rFonts w:ascii="Calibri Light" w:eastAsia="Times New Roman" w:hAnsi="Calibri Light" w:cs="Calibri Light"/>
          <w:sz w:val="24"/>
          <w:szCs w:val="24"/>
          <w:lang w:val="en-GB" w:eastAsia="fr-FR"/>
        </w:rPr>
      </w:pPr>
      <w:r w:rsidRPr="00A666C3">
        <w:rPr>
          <w:rFonts w:ascii="Calibri Light" w:eastAsia="Times New Roman" w:hAnsi="Calibri Light" w:cs="Calibri Light"/>
          <w:sz w:val="24"/>
          <w:szCs w:val="24"/>
          <w:lang w:val="en-GB" w:eastAsia="fr-FR"/>
        </w:rPr>
        <w:t>The characteristic common to all photovoltaic technologies is the presence in the cell material of an electron donor and an electron acceptor to allow this charge displacement. Once transferred to an external electrical circuit, it takes the form of a continuous electric current.</w:t>
      </w:r>
    </w:p>
    <w:p w14:paraId="24D03DB3" w14:textId="77777777" w:rsidR="005B5870" w:rsidRPr="005B5870" w:rsidRDefault="005B5870" w:rsidP="005B5870">
      <w:pPr>
        <w:tabs>
          <w:tab w:val="left" w:pos="7404"/>
        </w:tabs>
        <w:rPr>
          <w:rFonts w:ascii="Calibri Light" w:eastAsia="Times New Roman" w:hAnsi="Calibri Light" w:cs="Calibri Light"/>
          <w:b/>
          <w:bCs/>
          <w:color w:val="CC0066"/>
          <w:sz w:val="36"/>
          <w:szCs w:val="36"/>
          <w:lang w:val="en-GB" w:eastAsia="fr-FR"/>
        </w:rPr>
      </w:pPr>
      <w:r w:rsidRPr="005B5870">
        <w:rPr>
          <w:rFonts w:ascii="Calibri Light" w:eastAsia="Times New Roman" w:hAnsi="Calibri Light" w:cs="Calibri Light"/>
          <w:b/>
          <w:bCs/>
          <w:color w:val="CC0066"/>
          <w:sz w:val="36"/>
          <w:szCs w:val="36"/>
          <w:lang w:val="en-GB" w:eastAsia="fr-FR"/>
        </w:rPr>
        <w:lastRenderedPageBreak/>
        <w:t>THE MAIN SOLAR PHOTOVOLTAIC TECHNOLOGIES</w:t>
      </w:r>
    </w:p>
    <w:p w14:paraId="63DBC2D5" w14:textId="77777777" w:rsidR="005B5870" w:rsidRPr="005B5870" w:rsidRDefault="005B5870" w:rsidP="005B5870">
      <w:pPr>
        <w:tabs>
          <w:tab w:val="left" w:pos="7404"/>
        </w:tabs>
        <w:rPr>
          <w:rFonts w:ascii="Calibri Light" w:eastAsia="Times New Roman" w:hAnsi="Calibri Light" w:cs="Calibri Light"/>
          <w:sz w:val="24"/>
          <w:szCs w:val="24"/>
          <w:lang w:val="en-GB" w:eastAsia="fr-FR"/>
        </w:rPr>
      </w:pPr>
    </w:p>
    <w:p w14:paraId="00CE582C" w14:textId="77777777" w:rsidR="005B5870" w:rsidRPr="005B5870" w:rsidRDefault="005B5870" w:rsidP="005B5870">
      <w:p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sz w:val="24"/>
          <w:szCs w:val="24"/>
          <w:lang w:val="en-GB" w:eastAsia="fr-FR"/>
        </w:rPr>
        <w:t>Three main families of solar cells can be distinguished:</w:t>
      </w:r>
    </w:p>
    <w:p w14:paraId="70D0456F" w14:textId="033934F5" w:rsidR="005B5870" w:rsidRDefault="005B5870" w:rsidP="005B5870">
      <w:pPr>
        <w:pStyle w:val="ListParagraph"/>
        <w:numPr>
          <w:ilvl w:val="0"/>
          <w:numId w:val="1"/>
        </w:num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b/>
          <w:bCs/>
          <w:sz w:val="24"/>
          <w:szCs w:val="24"/>
          <w:lang w:val="en-GB" w:eastAsia="fr-FR"/>
        </w:rPr>
        <w:t>Crystalline silicon cells:</w:t>
      </w:r>
      <w:r w:rsidRPr="005B5870">
        <w:rPr>
          <w:rFonts w:ascii="Calibri Light" w:eastAsia="Times New Roman" w:hAnsi="Calibri Light" w:cs="Calibri Light"/>
          <w:sz w:val="24"/>
          <w:szCs w:val="24"/>
          <w:lang w:val="en-GB" w:eastAsia="fr-FR"/>
        </w:rPr>
        <w:t xml:space="preserve"> For these cells, the active element is silicon doped in the mass. Although older, this technology still represents 90% of the market share due to its robustness and performance (module efficiency ranging from 12 to 20% for a lifetime of around 30 years) as well as the significant investments that have been made in it, whether for the transformation of silicon, the manufacture of cells or the assembly of modules.</w:t>
      </w:r>
    </w:p>
    <w:p w14:paraId="44B14B8F" w14:textId="77777777" w:rsidR="005B5870" w:rsidRPr="005B5870" w:rsidRDefault="005B5870" w:rsidP="005B5870">
      <w:pPr>
        <w:pStyle w:val="ListParagraph"/>
        <w:tabs>
          <w:tab w:val="left" w:pos="7404"/>
        </w:tabs>
        <w:jc w:val="both"/>
        <w:rPr>
          <w:rFonts w:ascii="Calibri Light" w:eastAsia="Times New Roman" w:hAnsi="Calibri Light" w:cs="Calibri Light"/>
          <w:sz w:val="24"/>
          <w:szCs w:val="24"/>
          <w:lang w:val="en-GB" w:eastAsia="fr-FR"/>
        </w:rPr>
      </w:pPr>
    </w:p>
    <w:p w14:paraId="2816D58E" w14:textId="60AC7B66" w:rsidR="005B5870" w:rsidRDefault="005B5870" w:rsidP="005B5870">
      <w:pPr>
        <w:pStyle w:val="ListParagraph"/>
        <w:numPr>
          <w:ilvl w:val="0"/>
          <w:numId w:val="1"/>
        </w:num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b/>
          <w:bCs/>
          <w:sz w:val="24"/>
          <w:szCs w:val="24"/>
          <w:lang w:val="en-GB" w:eastAsia="fr-FR"/>
        </w:rPr>
        <w:t>Thin-film cells:</w:t>
      </w:r>
      <w:r w:rsidRPr="005B5870">
        <w:rPr>
          <w:rFonts w:ascii="Calibri Light" w:eastAsia="Times New Roman" w:hAnsi="Calibri Light" w:cs="Calibri Light"/>
          <w:sz w:val="24"/>
          <w:szCs w:val="24"/>
          <w:lang w:val="en-GB" w:eastAsia="fr-FR"/>
        </w:rPr>
        <w:t xml:space="preserve"> These cells share a common process of depositing the semiconductor material in a thin layer on various substrates, resulting in a uniform appearance, producing modules with slightly lower efficiency (from 7 to 13%). The market share for all these technologies is around 10% and remains relatively stable: these sectors have lost the advantage of their lower production cost with the massive investments made in silicon in the early 2000s.</w:t>
      </w:r>
    </w:p>
    <w:p w14:paraId="29271C65" w14:textId="77777777" w:rsidR="005B5870" w:rsidRPr="005B5870" w:rsidRDefault="005B5870" w:rsidP="005B5870">
      <w:pPr>
        <w:pStyle w:val="ListParagraph"/>
        <w:rPr>
          <w:rFonts w:ascii="Calibri Light" w:eastAsia="Times New Roman" w:hAnsi="Calibri Light" w:cs="Calibri Light"/>
          <w:sz w:val="24"/>
          <w:szCs w:val="24"/>
          <w:lang w:val="en-GB" w:eastAsia="fr-FR"/>
        </w:rPr>
      </w:pPr>
    </w:p>
    <w:p w14:paraId="5406EFB7" w14:textId="77777777" w:rsidR="005B5870" w:rsidRPr="005B5870" w:rsidRDefault="005B5870" w:rsidP="005B5870">
      <w:pPr>
        <w:pStyle w:val="ListParagraph"/>
        <w:tabs>
          <w:tab w:val="left" w:pos="7404"/>
        </w:tabs>
        <w:jc w:val="both"/>
        <w:rPr>
          <w:rFonts w:ascii="Calibri Light" w:eastAsia="Times New Roman" w:hAnsi="Calibri Light" w:cs="Calibri Light"/>
          <w:sz w:val="24"/>
          <w:szCs w:val="24"/>
          <w:lang w:val="en-GB" w:eastAsia="fr-FR"/>
        </w:rPr>
      </w:pPr>
    </w:p>
    <w:p w14:paraId="4516699C" w14:textId="77777777" w:rsidR="005B5870" w:rsidRPr="005B5870" w:rsidRDefault="005B5870" w:rsidP="005B5870">
      <w:pPr>
        <w:pStyle w:val="ListParagraph"/>
        <w:numPr>
          <w:ilvl w:val="0"/>
          <w:numId w:val="1"/>
        </w:num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b/>
          <w:bCs/>
          <w:sz w:val="24"/>
          <w:szCs w:val="24"/>
          <w:lang w:val="en-GB" w:eastAsia="fr-FR"/>
        </w:rPr>
        <w:t>Organic photovoltaic cells:</w:t>
      </w:r>
      <w:r w:rsidRPr="005B5870">
        <w:rPr>
          <w:rFonts w:ascii="Calibri Light" w:eastAsia="Times New Roman" w:hAnsi="Calibri Light" w:cs="Calibri Light"/>
          <w:sz w:val="24"/>
          <w:szCs w:val="24"/>
          <w:lang w:val="en-GB" w:eastAsia="fr-FR"/>
        </w:rPr>
        <w:t xml:space="preserve"> This segment is the subject of intensive research with the aim of producing very low-cost cells for new applications. Their operating principle is based on dye-sensitized solar cells with variations on the type of materials used. With efficiencies on the order of 3 to 5%, their weak point today remains their limited lifetime.</w:t>
      </w:r>
    </w:p>
    <w:p w14:paraId="07DE6BFD" w14:textId="77777777" w:rsidR="005B5870" w:rsidRPr="005B5870" w:rsidRDefault="005B5870" w:rsidP="005B5870">
      <w:pPr>
        <w:tabs>
          <w:tab w:val="left" w:pos="7404"/>
        </w:tabs>
        <w:jc w:val="both"/>
        <w:rPr>
          <w:rFonts w:ascii="Calibri Light" w:eastAsia="Times New Roman" w:hAnsi="Calibri Light" w:cs="Calibri Light"/>
          <w:sz w:val="24"/>
          <w:szCs w:val="24"/>
          <w:lang w:val="en-GB" w:eastAsia="fr-FR"/>
        </w:rPr>
      </w:pPr>
    </w:p>
    <w:p w14:paraId="7AE190B0" w14:textId="77777777" w:rsidR="005B5870" w:rsidRPr="005B5870" w:rsidRDefault="005B5870" w:rsidP="005B5870">
      <w:p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sz w:val="24"/>
          <w:szCs w:val="24"/>
          <w:lang w:val="en-GB" w:eastAsia="fr-FR"/>
        </w:rPr>
        <w:t>In general, photovoltaic cells can be seen as a stack of materials:</w:t>
      </w:r>
    </w:p>
    <w:p w14:paraId="431B660D" w14:textId="77777777" w:rsidR="005B5870" w:rsidRPr="004D2460" w:rsidRDefault="005B5870" w:rsidP="004D2460">
      <w:pPr>
        <w:pStyle w:val="ListParagraph"/>
        <w:numPr>
          <w:ilvl w:val="0"/>
          <w:numId w:val="2"/>
        </w:numPr>
        <w:tabs>
          <w:tab w:val="left" w:pos="7404"/>
        </w:tabs>
        <w:jc w:val="both"/>
        <w:rPr>
          <w:rFonts w:ascii="Calibri Light" w:eastAsia="Times New Roman" w:hAnsi="Calibri Light" w:cs="Calibri Light"/>
          <w:sz w:val="24"/>
          <w:szCs w:val="24"/>
          <w:lang w:val="en-GB" w:eastAsia="fr-FR"/>
        </w:rPr>
      </w:pPr>
      <w:r w:rsidRPr="004D2460">
        <w:rPr>
          <w:rFonts w:ascii="Calibri Light" w:eastAsia="Times New Roman" w:hAnsi="Calibri Light" w:cs="Calibri Light"/>
          <w:b/>
          <w:bCs/>
          <w:sz w:val="24"/>
          <w:szCs w:val="24"/>
          <w:lang w:val="en-GB" w:eastAsia="fr-FR"/>
        </w:rPr>
        <w:t>The active layer or absorber</w:t>
      </w:r>
      <w:r w:rsidRPr="004D2460">
        <w:rPr>
          <w:rFonts w:ascii="Calibri Light" w:eastAsia="Times New Roman" w:hAnsi="Calibri Light" w:cs="Calibri Light"/>
          <w:sz w:val="24"/>
          <w:szCs w:val="24"/>
          <w:lang w:val="en-GB" w:eastAsia="fr-FR"/>
        </w:rPr>
        <w:t>, consisting of a first electron-accepting material and a second electron-donating material, forming a donor-acceptor junction;</w:t>
      </w:r>
    </w:p>
    <w:p w14:paraId="0D26C85C" w14:textId="77777777" w:rsidR="005B5870" w:rsidRPr="004D2460" w:rsidRDefault="005B5870" w:rsidP="004D2460">
      <w:pPr>
        <w:pStyle w:val="ListParagraph"/>
        <w:numPr>
          <w:ilvl w:val="0"/>
          <w:numId w:val="2"/>
        </w:numPr>
        <w:tabs>
          <w:tab w:val="left" w:pos="7404"/>
        </w:tabs>
        <w:jc w:val="both"/>
        <w:rPr>
          <w:rFonts w:ascii="Calibri Light" w:eastAsia="Times New Roman" w:hAnsi="Calibri Light" w:cs="Calibri Light"/>
          <w:sz w:val="24"/>
          <w:szCs w:val="24"/>
          <w:lang w:val="en-GB" w:eastAsia="fr-FR"/>
        </w:rPr>
      </w:pPr>
      <w:r w:rsidRPr="004D2460">
        <w:rPr>
          <w:rFonts w:ascii="Calibri Light" w:eastAsia="Times New Roman" w:hAnsi="Calibri Light" w:cs="Calibri Light"/>
          <w:b/>
          <w:bCs/>
          <w:sz w:val="24"/>
          <w:szCs w:val="24"/>
          <w:lang w:val="en-GB" w:eastAsia="fr-FR"/>
        </w:rPr>
        <w:t>The front and rear metal contacts</w:t>
      </w:r>
      <w:r w:rsidRPr="004D2460">
        <w:rPr>
          <w:rFonts w:ascii="Calibri Light" w:eastAsia="Times New Roman" w:hAnsi="Calibri Light" w:cs="Calibri Light"/>
          <w:sz w:val="24"/>
          <w:szCs w:val="24"/>
          <w:lang w:val="en-GB" w:eastAsia="fr-FR"/>
        </w:rPr>
        <w:t xml:space="preserve"> forming the positive (+) and negative (-) electrodes responsible for collecting the generated current;</w:t>
      </w:r>
    </w:p>
    <w:p w14:paraId="23E1176A" w14:textId="77777777" w:rsidR="005B5870" w:rsidRPr="004D2460" w:rsidRDefault="005B5870" w:rsidP="004D2460">
      <w:pPr>
        <w:pStyle w:val="ListParagraph"/>
        <w:numPr>
          <w:ilvl w:val="0"/>
          <w:numId w:val="2"/>
        </w:numPr>
        <w:tabs>
          <w:tab w:val="left" w:pos="7404"/>
        </w:tabs>
        <w:jc w:val="both"/>
        <w:rPr>
          <w:rFonts w:ascii="Calibri Light" w:eastAsia="Times New Roman" w:hAnsi="Calibri Light" w:cs="Calibri Light"/>
          <w:sz w:val="24"/>
          <w:szCs w:val="24"/>
          <w:lang w:val="en-GB" w:eastAsia="fr-FR"/>
        </w:rPr>
      </w:pPr>
      <w:r w:rsidRPr="004D2460">
        <w:rPr>
          <w:rFonts w:ascii="Calibri Light" w:eastAsia="Times New Roman" w:hAnsi="Calibri Light" w:cs="Calibri Light"/>
          <w:b/>
          <w:bCs/>
          <w:sz w:val="24"/>
          <w:szCs w:val="24"/>
          <w:lang w:val="en-GB" w:eastAsia="fr-FR"/>
        </w:rPr>
        <w:t>Additional layers</w:t>
      </w:r>
      <w:r w:rsidRPr="004D2460">
        <w:rPr>
          <w:rFonts w:ascii="Calibri Light" w:eastAsia="Times New Roman" w:hAnsi="Calibri Light" w:cs="Calibri Light"/>
          <w:sz w:val="24"/>
          <w:szCs w:val="24"/>
          <w:lang w:val="en-GB" w:eastAsia="fr-FR"/>
        </w:rPr>
        <w:t xml:space="preserve"> such as an anti-reflective layer or a more heavily doped layer to </w:t>
      </w:r>
      <w:r w:rsidRPr="004D2460">
        <w:rPr>
          <w:rFonts w:ascii="Calibri Light" w:eastAsia="Times New Roman" w:hAnsi="Calibri Light" w:cs="Calibri Light"/>
          <w:b/>
          <w:bCs/>
          <w:sz w:val="24"/>
          <w:szCs w:val="24"/>
          <w:lang w:val="en-GB" w:eastAsia="fr-FR"/>
        </w:rPr>
        <w:t>improve cell performance</w:t>
      </w:r>
      <w:r w:rsidRPr="004D2460">
        <w:rPr>
          <w:rFonts w:ascii="Calibri Light" w:eastAsia="Times New Roman" w:hAnsi="Calibri Light" w:cs="Calibri Light"/>
          <w:sz w:val="24"/>
          <w:szCs w:val="24"/>
          <w:lang w:val="en-GB" w:eastAsia="fr-FR"/>
        </w:rPr>
        <w:t>: better light absorption, better charge carrier diffusion in the material, etc.</w:t>
      </w:r>
    </w:p>
    <w:p w14:paraId="0D4BF482" w14:textId="77777777" w:rsidR="005B5870" w:rsidRPr="005B5870" w:rsidRDefault="005B5870" w:rsidP="005B5870">
      <w:pPr>
        <w:tabs>
          <w:tab w:val="left" w:pos="7404"/>
        </w:tabs>
        <w:jc w:val="both"/>
        <w:rPr>
          <w:rFonts w:ascii="Calibri Light" w:eastAsia="Times New Roman" w:hAnsi="Calibri Light" w:cs="Calibri Light"/>
          <w:sz w:val="24"/>
          <w:szCs w:val="24"/>
          <w:lang w:val="en-GB" w:eastAsia="fr-FR"/>
        </w:rPr>
      </w:pPr>
      <w:r w:rsidRPr="005B5870">
        <w:rPr>
          <w:rFonts w:ascii="Calibri Light" w:eastAsia="Times New Roman" w:hAnsi="Calibri Light" w:cs="Calibri Light"/>
          <w:sz w:val="24"/>
          <w:szCs w:val="24"/>
          <w:lang w:val="en-GB" w:eastAsia="fr-FR"/>
        </w:rPr>
        <w:t>Thus, what differentiates one solar technology from another is mainly the nature of the absorber. Its physicochemical properties determine the deposition processes used, the nature and characteristics of the other cell components (anti-reflective, electrodes...), as well as its overall architecture: type of substrate, thickness, electrode positioning, etc.</w:t>
      </w:r>
    </w:p>
    <w:p w14:paraId="2FEB033C" w14:textId="60E04C9F" w:rsidR="005B5870" w:rsidRDefault="005B5870" w:rsidP="0022038D">
      <w:pPr>
        <w:tabs>
          <w:tab w:val="left" w:pos="7404"/>
        </w:tabs>
        <w:rPr>
          <w:rFonts w:ascii="Calibri Light" w:eastAsia="Times New Roman" w:hAnsi="Calibri Light" w:cs="Calibri Light"/>
          <w:sz w:val="24"/>
          <w:szCs w:val="24"/>
          <w:lang w:val="en-GB" w:eastAsia="fr-FR"/>
        </w:rPr>
      </w:pPr>
    </w:p>
    <w:p w14:paraId="46847D4C" w14:textId="77777777" w:rsidR="00B53C9F" w:rsidRDefault="00B53C9F" w:rsidP="00B53C9F">
      <w:pPr>
        <w:jc w:val="center"/>
      </w:pPr>
      <w:r>
        <w:rPr>
          <w:noProof/>
        </w:rPr>
        <w:lastRenderedPageBreak/>
        <w:drawing>
          <wp:inline distT="0" distB="0" distL="0" distR="0" wp14:anchorId="680CA893" wp14:editId="48ABFE72">
            <wp:extent cx="2552700" cy="2927501"/>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55712" cy="2930955"/>
                    </a:xfrm>
                    <a:prstGeom prst="rect">
                      <a:avLst/>
                    </a:prstGeom>
                  </pic:spPr>
                </pic:pic>
              </a:graphicData>
            </a:graphic>
          </wp:inline>
        </w:drawing>
      </w:r>
    </w:p>
    <w:p w14:paraId="63C7A386" w14:textId="77777777" w:rsidR="00B53C9F" w:rsidRPr="00B53C9F" w:rsidRDefault="00B53C9F" w:rsidP="00B53C9F">
      <w:pPr>
        <w:pStyle w:val="ListParagraph"/>
        <w:numPr>
          <w:ilvl w:val="0"/>
          <w:numId w:val="3"/>
        </w:numPr>
        <w:jc w:val="both"/>
        <w:rPr>
          <w:rFonts w:ascii="Calibri Light" w:eastAsia="Times New Roman" w:hAnsi="Calibri Light" w:cs="Calibri Light"/>
          <w:sz w:val="24"/>
          <w:szCs w:val="24"/>
          <w:lang w:val="en-GB" w:eastAsia="fr-FR"/>
        </w:rPr>
      </w:pPr>
      <w:r w:rsidRPr="00B53C9F">
        <w:rPr>
          <w:rFonts w:ascii="Calibri Light" w:eastAsia="Times New Roman" w:hAnsi="Calibri Light" w:cs="Calibri Light"/>
          <w:sz w:val="24"/>
          <w:szCs w:val="24"/>
          <w:lang w:val="en-GB" w:eastAsia="fr-FR"/>
        </w:rPr>
        <w:t>Dissociation of excitons in the volume less important than at the electrodes</w:t>
      </w:r>
    </w:p>
    <w:p w14:paraId="7CD9407D" w14:textId="77777777" w:rsidR="00B53C9F" w:rsidRPr="00B53C9F" w:rsidRDefault="00B53C9F" w:rsidP="00B53C9F">
      <w:pPr>
        <w:pStyle w:val="ListParagraph"/>
        <w:numPr>
          <w:ilvl w:val="0"/>
          <w:numId w:val="3"/>
        </w:numPr>
        <w:jc w:val="both"/>
        <w:rPr>
          <w:rFonts w:ascii="Calibri Light" w:eastAsia="Times New Roman" w:hAnsi="Calibri Light" w:cs="Calibri Light"/>
          <w:sz w:val="24"/>
          <w:szCs w:val="24"/>
          <w:lang w:val="en-GB" w:eastAsia="fr-FR"/>
        </w:rPr>
      </w:pPr>
      <w:proofErr w:type="spellStart"/>
      <w:r w:rsidRPr="00B53C9F">
        <w:rPr>
          <w:rFonts w:ascii="Calibri Light" w:eastAsia="Times New Roman" w:hAnsi="Calibri Light" w:cs="Calibri Light"/>
          <w:sz w:val="24"/>
          <w:szCs w:val="24"/>
          <w:lang w:val="en-GB" w:eastAsia="fr-FR"/>
        </w:rPr>
        <w:t>Φa</w:t>
      </w:r>
      <w:proofErr w:type="spellEnd"/>
      <w:r w:rsidRPr="00B53C9F">
        <w:rPr>
          <w:rFonts w:ascii="Calibri Light" w:eastAsia="Times New Roman" w:hAnsi="Calibri Light" w:cs="Calibri Light"/>
          <w:sz w:val="24"/>
          <w:szCs w:val="24"/>
          <w:lang w:val="en-GB" w:eastAsia="fr-FR"/>
        </w:rPr>
        <w:t xml:space="preserve"> - </w:t>
      </w:r>
      <w:proofErr w:type="spellStart"/>
      <w:r w:rsidRPr="00B53C9F">
        <w:rPr>
          <w:rFonts w:ascii="Calibri Light" w:eastAsia="Times New Roman" w:hAnsi="Calibri Light" w:cs="Calibri Light"/>
          <w:sz w:val="24"/>
          <w:szCs w:val="24"/>
          <w:lang w:val="en-GB" w:eastAsia="fr-FR"/>
        </w:rPr>
        <w:t>Φc</w:t>
      </w:r>
      <w:proofErr w:type="spellEnd"/>
      <w:r w:rsidRPr="00B53C9F">
        <w:rPr>
          <w:rFonts w:ascii="Calibri Light" w:eastAsia="Times New Roman" w:hAnsi="Calibri Light" w:cs="Calibri Light"/>
          <w:sz w:val="24"/>
          <w:szCs w:val="24"/>
          <w:lang w:val="en-GB" w:eastAsia="fr-FR"/>
        </w:rPr>
        <w:t xml:space="preserve"> creates an electric field capable of separating charge carriers at the electrodes</w:t>
      </w:r>
    </w:p>
    <w:p w14:paraId="358C026F" w14:textId="77777777" w:rsidR="00B53C9F" w:rsidRPr="00B53C9F" w:rsidRDefault="00B53C9F" w:rsidP="00B53C9F">
      <w:pPr>
        <w:pStyle w:val="ListParagraph"/>
        <w:numPr>
          <w:ilvl w:val="0"/>
          <w:numId w:val="3"/>
        </w:numPr>
        <w:jc w:val="both"/>
        <w:rPr>
          <w:rFonts w:ascii="Calibri Light" w:eastAsia="Times New Roman" w:hAnsi="Calibri Light" w:cs="Calibri Light"/>
          <w:sz w:val="24"/>
          <w:szCs w:val="24"/>
          <w:lang w:val="en-GB" w:eastAsia="fr-FR"/>
        </w:rPr>
      </w:pPr>
      <w:r w:rsidRPr="00B53C9F">
        <w:rPr>
          <w:rFonts w:ascii="Calibri Light" w:eastAsia="Times New Roman" w:hAnsi="Calibri Light" w:cs="Calibri Light"/>
          <w:sz w:val="24"/>
          <w:szCs w:val="24"/>
          <w:lang w:val="en-GB" w:eastAsia="fr-FR"/>
        </w:rPr>
        <w:t>Electric field rarely sufficient to separate excitons</w:t>
      </w:r>
    </w:p>
    <w:p w14:paraId="57461C16" w14:textId="77777777" w:rsidR="00B53C9F" w:rsidRPr="00B53C9F" w:rsidRDefault="00B53C9F" w:rsidP="00B53C9F">
      <w:pPr>
        <w:pStyle w:val="ListParagraph"/>
        <w:numPr>
          <w:ilvl w:val="0"/>
          <w:numId w:val="3"/>
        </w:numPr>
        <w:jc w:val="both"/>
        <w:rPr>
          <w:rFonts w:ascii="Calibri Light" w:eastAsia="Times New Roman" w:hAnsi="Calibri Light" w:cs="Calibri Light"/>
          <w:sz w:val="24"/>
          <w:szCs w:val="24"/>
          <w:lang w:val="en-GB" w:eastAsia="fr-FR"/>
        </w:rPr>
      </w:pPr>
      <w:r w:rsidRPr="00B53C9F">
        <w:rPr>
          <w:rFonts w:ascii="Calibri Light" w:eastAsia="Times New Roman" w:hAnsi="Calibri Light" w:cs="Calibri Light"/>
          <w:sz w:val="24"/>
          <w:szCs w:val="24"/>
          <w:lang w:val="en-GB" w:eastAsia="fr-FR"/>
        </w:rPr>
        <w:t>Absorption covering the entire visible spectrum rare with a single molecule</w:t>
      </w:r>
    </w:p>
    <w:p w14:paraId="37B067F0" w14:textId="77777777" w:rsidR="00B53C9F" w:rsidRPr="00B53C9F" w:rsidRDefault="00B53C9F" w:rsidP="00B53C9F">
      <w:pPr>
        <w:pStyle w:val="ListParagraph"/>
        <w:numPr>
          <w:ilvl w:val="0"/>
          <w:numId w:val="3"/>
        </w:numPr>
        <w:jc w:val="both"/>
        <w:rPr>
          <w:rFonts w:ascii="Calibri Light" w:eastAsia="Times New Roman" w:hAnsi="Calibri Light" w:cs="Calibri Light"/>
          <w:sz w:val="24"/>
          <w:szCs w:val="24"/>
          <w:lang w:val="fr-FR" w:eastAsia="fr-FR"/>
        </w:rPr>
      </w:pPr>
      <w:r w:rsidRPr="00B53C9F">
        <w:rPr>
          <w:rFonts w:ascii="Calibri Light" w:eastAsia="Times New Roman" w:hAnsi="Calibri Light" w:cs="Calibri Light"/>
          <w:sz w:val="24"/>
          <w:szCs w:val="24"/>
          <w:lang w:val="fr-FR" w:eastAsia="fr-FR"/>
        </w:rPr>
        <w:t>Hétérojonction : structure bicouche</w:t>
      </w:r>
    </w:p>
    <w:p w14:paraId="059023E7" w14:textId="77777777" w:rsidR="00B53C9F" w:rsidRPr="00B53C9F" w:rsidRDefault="00B53C9F" w:rsidP="00B53C9F">
      <w:pPr>
        <w:jc w:val="both"/>
        <w:rPr>
          <w:rFonts w:ascii="Calibri Light" w:eastAsia="Times New Roman" w:hAnsi="Calibri Light" w:cs="Calibri Light"/>
          <w:sz w:val="24"/>
          <w:szCs w:val="24"/>
          <w:lang w:val="fr-FR" w:eastAsia="fr-FR"/>
        </w:rPr>
      </w:pPr>
    </w:p>
    <w:p w14:paraId="05BE13DD" w14:textId="77777777" w:rsidR="00B53C9F" w:rsidRPr="00B53C9F" w:rsidRDefault="00B53C9F" w:rsidP="00B53C9F">
      <w:pPr>
        <w:jc w:val="both"/>
        <w:rPr>
          <w:rFonts w:ascii="Calibri Light" w:eastAsia="Times New Roman" w:hAnsi="Calibri Light" w:cs="Calibri Light"/>
          <w:b/>
          <w:bCs/>
          <w:color w:val="CC0066"/>
          <w:sz w:val="24"/>
          <w:szCs w:val="24"/>
          <w:lang w:val="fr-FR" w:eastAsia="fr-FR"/>
        </w:rPr>
      </w:pPr>
      <w:proofErr w:type="spellStart"/>
      <w:proofErr w:type="gramStart"/>
      <w:r w:rsidRPr="00B53C9F">
        <w:rPr>
          <w:rFonts w:ascii="Calibri Light" w:eastAsia="Times New Roman" w:hAnsi="Calibri Light" w:cs="Calibri Light"/>
          <w:b/>
          <w:bCs/>
          <w:color w:val="CC0066"/>
          <w:sz w:val="24"/>
          <w:szCs w:val="24"/>
          <w:lang w:val="fr-FR" w:eastAsia="fr-FR"/>
        </w:rPr>
        <w:t>Heterojunction</w:t>
      </w:r>
      <w:proofErr w:type="spellEnd"/>
      <w:r w:rsidRPr="00B53C9F">
        <w:rPr>
          <w:rFonts w:ascii="Calibri Light" w:eastAsia="Times New Roman" w:hAnsi="Calibri Light" w:cs="Calibri Light"/>
          <w:b/>
          <w:bCs/>
          <w:color w:val="CC0066"/>
          <w:sz w:val="24"/>
          <w:szCs w:val="24"/>
          <w:lang w:val="fr-FR" w:eastAsia="fr-FR"/>
        </w:rPr>
        <w:t>:</w:t>
      </w:r>
      <w:proofErr w:type="gramEnd"/>
      <w:r w:rsidRPr="00B53C9F">
        <w:rPr>
          <w:rFonts w:ascii="Calibri Light" w:eastAsia="Times New Roman" w:hAnsi="Calibri Light" w:cs="Calibri Light"/>
          <w:b/>
          <w:bCs/>
          <w:color w:val="CC0066"/>
          <w:sz w:val="24"/>
          <w:szCs w:val="24"/>
          <w:lang w:val="fr-FR" w:eastAsia="fr-FR"/>
        </w:rPr>
        <w:t xml:space="preserve"> </w:t>
      </w:r>
      <w:proofErr w:type="spellStart"/>
      <w:r w:rsidRPr="00B53C9F">
        <w:rPr>
          <w:rFonts w:ascii="Calibri Light" w:eastAsia="Times New Roman" w:hAnsi="Calibri Light" w:cs="Calibri Light"/>
          <w:b/>
          <w:bCs/>
          <w:color w:val="CC0066"/>
          <w:sz w:val="24"/>
          <w:szCs w:val="24"/>
          <w:lang w:val="fr-FR" w:eastAsia="fr-FR"/>
        </w:rPr>
        <w:t>bilayer</w:t>
      </w:r>
      <w:proofErr w:type="spellEnd"/>
      <w:r w:rsidRPr="00B53C9F">
        <w:rPr>
          <w:rFonts w:ascii="Calibri Light" w:eastAsia="Times New Roman" w:hAnsi="Calibri Light" w:cs="Calibri Light"/>
          <w:b/>
          <w:bCs/>
          <w:color w:val="CC0066"/>
          <w:sz w:val="24"/>
          <w:szCs w:val="24"/>
          <w:lang w:val="fr-FR" w:eastAsia="fr-FR"/>
        </w:rPr>
        <w:t xml:space="preserve"> structure</w:t>
      </w:r>
    </w:p>
    <w:p w14:paraId="17E85152" w14:textId="7C5D63FA" w:rsidR="00B53C9F" w:rsidRDefault="00B53C9F" w:rsidP="00B53C9F">
      <w:pPr>
        <w:tabs>
          <w:tab w:val="left" w:pos="7404"/>
        </w:tabs>
        <w:jc w:val="center"/>
        <w:rPr>
          <w:rFonts w:ascii="Calibri Light" w:eastAsia="Times New Roman" w:hAnsi="Calibri Light" w:cs="Calibri Light"/>
          <w:sz w:val="24"/>
          <w:szCs w:val="24"/>
          <w:lang w:val="fr-FR" w:eastAsia="fr-FR"/>
        </w:rPr>
      </w:pPr>
      <w:r>
        <w:rPr>
          <w:noProof/>
        </w:rPr>
        <w:drawing>
          <wp:inline distT="0" distB="0" distL="0" distR="0" wp14:anchorId="6416C860" wp14:editId="52C5766F">
            <wp:extent cx="2786635" cy="16154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90832" cy="1617873"/>
                    </a:xfrm>
                    <a:prstGeom prst="rect">
                      <a:avLst/>
                    </a:prstGeom>
                  </pic:spPr>
                </pic:pic>
              </a:graphicData>
            </a:graphic>
          </wp:inline>
        </w:drawing>
      </w:r>
    </w:p>
    <w:p w14:paraId="47377899" w14:textId="77777777" w:rsidR="003D326A" w:rsidRPr="003D326A" w:rsidRDefault="003D326A" w:rsidP="003D326A">
      <w:pPr>
        <w:tabs>
          <w:tab w:val="left" w:pos="7404"/>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 xml:space="preserve">6. Fill Factor (FF): </w:t>
      </w:r>
      <w:r w:rsidRPr="003D326A">
        <w:rPr>
          <w:rFonts w:ascii="Calibri Light" w:eastAsia="Times New Roman" w:hAnsi="Calibri Light" w:cs="Calibri Light"/>
          <w:sz w:val="24"/>
          <w:szCs w:val="24"/>
          <w:lang w:val="en-GB" w:eastAsia="fr-FR"/>
        </w:rPr>
        <w:t>It measures how close the current-voltage curve of the cell is to an ideal rectangle. The FF is also related to the cell's efficiency.</w:t>
      </w:r>
    </w:p>
    <w:p w14:paraId="2B4D351C" w14:textId="77777777" w:rsidR="003D326A" w:rsidRPr="003D326A" w:rsidRDefault="003D326A" w:rsidP="003D326A">
      <w:pPr>
        <w:tabs>
          <w:tab w:val="left" w:pos="7404"/>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7. Spectral Response in Wavelength:</w:t>
      </w:r>
      <w:r w:rsidRPr="003D326A">
        <w:rPr>
          <w:rFonts w:ascii="Calibri Light" w:eastAsia="Times New Roman" w:hAnsi="Calibri Light" w:cs="Calibri Light"/>
          <w:sz w:val="24"/>
          <w:szCs w:val="24"/>
          <w:lang w:val="en-GB" w:eastAsia="fr-FR"/>
        </w:rPr>
        <w:t xml:space="preserve"> Evaluates the response of the solar cell to different wavelengths of solar light.</w:t>
      </w:r>
    </w:p>
    <w:p w14:paraId="08F978C9" w14:textId="77777777" w:rsidR="003D326A" w:rsidRDefault="003D326A" w:rsidP="003D326A">
      <w:pPr>
        <w:tabs>
          <w:tab w:val="left" w:pos="7404"/>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8. Stability and Durability:</w:t>
      </w:r>
      <w:r w:rsidRPr="003D326A">
        <w:rPr>
          <w:rFonts w:ascii="Calibri Light" w:eastAsia="Times New Roman" w:hAnsi="Calibri Light" w:cs="Calibri Light"/>
          <w:sz w:val="24"/>
          <w:szCs w:val="24"/>
          <w:lang w:val="en-GB" w:eastAsia="fr-FR"/>
        </w:rPr>
        <w:t xml:space="preserve"> Evaluation of the long-term stability and durability of the solar cell's performance under various environmental conditions.</w:t>
      </w:r>
    </w:p>
    <w:p w14:paraId="7C20D994" w14:textId="3C93B0FC" w:rsidR="003D326A" w:rsidRPr="003D326A" w:rsidRDefault="003D326A" w:rsidP="003D326A">
      <w:pPr>
        <w:tabs>
          <w:tab w:val="left" w:pos="7404"/>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lastRenderedPageBreak/>
        <w:t>9. Operating Temperature:</w:t>
      </w:r>
      <w:r w:rsidRPr="003D326A">
        <w:rPr>
          <w:rFonts w:ascii="Calibri Light" w:eastAsia="Times New Roman" w:hAnsi="Calibri Light" w:cs="Calibri Light"/>
          <w:sz w:val="24"/>
          <w:szCs w:val="24"/>
          <w:lang w:val="en-GB" w:eastAsia="fr-FR"/>
        </w:rPr>
        <w:t xml:space="preserve"> The influence of temperature on the performance of the solar cell is also an important aspect of its characterization.</w:t>
      </w:r>
    </w:p>
    <w:p w14:paraId="25D15DFD" w14:textId="659B6433" w:rsidR="00B53C9F" w:rsidRDefault="003D326A" w:rsidP="003D326A">
      <w:pPr>
        <w:tabs>
          <w:tab w:val="left" w:pos="7404"/>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 xml:space="preserve">Accurate characterization of solar cells is essential to understand their </w:t>
      </w:r>
      <w:proofErr w:type="spellStart"/>
      <w:r w:rsidRPr="003D326A">
        <w:rPr>
          <w:rFonts w:ascii="Calibri Light" w:eastAsia="Times New Roman" w:hAnsi="Calibri Light" w:cs="Calibri Light"/>
          <w:sz w:val="24"/>
          <w:szCs w:val="24"/>
          <w:lang w:val="en-GB" w:eastAsia="fr-FR"/>
        </w:rPr>
        <w:t>behavior</w:t>
      </w:r>
      <w:proofErr w:type="spellEnd"/>
      <w:r w:rsidRPr="003D326A">
        <w:rPr>
          <w:rFonts w:ascii="Calibri Light" w:eastAsia="Times New Roman" w:hAnsi="Calibri Light" w:cs="Calibri Light"/>
          <w:sz w:val="24"/>
          <w:szCs w:val="24"/>
          <w:lang w:val="en-GB" w:eastAsia="fr-FR"/>
        </w:rPr>
        <w:t xml:space="preserve"> under various conditions and to optimize their use in specific applications.</w:t>
      </w:r>
    </w:p>
    <w:p w14:paraId="155FE6AD" w14:textId="1B212EC7" w:rsidR="003D326A" w:rsidRDefault="003D326A" w:rsidP="003D326A">
      <w:pPr>
        <w:tabs>
          <w:tab w:val="left" w:pos="7404"/>
        </w:tabs>
        <w:jc w:val="both"/>
        <w:rPr>
          <w:rFonts w:ascii="Calibri Light" w:eastAsia="Times New Roman" w:hAnsi="Calibri Light" w:cs="Calibri Light"/>
          <w:sz w:val="24"/>
          <w:szCs w:val="24"/>
          <w:lang w:val="en-GB" w:eastAsia="fr-FR"/>
        </w:rPr>
      </w:pPr>
    </w:p>
    <w:p w14:paraId="630C370C" w14:textId="4D968E55" w:rsidR="003D326A" w:rsidRDefault="003D326A" w:rsidP="003D326A">
      <w:pPr>
        <w:tabs>
          <w:tab w:val="left" w:pos="7404"/>
        </w:tabs>
        <w:jc w:val="center"/>
        <w:rPr>
          <w:noProof/>
        </w:rPr>
      </w:pPr>
      <w:r>
        <w:rPr>
          <w:noProof/>
        </w:rPr>
        <w:drawing>
          <wp:inline distT="0" distB="0" distL="0" distR="0" wp14:anchorId="06202C91" wp14:editId="78E6E971">
            <wp:extent cx="3442335" cy="1690853"/>
            <wp:effectExtent l="0" t="0" r="571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57240" cy="1698174"/>
                    </a:xfrm>
                    <a:prstGeom prst="rect">
                      <a:avLst/>
                    </a:prstGeom>
                  </pic:spPr>
                </pic:pic>
              </a:graphicData>
            </a:graphic>
          </wp:inline>
        </w:drawing>
      </w:r>
    </w:p>
    <w:p w14:paraId="23DF3D81" w14:textId="224503ED" w:rsidR="003D326A" w:rsidRDefault="003D326A" w:rsidP="003D326A">
      <w:pPr>
        <w:tabs>
          <w:tab w:val="left" w:pos="3840"/>
        </w:tabs>
        <w:jc w:val="center"/>
        <w:rPr>
          <w:rFonts w:ascii="Calibri Light" w:eastAsia="Times New Roman" w:hAnsi="Calibri Light" w:cs="Calibri Light"/>
          <w:sz w:val="24"/>
          <w:szCs w:val="24"/>
          <w:lang w:val="en-GB" w:eastAsia="fr-FR"/>
        </w:rPr>
      </w:pPr>
      <w:r>
        <w:rPr>
          <w:rFonts w:ascii="Calibri Light" w:eastAsia="Times New Roman" w:hAnsi="Calibri Light" w:cs="Calibri Light"/>
          <w:sz w:val="24"/>
          <w:szCs w:val="24"/>
          <w:lang w:val="en-GB" w:eastAsia="fr-FR"/>
        </w:rPr>
        <w:t>Figure 4. Structure of an organic PV cell</w:t>
      </w:r>
    </w:p>
    <w:p w14:paraId="7D5D447F"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Substrate: rigid (glass) or flexible (polymer, metal)</w:t>
      </w:r>
    </w:p>
    <w:p w14:paraId="7E19C73D"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 xml:space="preserve">Transparent anode: </w:t>
      </w:r>
      <w:proofErr w:type="gramStart"/>
      <w:r w:rsidRPr="003D326A">
        <w:rPr>
          <w:rFonts w:ascii="Calibri Light" w:eastAsia="Times New Roman" w:hAnsi="Calibri Light" w:cs="Calibri Light"/>
          <w:sz w:val="24"/>
          <w:szCs w:val="24"/>
          <w:lang w:val="en-GB" w:eastAsia="fr-FR"/>
        </w:rPr>
        <w:t>generally</w:t>
      </w:r>
      <w:proofErr w:type="gramEnd"/>
      <w:r w:rsidRPr="003D326A">
        <w:rPr>
          <w:rFonts w:ascii="Calibri Light" w:eastAsia="Times New Roman" w:hAnsi="Calibri Light" w:cs="Calibri Light"/>
          <w:sz w:val="24"/>
          <w:szCs w:val="24"/>
          <w:lang w:val="en-GB" w:eastAsia="fr-FR"/>
        </w:rPr>
        <w:t xml:space="preserve"> ITO but other possibilities (carbon nanotubes, conductive polymers)</w:t>
      </w:r>
    </w:p>
    <w:p w14:paraId="3DFD7B80"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Active layer</w:t>
      </w:r>
    </w:p>
    <w:p w14:paraId="4077BF95"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 xml:space="preserve">Cathode: deposited by vacuum evaporation (Al, </w:t>
      </w:r>
      <w:proofErr w:type="spellStart"/>
      <w:r w:rsidRPr="003D326A">
        <w:rPr>
          <w:rFonts w:ascii="Calibri Light" w:eastAsia="Times New Roman" w:hAnsi="Calibri Light" w:cs="Calibri Light"/>
          <w:sz w:val="24"/>
          <w:szCs w:val="24"/>
          <w:lang w:val="en-GB" w:eastAsia="fr-FR"/>
        </w:rPr>
        <w:t>LiF+Al</w:t>
      </w:r>
      <w:proofErr w:type="spellEnd"/>
      <w:r w:rsidRPr="003D326A">
        <w:rPr>
          <w:rFonts w:ascii="Calibri Light" w:eastAsia="Times New Roman" w:hAnsi="Calibri Light" w:cs="Calibri Light"/>
          <w:sz w:val="24"/>
          <w:szCs w:val="24"/>
          <w:lang w:val="en-GB" w:eastAsia="fr-FR"/>
        </w:rPr>
        <w:t>, ...)</w:t>
      </w:r>
    </w:p>
    <w:p w14:paraId="4CFD880D"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w:t>
      </w:r>
      <w:proofErr w:type="gramStart"/>
      <w:r w:rsidRPr="003D326A">
        <w:rPr>
          <w:rFonts w:ascii="Calibri Light" w:eastAsia="Times New Roman" w:hAnsi="Calibri Light" w:cs="Calibri Light"/>
          <w:sz w:val="24"/>
          <w:szCs w:val="24"/>
          <w:lang w:val="en-GB" w:eastAsia="fr-FR"/>
        </w:rPr>
        <w:t>small</w:t>
      </w:r>
      <w:proofErr w:type="gramEnd"/>
      <w:r w:rsidRPr="003D326A">
        <w:rPr>
          <w:rFonts w:ascii="Calibri Light" w:eastAsia="Times New Roman" w:hAnsi="Calibri Light" w:cs="Calibri Light"/>
          <w:sz w:val="24"/>
          <w:szCs w:val="24"/>
          <w:lang w:val="en-GB" w:eastAsia="fr-FR"/>
        </w:rPr>
        <w:t xml:space="preserve"> molecules" deposited by vacuum evaporation</w:t>
      </w:r>
    </w:p>
    <w:p w14:paraId="35593B28" w14:textId="77777777" w:rsidR="003D326A" w:rsidRPr="003D326A" w:rsidRDefault="003D326A" w:rsidP="003D326A">
      <w:pPr>
        <w:pStyle w:val="ListParagraph"/>
        <w:numPr>
          <w:ilvl w:val="0"/>
          <w:numId w:val="4"/>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polymers deposited by wet processes (spin-coating, doctor-blading, ink-jet ...)</w:t>
      </w:r>
    </w:p>
    <w:p w14:paraId="3C49AD75" w14:textId="77777777" w:rsidR="003D326A" w:rsidRDefault="003D326A" w:rsidP="003D326A">
      <w:pPr>
        <w:tabs>
          <w:tab w:val="left" w:pos="3840"/>
        </w:tabs>
        <w:rPr>
          <w:rFonts w:ascii="Calibri Light" w:eastAsia="Times New Roman" w:hAnsi="Calibri Light" w:cs="Calibri Light"/>
          <w:sz w:val="24"/>
          <w:szCs w:val="24"/>
          <w:lang w:val="en-GB" w:eastAsia="fr-FR"/>
        </w:rPr>
      </w:pPr>
    </w:p>
    <w:p w14:paraId="3B3F3E9B" w14:textId="1C351A96" w:rsidR="003D326A" w:rsidRPr="003D326A" w:rsidRDefault="003D326A" w:rsidP="003D326A">
      <w:pPr>
        <w:tabs>
          <w:tab w:val="left" w:pos="3840"/>
        </w:tabs>
        <w:rPr>
          <w:rFonts w:ascii="Calibri Light" w:eastAsia="Times New Roman" w:hAnsi="Calibri Light" w:cs="Calibri Light"/>
          <w:b/>
          <w:bCs/>
          <w:color w:val="CC0066"/>
          <w:sz w:val="28"/>
          <w:szCs w:val="28"/>
          <w:lang w:val="en-GB" w:eastAsia="fr-FR"/>
        </w:rPr>
      </w:pPr>
      <w:r w:rsidRPr="003D326A">
        <w:rPr>
          <w:rFonts w:ascii="Calibri Light" w:eastAsia="Times New Roman" w:hAnsi="Calibri Light" w:cs="Calibri Light"/>
          <w:b/>
          <w:bCs/>
          <w:color w:val="CC0066"/>
          <w:sz w:val="28"/>
          <w:szCs w:val="28"/>
          <w:lang w:val="en-GB" w:eastAsia="fr-FR"/>
        </w:rPr>
        <w:t>Different types of PV cells</w:t>
      </w:r>
    </w:p>
    <w:p w14:paraId="4CB46461" w14:textId="6DC64F08" w:rsidR="003D326A" w:rsidRDefault="003D326A" w:rsidP="003D326A">
      <w:pPr>
        <w:tabs>
          <w:tab w:val="left" w:pos="3840"/>
        </w:tabs>
        <w:rPr>
          <w:rFonts w:ascii="Calibri Light" w:eastAsia="Times New Roman" w:hAnsi="Calibri Light" w:cs="Calibri Light"/>
          <w:b/>
          <w:bCs/>
          <w:sz w:val="24"/>
          <w:szCs w:val="24"/>
          <w:lang w:val="en-GB" w:eastAsia="fr-FR"/>
        </w:rPr>
      </w:pPr>
      <w:r w:rsidRPr="003D326A">
        <w:rPr>
          <w:rFonts w:ascii="Calibri Light" w:eastAsia="Times New Roman" w:hAnsi="Calibri Light" w:cs="Calibri Light"/>
          <w:b/>
          <w:bCs/>
          <w:sz w:val="24"/>
          <w:szCs w:val="24"/>
          <w:lang w:val="en-GB" w:eastAsia="fr-FR"/>
        </w:rPr>
        <w:t>Homojunction</w:t>
      </w:r>
    </w:p>
    <w:p w14:paraId="3AB0D68C" w14:textId="77777777" w:rsidR="003D326A" w:rsidRPr="003D326A" w:rsidRDefault="003D326A" w:rsidP="003D326A">
      <w:p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Thickness of about 250 µm. The operation is carried out in the presence of slurry, an organic solution containing abrasives in suspension. It should be noted that there is a significant loss of material during sawing (30 to 40% not recycled). In the diagrams, it is noted that the corners of the monocrystalline silicon are rounded because the plate is cut from a cylindrical ingot.</w:t>
      </w:r>
    </w:p>
    <w:p w14:paraId="479D5BC3" w14:textId="77777777" w:rsidR="003D326A" w:rsidRPr="003D326A" w:rsidRDefault="003D326A" w:rsidP="003D326A">
      <w:pPr>
        <w:pStyle w:val="ListParagraph"/>
        <w:numPr>
          <w:ilvl w:val="0"/>
          <w:numId w:val="5"/>
        </w:num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 xml:space="preserve">Ribbon pulling to obtain </w:t>
      </w:r>
      <w:proofErr w:type="spellStart"/>
      <w:r w:rsidRPr="003D326A">
        <w:rPr>
          <w:rFonts w:ascii="Calibri Light" w:eastAsia="Times New Roman" w:hAnsi="Calibri Light" w:cs="Calibri Light"/>
          <w:b/>
          <w:bCs/>
          <w:sz w:val="24"/>
          <w:szCs w:val="24"/>
          <w:lang w:val="en-GB" w:eastAsia="fr-FR"/>
        </w:rPr>
        <w:t>multicrystalline</w:t>
      </w:r>
      <w:proofErr w:type="spellEnd"/>
      <w:r w:rsidRPr="003D326A">
        <w:rPr>
          <w:rFonts w:ascii="Calibri Light" w:eastAsia="Times New Roman" w:hAnsi="Calibri Light" w:cs="Calibri Light"/>
          <w:b/>
          <w:bCs/>
          <w:sz w:val="24"/>
          <w:szCs w:val="24"/>
          <w:lang w:val="en-GB" w:eastAsia="fr-FR"/>
        </w:rPr>
        <w:t xml:space="preserve"> silicon</w:t>
      </w:r>
      <w:r w:rsidRPr="003D326A">
        <w:rPr>
          <w:rFonts w:ascii="Calibri Light" w:eastAsia="Times New Roman" w:hAnsi="Calibri Light" w:cs="Calibri Light"/>
          <w:sz w:val="24"/>
          <w:szCs w:val="24"/>
          <w:lang w:val="en-GB" w:eastAsia="fr-FR"/>
        </w:rPr>
        <w:t xml:space="preserve"> ribbon.</w:t>
      </w:r>
    </w:p>
    <w:p w14:paraId="6BD2D1BA" w14:textId="02E84C9F" w:rsidR="003D326A" w:rsidRPr="003D326A" w:rsidRDefault="003D326A" w:rsidP="003D326A">
      <w:pPr>
        <w:tabs>
          <w:tab w:val="left" w:pos="3840"/>
        </w:tabs>
        <w:jc w:val="both"/>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This last technological option combines the steps of crystallization and shaping of the silicon, and has the advantage of minimizing material loss. It is obtained by pulling a silicon ribbon on a flat or tubular support from a bath of molten silicon. This process was almost abandoned in the industry in 2019.</w:t>
      </w:r>
    </w:p>
    <w:p w14:paraId="0CAACCF5" w14:textId="77777777" w:rsidR="003D326A" w:rsidRPr="003D326A" w:rsidRDefault="003D326A" w:rsidP="003D326A">
      <w:pPr>
        <w:tabs>
          <w:tab w:val="left" w:pos="3840"/>
        </w:tabs>
        <w:rPr>
          <w:rFonts w:ascii="Calibri Light" w:eastAsia="Times New Roman" w:hAnsi="Calibri Light" w:cs="Calibri Light"/>
          <w:b/>
          <w:bCs/>
          <w:color w:val="CC0066"/>
          <w:sz w:val="28"/>
          <w:szCs w:val="28"/>
          <w:lang w:val="en-GB" w:eastAsia="fr-FR"/>
        </w:rPr>
      </w:pPr>
      <w:r w:rsidRPr="003D326A">
        <w:rPr>
          <w:rFonts w:ascii="Calibri Light" w:eastAsia="Times New Roman" w:hAnsi="Calibri Light" w:cs="Calibri Light"/>
          <w:b/>
          <w:bCs/>
          <w:color w:val="CC0066"/>
          <w:sz w:val="28"/>
          <w:szCs w:val="28"/>
          <w:lang w:val="en-GB" w:eastAsia="fr-FR"/>
        </w:rPr>
        <w:lastRenderedPageBreak/>
        <w:t>4. Characterization of solar cells:</w:t>
      </w:r>
    </w:p>
    <w:p w14:paraId="0EF28077" w14:textId="77777777" w:rsidR="003D326A" w:rsidRPr="003D326A" w:rsidRDefault="003D326A" w:rsidP="003D326A">
      <w:p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Solar cells are characterized by several important parameters, including their efficiency, open-circuit voltage, short-circuit current, fill factor, and maximum power. Cell efficiency indicates the proportion of sunlight converted into electricity. Open-circuit voltage is the maximum voltage available across the cell when no current flows. The short-circuit current is the maximum current the cell can deliver when short-circuited. The fill factor measures how close the cell's power curve is to an ideal rectangle. Finally, efficiency represents the percentage of solar power converted into electricity. These characteristics are essential for evaluating the performance and suitability of solar cells for different applications.</w:t>
      </w:r>
    </w:p>
    <w:p w14:paraId="427E179E" w14:textId="77777777" w:rsidR="003D326A" w:rsidRPr="003D326A" w:rsidRDefault="003D326A" w:rsidP="003D326A">
      <w:p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sz w:val="24"/>
          <w:szCs w:val="24"/>
          <w:lang w:val="en-GB" w:eastAsia="fr-FR"/>
        </w:rPr>
        <w:t>The characterization of solar cells refers to the evaluation of the performance and properties of photovoltaic cells used to convert sunlight into electricity. Here are some important parameters for characterizing solar cells:</w:t>
      </w:r>
    </w:p>
    <w:p w14:paraId="556931F9" w14:textId="77777777" w:rsidR="003D326A" w:rsidRPr="003D326A" w:rsidRDefault="003D326A" w:rsidP="003D326A">
      <w:pPr>
        <w:pStyle w:val="ListParagraph"/>
        <w:numPr>
          <w:ilvl w:val="0"/>
          <w:numId w:val="6"/>
        </w:num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Efficiency</w:t>
      </w:r>
      <w:r w:rsidRPr="003D326A">
        <w:rPr>
          <w:rFonts w:ascii="Calibri Light" w:eastAsia="Times New Roman" w:hAnsi="Calibri Light" w:cs="Calibri Light"/>
          <w:sz w:val="24"/>
          <w:szCs w:val="24"/>
          <w:lang w:val="en-GB" w:eastAsia="fr-FR"/>
        </w:rPr>
        <w:t>: Measures the efficiency of converting sunlight into electricity by the cell. It is generally expressed as a percentage.</w:t>
      </w:r>
    </w:p>
    <w:p w14:paraId="38575901" w14:textId="77777777" w:rsidR="003D326A" w:rsidRPr="003D326A" w:rsidRDefault="003D326A" w:rsidP="003D326A">
      <w:pPr>
        <w:pStyle w:val="ListParagraph"/>
        <w:numPr>
          <w:ilvl w:val="0"/>
          <w:numId w:val="6"/>
        </w:num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Short-circuit current (</w:t>
      </w:r>
      <w:proofErr w:type="spellStart"/>
      <w:r w:rsidRPr="003D326A">
        <w:rPr>
          <w:rFonts w:ascii="Calibri Light" w:eastAsia="Times New Roman" w:hAnsi="Calibri Light" w:cs="Calibri Light"/>
          <w:b/>
          <w:bCs/>
          <w:sz w:val="24"/>
          <w:szCs w:val="24"/>
          <w:lang w:val="en-GB" w:eastAsia="fr-FR"/>
        </w:rPr>
        <w:t>Isc</w:t>
      </w:r>
      <w:proofErr w:type="spellEnd"/>
      <w:r w:rsidRPr="003D326A">
        <w:rPr>
          <w:rFonts w:ascii="Calibri Light" w:eastAsia="Times New Roman" w:hAnsi="Calibri Light" w:cs="Calibri Light"/>
          <w:b/>
          <w:bCs/>
          <w:sz w:val="24"/>
          <w:szCs w:val="24"/>
          <w:lang w:val="en-GB" w:eastAsia="fr-FR"/>
        </w:rPr>
        <w:t>):</w:t>
      </w:r>
      <w:r w:rsidRPr="003D326A">
        <w:rPr>
          <w:rFonts w:ascii="Calibri Light" w:eastAsia="Times New Roman" w:hAnsi="Calibri Light" w:cs="Calibri Light"/>
          <w:sz w:val="24"/>
          <w:szCs w:val="24"/>
          <w:lang w:val="en-GB" w:eastAsia="fr-FR"/>
        </w:rPr>
        <w:t xml:space="preserve"> The maximum current produced by the cell when it is short-circuited.</w:t>
      </w:r>
    </w:p>
    <w:p w14:paraId="7B17D494" w14:textId="77777777" w:rsidR="003D326A" w:rsidRPr="003D326A" w:rsidRDefault="003D326A" w:rsidP="003D326A">
      <w:pPr>
        <w:pStyle w:val="ListParagraph"/>
        <w:numPr>
          <w:ilvl w:val="0"/>
          <w:numId w:val="6"/>
        </w:num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Open-circuit voltage (</w:t>
      </w:r>
      <w:proofErr w:type="spellStart"/>
      <w:r w:rsidRPr="003D326A">
        <w:rPr>
          <w:rFonts w:ascii="Calibri Light" w:eastAsia="Times New Roman" w:hAnsi="Calibri Light" w:cs="Calibri Light"/>
          <w:b/>
          <w:bCs/>
          <w:sz w:val="24"/>
          <w:szCs w:val="24"/>
          <w:lang w:val="en-GB" w:eastAsia="fr-FR"/>
        </w:rPr>
        <w:t>Voc</w:t>
      </w:r>
      <w:proofErr w:type="spellEnd"/>
      <w:r w:rsidRPr="003D326A">
        <w:rPr>
          <w:rFonts w:ascii="Calibri Light" w:eastAsia="Times New Roman" w:hAnsi="Calibri Light" w:cs="Calibri Light"/>
          <w:b/>
          <w:bCs/>
          <w:sz w:val="24"/>
          <w:szCs w:val="24"/>
          <w:lang w:val="en-GB" w:eastAsia="fr-FR"/>
        </w:rPr>
        <w:t>):</w:t>
      </w:r>
      <w:r w:rsidRPr="003D326A">
        <w:rPr>
          <w:rFonts w:ascii="Calibri Light" w:eastAsia="Times New Roman" w:hAnsi="Calibri Light" w:cs="Calibri Light"/>
          <w:sz w:val="24"/>
          <w:szCs w:val="24"/>
          <w:lang w:val="en-GB" w:eastAsia="fr-FR"/>
        </w:rPr>
        <w:t xml:space="preserve"> The maximum voltage available across the cell when it is not connected to any load.</w:t>
      </w:r>
    </w:p>
    <w:p w14:paraId="1981C19A" w14:textId="77777777" w:rsidR="003D326A" w:rsidRPr="003D326A" w:rsidRDefault="003D326A" w:rsidP="003D326A">
      <w:pPr>
        <w:pStyle w:val="ListParagraph"/>
        <w:numPr>
          <w:ilvl w:val="0"/>
          <w:numId w:val="6"/>
        </w:num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Maximum power current (Imp):</w:t>
      </w:r>
      <w:r w:rsidRPr="003D326A">
        <w:rPr>
          <w:rFonts w:ascii="Calibri Light" w:eastAsia="Times New Roman" w:hAnsi="Calibri Light" w:cs="Calibri Light"/>
          <w:sz w:val="24"/>
          <w:szCs w:val="24"/>
          <w:lang w:val="en-GB" w:eastAsia="fr-FR"/>
        </w:rPr>
        <w:t xml:space="preserve"> The current at which the cell's output power is maximum.</w:t>
      </w:r>
    </w:p>
    <w:p w14:paraId="5BE6FE75" w14:textId="78CC7C0A" w:rsidR="003D326A" w:rsidRDefault="003D326A" w:rsidP="003D326A">
      <w:pPr>
        <w:pStyle w:val="ListParagraph"/>
        <w:numPr>
          <w:ilvl w:val="0"/>
          <w:numId w:val="6"/>
        </w:numPr>
        <w:tabs>
          <w:tab w:val="left" w:pos="3840"/>
        </w:tabs>
        <w:rPr>
          <w:rFonts w:ascii="Calibri Light" w:eastAsia="Times New Roman" w:hAnsi="Calibri Light" w:cs="Calibri Light"/>
          <w:sz w:val="24"/>
          <w:szCs w:val="24"/>
          <w:lang w:val="en-GB" w:eastAsia="fr-FR"/>
        </w:rPr>
      </w:pPr>
      <w:r w:rsidRPr="003D326A">
        <w:rPr>
          <w:rFonts w:ascii="Calibri Light" w:eastAsia="Times New Roman" w:hAnsi="Calibri Light" w:cs="Calibri Light"/>
          <w:b/>
          <w:bCs/>
          <w:sz w:val="24"/>
          <w:szCs w:val="24"/>
          <w:lang w:val="en-GB" w:eastAsia="fr-FR"/>
        </w:rPr>
        <w:t>Maximum power voltage (</w:t>
      </w:r>
      <w:proofErr w:type="spellStart"/>
      <w:r w:rsidRPr="003D326A">
        <w:rPr>
          <w:rFonts w:ascii="Calibri Light" w:eastAsia="Times New Roman" w:hAnsi="Calibri Light" w:cs="Calibri Light"/>
          <w:b/>
          <w:bCs/>
          <w:sz w:val="24"/>
          <w:szCs w:val="24"/>
          <w:lang w:val="en-GB" w:eastAsia="fr-FR"/>
        </w:rPr>
        <w:t>Vmp</w:t>
      </w:r>
      <w:proofErr w:type="spellEnd"/>
      <w:r w:rsidRPr="003D326A">
        <w:rPr>
          <w:rFonts w:ascii="Calibri Light" w:eastAsia="Times New Roman" w:hAnsi="Calibri Light" w:cs="Calibri Light"/>
          <w:b/>
          <w:bCs/>
          <w:sz w:val="24"/>
          <w:szCs w:val="24"/>
          <w:lang w:val="en-GB" w:eastAsia="fr-FR"/>
        </w:rPr>
        <w:t>):</w:t>
      </w:r>
      <w:r w:rsidRPr="003D326A">
        <w:rPr>
          <w:rFonts w:ascii="Calibri Light" w:eastAsia="Times New Roman" w:hAnsi="Calibri Light" w:cs="Calibri Light"/>
          <w:sz w:val="24"/>
          <w:szCs w:val="24"/>
          <w:lang w:val="en-GB" w:eastAsia="fr-FR"/>
        </w:rPr>
        <w:t xml:space="preserve"> The voltage at which the cell's output power is maximum.</w:t>
      </w:r>
    </w:p>
    <w:p w14:paraId="4D6055DF" w14:textId="77777777" w:rsidR="00EC3D6F" w:rsidRPr="00EC3D6F" w:rsidRDefault="00EC3D6F" w:rsidP="00EC3D6F">
      <w:pPr>
        <w:tabs>
          <w:tab w:val="left" w:pos="3840"/>
        </w:tabs>
        <w:ind w:left="360"/>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techniques for producing solar silicon from new chemical but also metallurgical processes, the Elkem process in particular, are being explored.</w:t>
      </w:r>
    </w:p>
    <w:p w14:paraId="03CB1A04" w14:textId="77777777" w:rsidR="00EC3D6F" w:rsidRPr="00EC3D6F" w:rsidRDefault="00EC3D6F" w:rsidP="00EC3D6F">
      <w:pPr>
        <w:tabs>
          <w:tab w:val="left" w:pos="3840"/>
        </w:tabs>
        <w:ind w:left="360"/>
        <w:rPr>
          <w:rFonts w:ascii="Calibri Light" w:eastAsia="Times New Roman" w:hAnsi="Calibri Light" w:cs="Calibri Light"/>
          <w:sz w:val="24"/>
          <w:szCs w:val="24"/>
          <w:lang w:val="en-GB" w:eastAsia="fr-FR"/>
        </w:rPr>
      </w:pPr>
    </w:p>
    <w:p w14:paraId="21B1C24E" w14:textId="77777777" w:rsidR="00EC3D6F" w:rsidRPr="00EC3D6F" w:rsidRDefault="00EC3D6F" w:rsidP="00EC3D6F">
      <w:pPr>
        <w:tabs>
          <w:tab w:val="left" w:pos="3840"/>
        </w:tabs>
        <w:ind w:left="360"/>
        <w:rPr>
          <w:rFonts w:ascii="Calibri Light" w:eastAsia="Times New Roman" w:hAnsi="Calibri Light" w:cs="Calibri Light"/>
          <w:b/>
          <w:bCs/>
          <w:sz w:val="24"/>
          <w:szCs w:val="24"/>
          <w:lang w:val="en-GB" w:eastAsia="fr-FR"/>
        </w:rPr>
      </w:pPr>
      <w:r w:rsidRPr="00EC3D6F">
        <w:rPr>
          <w:rFonts w:ascii="Calibri Light" w:eastAsia="Times New Roman" w:hAnsi="Calibri Light" w:cs="Calibri Light"/>
          <w:b/>
          <w:bCs/>
          <w:sz w:val="24"/>
          <w:szCs w:val="24"/>
          <w:lang w:val="en-GB" w:eastAsia="fr-FR"/>
        </w:rPr>
        <w:t>STEP 2: CRYSTALLIZATION OF SILICON AND SHAPING OF PLATES</w:t>
      </w:r>
    </w:p>
    <w:p w14:paraId="004BC8D3" w14:textId="77777777" w:rsidR="00EC3D6F" w:rsidRP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At this stage and until the manufacture of the module, know-how specific to the photovoltaic industry comes into play.</w:t>
      </w:r>
    </w:p>
    <w:p w14:paraId="7548CC9B" w14:textId="77777777" w:rsidR="00EC3D6F" w:rsidRP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The silicon will be purified once again, doped uniformly and cut into plates once cooled. The crystallization technique consists of progressively solidifying the molten polycrystalline silicon in a controlled manner. It is in the molten silicon charge that the doping element will be added, generally boron, which gives a p-type doping. The material finally presents a crystalline network, which is an ordered arrangement of silicon atoms. Impurity removal is done by segregation. More soluble in the liquid phase than in the solid phase, impurities will migrate towards the zones solidifying last. In the case of bottom cooling, they will concentrate on the top of the ingot.</w:t>
      </w:r>
    </w:p>
    <w:p w14:paraId="04DE5085" w14:textId="77777777" w:rsidR="00EC3D6F" w:rsidRPr="00EC3D6F" w:rsidRDefault="00EC3D6F" w:rsidP="00EC3D6F">
      <w:pPr>
        <w:tabs>
          <w:tab w:val="left" w:pos="3840"/>
        </w:tabs>
        <w:ind w:left="360"/>
        <w:jc w:val="both"/>
        <w:rPr>
          <w:rFonts w:ascii="Calibri Light" w:eastAsia="Times New Roman" w:hAnsi="Calibri Light" w:cs="Calibri Light"/>
          <w:sz w:val="24"/>
          <w:szCs w:val="24"/>
          <w:lang w:val="en-GB" w:eastAsia="fr-FR"/>
        </w:rPr>
      </w:pPr>
    </w:p>
    <w:p w14:paraId="3244D5BB" w14:textId="7303F958" w:rsid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Three main ways are possible for crystallization, depending on the technological choice made by the manufacturer.</w:t>
      </w:r>
    </w:p>
    <w:p w14:paraId="7EB5797E" w14:textId="77777777" w:rsidR="00EC3D6F" w:rsidRPr="00EC3D6F" w:rsidRDefault="00EC3D6F" w:rsidP="00EC3D6F">
      <w:pPr>
        <w:pStyle w:val="ListParagraph"/>
        <w:numPr>
          <w:ilvl w:val="0"/>
          <w:numId w:val="5"/>
        </w:numPr>
        <w:tabs>
          <w:tab w:val="left" w:pos="3840"/>
        </w:tabs>
        <w:ind w:left="108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 xml:space="preserve">The </w:t>
      </w:r>
      <w:proofErr w:type="spellStart"/>
      <w:r w:rsidRPr="00EC3D6F">
        <w:rPr>
          <w:rFonts w:ascii="Calibri Light" w:eastAsia="Times New Roman" w:hAnsi="Calibri Light" w:cs="Calibri Light"/>
          <w:sz w:val="24"/>
          <w:szCs w:val="24"/>
          <w:lang w:val="en-GB" w:eastAsia="fr-FR"/>
        </w:rPr>
        <w:t>Czochralski</w:t>
      </w:r>
      <w:proofErr w:type="spellEnd"/>
      <w:r w:rsidRPr="00EC3D6F">
        <w:rPr>
          <w:rFonts w:ascii="Calibri Light" w:eastAsia="Times New Roman" w:hAnsi="Calibri Light" w:cs="Calibri Light"/>
          <w:sz w:val="24"/>
          <w:szCs w:val="24"/>
          <w:lang w:val="en-GB" w:eastAsia="fr-FR"/>
        </w:rPr>
        <w:t xml:space="preserve"> process, to produce cylindrical ingots of monocrystalline silicon (</w:t>
      </w:r>
      <w:proofErr w:type="spellStart"/>
      <w:r w:rsidRPr="00EC3D6F">
        <w:rPr>
          <w:rFonts w:ascii="Calibri Light" w:eastAsia="Times New Roman" w:hAnsi="Calibri Light" w:cs="Calibri Light"/>
          <w:sz w:val="24"/>
          <w:szCs w:val="24"/>
          <w:lang w:val="en-GB" w:eastAsia="fr-FR"/>
        </w:rPr>
        <w:t>sc</w:t>
      </w:r>
      <w:proofErr w:type="spellEnd"/>
      <w:r w:rsidRPr="00EC3D6F">
        <w:rPr>
          <w:rFonts w:ascii="Calibri Light" w:eastAsia="Times New Roman" w:hAnsi="Calibri Light" w:cs="Calibri Light"/>
          <w:sz w:val="24"/>
          <w:szCs w:val="24"/>
          <w:lang w:val="en-GB" w:eastAsia="fr-FR"/>
        </w:rPr>
        <w:t>-Si).</w:t>
      </w:r>
    </w:p>
    <w:p w14:paraId="6F34A42F" w14:textId="77777777" w:rsidR="00EC3D6F" w:rsidRPr="00EC3D6F" w:rsidRDefault="00EC3D6F" w:rsidP="00EC3D6F">
      <w:pPr>
        <w:tabs>
          <w:tab w:val="left" w:pos="3840"/>
        </w:tabs>
        <w:ind w:left="72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 xml:space="preserve">Monocrystalline silicon is obtained by growing or pulling a cylindrical ingot from a "seed" monocrystal according to the </w:t>
      </w:r>
      <w:proofErr w:type="spellStart"/>
      <w:r w:rsidRPr="00EC3D6F">
        <w:rPr>
          <w:rFonts w:ascii="Calibri Light" w:eastAsia="Times New Roman" w:hAnsi="Calibri Light" w:cs="Calibri Light"/>
          <w:sz w:val="24"/>
          <w:szCs w:val="24"/>
          <w:lang w:val="en-GB" w:eastAsia="fr-FR"/>
        </w:rPr>
        <w:t>Czochralski</w:t>
      </w:r>
      <w:proofErr w:type="spellEnd"/>
      <w:r w:rsidRPr="00EC3D6F">
        <w:rPr>
          <w:rFonts w:ascii="Calibri Light" w:eastAsia="Times New Roman" w:hAnsi="Calibri Light" w:cs="Calibri Light"/>
          <w:sz w:val="24"/>
          <w:szCs w:val="24"/>
          <w:lang w:val="en-GB" w:eastAsia="fr-FR"/>
        </w:rPr>
        <w:t xml:space="preserve"> or CZ process. The final cells of monocrystalline silicon have one of the best yields (15%), but with a higher energy expenditure at this stage.</w:t>
      </w:r>
    </w:p>
    <w:p w14:paraId="518B84D3" w14:textId="77777777" w:rsidR="00EC3D6F" w:rsidRPr="00EC3D6F" w:rsidRDefault="00EC3D6F" w:rsidP="00EC3D6F">
      <w:pPr>
        <w:tabs>
          <w:tab w:val="left" w:pos="3840"/>
        </w:tabs>
        <w:ind w:left="720"/>
        <w:jc w:val="both"/>
        <w:rPr>
          <w:rFonts w:ascii="Calibri Light" w:eastAsia="Times New Roman" w:hAnsi="Calibri Light" w:cs="Calibri Light"/>
          <w:sz w:val="24"/>
          <w:szCs w:val="24"/>
          <w:lang w:val="en-GB" w:eastAsia="fr-FR"/>
        </w:rPr>
      </w:pPr>
    </w:p>
    <w:p w14:paraId="70738644" w14:textId="0C3AB87F" w:rsidR="00EC3D6F" w:rsidRPr="00EC3D6F" w:rsidRDefault="00EC3D6F" w:rsidP="00EC3D6F">
      <w:pPr>
        <w:pStyle w:val="ListParagraph"/>
        <w:numPr>
          <w:ilvl w:val="0"/>
          <w:numId w:val="5"/>
        </w:numPr>
        <w:tabs>
          <w:tab w:val="left" w:pos="3840"/>
        </w:tabs>
        <w:ind w:left="108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 xml:space="preserve">Directional solidification gives bricks of </w:t>
      </w:r>
      <w:proofErr w:type="spellStart"/>
      <w:r w:rsidRPr="00EC3D6F">
        <w:rPr>
          <w:rFonts w:ascii="Calibri Light" w:eastAsia="Times New Roman" w:hAnsi="Calibri Light" w:cs="Calibri Light"/>
          <w:sz w:val="24"/>
          <w:szCs w:val="24"/>
          <w:lang w:val="en-GB" w:eastAsia="fr-FR"/>
        </w:rPr>
        <w:t>multicrystalline</w:t>
      </w:r>
      <w:proofErr w:type="spellEnd"/>
      <w:r w:rsidRPr="00EC3D6F">
        <w:rPr>
          <w:rFonts w:ascii="Calibri Light" w:eastAsia="Times New Roman" w:hAnsi="Calibri Light" w:cs="Calibri Light"/>
          <w:sz w:val="24"/>
          <w:szCs w:val="24"/>
          <w:lang w:val="en-GB" w:eastAsia="fr-FR"/>
        </w:rPr>
        <w:t xml:space="preserve"> silicon (mc-Si).</w:t>
      </w:r>
    </w:p>
    <w:p w14:paraId="6E2E0C57" w14:textId="77777777" w:rsidR="00EC3D6F" w:rsidRPr="00EC3D6F" w:rsidRDefault="00EC3D6F" w:rsidP="00EC3D6F">
      <w:pPr>
        <w:tabs>
          <w:tab w:val="left" w:pos="3840"/>
        </w:tabs>
        <w:ind w:left="720"/>
        <w:jc w:val="both"/>
        <w:rPr>
          <w:rFonts w:ascii="Calibri Light" w:eastAsia="Times New Roman" w:hAnsi="Calibri Light" w:cs="Calibri Light"/>
          <w:sz w:val="24"/>
          <w:szCs w:val="24"/>
          <w:lang w:val="en-GB" w:eastAsia="fr-FR"/>
        </w:rPr>
      </w:pPr>
      <w:proofErr w:type="spellStart"/>
      <w:r w:rsidRPr="00EC3D6F">
        <w:rPr>
          <w:rFonts w:ascii="Calibri Light" w:eastAsia="Times New Roman" w:hAnsi="Calibri Light" w:cs="Calibri Light"/>
          <w:sz w:val="24"/>
          <w:szCs w:val="24"/>
          <w:lang w:val="en-GB" w:eastAsia="fr-FR"/>
        </w:rPr>
        <w:t>Multicrystalline</w:t>
      </w:r>
      <w:proofErr w:type="spellEnd"/>
      <w:r w:rsidRPr="00EC3D6F">
        <w:rPr>
          <w:rFonts w:ascii="Calibri Light" w:eastAsia="Times New Roman" w:hAnsi="Calibri Light" w:cs="Calibri Light"/>
          <w:sz w:val="24"/>
          <w:szCs w:val="24"/>
          <w:lang w:val="en-GB" w:eastAsia="fr-FR"/>
        </w:rPr>
        <w:t xml:space="preserve"> silicon is obtained by casting in an ingot </w:t>
      </w:r>
      <w:proofErr w:type="spellStart"/>
      <w:r w:rsidRPr="00EC3D6F">
        <w:rPr>
          <w:rFonts w:ascii="Calibri Light" w:eastAsia="Times New Roman" w:hAnsi="Calibri Light" w:cs="Calibri Light"/>
          <w:sz w:val="24"/>
          <w:szCs w:val="24"/>
          <w:lang w:val="en-GB" w:eastAsia="fr-FR"/>
        </w:rPr>
        <w:t>mold</w:t>
      </w:r>
      <w:proofErr w:type="spellEnd"/>
      <w:r w:rsidRPr="00EC3D6F">
        <w:rPr>
          <w:rFonts w:ascii="Calibri Light" w:eastAsia="Times New Roman" w:hAnsi="Calibri Light" w:cs="Calibri Light"/>
          <w:sz w:val="24"/>
          <w:szCs w:val="24"/>
          <w:lang w:val="en-GB" w:eastAsia="fr-FR"/>
        </w:rPr>
        <w:t xml:space="preserve"> where slow cooling takes place, on the order of several tens of hours. Its development is less energy-intensive, and the final yield of the cells is around 12%.</w:t>
      </w:r>
    </w:p>
    <w:p w14:paraId="7A819DD3" w14:textId="42A4CE6E" w:rsid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b/>
          <w:bCs/>
          <w:sz w:val="24"/>
          <w:szCs w:val="24"/>
          <w:lang w:val="en-GB" w:eastAsia="fr-FR"/>
        </w:rPr>
        <w:t xml:space="preserve">Slicing the plates (mc-Si and </w:t>
      </w:r>
      <w:proofErr w:type="spellStart"/>
      <w:r w:rsidRPr="00EC3D6F">
        <w:rPr>
          <w:rFonts w:ascii="Calibri Light" w:eastAsia="Times New Roman" w:hAnsi="Calibri Light" w:cs="Calibri Light"/>
          <w:b/>
          <w:bCs/>
          <w:sz w:val="24"/>
          <w:szCs w:val="24"/>
          <w:lang w:val="en-GB" w:eastAsia="fr-FR"/>
        </w:rPr>
        <w:t>sc</w:t>
      </w:r>
      <w:proofErr w:type="spellEnd"/>
      <w:r w:rsidRPr="00EC3D6F">
        <w:rPr>
          <w:rFonts w:ascii="Calibri Light" w:eastAsia="Times New Roman" w:hAnsi="Calibri Light" w:cs="Calibri Light"/>
          <w:b/>
          <w:bCs/>
          <w:sz w:val="24"/>
          <w:szCs w:val="24"/>
          <w:lang w:val="en-GB" w:eastAsia="fr-FR"/>
        </w:rPr>
        <w:t>-Si):</w:t>
      </w:r>
      <w:r w:rsidRPr="00EC3D6F">
        <w:rPr>
          <w:rFonts w:ascii="Calibri Light" w:eastAsia="Times New Roman" w:hAnsi="Calibri Light" w:cs="Calibri Light"/>
          <w:sz w:val="24"/>
          <w:szCs w:val="24"/>
          <w:lang w:val="en-GB" w:eastAsia="fr-FR"/>
        </w:rPr>
        <w:t xml:space="preserve"> After the first step, the monocrystalline ingots and the </w:t>
      </w:r>
      <w:proofErr w:type="spellStart"/>
      <w:r w:rsidRPr="00EC3D6F">
        <w:rPr>
          <w:rFonts w:ascii="Calibri Light" w:eastAsia="Times New Roman" w:hAnsi="Calibri Light" w:cs="Calibri Light"/>
          <w:sz w:val="24"/>
          <w:szCs w:val="24"/>
          <w:lang w:val="en-GB" w:eastAsia="fr-FR"/>
        </w:rPr>
        <w:t>multicrystalline</w:t>
      </w:r>
      <w:proofErr w:type="spellEnd"/>
      <w:r w:rsidRPr="00EC3D6F">
        <w:rPr>
          <w:rFonts w:ascii="Calibri Light" w:eastAsia="Times New Roman" w:hAnsi="Calibri Light" w:cs="Calibri Light"/>
          <w:sz w:val="24"/>
          <w:szCs w:val="24"/>
          <w:lang w:val="en-GB" w:eastAsia="fr-FR"/>
        </w:rPr>
        <w:t xml:space="preserve"> bricks are cut into slices by a wire saw, to a thickness of about 250 µm.</w:t>
      </w:r>
    </w:p>
    <w:p w14:paraId="1D730F15" w14:textId="30883908" w:rsidR="00EC3D6F" w:rsidRDefault="00EC3D6F" w:rsidP="00EC3D6F">
      <w:pPr>
        <w:tabs>
          <w:tab w:val="left" w:pos="3840"/>
        </w:tabs>
        <w:ind w:left="360"/>
        <w:jc w:val="both"/>
        <w:rPr>
          <w:rFonts w:ascii="Calibri Light" w:eastAsia="Times New Roman" w:hAnsi="Calibri Light" w:cs="Calibri Light"/>
          <w:sz w:val="24"/>
          <w:szCs w:val="24"/>
          <w:lang w:val="en-GB" w:eastAsia="fr-FR"/>
        </w:rPr>
      </w:pPr>
      <w:r>
        <w:rPr>
          <w:noProof/>
        </w:rPr>
        <w:drawing>
          <wp:inline distT="0" distB="0" distL="0" distR="0" wp14:anchorId="6C496D8D" wp14:editId="54C75999">
            <wp:extent cx="5943600" cy="3684905"/>
            <wp:effectExtent l="0" t="0" r="0" b="0"/>
            <wp:docPr id="11" name="Picture 11" descr="Conception d'un panneau solaire photovoltaï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nception d'un panneau solaire photovoltaïqu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84905"/>
                    </a:xfrm>
                    <a:prstGeom prst="rect">
                      <a:avLst/>
                    </a:prstGeom>
                    <a:noFill/>
                    <a:ln>
                      <a:noFill/>
                    </a:ln>
                  </pic:spPr>
                </pic:pic>
              </a:graphicData>
            </a:graphic>
          </wp:inline>
        </w:drawing>
      </w:r>
    </w:p>
    <w:p w14:paraId="7500A5A5" w14:textId="2BF14327" w:rsidR="00EC3D6F" w:rsidRDefault="00EC3D6F" w:rsidP="00EC3D6F">
      <w:pPr>
        <w:tabs>
          <w:tab w:val="left" w:pos="3840"/>
        </w:tabs>
        <w:ind w:left="360"/>
        <w:jc w:val="both"/>
        <w:rPr>
          <w:rFonts w:ascii="Calibri Light" w:eastAsia="Times New Roman" w:hAnsi="Calibri Light" w:cs="Calibri Light"/>
          <w:sz w:val="24"/>
          <w:szCs w:val="24"/>
          <w:lang w:val="en-GB" w:eastAsia="fr-FR"/>
        </w:rPr>
      </w:pPr>
    </w:p>
    <w:p w14:paraId="3C6671C4" w14:textId="77777777" w:rsidR="00EC3D6F" w:rsidRDefault="00EC3D6F" w:rsidP="00EC3D6F">
      <w:pPr>
        <w:tabs>
          <w:tab w:val="left" w:pos="3840"/>
        </w:tabs>
        <w:ind w:left="360"/>
        <w:rPr>
          <w:rFonts w:ascii="Calibri Light" w:eastAsia="Times New Roman" w:hAnsi="Calibri Light" w:cs="Calibri Light"/>
          <w:sz w:val="24"/>
          <w:szCs w:val="24"/>
          <w:lang w:val="en-GB" w:eastAsia="fr-FR"/>
        </w:rPr>
      </w:pPr>
    </w:p>
    <w:p w14:paraId="615525E5" w14:textId="7B3BB39C" w:rsidR="00EC3D6F" w:rsidRPr="00EC3D6F" w:rsidRDefault="00EC3D6F" w:rsidP="00EC3D6F">
      <w:pPr>
        <w:tabs>
          <w:tab w:val="left" w:pos="3840"/>
        </w:tabs>
        <w:ind w:left="360"/>
        <w:rPr>
          <w:rFonts w:ascii="Calibri Light" w:eastAsia="Times New Roman" w:hAnsi="Calibri Light" w:cs="Calibri Light"/>
          <w:b/>
          <w:bCs/>
          <w:sz w:val="24"/>
          <w:szCs w:val="24"/>
          <w:lang w:val="en-GB" w:eastAsia="fr-FR"/>
        </w:rPr>
      </w:pPr>
      <w:r w:rsidRPr="00EC3D6F">
        <w:rPr>
          <w:rFonts w:ascii="Calibri Light" w:eastAsia="Times New Roman" w:hAnsi="Calibri Light" w:cs="Calibri Light"/>
          <w:b/>
          <w:bCs/>
          <w:sz w:val="24"/>
          <w:szCs w:val="24"/>
          <w:lang w:val="en-GB" w:eastAsia="fr-FR"/>
        </w:rPr>
        <w:lastRenderedPageBreak/>
        <w:t>STEP 1: SILICON REFINING</w:t>
      </w:r>
    </w:p>
    <w:p w14:paraId="5EF44E1F" w14:textId="4B636FDC" w:rsidR="00EC3D6F" w:rsidRP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 xml:space="preserve">In 2010, the production of polycrystalline silicon was 145,000 tons, of which 83% was for the solar industry (source: US Geological Survey). (Note: The term polycrystalline is often used incorrectly to refer to </w:t>
      </w:r>
      <w:proofErr w:type="spellStart"/>
      <w:r w:rsidRPr="00EC3D6F">
        <w:rPr>
          <w:rFonts w:ascii="Calibri Light" w:eastAsia="Times New Roman" w:hAnsi="Calibri Light" w:cs="Calibri Light"/>
          <w:sz w:val="24"/>
          <w:szCs w:val="24"/>
          <w:lang w:val="en-GB" w:eastAsia="fr-FR"/>
        </w:rPr>
        <w:t>multicrystalline</w:t>
      </w:r>
      <w:proofErr w:type="spellEnd"/>
      <w:r w:rsidRPr="00EC3D6F">
        <w:rPr>
          <w:rFonts w:ascii="Calibri Light" w:eastAsia="Times New Roman" w:hAnsi="Calibri Light" w:cs="Calibri Light"/>
          <w:sz w:val="24"/>
          <w:szCs w:val="24"/>
          <w:lang w:val="en-GB" w:eastAsia="fr-FR"/>
        </w:rPr>
        <w:t xml:space="preserve"> modules, whereas polycrystalline silicon is only used at the beginning and then transformed into monocrystalline or </w:t>
      </w:r>
      <w:proofErr w:type="spellStart"/>
      <w:r w:rsidRPr="00EC3D6F">
        <w:rPr>
          <w:rFonts w:ascii="Calibri Light" w:eastAsia="Times New Roman" w:hAnsi="Calibri Light" w:cs="Calibri Light"/>
          <w:sz w:val="24"/>
          <w:szCs w:val="24"/>
          <w:lang w:val="en-GB" w:eastAsia="fr-FR"/>
        </w:rPr>
        <w:t>multicrystalline</w:t>
      </w:r>
      <w:proofErr w:type="spellEnd"/>
      <w:r w:rsidRPr="00EC3D6F">
        <w:rPr>
          <w:rFonts w:ascii="Calibri Light" w:eastAsia="Times New Roman" w:hAnsi="Calibri Light" w:cs="Calibri Light"/>
          <w:sz w:val="24"/>
          <w:szCs w:val="24"/>
          <w:lang w:val="en-GB" w:eastAsia="fr-FR"/>
        </w:rPr>
        <w:t xml:space="preserve"> silicon). Based on a need of 15t/</w:t>
      </w:r>
      <w:proofErr w:type="spellStart"/>
      <w:r w:rsidRPr="00EC3D6F">
        <w:rPr>
          <w:rFonts w:ascii="Calibri Light" w:eastAsia="Times New Roman" w:hAnsi="Calibri Light" w:cs="Calibri Light"/>
          <w:sz w:val="24"/>
          <w:szCs w:val="24"/>
          <w:lang w:val="en-GB" w:eastAsia="fr-FR"/>
        </w:rPr>
        <w:t>MWc</w:t>
      </w:r>
      <w:proofErr w:type="spellEnd"/>
      <w:r w:rsidRPr="00EC3D6F">
        <w:rPr>
          <w:rFonts w:ascii="Calibri Light" w:eastAsia="Times New Roman" w:hAnsi="Calibri Light" w:cs="Calibri Light"/>
          <w:sz w:val="24"/>
          <w:szCs w:val="24"/>
          <w:lang w:val="en-GB" w:eastAsia="fr-FR"/>
        </w:rPr>
        <w:t xml:space="preserve">, the photovoltaic industry produced 8 </w:t>
      </w:r>
      <w:proofErr w:type="spellStart"/>
      <w:r w:rsidRPr="00EC3D6F">
        <w:rPr>
          <w:rFonts w:ascii="Calibri Light" w:eastAsia="Times New Roman" w:hAnsi="Calibri Light" w:cs="Calibri Light"/>
          <w:sz w:val="24"/>
          <w:szCs w:val="24"/>
          <w:lang w:val="en-GB" w:eastAsia="fr-FR"/>
        </w:rPr>
        <w:t>GWc</w:t>
      </w:r>
      <w:proofErr w:type="spellEnd"/>
      <w:r w:rsidRPr="00EC3D6F">
        <w:rPr>
          <w:rFonts w:ascii="Calibri Light" w:eastAsia="Times New Roman" w:hAnsi="Calibri Light" w:cs="Calibri Light"/>
          <w:sz w:val="24"/>
          <w:szCs w:val="24"/>
          <w:lang w:val="en-GB" w:eastAsia="fr-FR"/>
        </w:rPr>
        <w:t xml:space="preserve"> of photovoltaic panels based on crystalline silicon. The obtaining of this material comes at the end of a refining process that can be divided into two major steps:</w:t>
      </w:r>
    </w:p>
    <w:p w14:paraId="265F7B9C" w14:textId="77777777" w:rsidR="00EC3D6F" w:rsidRPr="00EC3D6F" w:rsidRDefault="00EC3D6F" w:rsidP="00EC3D6F">
      <w:pPr>
        <w:pStyle w:val="ListParagraph"/>
        <w:numPr>
          <w:ilvl w:val="1"/>
          <w:numId w:val="5"/>
        </w:numPr>
        <w:tabs>
          <w:tab w:val="left" w:pos="3840"/>
        </w:tabs>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The transformation of quartz into metallurgical-grade silicon or MG-Si.</w:t>
      </w:r>
    </w:p>
    <w:p w14:paraId="3815E53E" w14:textId="77777777" w:rsidR="00EC3D6F" w:rsidRP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This is carried out in an arc furnace, a typical tool of the metallurgical industry. The purity of MG-Si is in the order of 98 to 99%.</w:t>
      </w:r>
    </w:p>
    <w:p w14:paraId="467E07F6" w14:textId="002D6581" w:rsidR="00EC3D6F" w:rsidRPr="00EC3D6F" w:rsidRDefault="00EC3D6F" w:rsidP="00EC3D6F">
      <w:pPr>
        <w:pStyle w:val="ListParagraph"/>
        <w:numPr>
          <w:ilvl w:val="1"/>
          <w:numId w:val="5"/>
        </w:numPr>
        <w:tabs>
          <w:tab w:val="left" w:pos="3840"/>
        </w:tabs>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 xml:space="preserve">The purification of metallurgical-grade silicon into solar-grade silicon or </w:t>
      </w:r>
      <w:proofErr w:type="spellStart"/>
      <w:r w:rsidRPr="00EC3D6F">
        <w:rPr>
          <w:rFonts w:ascii="Calibri Light" w:eastAsia="Times New Roman" w:hAnsi="Calibri Light" w:cs="Calibri Light"/>
          <w:sz w:val="24"/>
          <w:szCs w:val="24"/>
          <w:lang w:val="en-GB" w:eastAsia="fr-FR"/>
        </w:rPr>
        <w:t>SoG</w:t>
      </w:r>
      <w:proofErr w:type="spellEnd"/>
      <w:r w:rsidRPr="00EC3D6F">
        <w:rPr>
          <w:rFonts w:ascii="Calibri Light" w:eastAsia="Times New Roman" w:hAnsi="Calibri Light" w:cs="Calibri Light"/>
          <w:sz w:val="24"/>
          <w:szCs w:val="24"/>
          <w:lang w:val="en-GB" w:eastAsia="fr-FR"/>
        </w:rPr>
        <w:t>-Si, with a purity of 99.9999%.</w:t>
      </w:r>
    </w:p>
    <w:p w14:paraId="61A9FC1C" w14:textId="68B8A4BD" w:rsidR="00EC3D6F" w:rsidRDefault="00EC3D6F" w:rsidP="00EC3D6F">
      <w:pPr>
        <w:tabs>
          <w:tab w:val="left" w:pos="3840"/>
        </w:tabs>
        <w:ind w:left="360"/>
        <w:jc w:val="both"/>
        <w:rPr>
          <w:rFonts w:ascii="Calibri Light" w:eastAsia="Times New Roman" w:hAnsi="Calibri Light" w:cs="Calibri Light"/>
          <w:sz w:val="24"/>
          <w:szCs w:val="24"/>
          <w:lang w:val="en-GB" w:eastAsia="fr-FR"/>
        </w:rPr>
      </w:pPr>
      <w:r w:rsidRPr="00EC3D6F">
        <w:rPr>
          <w:rFonts w:ascii="Calibri Light" w:eastAsia="Times New Roman" w:hAnsi="Calibri Light" w:cs="Calibri Light"/>
          <w:sz w:val="24"/>
          <w:szCs w:val="24"/>
          <w:lang w:val="en-GB" w:eastAsia="fr-FR"/>
        </w:rPr>
        <w:t>This is carried out by the Siemens process, inherited from electronics, and uses chemical reactors to synthesize polycrystalline silicon or poly-Si. Out of the entire production chain of photovoltaic modules, this is the most energy-consuming step. Due to the cost of this step and the fact that a lower purity can be tolerated,</w:t>
      </w:r>
    </w:p>
    <w:p w14:paraId="2E850F1D" w14:textId="0CC7892F" w:rsidR="00A231F5" w:rsidRDefault="001E5E2C" w:rsidP="00EC3D6F">
      <w:pPr>
        <w:tabs>
          <w:tab w:val="left" w:pos="3840"/>
        </w:tabs>
        <w:ind w:left="360"/>
        <w:jc w:val="both"/>
        <w:rPr>
          <w:rFonts w:ascii="Calibri Light" w:eastAsia="Times New Roman" w:hAnsi="Calibri Light" w:cs="Calibri Light"/>
          <w:sz w:val="24"/>
          <w:szCs w:val="24"/>
          <w:lang w:val="en-GB" w:eastAsia="fr-FR"/>
        </w:rPr>
      </w:pPr>
      <w:r>
        <w:rPr>
          <w:noProof/>
        </w:rPr>
        <w:drawing>
          <wp:anchor distT="0" distB="0" distL="114300" distR="114300" simplePos="0" relativeHeight="251659264" behindDoc="0" locked="0" layoutInCell="1" allowOverlap="1" wp14:anchorId="2AE43FA7" wp14:editId="41E30451">
            <wp:simplePos x="0" y="0"/>
            <wp:positionH relativeFrom="column">
              <wp:posOffset>1668780</wp:posOffset>
            </wp:positionH>
            <wp:positionV relativeFrom="paragraph">
              <wp:posOffset>233680</wp:posOffset>
            </wp:positionV>
            <wp:extent cx="2689610" cy="1352550"/>
            <wp:effectExtent l="0" t="0" r="0" b="0"/>
            <wp:wrapSquare wrapText="bothSides"/>
            <wp:docPr id="12" name="Picture 12" descr="Silicon Powder (Si Powder) (CAS No.7440-21-3) | 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licon Powder (Si Powder) (CAS No.7440-21-3) | SAM"/>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628"/>
                    <a:stretch/>
                  </pic:blipFill>
                  <pic:spPr bwMode="auto">
                    <a:xfrm>
                      <a:off x="0" y="0"/>
                      <a:ext cx="2689610" cy="1352550"/>
                    </a:xfrm>
                    <a:prstGeom prst="rect">
                      <a:avLst/>
                    </a:prstGeom>
                    <a:noFill/>
                    <a:ln>
                      <a:noFill/>
                    </a:ln>
                    <a:extLst>
                      <a:ext uri="{53640926-AAD7-44D8-BBD7-CCE9431645EC}">
                        <a14:shadowObscured xmlns:a14="http://schemas.microsoft.com/office/drawing/2010/main"/>
                      </a:ext>
                    </a:extLst>
                  </pic:spPr>
                </pic:pic>
              </a:graphicData>
            </a:graphic>
          </wp:anchor>
        </w:drawing>
      </w:r>
    </w:p>
    <w:p w14:paraId="71ED5E8F" w14:textId="054A41B6" w:rsidR="00A231F5" w:rsidRDefault="00A231F5" w:rsidP="00A231F5">
      <w:pPr>
        <w:tabs>
          <w:tab w:val="left" w:pos="3840"/>
        </w:tabs>
        <w:ind w:left="360"/>
        <w:rPr>
          <w:rFonts w:ascii="Calibri Light" w:eastAsia="Times New Roman" w:hAnsi="Calibri Light" w:cs="Calibri Light"/>
          <w:sz w:val="24"/>
          <w:szCs w:val="24"/>
          <w:lang w:val="en-GB" w:eastAsia="fr-FR"/>
        </w:rPr>
      </w:pPr>
      <w:r>
        <w:rPr>
          <w:rFonts w:ascii="Calibri Light" w:eastAsia="Times New Roman" w:hAnsi="Calibri Light" w:cs="Calibri Light"/>
          <w:sz w:val="24"/>
          <w:szCs w:val="24"/>
          <w:lang w:val="en-GB" w:eastAsia="fr-FR"/>
        </w:rPr>
        <w:br w:type="textWrapping" w:clear="all"/>
      </w:r>
    </w:p>
    <w:p w14:paraId="4B2D2319" w14:textId="1DA8480E" w:rsidR="001E5E2C" w:rsidRDefault="00A231F5" w:rsidP="001E5E2C">
      <w:pPr>
        <w:tabs>
          <w:tab w:val="left" w:pos="3840"/>
        </w:tabs>
        <w:ind w:left="360"/>
        <w:jc w:val="center"/>
        <w:rPr>
          <w:rFonts w:ascii="Calibri Light" w:eastAsia="Times New Roman" w:hAnsi="Calibri Light" w:cs="Calibri Light"/>
          <w:sz w:val="24"/>
          <w:szCs w:val="24"/>
          <w:lang w:val="en-GB" w:eastAsia="fr-FR"/>
        </w:rPr>
      </w:pPr>
      <w:r>
        <w:rPr>
          <w:rFonts w:ascii="Calibri Light" w:eastAsia="Times New Roman" w:hAnsi="Calibri Light" w:cs="Calibri Light"/>
          <w:sz w:val="24"/>
          <w:szCs w:val="24"/>
          <w:lang w:val="en-GB" w:eastAsia="fr-FR"/>
        </w:rPr>
        <w:t xml:space="preserve">Figure. </w:t>
      </w:r>
      <w:r w:rsidR="004375F1">
        <w:rPr>
          <w:rFonts w:ascii="Calibri Light" w:eastAsia="Times New Roman" w:hAnsi="Calibri Light" w:cs="Calibri Light"/>
          <w:sz w:val="24"/>
          <w:szCs w:val="24"/>
          <w:lang w:val="en-GB" w:eastAsia="fr-FR"/>
        </w:rPr>
        <w:t xml:space="preserve">Silicon powder </w:t>
      </w:r>
    </w:p>
    <w:p w14:paraId="346E4CD7" w14:textId="51B3FD70"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r>
        <w:rPr>
          <w:noProof/>
        </w:rPr>
        <w:drawing>
          <wp:anchor distT="0" distB="0" distL="114300" distR="114300" simplePos="0" relativeHeight="251658240" behindDoc="0" locked="0" layoutInCell="1" allowOverlap="1" wp14:anchorId="66EA924A" wp14:editId="459D81E7">
            <wp:simplePos x="0" y="0"/>
            <wp:positionH relativeFrom="margin">
              <wp:posOffset>2259330</wp:posOffset>
            </wp:positionH>
            <wp:positionV relativeFrom="paragraph">
              <wp:posOffset>81280</wp:posOffset>
            </wp:positionV>
            <wp:extent cx="1638300" cy="1638300"/>
            <wp:effectExtent l="0" t="0" r="0" b="0"/>
            <wp:wrapNone/>
            <wp:docPr id="13" name="Picture 13" descr="différence entre les panneaux solaires photovoltaïques en silicium  monocristallin et polycristallin - Info Ener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fférence entre les panneaux solaires photovoltaïques en silicium  monocristallin et polycristallin - Info Energi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649EC0" w14:textId="2096BBEC"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p>
    <w:p w14:paraId="48E687FB" w14:textId="5C8CE8F5"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p>
    <w:p w14:paraId="22560ABE" w14:textId="77777777"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p>
    <w:p w14:paraId="0702B0E0" w14:textId="77777777"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p>
    <w:p w14:paraId="66CB4F97" w14:textId="77777777" w:rsidR="001E5E2C" w:rsidRDefault="001E5E2C" w:rsidP="001E5E2C">
      <w:pPr>
        <w:tabs>
          <w:tab w:val="left" w:pos="3840"/>
        </w:tabs>
        <w:ind w:left="360"/>
        <w:jc w:val="center"/>
        <w:rPr>
          <w:rFonts w:ascii="Calibri Light" w:eastAsia="Times New Roman" w:hAnsi="Calibri Light" w:cs="Calibri Light"/>
          <w:sz w:val="24"/>
          <w:szCs w:val="24"/>
          <w:lang w:val="en-GB" w:eastAsia="fr-FR"/>
        </w:rPr>
      </w:pPr>
    </w:p>
    <w:p w14:paraId="5064070B" w14:textId="20B937BD" w:rsidR="004375F1" w:rsidRDefault="004375F1" w:rsidP="001E5E2C">
      <w:pPr>
        <w:tabs>
          <w:tab w:val="left" w:pos="3840"/>
        </w:tabs>
        <w:ind w:left="360"/>
        <w:jc w:val="center"/>
        <w:rPr>
          <w:rFonts w:ascii="Calibri Light" w:eastAsia="Times New Roman" w:hAnsi="Calibri Light" w:cs="Calibri Light"/>
          <w:sz w:val="24"/>
          <w:szCs w:val="24"/>
          <w:lang w:val="en-GB" w:eastAsia="fr-FR"/>
        </w:rPr>
      </w:pPr>
      <w:r>
        <w:rPr>
          <w:rFonts w:ascii="Calibri Light" w:eastAsia="Times New Roman" w:hAnsi="Calibri Light" w:cs="Calibri Light"/>
          <w:sz w:val="24"/>
          <w:szCs w:val="24"/>
          <w:lang w:val="en-GB" w:eastAsia="fr-FR"/>
        </w:rPr>
        <w:t xml:space="preserve">Figure. </w:t>
      </w:r>
      <w:r>
        <w:rPr>
          <w:rFonts w:ascii="Calibri Light" w:eastAsia="Times New Roman" w:hAnsi="Calibri Light" w:cs="Calibri Light"/>
          <w:sz w:val="24"/>
          <w:szCs w:val="24"/>
          <w:lang w:val="en-GB" w:eastAsia="fr-FR"/>
        </w:rPr>
        <w:t xml:space="preserve">Monolithic </w:t>
      </w:r>
      <w:r>
        <w:rPr>
          <w:rFonts w:ascii="Calibri Light" w:eastAsia="Times New Roman" w:hAnsi="Calibri Light" w:cs="Calibri Light"/>
          <w:sz w:val="24"/>
          <w:szCs w:val="24"/>
          <w:lang w:val="en-GB" w:eastAsia="fr-FR"/>
        </w:rPr>
        <w:t xml:space="preserve">Silicon </w:t>
      </w:r>
      <w:r>
        <w:rPr>
          <w:rFonts w:ascii="Calibri Light" w:eastAsia="Times New Roman" w:hAnsi="Calibri Light" w:cs="Calibri Light"/>
          <w:sz w:val="24"/>
          <w:szCs w:val="24"/>
          <w:lang w:val="en-GB" w:eastAsia="fr-FR"/>
        </w:rPr>
        <w:t>sample</w:t>
      </w:r>
    </w:p>
    <w:p w14:paraId="6E4CED31" w14:textId="7EA438CB" w:rsidR="004375F1" w:rsidRPr="00EC3D6F" w:rsidRDefault="001E5E2C" w:rsidP="001E5E2C">
      <w:pPr>
        <w:tabs>
          <w:tab w:val="left" w:pos="3840"/>
        </w:tabs>
        <w:ind w:left="360"/>
        <w:jc w:val="center"/>
        <w:rPr>
          <w:rFonts w:ascii="Calibri Light" w:eastAsia="Times New Roman" w:hAnsi="Calibri Light" w:cs="Calibri Light"/>
          <w:sz w:val="24"/>
          <w:szCs w:val="24"/>
          <w:lang w:val="en-GB" w:eastAsia="fr-FR"/>
        </w:rPr>
      </w:pPr>
      <w:r>
        <w:rPr>
          <w:noProof/>
        </w:rPr>
        <w:lastRenderedPageBreak/>
        <w:drawing>
          <wp:anchor distT="0" distB="0" distL="114300" distR="114300" simplePos="0" relativeHeight="251660288" behindDoc="0" locked="0" layoutInCell="1" allowOverlap="1" wp14:anchorId="627EB2E0" wp14:editId="2969BBB5">
            <wp:simplePos x="0" y="0"/>
            <wp:positionH relativeFrom="column">
              <wp:posOffset>1912620</wp:posOffset>
            </wp:positionH>
            <wp:positionV relativeFrom="paragraph">
              <wp:posOffset>34925</wp:posOffset>
            </wp:positionV>
            <wp:extent cx="2141220" cy="2325832"/>
            <wp:effectExtent l="0" t="0" r="0" b="0"/>
            <wp:wrapNone/>
            <wp:docPr id="14" name="Picture 14" descr="ثابت أفوجادرو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ثابت أفوجادرو - ويكيبيديا"/>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1220" cy="2325832"/>
                    </a:xfrm>
                    <a:prstGeom prst="rect">
                      <a:avLst/>
                    </a:prstGeom>
                    <a:noFill/>
                    <a:ln>
                      <a:noFill/>
                    </a:ln>
                  </pic:spPr>
                </pic:pic>
              </a:graphicData>
            </a:graphic>
          </wp:anchor>
        </w:drawing>
      </w:r>
    </w:p>
    <w:p w14:paraId="6D3A7AC1" w14:textId="0B5613A4" w:rsidR="00A231F5" w:rsidRDefault="00A231F5" w:rsidP="001E5E2C">
      <w:pPr>
        <w:tabs>
          <w:tab w:val="left" w:pos="3840"/>
        </w:tabs>
        <w:ind w:left="360"/>
        <w:jc w:val="center"/>
        <w:rPr>
          <w:rFonts w:ascii="Calibri Light" w:eastAsia="Times New Roman" w:hAnsi="Calibri Light" w:cs="Calibri Light"/>
          <w:sz w:val="24"/>
          <w:szCs w:val="24"/>
          <w:lang w:val="en-GB" w:eastAsia="fr-FR"/>
        </w:rPr>
      </w:pPr>
    </w:p>
    <w:p w14:paraId="003C2EF5" w14:textId="1FE21F35" w:rsidR="001E5E2C" w:rsidRPr="001E5E2C" w:rsidRDefault="001E5E2C" w:rsidP="001E5E2C">
      <w:pPr>
        <w:rPr>
          <w:rFonts w:ascii="Calibri Light" w:eastAsia="Times New Roman" w:hAnsi="Calibri Light" w:cs="Calibri Light"/>
          <w:sz w:val="24"/>
          <w:szCs w:val="24"/>
          <w:lang w:val="en-GB" w:eastAsia="fr-FR"/>
        </w:rPr>
      </w:pPr>
    </w:p>
    <w:p w14:paraId="40D4028E" w14:textId="2072E2B2" w:rsidR="001E5E2C" w:rsidRPr="001E5E2C" w:rsidRDefault="001E5E2C" w:rsidP="001E5E2C">
      <w:pPr>
        <w:rPr>
          <w:rFonts w:ascii="Calibri Light" w:eastAsia="Times New Roman" w:hAnsi="Calibri Light" w:cs="Calibri Light"/>
          <w:sz w:val="24"/>
          <w:szCs w:val="24"/>
          <w:lang w:val="en-GB" w:eastAsia="fr-FR"/>
        </w:rPr>
      </w:pPr>
    </w:p>
    <w:p w14:paraId="726F89B9" w14:textId="3C036DDA" w:rsidR="001E5E2C" w:rsidRPr="001E5E2C" w:rsidRDefault="001E5E2C" w:rsidP="001E5E2C">
      <w:pPr>
        <w:rPr>
          <w:rFonts w:ascii="Calibri Light" w:eastAsia="Times New Roman" w:hAnsi="Calibri Light" w:cs="Calibri Light"/>
          <w:sz w:val="24"/>
          <w:szCs w:val="24"/>
          <w:lang w:val="en-GB" w:eastAsia="fr-FR"/>
        </w:rPr>
      </w:pPr>
    </w:p>
    <w:p w14:paraId="6A9A108C" w14:textId="3379A839" w:rsidR="001E5E2C" w:rsidRPr="001E5E2C" w:rsidRDefault="001E5E2C" w:rsidP="001E5E2C">
      <w:pPr>
        <w:rPr>
          <w:rFonts w:ascii="Calibri Light" w:eastAsia="Times New Roman" w:hAnsi="Calibri Light" w:cs="Calibri Light"/>
          <w:sz w:val="24"/>
          <w:szCs w:val="24"/>
          <w:lang w:val="en-GB" w:eastAsia="fr-FR"/>
        </w:rPr>
      </w:pPr>
    </w:p>
    <w:p w14:paraId="5D37529F" w14:textId="2E697548" w:rsidR="001E5E2C" w:rsidRPr="001E5E2C" w:rsidRDefault="001E5E2C" w:rsidP="001E5E2C">
      <w:pPr>
        <w:rPr>
          <w:rFonts w:ascii="Calibri Light" w:eastAsia="Times New Roman" w:hAnsi="Calibri Light" w:cs="Calibri Light"/>
          <w:sz w:val="24"/>
          <w:szCs w:val="24"/>
          <w:lang w:val="en-GB" w:eastAsia="fr-FR"/>
        </w:rPr>
      </w:pPr>
    </w:p>
    <w:p w14:paraId="1EC504A1" w14:textId="074F542E" w:rsidR="001E5E2C" w:rsidRDefault="001E5E2C" w:rsidP="001E5E2C">
      <w:pPr>
        <w:rPr>
          <w:rFonts w:ascii="Calibri Light" w:eastAsia="Times New Roman" w:hAnsi="Calibri Light" w:cs="Calibri Light"/>
          <w:sz w:val="24"/>
          <w:szCs w:val="24"/>
          <w:lang w:val="en-GB" w:eastAsia="fr-FR"/>
        </w:rPr>
      </w:pPr>
    </w:p>
    <w:p w14:paraId="47579A7D" w14:textId="5C87E81C" w:rsidR="001E5E2C" w:rsidRPr="001E5E2C" w:rsidRDefault="001E5E2C" w:rsidP="001E5E2C">
      <w:pPr>
        <w:tabs>
          <w:tab w:val="left" w:pos="1260"/>
        </w:tabs>
        <w:jc w:val="center"/>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t>Unit cell of diamond-type silicon.</w:t>
      </w:r>
    </w:p>
    <w:p w14:paraId="3C32F368"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Silicon has a diamond-type structure (like germanium and the diamond form of carbon), with a lattice parameter of 0.543 071 0 nm.</w:t>
      </w:r>
    </w:p>
    <w:p w14:paraId="09B0A5B1"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p>
    <w:p w14:paraId="58D120A9" w14:textId="77777777" w:rsidR="001E5E2C" w:rsidRPr="001E5E2C" w:rsidRDefault="001E5E2C" w:rsidP="001E5E2C">
      <w:pPr>
        <w:tabs>
          <w:tab w:val="left" w:pos="1260"/>
        </w:tabs>
        <w:jc w:val="both"/>
        <w:rPr>
          <w:rFonts w:ascii="Calibri Light" w:eastAsia="Times New Roman" w:hAnsi="Calibri Light" w:cs="Calibri Light"/>
          <w:b/>
          <w:bCs/>
          <w:color w:val="CC0066"/>
          <w:sz w:val="28"/>
          <w:szCs w:val="28"/>
          <w:lang w:val="en-GB" w:eastAsia="fr-FR"/>
        </w:rPr>
      </w:pPr>
      <w:r w:rsidRPr="001E5E2C">
        <w:rPr>
          <w:rFonts w:ascii="Calibri Light" w:eastAsia="Times New Roman" w:hAnsi="Calibri Light" w:cs="Calibri Light"/>
          <w:b/>
          <w:bCs/>
          <w:color w:val="CC0066"/>
          <w:sz w:val="28"/>
          <w:szCs w:val="28"/>
          <w:lang w:val="en-GB" w:eastAsia="fr-FR"/>
        </w:rPr>
        <w:t>3-Manufacturing of silicon solar cells:</w:t>
      </w:r>
    </w:p>
    <w:p w14:paraId="24FB36E2"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Silicon solar cells are manufactured from pure silicon ingots. The manufacturing process involves several steps, including cutting the ingot into thin slices called wafers, doping the wafers with impurities to create N and P layers, creating metal contacts to allow the collection of electric current, and finally encapsulating the cells to protect them from external elements. Once assembled into solar panels, these cells convert sunlight into electricity through the photovoltaic effect. This manufacturing process is crucial for large-scale solar energy production and contributes to the transition to more sustainable energy sources.</w:t>
      </w:r>
    </w:p>
    <w:p w14:paraId="54753E1D"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p>
    <w:p w14:paraId="30DCB959" w14:textId="77777777" w:rsidR="001E5E2C" w:rsidRPr="001E5E2C" w:rsidRDefault="001E5E2C" w:rsidP="001E5E2C">
      <w:pPr>
        <w:tabs>
          <w:tab w:val="left" w:pos="1260"/>
        </w:tabs>
        <w:jc w:val="both"/>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t>MANUFACTURING OF SILICON PLATES</w:t>
      </w:r>
    </w:p>
    <w:p w14:paraId="095D2B53" w14:textId="5852E166" w:rsid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The standard manufacturing process of photovoltaic systems presents several steps. The explanations that follow apply to the crystalline silicon sector. In 2011, 88% of the photovoltaic market was still based on crystalline silicon technologies. Each of these steps is described in more detail in the document "Photovoltaic systems: manufacturing and environmental impact".</w:t>
      </w:r>
    </w:p>
    <w:p w14:paraId="7E9DED4D" w14:textId="0BA5AEB8" w:rsidR="001E5E2C" w:rsidRDefault="001E5E2C" w:rsidP="001E5E2C">
      <w:pPr>
        <w:tabs>
          <w:tab w:val="left" w:pos="1260"/>
        </w:tabs>
        <w:jc w:val="both"/>
        <w:rPr>
          <w:rFonts w:ascii="Calibri Light" w:eastAsia="Times New Roman" w:hAnsi="Calibri Light" w:cs="Calibri Light"/>
          <w:sz w:val="24"/>
          <w:szCs w:val="24"/>
          <w:lang w:val="en-GB" w:eastAsia="fr-FR"/>
        </w:rPr>
      </w:pPr>
    </w:p>
    <w:p w14:paraId="4E5FB8D2" w14:textId="77777777" w:rsidR="001E5E2C" w:rsidRDefault="001E5E2C" w:rsidP="001E5E2C">
      <w:pPr>
        <w:tabs>
          <w:tab w:val="left" w:pos="1260"/>
        </w:tabs>
        <w:rPr>
          <w:rFonts w:ascii="Calibri Light" w:eastAsia="Times New Roman" w:hAnsi="Calibri Light" w:cs="Calibri Light"/>
          <w:sz w:val="24"/>
          <w:szCs w:val="24"/>
          <w:lang w:val="en-GB" w:eastAsia="fr-FR"/>
        </w:rPr>
      </w:pPr>
    </w:p>
    <w:p w14:paraId="09379299" w14:textId="77777777" w:rsidR="001E5E2C" w:rsidRDefault="001E5E2C" w:rsidP="001E5E2C">
      <w:pPr>
        <w:tabs>
          <w:tab w:val="left" w:pos="1260"/>
        </w:tabs>
        <w:rPr>
          <w:rFonts w:ascii="Calibri Light" w:eastAsia="Times New Roman" w:hAnsi="Calibri Light" w:cs="Calibri Light"/>
          <w:sz w:val="24"/>
          <w:szCs w:val="24"/>
          <w:lang w:val="en-GB" w:eastAsia="fr-FR"/>
        </w:rPr>
      </w:pPr>
    </w:p>
    <w:p w14:paraId="70C581F7" w14:textId="77777777" w:rsidR="001E5E2C" w:rsidRDefault="001E5E2C" w:rsidP="001E5E2C">
      <w:pPr>
        <w:tabs>
          <w:tab w:val="left" w:pos="1260"/>
        </w:tabs>
        <w:rPr>
          <w:rFonts w:ascii="Calibri Light" w:eastAsia="Times New Roman" w:hAnsi="Calibri Light" w:cs="Calibri Light"/>
          <w:sz w:val="24"/>
          <w:szCs w:val="24"/>
          <w:lang w:val="en-GB" w:eastAsia="fr-FR"/>
        </w:rPr>
      </w:pPr>
    </w:p>
    <w:p w14:paraId="67D090E6" w14:textId="33FFA0B8" w:rsidR="001E5E2C" w:rsidRPr="001E5E2C" w:rsidRDefault="001E5E2C" w:rsidP="001E5E2C">
      <w:pPr>
        <w:tabs>
          <w:tab w:val="left" w:pos="1260"/>
        </w:tabs>
        <w:jc w:val="both"/>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lastRenderedPageBreak/>
        <w:t>Isotopes</w:t>
      </w:r>
    </w:p>
    <w:p w14:paraId="6FD360CF"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There are three natural isotopes of silicon, all stable: 28Si (92.18%), 29Si (4.71%) and 30Si (3.12%). There are also artificial, unstable isotopes: 25Si, 26Si and 27Si which are β+ emitters, as well as 31Si to 34Si which are β- emitters.</w:t>
      </w:r>
    </w:p>
    <w:p w14:paraId="1B35C82F"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p>
    <w:p w14:paraId="794D6499" w14:textId="77777777" w:rsidR="001E5E2C" w:rsidRPr="001E5E2C" w:rsidRDefault="001E5E2C" w:rsidP="001E5E2C">
      <w:pPr>
        <w:tabs>
          <w:tab w:val="left" w:pos="1260"/>
        </w:tabs>
        <w:jc w:val="both"/>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t>Simple body</w:t>
      </w:r>
    </w:p>
    <w:p w14:paraId="495C696C"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Silicon is solid under normal temperature and pressure conditions, with a melting point of 1414 °C and a boiling point of 3265 °C under 1 atm. Like water, it is denser in the liquid state than in the solid state, unlike most other substances. It is also a fairly good heat conductor (thermal conductivity: 149 W m⁻¹ K⁻¹).</w:t>
      </w:r>
    </w:p>
    <w:p w14:paraId="7091E337"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 xml:space="preserve">In crystalline form, pure silicon is </w:t>
      </w:r>
      <w:proofErr w:type="spellStart"/>
      <w:r w:rsidRPr="001E5E2C">
        <w:rPr>
          <w:rFonts w:ascii="Calibri Light" w:eastAsia="Times New Roman" w:hAnsi="Calibri Light" w:cs="Calibri Light"/>
          <w:sz w:val="24"/>
          <w:szCs w:val="24"/>
          <w:lang w:val="en-GB" w:eastAsia="fr-FR"/>
        </w:rPr>
        <w:t>gray</w:t>
      </w:r>
      <w:proofErr w:type="spellEnd"/>
      <w:r w:rsidRPr="001E5E2C">
        <w:rPr>
          <w:rFonts w:ascii="Calibri Light" w:eastAsia="Times New Roman" w:hAnsi="Calibri Light" w:cs="Calibri Light"/>
          <w:sz w:val="24"/>
          <w:szCs w:val="24"/>
          <w:lang w:val="en-GB" w:eastAsia="fr-FR"/>
        </w:rPr>
        <w:t xml:space="preserve"> with bluish metallic reflections. Like germanium, it is poorly deformable and very brittle. Like carbon and germanium, it crystallizes in the cubic system (diamond structure). Silicon crystals are </w:t>
      </w:r>
      <w:proofErr w:type="spellStart"/>
      <w:r w:rsidRPr="001E5E2C">
        <w:rPr>
          <w:rFonts w:ascii="Calibri Light" w:eastAsia="Times New Roman" w:hAnsi="Calibri Light" w:cs="Calibri Light"/>
          <w:sz w:val="24"/>
          <w:szCs w:val="24"/>
          <w:lang w:val="en-GB" w:eastAsia="fr-FR"/>
        </w:rPr>
        <w:t>gray</w:t>
      </w:r>
      <w:proofErr w:type="spellEnd"/>
      <w:r w:rsidRPr="001E5E2C">
        <w:rPr>
          <w:rFonts w:ascii="Calibri Light" w:eastAsia="Times New Roman" w:hAnsi="Calibri Light" w:cs="Calibri Light"/>
          <w:sz w:val="24"/>
          <w:szCs w:val="24"/>
          <w:lang w:val="en-GB" w:eastAsia="fr-FR"/>
        </w:rPr>
        <w:t xml:space="preserve"> to black, in the form of needles or hexahedra. Silicon is a </w:t>
      </w:r>
      <w:proofErr w:type="gramStart"/>
      <w:r w:rsidRPr="001E5E2C">
        <w:rPr>
          <w:rFonts w:ascii="Calibri Light" w:eastAsia="Times New Roman" w:hAnsi="Calibri Light" w:cs="Calibri Light"/>
          <w:sz w:val="24"/>
          <w:szCs w:val="24"/>
          <w:lang w:val="en-GB" w:eastAsia="fr-FR"/>
        </w:rPr>
        <w:t>semiconductor,</w:t>
      </w:r>
      <w:proofErr w:type="gramEnd"/>
      <w:r w:rsidRPr="001E5E2C">
        <w:rPr>
          <w:rFonts w:ascii="Calibri Light" w:eastAsia="Times New Roman" w:hAnsi="Calibri Light" w:cs="Calibri Light"/>
          <w:sz w:val="24"/>
          <w:szCs w:val="24"/>
          <w:lang w:val="en-GB" w:eastAsia="fr-FR"/>
        </w:rPr>
        <w:t xml:space="preserve"> its electrical conductivity is much lower than that of metals.</w:t>
      </w:r>
    </w:p>
    <w:p w14:paraId="0ADCF7F3"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 xml:space="preserve">There are two other allotropes of silicon: </w:t>
      </w:r>
      <w:proofErr w:type="spellStart"/>
      <w:r w:rsidRPr="001E5E2C">
        <w:rPr>
          <w:rFonts w:ascii="Calibri Light" w:eastAsia="Times New Roman" w:hAnsi="Calibri Light" w:cs="Calibri Light"/>
          <w:sz w:val="24"/>
          <w:szCs w:val="24"/>
          <w:lang w:val="en-GB" w:eastAsia="fr-FR"/>
        </w:rPr>
        <w:t>silicene</w:t>
      </w:r>
      <w:proofErr w:type="spellEnd"/>
      <w:r w:rsidRPr="001E5E2C">
        <w:rPr>
          <w:rFonts w:ascii="Calibri Light" w:eastAsia="Times New Roman" w:hAnsi="Calibri Light" w:cs="Calibri Light"/>
          <w:sz w:val="24"/>
          <w:szCs w:val="24"/>
          <w:lang w:val="en-GB" w:eastAsia="fr-FR"/>
        </w:rPr>
        <w:t xml:space="preserve"> where silicon atoms are linked in chains, and </w:t>
      </w:r>
      <w:proofErr w:type="spellStart"/>
      <w:r w:rsidRPr="001E5E2C">
        <w:rPr>
          <w:rFonts w:ascii="Calibri Light" w:eastAsia="Times New Roman" w:hAnsi="Calibri Light" w:cs="Calibri Light"/>
          <w:sz w:val="24"/>
          <w:szCs w:val="24"/>
          <w:lang w:val="en-GB" w:eastAsia="fr-FR"/>
        </w:rPr>
        <w:t>silicene</w:t>
      </w:r>
      <w:proofErr w:type="spellEnd"/>
      <w:r w:rsidRPr="001E5E2C">
        <w:rPr>
          <w:rFonts w:ascii="Calibri Light" w:eastAsia="Times New Roman" w:hAnsi="Calibri Light" w:cs="Calibri Light"/>
          <w:sz w:val="24"/>
          <w:szCs w:val="24"/>
          <w:lang w:val="en-GB" w:eastAsia="fr-FR"/>
        </w:rPr>
        <w:t xml:space="preserve"> where they form planar layers.</w:t>
      </w:r>
    </w:p>
    <w:p w14:paraId="38679E73"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Silicon also exists in the amorphous state, in the form of a dark brown powder.</w:t>
      </w:r>
    </w:p>
    <w:p w14:paraId="6E2C732D" w14:textId="6417D9BD" w:rsid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Silicon oxidizes very quickly in air to form a layer of silica on the surface, which insulates the sample from oxygen and protects it from further oxidation (passivation); this oxide layer can be removed by hydrofluoric acid HF or by thermal abrasion. Insoluble in water except at high temperature, silicon is attacked by hydrofluoric acid HF or by a mixture of hydrofluoric acid/nitric acid (HNO3) depending on the phase.</w:t>
      </w:r>
    </w:p>
    <w:p w14:paraId="02090EFE" w14:textId="1E04710C" w:rsidR="001E5E2C" w:rsidRDefault="001E5E2C" w:rsidP="001E5E2C">
      <w:pPr>
        <w:tabs>
          <w:tab w:val="left" w:pos="1260"/>
        </w:tabs>
        <w:jc w:val="center"/>
        <w:rPr>
          <w:rFonts w:ascii="Calibri Light" w:eastAsia="Times New Roman" w:hAnsi="Calibri Light" w:cs="Calibri Light"/>
          <w:sz w:val="24"/>
          <w:szCs w:val="24"/>
          <w:lang w:val="en-GB" w:eastAsia="fr-FR"/>
        </w:rPr>
      </w:pPr>
      <w:r>
        <w:rPr>
          <w:noProof/>
        </w:rPr>
        <w:drawing>
          <wp:inline distT="0" distB="0" distL="0" distR="0" wp14:anchorId="2B71A32A" wp14:editId="418D58E0">
            <wp:extent cx="3482340" cy="2609523"/>
            <wp:effectExtent l="0" t="0" r="3810" b="635"/>
            <wp:docPr id="15" name="Picture 15" descr="Image illustrative de l’article Silic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illustrative de l’article Siliciu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4604" cy="2611219"/>
                    </a:xfrm>
                    <a:prstGeom prst="rect">
                      <a:avLst/>
                    </a:prstGeom>
                    <a:noFill/>
                    <a:ln>
                      <a:noFill/>
                    </a:ln>
                  </pic:spPr>
                </pic:pic>
              </a:graphicData>
            </a:graphic>
          </wp:inline>
        </w:drawing>
      </w:r>
    </w:p>
    <w:p w14:paraId="60CD609F" w14:textId="391DF9AE" w:rsidR="001E5E2C" w:rsidRPr="001E5E2C" w:rsidRDefault="001E5E2C" w:rsidP="001E5E2C">
      <w:pPr>
        <w:tabs>
          <w:tab w:val="left" w:pos="1260"/>
        </w:tabs>
        <w:rPr>
          <w:rFonts w:ascii="Calibri Light" w:eastAsia="Times New Roman" w:hAnsi="Calibri Light" w:cs="Calibri Light"/>
          <w:sz w:val="24"/>
          <w:szCs w:val="24"/>
          <w:lang w:val="fr-FR" w:eastAsia="fr-FR"/>
        </w:rPr>
      </w:pPr>
      <w:r w:rsidRPr="001E5E2C">
        <w:rPr>
          <w:rFonts w:ascii="Calibri Light" w:eastAsia="Times New Roman" w:hAnsi="Calibri Light" w:cs="Calibri Light"/>
          <w:sz w:val="24"/>
          <w:szCs w:val="24"/>
          <w:lang w:val="fr-FR" w:eastAsia="fr-FR"/>
        </w:rPr>
        <w:lastRenderedPageBreak/>
        <w:t xml:space="preserve">Le silicium est l'élément chimique de numéro atomique 14, de symbole Si. Membre du groupe 14 du tableau périodique, il est tétravalent et, comme le germanium, c'est un métalloïde. Le nom dérive du latin silex, </w:t>
      </w:r>
      <w:proofErr w:type="spellStart"/>
      <w:r w:rsidRPr="001E5E2C">
        <w:rPr>
          <w:rFonts w:ascii="Calibri Light" w:eastAsia="Times New Roman" w:hAnsi="Calibri Light" w:cs="Calibri Light"/>
          <w:sz w:val="24"/>
          <w:szCs w:val="24"/>
          <w:lang w:val="fr-FR" w:eastAsia="fr-FR"/>
        </w:rPr>
        <w:t>silicĭs</w:t>
      </w:r>
      <w:proofErr w:type="spellEnd"/>
      <w:r w:rsidRPr="001E5E2C">
        <w:rPr>
          <w:rFonts w:ascii="Calibri Light" w:eastAsia="Times New Roman" w:hAnsi="Calibri Light" w:cs="Calibri Light"/>
          <w:sz w:val="24"/>
          <w:szCs w:val="24"/>
          <w:lang w:val="fr-FR" w:eastAsia="fr-FR"/>
        </w:rPr>
        <w:t xml:space="preserve"> qui signifie « caillou » ou « silex ».</w:t>
      </w:r>
    </w:p>
    <w:p w14:paraId="2EBA4B47" w14:textId="2EF06DB6" w:rsidR="001E5E2C" w:rsidRPr="001E5E2C" w:rsidRDefault="001E5E2C" w:rsidP="001E5E2C">
      <w:pPr>
        <w:tabs>
          <w:tab w:val="left" w:pos="1260"/>
        </w:tabs>
        <w:jc w:val="both"/>
        <w:rPr>
          <w:rFonts w:ascii="Calibri Light" w:eastAsia="Times New Roman" w:hAnsi="Calibri Light" w:cs="Calibri Light"/>
          <w:sz w:val="24"/>
          <w:szCs w:val="24"/>
          <w:lang w:val="fr-FR" w:eastAsia="fr-FR"/>
        </w:rPr>
      </w:pPr>
      <w:r w:rsidRPr="001E5E2C">
        <w:rPr>
          <w:rFonts w:ascii="Calibri Light" w:eastAsia="Times New Roman" w:hAnsi="Calibri Light" w:cs="Calibri Light"/>
          <w:sz w:val="24"/>
          <w:szCs w:val="24"/>
          <w:lang w:val="fr-FR" w:eastAsia="fr-FR"/>
        </w:rPr>
        <w:t xml:space="preserve">Le silicium est le deuxième élément le plus abondant dans la croûte terrestre après l'oxygène, et constitue 25,7 % de sa masse. En revanche il n'est présent qu'en relativement faible quantité dans la matière constituant le vivant. Il n'existe pas dans la nature à l'état de corps simple mais sous forme de composés, le dioxyde de silicium (SiO2) d'origine </w:t>
      </w:r>
      <w:proofErr w:type="spellStart"/>
      <w:r w:rsidRPr="001E5E2C">
        <w:rPr>
          <w:rFonts w:ascii="Calibri Light" w:eastAsia="Times New Roman" w:hAnsi="Calibri Light" w:cs="Calibri Light"/>
          <w:sz w:val="24"/>
          <w:szCs w:val="24"/>
          <w:lang w:val="fr-FR" w:eastAsia="fr-FR"/>
        </w:rPr>
        <w:t>lithogénique</w:t>
      </w:r>
      <w:proofErr w:type="spellEnd"/>
      <w:r w:rsidRPr="001E5E2C">
        <w:rPr>
          <w:rFonts w:ascii="Calibri Light" w:eastAsia="Times New Roman" w:hAnsi="Calibri Light" w:cs="Calibri Light"/>
          <w:sz w:val="24"/>
          <w:szCs w:val="24"/>
          <w:lang w:val="fr-FR" w:eastAsia="fr-FR"/>
        </w:rPr>
        <w:t xml:space="preserve"> (quartz du granite et des sables siliceux, cristobalite des roches ignées acides, etc.) ou biogénique (fabriqué par un organisme vivant comme les diatomées ou les radiolaires) et de nombreux silicates (feldspaths, kaolinite, etc.).</w:t>
      </w:r>
    </w:p>
    <w:p w14:paraId="3D04AEB2" w14:textId="32F7A19C" w:rsidR="001E5E2C" w:rsidRDefault="001E5E2C" w:rsidP="001E5E2C">
      <w:pPr>
        <w:tabs>
          <w:tab w:val="left" w:pos="1260"/>
        </w:tabs>
        <w:jc w:val="both"/>
        <w:rPr>
          <w:rFonts w:ascii="Calibri Light" w:eastAsia="Times New Roman" w:hAnsi="Calibri Light" w:cs="Calibri Light"/>
          <w:sz w:val="24"/>
          <w:szCs w:val="24"/>
          <w:lang w:val="fr-FR" w:eastAsia="fr-FR"/>
        </w:rPr>
      </w:pPr>
      <w:r w:rsidRPr="001E5E2C">
        <w:rPr>
          <w:rFonts w:ascii="Calibri Light" w:eastAsia="Times New Roman" w:hAnsi="Calibri Light" w:cs="Calibri Light"/>
          <w:sz w:val="24"/>
          <w:szCs w:val="24"/>
          <w:lang w:val="fr-FR" w:eastAsia="fr-FR"/>
        </w:rPr>
        <w:t>Sous sa forme amorphe, la silice (SiO2) provenant généralement de la terre de diatomées, est utilisée depuis très longtemps comme composant essentiel du verre. Il a depuis le milieu du XXe siècle de nouveaux usages en électronique (transistor), pour la production de matériaux tels que les silicones ou, pour fabriquer des panneaux solaires photovoltaïques et en tant que biominéral, la silice amorphe est actuellement étudiée pour ses utilités en nanotechnologie.</w:t>
      </w:r>
    </w:p>
    <w:p w14:paraId="60FFAB4C" w14:textId="4B5B6357" w:rsidR="001E5E2C" w:rsidRDefault="001E5E2C" w:rsidP="001E5E2C">
      <w:pPr>
        <w:tabs>
          <w:tab w:val="left" w:pos="1260"/>
        </w:tabs>
        <w:jc w:val="both"/>
        <w:rPr>
          <w:rFonts w:ascii="Calibri Light" w:eastAsia="Times New Roman" w:hAnsi="Calibri Light" w:cs="Calibri Light"/>
          <w:sz w:val="24"/>
          <w:szCs w:val="24"/>
          <w:lang w:val="fr-FR" w:eastAsia="fr-FR"/>
        </w:rPr>
      </w:pPr>
    </w:p>
    <w:p w14:paraId="1F8BE67A" w14:textId="77777777" w:rsidR="001E5E2C" w:rsidRPr="001E5E2C" w:rsidRDefault="001E5E2C" w:rsidP="001E5E2C">
      <w:pPr>
        <w:tabs>
          <w:tab w:val="left" w:pos="1260"/>
        </w:tabs>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t>Semiconductors in Silicon</w:t>
      </w:r>
    </w:p>
    <w:p w14:paraId="3AF193A1"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The first semiconductor components did not use silicon, but galena. The first silicon semiconductor device is a crystal radio detector in silicon, developed by the American engineer Greenleaf Whittier Pickard in 1906.</w:t>
      </w:r>
    </w:p>
    <w:p w14:paraId="0BFEED8E" w14:textId="3BC56F3C" w:rsid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 xml:space="preserve">In 1940, Russell Ohl discovered the p-n junction and the photovoltaic effects of silicon. In 1941, techniques for producing high-purity germanium and silicon crystals were developed for radar detector crystals during World War II. In 1947, physicist William Shockley theorized a field-effect transistor made from germanium </w:t>
      </w:r>
      <w:proofErr w:type="gramStart"/>
      <w:r w:rsidRPr="001E5E2C">
        <w:rPr>
          <w:rFonts w:ascii="Calibri Light" w:eastAsia="Times New Roman" w:hAnsi="Calibri Light" w:cs="Calibri Light"/>
          <w:sz w:val="24"/>
          <w:szCs w:val="24"/>
          <w:lang w:val="en-GB" w:eastAsia="fr-FR"/>
        </w:rPr>
        <w:t>and</w:t>
      </w:r>
      <w:r>
        <w:rPr>
          <w:rFonts w:ascii="Calibri Light" w:eastAsia="Times New Roman" w:hAnsi="Calibri Light" w:cs="Calibri Light"/>
          <w:sz w:val="24"/>
          <w:szCs w:val="24"/>
          <w:lang w:val="en-GB" w:eastAsia="fr-FR"/>
        </w:rPr>
        <w:t xml:space="preserve"> </w:t>
      </w:r>
      <w:r w:rsidRPr="001E5E2C">
        <w:rPr>
          <w:rFonts w:ascii="Calibri Light" w:eastAsia="Times New Roman" w:hAnsi="Calibri Light" w:cs="Calibri Light"/>
          <w:sz w:val="24"/>
          <w:szCs w:val="24"/>
          <w:highlight w:val="yellow"/>
          <w:lang w:val="en-GB" w:eastAsia="fr-FR"/>
        </w:rPr>
        <w:t>???</w:t>
      </w:r>
      <w:proofErr w:type="gramEnd"/>
    </w:p>
    <w:p w14:paraId="2453C16A" w14:textId="3C2FBCA6" w:rsidR="001E5E2C" w:rsidRDefault="001E5E2C" w:rsidP="001E5E2C">
      <w:pPr>
        <w:tabs>
          <w:tab w:val="left" w:pos="1260"/>
        </w:tabs>
        <w:jc w:val="both"/>
        <w:rPr>
          <w:rFonts w:ascii="Calibri Light" w:eastAsia="Times New Roman" w:hAnsi="Calibri Light" w:cs="Calibri Light"/>
          <w:sz w:val="24"/>
          <w:szCs w:val="24"/>
          <w:lang w:val="en-GB" w:eastAsia="fr-FR"/>
        </w:rPr>
      </w:pPr>
    </w:p>
    <w:p w14:paraId="10B0C3EF" w14:textId="77777777" w:rsidR="001E5E2C" w:rsidRPr="001E5E2C" w:rsidRDefault="001E5E2C" w:rsidP="001E5E2C">
      <w:pPr>
        <w:tabs>
          <w:tab w:val="left" w:pos="1260"/>
        </w:tabs>
        <w:jc w:val="both"/>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t>Multi-junction cell</w:t>
      </w:r>
    </w:p>
    <w:p w14:paraId="4A0468A2"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Cells with high efficiency have been developed for space applications. Multi-junction cells are made up of several thin layers that use molecular beam epitaxy.</w:t>
      </w:r>
    </w:p>
    <w:p w14:paraId="7198E847" w14:textId="1F4FF335"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 xml:space="preserve">A triple junction cell, for example, is made up of GaAs, Ge and GaInP2 semiconductors. Each type of semiconductor is characterized by a maximum wavelength beyond which it is unable to convert the photon into electrical energy (cf. forbidden band). On the other hand, below this wavelength, the excess energy carried by the photon is lost. This is why it is interesting to choose materials with wavelengths as close to each other as possible (by multiplying their number as much as possible) so that a majority of the solar spectrum is absorbed, which generates maximum electricity from the solar flux. The cost of these cells is on the order of USD 40 $/cm².   </w:t>
      </w:r>
    </w:p>
    <w:p w14:paraId="1213DD16" w14:textId="77777777" w:rsidR="001E5E2C" w:rsidRPr="001E5E2C" w:rsidRDefault="001E5E2C" w:rsidP="001E5E2C">
      <w:pPr>
        <w:tabs>
          <w:tab w:val="left" w:pos="1260"/>
        </w:tabs>
        <w:jc w:val="both"/>
        <w:rPr>
          <w:rFonts w:ascii="Calibri Light" w:eastAsia="Times New Roman" w:hAnsi="Calibri Light" w:cs="Calibri Light"/>
          <w:b/>
          <w:bCs/>
          <w:sz w:val="24"/>
          <w:szCs w:val="24"/>
          <w:lang w:val="en-GB" w:eastAsia="fr-FR"/>
        </w:rPr>
      </w:pPr>
      <w:r w:rsidRPr="001E5E2C">
        <w:rPr>
          <w:rFonts w:ascii="Calibri Light" w:eastAsia="Times New Roman" w:hAnsi="Calibri Light" w:cs="Calibri Light"/>
          <w:b/>
          <w:bCs/>
          <w:sz w:val="24"/>
          <w:szCs w:val="24"/>
          <w:lang w:val="en-GB" w:eastAsia="fr-FR"/>
        </w:rPr>
        <w:lastRenderedPageBreak/>
        <w:t>CIS semiconductor</w:t>
      </w:r>
    </w:p>
    <w:p w14:paraId="1238CADA"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The technique consists of depositing a semiconductor material based on copper, gallium, indium and selenium on a substrate.</w:t>
      </w:r>
    </w:p>
    <w:p w14:paraId="26E42874"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A concern, however: the resources in raw materials. These new technologies use rare metals such as indium whose world production is 25 tons per year and the price in April 2007 was 1000 dollars per kg; tellurium whose world production is 250 tons per year; gallium with a production of 55 tons per year; germanium with a production of 90 tons per year. Although the quantities of these raw materials necessary for the manufacture of solar cells are infinitesimal, a massive worldwide development of thin-film photovoltaic panels without silicon would inevitably run into this limited physical availability.</w:t>
      </w:r>
    </w:p>
    <w:p w14:paraId="19F0B1B3" w14:textId="77777777" w:rsidR="001E5E2C" w:rsidRPr="001E5E2C" w:rsidRDefault="001E5E2C" w:rsidP="001E5E2C">
      <w:pPr>
        <w:tabs>
          <w:tab w:val="left" w:pos="1260"/>
        </w:tabs>
        <w:jc w:val="both"/>
        <w:rPr>
          <w:rFonts w:ascii="Calibri Light" w:eastAsia="Times New Roman" w:hAnsi="Calibri Light" w:cs="Calibri Light"/>
          <w:sz w:val="24"/>
          <w:szCs w:val="24"/>
          <w:lang w:val="en-GB" w:eastAsia="fr-FR"/>
        </w:rPr>
      </w:pPr>
    </w:p>
    <w:p w14:paraId="41DDE569" w14:textId="7784F828" w:rsidR="001E5E2C" w:rsidRPr="001E5E2C" w:rsidRDefault="001E5E2C" w:rsidP="001E5E2C">
      <w:pPr>
        <w:tabs>
          <w:tab w:val="left" w:pos="1260"/>
        </w:tabs>
        <w:jc w:val="both"/>
        <w:rPr>
          <w:rFonts w:ascii="Calibri Light" w:eastAsia="Times New Roman" w:hAnsi="Calibri Light" w:cs="Calibri Light"/>
          <w:b/>
          <w:bCs/>
          <w:color w:val="CC0066"/>
          <w:sz w:val="32"/>
          <w:szCs w:val="32"/>
          <w:lang w:val="en-GB" w:eastAsia="fr-FR"/>
        </w:rPr>
      </w:pPr>
      <w:r w:rsidRPr="001E5E2C">
        <w:rPr>
          <w:rFonts w:ascii="Calibri Light" w:eastAsia="Times New Roman" w:hAnsi="Calibri Light" w:cs="Calibri Light"/>
          <w:b/>
          <w:bCs/>
          <w:color w:val="CC0066"/>
          <w:sz w:val="32"/>
          <w:szCs w:val="32"/>
          <w:lang w:val="en-GB" w:eastAsia="fr-FR"/>
        </w:rPr>
        <w:t>2-</w:t>
      </w:r>
      <w:r>
        <w:rPr>
          <w:rFonts w:ascii="Calibri Light" w:eastAsia="Times New Roman" w:hAnsi="Calibri Light" w:cs="Calibri Light"/>
          <w:b/>
          <w:bCs/>
          <w:color w:val="CC0066"/>
          <w:sz w:val="32"/>
          <w:szCs w:val="32"/>
          <w:lang w:val="en-GB" w:eastAsia="fr-FR"/>
        </w:rPr>
        <w:t xml:space="preserve"> </w:t>
      </w:r>
      <w:r w:rsidRPr="001E5E2C">
        <w:rPr>
          <w:rFonts w:ascii="Calibri Light" w:eastAsia="Times New Roman" w:hAnsi="Calibri Light" w:cs="Calibri Light"/>
          <w:b/>
          <w:bCs/>
          <w:color w:val="CC0066"/>
          <w:sz w:val="32"/>
          <w:szCs w:val="32"/>
          <w:lang w:val="en-GB" w:eastAsia="fr-FR"/>
        </w:rPr>
        <w:t>Properties of silicon:</w:t>
      </w:r>
    </w:p>
    <w:p w14:paraId="0E650E8A" w14:textId="4331001B" w:rsidR="001E5E2C" w:rsidRDefault="001E5E2C" w:rsidP="001E5E2C">
      <w:pPr>
        <w:tabs>
          <w:tab w:val="left" w:pos="1260"/>
        </w:tabs>
        <w:jc w:val="both"/>
        <w:rPr>
          <w:rFonts w:ascii="Calibri Light" w:eastAsia="Times New Roman" w:hAnsi="Calibri Light" w:cs="Calibri Light"/>
          <w:sz w:val="24"/>
          <w:szCs w:val="24"/>
          <w:lang w:val="en-GB" w:eastAsia="fr-FR"/>
        </w:rPr>
      </w:pPr>
      <w:r w:rsidRPr="001E5E2C">
        <w:rPr>
          <w:rFonts w:ascii="Calibri Light" w:eastAsia="Times New Roman" w:hAnsi="Calibri Light" w:cs="Calibri Light"/>
          <w:sz w:val="24"/>
          <w:szCs w:val="24"/>
          <w:lang w:val="en-GB" w:eastAsia="fr-FR"/>
        </w:rPr>
        <w:t xml:space="preserve">Silicon is a chemical element with the symbol Si and atomic number 14. It is a </w:t>
      </w:r>
      <w:proofErr w:type="spellStart"/>
      <w:r w:rsidRPr="001E5E2C">
        <w:rPr>
          <w:rFonts w:ascii="Calibri Light" w:eastAsia="Times New Roman" w:hAnsi="Calibri Light" w:cs="Calibri Light"/>
          <w:sz w:val="24"/>
          <w:szCs w:val="24"/>
          <w:lang w:val="en-GB" w:eastAsia="fr-FR"/>
        </w:rPr>
        <w:t>grayish</w:t>
      </w:r>
      <w:proofErr w:type="spellEnd"/>
      <w:r w:rsidRPr="001E5E2C">
        <w:rPr>
          <w:rFonts w:ascii="Calibri Light" w:eastAsia="Times New Roman" w:hAnsi="Calibri Light" w:cs="Calibri Light"/>
          <w:sz w:val="24"/>
          <w:szCs w:val="24"/>
          <w:lang w:val="en-GB" w:eastAsia="fr-FR"/>
        </w:rPr>
        <w:t xml:space="preserve"> semiconductor with interesting physical and chemical properties. Physically, silicon is solid at room temperature, has a relatively low density and moderate electrical conductivity. It also has high thermal conductivity. Chemically, silicon reacts with halogens to form compounds such as silicon tetrachloride. It also forms covalent bonds with other elements, making it an important constituent of many minerals and materials. Silicon is widely used in the electronics industry to manufacture semiconductors, solar cells and other advanced electronic components.</w:t>
      </w:r>
    </w:p>
    <w:p w14:paraId="39833F81" w14:textId="77777777" w:rsidR="001E5E2C" w:rsidRDefault="001E5E2C" w:rsidP="001E5E2C">
      <w:pPr>
        <w:tabs>
          <w:tab w:val="left" w:pos="1260"/>
        </w:tabs>
        <w:jc w:val="both"/>
        <w:rPr>
          <w:rFonts w:ascii="Calibri Light" w:eastAsia="Times New Roman" w:hAnsi="Calibri Light" w:cs="Calibri Light"/>
          <w:sz w:val="24"/>
          <w:szCs w:val="24"/>
          <w:lang w:val="en-GB" w:eastAsia="fr-FR"/>
        </w:rPr>
      </w:pPr>
    </w:p>
    <w:p w14:paraId="49F726AD" w14:textId="71B3CB6B" w:rsidR="001E5E2C" w:rsidRDefault="003E4FF9" w:rsidP="003E4FF9">
      <w:pPr>
        <w:tabs>
          <w:tab w:val="left" w:pos="1260"/>
        </w:tabs>
        <w:jc w:val="both"/>
        <w:rPr>
          <w:rFonts w:ascii="Calibri Light" w:eastAsia="Times New Roman" w:hAnsi="Calibri Light" w:cs="Calibri Light"/>
          <w:sz w:val="24"/>
          <w:szCs w:val="24"/>
          <w:lang w:val="en-GB" w:eastAsia="fr-FR"/>
        </w:rPr>
      </w:pPr>
      <w:r>
        <w:rPr>
          <w:noProof/>
        </w:rPr>
        <w:drawing>
          <wp:anchor distT="0" distB="0" distL="114300" distR="114300" simplePos="0" relativeHeight="251661312" behindDoc="0" locked="0" layoutInCell="1" allowOverlap="1" wp14:anchorId="0B0F05F2" wp14:editId="38C7E81C">
            <wp:simplePos x="0" y="0"/>
            <wp:positionH relativeFrom="column">
              <wp:posOffset>701040</wp:posOffset>
            </wp:positionH>
            <wp:positionV relativeFrom="paragraph">
              <wp:posOffset>593725</wp:posOffset>
            </wp:positionV>
            <wp:extent cx="4104005" cy="29260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104005" cy="2926080"/>
                    </a:xfrm>
                    <a:prstGeom prst="rect">
                      <a:avLst/>
                    </a:prstGeom>
                  </pic:spPr>
                </pic:pic>
              </a:graphicData>
            </a:graphic>
          </wp:anchor>
        </w:drawing>
      </w:r>
      <w:r w:rsidR="001E5E2C" w:rsidRPr="001E5E2C">
        <w:rPr>
          <w:rFonts w:ascii="Calibri Light" w:eastAsia="Times New Roman" w:hAnsi="Calibri Light" w:cs="Calibri Light"/>
          <w:sz w:val="24"/>
          <w:szCs w:val="24"/>
          <w:lang w:val="en-GB" w:eastAsia="fr-FR"/>
        </w:rPr>
        <w:t>Finally, the family of hybrids presented in the illustration below brings together cells combining technologies of different natures to achieve optimized yields.</w:t>
      </w:r>
    </w:p>
    <w:p w14:paraId="198FAA54" w14:textId="6B40EE1F" w:rsidR="003E4FF9" w:rsidRPr="003E4FF9" w:rsidRDefault="003E4FF9" w:rsidP="003E4FF9">
      <w:pPr>
        <w:rPr>
          <w:rFonts w:ascii="Calibri Light" w:eastAsia="Times New Roman" w:hAnsi="Calibri Light" w:cs="Calibri Light"/>
          <w:sz w:val="24"/>
          <w:szCs w:val="24"/>
          <w:lang w:val="en-GB" w:eastAsia="fr-FR"/>
        </w:rPr>
      </w:pPr>
    </w:p>
    <w:p w14:paraId="34FC0F7A" w14:textId="44EA8AAB" w:rsidR="003E4FF9" w:rsidRPr="003E4FF9" w:rsidRDefault="003E4FF9" w:rsidP="003E4FF9">
      <w:pPr>
        <w:rPr>
          <w:rFonts w:ascii="Calibri Light" w:eastAsia="Times New Roman" w:hAnsi="Calibri Light" w:cs="Calibri Light"/>
          <w:sz w:val="24"/>
          <w:szCs w:val="24"/>
          <w:lang w:val="en-GB" w:eastAsia="fr-FR"/>
        </w:rPr>
      </w:pPr>
    </w:p>
    <w:p w14:paraId="74D6A9AB" w14:textId="6A38065F" w:rsidR="003E4FF9" w:rsidRPr="003E4FF9" w:rsidRDefault="003E4FF9" w:rsidP="003E4FF9">
      <w:pPr>
        <w:rPr>
          <w:rFonts w:ascii="Calibri Light" w:eastAsia="Times New Roman" w:hAnsi="Calibri Light" w:cs="Calibri Light"/>
          <w:sz w:val="24"/>
          <w:szCs w:val="24"/>
          <w:lang w:val="en-GB" w:eastAsia="fr-FR"/>
        </w:rPr>
      </w:pPr>
    </w:p>
    <w:p w14:paraId="02595118" w14:textId="3788AC62" w:rsidR="003E4FF9" w:rsidRPr="003E4FF9" w:rsidRDefault="003E4FF9" w:rsidP="003E4FF9">
      <w:pPr>
        <w:rPr>
          <w:rFonts w:ascii="Calibri Light" w:eastAsia="Times New Roman" w:hAnsi="Calibri Light" w:cs="Calibri Light"/>
          <w:sz w:val="24"/>
          <w:szCs w:val="24"/>
          <w:lang w:val="en-GB" w:eastAsia="fr-FR"/>
        </w:rPr>
      </w:pPr>
    </w:p>
    <w:p w14:paraId="1149FAF5" w14:textId="5E2D3AD4" w:rsidR="003E4FF9" w:rsidRPr="003E4FF9" w:rsidRDefault="003E4FF9" w:rsidP="003E4FF9">
      <w:pPr>
        <w:rPr>
          <w:rFonts w:ascii="Calibri Light" w:eastAsia="Times New Roman" w:hAnsi="Calibri Light" w:cs="Calibri Light"/>
          <w:sz w:val="24"/>
          <w:szCs w:val="24"/>
          <w:lang w:val="en-GB" w:eastAsia="fr-FR"/>
        </w:rPr>
      </w:pPr>
    </w:p>
    <w:p w14:paraId="0836CF34" w14:textId="39B7BEDB" w:rsidR="003E4FF9" w:rsidRPr="003E4FF9" w:rsidRDefault="003E4FF9" w:rsidP="003E4FF9">
      <w:pPr>
        <w:rPr>
          <w:rFonts w:ascii="Calibri Light" w:eastAsia="Times New Roman" w:hAnsi="Calibri Light" w:cs="Calibri Light"/>
          <w:sz w:val="24"/>
          <w:szCs w:val="24"/>
          <w:lang w:val="en-GB" w:eastAsia="fr-FR"/>
        </w:rPr>
      </w:pPr>
    </w:p>
    <w:p w14:paraId="59219D8A" w14:textId="79A5A9FF" w:rsidR="003E4FF9" w:rsidRPr="003E4FF9" w:rsidRDefault="003E4FF9" w:rsidP="003E4FF9">
      <w:pPr>
        <w:rPr>
          <w:rFonts w:ascii="Calibri Light" w:eastAsia="Times New Roman" w:hAnsi="Calibri Light" w:cs="Calibri Light"/>
          <w:sz w:val="24"/>
          <w:szCs w:val="24"/>
          <w:lang w:val="en-GB" w:eastAsia="fr-FR"/>
        </w:rPr>
      </w:pPr>
    </w:p>
    <w:p w14:paraId="637786EF" w14:textId="7B805CDB" w:rsidR="003E4FF9" w:rsidRPr="003E4FF9" w:rsidRDefault="003E4FF9" w:rsidP="003E4FF9">
      <w:pPr>
        <w:rPr>
          <w:rFonts w:ascii="Calibri Light" w:eastAsia="Times New Roman" w:hAnsi="Calibri Light" w:cs="Calibri Light"/>
          <w:sz w:val="24"/>
          <w:szCs w:val="24"/>
          <w:lang w:val="en-GB" w:eastAsia="fr-FR"/>
        </w:rPr>
      </w:pPr>
    </w:p>
    <w:p w14:paraId="06773C31" w14:textId="49C91204" w:rsidR="003E4FF9" w:rsidRDefault="003E4FF9" w:rsidP="003E4FF9">
      <w:pPr>
        <w:tabs>
          <w:tab w:val="left" w:pos="8340"/>
        </w:tabs>
        <w:rPr>
          <w:rFonts w:ascii="Calibri Light" w:eastAsia="Times New Roman" w:hAnsi="Calibri Light" w:cs="Calibri Light"/>
          <w:sz w:val="24"/>
          <w:szCs w:val="24"/>
          <w:lang w:val="en-GB" w:eastAsia="fr-FR"/>
        </w:rPr>
      </w:pPr>
      <w:r>
        <w:rPr>
          <w:rFonts w:ascii="Calibri Light" w:eastAsia="Times New Roman" w:hAnsi="Calibri Light" w:cs="Calibri Light"/>
          <w:sz w:val="24"/>
          <w:szCs w:val="24"/>
          <w:lang w:val="en-GB" w:eastAsia="fr-FR"/>
        </w:rPr>
        <w:tab/>
      </w:r>
    </w:p>
    <w:p w14:paraId="41C507EF" w14:textId="3ECE258E" w:rsidR="003E4FF9" w:rsidRDefault="003E4FF9" w:rsidP="003E4FF9">
      <w:pPr>
        <w:tabs>
          <w:tab w:val="left" w:pos="8340"/>
        </w:tabs>
        <w:rPr>
          <w:rFonts w:ascii="Calibri Light" w:eastAsia="Times New Roman" w:hAnsi="Calibri Light" w:cs="Calibri Light"/>
          <w:sz w:val="24"/>
          <w:szCs w:val="24"/>
          <w:lang w:val="en-GB" w:eastAsia="fr-FR"/>
        </w:rPr>
      </w:pPr>
    </w:p>
    <w:p w14:paraId="219CEA31" w14:textId="77777777" w:rsidR="003E4FF9" w:rsidRPr="003E4FF9" w:rsidRDefault="003E4FF9" w:rsidP="003E4FF9">
      <w:pPr>
        <w:tabs>
          <w:tab w:val="left" w:pos="8340"/>
        </w:tabs>
        <w:rPr>
          <w:rFonts w:ascii="Calibri Light" w:eastAsia="Times New Roman" w:hAnsi="Calibri Light" w:cs="Calibri Light"/>
          <w:b/>
          <w:bCs/>
          <w:color w:val="CC0066"/>
          <w:sz w:val="24"/>
          <w:szCs w:val="24"/>
          <w:lang w:val="en-GB" w:eastAsia="fr-FR"/>
        </w:rPr>
      </w:pPr>
      <w:r w:rsidRPr="003E4FF9">
        <w:rPr>
          <w:rFonts w:ascii="Calibri Light" w:eastAsia="Times New Roman" w:hAnsi="Calibri Light" w:cs="Calibri Light"/>
          <w:b/>
          <w:bCs/>
          <w:color w:val="CC0066"/>
          <w:sz w:val="24"/>
          <w:szCs w:val="24"/>
          <w:lang w:val="en-GB" w:eastAsia="fr-FR"/>
        </w:rPr>
        <w:lastRenderedPageBreak/>
        <w:t>Reference:</w:t>
      </w:r>
    </w:p>
    <w:p w14:paraId="3E65D97C" w14:textId="77777777" w:rsidR="003E4FF9" w:rsidRPr="003E4FF9" w:rsidRDefault="003E4FF9" w:rsidP="003E4FF9">
      <w:pPr>
        <w:pStyle w:val="ListParagraph"/>
        <w:numPr>
          <w:ilvl w:val="0"/>
          <w:numId w:val="7"/>
        </w:numPr>
        <w:tabs>
          <w:tab w:val="left" w:pos="8340"/>
        </w:tabs>
        <w:jc w:val="both"/>
        <w:rPr>
          <w:rFonts w:ascii="Calibri Light" w:eastAsia="Times New Roman" w:hAnsi="Calibri Light" w:cs="Calibri Light"/>
          <w:sz w:val="24"/>
          <w:szCs w:val="24"/>
          <w:lang w:val="en-GB" w:eastAsia="fr-FR"/>
        </w:rPr>
      </w:pPr>
      <w:r w:rsidRPr="003E4FF9">
        <w:rPr>
          <w:rFonts w:ascii="Calibri Light" w:eastAsia="Times New Roman" w:hAnsi="Calibri Light" w:cs="Calibri Light"/>
          <w:sz w:val="24"/>
          <w:szCs w:val="24"/>
          <w:lang w:val="en-GB" w:eastAsia="fr-FR"/>
        </w:rPr>
        <w:t xml:space="preserve">C. R. Mc Neill, M. J. Clifton-Smith, J. S. Quinton, B. V. King, S. </w:t>
      </w:r>
      <w:proofErr w:type="spellStart"/>
      <w:r w:rsidRPr="003E4FF9">
        <w:rPr>
          <w:rFonts w:ascii="Calibri Light" w:eastAsia="Times New Roman" w:hAnsi="Calibri Light" w:cs="Calibri Light"/>
          <w:sz w:val="24"/>
          <w:szCs w:val="24"/>
          <w:lang w:val="en-GB" w:eastAsia="fr-FR"/>
        </w:rPr>
        <w:t>Hotta</w:t>
      </w:r>
      <w:proofErr w:type="spellEnd"/>
      <w:r w:rsidRPr="003E4FF9">
        <w:rPr>
          <w:rFonts w:ascii="Calibri Light" w:eastAsia="Times New Roman" w:hAnsi="Calibri Light" w:cs="Calibri Light"/>
          <w:sz w:val="24"/>
          <w:szCs w:val="24"/>
          <w:lang w:val="en-GB" w:eastAsia="fr-FR"/>
        </w:rPr>
        <w:t>, P. C. Dastoor. Current Applied Physics, 4, 335-338 (2004).</w:t>
      </w:r>
    </w:p>
    <w:p w14:paraId="382105C2" w14:textId="77777777" w:rsidR="003E4FF9" w:rsidRPr="003E4FF9" w:rsidRDefault="003E4FF9" w:rsidP="003E4FF9">
      <w:pPr>
        <w:pStyle w:val="ListParagraph"/>
        <w:numPr>
          <w:ilvl w:val="0"/>
          <w:numId w:val="7"/>
        </w:numPr>
        <w:tabs>
          <w:tab w:val="left" w:pos="8340"/>
        </w:tabs>
        <w:jc w:val="both"/>
        <w:rPr>
          <w:rFonts w:ascii="Calibri Light" w:eastAsia="Times New Roman" w:hAnsi="Calibri Light" w:cs="Calibri Light"/>
          <w:sz w:val="24"/>
          <w:szCs w:val="24"/>
          <w:lang w:val="en-GB" w:eastAsia="fr-FR"/>
        </w:rPr>
      </w:pPr>
      <w:r w:rsidRPr="003E4FF9">
        <w:rPr>
          <w:rFonts w:ascii="Calibri Light" w:eastAsia="Times New Roman" w:hAnsi="Calibri Light" w:cs="Calibri Light"/>
          <w:sz w:val="24"/>
          <w:szCs w:val="24"/>
          <w:lang w:val="en-GB" w:eastAsia="fr-FR"/>
        </w:rPr>
        <w:t xml:space="preserve">Z. El </w:t>
      </w:r>
      <w:proofErr w:type="spellStart"/>
      <w:r w:rsidRPr="003E4FF9">
        <w:rPr>
          <w:rFonts w:ascii="Calibri Light" w:eastAsia="Times New Roman" w:hAnsi="Calibri Light" w:cs="Calibri Light"/>
          <w:sz w:val="24"/>
          <w:szCs w:val="24"/>
          <w:lang w:val="en-GB" w:eastAsia="fr-FR"/>
        </w:rPr>
        <w:t>Jouad</w:t>
      </w:r>
      <w:proofErr w:type="spellEnd"/>
      <w:r w:rsidRPr="003E4FF9">
        <w:rPr>
          <w:rFonts w:ascii="Calibri Light" w:eastAsia="Times New Roman" w:hAnsi="Calibri Light" w:cs="Calibri Light"/>
          <w:sz w:val="24"/>
          <w:szCs w:val="24"/>
          <w:lang w:val="en-GB" w:eastAsia="fr-FR"/>
        </w:rPr>
        <w:t xml:space="preserve">, L. </w:t>
      </w:r>
      <w:proofErr w:type="spellStart"/>
      <w:r w:rsidRPr="003E4FF9">
        <w:rPr>
          <w:rFonts w:ascii="Calibri Light" w:eastAsia="Times New Roman" w:hAnsi="Calibri Light" w:cs="Calibri Light"/>
          <w:sz w:val="24"/>
          <w:szCs w:val="24"/>
          <w:lang w:val="en-GB" w:eastAsia="fr-FR"/>
        </w:rPr>
        <w:t>Cattin</w:t>
      </w:r>
      <w:proofErr w:type="spellEnd"/>
      <w:r w:rsidRPr="003E4FF9">
        <w:rPr>
          <w:rFonts w:ascii="Calibri Light" w:eastAsia="Times New Roman" w:hAnsi="Calibri Light" w:cs="Calibri Light"/>
          <w:sz w:val="24"/>
          <w:szCs w:val="24"/>
          <w:lang w:val="en-GB" w:eastAsia="fr-FR"/>
        </w:rPr>
        <w:t xml:space="preserve">, F. Martinez, G. </w:t>
      </w:r>
      <w:proofErr w:type="spellStart"/>
      <w:r w:rsidRPr="003E4FF9">
        <w:rPr>
          <w:rFonts w:ascii="Calibri Light" w:eastAsia="Times New Roman" w:hAnsi="Calibri Light" w:cs="Calibri Light"/>
          <w:sz w:val="24"/>
          <w:szCs w:val="24"/>
          <w:lang w:val="en-GB" w:eastAsia="fr-FR"/>
        </w:rPr>
        <w:t>Neculqueo</w:t>
      </w:r>
      <w:proofErr w:type="spellEnd"/>
      <w:r w:rsidRPr="003E4FF9">
        <w:rPr>
          <w:rFonts w:ascii="Calibri Light" w:eastAsia="Times New Roman" w:hAnsi="Calibri Light" w:cs="Calibri Light"/>
          <w:sz w:val="24"/>
          <w:szCs w:val="24"/>
          <w:lang w:val="en-GB" w:eastAsia="fr-FR"/>
        </w:rPr>
        <w:t xml:space="preserve">, G. </w:t>
      </w:r>
      <w:proofErr w:type="spellStart"/>
      <w:r w:rsidRPr="003E4FF9">
        <w:rPr>
          <w:rFonts w:ascii="Calibri Light" w:eastAsia="Times New Roman" w:hAnsi="Calibri Light" w:cs="Calibri Light"/>
          <w:sz w:val="24"/>
          <w:szCs w:val="24"/>
          <w:lang w:val="en-GB" w:eastAsia="fr-FR"/>
        </w:rPr>
        <w:t>Louarn</w:t>
      </w:r>
      <w:proofErr w:type="spellEnd"/>
      <w:r w:rsidRPr="003E4FF9">
        <w:rPr>
          <w:rFonts w:ascii="Calibri Light" w:eastAsia="Times New Roman" w:hAnsi="Calibri Light" w:cs="Calibri Light"/>
          <w:sz w:val="24"/>
          <w:szCs w:val="24"/>
          <w:lang w:val="en-GB" w:eastAsia="fr-FR"/>
        </w:rPr>
        <w:t xml:space="preserve">, M. </w:t>
      </w:r>
      <w:proofErr w:type="spellStart"/>
      <w:r w:rsidRPr="003E4FF9">
        <w:rPr>
          <w:rFonts w:ascii="Calibri Light" w:eastAsia="Times New Roman" w:hAnsi="Calibri Light" w:cs="Calibri Light"/>
          <w:sz w:val="24"/>
          <w:szCs w:val="24"/>
          <w:lang w:val="en-GB" w:eastAsia="fr-FR"/>
        </w:rPr>
        <w:t>Addou</w:t>
      </w:r>
      <w:proofErr w:type="spellEnd"/>
      <w:r w:rsidRPr="003E4FF9">
        <w:rPr>
          <w:rFonts w:ascii="Calibri Light" w:eastAsia="Times New Roman" w:hAnsi="Calibri Light" w:cs="Calibri Light"/>
          <w:sz w:val="24"/>
          <w:szCs w:val="24"/>
          <w:lang w:val="en-GB" w:eastAsia="fr-FR"/>
        </w:rPr>
        <w:t xml:space="preserve">, P. </w:t>
      </w:r>
      <w:proofErr w:type="spellStart"/>
      <w:r w:rsidRPr="003E4FF9">
        <w:rPr>
          <w:rFonts w:ascii="Calibri Light" w:eastAsia="Times New Roman" w:hAnsi="Calibri Light" w:cs="Calibri Light"/>
          <w:sz w:val="24"/>
          <w:szCs w:val="24"/>
          <w:lang w:val="en-GB" w:eastAsia="fr-FR"/>
        </w:rPr>
        <w:t>Predeep</w:t>
      </w:r>
      <w:proofErr w:type="spellEnd"/>
      <w:r w:rsidRPr="003E4FF9">
        <w:rPr>
          <w:rFonts w:ascii="Calibri Light" w:eastAsia="Times New Roman" w:hAnsi="Calibri Light" w:cs="Calibri Light"/>
          <w:sz w:val="24"/>
          <w:szCs w:val="24"/>
          <w:lang w:val="en-GB" w:eastAsia="fr-FR"/>
        </w:rPr>
        <w:t xml:space="preserve">, J. </w:t>
      </w:r>
      <w:proofErr w:type="spellStart"/>
      <w:r w:rsidRPr="003E4FF9">
        <w:rPr>
          <w:rFonts w:ascii="Calibri Light" w:eastAsia="Times New Roman" w:hAnsi="Calibri Light" w:cs="Calibri Light"/>
          <w:sz w:val="24"/>
          <w:szCs w:val="24"/>
          <w:lang w:val="en-GB" w:eastAsia="fr-FR"/>
        </w:rPr>
        <w:t>Manuvel</w:t>
      </w:r>
      <w:proofErr w:type="spellEnd"/>
      <w:r w:rsidRPr="003E4FF9">
        <w:rPr>
          <w:rFonts w:ascii="Calibri Light" w:eastAsia="Times New Roman" w:hAnsi="Calibri Light" w:cs="Calibri Light"/>
          <w:sz w:val="24"/>
          <w:szCs w:val="24"/>
          <w:lang w:val="en-GB" w:eastAsia="fr-FR"/>
        </w:rPr>
        <w:t xml:space="preserve">, J.C. </w:t>
      </w:r>
      <w:proofErr w:type="spellStart"/>
      <w:r w:rsidRPr="003E4FF9">
        <w:rPr>
          <w:rFonts w:ascii="Calibri Light" w:eastAsia="Times New Roman" w:hAnsi="Calibri Light" w:cs="Calibri Light"/>
          <w:sz w:val="24"/>
          <w:szCs w:val="24"/>
          <w:lang w:val="en-GB" w:eastAsia="fr-FR"/>
        </w:rPr>
        <w:t>Bernède</w:t>
      </w:r>
      <w:proofErr w:type="spellEnd"/>
      <w:r w:rsidRPr="003E4FF9">
        <w:rPr>
          <w:rFonts w:ascii="Calibri Light" w:eastAsia="Times New Roman" w:hAnsi="Calibri Light" w:cs="Calibri Light"/>
          <w:sz w:val="24"/>
          <w:szCs w:val="24"/>
          <w:lang w:val="en-GB" w:eastAsia="fr-FR"/>
        </w:rPr>
        <w:t xml:space="preserve">. The European Physical Journal Applied Physics, 74, 24603 (2016).   </w:t>
      </w:r>
    </w:p>
    <w:p w14:paraId="5D253EB0" w14:textId="77777777" w:rsidR="003E4FF9" w:rsidRPr="003E4FF9" w:rsidRDefault="003E4FF9" w:rsidP="003E4FF9">
      <w:pPr>
        <w:pStyle w:val="ListParagraph"/>
        <w:numPr>
          <w:ilvl w:val="0"/>
          <w:numId w:val="7"/>
        </w:numPr>
        <w:tabs>
          <w:tab w:val="left" w:pos="8340"/>
        </w:tabs>
        <w:jc w:val="both"/>
        <w:rPr>
          <w:rFonts w:ascii="Calibri Light" w:eastAsia="Times New Roman" w:hAnsi="Calibri Light" w:cs="Calibri Light"/>
          <w:sz w:val="24"/>
          <w:szCs w:val="24"/>
          <w:lang w:val="en-GB" w:eastAsia="fr-FR"/>
        </w:rPr>
      </w:pPr>
      <w:r w:rsidRPr="003E4FF9">
        <w:rPr>
          <w:rFonts w:ascii="Calibri Light" w:eastAsia="Times New Roman" w:hAnsi="Calibri Light" w:cs="Calibri Light"/>
          <w:sz w:val="24"/>
          <w:szCs w:val="24"/>
          <w:lang w:val="fr-FR" w:eastAsia="fr-FR"/>
        </w:rPr>
        <w:t xml:space="preserve">L. </w:t>
      </w:r>
      <w:proofErr w:type="spellStart"/>
      <w:r w:rsidRPr="003E4FF9">
        <w:rPr>
          <w:rFonts w:ascii="Calibri Light" w:eastAsia="Times New Roman" w:hAnsi="Calibri Light" w:cs="Calibri Light"/>
          <w:sz w:val="24"/>
          <w:szCs w:val="24"/>
          <w:lang w:val="fr-FR" w:eastAsia="fr-FR"/>
        </w:rPr>
        <w:t>Cattin</w:t>
      </w:r>
      <w:proofErr w:type="spellEnd"/>
      <w:r w:rsidRPr="003E4FF9">
        <w:rPr>
          <w:rFonts w:ascii="Calibri Light" w:eastAsia="Times New Roman" w:hAnsi="Calibri Light" w:cs="Calibri Light"/>
          <w:sz w:val="24"/>
          <w:szCs w:val="24"/>
          <w:lang w:val="fr-FR" w:eastAsia="fr-FR"/>
        </w:rPr>
        <w:t xml:space="preserve">, J.C. Bernède, Y. Lare, S. </w:t>
      </w:r>
      <w:proofErr w:type="spellStart"/>
      <w:r w:rsidRPr="003E4FF9">
        <w:rPr>
          <w:rFonts w:ascii="Calibri Light" w:eastAsia="Times New Roman" w:hAnsi="Calibri Light" w:cs="Calibri Light"/>
          <w:sz w:val="24"/>
          <w:szCs w:val="24"/>
          <w:lang w:val="fr-FR" w:eastAsia="fr-FR"/>
        </w:rPr>
        <w:t>Dabos-Seignon</w:t>
      </w:r>
      <w:proofErr w:type="spellEnd"/>
      <w:r w:rsidRPr="003E4FF9">
        <w:rPr>
          <w:rFonts w:ascii="Calibri Light" w:eastAsia="Times New Roman" w:hAnsi="Calibri Light" w:cs="Calibri Light"/>
          <w:sz w:val="24"/>
          <w:szCs w:val="24"/>
          <w:lang w:val="fr-FR" w:eastAsia="fr-FR"/>
        </w:rPr>
        <w:t xml:space="preserve">, N. </w:t>
      </w:r>
      <w:proofErr w:type="spellStart"/>
      <w:r w:rsidRPr="003E4FF9">
        <w:rPr>
          <w:rFonts w:ascii="Calibri Light" w:eastAsia="Times New Roman" w:hAnsi="Calibri Light" w:cs="Calibri Light"/>
          <w:sz w:val="24"/>
          <w:szCs w:val="24"/>
          <w:lang w:val="fr-FR" w:eastAsia="fr-FR"/>
        </w:rPr>
        <w:t>Stephant</w:t>
      </w:r>
      <w:proofErr w:type="spellEnd"/>
      <w:r w:rsidRPr="003E4FF9">
        <w:rPr>
          <w:rFonts w:ascii="Calibri Light" w:eastAsia="Times New Roman" w:hAnsi="Calibri Light" w:cs="Calibri Light"/>
          <w:sz w:val="24"/>
          <w:szCs w:val="24"/>
          <w:lang w:val="fr-FR" w:eastAsia="fr-FR"/>
        </w:rPr>
        <w:t xml:space="preserve">, M. </w:t>
      </w:r>
      <w:proofErr w:type="spellStart"/>
      <w:r w:rsidRPr="003E4FF9">
        <w:rPr>
          <w:rFonts w:ascii="Calibri Light" w:eastAsia="Times New Roman" w:hAnsi="Calibri Light" w:cs="Calibri Light"/>
          <w:sz w:val="24"/>
          <w:szCs w:val="24"/>
          <w:lang w:val="fr-FR" w:eastAsia="fr-FR"/>
        </w:rPr>
        <w:t>Morsli</w:t>
      </w:r>
      <w:proofErr w:type="spellEnd"/>
      <w:r w:rsidRPr="003E4FF9">
        <w:rPr>
          <w:rFonts w:ascii="Calibri Light" w:eastAsia="Times New Roman" w:hAnsi="Calibri Light" w:cs="Calibri Light"/>
          <w:sz w:val="24"/>
          <w:szCs w:val="24"/>
          <w:lang w:val="fr-FR" w:eastAsia="fr-FR"/>
        </w:rPr>
        <w:t xml:space="preserve">, </w:t>
      </w:r>
      <w:proofErr w:type="spellStart"/>
      <w:r w:rsidRPr="003E4FF9">
        <w:rPr>
          <w:rFonts w:ascii="Calibri Light" w:eastAsia="Times New Roman" w:hAnsi="Calibri Light" w:cs="Calibri Light"/>
          <w:sz w:val="24"/>
          <w:szCs w:val="24"/>
          <w:lang w:val="fr-FR" w:eastAsia="fr-FR"/>
        </w:rPr>
        <w:t>P.</w:t>
      </w:r>
      <w:proofErr w:type="gramStart"/>
      <w:r w:rsidRPr="003E4FF9">
        <w:rPr>
          <w:rFonts w:ascii="Calibri Light" w:eastAsia="Times New Roman" w:hAnsi="Calibri Light" w:cs="Calibri Light"/>
          <w:sz w:val="24"/>
          <w:szCs w:val="24"/>
          <w:lang w:val="fr-FR" w:eastAsia="fr-FR"/>
        </w:rPr>
        <w:t>P.Zamora</w:t>
      </w:r>
      <w:proofErr w:type="spellEnd"/>
      <w:proofErr w:type="gramEnd"/>
      <w:r w:rsidRPr="003E4FF9">
        <w:rPr>
          <w:rFonts w:ascii="Calibri Light" w:eastAsia="Times New Roman" w:hAnsi="Calibri Light" w:cs="Calibri Light"/>
          <w:sz w:val="24"/>
          <w:szCs w:val="24"/>
          <w:lang w:val="fr-FR" w:eastAsia="fr-FR"/>
        </w:rPr>
        <w:t xml:space="preserve">, F.R. Diaz, M.A. </w:t>
      </w:r>
      <w:proofErr w:type="spellStart"/>
      <w:r w:rsidRPr="003E4FF9">
        <w:rPr>
          <w:rFonts w:ascii="Calibri Light" w:eastAsia="Times New Roman" w:hAnsi="Calibri Light" w:cs="Calibri Light"/>
          <w:sz w:val="24"/>
          <w:szCs w:val="24"/>
          <w:lang w:val="fr-FR" w:eastAsia="fr-FR"/>
        </w:rPr>
        <w:t>del</w:t>
      </w:r>
      <w:proofErr w:type="spellEnd"/>
      <w:r w:rsidRPr="003E4FF9">
        <w:rPr>
          <w:rFonts w:ascii="Calibri Light" w:eastAsia="Times New Roman" w:hAnsi="Calibri Light" w:cs="Calibri Light"/>
          <w:sz w:val="24"/>
          <w:szCs w:val="24"/>
          <w:lang w:val="fr-FR" w:eastAsia="fr-FR"/>
        </w:rPr>
        <w:t xml:space="preserve"> Valle. </w:t>
      </w:r>
      <w:proofErr w:type="spellStart"/>
      <w:r w:rsidRPr="003E4FF9">
        <w:rPr>
          <w:rFonts w:ascii="Calibri Light" w:eastAsia="Times New Roman" w:hAnsi="Calibri Light" w:cs="Calibri Light"/>
          <w:sz w:val="24"/>
          <w:szCs w:val="24"/>
          <w:lang w:val="en-GB" w:eastAsia="fr-FR"/>
        </w:rPr>
        <w:t>Physica</w:t>
      </w:r>
      <w:proofErr w:type="spellEnd"/>
      <w:r w:rsidRPr="003E4FF9">
        <w:rPr>
          <w:rFonts w:ascii="Calibri Light" w:eastAsia="Times New Roman" w:hAnsi="Calibri Light" w:cs="Calibri Light"/>
          <w:sz w:val="24"/>
          <w:szCs w:val="24"/>
          <w:lang w:val="en-GB" w:eastAsia="fr-FR"/>
        </w:rPr>
        <w:t xml:space="preserve"> Status Solidi A, 210, 802, (2013)</w:t>
      </w:r>
    </w:p>
    <w:p w14:paraId="2E3A4316" w14:textId="589AF750" w:rsidR="003E4FF9" w:rsidRPr="003E4FF9" w:rsidRDefault="003E4FF9" w:rsidP="003E4FF9">
      <w:pPr>
        <w:pStyle w:val="ListParagraph"/>
        <w:numPr>
          <w:ilvl w:val="0"/>
          <w:numId w:val="7"/>
        </w:numPr>
        <w:tabs>
          <w:tab w:val="left" w:pos="8340"/>
        </w:tabs>
        <w:jc w:val="both"/>
        <w:rPr>
          <w:rFonts w:ascii="Calibri Light" w:eastAsia="Times New Roman" w:hAnsi="Calibri Light" w:cs="Calibri Light"/>
          <w:sz w:val="24"/>
          <w:szCs w:val="24"/>
          <w:lang w:val="en-GB" w:eastAsia="fr-FR"/>
        </w:rPr>
      </w:pPr>
      <w:r w:rsidRPr="003E4FF9">
        <w:rPr>
          <w:rFonts w:ascii="Calibri Light" w:eastAsia="Times New Roman" w:hAnsi="Calibri Light" w:cs="Calibri Light"/>
          <w:sz w:val="24"/>
          <w:szCs w:val="24"/>
          <w:lang w:val="en-GB" w:eastAsia="fr-FR"/>
        </w:rPr>
        <w:t xml:space="preserve">F.Z. </w:t>
      </w:r>
      <w:proofErr w:type="spellStart"/>
      <w:r w:rsidRPr="003E4FF9">
        <w:rPr>
          <w:rFonts w:ascii="Calibri Light" w:eastAsia="Times New Roman" w:hAnsi="Calibri Light" w:cs="Calibri Light"/>
          <w:sz w:val="24"/>
          <w:szCs w:val="24"/>
          <w:lang w:val="en-GB" w:eastAsia="fr-FR"/>
        </w:rPr>
        <w:t>Dahou</w:t>
      </w:r>
      <w:proofErr w:type="spellEnd"/>
      <w:r w:rsidRPr="003E4FF9">
        <w:rPr>
          <w:rFonts w:ascii="Calibri Light" w:eastAsia="Times New Roman" w:hAnsi="Calibri Light" w:cs="Calibri Light"/>
          <w:sz w:val="24"/>
          <w:szCs w:val="24"/>
          <w:lang w:val="en-GB" w:eastAsia="fr-FR"/>
        </w:rPr>
        <w:t xml:space="preserve">, L. </w:t>
      </w:r>
      <w:proofErr w:type="spellStart"/>
      <w:r w:rsidRPr="003E4FF9">
        <w:rPr>
          <w:rFonts w:ascii="Calibri Light" w:eastAsia="Times New Roman" w:hAnsi="Calibri Light" w:cs="Calibri Light"/>
          <w:sz w:val="24"/>
          <w:szCs w:val="24"/>
          <w:lang w:val="en-GB" w:eastAsia="fr-FR"/>
        </w:rPr>
        <w:t>Cattin</w:t>
      </w:r>
      <w:proofErr w:type="spellEnd"/>
      <w:r w:rsidRPr="003E4FF9">
        <w:rPr>
          <w:rFonts w:ascii="Calibri Light" w:eastAsia="Times New Roman" w:hAnsi="Calibri Light" w:cs="Calibri Light"/>
          <w:sz w:val="24"/>
          <w:szCs w:val="24"/>
          <w:lang w:val="en-GB" w:eastAsia="fr-FR"/>
        </w:rPr>
        <w:t xml:space="preserve">, J. Garnier, J. </w:t>
      </w:r>
      <w:proofErr w:type="spellStart"/>
      <w:r w:rsidRPr="003E4FF9">
        <w:rPr>
          <w:rFonts w:ascii="Calibri Light" w:eastAsia="Times New Roman" w:hAnsi="Calibri Light" w:cs="Calibri Light"/>
          <w:sz w:val="24"/>
          <w:szCs w:val="24"/>
          <w:lang w:val="en-GB" w:eastAsia="fr-FR"/>
        </w:rPr>
        <w:t>Ouerfelli</w:t>
      </w:r>
      <w:proofErr w:type="spellEnd"/>
      <w:r w:rsidRPr="003E4FF9">
        <w:rPr>
          <w:rFonts w:ascii="Calibri Light" w:eastAsia="Times New Roman" w:hAnsi="Calibri Light" w:cs="Calibri Light"/>
          <w:sz w:val="24"/>
          <w:szCs w:val="24"/>
          <w:lang w:val="en-GB" w:eastAsia="fr-FR"/>
        </w:rPr>
        <w:t xml:space="preserve">, M. </w:t>
      </w:r>
      <w:proofErr w:type="spellStart"/>
      <w:r w:rsidRPr="003E4FF9">
        <w:rPr>
          <w:rFonts w:ascii="Calibri Light" w:eastAsia="Times New Roman" w:hAnsi="Calibri Light" w:cs="Calibri Light"/>
          <w:sz w:val="24"/>
          <w:szCs w:val="24"/>
          <w:lang w:val="en-GB" w:eastAsia="fr-FR"/>
        </w:rPr>
        <w:t>Morsli</w:t>
      </w:r>
      <w:proofErr w:type="spellEnd"/>
      <w:r w:rsidRPr="003E4FF9">
        <w:rPr>
          <w:rFonts w:ascii="Calibri Light" w:eastAsia="Times New Roman" w:hAnsi="Calibri Light" w:cs="Calibri Light"/>
          <w:sz w:val="24"/>
          <w:szCs w:val="24"/>
          <w:lang w:val="en-GB" w:eastAsia="fr-FR"/>
        </w:rPr>
        <w:t xml:space="preserve">, G. </w:t>
      </w:r>
      <w:proofErr w:type="spellStart"/>
      <w:r w:rsidRPr="003E4FF9">
        <w:rPr>
          <w:rFonts w:ascii="Calibri Light" w:eastAsia="Times New Roman" w:hAnsi="Calibri Light" w:cs="Calibri Light"/>
          <w:sz w:val="24"/>
          <w:szCs w:val="24"/>
          <w:lang w:val="en-GB" w:eastAsia="fr-FR"/>
        </w:rPr>
        <w:t>Louarn</w:t>
      </w:r>
      <w:proofErr w:type="spellEnd"/>
      <w:r w:rsidRPr="003E4FF9">
        <w:rPr>
          <w:rFonts w:ascii="Calibri Light" w:eastAsia="Times New Roman" w:hAnsi="Calibri Light" w:cs="Calibri Light"/>
          <w:sz w:val="24"/>
          <w:szCs w:val="24"/>
          <w:lang w:val="en-GB" w:eastAsia="fr-FR"/>
        </w:rPr>
        <w:t xml:space="preserve">, A. </w:t>
      </w:r>
      <w:proofErr w:type="spellStart"/>
      <w:r w:rsidRPr="003E4FF9">
        <w:rPr>
          <w:rFonts w:ascii="Calibri Light" w:eastAsia="Times New Roman" w:hAnsi="Calibri Light" w:cs="Calibri Light"/>
          <w:sz w:val="24"/>
          <w:szCs w:val="24"/>
          <w:lang w:val="en-GB" w:eastAsia="fr-FR"/>
        </w:rPr>
        <w:t>Bouteville</w:t>
      </w:r>
      <w:proofErr w:type="spellEnd"/>
      <w:r w:rsidRPr="003E4FF9">
        <w:rPr>
          <w:rFonts w:ascii="Calibri Light" w:eastAsia="Times New Roman" w:hAnsi="Calibri Light" w:cs="Calibri Light"/>
          <w:sz w:val="24"/>
          <w:szCs w:val="24"/>
          <w:lang w:val="en-GB" w:eastAsia="fr-FR"/>
        </w:rPr>
        <w:t xml:space="preserve">, A. </w:t>
      </w:r>
      <w:proofErr w:type="spellStart"/>
      <w:r w:rsidRPr="003E4FF9">
        <w:rPr>
          <w:rFonts w:ascii="Calibri Light" w:eastAsia="Times New Roman" w:hAnsi="Calibri Light" w:cs="Calibri Light"/>
          <w:sz w:val="24"/>
          <w:szCs w:val="24"/>
          <w:lang w:val="en-GB" w:eastAsia="fr-FR"/>
        </w:rPr>
        <w:t>Khellil</w:t>
      </w:r>
      <w:proofErr w:type="spellEnd"/>
      <w:r w:rsidRPr="003E4FF9">
        <w:rPr>
          <w:rFonts w:ascii="Calibri Light" w:eastAsia="Times New Roman" w:hAnsi="Calibri Light" w:cs="Calibri Light"/>
          <w:sz w:val="24"/>
          <w:szCs w:val="24"/>
          <w:lang w:val="en-GB" w:eastAsia="fr-FR"/>
        </w:rPr>
        <w:t xml:space="preserve">, J.C. </w:t>
      </w:r>
      <w:proofErr w:type="spellStart"/>
      <w:r w:rsidRPr="003E4FF9">
        <w:rPr>
          <w:rFonts w:ascii="Calibri Light" w:eastAsia="Times New Roman" w:hAnsi="Calibri Light" w:cs="Calibri Light"/>
          <w:sz w:val="24"/>
          <w:szCs w:val="24"/>
          <w:lang w:val="en-GB" w:eastAsia="fr-FR"/>
        </w:rPr>
        <w:t>Bernède</w:t>
      </w:r>
      <w:proofErr w:type="spellEnd"/>
      <w:r w:rsidRPr="003E4FF9">
        <w:rPr>
          <w:rFonts w:ascii="Calibri Light" w:eastAsia="Times New Roman" w:hAnsi="Calibri Light" w:cs="Calibri Light"/>
          <w:sz w:val="24"/>
          <w:szCs w:val="24"/>
          <w:lang w:val="en-GB" w:eastAsia="fr-FR"/>
        </w:rPr>
        <w:t xml:space="preserve">. Thin Solid Films, 518, 6117-6122 (2010).   </w:t>
      </w:r>
    </w:p>
    <w:p w14:paraId="0583883D" w14:textId="2064D892" w:rsidR="003E4FF9" w:rsidRPr="003E4FF9" w:rsidRDefault="003E4FF9" w:rsidP="003E4FF9">
      <w:pPr>
        <w:pStyle w:val="ListParagraph"/>
        <w:numPr>
          <w:ilvl w:val="0"/>
          <w:numId w:val="7"/>
        </w:numPr>
        <w:tabs>
          <w:tab w:val="left" w:pos="8340"/>
        </w:tabs>
        <w:jc w:val="both"/>
        <w:rPr>
          <w:rFonts w:ascii="Calibri Light" w:eastAsia="Times New Roman" w:hAnsi="Calibri Light" w:cs="Calibri Light"/>
          <w:sz w:val="24"/>
          <w:szCs w:val="24"/>
          <w:lang w:val="en-GB" w:eastAsia="fr-FR"/>
        </w:rPr>
      </w:pPr>
      <w:r w:rsidRPr="003E4FF9">
        <w:rPr>
          <w:rFonts w:ascii="Calibri Light" w:eastAsia="Times New Roman" w:hAnsi="Calibri Light" w:cs="Calibri Light"/>
          <w:sz w:val="24"/>
          <w:szCs w:val="24"/>
          <w:lang w:val="en-GB" w:eastAsia="fr-FR"/>
        </w:rPr>
        <w:t>Journal of Photonics for Energy. Status report on emerging photovoltaics. 10.1117/1.JPE.13.042301</w:t>
      </w:r>
    </w:p>
    <w:sectPr w:rsidR="003E4FF9" w:rsidRPr="003E4F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B5190" w14:textId="77777777" w:rsidR="002A25F4" w:rsidRDefault="002A25F4" w:rsidP="00340248">
      <w:pPr>
        <w:spacing w:after="0" w:line="240" w:lineRule="auto"/>
      </w:pPr>
      <w:r>
        <w:separator/>
      </w:r>
    </w:p>
  </w:endnote>
  <w:endnote w:type="continuationSeparator" w:id="0">
    <w:p w14:paraId="13736775" w14:textId="77777777" w:rsidR="002A25F4" w:rsidRDefault="002A25F4" w:rsidP="0034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F0B8" w14:textId="77777777" w:rsidR="002A25F4" w:rsidRDefault="002A25F4" w:rsidP="00340248">
      <w:pPr>
        <w:spacing w:after="0" w:line="240" w:lineRule="auto"/>
      </w:pPr>
      <w:r>
        <w:separator/>
      </w:r>
    </w:p>
  </w:footnote>
  <w:footnote w:type="continuationSeparator" w:id="0">
    <w:p w14:paraId="608A6C95" w14:textId="77777777" w:rsidR="002A25F4" w:rsidRDefault="002A25F4" w:rsidP="00340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7D3F"/>
    <w:multiLevelType w:val="hybridMultilevel"/>
    <w:tmpl w:val="3B2EDE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CF5F59"/>
    <w:multiLevelType w:val="hybridMultilevel"/>
    <w:tmpl w:val="06646A2A"/>
    <w:lvl w:ilvl="0" w:tplc="040C0001">
      <w:start w:val="1"/>
      <w:numFmt w:val="bullet"/>
      <w:lvlText w:val=""/>
      <w:lvlJc w:val="left"/>
      <w:pPr>
        <w:ind w:left="720" w:hanging="360"/>
      </w:pPr>
      <w:rPr>
        <w:rFonts w:ascii="Symbol" w:hAnsi="Symbol" w:hint="default"/>
      </w:rPr>
    </w:lvl>
    <w:lvl w:ilvl="1" w:tplc="1D46560E">
      <w:numFmt w:val="bullet"/>
      <w:lvlText w:val="•"/>
      <w:lvlJc w:val="left"/>
      <w:pPr>
        <w:ind w:left="1440" w:hanging="360"/>
      </w:pPr>
      <w:rPr>
        <w:rFonts w:ascii="Calibri Light" w:eastAsia="Times New Roman"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2D3D60"/>
    <w:multiLevelType w:val="hybridMultilevel"/>
    <w:tmpl w:val="82BCD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FE058B"/>
    <w:multiLevelType w:val="hybridMultilevel"/>
    <w:tmpl w:val="CF487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977091"/>
    <w:multiLevelType w:val="hybridMultilevel"/>
    <w:tmpl w:val="745ECD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0D6686"/>
    <w:multiLevelType w:val="hybridMultilevel"/>
    <w:tmpl w:val="D884C9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E4F77A3"/>
    <w:multiLevelType w:val="hybridMultilevel"/>
    <w:tmpl w:val="FC9E0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48"/>
    <w:rsid w:val="001E5E2C"/>
    <w:rsid w:val="0022038D"/>
    <w:rsid w:val="002A25F4"/>
    <w:rsid w:val="00340248"/>
    <w:rsid w:val="003D326A"/>
    <w:rsid w:val="003E4FF9"/>
    <w:rsid w:val="004375F1"/>
    <w:rsid w:val="004D2460"/>
    <w:rsid w:val="00592FA7"/>
    <w:rsid w:val="005B5870"/>
    <w:rsid w:val="00A231F5"/>
    <w:rsid w:val="00A666C3"/>
    <w:rsid w:val="00B53C9F"/>
    <w:rsid w:val="00DB3758"/>
    <w:rsid w:val="00E27019"/>
    <w:rsid w:val="00EC3D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C7B5"/>
  <w15:chartTrackingRefBased/>
  <w15:docId w15:val="{04141F52-CB77-4BB8-96A1-D89688FA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024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340248"/>
    <w:rPr>
      <w:b/>
      <w:bCs/>
    </w:rPr>
  </w:style>
  <w:style w:type="paragraph" w:styleId="Header">
    <w:name w:val="header"/>
    <w:basedOn w:val="Normal"/>
    <w:link w:val="HeaderChar"/>
    <w:uiPriority w:val="99"/>
    <w:unhideWhenUsed/>
    <w:rsid w:val="003402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248"/>
  </w:style>
  <w:style w:type="paragraph" w:styleId="Footer">
    <w:name w:val="footer"/>
    <w:basedOn w:val="Normal"/>
    <w:link w:val="FooterChar"/>
    <w:uiPriority w:val="99"/>
    <w:unhideWhenUsed/>
    <w:rsid w:val="00340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248"/>
  </w:style>
  <w:style w:type="paragraph" w:styleId="ListParagraph">
    <w:name w:val="List Paragraph"/>
    <w:basedOn w:val="Normal"/>
    <w:uiPriority w:val="34"/>
    <w:qFormat/>
    <w:rsid w:val="005B58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472932">
      <w:bodyDiv w:val="1"/>
      <w:marLeft w:val="0"/>
      <w:marRight w:val="0"/>
      <w:marTop w:val="0"/>
      <w:marBottom w:val="0"/>
      <w:divBdr>
        <w:top w:val="none" w:sz="0" w:space="0" w:color="auto"/>
        <w:left w:val="none" w:sz="0" w:space="0" w:color="auto"/>
        <w:bottom w:val="none" w:sz="0" w:space="0" w:color="auto"/>
        <w:right w:val="none" w:sz="0" w:space="0" w:color="auto"/>
      </w:divBdr>
    </w:div>
    <w:div w:id="381174757">
      <w:bodyDiv w:val="1"/>
      <w:marLeft w:val="0"/>
      <w:marRight w:val="0"/>
      <w:marTop w:val="0"/>
      <w:marBottom w:val="0"/>
      <w:divBdr>
        <w:top w:val="none" w:sz="0" w:space="0" w:color="auto"/>
        <w:left w:val="none" w:sz="0" w:space="0" w:color="auto"/>
        <w:bottom w:val="none" w:sz="0" w:space="0" w:color="auto"/>
        <w:right w:val="none" w:sz="0" w:space="0" w:color="auto"/>
      </w:divBdr>
    </w:div>
    <w:div w:id="741029960">
      <w:bodyDiv w:val="1"/>
      <w:marLeft w:val="0"/>
      <w:marRight w:val="0"/>
      <w:marTop w:val="0"/>
      <w:marBottom w:val="0"/>
      <w:divBdr>
        <w:top w:val="none" w:sz="0" w:space="0" w:color="auto"/>
        <w:left w:val="none" w:sz="0" w:space="0" w:color="auto"/>
        <w:bottom w:val="none" w:sz="0" w:space="0" w:color="auto"/>
        <w:right w:val="none" w:sz="0" w:space="0" w:color="auto"/>
      </w:divBdr>
    </w:div>
    <w:div w:id="174629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15</Pages>
  <Words>3376</Words>
  <Characters>18571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BRAIRI</dc:creator>
  <cp:keywords/>
  <dc:description/>
  <cp:lastModifiedBy>Samir BRAIRI</cp:lastModifiedBy>
  <cp:revision>9</cp:revision>
  <dcterms:created xsi:type="dcterms:W3CDTF">2025-02-11T18:45:00Z</dcterms:created>
  <dcterms:modified xsi:type="dcterms:W3CDTF">2025-02-11T19:42:00Z</dcterms:modified>
</cp:coreProperties>
</file>