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6EA7" w:rsidRPr="00B26EA7" w:rsidRDefault="00B26EA7" w:rsidP="00B26EA7">
      <w:pPr>
        <w:spacing w:line="360" w:lineRule="auto"/>
        <w:jc w:val="center"/>
        <w:rPr>
          <w:rFonts w:asciiTheme="majorBidi" w:hAnsiTheme="majorBidi" w:cstheme="majorBidi"/>
          <w:b/>
          <w:bCs/>
          <w:sz w:val="24"/>
          <w:szCs w:val="24"/>
        </w:rPr>
      </w:pPr>
      <w:r w:rsidRPr="00B26EA7">
        <w:rPr>
          <w:rFonts w:asciiTheme="majorBidi" w:hAnsiTheme="majorBidi" w:cstheme="majorBidi"/>
          <w:b/>
          <w:bCs/>
          <w:sz w:val="24"/>
          <w:szCs w:val="24"/>
        </w:rPr>
        <w:t>Préparation des membranes à base des matériaux</w:t>
      </w:r>
    </w:p>
    <w:p w:rsidR="00B26EA7" w:rsidRPr="00B26EA7" w:rsidRDefault="00B26EA7" w:rsidP="00B26EA7">
      <w:pPr>
        <w:spacing w:line="360" w:lineRule="auto"/>
        <w:jc w:val="center"/>
        <w:rPr>
          <w:rFonts w:asciiTheme="majorBidi" w:hAnsiTheme="majorBidi" w:cstheme="majorBidi"/>
          <w:b/>
          <w:bCs/>
          <w:sz w:val="24"/>
          <w:szCs w:val="24"/>
        </w:rPr>
      </w:pPr>
      <w:r w:rsidRPr="00B26EA7">
        <w:rPr>
          <w:rFonts w:asciiTheme="majorBidi" w:hAnsiTheme="majorBidi" w:cstheme="majorBidi"/>
          <w:b/>
          <w:bCs/>
          <w:sz w:val="24"/>
          <w:szCs w:val="24"/>
        </w:rPr>
        <w:t>polymères et inorganiques</w:t>
      </w:r>
    </w:p>
    <w:p w:rsidR="00B26EA7" w:rsidRPr="00B26EA7" w:rsidRDefault="00B26EA7" w:rsidP="00B26EA7">
      <w:pPr>
        <w:spacing w:line="360" w:lineRule="auto"/>
        <w:jc w:val="both"/>
        <w:rPr>
          <w:rFonts w:asciiTheme="majorBidi" w:hAnsiTheme="majorBidi" w:cstheme="majorBidi"/>
          <w:b/>
          <w:bCs/>
          <w:sz w:val="24"/>
          <w:szCs w:val="24"/>
        </w:rPr>
      </w:pPr>
    </w:p>
    <w:p w:rsidR="00B26EA7" w:rsidRPr="00B26EA7" w:rsidRDefault="00B26EA7" w:rsidP="00B26EA7">
      <w:pPr>
        <w:spacing w:line="360" w:lineRule="auto"/>
        <w:jc w:val="both"/>
        <w:rPr>
          <w:rFonts w:asciiTheme="majorBidi" w:hAnsiTheme="majorBidi" w:cstheme="majorBidi"/>
          <w:b/>
          <w:bCs/>
          <w:sz w:val="24"/>
          <w:szCs w:val="24"/>
        </w:rPr>
      </w:pPr>
      <w:r w:rsidRPr="00B26EA7">
        <w:rPr>
          <w:rFonts w:asciiTheme="majorBidi" w:hAnsiTheme="majorBidi" w:cstheme="majorBidi"/>
          <w:b/>
          <w:bCs/>
          <w:sz w:val="24"/>
          <w:szCs w:val="24"/>
        </w:rPr>
        <w:t>Résumé</w:t>
      </w:r>
    </w:p>
    <w:p w:rsidR="00B26EA7" w:rsidRPr="00B26EA7" w:rsidRDefault="00B26EA7" w:rsidP="00B26EA7">
      <w:pPr>
        <w:spacing w:line="360" w:lineRule="auto"/>
        <w:jc w:val="both"/>
        <w:rPr>
          <w:rFonts w:asciiTheme="majorBidi" w:hAnsiTheme="majorBidi" w:cstheme="majorBidi"/>
          <w:sz w:val="24"/>
          <w:szCs w:val="24"/>
        </w:rPr>
      </w:pPr>
      <w:r w:rsidRPr="00B26EA7">
        <w:rPr>
          <w:rFonts w:asciiTheme="majorBidi" w:hAnsiTheme="majorBidi" w:cstheme="majorBidi"/>
          <w:sz w:val="24"/>
          <w:szCs w:val="24"/>
        </w:rPr>
        <w:t xml:space="preserve">Notre étude s'intéresse à la synthèse des membranes composites de deux matériaux différents organique et inorganique, par la méthode d'inversion de phase. Deux types de membranes sont synthétisées, la première à base d'un seul matériau polymère PVDF et un matériau inorganique SiO2, et la seconde à base de PVDF et deux matériaux inorganiques </w:t>
      </w:r>
      <w:proofErr w:type="gramStart"/>
      <w:r w:rsidRPr="00B26EA7">
        <w:rPr>
          <w:rFonts w:asciiTheme="majorBidi" w:hAnsiTheme="majorBidi" w:cstheme="majorBidi"/>
          <w:sz w:val="24"/>
          <w:szCs w:val="24"/>
        </w:rPr>
        <w:t>:la</w:t>
      </w:r>
      <w:proofErr w:type="gramEnd"/>
      <w:r w:rsidRPr="00B26EA7">
        <w:rPr>
          <w:rFonts w:asciiTheme="majorBidi" w:hAnsiTheme="majorBidi" w:cstheme="majorBidi"/>
          <w:sz w:val="24"/>
          <w:szCs w:val="24"/>
        </w:rPr>
        <w:t xml:space="preserve"> Silice (SiO2) et l'Oxyde de Zinc (</w:t>
      </w:r>
      <w:proofErr w:type="spellStart"/>
      <w:r w:rsidRPr="00B26EA7">
        <w:rPr>
          <w:rFonts w:asciiTheme="majorBidi" w:hAnsiTheme="majorBidi" w:cstheme="majorBidi"/>
          <w:sz w:val="24"/>
          <w:szCs w:val="24"/>
        </w:rPr>
        <w:t>ZnO</w:t>
      </w:r>
      <w:proofErr w:type="spellEnd"/>
      <w:r w:rsidRPr="00B26EA7">
        <w:rPr>
          <w:rFonts w:asciiTheme="majorBidi" w:hAnsiTheme="majorBidi" w:cstheme="majorBidi"/>
          <w:sz w:val="24"/>
          <w:szCs w:val="24"/>
        </w:rPr>
        <w:t>). Cette étude est faite dans le but d'étudier l'effet de l'ajout de différents matériaux sur la structure morphologique du PVDF et l'hydrophobicité des membranes synthétisées, en utilisant un microscope et la méthode de l'angle de contact, ainsi que les méthodes spectroscopique DRX et FTIR pour l'étude de la réactivité entre les différents matériaux.</w:t>
      </w:r>
    </w:p>
    <w:p w:rsidR="00FC089C" w:rsidRPr="009E3C9A" w:rsidRDefault="00B26EA7" w:rsidP="00FC089C">
      <w:pPr>
        <w:spacing w:line="360" w:lineRule="auto"/>
        <w:jc w:val="both"/>
        <w:rPr>
          <w:rFonts w:asciiTheme="majorBidi" w:hAnsiTheme="majorBidi" w:cstheme="majorBidi"/>
          <w:sz w:val="24"/>
          <w:szCs w:val="24"/>
        </w:rPr>
      </w:pPr>
      <w:r w:rsidRPr="00B26EA7">
        <w:rPr>
          <w:rFonts w:asciiTheme="majorBidi" w:hAnsiTheme="majorBidi" w:cstheme="majorBidi"/>
          <w:b/>
          <w:bCs/>
          <w:sz w:val="24"/>
          <w:szCs w:val="24"/>
        </w:rPr>
        <w:t xml:space="preserve">Mots </w:t>
      </w:r>
      <w:proofErr w:type="gramStart"/>
      <w:r w:rsidRPr="00B26EA7">
        <w:rPr>
          <w:rFonts w:asciiTheme="majorBidi" w:hAnsiTheme="majorBidi" w:cstheme="majorBidi"/>
          <w:b/>
          <w:bCs/>
          <w:sz w:val="24"/>
          <w:szCs w:val="24"/>
        </w:rPr>
        <w:t>clés</w:t>
      </w:r>
      <w:r w:rsidRPr="00B26EA7">
        <w:rPr>
          <w:rFonts w:asciiTheme="majorBidi" w:hAnsiTheme="majorBidi" w:cstheme="majorBidi"/>
          <w:sz w:val="24"/>
          <w:szCs w:val="24"/>
        </w:rPr>
        <w:t>:</w:t>
      </w:r>
      <w:proofErr w:type="gramEnd"/>
      <w:r w:rsidRPr="00B26EA7">
        <w:rPr>
          <w:rFonts w:asciiTheme="majorBidi" w:hAnsiTheme="majorBidi" w:cstheme="majorBidi"/>
          <w:sz w:val="24"/>
          <w:szCs w:val="24"/>
        </w:rPr>
        <w:t xml:space="preserve"> Membrane, DRX, FTIR, Matériaux Pol</w:t>
      </w:r>
      <w:r w:rsidR="00FC089C" w:rsidRPr="009E3C9A">
        <w:rPr>
          <w:rFonts w:asciiTheme="majorBidi" w:hAnsiTheme="majorBidi" w:cstheme="majorBidi"/>
          <w:sz w:val="24"/>
          <w:szCs w:val="24"/>
        </w:rPr>
        <w:t>ymère, matériaux Inorganique, composite.</w:t>
      </w:r>
    </w:p>
    <w:p w:rsidR="00776FEC" w:rsidRDefault="00776FEC" w:rsidP="00B26EA7">
      <w:bookmarkStart w:id="0" w:name="_GoBack"/>
      <w:bookmarkEnd w:id="0"/>
    </w:p>
    <w:sectPr w:rsidR="00776F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EA7"/>
    <w:rsid w:val="00004A94"/>
    <w:rsid w:val="0001188C"/>
    <w:rsid w:val="0001229E"/>
    <w:rsid w:val="0001464D"/>
    <w:rsid w:val="00020745"/>
    <w:rsid w:val="00024731"/>
    <w:rsid w:val="000249E6"/>
    <w:rsid w:val="00031EDE"/>
    <w:rsid w:val="00032809"/>
    <w:rsid w:val="00034DE3"/>
    <w:rsid w:val="00035D35"/>
    <w:rsid w:val="00036FEE"/>
    <w:rsid w:val="000401E0"/>
    <w:rsid w:val="000417CD"/>
    <w:rsid w:val="00050311"/>
    <w:rsid w:val="00050DE6"/>
    <w:rsid w:val="00053161"/>
    <w:rsid w:val="00056B70"/>
    <w:rsid w:val="00056F02"/>
    <w:rsid w:val="000572FA"/>
    <w:rsid w:val="00062848"/>
    <w:rsid w:val="00065427"/>
    <w:rsid w:val="00071E24"/>
    <w:rsid w:val="0007491A"/>
    <w:rsid w:val="0007666D"/>
    <w:rsid w:val="0008118E"/>
    <w:rsid w:val="00081385"/>
    <w:rsid w:val="0008388A"/>
    <w:rsid w:val="000914A0"/>
    <w:rsid w:val="000A289B"/>
    <w:rsid w:val="000A5BB7"/>
    <w:rsid w:val="000A626D"/>
    <w:rsid w:val="000A7F72"/>
    <w:rsid w:val="000B27CF"/>
    <w:rsid w:val="000B531A"/>
    <w:rsid w:val="000B53BC"/>
    <w:rsid w:val="000B562A"/>
    <w:rsid w:val="000B63AC"/>
    <w:rsid w:val="000C3E4A"/>
    <w:rsid w:val="000D05E3"/>
    <w:rsid w:val="000D4AC7"/>
    <w:rsid w:val="000D5245"/>
    <w:rsid w:val="000D5790"/>
    <w:rsid w:val="000D6EFE"/>
    <w:rsid w:val="000D7F8F"/>
    <w:rsid w:val="000E0F4D"/>
    <w:rsid w:val="000E26E8"/>
    <w:rsid w:val="000E2BC4"/>
    <w:rsid w:val="000E5AF2"/>
    <w:rsid w:val="000E7C6D"/>
    <w:rsid w:val="000F4BFD"/>
    <w:rsid w:val="00100A4F"/>
    <w:rsid w:val="00101DEF"/>
    <w:rsid w:val="00102E18"/>
    <w:rsid w:val="00103C37"/>
    <w:rsid w:val="00107524"/>
    <w:rsid w:val="00110705"/>
    <w:rsid w:val="00111782"/>
    <w:rsid w:val="00115959"/>
    <w:rsid w:val="0011610B"/>
    <w:rsid w:val="00116A72"/>
    <w:rsid w:val="00121E10"/>
    <w:rsid w:val="00122084"/>
    <w:rsid w:val="00122A0D"/>
    <w:rsid w:val="00125443"/>
    <w:rsid w:val="00127325"/>
    <w:rsid w:val="001329B0"/>
    <w:rsid w:val="00135247"/>
    <w:rsid w:val="00137DB4"/>
    <w:rsid w:val="0014540C"/>
    <w:rsid w:val="00146227"/>
    <w:rsid w:val="001555EE"/>
    <w:rsid w:val="0015737F"/>
    <w:rsid w:val="001576A7"/>
    <w:rsid w:val="00157FE6"/>
    <w:rsid w:val="00160208"/>
    <w:rsid w:val="001616B7"/>
    <w:rsid w:val="0016322D"/>
    <w:rsid w:val="00166042"/>
    <w:rsid w:val="001661F3"/>
    <w:rsid w:val="00181764"/>
    <w:rsid w:val="0018396B"/>
    <w:rsid w:val="00192A3A"/>
    <w:rsid w:val="001942ED"/>
    <w:rsid w:val="0019748A"/>
    <w:rsid w:val="001A23CC"/>
    <w:rsid w:val="001A5D8B"/>
    <w:rsid w:val="001B6699"/>
    <w:rsid w:val="001B6E51"/>
    <w:rsid w:val="001B78F1"/>
    <w:rsid w:val="001D4690"/>
    <w:rsid w:val="001D5162"/>
    <w:rsid w:val="001D5836"/>
    <w:rsid w:val="001D6131"/>
    <w:rsid w:val="001D777F"/>
    <w:rsid w:val="001D7B5D"/>
    <w:rsid w:val="001D7E0B"/>
    <w:rsid w:val="001E245F"/>
    <w:rsid w:val="001E3140"/>
    <w:rsid w:val="001F6414"/>
    <w:rsid w:val="001F74F9"/>
    <w:rsid w:val="0020196E"/>
    <w:rsid w:val="002064E8"/>
    <w:rsid w:val="002074D2"/>
    <w:rsid w:val="0020758B"/>
    <w:rsid w:val="002079AF"/>
    <w:rsid w:val="0021168F"/>
    <w:rsid w:val="002179C3"/>
    <w:rsid w:val="002208FD"/>
    <w:rsid w:val="0022157A"/>
    <w:rsid w:val="00222DF0"/>
    <w:rsid w:val="002246C3"/>
    <w:rsid w:val="00224796"/>
    <w:rsid w:val="00224981"/>
    <w:rsid w:val="002275D0"/>
    <w:rsid w:val="002277E1"/>
    <w:rsid w:val="0023076D"/>
    <w:rsid w:val="002323FD"/>
    <w:rsid w:val="00233E59"/>
    <w:rsid w:val="00234C63"/>
    <w:rsid w:val="002365E6"/>
    <w:rsid w:val="002368AD"/>
    <w:rsid w:val="00240048"/>
    <w:rsid w:val="00241ADA"/>
    <w:rsid w:val="0024266F"/>
    <w:rsid w:val="00244791"/>
    <w:rsid w:val="0024509A"/>
    <w:rsid w:val="0025441B"/>
    <w:rsid w:val="00254D80"/>
    <w:rsid w:val="00256E5E"/>
    <w:rsid w:val="00261A7B"/>
    <w:rsid w:val="00266160"/>
    <w:rsid w:val="00266F10"/>
    <w:rsid w:val="00267B64"/>
    <w:rsid w:val="002735FB"/>
    <w:rsid w:val="00274E32"/>
    <w:rsid w:val="002768C4"/>
    <w:rsid w:val="00287817"/>
    <w:rsid w:val="002918FD"/>
    <w:rsid w:val="00295BB0"/>
    <w:rsid w:val="002A0723"/>
    <w:rsid w:val="002A47B9"/>
    <w:rsid w:val="002A6E35"/>
    <w:rsid w:val="002A744F"/>
    <w:rsid w:val="002B1277"/>
    <w:rsid w:val="002B1691"/>
    <w:rsid w:val="002B1C90"/>
    <w:rsid w:val="002B1DCF"/>
    <w:rsid w:val="002B4177"/>
    <w:rsid w:val="002B5D00"/>
    <w:rsid w:val="002C1359"/>
    <w:rsid w:val="002D0A06"/>
    <w:rsid w:val="002D0CA9"/>
    <w:rsid w:val="002D0FA0"/>
    <w:rsid w:val="002D39D1"/>
    <w:rsid w:val="002D4316"/>
    <w:rsid w:val="002D6D41"/>
    <w:rsid w:val="002D6E47"/>
    <w:rsid w:val="002E13FC"/>
    <w:rsid w:val="002E1473"/>
    <w:rsid w:val="002E3F7C"/>
    <w:rsid w:val="002F02F5"/>
    <w:rsid w:val="002F2884"/>
    <w:rsid w:val="002F580A"/>
    <w:rsid w:val="002F7417"/>
    <w:rsid w:val="00300E24"/>
    <w:rsid w:val="0030182E"/>
    <w:rsid w:val="00301DEA"/>
    <w:rsid w:val="00305964"/>
    <w:rsid w:val="0030655C"/>
    <w:rsid w:val="0031028C"/>
    <w:rsid w:val="0031304D"/>
    <w:rsid w:val="00314889"/>
    <w:rsid w:val="00321480"/>
    <w:rsid w:val="003214B4"/>
    <w:rsid w:val="00322A11"/>
    <w:rsid w:val="00324856"/>
    <w:rsid w:val="00325FC8"/>
    <w:rsid w:val="00327BDA"/>
    <w:rsid w:val="00335C6C"/>
    <w:rsid w:val="003416B6"/>
    <w:rsid w:val="003425CD"/>
    <w:rsid w:val="00344935"/>
    <w:rsid w:val="00344DAC"/>
    <w:rsid w:val="00350B5F"/>
    <w:rsid w:val="003544CC"/>
    <w:rsid w:val="003570AE"/>
    <w:rsid w:val="00361B15"/>
    <w:rsid w:val="00362260"/>
    <w:rsid w:val="00362CAC"/>
    <w:rsid w:val="00362F4F"/>
    <w:rsid w:val="003654B5"/>
    <w:rsid w:val="00365D51"/>
    <w:rsid w:val="0037033F"/>
    <w:rsid w:val="003706C4"/>
    <w:rsid w:val="00370E21"/>
    <w:rsid w:val="00372B32"/>
    <w:rsid w:val="0037411C"/>
    <w:rsid w:val="00385325"/>
    <w:rsid w:val="00391C07"/>
    <w:rsid w:val="003936EE"/>
    <w:rsid w:val="003972BA"/>
    <w:rsid w:val="003A4F7C"/>
    <w:rsid w:val="003A5974"/>
    <w:rsid w:val="003B7833"/>
    <w:rsid w:val="003C3D64"/>
    <w:rsid w:val="003C4FC2"/>
    <w:rsid w:val="003C7DD1"/>
    <w:rsid w:val="003D6170"/>
    <w:rsid w:val="003D61AD"/>
    <w:rsid w:val="003E2D46"/>
    <w:rsid w:val="003E577E"/>
    <w:rsid w:val="003E6068"/>
    <w:rsid w:val="003F1404"/>
    <w:rsid w:val="003F20B5"/>
    <w:rsid w:val="003F4768"/>
    <w:rsid w:val="003F5E92"/>
    <w:rsid w:val="003F60B4"/>
    <w:rsid w:val="00400A09"/>
    <w:rsid w:val="0040346C"/>
    <w:rsid w:val="00407F87"/>
    <w:rsid w:val="004123A4"/>
    <w:rsid w:val="004150DC"/>
    <w:rsid w:val="004154EE"/>
    <w:rsid w:val="004204FF"/>
    <w:rsid w:val="004209CB"/>
    <w:rsid w:val="00424D66"/>
    <w:rsid w:val="004267CA"/>
    <w:rsid w:val="004270C0"/>
    <w:rsid w:val="00430B24"/>
    <w:rsid w:val="00435A7A"/>
    <w:rsid w:val="00437716"/>
    <w:rsid w:val="00437F06"/>
    <w:rsid w:val="00452D54"/>
    <w:rsid w:val="00453622"/>
    <w:rsid w:val="00453A2E"/>
    <w:rsid w:val="004567AB"/>
    <w:rsid w:val="00461C3F"/>
    <w:rsid w:val="00465357"/>
    <w:rsid w:val="004654A8"/>
    <w:rsid w:val="004663C8"/>
    <w:rsid w:val="004663F4"/>
    <w:rsid w:val="004708AF"/>
    <w:rsid w:val="004738FF"/>
    <w:rsid w:val="004758D4"/>
    <w:rsid w:val="004772A3"/>
    <w:rsid w:val="00480A7F"/>
    <w:rsid w:val="00486784"/>
    <w:rsid w:val="004A1A25"/>
    <w:rsid w:val="004A257C"/>
    <w:rsid w:val="004A38E1"/>
    <w:rsid w:val="004A40D0"/>
    <w:rsid w:val="004A5131"/>
    <w:rsid w:val="004A6DAA"/>
    <w:rsid w:val="004B077A"/>
    <w:rsid w:val="004B2074"/>
    <w:rsid w:val="004B3B99"/>
    <w:rsid w:val="004B3DE9"/>
    <w:rsid w:val="004B6379"/>
    <w:rsid w:val="004C0C4B"/>
    <w:rsid w:val="004C3C3B"/>
    <w:rsid w:val="004C3E78"/>
    <w:rsid w:val="004C5815"/>
    <w:rsid w:val="004C5A0F"/>
    <w:rsid w:val="004D014A"/>
    <w:rsid w:val="004D20F6"/>
    <w:rsid w:val="004E0CC2"/>
    <w:rsid w:val="004E3089"/>
    <w:rsid w:val="004E79F4"/>
    <w:rsid w:val="00502AAD"/>
    <w:rsid w:val="005032DB"/>
    <w:rsid w:val="005141DB"/>
    <w:rsid w:val="00517673"/>
    <w:rsid w:val="0052038F"/>
    <w:rsid w:val="0053763F"/>
    <w:rsid w:val="00540652"/>
    <w:rsid w:val="005410A8"/>
    <w:rsid w:val="00543481"/>
    <w:rsid w:val="00543AA6"/>
    <w:rsid w:val="00546E71"/>
    <w:rsid w:val="0054754D"/>
    <w:rsid w:val="005535EA"/>
    <w:rsid w:val="00553F7A"/>
    <w:rsid w:val="00554585"/>
    <w:rsid w:val="005553B9"/>
    <w:rsid w:val="005555DF"/>
    <w:rsid w:val="0055562F"/>
    <w:rsid w:val="005614FC"/>
    <w:rsid w:val="00566FD0"/>
    <w:rsid w:val="005710A2"/>
    <w:rsid w:val="0057358F"/>
    <w:rsid w:val="00577EC4"/>
    <w:rsid w:val="00581D89"/>
    <w:rsid w:val="00586FD1"/>
    <w:rsid w:val="00592363"/>
    <w:rsid w:val="005932B3"/>
    <w:rsid w:val="0059474A"/>
    <w:rsid w:val="005953B8"/>
    <w:rsid w:val="00595D36"/>
    <w:rsid w:val="00597905"/>
    <w:rsid w:val="00597E34"/>
    <w:rsid w:val="00597E3E"/>
    <w:rsid w:val="005A147D"/>
    <w:rsid w:val="005A7299"/>
    <w:rsid w:val="005B268C"/>
    <w:rsid w:val="005B3D88"/>
    <w:rsid w:val="005B6CE7"/>
    <w:rsid w:val="005C2026"/>
    <w:rsid w:val="005C3978"/>
    <w:rsid w:val="005C5E2D"/>
    <w:rsid w:val="005C7751"/>
    <w:rsid w:val="005C7E62"/>
    <w:rsid w:val="005D2F8B"/>
    <w:rsid w:val="005D4248"/>
    <w:rsid w:val="005D7337"/>
    <w:rsid w:val="005D79DE"/>
    <w:rsid w:val="005E01A5"/>
    <w:rsid w:val="005E2EF0"/>
    <w:rsid w:val="005E379B"/>
    <w:rsid w:val="005E5675"/>
    <w:rsid w:val="005F0B60"/>
    <w:rsid w:val="005F147F"/>
    <w:rsid w:val="005F19AA"/>
    <w:rsid w:val="005F27F7"/>
    <w:rsid w:val="005F3814"/>
    <w:rsid w:val="005F3A40"/>
    <w:rsid w:val="0060059C"/>
    <w:rsid w:val="006005BF"/>
    <w:rsid w:val="00603227"/>
    <w:rsid w:val="0060641A"/>
    <w:rsid w:val="00606529"/>
    <w:rsid w:val="006065D7"/>
    <w:rsid w:val="00607374"/>
    <w:rsid w:val="00610F27"/>
    <w:rsid w:val="0061349A"/>
    <w:rsid w:val="0061375A"/>
    <w:rsid w:val="00615470"/>
    <w:rsid w:val="006222FB"/>
    <w:rsid w:val="006264C4"/>
    <w:rsid w:val="00626856"/>
    <w:rsid w:val="00637503"/>
    <w:rsid w:val="006420B0"/>
    <w:rsid w:val="006447A4"/>
    <w:rsid w:val="00652CEA"/>
    <w:rsid w:val="00661D39"/>
    <w:rsid w:val="00665335"/>
    <w:rsid w:val="00666AD8"/>
    <w:rsid w:val="006712A1"/>
    <w:rsid w:val="00675A82"/>
    <w:rsid w:val="006816A8"/>
    <w:rsid w:val="00682D36"/>
    <w:rsid w:val="00682F92"/>
    <w:rsid w:val="00684474"/>
    <w:rsid w:val="00685559"/>
    <w:rsid w:val="00686C6A"/>
    <w:rsid w:val="00687813"/>
    <w:rsid w:val="00697176"/>
    <w:rsid w:val="006A35B7"/>
    <w:rsid w:val="006A57BD"/>
    <w:rsid w:val="006B444A"/>
    <w:rsid w:val="006B7DA5"/>
    <w:rsid w:val="006C1FC6"/>
    <w:rsid w:val="006C22FE"/>
    <w:rsid w:val="006D2ABB"/>
    <w:rsid w:val="006E049D"/>
    <w:rsid w:val="006E4EF3"/>
    <w:rsid w:val="006F298B"/>
    <w:rsid w:val="006F7CCA"/>
    <w:rsid w:val="0070313F"/>
    <w:rsid w:val="0071271A"/>
    <w:rsid w:val="00713FFE"/>
    <w:rsid w:val="007142E8"/>
    <w:rsid w:val="007164A8"/>
    <w:rsid w:val="00717370"/>
    <w:rsid w:val="00721AB3"/>
    <w:rsid w:val="00726359"/>
    <w:rsid w:val="007333A9"/>
    <w:rsid w:val="00733A33"/>
    <w:rsid w:val="0074322F"/>
    <w:rsid w:val="007455C7"/>
    <w:rsid w:val="00746522"/>
    <w:rsid w:val="007514A7"/>
    <w:rsid w:val="007564B1"/>
    <w:rsid w:val="00756A75"/>
    <w:rsid w:val="00756FFA"/>
    <w:rsid w:val="00760C71"/>
    <w:rsid w:val="00767B64"/>
    <w:rsid w:val="0077033A"/>
    <w:rsid w:val="00773C89"/>
    <w:rsid w:val="00775B6B"/>
    <w:rsid w:val="00776379"/>
    <w:rsid w:val="00776DF8"/>
    <w:rsid w:val="00776FEC"/>
    <w:rsid w:val="0077765E"/>
    <w:rsid w:val="007813CB"/>
    <w:rsid w:val="00781926"/>
    <w:rsid w:val="007825C3"/>
    <w:rsid w:val="00783054"/>
    <w:rsid w:val="00784C3D"/>
    <w:rsid w:val="00785F70"/>
    <w:rsid w:val="00786FC8"/>
    <w:rsid w:val="00791F14"/>
    <w:rsid w:val="007A54BD"/>
    <w:rsid w:val="007A7DFD"/>
    <w:rsid w:val="007B4552"/>
    <w:rsid w:val="007B60E7"/>
    <w:rsid w:val="007C19BF"/>
    <w:rsid w:val="007C27F0"/>
    <w:rsid w:val="007C3E18"/>
    <w:rsid w:val="007C6C9F"/>
    <w:rsid w:val="007D217E"/>
    <w:rsid w:val="007D2B23"/>
    <w:rsid w:val="007D40C2"/>
    <w:rsid w:val="007E1D8D"/>
    <w:rsid w:val="007E1EFD"/>
    <w:rsid w:val="007E32AC"/>
    <w:rsid w:val="007E6CF9"/>
    <w:rsid w:val="007F043A"/>
    <w:rsid w:val="007F292E"/>
    <w:rsid w:val="007F5817"/>
    <w:rsid w:val="00800674"/>
    <w:rsid w:val="008027AD"/>
    <w:rsid w:val="00804B80"/>
    <w:rsid w:val="00807845"/>
    <w:rsid w:val="00811F66"/>
    <w:rsid w:val="00815823"/>
    <w:rsid w:val="00816B88"/>
    <w:rsid w:val="00820D27"/>
    <w:rsid w:val="00822081"/>
    <w:rsid w:val="00823692"/>
    <w:rsid w:val="00824FBE"/>
    <w:rsid w:val="0082581F"/>
    <w:rsid w:val="00826CDC"/>
    <w:rsid w:val="0082767C"/>
    <w:rsid w:val="00832DBB"/>
    <w:rsid w:val="008359F2"/>
    <w:rsid w:val="0083669B"/>
    <w:rsid w:val="00837C94"/>
    <w:rsid w:val="0085083E"/>
    <w:rsid w:val="00852B56"/>
    <w:rsid w:val="0085365E"/>
    <w:rsid w:val="00863007"/>
    <w:rsid w:val="00863D95"/>
    <w:rsid w:val="008642CE"/>
    <w:rsid w:val="00864E3E"/>
    <w:rsid w:val="0086522A"/>
    <w:rsid w:val="008653BE"/>
    <w:rsid w:val="00870EFD"/>
    <w:rsid w:val="00874094"/>
    <w:rsid w:val="00877010"/>
    <w:rsid w:val="008771FE"/>
    <w:rsid w:val="00883B6A"/>
    <w:rsid w:val="00884FA8"/>
    <w:rsid w:val="00891D83"/>
    <w:rsid w:val="00896CBA"/>
    <w:rsid w:val="008A0B47"/>
    <w:rsid w:val="008A16A7"/>
    <w:rsid w:val="008A3B9B"/>
    <w:rsid w:val="008A5085"/>
    <w:rsid w:val="008A6061"/>
    <w:rsid w:val="008A62AD"/>
    <w:rsid w:val="008A664E"/>
    <w:rsid w:val="008A6AEB"/>
    <w:rsid w:val="008B71AA"/>
    <w:rsid w:val="008C0D20"/>
    <w:rsid w:val="008C72CA"/>
    <w:rsid w:val="008C771C"/>
    <w:rsid w:val="008D2338"/>
    <w:rsid w:val="008D4330"/>
    <w:rsid w:val="008D5245"/>
    <w:rsid w:val="008E0234"/>
    <w:rsid w:val="008E19FA"/>
    <w:rsid w:val="008F1E19"/>
    <w:rsid w:val="008F611D"/>
    <w:rsid w:val="008F70F3"/>
    <w:rsid w:val="009009F0"/>
    <w:rsid w:val="00902B2E"/>
    <w:rsid w:val="00903E12"/>
    <w:rsid w:val="00906BDB"/>
    <w:rsid w:val="009078F3"/>
    <w:rsid w:val="009253BA"/>
    <w:rsid w:val="009267D6"/>
    <w:rsid w:val="00927039"/>
    <w:rsid w:val="0092772A"/>
    <w:rsid w:val="00930542"/>
    <w:rsid w:val="00934B50"/>
    <w:rsid w:val="00935C3E"/>
    <w:rsid w:val="00942B12"/>
    <w:rsid w:val="009535A5"/>
    <w:rsid w:val="00954CA1"/>
    <w:rsid w:val="00955F2B"/>
    <w:rsid w:val="00961F05"/>
    <w:rsid w:val="00964177"/>
    <w:rsid w:val="009648C9"/>
    <w:rsid w:val="00966EAD"/>
    <w:rsid w:val="00967F7F"/>
    <w:rsid w:val="009705A2"/>
    <w:rsid w:val="00980082"/>
    <w:rsid w:val="00984422"/>
    <w:rsid w:val="00985371"/>
    <w:rsid w:val="00986D65"/>
    <w:rsid w:val="00987342"/>
    <w:rsid w:val="0099281D"/>
    <w:rsid w:val="00995F03"/>
    <w:rsid w:val="009A244C"/>
    <w:rsid w:val="009A28B2"/>
    <w:rsid w:val="009A2949"/>
    <w:rsid w:val="009A7D68"/>
    <w:rsid w:val="009B1DF1"/>
    <w:rsid w:val="009B2AE4"/>
    <w:rsid w:val="009C08BE"/>
    <w:rsid w:val="009C28C4"/>
    <w:rsid w:val="009C6919"/>
    <w:rsid w:val="009C6EB4"/>
    <w:rsid w:val="009D1A3C"/>
    <w:rsid w:val="009D480E"/>
    <w:rsid w:val="009D7EF3"/>
    <w:rsid w:val="009E0826"/>
    <w:rsid w:val="009E122E"/>
    <w:rsid w:val="009E48DB"/>
    <w:rsid w:val="009E49FB"/>
    <w:rsid w:val="009E71D5"/>
    <w:rsid w:val="009F0C96"/>
    <w:rsid w:val="009F261B"/>
    <w:rsid w:val="00A013E4"/>
    <w:rsid w:val="00A03220"/>
    <w:rsid w:val="00A12EEB"/>
    <w:rsid w:val="00A17240"/>
    <w:rsid w:val="00A2244B"/>
    <w:rsid w:val="00A251CE"/>
    <w:rsid w:val="00A30B50"/>
    <w:rsid w:val="00A32A32"/>
    <w:rsid w:val="00A405BA"/>
    <w:rsid w:val="00A44C3D"/>
    <w:rsid w:val="00A51A99"/>
    <w:rsid w:val="00A53064"/>
    <w:rsid w:val="00A56CA7"/>
    <w:rsid w:val="00A57BA9"/>
    <w:rsid w:val="00A57DFB"/>
    <w:rsid w:val="00A7254E"/>
    <w:rsid w:val="00A73CB5"/>
    <w:rsid w:val="00A753AC"/>
    <w:rsid w:val="00A764CE"/>
    <w:rsid w:val="00A765C9"/>
    <w:rsid w:val="00A864AB"/>
    <w:rsid w:val="00A91959"/>
    <w:rsid w:val="00A923BC"/>
    <w:rsid w:val="00A93409"/>
    <w:rsid w:val="00A96019"/>
    <w:rsid w:val="00A97374"/>
    <w:rsid w:val="00AA2227"/>
    <w:rsid w:val="00AB3711"/>
    <w:rsid w:val="00AB5E48"/>
    <w:rsid w:val="00AD6C71"/>
    <w:rsid w:val="00AD72F3"/>
    <w:rsid w:val="00AE3D02"/>
    <w:rsid w:val="00AE5D19"/>
    <w:rsid w:val="00AF1D10"/>
    <w:rsid w:val="00AF4D04"/>
    <w:rsid w:val="00AF5355"/>
    <w:rsid w:val="00AF7C50"/>
    <w:rsid w:val="00B02A53"/>
    <w:rsid w:val="00B05F17"/>
    <w:rsid w:val="00B063A3"/>
    <w:rsid w:val="00B070BA"/>
    <w:rsid w:val="00B0752B"/>
    <w:rsid w:val="00B10BFE"/>
    <w:rsid w:val="00B13666"/>
    <w:rsid w:val="00B1729E"/>
    <w:rsid w:val="00B2536C"/>
    <w:rsid w:val="00B26EA7"/>
    <w:rsid w:val="00B27C8D"/>
    <w:rsid w:val="00B31891"/>
    <w:rsid w:val="00B32D09"/>
    <w:rsid w:val="00B372EE"/>
    <w:rsid w:val="00B40B2B"/>
    <w:rsid w:val="00B4267E"/>
    <w:rsid w:val="00B47189"/>
    <w:rsid w:val="00B47F44"/>
    <w:rsid w:val="00B517EB"/>
    <w:rsid w:val="00B55A92"/>
    <w:rsid w:val="00B60C56"/>
    <w:rsid w:val="00B62464"/>
    <w:rsid w:val="00B627C8"/>
    <w:rsid w:val="00B64D21"/>
    <w:rsid w:val="00B67DF6"/>
    <w:rsid w:val="00B67EE8"/>
    <w:rsid w:val="00B765AE"/>
    <w:rsid w:val="00B76BD3"/>
    <w:rsid w:val="00B9213E"/>
    <w:rsid w:val="00B932BF"/>
    <w:rsid w:val="00B96360"/>
    <w:rsid w:val="00B96A91"/>
    <w:rsid w:val="00B97687"/>
    <w:rsid w:val="00BA7B90"/>
    <w:rsid w:val="00BB0B36"/>
    <w:rsid w:val="00BB4128"/>
    <w:rsid w:val="00BB5A45"/>
    <w:rsid w:val="00BC2A0C"/>
    <w:rsid w:val="00BD1B22"/>
    <w:rsid w:val="00BD235C"/>
    <w:rsid w:val="00BE27E4"/>
    <w:rsid w:val="00BE3C10"/>
    <w:rsid w:val="00BE4B58"/>
    <w:rsid w:val="00BF5E63"/>
    <w:rsid w:val="00BF6004"/>
    <w:rsid w:val="00C0072C"/>
    <w:rsid w:val="00C06FDE"/>
    <w:rsid w:val="00C07AF5"/>
    <w:rsid w:val="00C1396B"/>
    <w:rsid w:val="00C17175"/>
    <w:rsid w:val="00C20AE6"/>
    <w:rsid w:val="00C20BAC"/>
    <w:rsid w:val="00C309FE"/>
    <w:rsid w:val="00C433FF"/>
    <w:rsid w:val="00C463FD"/>
    <w:rsid w:val="00C5026C"/>
    <w:rsid w:val="00C5163C"/>
    <w:rsid w:val="00C55977"/>
    <w:rsid w:val="00C5754B"/>
    <w:rsid w:val="00C62F83"/>
    <w:rsid w:val="00C63A47"/>
    <w:rsid w:val="00C63C37"/>
    <w:rsid w:val="00C6613C"/>
    <w:rsid w:val="00C67327"/>
    <w:rsid w:val="00C710C8"/>
    <w:rsid w:val="00C729DD"/>
    <w:rsid w:val="00C76683"/>
    <w:rsid w:val="00C76C15"/>
    <w:rsid w:val="00C84445"/>
    <w:rsid w:val="00C84FD4"/>
    <w:rsid w:val="00C869C3"/>
    <w:rsid w:val="00C93DD4"/>
    <w:rsid w:val="00CA3A4A"/>
    <w:rsid w:val="00CA3C64"/>
    <w:rsid w:val="00CA410D"/>
    <w:rsid w:val="00CA5D30"/>
    <w:rsid w:val="00CA69B8"/>
    <w:rsid w:val="00CA7F0B"/>
    <w:rsid w:val="00CB1AAC"/>
    <w:rsid w:val="00CB5196"/>
    <w:rsid w:val="00CB5810"/>
    <w:rsid w:val="00CB6B5A"/>
    <w:rsid w:val="00CB6DCA"/>
    <w:rsid w:val="00CC57F0"/>
    <w:rsid w:val="00CC6A60"/>
    <w:rsid w:val="00CC75F3"/>
    <w:rsid w:val="00CD04F2"/>
    <w:rsid w:val="00CD2C6D"/>
    <w:rsid w:val="00CD2EAD"/>
    <w:rsid w:val="00CD6FB9"/>
    <w:rsid w:val="00CE22B1"/>
    <w:rsid w:val="00CE557A"/>
    <w:rsid w:val="00CE5DF5"/>
    <w:rsid w:val="00CE6272"/>
    <w:rsid w:val="00CF1DA3"/>
    <w:rsid w:val="00CF2999"/>
    <w:rsid w:val="00D10461"/>
    <w:rsid w:val="00D20F72"/>
    <w:rsid w:val="00D21A29"/>
    <w:rsid w:val="00D22C7A"/>
    <w:rsid w:val="00D24915"/>
    <w:rsid w:val="00D26107"/>
    <w:rsid w:val="00D26F93"/>
    <w:rsid w:val="00D30A9B"/>
    <w:rsid w:val="00D32AB5"/>
    <w:rsid w:val="00D34D37"/>
    <w:rsid w:val="00D3636C"/>
    <w:rsid w:val="00D37B47"/>
    <w:rsid w:val="00D429E5"/>
    <w:rsid w:val="00D450DF"/>
    <w:rsid w:val="00D51D36"/>
    <w:rsid w:val="00D5292F"/>
    <w:rsid w:val="00D56113"/>
    <w:rsid w:val="00D5650D"/>
    <w:rsid w:val="00D60F4F"/>
    <w:rsid w:val="00D62A74"/>
    <w:rsid w:val="00D6438F"/>
    <w:rsid w:val="00D6457E"/>
    <w:rsid w:val="00D70336"/>
    <w:rsid w:val="00D73F55"/>
    <w:rsid w:val="00D83169"/>
    <w:rsid w:val="00D831CF"/>
    <w:rsid w:val="00D86576"/>
    <w:rsid w:val="00D87A41"/>
    <w:rsid w:val="00D908F2"/>
    <w:rsid w:val="00D933AC"/>
    <w:rsid w:val="00D93678"/>
    <w:rsid w:val="00D96761"/>
    <w:rsid w:val="00D96A02"/>
    <w:rsid w:val="00D96F5D"/>
    <w:rsid w:val="00D97A0B"/>
    <w:rsid w:val="00DA0D8A"/>
    <w:rsid w:val="00DA474E"/>
    <w:rsid w:val="00DA5B1F"/>
    <w:rsid w:val="00DB4D2B"/>
    <w:rsid w:val="00DB4D9F"/>
    <w:rsid w:val="00DB6E04"/>
    <w:rsid w:val="00DB7B38"/>
    <w:rsid w:val="00DC115B"/>
    <w:rsid w:val="00DC59C7"/>
    <w:rsid w:val="00DC6F90"/>
    <w:rsid w:val="00DC776E"/>
    <w:rsid w:val="00DC78AC"/>
    <w:rsid w:val="00DD073B"/>
    <w:rsid w:val="00DD0F11"/>
    <w:rsid w:val="00DD2F18"/>
    <w:rsid w:val="00DD3D22"/>
    <w:rsid w:val="00DE12D3"/>
    <w:rsid w:val="00DE680E"/>
    <w:rsid w:val="00DF5001"/>
    <w:rsid w:val="00DF58D8"/>
    <w:rsid w:val="00DF5B2E"/>
    <w:rsid w:val="00E03B85"/>
    <w:rsid w:val="00E0608F"/>
    <w:rsid w:val="00E06B6D"/>
    <w:rsid w:val="00E06E5A"/>
    <w:rsid w:val="00E15D37"/>
    <w:rsid w:val="00E2209F"/>
    <w:rsid w:val="00E246F5"/>
    <w:rsid w:val="00E30D28"/>
    <w:rsid w:val="00E36F3C"/>
    <w:rsid w:val="00E37D15"/>
    <w:rsid w:val="00E41762"/>
    <w:rsid w:val="00E43135"/>
    <w:rsid w:val="00E4449C"/>
    <w:rsid w:val="00E50067"/>
    <w:rsid w:val="00E53C31"/>
    <w:rsid w:val="00E53EFA"/>
    <w:rsid w:val="00E57136"/>
    <w:rsid w:val="00E63E0E"/>
    <w:rsid w:val="00E64EB1"/>
    <w:rsid w:val="00E65AB8"/>
    <w:rsid w:val="00E70345"/>
    <w:rsid w:val="00E74A95"/>
    <w:rsid w:val="00E75BE6"/>
    <w:rsid w:val="00E76600"/>
    <w:rsid w:val="00E8043C"/>
    <w:rsid w:val="00E818B1"/>
    <w:rsid w:val="00E83874"/>
    <w:rsid w:val="00E91146"/>
    <w:rsid w:val="00E94AE1"/>
    <w:rsid w:val="00E957EE"/>
    <w:rsid w:val="00E97E17"/>
    <w:rsid w:val="00EA11C9"/>
    <w:rsid w:val="00EB1430"/>
    <w:rsid w:val="00EB4677"/>
    <w:rsid w:val="00EB4D3F"/>
    <w:rsid w:val="00EB5EE3"/>
    <w:rsid w:val="00EB608E"/>
    <w:rsid w:val="00EB67FA"/>
    <w:rsid w:val="00EB6AC7"/>
    <w:rsid w:val="00EC44E2"/>
    <w:rsid w:val="00EC74B9"/>
    <w:rsid w:val="00EC7B59"/>
    <w:rsid w:val="00ED0541"/>
    <w:rsid w:val="00ED2618"/>
    <w:rsid w:val="00ED5E9B"/>
    <w:rsid w:val="00EE0006"/>
    <w:rsid w:val="00EE6044"/>
    <w:rsid w:val="00EF0372"/>
    <w:rsid w:val="00EF2320"/>
    <w:rsid w:val="00EF43AD"/>
    <w:rsid w:val="00EF56EF"/>
    <w:rsid w:val="00F1092E"/>
    <w:rsid w:val="00F116F8"/>
    <w:rsid w:val="00F140D2"/>
    <w:rsid w:val="00F14380"/>
    <w:rsid w:val="00F1676C"/>
    <w:rsid w:val="00F168AF"/>
    <w:rsid w:val="00F16EC8"/>
    <w:rsid w:val="00F20517"/>
    <w:rsid w:val="00F20F39"/>
    <w:rsid w:val="00F20F95"/>
    <w:rsid w:val="00F22D95"/>
    <w:rsid w:val="00F23131"/>
    <w:rsid w:val="00F23BBC"/>
    <w:rsid w:val="00F260AB"/>
    <w:rsid w:val="00F339A1"/>
    <w:rsid w:val="00F44F4E"/>
    <w:rsid w:val="00F45C23"/>
    <w:rsid w:val="00F514BE"/>
    <w:rsid w:val="00F54313"/>
    <w:rsid w:val="00F55452"/>
    <w:rsid w:val="00F555D3"/>
    <w:rsid w:val="00F5657A"/>
    <w:rsid w:val="00F579EC"/>
    <w:rsid w:val="00F658BD"/>
    <w:rsid w:val="00F6594C"/>
    <w:rsid w:val="00F67BA1"/>
    <w:rsid w:val="00F70466"/>
    <w:rsid w:val="00F70D13"/>
    <w:rsid w:val="00F71BA3"/>
    <w:rsid w:val="00F7351B"/>
    <w:rsid w:val="00F76544"/>
    <w:rsid w:val="00F76FED"/>
    <w:rsid w:val="00F80264"/>
    <w:rsid w:val="00F80C19"/>
    <w:rsid w:val="00F81718"/>
    <w:rsid w:val="00F85186"/>
    <w:rsid w:val="00F858B4"/>
    <w:rsid w:val="00F869C7"/>
    <w:rsid w:val="00F909F6"/>
    <w:rsid w:val="00F94B67"/>
    <w:rsid w:val="00F95B2C"/>
    <w:rsid w:val="00F968DD"/>
    <w:rsid w:val="00FA013C"/>
    <w:rsid w:val="00FA0AB0"/>
    <w:rsid w:val="00FA17A1"/>
    <w:rsid w:val="00FA2BCF"/>
    <w:rsid w:val="00FB3AAF"/>
    <w:rsid w:val="00FB73A5"/>
    <w:rsid w:val="00FC089C"/>
    <w:rsid w:val="00FC7CCB"/>
    <w:rsid w:val="00FD18D1"/>
    <w:rsid w:val="00FD5EDF"/>
    <w:rsid w:val="00FD7477"/>
    <w:rsid w:val="00FE181C"/>
    <w:rsid w:val="00FE4120"/>
    <w:rsid w:val="00FE4D21"/>
    <w:rsid w:val="00FE719A"/>
    <w:rsid w:val="00FF2B6B"/>
    <w:rsid w:val="00FF4B5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3FECD3-C933-4DCD-BA96-A6482C5A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771</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2022-04-18T12:58:00Z</dcterms:created>
  <dcterms:modified xsi:type="dcterms:W3CDTF">2022-04-18T13:01:00Z</dcterms:modified>
</cp:coreProperties>
</file>