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BF8B" w14:textId="77777777" w:rsidR="003848D0" w:rsidRPr="00AB77EA" w:rsidRDefault="003848D0" w:rsidP="003848D0">
      <w:pPr>
        <w:tabs>
          <w:tab w:val="left" w:pos="7770"/>
        </w:tabs>
        <w:bidi/>
        <w:spacing w:line="360" w:lineRule="auto"/>
        <w:jc w:val="center"/>
        <w:rPr>
          <w:rFonts w:asciiTheme="minorBidi" w:hAnsiTheme="minorBidi"/>
          <w:b/>
          <w:bCs/>
          <w:sz w:val="28"/>
          <w:szCs w:val="28"/>
          <w:u w:val="single"/>
          <w:rtl/>
        </w:rPr>
      </w:pPr>
      <w:r w:rsidRPr="00AB77EA">
        <w:rPr>
          <w:rFonts w:asciiTheme="minorBidi" w:hAnsiTheme="minorBidi"/>
          <w:b/>
          <w:bCs/>
          <w:sz w:val="28"/>
          <w:szCs w:val="28"/>
          <w:u w:val="single"/>
          <w:rtl/>
        </w:rPr>
        <w:t xml:space="preserve">الكتب السماوية في الدراسات الاستشراقية: </w:t>
      </w:r>
    </w:p>
    <w:p w14:paraId="4F0AF5C3" w14:textId="77777777" w:rsidR="003848D0" w:rsidRPr="00906955" w:rsidRDefault="003848D0" w:rsidP="003848D0">
      <w:pPr>
        <w:tabs>
          <w:tab w:val="left" w:pos="7770"/>
        </w:tabs>
        <w:bidi/>
        <w:spacing w:line="360" w:lineRule="auto"/>
        <w:rPr>
          <w:rFonts w:asciiTheme="minorBidi" w:hAnsiTheme="minorBidi"/>
          <w:sz w:val="28"/>
          <w:szCs w:val="28"/>
          <w:u w:val="single"/>
          <w:rtl/>
        </w:rPr>
      </w:pPr>
    </w:p>
    <w:p w14:paraId="72831181" w14:textId="77777777" w:rsidR="003848D0" w:rsidRPr="00906955" w:rsidRDefault="003848D0" w:rsidP="003848D0">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ركز المستشرقين في نقدهم لعقيدة الايمان بالكتب السماوية على القرآن الكريم وحده دون بقية الكتب على اعتبار أن هؤلاء المستشرقين أكثرهم أو جلهم إما يهود أو نصارى وهؤلاء </w:t>
      </w:r>
      <w:proofErr w:type="spellStart"/>
      <w:r w:rsidRPr="00906955">
        <w:rPr>
          <w:rFonts w:asciiTheme="minorBidi" w:hAnsiTheme="minorBidi"/>
          <w:sz w:val="28"/>
          <w:szCs w:val="28"/>
          <w:rtl/>
        </w:rPr>
        <w:t>ابتداءا</w:t>
      </w:r>
      <w:proofErr w:type="spellEnd"/>
      <w:r w:rsidRPr="00906955">
        <w:rPr>
          <w:rFonts w:asciiTheme="minorBidi" w:hAnsiTheme="minorBidi"/>
          <w:sz w:val="28"/>
          <w:szCs w:val="28"/>
          <w:rtl/>
        </w:rPr>
        <w:t xml:space="preserve"> بكتبهم وبمكن اجمال افتراءات المستشرقين على عقيدة الايمان بالقرآن الكريم في النقاط التالية: </w:t>
      </w:r>
    </w:p>
    <w:p w14:paraId="29436FA3" w14:textId="77777777" w:rsidR="003848D0" w:rsidRPr="00906955" w:rsidRDefault="003848D0" w:rsidP="003848D0">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القرآن الكريم ألفه محمد صلى الله عليه وسلم من عند نفسه.</w:t>
      </w:r>
    </w:p>
    <w:p w14:paraId="1B1E77BD" w14:textId="77777777" w:rsidR="003848D0" w:rsidRPr="00906955" w:rsidRDefault="003848D0" w:rsidP="003848D0">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القرآن الكريم ليس له فيه جديدة عما جاء في الكتب السماوية السابقة.</w:t>
      </w:r>
    </w:p>
    <w:p w14:paraId="7AE457FC" w14:textId="77777777" w:rsidR="003848D0" w:rsidRPr="00906955" w:rsidRDefault="003848D0" w:rsidP="003848D0">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القرآن الكريم يتضمن تناقضات في سوره </w:t>
      </w:r>
      <w:proofErr w:type="gramStart"/>
      <w:r w:rsidRPr="00906955">
        <w:rPr>
          <w:rFonts w:asciiTheme="minorBidi" w:hAnsiTheme="minorBidi"/>
          <w:sz w:val="28"/>
          <w:szCs w:val="28"/>
          <w:rtl/>
        </w:rPr>
        <w:t>و آياته</w:t>
      </w:r>
      <w:proofErr w:type="gramEnd"/>
      <w:r w:rsidRPr="00906955">
        <w:rPr>
          <w:rFonts w:asciiTheme="minorBidi" w:hAnsiTheme="minorBidi"/>
          <w:sz w:val="28"/>
          <w:szCs w:val="28"/>
          <w:rtl/>
        </w:rPr>
        <w:t xml:space="preserve">. </w:t>
      </w:r>
    </w:p>
    <w:p w14:paraId="251065F2" w14:textId="77777777" w:rsidR="003848D0" w:rsidRPr="00906955" w:rsidRDefault="003848D0" w:rsidP="003848D0">
      <w:pPr>
        <w:pStyle w:val="Paragraphedeliste"/>
        <w:numPr>
          <w:ilvl w:val="0"/>
          <w:numId w:val="2"/>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الرد على </w:t>
      </w:r>
      <w:proofErr w:type="gramStart"/>
      <w:r w:rsidRPr="00906955">
        <w:rPr>
          <w:rFonts w:asciiTheme="minorBidi" w:hAnsiTheme="minorBidi"/>
          <w:sz w:val="28"/>
          <w:szCs w:val="28"/>
          <w:rtl/>
        </w:rPr>
        <w:t>الافتراءات  ومناقشتها</w:t>
      </w:r>
      <w:proofErr w:type="gramEnd"/>
      <w:r w:rsidRPr="00906955">
        <w:rPr>
          <w:rFonts w:asciiTheme="minorBidi" w:hAnsiTheme="minorBidi"/>
          <w:sz w:val="28"/>
          <w:szCs w:val="28"/>
          <w:rtl/>
        </w:rPr>
        <w:t>:</w:t>
      </w:r>
    </w:p>
    <w:p w14:paraId="0123B116" w14:textId="77777777" w:rsidR="003848D0" w:rsidRPr="00906955" w:rsidRDefault="003848D0" w:rsidP="003848D0">
      <w:pPr>
        <w:pStyle w:val="Paragraphedeliste"/>
        <w:numPr>
          <w:ilvl w:val="0"/>
          <w:numId w:val="3"/>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rPr>
        <w:t xml:space="preserve">وفحواها أن القرآن من تأليف </w:t>
      </w:r>
      <w:r w:rsidRPr="00906955">
        <w:rPr>
          <w:rFonts w:asciiTheme="minorBidi" w:hAnsiTheme="minorBidi"/>
          <w:sz w:val="28"/>
          <w:szCs w:val="28"/>
          <w:rtl/>
          <w:lang w:bidi="ar-DZ"/>
        </w:rPr>
        <w:t xml:space="preserve">محمد صلى الله عليه وسلم وقد استعان في تأليفه ببعض اليهود والنصارى الذين كانوا له أساتذة وقد أصبحت مقولة تأليف محمد للقرآن مشهورة بين المستشرقين لدرجة ان المستشرقين "جورج ميل" صرح في احد ترجماته لقرآن الكريم والتي جاءت لأول مرة عام </w:t>
      </w:r>
      <w:proofErr w:type="gramStart"/>
      <w:r w:rsidRPr="00906955">
        <w:rPr>
          <w:rFonts w:asciiTheme="minorBidi" w:hAnsiTheme="minorBidi"/>
          <w:sz w:val="28"/>
          <w:szCs w:val="28"/>
          <w:rtl/>
          <w:lang w:bidi="ar-DZ"/>
        </w:rPr>
        <w:t>1774،بعنوان</w:t>
      </w:r>
      <w:proofErr w:type="gramEnd"/>
      <w:r w:rsidRPr="00906955">
        <w:rPr>
          <w:rFonts w:asciiTheme="minorBidi" w:hAnsiTheme="minorBidi"/>
          <w:sz w:val="28"/>
          <w:szCs w:val="28"/>
          <w:rtl/>
          <w:lang w:bidi="ar-DZ"/>
        </w:rPr>
        <w:t xml:space="preserve"> قرآن محمد بأن هذا الأمر في زعمهم أصبح حقيقة لا تقبل الجدل:</w:t>
      </w:r>
    </w:p>
    <w:p w14:paraId="514D46FF" w14:textId="77777777" w:rsidR="003848D0" w:rsidRPr="00906955" w:rsidRDefault="003848D0" w:rsidP="003848D0">
      <w:pPr>
        <w:pStyle w:val="Paragraphedeliste"/>
        <w:numPr>
          <w:ilvl w:val="0"/>
          <w:numId w:val="3"/>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القول أن هذا القرآن ليس فيه جديد يخالف فيه محمد صلى الله عليه </w:t>
      </w:r>
      <w:proofErr w:type="gramStart"/>
      <w:r w:rsidRPr="00906955">
        <w:rPr>
          <w:rFonts w:asciiTheme="minorBidi" w:hAnsiTheme="minorBidi"/>
          <w:sz w:val="28"/>
          <w:szCs w:val="28"/>
          <w:rtl/>
          <w:lang w:bidi="ar-DZ"/>
        </w:rPr>
        <w:t>وسلم  كتب</w:t>
      </w:r>
      <w:proofErr w:type="gramEnd"/>
      <w:r w:rsidRPr="00906955">
        <w:rPr>
          <w:rFonts w:asciiTheme="minorBidi" w:hAnsiTheme="minorBidi"/>
          <w:sz w:val="28"/>
          <w:szCs w:val="28"/>
          <w:rtl/>
          <w:lang w:bidi="ar-DZ"/>
        </w:rPr>
        <w:t xml:space="preserve"> اليهود والنصارى بل إن مادته المستعملة في تفسير تعاليمه موجودة في الكتاب المقدس وعليه فيكون القرآن في زعمهم نسخة  عربية مكررة للإنجيل والتوراة.</w:t>
      </w:r>
    </w:p>
    <w:p w14:paraId="1CA992B6" w14:textId="77777777" w:rsidR="003848D0" w:rsidRPr="004E053A" w:rsidRDefault="003848D0" w:rsidP="003848D0">
      <w:pPr>
        <w:pStyle w:val="Paragraphedeliste"/>
        <w:numPr>
          <w:ilvl w:val="0"/>
          <w:numId w:val="3"/>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الزعم أن القرآن الكريم فيه تناقضات واضحة بين كثير من سوره وآياته على اعتبار أنه يصرح بالشيء في موضع ويناقض نفسه في موضع </w:t>
      </w:r>
      <w:proofErr w:type="gramStart"/>
      <w:r w:rsidRPr="00906955">
        <w:rPr>
          <w:rFonts w:asciiTheme="minorBidi" w:hAnsiTheme="minorBidi"/>
          <w:sz w:val="28"/>
          <w:szCs w:val="28"/>
          <w:rtl/>
          <w:lang w:bidi="ar-DZ"/>
        </w:rPr>
        <w:t xml:space="preserve">آخر </w:t>
      </w:r>
      <w:r>
        <w:rPr>
          <w:rFonts w:asciiTheme="minorBidi" w:hAnsiTheme="minorBidi" w:hint="cs"/>
          <w:sz w:val="28"/>
          <w:szCs w:val="28"/>
          <w:rtl/>
          <w:lang w:bidi="ar-DZ"/>
        </w:rPr>
        <w:t>.</w:t>
      </w:r>
      <w:proofErr w:type="gramEnd"/>
      <w:r w:rsidRPr="004E053A">
        <w:rPr>
          <w:rFonts w:asciiTheme="minorBidi" w:hAnsiTheme="minorBidi"/>
          <w:sz w:val="28"/>
          <w:szCs w:val="28"/>
          <w:rtl/>
          <w:lang w:bidi="ar-DZ"/>
        </w:rPr>
        <w:t xml:space="preserve">                                                                                                     </w:t>
      </w:r>
      <w:r w:rsidRPr="004E053A">
        <w:rPr>
          <w:rFonts w:asciiTheme="minorBidi" w:hAnsiTheme="minorBidi"/>
          <w:b/>
          <w:bCs/>
          <w:sz w:val="28"/>
          <w:szCs w:val="28"/>
          <w:u w:val="single"/>
          <w:rtl/>
          <w:lang w:bidi="ar-DZ"/>
        </w:rPr>
        <w:t>الرد على الافتراء الأول:</w:t>
      </w:r>
    </w:p>
    <w:p w14:paraId="306E088A" w14:textId="77777777" w:rsidR="003848D0" w:rsidRPr="004E053A" w:rsidRDefault="003848D0" w:rsidP="003848D0">
      <w:pPr>
        <w:tabs>
          <w:tab w:val="left" w:pos="7770"/>
        </w:tabs>
        <w:bidi/>
        <w:spacing w:line="360" w:lineRule="auto"/>
        <w:ind w:left="360"/>
        <w:rPr>
          <w:rFonts w:asciiTheme="minorBidi" w:hAnsiTheme="minorBidi"/>
          <w:sz w:val="28"/>
          <w:szCs w:val="28"/>
          <w:lang w:bidi="ar-DZ"/>
        </w:rPr>
      </w:pPr>
      <w:r w:rsidRPr="004E053A">
        <w:rPr>
          <w:rFonts w:asciiTheme="minorBidi" w:hAnsiTheme="minorBidi"/>
          <w:sz w:val="28"/>
          <w:szCs w:val="28"/>
          <w:rtl/>
          <w:lang w:bidi="ar-DZ"/>
        </w:rPr>
        <w:t xml:space="preserve"> إن القول بأن محمدا صلى الله عليه وسلم هم من ألف القرآن الكريم فرية واهية لاحظ له من الحقيقة والمنطق والعلم ولا سند لها من التاريخ والواقع ولو كانت كذاك لكان أولى الناس بها كفار قريش الذين عايشوا محمد صلى الله عليه وسلم وعلموا أنه رجل أمي لا يقرأ ولا يكتب فكيف لرجل شهد له الناس في زمانه بهذا أن يكتب مثل هذا القرآن وعلى الفرض أنه اعانه على ذلك  من الاعاجم أن يكتبوا كتابا بلسان عربي مبين وقد أعجز العرب وهم فرسان البلاغة وأرباب البيان أن يأتوا بمثله.                                                                                       </w:t>
      </w:r>
    </w:p>
    <w:p w14:paraId="084A675C" w14:textId="77777777" w:rsidR="003848D0" w:rsidRPr="00906955" w:rsidRDefault="003848D0" w:rsidP="003848D0">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 xml:space="preserve">ثم كيف نفسر سهولة حفظه من قبل صغار الأعاجم بل و </w:t>
      </w:r>
      <w:proofErr w:type="gramStart"/>
      <w:r w:rsidRPr="00906955">
        <w:rPr>
          <w:rFonts w:asciiTheme="minorBidi" w:hAnsiTheme="minorBidi"/>
          <w:sz w:val="28"/>
          <w:szCs w:val="28"/>
          <w:rtl/>
          <w:lang w:bidi="ar-DZ"/>
        </w:rPr>
        <w:t>في من</w:t>
      </w:r>
      <w:proofErr w:type="gramEnd"/>
      <w:r w:rsidRPr="00906955">
        <w:rPr>
          <w:rFonts w:asciiTheme="minorBidi" w:hAnsiTheme="minorBidi"/>
          <w:sz w:val="28"/>
          <w:szCs w:val="28"/>
          <w:rtl/>
          <w:lang w:bidi="ar-DZ"/>
        </w:rPr>
        <w:t xml:space="preserve"> الذين لا يؤمنون؟ وما ذلك الا الاعجاز فيه لا يقاومه إنس ولاجان.</w:t>
      </w:r>
    </w:p>
    <w:p w14:paraId="296BE401" w14:textId="77777777" w:rsidR="003848D0" w:rsidRPr="004E053A" w:rsidRDefault="003848D0" w:rsidP="003848D0">
      <w:pPr>
        <w:tabs>
          <w:tab w:val="left" w:pos="7770"/>
        </w:tabs>
        <w:bidi/>
        <w:spacing w:line="360" w:lineRule="auto"/>
        <w:ind w:left="360"/>
        <w:rPr>
          <w:rFonts w:asciiTheme="minorBidi" w:hAnsiTheme="minorBidi"/>
          <w:b/>
          <w:bCs/>
          <w:sz w:val="28"/>
          <w:szCs w:val="28"/>
          <w:rtl/>
          <w:lang w:bidi="ar-DZ"/>
        </w:rPr>
      </w:pPr>
      <w:r w:rsidRPr="004E053A">
        <w:rPr>
          <w:rFonts w:asciiTheme="minorBidi" w:hAnsiTheme="minorBidi"/>
          <w:b/>
          <w:bCs/>
          <w:sz w:val="28"/>
          <w:szCs w:val="28"/>
          <w:u w:val="single"/>
          <w:rtl/>
          <w:lang w:bidi="ar-DZ"/>
        </w:rPr>
        <w:lastRenderedPageBreak/>
        <w:t>الرد على الافتراء الثاني:</w:t>
      </w:r>
      <w:r w:rsidRPr="004E053A">
        <w:rPr>
          <w:rFonts w:asciiTheme="minorBidi" w:hAnsiTheme="minorBidi"/>
          <w:b/>
          <w:bCs/>
          <w:sz w:val="28"/>
          <w:szCs w:val="28"/>
          <w:rtl/>
          <w:lang w:bidi="ar-DZ"/>
        </w:rPr>
        <w:t xml:space="preserve"> </w:t>
      </w:r>
    </w:p>
    <w:p w14:paraId="2B16BAF4" w14:textId="77777777" w:rsidR="003848D0" w:rsidRPr="00906955" w:rsidRDefault="003848D0" w:rsidP="003848D0">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 xml:space="preserve">إن الناظر في القرآن الكريم يجد فيه كل جديد على خلاف افتراءات المستشرقين سواء في أخلاقه أو أحكامه أو معاملاته، فمن الأحكام مثلا أنه لا يوجد فيه حكم شرعي لا تتقبله الطبائع السليمة بالتسليم والرضى، ولأن قائل </w:t>
      </w:r>
      <w:proofErr w:type="spellStart"/>
      <w:r w:rsidRPr="00906955">
        <w:rPr>
          <w:rFonts w:asciiTheme="minorBidi" w:hAnsiTheme="minorBidi"/>
          <w:sz w:val="28"/>
          <w:szCs w:val="28"/>
          <w:rtl/>
          <w:lang w:bidi="ar-DZ"/>
        </w:rPr>
        <w:t>قائل</w:t>
      </w:r>
      <w:proofErr w:type="spellEnd"/>
      <w:r w:rsidRPr="00906955">
        <w:rPr>
          <w:rFonts w:asciiTheme="minorBidi" w:hAnsiTheme="minorBidi"/>
          <w:sz w:val="28"/>
          <w:szCs w:val="28"/>
          <w:rtl/>
          <w:lang w:bidi="ar-DZ"/>
        </w:rPr>
        <w:t xml:space="preserve"> كيف نفسر التفسير الموجود بين هذه الأحكام والتي وردت مثلها في الكتاب المقدس كالقصاص مثلا ونحوه </w:t>
      </w:r>
    </w:p>
    <w:p w14:paraId="220EEC26" w14:textId="77777777" w:rsidR="003848D0" w:rsidRPr="00906955" w:rsidRDefault="003848D0" w:rsidP="003848D0">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u w:val="single"/>
          <w:rtl/>
          <w:lang w:bidi="ar-DZ"/>
        </w:rPr>
        <w:t>يرد على هذا</w:t>
      </w:r>
      <w:r w:rsidRPr="00906955">
        <w:rPr>
          <w:rFonts w:asciiTheme="minorBidi" w:hAnsiTheme="minorBidi"/>
          <w:sz w:val="28"/>
          <w:szCs w:val="28"/>
          <w:rtl/>
          <w:lang w:bidi="ar-DZ"/>
        </w:rPr>
        <w:t xml:space="preserve"> أن هذه الأحكام التي أبقاها الإسلام قليلة جدا وقد ذكر ذلك الباحث الفرنسي "</w:t>
      </w:r>
      <w:proofErr w:type="spellStart"/>
      <w:r w:rsidRPr="00906955">
        <w:rPr>
          <w:rFonts w:asciiTheme="minorBidi" w:hAnsiTheme="minorBidi"/>
          <w:sz w:val="28"/>
          <w:szCs w:val="28"/>
          <w:u w:val="single"/>
          <w:rtl/>
          <w:lang w:bidi="ar-DZ"/>
        </w:rPr>
        <w:t>كاستري</w:t>
      </w:r>
      <w:proofErr w:type="spellEnd"/>
      <w:r w:rsidRPr="00906955">
        <w:rPr>
          <w:rFonts w:asciiTheme="minorBidi" w:hAnsiTheme="minorBidi"/>
          <w:sz w:val="28"/>
          <w:szCs w:val="28"/>
          <w:u w:val="single"/>
          <w:rtl/>
          <w:lang w:bidi="ar-DZ"/>
        </w:rPr>
        <w:t>"</w:t>
      </w:r>
      <w:r w:rsidRPr="00906955">
        <w:rPr>
          <w:rFonts w:asciiTheme="minorBidi" w:hAnsiTheme="minorBidi"/>
          <w:sz w:val="28"/>
          <w:szCs w:val="28"/>
          <w:rtl/>
          <w:lang w:bidi="ar-DZ"/>
        </w:rPr>
        <w:t xml:space="preserve"> حيث قال: </w:t>
      </w:r>
    </w:p>
    <w:p w14:paraId="3186288D" w14:textId="77777777" w:rsidR="003848D0" w:rsidRPr="00906955" w:rsidRDefault="003848D0" w:rsidP="003848D0">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 إن ما يقال عن وجود تشابه أحيانا بين التوراة والقرآن فإن هذا سببه أن هذه كتب كان مصدرها واحد وأن محمد صلى الله عليه وسلم جاء ليتم ما فيه ويكون آخر الأنبياء وهو لم يأخذ مادته من التوراة والانجيل ولم يقرأ أهمها ولو قرأها لرد ما فيهما من انحرافات"</w:t>
      </w:r>
    </w:p>
    <w:p w14:paraId="02CE6C4A" w14:textId="77777777" w:rsidR="003848D0" w:rsidRPr="00906955" w:rsidRDefault="003848D0" w:rsidP="003848D0">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ومع ذلك قد جاء القرآن الكريم بالجديد الذي لم تتضمنه كتب اليهود والنصارى ومن أمثلة ذلك ما يلي:</w:t>
      </w:r>
    </w:p>
    <w:p w14:paraId="441CF5CD" w14:textId="77777777" w:rsidR="003848D0" w:rsidRPr="00906955" w:rsidRDefault="003848D0" w:rsidP="003848D0">
      <w:pPr>
        <w:pStyle w:val="Paragraphedeliste"/>
        <w:numPr>
          <w:ilvl w:val="0"/>
          <w:numId w:val="2"/>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ففي موضوع الربى مثلا نجد في سفر التثنية يقول: «للأجنبي تقرض بربى لكن لأخيك لا تقرض بربى لكي يبارك الرب </w:t>
      </w:r>
      <w:proofErr w:type="gramStart"/>
      <w:r w:rsidRPr="00906955">
        <w:rPr>
          <w:rFonts w:asciiTheme="minorBidi" w:hAnsiTheme="minorBidi"/>
          <w:sz w:val="28"/>
          <w:szCs w:val="28"/>
          <w:rtl/>
          <w:lang w:bidi="ar-DZ"/>
        </w:rPr>
        <w:t>الهك</w:t>
      </w:r>
      <w:proofErr w:type="gramEnd"/>
      <w:r w:rsidRPr="00906955">
        <w:rPr>
          <w:rFonts w:asciiTheme="minorBidi" w:hAnsiTheme="minorBidi"/>
          <w:sz w:val="28"/>
          <w:szCs w:val="28"/>
          <w:rtl/>
          <w:lang w:bidi="ar-DZ"/>
        </w:rPr>
        <w:t>".</w:t>
      </w:r>
    </w:p>
    <w:p w14:paraId="260E85AE"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يخالف هذا الحكم جملة وتفصيلا فهو يحرم الربى بإطلاق </w:t>
      </w:r>
      <w:proofErr w:type="spellStart"/>
      <w:r w:rsidRPr="00906955">
        <w:rPr>
          <w:rFonts w:asciiTheme="minorBidi" w:hAnsiTheme="minorBidi"/>
          <w:sz w:val="28"/>
          <w:szCs w:val="28"/>
          <w:rtl/>
          <w:lang w:bidi="ar-DZ"/>
        </w:rPr>
        <w:t>سواءا</w:t>
      </w:r>
      <w:proofErr w:type="spellEnd"/>
      <w:r w:rsidRPr="00906955">
        <w:rPr>
          <w:rFonts w:asciiTheme="minorBidi" w:hAnsiTheme="minorBidi"/>
          <w:sz w:val="28"/>
          <w:szCs w:val="28"/>
          <w:rtl/>
          <w:lang w:bidi="ar-DZ"/>
        </w:rPr>
        <w:t xml:space="preserve"> فيما بين المسلمين أو بين المسلمين وغيرهم، قال تعالى:</w:t>
      </w:r>
    </w:p>
    <w:p w14:paraId="162B2447"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w:t>
      </w:r>
      <w:proofErr w:type="spellStart"/>
      <w:r w:rsidRPr="00906955">
        <w:rPr>
          <w:rFonts w:asciiTheme="minorBidi" w:hAnsiTheme="minorBidi"/>
          <w:sz w:val="28"/>
          <w:szCs w:val="28"/>
          <w:rtl/>
          <w:lang w:bidi="ar-DZ"/>
        </w:rPr>
        <w:t>ٱلَّذِینَ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یَأۡكُلُونَ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ٱلرِّبَوٰا</w:t>
      </w:r>
      <w:proofErr w:type="spellEnd"/>
      <w:r w:rsidRPr="00906955">
        <w:rPr>
          <w:rFonts w:asciiTheme="minorBidi" w:hAnsiTheme="minorBidi"/>
          <w:sz w:val="28"/>
          <w:szCs w:val="28"/>
          <w:rtl/>
          <w:lang w:bidi="ar-DZ"/>
        </w:rPr>
        <w:t xml:space="preserve">۟ لَا </w:t>
      </w:r>
      <w:proofErr w:type="spellStart"/>
      <w:r w:rsidRPr="00906955">
        <w:rPr>
          <w:rFonts w:asciiTheme="minorBidi" w:hAnsiTheme="minorBidi"/>
          <w:sz w:val="28"/>
          <w:szCs w:val="28"/>
          <w:rtl/>
          <w:lang w:bidi="ar-DZ"/>
        </w:rPr>
        <w:t>یَقُومُونَ</w:t>
      </w:r>
      <w:proofErr w:type="spellEnd"/>
      <w:r w:rsidRPr="00906955">
        <w:rPr>
          <w:rFonts w:asciiTheme="minorBidi" w:hAnsiTheme="minorBidi"/>
          <w:sz w:val="28"/>
          <w:szCs w:val="28"/>
          <w:rtl/>
          <w:lang w:bidi="ar-DZ"/>
        </w:rPr>
        <w:t xml:space="preserve"> إِلَّا كَمَا </w:t>
      </w:r>
      <w:proofErr w:type="spellStart"/>
      <w:r w:rsidRPr="00906955">
        <w:rPr>
          <w:rFonts w:asciiTheme="minorBidi" w:hAnsiTheme="minorBidi"/>
          <w:sz w:val="28"/>
          <w:szCs w:val="28"/>
          <w:rtl/>
          <w:lang w:bidi="ar-DZ"/>
        </w:rPr>
        <w:t>یَقُومُ</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ٱلَّذِی</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یَتَخَبَّطُهُ</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ٱلشَّیۡطَـٰنُ</w:t>
      </w:r>
      <w:proofErr w:type="spellEnd"/>
      <w:r w:rsidRPr="00906955">
        <w:rPr>
          <w:rFonts w:asciiTheme="minorBidi" w:hAnsiTheme="minorBidi"/>
          <w:sz w:val="28"/>
          <w:szCs w:val="28"/>
          <w:rtl/>
          <w:lang w:bidi="ar-DZ"/>
        </w:rPr>
        <w:t xml:space="preserve"> مِنَ </w:t>
      </w:r>
      <w:proofErr w:type="spellStart"/>
      <w:r w:rsidRPr="00906955">
        <w:rPr>
          <w:rFonts w:asciiTheme="minorBidi" w:hAnsiTheme="minorBidi"/>
          <w:sz w:val="28"/>
          <w:szCs w:val="28"/>
          <w:rtl/>
          <w:lang w:bidi="ar-DZ"/>
        </w:rPr>
        <w:t>ٱلۡمَسِّ</w:t>
      </w:r>
      <w:proofErr w:type="spellEnd"/>
      <w:r w:rsidRPr="00906955">
        <w:rPr>
          <w:rFonts w:asciiTheme="minorBidi" w:hAnsiTheme="minorBidi"/>
          <w:sz w:val="28"/>
          <w:szCs w:val="28"/>
          <w:rtl/>
          <w:lang w:bidi="ar-DZ"/>
        </w:rPr>
        <w:t xml:space="preserve"> ذَ </w:t>
      </w:r>
      <w:r w:rsidRPr="00906955">
        <w:rPr>
          <w:rFonts w:ascii="Tahoma" w:hAnsi="Tahoma" w:cs="Tahoma" w:hint="cs"/>
          <w:sz w:val="28"/>
          <w:szCs w:val="28"/>
          <w:rtl/>
          <w:lang w:bidi="ar-DZ"/>
        </w:rPr>
        <w:t>⁠</w:t>
      </w:r>
      <w:r w:rsidRPr="00906955">
        <w:rPr>
          <w:rFonts w:asciiTheme="minorBidi" w:hAnsiTheme="minorBidi"/>
          <w:sz w:val="28"/>
          <w:szCs w:val="28"/>
          <w:rtl/>
          <w:lang w:bidi="ar-DZ"/>
        </w:rPr>
        <w:t xml:space="preserve">لِكَ </w:t>
      </w:r>
      <w:proofErr w:type="spellStart"/>
      <w:r w:rsidRPr="00906955">
        <w:rPr>
          <w:rFonts w:asciiTheme="minorBidi" w:hAnsiTheme="minorBidi"/>
          <w:sz w:val="28"/>
          <w:szCs w:val="28"/>
          <w:rtl/>
          <w:lang w:bidi="ar-DZ"/>
        </w:rPr>
        <w:t>بِأَنَّهُمۡ</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قَالُوۤا</w:t>
      </w:r>
      <w:proofErr w:type="spellEnd"/>
      <w:r w:rsidRPr="00906955">
        <w:rPr>
          <w:rFonts w:asciiTheme="minorBidi" w:hAnsiTheme="minorBidi"/>
          <w:sz w:val="28"/>
          <w:szCs w:val="28"/>
          <w:rtl/>
          <w:lang w:bidi="ar-DZ"/>
        </w:rPr>
        <w:t xml:space="preserve">۟ إِنَّمَا </w:t>
      </w:r>
      <w:proofErr w:type="spellStart"/>
      <w:r w:rsidRPr="00906955">
        <w:rPr>
          <w:rFonts w:asciiTheme="minorBidi" w:hAnsiTheme="minorBidi"/>
          <w:sz w:val="28"/>
          <w:szCs w:val="28"/>
          <w:rtl/>
          <w:lang w:bidi="ar-DZ"/>
        </w:rPr>
        <w:t>ٱلۡبَیۡعُ</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مِثۡلُ</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ٱلرِّبَوٰا</w:t>
      </w:r>
      <w:proofErr w:type="spellEnd"/>
      <w:r w:rsidRPr="00906955">
        <w:rPr>
          <w:rFonts w:asciiTheme="minorBidi" w:hAnsiTheme="minorBidi"/>
          <w:sz w:val="28"/>
          <w:szCs w:val="28"/>
          <w:rtl/>
          <w:lang w:bidi="ar-DZ"/>
        </w:rPr>
        <w:t xml:space="preserve"> وَأَحَلَّ </w:t>
      </w:r>
      <w:proofErr w:type="spellStart"/>
      <w:r w:rsidRPr="00906955">
        <w:rPr>
          <w:rFonts w:asciiTheme="minorBidi" w:hAnsiTheme="minorBidi"/>
          <w:sz w:val="28"/>
          <w:szCs w:val="28"/>
          <w:rtl/>
          <w:lang w:bidi="ar-DZ"/>
        </w:rPr>
        <w:t>ٱللَّهُ</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ٱلۡبَیۡعَ</w:t>
      </w:r>
      <w:proofErr w:type="spellEnd"/>
      <w:r w:rsidRPr="00906955">
        <w:rPr>
          <w:rFonts w:asciiTheme="minorBidi" w:hAnsiTheme="minorBidi"/>
          <w:sz w:val="28"/>
          <w:szCs w:val="28"/>
          <w:rtl/>
          <w:lang w:bidi="ar-DZ"/>
        </w:rPr>
        <w:t xml:space="preserve"> وَحَرَّمَ </w:t>
      </w:r>
      <w:proofErr w:type="spellStart"/>
      <w:r w:rsidRPr="00906955">
        <w:rPr>
          <w:rFonts w:asciiTheme="minorBidi" w:hAnsiTheme="minorBidi"/>
          <w:sz w:val="28"/>
          <w:szCs w:val="28"/>
          <w:rtl/>
          <w:lang w:bidi="ar-DZ"/>
        </w:rPr>
        <w:t>ٱلرِّبَوٰا</w:t>
      </w:r>
      <w:proofErr w:type="spellEnd"/>
      <w:r w:rsidRPr="00906955">
        <w:rPr>
          <w:rFonts w:asciiTheme="minorBidi" w:hAnsiTheme="minorBidi"/>
          <w:sz w:val="28"/>
          <w:szCs w:val="28"/>
          <w:rtl/>
          <w:lang w:bidi="ar-DZ"/>
        </w:rPr>
        <w:t xml:space="preserve">۟ فَمَن </w:t>
      </w:r>
      <w:proofErr w:type="spellStart"/>
      <w:r w:rsidRPr="00906955">
        <w:rPr>
          <w:rFonts w:asciiTheme="minorBidi" w:hAnsiTheme="minorBidi"/>
          <w:sz w:val="28"/>
          <w:szCs w:val="28"/>
          <w:rtl/>
          <w:lang w:bidi="ar-DZ"/>
        </w:rPr>
        <w:t>جَاۤءَهُۥ</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مَوۡعِظَة</w:t>
      </w:r>
      <w:proofErr w:type="spellEnd"/>
      <w:r w:rsidRPr="00906955">
        <w:rPr>
          <w:rFonts w:asciiTheme="minorBidi" w:hAnsiTheme="minorBidi"/>
          <w:sz w:val="28"/>
          <w:szCs w:val="28"/>
          <w:rtl/>
          <w:lang w:bidi="ar-DZ"/>
        </w:rPr>
        <w:t xml:space="preserve">ࣱ مِّن </w:t>
      </w:r>
      <w:proofErr w:type="spellStart"/>
      <w:r w:rsidRPr="00906955">
        <w:rPr>
          <w:rFonts w:asciiTheme="minorBidi" w:hAnsiTheme="minorBidi"/>
          <w:sz w:val="28"/>
          <w:szCs w:val="28"/>
          <w:rtl/>
          <w:lang w:bidi="ar-DZ"/>
        </w:rPr>
        <w:t>رَّبِّهِۦ</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فَٱنتَهَىٰ</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فَلَهُۥ</w:t>
      </w:r>
      <w:proofErr w:type="spellEnd"/>
      <w:r w:rsidRPr="00906955">
        <w:rPr>
          <w:rFonts w:asciiTheme="minorBidi" w:hAnsiTheme="minorBidi"/>
          <w:sz w:val="28"/>
          <w:szCs w:val="28"/>
          <w:rtl/>
          <w:lang w:bidi="ar-DZ"/>
        </w:rPr>
        <w:t xml:space="preserve"> مَا سَلَفَ </w:t>
      </w:r>
      <w:proofErr w:type="spellStart"/>
      <w:r w:rsidRPr="00906955">
        <w:rPr>
          <w:rFonts w:asciiTheme="minorBidi" w:hAnsiTheme="minorBidi"/>
          <w:sz w:val="28"/>
          <w:szCs w:val="28"/>
          <w:rtl/>
          <w:lang w:bidi="ar-DZ"/>
        </w:rPr>
        <w:t>وَأَمۡرُهُۥۤ</w:t>
      </w:r>
      <w:proofErr w:type="spellEnd"/>
      <w:r w:rsidRPr="00906955">
        <w:rPr>
          <w:rFonts w:asciiTheme="minorBidi" w:hAnsiTheme="minorBidi"/>
          <w:sz w:val="28"/>
          <w:szCs w:val="28"/>
          <w:rtl/>
          <w:lang w:bidi="ar-DZ"/>
        </w:rPr>
        <w:t xml:space="preserve"> إِلَى </w:t>
      </w:r>
      <w:proofErr w:type="spellStart"/>
      <w:r w:rsidRPr="00906955">
        <w:rPr>
          <w:rFonts w:asciiTheme="minorBidi" w:hAnsiTheme="minorBidi"/>
          <w:sz w:val="28"/>
          <w:szCs w:val="28"/>
          <w:rtl/>
          <w:lang w:bidi="ar-DZ"/>
        </w:rPr>
        <w:t>ٱللَّهِۖ</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وَمَنۡ</w:t>
      </w:r>
      <w:proofErr w:type="spellEnd"/>
      <w:r w:rsidRPr="00906955">
        <w:rPr>
          <w:rFonts w:asciiTheme="minorBidi" w:hAnsiTheme="minorBidi"/>
          <w:sz w:val="28"/>
          <w:szCs w:val="28"/>
          <w:rtl/>
          <w:lang w:bidi="ar-DZ"/>
        </w:rPr>
        <w:t xml:space="preserve"> عَادَ </w:t>
      </w:r>
      <w:proofErr w:type="spellStart"/>
      <w:r w:rsidRPr="00906955">
        <w:rPr>
          <w:rFonts w:asciiTheme="minorBidi" w:hAnsiTheme="minorBidi"/>
          <w:sz w:val="28"/>
          <w:szCs w:val="28"/>
          <w:rtl/>
          <w:lang w:bidi="ar-DZ"/>
        </w:rPr>
        <w:t>فَأُو۟لَـٰۤىِٕكَ</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أَصۡحَـٰبُ</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ٱلنَّارِۖ</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هُمۡ</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خَـٰلِدُونَ</w:t>
      </w:r>
      <w:proofErr w:type="spellEnd"/>
      <w:r w:rsidRPr="00906955">
        <w:rPr>
          <w:rFonts w:asciiTheme="minorBidi" w:hAnsiTheme="minorBidi"/>
          <w:sz w:val="28"/>
          <w:szCs w:val="28"/>
          <w:rtl/>
          <w:lang w:bidi="ar-DZ"/>
        </w:rPr>
        <w:t>﴾ [البقرة ٢٧٥]</w:t>
      </w:r>
    </w:p>
    <w:p w14:paraId="101B76E3"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ويقول في موضع آخر: قال تعالى: ﴿</w:t>
      </w:r>
      <w:proofErr w:type="spellStart"/>
      <w:r w:rsidRPr="00906955">
        <w:rPr>
          <w:rFonts w:asciiTheme="minorBidi" w:hAnsiTheme="minorBidi"/>
          <w:sz w:val="28"/>
          <w:szCs w:val="28"/>
          <w:rtl/>
          <w:lang w:bidi="ar-DZ"/>
        </w:rPr>
        <w:t>یَـٰۤأَیُّهَا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ٱلَّذِینَ</w:t>
      </w:r>
      <w:proofErr w:type="spellEnd"/>
      <w:r w:rsidRPr="00906955">
        <w:rPr>
          <w:rFonts w:asciiTheme="minorBidi" w:hAnsiTheme="minorBidi"/>
          <w:sz w:val="28"/>
          <w:szCs w:val="28"/>
          <w:rtl/>
          <w:lang w:bidi="ar-DZ"/>
        </w:rPr>
        <w:t xml:space="preserve"> ءَامَنُوا۟ </w:t>
      </w:r>
      <w:proofErr w:type="spellStart"/>
      <w:r w:rsidRPr="00906955">
        <w:rPr>
          <w:rFonts w:asciiTheme="minorBidi" w:hAnsiTheme="minorBidi"/>
          <w:sz w:val="28"/>
          <w:szCs w:val="28"/>
          <w:rtl/>
          <w:lang w:bidi="ar-DZ"/>
        </w:rPr>
        <w:t>ٱتَّقُوا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ٱللَّهَ</w:t>
      </w:r>
      <w:proofErr w:type="spellEnd"/>
      <w:r w:rsidRPr="00906955">
        <w:rPr>
          <w:rFonts w:asciiTheme="minorBidi" w:hAnsiTheme="minorBidi"/>
          <w:sz w:val="28"/>
          <w:szCs w:val="28"/>
          <w:rtl/>
          <w:lang w:bidi="ar-DZ"/>
        </w:rPr>
        <w:t xml:space="preserve"> وَذَرُوا۟ مَا </w:t>
      </w:r>
      <w:proofErr w:type="spellStart"/>
      <w:r w:rsidRPr="00906955">
        <w:rPr>
          <w:rFonts w:asciiTheme="minorBidi" w:hAnsiTheme="minorBidi"/>
          <w:sz w:val="28"/>
          <w:szCs w:val="28"/>
          <w:rtl/>
          <w:lang w:bidi="ar-DZ"/>
        </w:rPr>
        <w:t>بَقِیَ</w:t>
      </w:r>
      <w:proofErr w:type="spellEnd"/>
      <w:r w:rsidRPr="00906955">
        <w:rPr>
          <w:rFonts w:asciiTheme="minorBidi" w:hAnsiTheme="minorBidi"/>
          <w:sz w:val="28"/>
          <w:szCs w:val="28"/>
          <w:rtl/>
          <w:lang w:bidi="ar-DZ"/>
        </w:rPr>
        <w:t xml:space="preserve"> مِنَ </w:t>
      </w:r>
      <w:proofErr w:type="spellStart"/>
      <w:r w:rsidRPr="00906955">
        <w:rPr>
          <w:rFonts w:asciiTheme="minorBidi" w:hAnsiTheme="minorBidi"/>
          <w:sz w:val="28"/>
          <w:szCs w:val="28"/>
          <w:rtl/>
          <w:lang w:bidi="ar-DZ"/>
        </w:rPr>
        <w:t>ٱلرِّبَوٰۤا</w:t>
      </w:r>
      <w:proofErr w:type="spellEnd"/>
      <w:r w:rsidRPr="00906955">
        <w:rPr>
          <w:rFonts w:asciiTheme="minorBidi" w:hAnsiTheme="minorBidi"/>
          <w:sz w:val="28"/>
          <w:szCs w:val="28"/>
          <w:rtl/>
          <w:lang w:bidi="ar-DZ"/>
        </w:rPr>
        <w:t xml:space="preserve">۟ إِن كُنتُم </w:t>
      </w:r>
      <w:proofErr w:type="spellStart"/>
      <w:r w:rsidRPr="00906955">
        <w:rPr>
          <w:rFonts w:asciiTheme="minorBidi" w:hAnsiTheme="minorBidi"/>
          <w:sz w:val="28"/>
          <w:szCs w:val="28"/>
          <w:rtl/>
          <w:lang w:bidi="ar-DZ"/>
        </w:rPr>
        <w:t>مُّؤۡمِنِینَ</w:t>
      </w:r>
      <w:proofErr w:type="spellEnd"/>
      <w:r w:rsidRPr="00906955">
        <w:rPr>
          <w:rFonts w:asciiTheme="minorBidi" w:hAnsiTheme="minorBidi"/>
          <w:sz w:val="28"/>
          <w:szCs w:val="28"/>
          <w:rtl/>
          <w:lang w:bidi="ar-DZ"/>
        </w:rPr>
        <w:t>﴾ [البقرة ٢٧٨].</w:t>
      </w:r>
    </w:p>
    <w:p w14:paraId="08AC93B2"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أما في مجال الأخبار فنجد ان الكتب اليهودية تنسب الى الله ورسله أشياء لا تنسب حتى الى البشر العاديين، أما القرآن الكريم نزه الله ورسله عن ذلك فقد قالت كتب اليهودية أن الله بخيل ويده مغلولة فرد سبحانه وتعالى: </w:t>
      </w:r>
    </w:p>
    <w:p w14:paraId="5FAAD41A"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lastRenderedPageBreak/>
        <w:t>اتهموا الأنبياء بتعاطي الفواحش والمنكرات والأخلاق الذميمة هو شأن في قصة إبراهيم عليه السلام مع النمرود وقصة لوط مع ابنتيه وقصة داود عليه السلام مع زوجة أحد جنوده ...</w:t>
      </w:r>
    </w:p>
    <w:p w14:paraId="3797CB61"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والذي يرجع الى القرآن الكريم يجد مفارقة عجيبة بين ذكرهم في ذكرهم في العهد القديم وبين ذكرهم القرآن الكريم.</w:t>
      </w:r>
    </w:p>
    <w:p w14:paraId="55620B39" w14:textId="77777777" w:rsidR="003848D0" w:rsidRPr="004E053A" w:rsidRDefault="003848D0" w:rsidP="003848D0">
      <w:pPr>
        <w:tabs>
          <w:tab w:val="left" w:pos="7770"/>
        </w:tabs>
        <w:bidi/>
        <w:spacing w:line="360" w:lineRule="auto"/>
        <w:rPr>
          <w:rFonts w:asciiTheme="minorBidi" w:hAnsiTheme="minorBidi"/>
          <w:b/>
          <w:bCs/>
          <w:sz w:val="28"/>
          <w:szCs w:val="28"/>
          <w:u w:val="single"/>
          <w:rtl/>
          <w:lang w:bidi="ar-DZ"/>
        </w:rPr>
      </w:pPr>
      <w:r w:rsidRPr="004E053A">
        <w:rPr>
          <w:rFonts w:asciiTheme="minorBidi" w:hAnsiTheme="minorBidi"/>
          <w:b/>
          <w:bCs/>
          <w:sz w:val="28"/>
          <w:szCs w:val="28"/>
          <w:u w:val="single"/>
          <w:rtl/>
          <w:lang w:bidi="ar-DZ"/>
        </w:rPr>
        <w:t xml:space="preserve">الرد على الافتراء الثالث: </w:t>
      </w:r>
    </w:p>
    <w:p w14:paraId="2D557262"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ولعل أهم تلك الردود هي التي صدرت من علمائهم كالطبيب "</w:t>
      </w:r>
      <w:proofErr w:type="spellStart"/>
      <w:r w:rsidRPr="00906955">
        <w:rPr>
          <w:rFonts w:asciiTheme="minorBidi" w:hAnsiTheme="minorBidi"/>
          <w:sz w:val="28"/>
          <w:szCs w:val="28"/>
          <w:rtl/>
          <w:lang w:bidi="ar-DZ"/>
        </w:rPr>
        <w:t>أللبيدي</w:t>
      </w:r>
      <w:proofErr w:type="spellEnd"/>
      <w:r w:rsidRPr="00906955">
        <w:rPr>
          <w:rFonts w:asciiTheme="minorBidi" w:hAnsiTheme="minorBidi"/>
          <w:sz w:val="28"/>
          <w:szCs w:val="28"/>
          <w:rtl/>
          <w:lang w:bidi="ar-DZ"/>
        </w:rPr>
        <w:t>" والفرنسي "موريس بوكاي" فقد ألف هذا الأخير كتابا بعنوان "التوراة والانجيل والقرآن والعلم".</w:t>
      </w:r>
    </w:p>
    <w:p w14:paraId="4211E9ED"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حيث تناول فيه مقارنة بين النصوص الدينية التي تكلمت على الانسان والكون وبين ما انتهى اليه العلم:</w:t>
      </w:r>
    </w:p>
    <w:p w14:paraId="4447F826"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فوجد أن القرآن الكريم هو الكتاب الوحيد الذي لا تتناقض آياته مع الاكتشافات العلمية بخلاف بقية الكتب وبين أمثلة حديث القرآن عن مراحل خلق الانسان وكذلك ان الكون خلق خلقا زوجيا</w:t>
      </w:r>
    </w:p>
    <w:p w14:paraId="1807957C"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 قال تعالى: ﴿وَمِن كُلِّ </w:t>
      </w:r>
      <w:proofErr w:type="spellStart"/>
      <w:r w:rsidRPr="00906955">
        <w:rPr>
          <w:rFonts w:asciiTheme="minorBidi" w:hAnsiTheme="minorBidi"/>
          <w:sz w:val="28"/>
          <w:szCs w:val="28"/>
          <w:rtl/>
          <w:lang w:bidi="ar-DZ"/>
        </w:rPr>
        <w:t>شَیۡءٍ</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خَلَقۡنَا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زَوۡجَیۡنِ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لَعَلَّكُمۡ</w:t>
      </w:r>
      <w:proofErr w:type="spellEnd"/>
      <w:r w:rsidRPr="00906955">
        <w:rPr>
          <w:rFonts w:asciiTheme="minorBidi" w:hAnsiTheme="minorBidi"/>
          <w:sz w:val="28"/>
          <w:szCs w:val="28"/>
          <w:rtl/>
          <w:lang w:bidi="ar-DZ"/>
        </w:rPr>
        <w:t xml:space="preserve"> تَذَكَّرُونَ</w:t>
      </w:r>
      <w:bookmarkStart w:id="0" w:name="_Hlk165639525"/>
      <w:r w:rsidRPr="00906955">
        <w:rPr>
          <w:rFonts w:asciiTheme="minorBidi" w:hAnsiTheme="minorBidi"/>
          <w:sz w:val="28"/>
          <w:szCs w:val="28"/>
          <w:rtl/>
          <w:lang w:bidi="ar-DZ"/>
        </w:rPr>
        <w:t>﴾</w:t>
      </w:r>
      <w:bookmarkEnd w:id="0"/>
      <w:r w:rsidRPr="00906955">
        <w:rPr>
          <w:rFonts w:asciiTheme="minorBidi" w:hAnsiTheme="minorBidi"/>
          <w:sz w:val="28"/>
          <w:szCs w:val="28"/>
          <w:rtl/>
          <w:lang w:bidi="ar-DZ"/>
        </w:rPr>
        <w:t>.</w:t>
      </w:r>
    </w:p>
    <w:p w14:paraId="75FE7B0E"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فقد انتهى العلم ان كل شيء مخلوق على الزوجية والتبعيض بحيث لن تجد جوهرا فردا في الأشياء: حتى الذرة التي كان الناس يعتقدون </w:t>
      </w:r>
      <w:r>
        <w:rPr>
          <w:rFonts w:asciiTheme="minorBidi" w:hAnsiTheme="minorBidi" w:hint="cs"/>
          <w:sz w:val="28"/>
          <w:szCs w:val="28"/>
          <w:rtl/>
          <w:lang w:bidi="ar-DZ"/>
        </w:rPr>
        <w:t xml:space="preserve">ما من جزء غير </w:t>
      </w:r>
      <w:r w:rsidRPr="00906955">
        <w:rPr>
          <w:rFonts w:asciiTheme="minorBidi" w:hAnsiTheme="minorBidi"/>
          <w:sz w:val="28"/>
          <w:szCs w:val="28"/>
          <w:rtl/>
          <w:lang w:bidi="ar-DZ"/>
        </w:rPr>
        <w:t>قابل للانقسام وسموه الجوهر الفرد اكتشف العلم يقول الدكتور "</w:t>
      </w:r>
      <w:proofErr w:type="spellStart"/>
      <w:r w:rsidRPr="00906955">
        <w:rPr>
          <w:rFonts w:asciiTheme="minorBidi" w:hAnsiTheme="minorBidi"/>
          <w:sz w:val="28"/>
          <w:szCs w:val="28"/>
          <w:rtl/>
          <w:lang w:bidi="ar-DZ"/>
        </w:rPr>
        <w:t>ألليبدي</w:t>
      </w:r>
      <w:proofErr w:type="spellEnd"/>
      <w:r w:rsidRPr="00906955">
        <w:rPr>
          <w:rFonts w:asciiTheme="minorBidi" w:hAnsiTheme="minorBidi"/>
          <w:sz w:val="28"/>
          <w:szCs w:val="28"/>
          <w:rtl/>
          <w:lang w:bidi="ar-DZ"/>
        </w:rPr>
        <w:t>": "لقد أثبت البحوث الدقيقة والتي بها علماء محايدون أن القرآن الكريم هو الكتاب الوحيد الذين بحثوا على كثير من الآيات العلمية الكونية في مجالات متعددة من الذرة الى المجرة ومن الجنين الى العقل الكامل فكانت هذه الإشارات العلمية أحد أخطر الأداة في عصر التقدم العلمي.</w:t>
      </w:r>
    </w:p>
    <w:p w14:paraId="3EC3AD17"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أما الزعم ان فيه آيات يناقض بعضها بعضا فقد اورد في اورد في ذلك بعض الأمثلة فقالوا ان القران الكريم ذكر في عده آيات ان السماوات خلقت في سته ايام مثل ما جاء في سوره الأعراف قال تعالى:</w:t>
      </w:r>
    </w:p>
    <w:p w14:paraId="73D41F7F" w14:textId="77777777" w:rsidR="003848D0"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﴿إِنَّ رَبَّكُمُ </w:t>
      </w:r>
      <w:proofErr w:type="spellStart"/>
      <w:r w:rsidRPr="00906955">
        <w:rPr>
          <w:rFonts w:asciiTheme="minorBidi" w:hAnsiTheme="minorBidi"/>
          <w:sz w:val="28"/>
          <w:szCs w:val="28"/>
          <w:rtl/>
          <w:lang w:bidi="ar-DZ"/>
        </w:rPr>
        <w:t>ٱللَّهُ</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ٱلَّذِی</w:t>
      </w:r>
      <w:proofErr w:type="spellEnd"/>
      <w:r w:rsidRPr="00906955">
        <w:rPr>
          <w:rFonts w:asciiTheme="minorBidi" w:hAnsiTheme="minorBidi"/>
          <w:sz w:val="28"/>
          <w:szCs w:val="28"/>
          <w:rtl/>
          <w:lang w:bidi="ar-DZ"/>
        </w:rPr>
        <w:t xml:space="preserve"> خَلَقَ </w:t>
      </w:r>
      <w:proofErr w:type="spellStart"/>
      <w:r w:rsidRPr="00906955">
        <w:rPr>
          <w:rFonts w:asciiTheme="minorBidi" w:hAnsiTheme="minorBidi"/>
          <w:sz w:val="28"/>
          <w:szCs w:val="28"/>
          <w:rtl/>
          <w:lang w:bidi="ar-DZ"/>
        </w:rPr>
        <w:t>ٱلسَّمَـٰوَ</w:t>
      </w:r>
      <w:proofErr w:type="spellEnd"/>
      <w:r w:rsidRPr="00906955">
        <w:rPr>
          <w:rFonts w:asciiTheme="minorBidi" w:hAnsiTheme="minorBidi"/>
          <w:sz w:val="28"/>
          <w:szCs w:val="28"/>
          <w:rtl/>
          <w:lang w:bidi="ar-DZ"/>
        </w:rPr>
        <w:t xml:space="preserve"> </w:t>
      </w:r>
      <w:r w:rsidRPr="00906955">
        <w:rPr>
          <w:rFonts w:ascii="Tahoma" w:hAnsi="Tahoma" w:cs="Tahoma" w:hint="cs"/>
          <w:sz w:val="28"/>
          <w:szCs w:val="28"/>
          <w:rtl/>
          <w:lang w:bidi="ar-DZ"/>
        </w:rPr>
        <w:t>⁠</w:t>
      </w:r>
      <w:r w:rsidRPr="00906955">
        <w:rPr>
          <w:rFonts w:asciiTheme="minorBidi" w:hAnsiTheme="minorBidi"/>
          <w:sz w:val="28"/>
          <w:szCs w:val="28"/>
          <w:rtl/>
          <w:lang w:bidi="ar-DZ"/>
        </w:rPr>
        <w:t xml:space="preserve">تِ </w:t>
      </w:r>
      <w:proofErr w:type="spellStart"/>
      <w:r w:rsidRPr="00906955">
        <w:rPr>
          <w:rFonts w:asciiTheme="minorBidi" w:hAnsiTheme="minorBidi"/>
          <w:sz w:val="28"/>
          <w:szCs w:val="28"/>
          <w:rtl/>
          <w:lang w:bidi="ar-DZ"/>
        </w:rPr>
        <w:t>وَٱلۡأَرۡضَ</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w:t>
      </w:r>
      <w:proofErr w:type="spellEnd"/>
      <w:r w:rsidRPr="00906955">
        <w:rPr>
          <w:rFonts w:asciiTheme="minorBidi" w:hAnsiTheme="minorBidi"/>
          <w:sz w:val="28"/>
          <w:szCs w:val="28"/>
          <w:rtl/>
          <w:lang w:bidi="ar-DZ"/>
        </w:rPr>
        <w:t xml:space="preserve"> سِتَّةِ </w:t>
      </w:r>
      <w:proofErr w:type="spellStart"/>
      <w:r w:rsidRPr="00906955">
        <w:rPr>
          <w:rFonts w:asciiTheme="minorBidi" w:hAnsiTheme="minorBidi"/>
          <w:sz w:val="28"/>
          <w:szCs w:val="28"/>
          <w:rtl/>
          <w:lang w:bidi="ar-DZ"/>
        </w:rPr>
        <w:t>أَیَّام</w:t>
      </w:r>
      <w:proofErr w:type="spellEnd"/>
      <w:r w:rsidRPr="00906955">
        <w:rPr>
          <w:rFonts w:asciiTheme="minorBidi" w:hAnsiTheme="minorBidi"/>
          <w:sz w:val="28"/>
          <w:szCs w:val="28"/>
          <w:rtl/>
          <w:lang w:bidi="ar-DZ"/>
        </w:rPr>
        <w:t xml:space="preserve">ࣲ﴾ وفي سورة يونس –3- </w:t>
      </w:r>
      <w:proofErr w:type="gramStart"/>
      <w:r w:rsidRPr="00906955">
        <w:rPr>
          <w:rFonts w:asciiTheme="minorBidi" w:hAnsiTheme="minorBidi"/>
          <w:sz w:val="28"/>
          <w:szCs w:val="28"/>
          <w:rtl/>
          <w:lang w:bidi="ar-DZ"/>
        </w:rPr>
        <w:t>و الفرقان</w:t>
      </w:r>
      <w:proofErr w:type="gramEnd"/>
      <w:r w:rsidRPr="00906955">
        <w:rPr>
          <w:rFonts w:asciiTheme="minorBidi" w:hAnsiTheme="minorBidi"/>
          <w:sz w:val="28"/>
          <w:szCs w:val="28"/>
          <w:rtl/>
          <w:lang w:bidi="ar-DZ"/>
        </w:rPr>
        <w:t xml:space="preserve"> -59- .</w:t>
      </w:r>
    </w:p>
    <w:p w14:paraId="2BC94AAB" w14:textId="77777777" w:rsidR="003848D0" w:rsidRDefault="003848D0" w:rsidP="003848D0">
      <w:pPr>
        <w:tabs>
          <w:tab w:val="left" w:pos="7770"/>
        </w:tabs>
        <w:bidi/>
        <w:spacing w:line="360" w:lineRule="auto"/>
        <w:rPr>
          <w:rFonts w:asciiTheme="minorBidi" w:hAnsiTheme="minorBidi"/>
          <w:sz w:val="28"/>
          <w:szCs w:val="28"/>
          <w:rtl/>
          <w:lang w:bidi="ar-DZ"/>
        </w:rPr>
      </w:pPr>
    </w:p>
    <w:p w14:paraId="64423B97" w14:textId="77777777" w:rsidR="003848D0" w:rsidRDefault="003848D0" w:rsidP="003848D0">
      <w:pPr>
        <w:tabs>
          <w:tab w:val="left" w:pos="7770"/>
        </w:tabs>
        <w:bidi/>
        <w:spacing w:line="360" w:lineRule="auto"/>
        <w:rPr>
          <w:rFonts w:asciiTheme="minorBidi" w:hAnsiTheme="minorBidi"/>
          <w:sz w:val="28"/>
          <w:szCs w:val="28"/>
          <w:rtl/>
          <w:lang w:bidi="ar-DZ"/>
        </w:rPr>
      </w:pPr>
    </w:p>
    <w:p w14:paraId="5BF4F5E8" w14:textId="77777777" w:rsidR="003848D0" w:rsidRDefault="003848D0" w:rsidP="003848D0">
      <w:pPr>
        <w:tabs>
          <w:tab w:val="left" w:pos="7770"/>
        </w:tabs>
        <w:bidi/>
        <w:spacing w:line="360" w:lineRule="auto"/>
        <w:rPr>
          <w:rFonts w:asciiTheme="minorBidi" w:hAnsiTheme="minorBidi"/>
          <w:sz w:val="28"/>
          <w:szCs w:val="28"/>
          <w:rtl/>
          <w:lang w:bidi="ar-DZ"/>
        </w:rPr>
      </w:pPr>
    </w:p>
    <w:p w14:paraId="5F8AAE41" w14:textId="77777777" w:rsidR="003848D0" w:rsidRDefault="003848D0" w:rsidP="003848D0">
      <w:pPr>
        <w:tabs>
          <w:tab w:val="left" w:pos="7770"/>
        </w:tabs>
        <w:bidi/>
        <w:spacing w:line="360" w:lineRule="auto"/>
        <w:rPr>
          <w:rFonts w:asciiTheme="minorBidi" w:hAnsiTheme="minorBidi"/>
          <w:sz w:val="28"/>
          <w:szCs w:val="28"/>
          <w:rtl/>
          <w:lang w:bidi="ar-DZ"/>
        </w:rPr>
      </w:pPr>
    </w:p>
    <w:p w14:paraId="664BDFCF" w14:textId="77777777" w:rsidR="003848D0" w:rsidRPr="00906955" w:rsidRDefault="003848D0" w:rsidP="003848D0">
      <w:pPr>
        <w:tabs>
          <w:tab w:val="left" w:pos="7770"/>
        </w:tabs>
        <w:bidi/>
        <w:spacing w:line="360" w:lineRule="auto"/>
        <w:rPr>
          <w:rFonts w:asciiTheme="minorBidi" w:hAnsiTheme="minorBidi"/>
          <w:sz w:val="28"/>
          <w:szCs w:val="28"/>
          <w:rtl/>
          <w:lang w:bidi="ar-DZ"/>
        </w:rPr>
      </w:pPr>
    </w:p>
    <w:p w14:paraId="07D5ED22"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lastRenderedPageBreak/>
        <w:t xml:space="preserve">بينما في سورة فصلت يقول تعالى: </w:t>
      </w:r>
    </w:p>
    <w:p w14:paraId="34F6D82A"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قُلۡ</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أَىِٕنَّكُمۡ</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لَتَكۡفُرُونَ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بِٱلَّذِی</w:t>
      </w:r>
      <w:proofErr w:type="spellEnd"/>
      <w:r w:rsidRPr="00906955">
        <w:rPr>
          <w:rFonts w:asciiTheme="minorBidi" w:hAnsiTheme="minorBidi"/>
          <w:sz w:val="28"/>
          <w:szCs w:val="28"/>
          <w:rtl/>
          <w:lang w:bidi="ar-DZ"/>
        </w:rPr>
        <w:t xml:space="preserve"> خَلَقَ </w:t>
      </w:r>
      <w:proofErr w:type="spellStart"/>
      <w:r w:rsidRPr="00906955">
        <w:rPr>
          <w:rFonts w:asciiTheme="minorBidi" w:hAnsiTheme="minorBidi"/>
          <w:sz w:val="28"/>
          <w:szCs w:val="28"/>
          <w:rtl/>
          <w:lang w:bidi="ar-DZ"/>
        </w:rPr>
        <w:t>ٱلۡأَرۡضَ</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یَوۡمَیۡنِ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وَتَجۡعَلُونَ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لَهُۥۤ</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أَندَادࣰاۚ</w:t>
      </w:r>
      <w:proofErr w:type="spellEnd"/>
      <w:r w:rsidRPr="00906955">
        <w:rPr>
          <w:rFonts w:asciiTheme="minorBidi" w:hAnsiTheme="minorBidi"/>
          <w:sz w:val="28"/>
          <w:szCs w:val="28"/>
          <w:rtl/>
          <w:lang w:bidi="ar-DZ"/>
        </w:rPr>
        <w:t xml:space="preserve"> ذَ </w:t>
      </w:r>
      <w:r w:rsidRPr="00906955">
        <w:rPr>
          <w:rFonts w:ascii="Tahoma" w:hAnsi="Tahoma" w:cs="Tahoma" w:hint="cs"/>
          <w:sz w:val="28"/>
          <w:szCs w:val="28"/>
          <w:rtl/>
          <w:lang w:bidi="ar-DZ"/>
        </w:rPr>
        <w:t>⁠</w:t>
      </w:r>
      <w:r w:rsidRPr="00906955">
        <w:rPr>
          <w:rFonts w:asciiTheme="minorBidi" w:hAnsiTheme="minorBidi"/>
          <w:sz w:val="28"/>
          <w:szCs w:val="28"/>
          <w:rtl/>
          <w:lang w:bidi="ar-DZ"/>
        </w:rPr>
        <w:t xml:space="preserve">لِكَ رَبُّ </w:t>
      </w:r>
      <w:proofErr w:type="spellStart"/>
      <w:r w:rsidRPr="00906955">
        <w:rPr>
          <w:rFonts w:asciiTheme="minorBidi" w:hAnsiTheme="minorBidi"/>
          <w:sz w:val="28"/>
          <w:szCs w:val="28"/>
          <w:rtl/>
          <w:lang w:bidi="ar-DZ"/>
        </w:rPr>
        <w:t>ٱلۡعَـٰلَمِینَ</w:t>
      </w:r>
      <w:proofErr w:type="spellEnd"/>
      <w:r w:rsidRPr="00906955">
        <w:rPr>
          <w:rFonts w:asciiTheme="minorBidi" w:hAnsiTheme="minorBidi"/>
          <w:sz w:val="28"/>
          <w:szCs w:val="28"/>
          <w:rtl/>
          <w:lang w:bidi="ar-DZ"/>
        </w:rPr>
        <w:t xml:space="preserve"> ۝٩ وَجَعَلَ </w:t>
      </w:r>
      <w:proofErr w:type="spellStart"/>
      <w:r w:rsidRPr="00906955">
        <w:rPr>
          <w:rFonts w:asciiTheme="minorBidi" w:hAnsiTheme="minorBidi"/>
          <w:sz w:val="28"/>
          <w:szCs w:val="28"/>
          <w:rtl/>
          <w:lang w:bidi="ar-DZ"/>
        </w:rPr>
        <w:t>فِیهَا</w:t>
      </w:r>
      <w:proofErr w:type="spellEnd"/>
      <w:r w:rsidRPr="00906955">
        <w:rPr>
          <w:rFonts w:asciiTheme="minorBidi" w:hAnsiTheme="minorBidi"/>
          <w:sz w:val="28"/>
          <w:szCs w:val="28"/>
          <w:rtl/>
          <w:lang w:bidi="ar-DZ"/>
        </w:rPr>
        <w:t xml:space="preserve"> رَوَ </w:t>
      </w:r>
      <w:r w:rsidRPr="00906955">
        <w:rPr>
          <w:rFonts w:ascii="Tahoma" w:hAnsi="Tahoma" w:cs="Tahoma" w:hint="cs"/>
          <w:sz w:val="28"/>
          <w:szCs w:val="28"/>
          <w:rtl/>
          <w:lang w:bidi="ar-DZ"/>
        </w:rPr>
        <w:t>⁠</w:t>
      </w:r>
      <w:proofErr w:type="spellStart"/>
      <w:r w:rsidRPr="00906955">
        <w:rPr>
          <w:rFonts w:asciiTheme="minorBidi" w:hAnsiTheme="minorBidi"/>
          <w:sz w:val="28"/>
          <w:szCs w:val="28"/>
          <w:rtl/>
          <w:lang w:bidi="ar-DZ"/>
        </w:rPr>
        <w:t>سِیَ</w:t>
      </w:r>
      <w:proofErr w:type="spellEnd"/>
      <w:r w:rsidRPr="00906955">
        <w:rPr>
          <w:rFonts w:asciiTheme="minorBidi" w:hAnsiTheme="minorBidi"/>
          <w:sz w:val="28"/>
          <w:szCs w:val="28"/>
          <w:rtl/>
          <w:lang w:bidi="ar-DZ"/>
        </w:rPr>
        <w:t xml:space="preserve"> مِن </w:t>
      </w:r>
      <w:proofErr w:type="spellStart"/>
      <w:r w:rsidRPr="00906955">
        <w:rPr>
          <w:rFonts w:asciiTheme="minorBidi" w:hAnsiTheme="minorBidi"/>
          <w:sz w:val="28"/>
          <w:szCs w:val="28"/>
          <w:rtl/>
          <w:lang w:bidi="ar-DZ"/>
        </w:rPr>
        <w:t>فَوۡقِهَا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وَبَـٰرَكَ</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فِیهَا</w:t>
      </w:r>
      <w:proofErr w:type="spellEnd"/>
      <w:r w:rsidRPr="00906955">
        <w:rPr>
          <w:rFonts w:asciiTheme="minorBidi" w:hAnsiTheme="minorBidi"/>
          <w:sz w:val="28"/>
          <w:szCs w:val="28"/>
          <w:rtl/>
          <w:lang w:bidi="ar-DZ"/>
        </w:rPr>
        <w:t xml:space="preserve"> وَقَدَّرَ </w:t>
      </w:r>
      <w:proofErr w:type="spellStart"/>
      <w:r w:rsidRPr="00906955">
        <w:rPr>
          <w:rFonts w:asciiTheme="minorBidi" w:hAnsiTheme="minorBidi"/>
          <w:sz w:val="28"/>
          <w:szCs w:val="28"/>
          <w:rtl/>
          <w:lang w:bidi="ar-DZ"/>
        </w:rPr>
        <w:t>فِیهَاۤ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أَقۡوَ</w:t>
      </w:r>
      <w:proofErr w:type="spellEnd"/>
      <w:r w:rsidRPr="00906955">
        <w:rPr>
          <w:rFonts w:asciiTheme="minorBidi" w:hAnsiTheme="minorBidi"/>
          <w:sz w:val="28"/>
          <w:szCs w:val="28"/>
          <w:rtl/>
          <w:lang w:bidi="ar-DZ"/>
        </w:rPr>
        <w:t xml:space="preserve"> </w:t>
      </w:r>
      <w:r w:rsidRPr="00906955">
        <w:rPr>
          <w:rFonts w:ascii="Tahoma" w:hAnsi="Tahoma" w:cs="Tahoma" w:hint="cs"/>
          <w:sz w:val="28"/>
          <w:szCs w:val="28"/>
          <w:rtl/>
          <w:lang w:bidi="ar-DZ"/>
        </w:rPr>
        <w:t>⁠</w:t>
      </w:r>
      <w:proofErr w:type="spellStart"/>
      <w:r w:rsidRPr="00906955">
        <w:rPr>
          <w:rFonts w:asciiTheme="minorBidi" w:hAnsiTheme="minorBidi"/>
          <w:sz w:val="28"/>
          <w:szCs w:val="28"/>
          <w:rtl/>
          <w:lang w:bidi="ar-DZ"/>
        </w:rPr>
        <w:t>تَهَا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أَرۡبَعَةِ</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أَیَّام</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سَوَاۤء</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لِّلسَّاۤىِٕلِینَ</w:t>
      </w:r>
      <w:proofErr w:type="spellEnd"/>
      <w:r w:rsidRPr="00906955">
        <w:rPr>
          <w:rFonts w:asciiTheme="minorBidi" w:hAnsiTheme="minorBidi"/>
          <w:sz w:val="28"/>
          <w:szCs w:val="28"/>
          <w:rtl/>
          <w:lang w:bidi="ar-DZ"/>
        </w:rPr>
        <w:t xml:space="preserve"> ۝١٠ ثُمَّ </w:t>
      </w:r>
      <w:proofErr w:type="spellStart"/>
      <w:r w:rsidRPr="00906955">
        <w:rPr>
          <w:rFonts w:asciiTheme="minorBidi" w:hAnsiTheme="minorBidi"/>
          <w:sz w:val="28"/>
          <w:szCs w:val="28"/>
          <w:rtl/>
          <w:lang w:bidi="ar-DZ"/>
        </w:rPr>
        <w:t>ٱسۡتَوَىٰۤ</w:t>
      </w:r>
      <w:proofErr w:type="spellEnd"/>
      <w:r w:rsidRPr="00906955">
        <w:rPr>
          <w:rFonts w:asciiTheme="minorBidi" w:hAnsiTheme="minorBidi"/>
          <w:sz w:val="28"/>
          <w:szCs w:val="28"/>
          <w:rtl/>
          <w:lang w:bidi="ar-DZ"/>
        </w:rPr>
        <w:t xml:space="preserve"> إِلَى </w:t>
      </w:r>
      <w:proofErr w:type="spellStart"/>
      <w:r w:rsidRPr="00906955">
        <w:rPr>
          <w:rFonts w:asciiTheme="minorBidi" w:hAnsiTheme="minorBidi"/>
          <w:sz w:val="28"/>
          <w:szCs w:val="28"/>
          <w:rtl/>
          <w:lang w:bidi="ar-DZ"/>
        </w:rPr>
        <w:t>ٱلسَّمَاۤءِ</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وَهِیَ</w:t>
      </w:r>
      <w:proofErr w:type="spellEnd"/>
      <w:r w:rsidRPr="00906955">
        <w:rPr>
          <w:rFonts w:asciiTheme="minorBidi" w:hAnsiTheme="minorBidi"/>
          <w:sz w:val="28"/>
          <w:szCs w:val="28"/>
          <w:rtl/>
          <w:lang w:bidi="ar-DZ"/>
        </w:rPr>
        <w:t xml:space="preserve"> دُخَانࣱ فَقَالَ لَهَا </w:t>
      </w:r>
      <w:proofErr w:type="spellStart"/>
      <w:r w:rsidRPr="00906955">
        <w:rPr>
          <w:rFonts w:asciiTheme="minorBidi" w:hAnsiTheme="minorBidi"/>
          <w:sz w:val="28"/>
          <w:szCs w:val="28"/>
          <w:rtl/>
          <w:lang w:bidi="ar-DZ"/>
        </w:rPr>
        <w:t>وَلِلۡأَرۡضِ</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ٱئۡتِیَا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طَوۡعًا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أَوۡ</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كَرۡهࣰا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قَالَتَاۤ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أَتَیۡنَا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طَاۤىِٕعِینَ</w:t>
      </w:r>
      <w:proofErr w:type="spellEnd"/>
      <w:r w:rsidRPr="00906955">
        <w:rPr>
          <w:rFonts w:asciiTheme="minorBidi" w:hAnsiTheme="minorBidi"/>
          <w:sz w:val="28"/>
          <w:szCs w:val="28"/>
          <w:rtl/>
          <w:lang w:bidi="ar-DZ"/>
        </w:rPr>
        <w:t xml:space="preserve"> ۝١١ </w:t>
      </w:r>
      <w:proofErr w:type="spellStart"/>
      <w:r w:rsidRPr="00906955">
        <w:rPr>
          <w:rFonts w:asciiTheme="minorBidi" w:hAnsiTheme="minorBidi"/>
          <w:sz w:val="28"/>
          <w:szCs w:val="28"/>
          <w:rtl/>
          <w:lang w:bidi="ar-DZ"/>
        </w:rPr>
        <w:t>فَقَضَىٰهُنَّ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سَبۡعَ</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سَمَـٰوَات</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یَوۡمَیۡنِ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وَأَوۡحَىٰ</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w:t>
      </w:r>
      <w:proofErr w:type="spellEnd"/>
      <w:r w:rsidRPr="00906955">
        <w:rPr>
          <w:rFonts w:asciiTheme="minorBidi" w:hAnsiTheme="minorBidi"/>
          <w:sz w:val="28"/>
          <w:szCs w:val="28"/>
          <w:rtl/>
          <w:lang w:bidi="ar-DZ"/>
        </w:rPr>
        <w:t xml:space="preserve"> كُلِّ </w:t>
      </w:r>
      <w:proofErr w:type="spellStart"/>
      <w:r w:rsidRPr="00906955">
        <w:rPr>
          <w:rFonts w:asciiTheme="minorBidi" w:hAnsiTheme="minorBidi"/>
          <w:sz w:val="28"/>
          <w:szCs w:val="28"/>
          <w:rtl/>
          <w:lang w:bidi="ar-DZ"/>
        </w:rPr>
        <w:t>سَمَاۤءٍ</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أَمۡرَهَاۚ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وَزَیَّنَّا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ٱلسَّمَاۤءَ</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ٱلدُّنۡیَا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بِمَصَـٰبِیحَ</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وَحِفۡظࣰاۚ</w:t>
      </w:r>
      <w:proofErr w:type="spellEnd"/>
      <w:r w:rsidRPr="00906955">
        <w:rPr>
          <w:rFonts w:asciiTheme="minorBidi" w:hAnsiTheme="minorBidi"/>
          <w:sz w:val="28"/>
          <w:szCs w:val="28"/>
          <w:rtl/>
          <w:lang w:bidi="ar-DZ"/>
        </w:rPr>
        <w:t xml:space="preserve"> ذَ </w:t>
      </w:r>
      <w:r w:rsidRPr="00906955">
        <w:rPr>
          <w:rFonts w:ascii="Tahoma" w:hAnsi="Tahoma" w:cs="Tahoma" w:hint="cs"/>
          <w:sz w:val="28"/>
          <w:szCs w:val="28"/>
          <w:rtl/>
          <w:lang w:bidi="ar-DZ"/>
        </w:rPr>
        <w:t>⁠</w:t>
      </w:r>
      <w:r w:rsidRPr="00906955">
        <w:rPr>
          <w:rFonts w:asciiTheme="minorBidi" w:hAnsiTheme="minorBidi"/>
          <w:sz w:val="28"/>
          <w:szCs w:val="28"/>
          <w:rtl/>
          <w:lang w:bidi="ar-DZ"/>
        </w:rPr>
        <w:t xml:space="preserve">لِكَ </w:t>
      </w:r>
      <w:proofErr w:type="spellStart"/>
      <w:r w:rsidRPr="00906955">
        <w:rPr>
          <w:rFonts w:asciiTheme="minorBidi" w:hAnsiTheme="minorBidi"/>
          <w:sz w:val="28"/>
          <w:szCs w:val="28"/>
          <w:rtl/>
          <w:lang w:bidi="ar-DZ"/>
        </w:rPr>
        <w:t>تَقۡدِیرُ</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ٱلۡعَزِیزِ</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ٱلۡعَلِیمِ</w:t>
      </w:r>
      <w:proofErr w:type="spellEnd"/>
      <w:r w:rsidRPr="00906955">
        <w:rPr>
          <w:rFonts w:asciiTheme="minorBidi" w:hAnsiTheme="minorBidi"/>
          <w:sz w:val="28"/>
          <w:szCs w:val="28"/>
          <w:rtl/>
          <w:lang w:bidi="ar-DZ"/>
        </w:rPr>
        <w:t>﴾ فصلت.</w:t>
      </w:r>
    </w:p>
    <w:p w14:paraId="7CCFA08A" w14:textId="77777777" w:rsidR="003848D0" w:rsidRPr="00906955"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وهذا الامر يدل على جهل المستشرقين باللغة العربية ولهذا جعلهم يتعجلون في مثل هذه الافتراءات ذلك اننا نحن المسلمون نعتقد ان القرآن الكريم يفسر بعضه بعضا فالآيات الواردة في سورة الاعراف وغيرها ذكرت مدة خلق السماوات والارض على الاجمال بينما آيات فصلت جاءت توضيح مسألة الخلق على سبيل التفصيل فهي ان الارض خلقت في يومين ثم جعل فيها رواسي من فوقها وبارك فيها وقدر فيها اقواتها في يومين اخرين وبهذا اتم فيها أمرها في اربعة ايام لا ستة </w:t>
      </w:r>
    </w:p>
    <w:p w14:paraId="444ED3CE" w14:textId="77777777" w:rsidR="003848D0" w:rsidRDefault="003848D0" w:rsidP="003848D0">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ذا الضمير يعود على الارض في كل ما ذكر فهو يقول سبحانه وتعالى</w:t>
      </w:r>
      <w:r w:rsidRPr="00906955">
        <w:rPr>
          <w:rFonts w:asciiTheme="minorBidi" w:hAnsiTheme="minorBidi"/>
          <w:sz w:val="28"/>
          <w:szCs w:val="28"/>
          <w:lang w:bidi="ar-DZ"/>
        </w:rPr>
        <w:t>:</w:t>
      </w:r>
      <w:r w:rsidRPr="00906955">
        <w:rPr>
          <w:rFonts w:asciiTheme="minorBidi" w:hAnsiTheme="minorBidi"/>
          <w:sz w:val="28"/>
          <w:szCs w:val="28"/>
          <w:rtl/>
          <w:lang w:bidi="ar-DZ"/>
        </w:rPr>
        <w:t xml:space="preserve"> </w:t>
      </w:r>
      <w:proofErr w:type="gramStart"/>
      <w:r w:rsidRPr="00906955">
        <w:rPr>
          <w:rFonts w:asciiTheme="minorBidi" w:hAnsiTheme="minorBidi"/>
          <w:sz w:val="28"/>
          <w:szCs w:val="28"/>
          <w:rtl/>
          <w:lang w:bidi="ar-DZ"/>
        </w:rPr>
        <w:t>( وبارك</w:t>
      </w:r>
      <w:proofErr w:type="gramEnd"/>
      <w:r w:rsidRPr="00906955">
        <w:rPr>
          <w:rFonts w:asciiTheme="minorBidi" w:hAnsiTheme="minorBidi"/>
          <w:sz w:val="28"/>
          <w:szCs w:val="28"/>
          <w:rtl/>
          <w:lang w:bidi="ar-DZ"/>
        </w:rPr>
        <w:t xml:space="preserve"> فيها ) (وجعل فيها) فالحديث ما زال عن الارض لا في غيرها ثم استوى الى السماء فأتم خلقها في يومين فيكون المجموع ستة لا ثمانية أيام.</w:t>
      </w:r>
    </w:p>
    <w:p w14:paraId="1F20617A" w14:textId="77777777" w:rsidR="003848D0" w:rsidRDefault="003848D0" w:rsidP="003848D0">
      <w:pPr>
        <w:tabs>
          <w:tab w:val="left" w:pos="7770"/>
        </w:tabs>
        <w:bidi/>
        <w:spacing w:line="360" w:lineRule="auto"/>
        <w:rPr>
          <w:rFonts w:asciiTheme="minorBidi" w:hAnsiTheme="minorBidi"/>
          <w:sz w:val="28"/>
          <w:szCs w:val="28"/>
          <w:rtl/>
          <w:lang w:bidi="ar-DZ"/>
        </w:rPr>
      </w:pPr>
    </w:p>
    <w:p w14:paraId="38483E6B" w14:textId="77777777" w:rsidR="003848D0" w:rsidRDefault="003848D0" w:rsidP="003848D0">
      <w:pPr>
        <w:tabs>
          <w:tab w:val="left" w:pos="7770"/>
        </w:tabs>
        <w:bidi/>
        <w:spacing w:line="360" w:lineRule="auto"/>
        <w:rPr>
          <w:rFonts w:asciiTheme="minorBidi" w:hAnsiTheme="minorBidi"/>
          <w:sz w:val="28"/>
          <w:szCs w:val="28"/>
          <w:rtl/>
          <w:lang w:bidi="ar-DZ"/>
        </w:rPr>
      </w:pPr>
    </w:p>
    <w:p w14:paraId="468F5215" w14:textId="77777777" w:rsidR="003848D0" w:rsidRDefault="003848D0" w:rsidP="003848D0">
      <w:pPr>
        <w:tabs>
          <w:tab w:val="left" w:pos="7770"/>
        </w:tabs>
        <w:bidi/>
        <w:spacing w:line="360" w:lineRule="auto"/>
        <w:rPr>
          <w:rFonts w:asciiTheme="minorBidi" w:hAnsiTheme="minorBidi"/>
          <w:sz w:val="28"/>
          <w:szCs w:val="28"/>
          <w:rtl/>
          <w:lang w:bidi="ar-DZ"/>
        </w:rPr>
      </w:pPr>
    </w:p>
    <w:p w14:paraId="034CC6D9" w14:textId="77777777" w:rsidR="003848D0" w:rsidRDefault="003848D0" w:rsidP="003848D0">
      <w:pPr>
        <w:tabs>
          <w:tab w:val="left" w:pos="7770"/>
        </w:tabs>
        <w:bidi/>
        <w:spacing w:line="360" w:lineRule="auto"/>
        <w:rPr>
          <w:rFonts w:asciiTheme="minorBidi" w:hAnsiTheme="minorBidi"/>
          <w:sz w:val="28"/>
          <w:szCs w:val="28"/>
          <w:rtl/>
          <w:lang w:bidi="ar-DZ"/>
        </w:rPr>
      </w:pPr>
    </w:p>
    <w:p w14:paraId="337536CB" w14:textId="77777777" w:rsidR="003848D0" w:rsidRDefault="003848D0" w:rsidP="003848D0">
      <w:pPr>
        <w:tabs>
          <w:tab w:val="left" w:pos="7770"/>
        </w:tabs>
        <w:bidi/>
        <w:spacing w:line="360" w:lineRule="auto"/>
        <w:rPr>
          <w:rFonts w:asciiTheme="minorBidi" w:hAnsiTheme="minorBidi"/>
          <w:sz w:val="28"/>
          <w:szCs w:val="28"/>
          <w:rtl/>
          <w:lang w:bidi="ar-DZ"/>
        </w:rPr>
      </w:pPr>
    </w:p>
    <w:p w14:paraId="32C3D9EC" w14:textId="77777777" w:rsidR="003848D0" w:rsidRDefault="003848D0" w:rsidP="003848D0">
      <w:pPr>
        <w:tabs>
          <w:tab w:val="left" w:pos="7770"/>
        </w:tabs>
        <w:bidi/>
        <w:spacing w:line="360" w:lineRule="auto"/>
        <w:rPr>
          <w:rFonts w:asciiTheme="minorBidi" w:hAnsiTheme="minorBidi"/>
          <w:sz w:val="28"/>
          <w:szCs w:val="28"/>
          <w:rtl/>
          <w:lang w:bidi="ar-DZ"/>
        </w:rPr>
      </w:pPr>
    </w:p>
    <w:p w14:paraId="1E8C0ADA" w14:textId="77777777" w:rsidR="003848D0" w:rsidRDefault="003848D0" w:rsidP="003848D0">
      <w:pPr>
        <w:tabs>
          <w:tab w:val="left" w:pos="7770"/>
        </w:tabs>
        <w:bidi/>
        <w:spacing w:line="360" w:lineRule="auto"/>
        <w:rPr>
          <w:rFonts w:asciiTheme="minorBidi" w:hAnsiTheme="minorBidi"/>
          <w:sz w:val="28"/>
          <w:szCs w:val="28"/>
          <w:rtl/>
          <w:lang w:bidi="ar-DZ"/>
        </w:rPr>
      </w:pPr>
    </w:p>
    <w:p w14:paraId="7D89180C" w14:textId="77777777" w:rsidR="003848D0" w:rsidRDefault="003848D0" w:rsidP="003848D0">
      <w:pPr>
        <w:tabs>
          <w:tab w:val="left" w:pos="7770"/>
        </w:tabs>
        <w:bidi/>
        <w:spacing w:line="360" w:lineRule="auto"/>
        <w:rPr>
          <w:rFonts w:asciiTheme="minorBidi" w:hAnsiTheme="minorBidi"/>
          <w:sz w:val="28"/>
          <w:szCs w:val="28"/>
          <w:rtl/>
          <w:lang w:bidi="ar-DZ"/>
        </w:rPr>
      </w:pPr>
    </w:p>
    <w:p w14:paraId="0F6C6FCF" w14:textId="77777777" w:rsidR="003848D0" w:rsidRDefault="003848D0" w:rsidP="003848D0">
      <w:pPr>
        <w:tabs>
          <w:tab w:val="left" w:pos="7770"/>
        </w:tabs>
        <w:bidi/>
        <w:spacing w:line="360" w:lineRule="auto"/>
        <w:rPr>
          <w:rFonts w:asciiTheme="minorBidi" w:hAnsiTheme="minorBidi"/>
          <w:sz w:val="28"/>
          <w:szCs w:val="28"/>
          <w:rtl/>
          <w:lang w:bidi="ar-DZ"/>
        </w:rPr>
      </w:pPr>
    </w:p>
    <w:p w14:paraId="4E0A1DF5" w14:textId="77777777" w:rsidR="003848D0" w:rsidRPr="00906955" w:rsidRDefault="003848D0" w:rsidP="003848D0">
      <w:pPr>
        <w:tabs>
          <w:tab w:val="left" w:pos="7770"/>
        </w:tabs>
        <w:bidi/>
        <w:spacing w:line="360" w:lineRule="auto"/>
        <w:rPr>
          <w:rFonts w:asciiTheme="minorBidi" w:hAnsiTheme="minorBidi"/>
          <w:sz w:val="28"/>
          <w:szCs w:val="28"/>
          <w:rtl/>
          <w:lang w:bidi="ar-DZ"/>
        </w:rPr>
      </w:pPr>
    </w:p>
    <w:p w14:paraId="0843B2EB" w14:textId="77777777" w:rsidR="00A20EF0" w:rsidRDefault="00A20EF0">
      <w:pPr>
        <w:rPr>
          <w:lang w:bidi="ar-DZ"/>
        </w:rPr>
      </w:pPr>
    </w:p>
    <w:sectPr w:rsidR="00A20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F2D"/>
    <w:multiLevelType w:val="hybridMultilevel"/>
    <w:tmpl w:val="789462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D1200FE"/>
    <w:multiLevelType w:val="hybridMultilevel"/>
    <w:tmpl w:val="97EE2C30"/>
    <w:lvl w:ilvl="0" w:tplc="5E3C84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A61BEA"/>
    <w:multiLevelType w:val="hybridMultilevel"/>
    <w:tmpl w:val="3400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D0"/>
    <w:rsid w:val="003848D0"/>
    <w:rsid w:val="00A20E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3DCB"/>
  <w15:chartTrackingRefBased/>
  <w15:docId w15:val="{0210412D-FA20-4238-9657-BB741380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D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1019</Words>
  <Characters>5608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 khelifi</dc:creator>
  <cp:keywords/>
  <dc:description/>
  <cp:lastModifiedBy>chikh khelifi</cp:lastModifiedBy>
  <cp:revision>1</cp:revision>
  <dcterms:created xsi:type="dcterms:W3CDTF">2025-03-10T06:22:00Z</dcterms:created>
  <dcterms:modified xsi:type="dcterms:W3CDTF">2025-03-10T06:23:00Z</dcterms:modified>
</cp:coreProperties>
</file>