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F53" w:rsidRPr="00E43F53" w:rsidRDefault="00E43F53" w:rsidP="00E43F53">
      <w:pPr>
        <w:bidi/>
        <w:spacing w:after="0" w:line="276" w:lineRule="auto"/>
        <w:ind w:right="-567"/>
        <w:jc w:val="center"/>
        <w:rPr>
          <w:rFonts w:ascii="Simplified Arabic" w:hAnsi="Simplified Arabic" w:cs="Simplified Arabic" w:hint="cs"/>
          <w:b/>
          <w:bCs/>
          <w:sz w:val="40"/>
          <w:szCs w:val="40"/>
          <w:rtl/>
          <w:lang w:bidi="ar-DZ"/>
        </w:rPr>
      </w:pPr>
      <w:r w:rsidRPr="00E43F53">
        <w:rPr>
          <w:rFonts w:ascii="Simplified Arabic" w:hAnsi="Simplified Arabic" w:cs="Simplified Arabic" w:hint="cs"/>
          <w:b/>
          <w:bCs/>
          <w:sz w:val="40"/>
          <w:szCs w:val="40"/>
          <w:rtl/>
          <w:lang w:bidi="ar-DZ"/>
        </w:rPr>
        <w:t>المحاضرة السابعة</w:t>
      </w:r>
    </w:p>
    <w:p w:rsidR="00E43F53" w:rsidRPr="00E43F53" w:rsidRDefault="00E43F53" w:rsidP="00E43F53">
      <w:pPr>
        <w:bidi/>
        <w:spacing w:after="0" w:line="276" w:lineRule="auto"/>
        <w:ind w:right="-567"/>
        <w:jc w:val="center"/>
        <w:rPr>
          <w:rFonts w:ascii="Simplified Arabic" w:hAnsi="Simplified Arabic" w:cs="Simplified Arabic"/>
          <w:b/>
          <w:bCs/>
          <w:sz w:val="40"/>
          <w:szCs w:val="40"/>
          <w:rtl/>
          <w:lang w:bidi="ar-DZ"/>
        </w:rPr>
      </w:pPr>
      <w:r w:rsidRPr="00E43F53">
        <w:rPr>
          <w:rFonts w:ascii="Simplified Arabic" w:hAnsi="Simplified Arabic" w:cs="Simplified Arabic" w:hint="cs"/>
          <w:b/>
          <w:bCs/>
          <w:sz w:val="40"/>
          <w:szCs w:val="40"/>
          <w:rtl/>
          <w:lang w:bidi="ar-DZ"/>
        </w:rPr>
        <w:t>المدخل التاريخي لنشأة وتطور مفهوم الاتصال التنظيمي</w:t>
      </w:r>
    </w:p>
    <w:p w:rsidR="00E43F53" w:rsidRPr="00E43F53" w:rsidRDefault="00E43F53" w:rsidP="00E43F53">
      <w:pPr>
        <w:bidi/>
        <w:jc w:val="both"/>
        <w:rPr>
          <w:rFonts w:ascii="Simplified Arabic" w:hAnsi="Simplified Arabic" w:cs="Simplified Arabic"/>
          <w:sz w:val="32"/>
          <w:szCs w:val="32"/>
          <w:rtl/>
          <w:lang w:bidi="ar-DZ"/>
        </w:rPr>
      </w:pPr>
      <w:r w:rsidRPr="00E43F53">
        <w:rPr>
          <w:rFonts w:ascii="Simplified Arabic" w:hAnsi="Simplified Arabic" w:cs="Simplified Arabic" w:hint="cs"/>
          <w:sz w:val="32"/>
          <w:szCs w:val="32"/>
          <w:rtl/>
          <w:lang w:bidi="ar-DZ"/>
        </w:rPr>
        <w:t>يتفق أغلب خبراء الإدارة على أن ثمة خمس وظائف أساسية مناطة بالمدراء والمسيرين القيام بها:</w:t>
      </w:r>
    </w:p>
    <w:p w:rsidR="00E43F53" w:rsidRPr="00E43F53" w:rsidRDefault="00E43F53" w:rsidP="00E43F53">
      <w:pPr>
        <w:bidi/>
        <w:jc w:val="both"/>
        <w:rPr>
          <w:rFonts w:ascii="Simplified Arabic" w:hAnsi="Simplified Arabic" w:cs="Simplified Arabic"/>
          <w:sz w:val="32"/>
          <w:szCs w:val="32"/>
          <w:rtl/>
          <w:lang w:bidi="ar-DZ"/>
        </w:rPr>
      </w:pPr>
      <w:r w:rsidRPr="00E43F53">
        <w:rPr>
          <w:rFonts w:ascii="Simplified Arabic" w:hAnsi="Simplified Arabic" w:cs="Simplified Arabic" w:hint="cs"/>
          <w:sz w:val="32"/>
          <w:szCs w:val="32"/>
          <w:rtl/>
          <w:lang w:bidi="ar-DZ"/>
        </w:rPr>
        <w:t>التخطيط:</w:t>
      </w:r>
    </w:p>
    <w:p w:rsidR="00E43F53" w:rsidRPr="00E43F53" w:rsidRDefault="00E43F53" w:rsidP="00E43F53">
      <w:pPr>
        <w:bidi/>
        <w:jc w:val="both"/>
        <w:rPr>
          <w:rFonts w:ascii="Simplified Arabic" w:hAnsi="Simplified Arabic" w:cs="Simplified Arabic"/>
          <w:sz w:val="32"/>
          <w:szCs w:val="32"/>
          <w:rtl/>
          <w:lang w:bidi="ar-DZ"/>
        </w:rPr>
      </w:pPr>
      <w:r w:rsidRPr="00E43F53">
        <w:rPr>
          <w:rFonts w:ascii="Simplified Arabic" w:hAnsi="Simplified Arabic" w:cs="Simplified Arabic" w:hint="cs"/>
          <w:sz w:val="32"/>
          <w:szCs w:val="32"/>
          <w:rtl/>
          <w:lang w:bidi="ar-DZ"/>
        </w:rPr>
        <w:t>التنظيم:</w:t>
      </w:r>
    </w:p>
    <w:p w:rsidR="00E43F53" w:rsidRPr="00E43F53" w:rsidRDefault="00E43F53" w:rsidP="00E43F53">
      <w:pPr>
        <w:bidi/>
        <w:jc w:val="both"/>
        <w:rPr>
          <w:rFonts w:ascii="Simplified Arabic" w:hAnsi="Simplified Arabic" w:cs="Simplified Arabic"/>
          <w:sz w:val="32"/>
          <w:szCs w:val="32"/>
          <w:rtl/>
          <w:lang w:bidi="ar-DZ"/>
        </w:rPr>
      </w:pPr>
      <w:r w:rsidRPr="00E43F53">
        <w:rPr>
          <w:rFonts w:ascii="Simplified Arabic" w:hAnsi="Simplified Arabic" w:cs="Simplified Arabic" w:hint="cs"/>
          <w:sz w:val="32"/>
          <w:szCs w:val="32"/>
          <w:rtl/>
          <w:lang w:bidi="ar-DZ"/>
        </w:rPr>
        <w:t>التكوين والتنمية:</w:t>
      </w:r>
    </w:p>
    <w:p w:rsidR="00E43F53" w:rsidRPr="00E43F53" w:rsidRDefault="00E43F53" w:rsidP="00E43F53">
      <w:pPr>
        <w:bidi/>
        <w:jc w:val="both"/>
        <w:rPr>
          <w:rFonts w:ascii="Simplified Arabic" w:hAnsi="Simplified Arabic" w:cs="Simplified Arabic"/>
          <w:sz w:val="32"/>
          <w:szCs w:val="32"/>
          <w:rtl/>
          <w:lang w:bidi="ar-DZ"/>
        </w:rPr>
      </w:pPr>
      <w:r w:rsidRPr="00E43F53">
        <w:rPr>
          <w:rFonts w:ascii="Simplified Arabic" w:hAnsi="Simplified Arabic" w:cs="Simplified Arabic" w:hint="cs"/>
          <w:sz w:val="32"/>
          <w:szCs w:val="32"/>
          <w:rtl/>
          <w:lang w:bidi="ar-DZ"/>
        </w:rPr>
        <w:t>القيادة:</w:t>
      </w:r>
    </w:p>
    <w:p w:rsidR="00E43F53" w:rsidRPr="00E43F53" w:rsidRDefault="00E43F53" w:rsidP="00E43F53">
      <w:pPr>
        <w:bidi/>
        <w:jc w:val="both"/>
        <w:rPr>
          <w:rFonts w:ascii="Simplified Arabic" w:hAnsi="Simplified Arabic" w:cs="Simplified Arabic"/>
          <w:sz w:val="32"/>
          <w:szCs w:val="32"/>
          <w:rtl/>
          <w:lang w:bidi="ar-DZ"/>
        </w:rPr>
      </w:pPr>
      <w:r w:rsidRPr="00E43F53">
        <w:rPr>
          <w:rFonts w:ascii="Simplified Arabic" w:hAnsi="Simplified Arabic" w:cs="Simplified Arabic" w:hint="cs"/>
          <w:sz w:val="32"/>
          <w:szCs w:val="32"/>
          <w:rtl/>
          <w:lang w:bidi="ar-DZ"/>
        </w:rPr>
        <w:t>الرقابة:</w:t>
      </w:r>
    </w:p>
    <w:p w:rsidR="00E43F53" w:rsidRPr="00DF009F" w:rsidRDefault="00E43F53" w:rsidP="00E43F53">
      <w:pPr>
        <w:bidi/>
        <w:spacing w:after="0" w:line="276" w:lineRule="auto"/>
        <w:ind w:right="-567"/>
        <w:rPr>
          <w:rFonts w:ascii="Simplified Arabic" w:hAnsi="Simplified Arabic" w:cs="Simplified Arabic"/>
          <w:b/>
          <w:bCs/>
          <w:sz w:val="32"/>
          <w:szCs w:val="32"/>
          <w:rtl/>
          <w:lang w:bidi="ar-DZ"/>
        </w:rPr>
      </w:pPr>
      <w:r w:rsidRPr="00DF009F">
        <w:rPr>
          <w:rFonts w:ascii="Simplified Arabic" w:hAnsi="Simplified Arabic" w:cs="Simplified Arabic" w:hint="cs"/>
          <w:b/>
          <w:bCs/>
          <w:sz w:val="32"/>
          <w:szCs w:val="32"/>
          <w:rtl/>
          <w:lang w:bidi="ar-DZ"/>
        </w:rPr>
        <w:t>ما هي مقتضيات الاهتمام بالاتصال التنظيمي؟</w:t>
      </w:r>
    </w:p>
    <w:p w:rsidR="00E43F53" w:rsidRPr="00DF009F" w:rsidRDefault="00E43F53" w:rsidP="00E43F53">
      <w:pPr>
        <w:bidi/>
        <w:spacing w:after="0" w:line="276" w:lineRule="auto"/>
        <w:ind w:right="-567"/>
        <w:jc w:val="both"/>
        <w:rPr>
          <w:rFonts w:ascii="Simplified Arabic" w:hAnsi="Simplified Arabic" w:cs="Simplified Arabic"/>
          <w:sz w:val="32"/>
          <w:szCs w:val="32"/>
          <w:rtl/>
          <w:lang w:bidi="ar-DZ"/>
        </w:rPr>
      </w:pPr>
      <w:r w:rsidRPr="00DF009F">
        <w:rPr>
          <w:rFonts w:ascii="Simplified Arabic" w:hAnsi="Simplified Arabic" w:cs="Simplified Arabic" w:hint="cs"/>
          <w:sz w:val="32"/>
          <w:szCs w:val="32"/>
          <w:rtl/>
          <w:lang w:bidi="ar-DZ"/>
        </w:rPr>
        <w:t>السياق التطوري للاتصال التنظيمي</w:t>
      </w:r>
    </w:p>
    <w:p w:rsidR="00E43F53" w:rsidRDefault="00E43F53" w:rsidP="00E43F53">
      <w:pPr>
        <w:bidi/>
        <w:spacing w:after="0" w:line="276" w:lineRule="auto"/>
        <w:ind w:right="-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القيادة ظاهرة اجتماعية مرتبطة بنشأة الاجتماع الإنساني، فالقادة وجدوا منذ قديم العصور التاريخية، وهم من ساهم في تطور المجتمعات البشرية.</w:t>
      </w:r>
    </w:p>
    <w:p w:rsidR="00E43F53" w:rsidRPr="00DF009F" w:rsidRDefault="00E43F53" w:rsidP="00E43F53">
      <w:pPr>
        <w:bidi/>
        <w:spacing w:after="0" w:line="276" w:lineRule="auto"/>
        <w:ind w:right="-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ولقد ارتبط هذا المفهوم بالسياسة والعسكر أكثر من ارتباطه بالمجالات الأخرى، إلا أن الثورة الصناعية وتطور التكنلوجي وزيادة المنافسة الاقتصادية فرضت استعارة هذا المفهوم من المجال الاستخدام السياسي والعسكري إلى الاستخدام الإداري والاقتصادي.</w:t>
      </w:r>
    </w:p>
    <w:p w:rsidR="00E43F53" w:rsidRPr="00DF009F" w:rsidRDefault="00E43F53" w:rsidP="00E43F53">
      <w:pPr>
        <w:bidi/>
        <w:spacing w:after="0" w:line="276" w:lineRule="auto"/>
        <w:ind w:right="-567"/>
        <w:jc w:val="both"/>
        <w:rPr>
          <w:rFonts w:ascii="Simplified Arabic" w:hAnsi="Simplified Arabic" w:cs="Simplified Arabic"/>
          <w:sz w:val="32"/>
          <w:szCs w:val="32"/>
          <w:rtl/>
          <w:lang w:bidi="ar-DZ"/>
        </w:rPr>
      </w:pPr>
      <w:r w:rsidRPr="00DF009F">
        <w:rPr>
          <w:rFonts w:ascii="Simplified Arabic" w:hAnsi="Simplified Arabic" w:cs="Simplified Arabic" w:hint="cs"/>
          <w:b/>
          <w:bCs/>
          <w:sz w:val="32"/>
          <w:szCs w:val="32"/>
          <w:rtl/>
          <w:lang w:bidi="ar-DZ"/>
        </w:rPr>
        <w:t xml:space="preserve">الدلالات الأساسية لمفهوم الاتصال: </w:t>
      </w:r>
      <w:r w:rsidRPr="00DF009F">
        <w:rPr>
          <w:rFonts w:ascii="Simplified Arabic" w:hAnsi="Simplified Arabic" w:cs="Simplified Arabic" w:hint="cs"/>
          <w:sz w:val="32"/>
          <w:szCs w:val="32"/>
          <w:rtl/>
          <w:lang w:bidi="ar-DZ"/>
        </w:rPr>
        <w:t>تبادل، نقل، المعلومات، الأفكار، الرسالة، الرموز، المرسل، المستقبل، الوسائل، التفاعل، التأثير، الإعلام.</w:t>
      </w:r>
    </w:p>
    <w:p w:rsidR="00E43F53" w:rsidRPr="00DF009F" w:rsidRDefault="00E43F53" w:rsidP="00E43F53">
      <w:pPr>
        <w:bidi/>
        <w:spacing w:after="0" w:line="276" w:lineRule="auto"/>
        <w:ind w:right="-567"/>
        <w:rPr>
          <w:rFonts w:ascii="Simplified Arabic" w:hAnsi="Simplified Arabic" w:cs="Simplified Arabic"/>
          <w:b/>
          <w:bCs/>
          <w:sz w:val="32"/>
          <w:szCs w:val="32"/>
          <w:rtl/>
          <w:lang w:bidi="ar-DZ"/>
        </w:rPr>
      </w:pPr>
    </w:p>
    <w:p w:rsidR="00E43F53" w:rsidRPr="00DF009F" w:rsidRDefault="00E43F53" w:rsidP="00E43F53">
      <w:pPr>
        <w:bidi/>
        <w:spacing w:after="0" w:line="276" w:lineRule="auto"/>
        <w:ind w:right="-567"/>
        <w:rPr>
          <w:rFonts w:ascii="Simplified Arabic" w:hAnsi="Simplified Arabic" w:cs="Simplified Arabic"/>
          <w:b/>
          <w:bCs/>
          <w:sz w:val="32"/>
          <w:szCs w:val="32"/>
          <w:rtl/>
          <w:lang w:bidi="ar-DZ"/>
        </w:rPr>
      </w:pPr>
      <w:r w:rsidRPr="00DF009F">
        <w:rPr>
          <w:rFonts w:ascii="Simplified Arabic" w:hAnsi="Simplified Arabic" w:cs="Simplified Arabic" w:hint="cs"/>
          <w:b/>
          <w:bCs/>
          <w:sz w:val="32"/>
          <w:szCs w:val="32"/>
          <w:rtl/>
          <w:lang w:bidi="ar-DZ"/>
        </w:rPr>
        <w:t>ما هي أبعاد الاتصال:</w:t>
      </w:r>
    </w:p>
    <w:p w:rsidR="00E43F53" w:rsidRPr="00DF009F" w:rsidRDefault="00E43F53" w:rsidP="00E43F53">
      <w:pPr>
        <w:bidi/>
        <w:spacing w:after="0" w:line="276" w:lineRule="auto"/>
        <w:ind w:right="-567" w:firstLine="567"/>
        <w:jc w:val="both"/>
        <w:rPr>
          <w:rFonts w:ascii="Simplified Arabic" w:hAnsi="Simplified Arabic" w:cs="Simplified Arabic"/>
          <w:sz w:val="32"/>
          <w:szCs w:val="32"/>
          <w:rtl/>
          <w:lang w:bidi="ar-DZ"/>
        </w:rPr>
      </w:pPr>
      <w:r w:rsidRPr="00DF009F">
        <w:rPr>
          <w:rFonts w:ascii="Simplified Arabic" w:hAnsi="Simplified Arabic" w:cs="Simplified Arabic" w:hint="cs"/>
          <w:sz w:val="32"/>
          <w:szCs w:val="32"/>
          <w:rtl/>
          <w:lang w:bidi="ar-DZ"/>
        </w:rPr>
        <w:t xml:space="preserve">البعد الاجتماعي (الاتصال كظاهرة اجتماعية): </w:t>
      </w:r>
    </w:p>
    <w:p w:rsidR="00E43F53" w:rsidRPr="00DF009F" w:rsidRDefault="00E43F53" w:rsidP="00E43F53">
      <w:pPr>
        <w:bidi/>
        <w:spacing w:after="0" w:line="276" w:lineRule="auto"/>
        <w:ind w:right="-567" w:firstLine="567"/>
        <w:rPr>
          <w:rFonts w:ascii="Simplified Arabic" w:hAnsi="Simplified Arabic" w:cs="Simplified Arabic"/>
          <w:sz w:val="32"/>
          <w:szCs w:val="32"/>
          <w:rtl/>
          <w:lang w:bidi="ar-DZ"/>
        </w:rPr>
      </w:pPr>
      <w:r w:rsidRPr="00DF009F">
        <w:rPr>
          <w:rFonts w:ascii="Simplified Arabic" w:hAnsi="Simplified Arabic" w:cs="Simplified Arabic" w:hint="cs"/>
          <w:sz w:val="32"/>
          <w:szCs w:val="32"/>
          <w:rtl/>
          <w:lang w:bidi="ar-DZ"/>
        </w:rPr>
        <w:t>البعد النفسي</w:t>
      </w:r>
    </w:p>
    <w:p w:rsidR="00E43F53" w:rsidRPr="00DF009F" w:rsidRDefault="00E43F53" w:rsidP="00E43F53">
      <w:pPr>
        <w:bidi/>
        <w:spacing w:after="0" w:line="276" w:lineRule="auto"/>
        <w:ind w:right="-567" w:firstLine="567"/>
        <w:rPr>
          <w:rFonts w:ascii="Simplified Arabic" w:hAnsi="Simplified Arabic" w:cs="Simplified Arabic"/>
          <w:sz w:val="32"/>
          <w:szCs w:val="32"/>
          <w:rtl/>
          <w:lang w:bidi="ar-DZ"/>
        </w:rPr>
      </w:pPr>
      <w:r w:rsidRPr="00DF009F">
        <w:rPr>
          <w:rFonts w:ascii="Simplified Arabic" w:hAnsi="Simplified Arabic" w:cs="Simplified Arabic" w:hint="cs"/>
          <w:sz w:val="32"/>
          <w:szCs w:val="32"/>
          <w:rtl/>
          <w:lang w:bidi="ar-DZ"/>
        </w:rPr>
        <w:t xml:space="preserve">البعد التنظيمي (الاتصال كظاهرة تنظيمية): </w:t>
      </w:r>
    </w:p>
    <w:p w:rsidR="00E43F53" w:rsidRPr="00DF009F" w:rsidRDefault="00E43F53" w:rsidP="00E43F53">
      <w:pPr>
        <w:bidi/>
        <w:spacing w:after="0" w:line="276" w:lineRule="auto"/>
        <w:ind w:right="-567"/>
        <w:rPr>
          <w:rFonts w:ascii="Simplified Arabic" w:hAnsi="Simplified Arabic" w:cs="Simplified Arabic"/>
          <w:b/>
          <w:bCs/>
          <w:sz w:val="32"/>
          <w:szCs w:val="32"/>
          <w:rtl/>
          <w:lang w:bidi="ar-DZ"/>
        </w:rPr>
      </w:pPr>
    </w:p>
    <w:p w:rsidR="00E43F53" w:rsidRPr="00DF009F" w:rsidRDefault="00E43F53" w:rsidP="00E43F53">
      <w:pPr>
        <w:bidi/>
        <w:spacing w:after="0" w:line="276" w:lineRule="auto"/>
        <w:ind w:right="-567"/>
        <w:rPr>
          <w:rFonts w:ascii="Simplified Arabic" w:hAnsi="Simplified Arabic" w:cs="Simplified Arabic"/>
          <w:sz w:val="32"/>
          <w:szCs w:val="32"/>
          <w:rtl/>
          <w:lang w:bidi="ar-DZ"/>
        </w:rPr>
      </w:pPr>
      <w:r w:rsidRPr="00DF009F">
        <w:rPr>
          <w:rFonts w:ascii="Simplified Arabic" w:hAnsi="Simplified Arabic" w:cs="Simplified Arabic" w:hint="cs"/>
          <w:b/>
          <w:bCs/>
          <w:sz w:val="32"/>
          <w:szCs w:val="32"/>
          <w:rtl/>
          <w:lang w:bidi="ar-DZ"/>
        </w:rPr>
        <w:lastRenderedPageBreak/>
        <w:t xml:space="preserve">عناصر عملية الاتصال: </w:t>
      </w:r>
      <w:r w:rsidRPr="00DF009F">
        <w:rPr>
          <w:rFonts w:ascii="Simplified Arabic" w:hAnsi="Simplified Arabic" w:cs="Simplified Arabic" w:hint="cs"/>
          <w:sz w:val="32"/>
          <w:szCs w:val="32"/>
          <w:rtl/>
          <w:lang w:bidi="ar-DZ"/>
        </w:rPr>
        <w:t>المرسل، الرسالة، المرسل إليه</w:t>
      </w:r>
    </w:p>
    <w:p w:rsidR="00E43F53" w:rsidRDefault="00E43F53" w:rsidP="00E43F53">
      <w:pPr>
        <w:bidi/>
        <w:spacing w:after="0" w:line="276" w:lineRule="auto"/>
        <w:ind w:right="-567"/>
        <w:rPr>
          <w:rFonts w:ascii="Simplified Arabic" w:hAnsi="Simplified Arabic" w:cs="Simplified Arabic"/>
          <w:sz w:val="32"/>
          <w:szCs w:val="32"/>
          <w:rtl/>
          <w:lang w:bidi="ar-DZ"/>
        </w:rPr>
      </w:pPr>
      <w:r w:rsidRPr="00DF009F">
        <w:rPr>
          <w:rFonts w:ascii="Simplified Arabic" w:hAnsi="Simplified Arabic" w:cs="Simplified Arabic" w:hint="cs"/>
          <w:b/>
          <w:bCs/>
          <w:sz w:val="32"/>
          <w:szCs w:val="32"/>
          <w:rtl/>
          <w:lang w:bidi="ar-DZ"/>
        </w:rPr>
        <w:t xml:space="preserve">العمليات المرتبطة بالاتصال: </w:t>
      </w:r>
      <w:r w:rsidRPr="00DF009F">
        <w:rPr>
          <w:rFonts w:ascii="Simplified Arabic" w:hAnsi="Simplified Arabic" w:cs="Simplified Arabic" w:hint="cs"/>
          <w:sz w:val="32"/>
          <w:szCs w:val="32"/>
          <w:rtl/>
          <w:lang w:bidi="ar-DZ"/>
        </w:rPr>
        <w:t>الترميز، القناة، فك الرموز، التغذية الرجعية</w:t>
      </w:r>
    </w:p>
    <w:p w:rsidR="00E43F53" w:rsidRDefault="00E43F53" w:rsidP="00E43F53">
      <w:pPr>
        <w:rPr>
          <w:rFonts w:cs="Simplified Arabic"/>
          <w:b/>
          <w:bCs/>
          <w:sz w:val="32"/>
          <w:szCs w:val="32"/>
          <w:rtl/>
          <w:lang w:bidi="ar-DZ"/>
        </w:rPr>
      </w:pPr>
      <w:r>
        <w:rPr>
          <w:rFonts w:ascii="Simplified Arabic" w:hAnsi="Simplified Arabic" w:cs="Simplified Arabic"/>
          <w:sz w:val="32"/>
          <w:szCs w:val="32"/>
          <w:rtl/>
          <w:lang w:bidi="ar-DZ"/>
        </w:rPr>
        <w:br w:type="page"/>
      </w:r>
      <w:bookmarkStart w:id="0" w:name="_GoBack"/>
      <w:bookmarkEnd w:id="0"/>
    </w:p>
    <w:p w:rsidR="003A3890" w:rsidRPr="00E43F53" w:rsidRDefault="003A3890" w:rsidP="00E43F53"/>
    <w:sectPr w:rsidR="003A3890" w:rsidRPr="00E43F53" w:rsidSect="00E564AF">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A20C6"/>
    <w:multiLevelType w:val="hybridMultilevel"/>
    <w:tmpl w:val="8AF691AE"/>
    <w:lvl w:ilvl="0" w:tplc="3E048374">
      <w:start w:val="28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3A3890"/>
    <w:rsid w:val="000907FD"/>
    <w:rsid w:val="000C7DBF"/>
    <w:rsid w:val="000E6EF2"/>
    <w:rsid w:val="00167F7A"/>
    <w:rsid w:val="001C29F9"/>
    <w:rsid w:val="001D5A99"/>
    <w:rsid w:val="001D5FDF"/>
    <w:rsid w:val="00210041"/>
    <w:rsid w:val="0021579C"/>
    <w:rsid w:val="002D5F4E"/>
    <w:rsid w:val="00393250"/>
    <w:rsid w:val="003A2479"/>
    <w:rsid w:val="003A3890"/>
    <w:rsid w:val="003D2E72"/>
    <w:rsid w:val="003F6F76"/>
    <w:rsid w:val="00410659"/>
    <w:rsid w:val="0045513F"/>
    <w:rsid w:val="00554378"/>
    <w:rsid w:val="005C1EB8"/>
    <w:rsid w:val="00642C74"/>
    <w:rsid w:val="006B756B"/>
    <w:rsid w:val="006C6B6E"/>
    <w:rsid w:val="00747548"/>
    <w:rsid w:val="007571E9"/>
    <w:rsid w:val="0077442F"/>
    <w:rsid w:val="0080481F"/>
    <w:rsid w:val="008A67BA"/>
    <w:rsid w:val="00912F10"/>
    <w:rsid w:val="00926344"/>
    <w:rsid w:val="009B451E"/>
    <w:rsid w:val="009C78A9"/>
    <w:rsid w:val="00A20353"/>
    <w:rsid w:val="00A43925"/>
    <w:rsid w:val="00A7353C"/>
    <w:rsid w:val="00AA6D63"/>
    <w:rsid w:val="00AB0EA6"/>
    <w:rsid w:val="00AB45F7"/>
    <w:rsid w:val="00B01A73"/>
    <w:rsid w:val="00B91FAE"/>
    <w:rsid w:val="00C11387"/>
    <w:rsid w:val="00C91496"/>
    <w:rsid w:val="00CB1018"/>
    <w:rsid w:val="00CE30B8"/>
    <w:rsid w:val="00D12CD7"/>
    <w:rsid w:val="00D5164E"/>
    <w:rsid w:val="00DA6CF7"/>
    <w:rsid w:val="00DD6C6B"/>
    <w:rsid w:val="00DF4364"/>
    <w:rsid w:val="00E43F53"/>
    <w:rsid w:val="00E564AF"/>
    <w:rsid w:val="00FB32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D2685-E38E-48C2-B97A-625B22E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87"/>
  </w:style>
  <w:style w:type="paragraph" w:styleId="Titre2">
    <w:name w:val="heading 2"/>
    <w:basedOn w:val="Normal"/>
    <w:link w:val="Titre2Car"/>
    <w:uiPriority w:val="9"/>
    <w:qFormat/>
    <w:rsid w:val="00DA6CF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6CF7"/>
    <w:rPr>
      <w:rFonts w:ascii="Times New Roman" w:eastAsia="Times New Roman" w:hAnsi="Times New Roman" w:cs="Times New Roman"/>
      <w:b/>
      <w:bCs/>
      <w:sz w:val="36"/>
      <w:szCs w:val="36"/>
      <w:lang w:val="en-US"/>
    </w:rPr>
  </w:style>
  <w:style w:type="paragraph" w:customStyle="1" w:styleId="wp-block-coblocks-alerttext">
    <w:name w:val="wp-block-coblocks-alert__text"/>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blocks-alerttitle">
    <w:name w:val="wp-block-coblocks-alert__title"/>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3F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67111">
      <w:bodyDiv w:val="1"/>
      <w:marLeft w:val="0"/>
      <w:marRight w:val="0"/>
      <w:marTop w:val="0"/>
      <w:marBottom w:val="0"/>
      <w:divBdr>
        <w:top w:val="none" w:sz="0" w:space="0" w:color="auto"/>
        <w:left w:val="none" w:sz="0" w:space="0" w:color="auto"/>
        <w:bottom w:val="none" w:sz="0" w:space="0" w:color="auto"/>
        <w:right w:val="none" w:sz="0" w:space="0" w:color="auto"/>
      </w:divBdr>
      <w:divsChild>
        <w:div w:id="16395929">
          <w:marLeft w:val="0"/>
          <w:marRight w:val="0"/>
          <w:marTop w:val="0"/>
          <w:marBottom w:val="0"/>
          <w:divBdr>
            <w:top w:val="none" w:sz="0" w:space="0" w:color="auto"/>
            <w:left w:val="none" w:sz="0" w:space="0" w:color="auto"/>
            <w:bottom w:val="none" w:sz="0" w:space="0" w:color="auto"/>
            <w:right w:val="none" w:sz="0" w:space="0" w:color="auto"/>
          </w:divBdr>
        </w:div>
        <w:div w:id="854997782">
          <w:marLeft w:val="0"/>
          <w:marRight w:val="0"/>
          <w:marTop w:val="0"/>
          <w:marBottom w:val="0"/>
          <w:divBdr>
            <w:top w:val="none" w:sz="0" w:space="0" w:color="auto"/>
            <w:left w:val="none" w:sz="0" w:space="0" w:color="auto"/>
            <w:bottom w:val="none" w:sz="0" w:space="0" w:color="auto"/>
            <w:right w:val="none" w:sz="0" w:space="0" w:color="auto"/>
          </w:divBdr>
        </w:div>
        <w:div w:id="1041635800">
          <w:marLeft w:val="0"/>
          <w:marRight w:val="0"/>
          <w:marTop w:val="0"/>
          <w:marBottom w:val="0"/>
          <w:divBdr>
            <w:top w:val="none" w:sz="0" w:space="0" w:color="auto"/>
            <w:left w:val="none" w:sz="0" w:space="0" w:color="auto"/>
            <w:bottom w:val="none" w:sz="0" w:space="0" w:color="auto"/>
            <w:right w:val="none" w:sz="0" w:space="0" w:color="auto"/>
          </w:divBdr>
        </w:div>
        <w:div w:id="1233127611">
          <w:marLeft w:val="0"/>
          <w:marRight w:val="0"/>
          <w:marTop w:val="0"/>
          <w:marBottom w:val="0"/>
          <w:divBdr>
            <w:top w:val="none" w:sz="0" w:space="0" w:color="auto"/>
            <w:left w:val="none" w:sz="0" w:space="0" w:color="auto"/>
            <w:bottom w:val="none" w:sz="0" w:space="0" w:color="auto"/>
            <w:right w:val="none" w:sz="0" w:space="0" w:color="auto"/>
          </w:divBdr>
        </w:div>
        <w:div w:id="1951432684">
          <w:marLeft w:val="0"/>
          <w:marRight w:val="0"/>
          <w:marTop w:val="0"/>
          <w:marBottom w:val="0"/>
          <w:divBdr>
            <w:top w:val="none" w:sz="0" w:space="0" w:color="auto"/>
            <w:left w:val="none" w:sz="0" w:space="0" w:color="auto"/>
            <w:bottom w:val="none" w:sz="0" w:space="0" w:color="auto"/>
            <w:right w:val="none" w:sz="0" w:space="0" w:color="auto"/>
          </w:divBdr>
        </w:div>
        <w:div w:id="200909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156</Words>
  <Characters>890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Belghit</dc:creator>
  <cp:keywords/>
  <dc:description/>
  <cp:lastModifiedBy>Lenovo</cp:lastModifiedBy>
  <cp:revision>3</cp:revision>
  <dcterms:created xsi:type="dcterms:W3CDTF">2025-03-18T09:13:00Z</dcterms:created>
  <dcterms:modified xsi:type="dcterms:W3CDTF">2025-03-18T09:20:00Z</dcterms:modified>
</cp:coreProperties>
</file>