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39" w:rsidRDefault="00FC7239" w:rsidP="00376A71">
      <w:pPr>
        <w:pStyle w:val="Sansinterligne"/>
        <w:jc w:val="center"/>
        <w:rPr>
          <w:rFonts w:asciiTheme="majorBidi" w:hAnsiTheme="majorBidi" w:cstheme="majorBidi"/>
          <w:i/>
          <w:iCs/>
          <w:sz w:val="40"/>
          <w:szCs w:val="40"/>
        </w:rPr>
      </w:pPr>
      <w:r w:rsidRPr="000D4CC3">
        <w:rPr>
          <w:rFonts w:asciiTheme="majorBidi" w:hAnsiTheme="majorBidi" w:cstheme="majorBidi"/>
          <w:i/>
          <w:iCs/>
          <w:sz w:val="40"/>
          <w:szCs w:val="40"/>
        </w:rPr>
        <w:t>Grille d’évaluation</w:t>
      </w:r>
    </w:p>
    <w:p w:rsidR="006E38BE" w:rsidRPr="006E38BE" w:rsidRDefault="006E38BE" w:rsidP="006E38BE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E38BE">
        <w:rPr>
          <w:rFonts w:ascii="Times New Roman" w:eastAsia="Calibri" w:hAnsi="Times New Roman" w:cs="Times New Roman"/>
          <w:sz w:val="32"/>
          <w:szCs w:val="32"/>
        </w:rPr>
        <w:t xml:space="preserve">Proposé par :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wafa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ahmed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belbachir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E38B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ecole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supérieure de management </w:t>
      </w:r>
      <w:r w:rsidRPr="006E38BE">
        <w:rPr>
          <w:rFonts w:ascii="Times New Roman" w:eastAsia="Calibri" w:hAnsi="Times New Roman" w:cs="Times New Roman"/>
          <w:sz w:val="28"/>
          <w:szCs w:val="28"/>
        </w:rPr>
        <w:t xml:space="preserve"> Tlemcen</w:t>
      </w:r>
    </w:p>
    <w:p w:rsidR="006E38BE" w:rsidRDefault="006E38BE" w:rsidP="006E38BE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L’ </w:t>
      </w:r>
      <w:r w:rsidRPr="006E38BE">
        <w:rPr>
          <w:rFonts w:ascii="Times New Roman" w:eastAsia="Calibri" w:hAnsi="Times New Roman" w:cs="Times New Roman"/>
          <w:sz w:val="32"/>
          <w:szCs w:val="32"/>
          <w:u w:val="single"/>
        </w:rPr>
        <w:t>intitulé</w:t>
      </w:r>
      <w:proofErr w:type="gramEnd"/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du cours </w:t>
      </w:r>
      <w:r w:rsidRPr="006E38BE">
        <w:rPr>
          <w:rFonts w:ascii="Times New Roman" w:eastAsia="Calibri" w:hAnsi="Times New Roman" w:cs="Times New Roman"/>
          <w:sz w:val="32"/>
          <w:szCs w:val="32"/>
          <w:u w:val="single"/>
        </w:rPr>
        <w:t> :</w:t>
      </w:r>
      <w:r w:rsidRPr="006E38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E38B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management des ressources humaines </w:t>
      </w:r>
      <w:r w:rsidRPr="006E38B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E38BE" w:rsidRPr="006E38BE" w:rsidRDefault="006E38BE" w:rsidP="006E38BE">
      <w:pPr>
        <w:spacing w:after="160"/>
        <w:rPr>
          <w:rFonts w:ascii="Times New Roman" w:eastAsia="Calibri" w:hAnsi="Times New Roman" w:cs="Times New Roman"/>
          <w:sz w:val="32"/>
          <w:szCs w:val="32"/>
        </w:rPr>
      </w:pPr>
      <w:r w:rsidRPr="006E38BE">
        <w:rPr>
          <w:rFonts w:ascii="Times New Roman" w:eastAsia="Calibri" w:hAnsi="Times New Roman" w:cs="Times New Roman"/>
          <w:sz w:val="32"/>
          <w:szCs w:val="32"/>
          <w:u w:val="single"/>
        </w:rPr>
        <w:t>Nom et prénom du testeur :</w:t>
      </w:r>
    </w:p>
    <w:p w:rsidR="006E38BE" w:rsidRPr="000D4CC3" w:rsidRDefault="006E38BE" w:rsidP="00376A71">
      <w:pPr>
        <w:pStyle w:val="Sansinterligne"/>
        <w:jc w:val="center"/>
        <w:rPr>
          <w:rFonts w:asciiTheme="majorBidi" w:hAnsiTheme="majorBidi" w:cstheme="majorBidi"/>
          <w:i/>
          <w:iCs/>
          <w:sz w:val="40"/>
          <w:szCs w:val="40"/>
        </w:rPr>
      </w:pPr>
    </w:p>
    <w:tbl>
      <w:tblPr>
        <w:tblW w:w="8910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3278"/>
        <w:gridCol w:w="910"/>
        <w:gridCol w:w="1002"/>
        <w:gridCol w:w="1020"/>
        <w:gridCol w:w="20"/>
        <w:gridCol w:w="1048"/>
      </w:tblGrid>
      <w:tr w:rsidR="009D7AB3" w:rsidTr="006E38BE">
        <w:trPr>
          <w:trHeight w:val="239"/>
        </w:trPr>
        <w:tc>
          <w:tcPr>
            <w:tcW w:w="1632" w:type="dxa"/>
            <w:vMerge w:val="restart"/>
          </w:tcPr>
          <w:p w:rsidR="002A57EB" w:rsidRPr="00F22B6B" w:rsidRDefault="00BE1279" w:rsidP="00F22B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78" w:type="dxa"/>
            <w:vMerge w:val="restart"/>
          </w:tcPr>
          <w:p w:rsidR="00FC7239" w:rsidRDefault="00FC7239" w:rsidP="00392A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A57EB" w:rsidRPr="00F22B6B" w:rsidRDefault="00376A71" w:rsidP="00392A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Elément observable </w:t>
            </w:r>
          </w:p>
        </w:tc>
        <w:tc>
          <w:tcPr>
            <w:tcW w:w="4000" w:type="dxa"/>
            <w:gridSpan w:val="5"/>
            <w:tcBorders>
              <w:bottom w:val="single" w:sz="4" w:space="0" w:color="auto"/>
            </w:tcBorders>
          </w:tcPr>
          <w:p w:rsidR="002A57EB" w:rsidRPr="00F22B6B" w:rsidRDefault="00376A71" w:rsidP="00376A7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Echelle </w:t>
            </w:r>
            <w:r w:rsidR="002A57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d’évaluation</w:t>
            </w:r>
          </w:p>
        </w:tc>
      </w:tr>
      <w:tr w:rsidR="006E38BE" w:rsidTr="006E38BE">
        <w:trPr>
          <w:trHeight w:val="43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6E38BE" w:rsidRPr="00F22B6B" w:rsidRDefault="006E38BE" w:rsidP="00F22B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78" w:type="dxa"/>
            <w:vMerge/>
            <w:tcBorders>
              <w:bottom w:val="single" w:sz="4" w:space="0" w:color="auto"/>
            </w:tcBorders>
          </w:tcPr>
          <w:p w:rsidR="006E38BE" w:rsidRPr="00F22B6B" w:rsidRDefault="006E38BE" w:rsidP="00392A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E38BE" w:rsidRPr="006E38BE" w:rsidRDefault="006E38BE" w:rsidP="006F256F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excellent 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E38BE" w:rsidRPr="006E38BE" w:rsidRDefault="006E38BE" w:rsidP="002A57E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bien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38BE" w:rsidRPr="006E38BE" w:rsidRDefault="006E38BE" w:rsidP="002A57E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passable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</w:tcPr>
          <w:p w:rsidR="006E38BE" w:rsidRPr="006E38BE" w:rsidRDefault="006E38BE" w:rsidP="002A57E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insatisfaisant </w:t>
            </w:r>
          </w:p>
        </w:tc>
      </w:tr>
      <w:tr w:rsidR="006E38BE" w:rsidTr="006E38BE">
        <w:trPr>
          <w:trHeight w:val="1461"/>
        </w:trPr>
        <w:tc>
          <w:tcPr>
            <w:tcW w:w="1632" w:type="dxa"/>
          </w:tcPr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E38BE" w:rsidRPr="006E38BE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7030A0"/>
              </w:rPr>
              <w:t>Système d’entrée</w:t>
            </w:r>
          </w:p>
        </w:tc>
        <w:tc>
          <w:tcPr>
            <w:tcW w:w="3278" w:type="dxa"/>
          </w:tcPr>
          <w:p w:rsidR="006E38BE" w:rsidRPr="006F256F" w:rsidRDefault="006E38BE" w:rsidP="00C94C29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6F256F">
              <w:rPr>
                <w:rFonts w:asciiTheme="majorBidi" w:hAnsiTheme="majorBidi" w:cstheme="majorBidi"/>
              </w:rPr>
              <w:t>Les objectifs du cou</w:t>
            </w:r>
            <w:r>
              <w:rPr>
                <w:rFonts w:asciiTheme="majorBidi" w:hAnsiTheme="majorBidi" w:cstheme="majorBidi"/>
              </w:rPr>
              <w:t>r</w:t>
            </w:r>
            <w:r w:rsidRPr="006F256F">
              <w:rPr>
                <w:rFonts w:asciiTheme="majorBidi" w:hAnsiTheme="majorBidi" w:cstheme="majorBidi"/>
              </w:rPr>
              <w:t xml:space="preserve">s ont été bien définit ? </w:t>
            </w:r>
          </w:p>
          <w:p w:rsidR="006E38BE" w:rsidRPr="006F256F" w:rsidRDefault="006E38BE" w:rsidP="00C94C29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6F256F">
              <w:rPr>
                <w:rFonts w:asciiTheme="majorBidi" w:hAnsiTheme="majorBidi" w:cstheme="majorBidi"/>
              </w:rPr>
              <w:t>Les prérequis sont-ils déterminés ?</w:t>
            </w:r>
          </w:p>
          <w:p w:rsidR="006E38BE" w:rsidRPr="006F256F" w:rsidRDefault="006E38BE" w:rsidP="00C94C29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6F256F">
              <w:rPr>
                <w:rFonts w:asciiTheme="majorBidi" w:hAnsiTheme="majorBidi" w:cstheme="majorBidi"/>
              </w:rPr>
              <w:t xml:space="preserve">Es que la taxonomie de Benjamin bloom  a été utilisé ? </w:t>
            </w:r>
          </w:p>
        </w:tc>
        <w:tc>
          <w:tcPr>
            <w:tcW w:w="910" w:type="dxa"/>
          </w:tcPr>
          <w:p w:rsidR="006E38BE" w:rsidRDefault="006E38BE" w:rsidP="00902E32"/>
        </w:tc>
        <w:tc>
          <w:tcPr>
            <w:tcW w:w="1002" w:type="dxa"/>
          </w:tcPr>
          <w:p w:rsidR="006E38BE" w:rsidRDefault="006E38BE" w:rsidP="00902E32"/>
        </w:tc>
        <w:tc>
          <w:tcPr>
            <w:tcW w:w="1020" w:type="dxa"/>
          </w:tcPr>
          <w:p w:rsidR="006E38BE" w:rsidRDefault="006E38BE" w:rsidP="00902E32"/>
        </w:tc>
        <w:tc>
          <w:tcPr>
            <w:tcW w:w="1068" w:type="dxa"/>
            <w:gridSpan w:val="2"/>
          </w:tcPr>
          <w:p w:rsidR="006E38BE" w:rsidRDefault="006E38BE" w:rsidP="00902E32"/>
        </w:tc>
      </w:tr>
      <w:tr w:rsidR="006E38BE" w:rsidTr="006E38BE">
        <w:trPr>
          <w:trHeight w:val="1114"/>
        </w:trPr>
        <w:tc>
          <w:tcPr>
            <w:tcW w:w="1632" w:type="dxa"/>
          </w:tcPr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E38BE" w:rsidRPr="006E38BE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color w:val="7030A0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7030A0"/>
              </w:rPr>
              <w:t>Système d’apprentissag</w:t>
            </w:r>
            <w:bookmarkStart w:id="0" w:name="_GoBack"/>
            <w:bookmarkEnd w:id="0"/>
            <w:r w:rsidRPr="006E38BE">
              <w:rPr>
                <w:rFonts w:asciiTheme="majorBidi" w:hAnsiTheme="majorBidi" w:cstheme="majorBidi"/>
                <w:b/>
                <w:bCs/>
                <w:color w:val="7030A0"/>
              </w:rPr>
              <w:t>e</w:t>
            </w:r>
          </w:p>
        </w:tc>
        <w:tc>
          <w:tcPr>
            <w:tcW w:w="3278" w:type="dxa"/>
          </w:tcPr>
          <w:p w:rsidR="006E38BE" w:rsidRPr="006F256F" w:rsidRDefault="006E38BE" w:rsidP="006F256F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6F256F">
              <w:rPr>
                <w:rFonts w:asciiTheme="majorBidi" w:hAnsiTheme="majorBidi" w:cstheme="majorBidi"/>
              </w:rPr>
              <w:t>Existe une carte conceptuelle qui décrit la stratégie d’apprentissage ?</w:t>
            </w:r>
          </w:p>
          <w:p w:rsidR="006E38BE" w:rsidRDefault="006E38BE" w:rsidP="006F256F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Existe-il une cohérence entre le contenu </w:t>
            </w:r>
            <w:proofErr w:type="gramStart"/>
            <w:r>
              <w:rPr>
                <w:rFonts w:asciiTheme="majorBidi" w:hAnsiTheme="majorBidi" w:cstheme="majorBidi"/>
              </w:rPr>
              <w:t>du</w:t>
            </w:r>
            <w:proofErr w:type="gramEnd"/>
            <w:r>
              <w:rPr>
                <w:rFonts w:asciiTheme="majorBidi" w:hAnsiTheme="majorBidi" w:cstheme="majorBidi"/>
              </w:rPr>
              <w:t xml:space="preserve"> cour et les objectifs ?</w:t>
            </w:r>
          </w:p>
          <w:p w:rsidR="006E38BE" w:rsidRPr="006F256F" w:rsidRDefault="006E38BE" w:rsidP="006F256F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Existe il des activité d’apprentissage adapter  au objectifs   </w:t>
            </w:r>
            <w:proofErr w:type="gramStart"/>
            <w:r>
              <w:rPr>
                <w:rFonts w:asciiTheme="majorBidi" w:hAnsiTheme="majorBidi" w:cstheme="majorBidi"/>
              </w:rPr>
              <w:t>( devoir</w:t>
            </w:r>
            <w:proofErr w:type="gramEnd"/>
            <w:r>
              <w:rPr>
                <w:rFonts w:asciiTheme="majorBidi" w:hAnsiTheme="majorBidi" w:cstheme="majorBidi"/>
              </w:rPr>
              <w:t>, TD, exposé, quiz..) ?</w:t>
            </w:r>
          </w:p>
        </w:tc>
        <w:tc>
          <w:tcPr>
            <w:tcW w:w="910" w:type="dxa"/>
          </w:tcPr>
          <w:p w:rsidR="006E38BE" w:rsidRDefault="006E38BE" w:rsidP="00902E32"/>
        </w:tc>
        <w:tc>
          <w:tcPr>
            <w:tcW w:w="1002" w:type="dxa"/>
          </w:tcPr>
          <w:p w:rsidR="006E38BE" w:rsidRDefault="006E38BE" w:rsidP="00902E32"/>
        </w:tc>
        <w:tc>
          <w:tcPr>
            <w:tcW w:w="1040" w:type="dxa"/>
            <w:gridSpan w:val="2"/>
          </w:tcPr>
          <w:p w:rsidR="006E38BE" w:rsidRDefault="006E38BE" w:rsidP="00902E32"/>
        </w:tc>
        <w:tc>
          <w:tcPr>
            <w:tcW w:w="1048" w:type="dxa"/>
          </w:tcPr>
          <w:p w:rsidR="006E38BE" w:rsidRDefault="006E38BE" w:rsidP="00902E32"/>
        </w:tc>
      </w:tr>
      <w:tr w:rsidR="006E38BE" w:rsidTr="006E38BE">
        <w:trPr>
          <w:trHeight w:val="952"/>
        </w:trPr>
        <w:tc>
          <w:tcPr>
            <w:tcW w:w="1632" w:type="dxa"/>
          </w:tcPr>
          <w:p w:rsidR="006E38BE" w:rsidRPr="006F256F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E38BE" w:rsidRPr="006E38BE" w:rsidRDefault="006E38BE" w:rsidP="00F22B6B">
            <w:pPr>
              <w:spacing w:line="240" w:lineRule="auto"/>
              <w:jc w:val="center"/>
              <w:rPr>
                <w:rFonts w:asciiTheme="majorBidi" w:hAnsiTheme="majorBidi" w:cstheme="majorBidi"/>
                <w:color w:val="7030A0"/>
              </w:rPr>
            </w:pPr>
            <w:r w:rsidRPr="006E38BE">
              <w:rPr>
                <w:rFonts w:asciiTheme="majorBidi" w:hAnsiTheme="majorBidi" w:cstheme="majorBidi"/>
                <w:b/>
                <w:bCs/>
                <w:color w:val="7030A0"/>
              </w:rPr>
              <w:t>Système de sortie</w:t>
            </w:r>
          </w:p>
        </w:tc>
        <w:tc>
          <w:tcPr>
            <w:tcW w:w="3278" w:type="dxa"/>
          </w:tcPr>
          <w:p w:rsidR="006E38BE" w:rsidRPr="006F256F" w:rsidRDefault="006E38BE" w:rsidP="00392AA7">
            <w:pPr>
              <w:spacing w:line="240" w:lineRule="auto"/>
              <w:rPr>
                <w:rFonts w:asciiTheme="majorBidi" w:hAnsiTheme="majorBidi" w:cstheme="majorBidi"/>
              </w:rPr>
            </w:pPr>
          </w:p>
          <w:p w:rsidR="006E38BE" w:rsidRDefault="006E38BE" w:rsidP="001C39CB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 que  le test d’évaluation vérifie les acquis et les compétences visées par le cours ?</w:t>
            </w:r>
          </w:p>
          <w:p w:rsidR="006E38BE" w:rsidRPr="001C39CB" w:rsidRDefault="006E38BE" w:rsidP="006E38BE">
            <w:pPr>
              <w:pStyle w:val="Paragraphedeliste"/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10" w:type="dxa"/>
          </w:tcPr>
          <w:p w:rsidR="006E38BE" w:rsidRDefault="006E38BE" w:rsidP="00902E32"/>
        </w:tc>
        <w:tc>
          <w:tcPr>
            <w:tcW w:w="1002" w:type="dxa"/>
          </w:tcPr>
          <w:p w:rsidR="006E38BE" w:rsidRDefault="006E38BE" w:rsidP="00902E32"/>
        </w:tc>
        <w:tc>
          <w:tcPr>
            <w:tcW w:w="1040" w:type="dxa"/>
            <w:gridSpan w:val="2"/>
          </w:tcPr>
          <w:p w:rsidR="006E38BE" w:rsidRDefault="006E38BE" w:rsidP="00902E32"/>
        </w:tc>
        <w:tc>
          <w:tcPr>
            <w:tcW w:w="1048" w:type="dxa"/>
          </w:tcPr>
          <w:p w:rsidR="006E38BE" w:rsidRDefault="006E38BE" w:rsidP="00902E32"/>
        </w:tc>
      </w:tr>
    </w:tbl>
    <w:p w:rsidR="00A72136" w:rsidRDefault="00A72136"/>
    <w:p w:rsidR="00392AA7" w:rsidRDefault="00392AA7"/>
    <w:p w:rsidR="00392AA7" w:rsidRDefault="00392AA7"/>
    <w:sectPr w:rsidR="00392AA7" w:rsidSect="00A7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1F" w:rsidRDefault="0092351F" w:rsidP="00902E32">
      <w:pPr>
        <w:spacing w:line="240" w:lineRule="auto"/>
      </w:pPr>
      <w:r>
        <w:separator/>
      </w:r>
    </w:p>
  </w:endnote>
  <w:endnote w:type="continuationSeparator" w:id="0">
    <w:p w:rsidR="0092351F" w:rsidRDefault="0092351F" w:rsidP="00902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1F" w:rsidRDefault="0092351F" w:rsidP="00902E32">
      <w:pPr>
        <w:spacing w:line="240" w:lineRule="auto"/>
      </w:pPr>
      <w:r>
        <w:separator/>
      </w:r>
    </w:p>
  </w:footnote>
  <w:footnote w:type="continuationSeparator" w:id="0">
    <w:p w:rsidR="0092351F" w:rsidRDefault="0092351F" w:rsidP="00902E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45"/>
    <w:multiLevelType w:val="hybridMultilevel"/>
    <w:tmpl w:val="6C7660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4B4"/>
    <w:multiLevelType w:val="hybridMultilevel"/>
    <w:tmpl w:val="F0266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3423A"/>
    <w:multiLevelType w:val="hybridMultilevel"/>
    <w:tmpl w:val="CD2A7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52787"/>
    <w:multiLevelType w:val="hybridMultilevel"/>
    <w:tmpl w:val="44F27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51508"/>
    <w:multiLevelType w:val="hybridMultilevel"/>
    <w:tmpl w:val="F5600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26B13"/>
    <w:multiLevelType w:val="hybridMultilevel"/>
    <w:tmpl w:val="AC20E758"/>
    <w:lvl w:ilvl="0" w:tplc="96803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6571D"/>
    <w:multiLevelType w:val="hybridMultilevel"/>
    <w:tmpl w:val="EE9A4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842B37"/>
    <w:multiLevelType w:val="hybridMultilevel"/>
    <w:tmpl w:val="3B3490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206"/>
    <w:rsid w:val="000D4CC3"/>
    <w:rsid w:val="000E1206"/>
    <w:rsid w:val="0013172A"/>
    <w:rsid w:val="001C39CB"/>
    <w:rsid w:val="002A57EB"/>
    <w:rsid w:val="003157E2"/>
    <w:rsid w:val="00376A71"/>
    <w:rsid w:val="00392AA7"/>
    <w:rsid w:val="005012F5"/>
    <w:rsid w:val="006534B4"/>
    <w:rsid w:val="0068301D"/>
    <w:rsid w:val="006E38BE"/>
    <w:rsid w:val="006E5CC7"/>
    <w:rsid w:val="006F256F"/>
    <w:rsid w:val="007B7A93"/>
    <w:rsid w:val="008B5902"/>
    <w:rsid w:val="00902E32"/>
    <w:rsid w:val="0092351F"/>
    <w:rsid w:val="009C6C76"/>
    <w:rsid w:val="009D7AB3"/>
    <w:rsid w:val="00A30C3B"/>
    <w:rsid w:val="00A72136"/>
    <w:rsid w:val="00B17349"/>
    <w:rsid w:val="00BE1279"/>
    <w:rsid w:val="00C94C29"/>
    <w:rsid w:val="00F22B6B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36"/>
  </w:style>
  <w:style w:type="paragraph" w:styleId="Titre3">
    <w:name w:val="heading 3"/>
    <w:basedOn w:val="Normal"/>
    <w:link w:val="Titre3Car"/>
    <w:uiPriority w:val="9"/>
    <w:qFormat/>
    <w:rsid w:val="00392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2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12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02E3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2E32"/>
  </w:style>
  <w:style w:type="paragraph" w:styleId="Pieddepage">
    <w:name w:val="footer"/>
    <w:basedOn w:val="Normal"/>
    <w:link w:val="PieddepageCar"/>
    <w:uiPriority w:val="99"/>
    <w:semiHidden/>
    <w:unhideWhenUsed/>
    <w:rsid w:val="00902E3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2E32"/>
  </w:style>
  <w:style w:type="character" w:customStyle="1" w:styleId="Titre3Car">
    <w:name w:val="Titre 3 Car"/>
    <w:basedOn w:val="Policepardfaut"/>
    <w:link w:val="Titre3"/>
    <w:uiPriority w:val="9"/>
    <w:rsid w:val="00392A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Sansinterligne">
    <w:name w:val="No Spacing"/>
    <w:uiPriority w:val="1"/>
    <w:qFormat/>
    <w:rsid w:val="006E5CC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2019-03-14T09:31:00Z</dcterms:created>
  <dcterms:modified xsi:type="dcterms:W3CDTF">2019-08-15T12:16:00Z</dcterms:modified>
</cp:coreProperties>
</file>