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47B4" w:rsidRDefault="004947B4">
      <w:pPr>
        <w:bidi/>
        <w:spacing w:before="0" w:line="276" w:lineRule="auto"/>
        <w:ind w:firstLine="0"/>
        <w:jc w:val="center"/>
      </w:pPr>
      <w:bookmarkStart w:id="0" w:name="_GoBack"/>
      <w:bookmarkEnd w:id="0"/>
      <w:r>
        <w:rPr>
          <w:rFonts w:cs="Arial" w:hint="eastAsia"/>
          <w:b/>
          <w:bCs/>
          <w:sz w:val="20"/>
          <w:szCs w:val="20"/>
          <w:rtl/>
        </w:rPr>
        <w:t>وزارةالتعليـــــمالعالــــــيوالبحــــثالعلمــــــــي</w:t>
      </w:r>
    </w:p>
    <w:p w:rsidR="004947B4" w:rsidRDefault="004947B4">
      <w:pPr>
        <w:spacing w:before="0" w:line="276" w:lineRule="auto"/>
        <w:ind w:firstLine="0"/>
        <w:jc w:val="center"/>
      </w:pPr>
      <w:r>
        <w:rPr>
          <w:rFonts w:cs="Arial"/>
          <w:b/>
          <w:bCs/>
          <w:sz w:val="20"/>
          <w:szCs w:val="20"/>
        </w:rPr>
        <w:t>MINISTRE DE L’ENSEIGNEMENT SUPERIEUR ET DE LA RECHERCHE SCIENTIFIQUE</w:t>
      </w:r>
    </w:p>
    <w:p w:rsidR="004947B4" w:rsidRDefault="004947B4"/>
    <w:tbl>
      <w:tblPr>
        <w:tblW w:w="0" w:type="auto"/>
        <w:tblInd w:w="108" w:type="dxa"/>
        <w:tblLayout w:type="fixed"/>
        <w:tblLook w:val="0000"/>
      </w:tblPr>
      <w:tblGrid>
        <w:gridCol w:w="817"/>
        <w:gridCol w:w="2562"/>
        <w:gridCol w:w="647"/>
        <w:gridCol w:w="2737"/>
        <w:gridCol w:w="3707"/>
      </w:tblGrid>
      <w:tr w:rsidR="004947B4">
        <w:trPr>
          <w:trHeight w:val="735"/>
        </w:trPr>
        <w:tc>
          <w:tcPr>
            <w:tcW w:w="4026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:rsidR="004947B4" w:rsidRDefault="00D44B99">
            <w:pPr>
              <w:pStyle w:val="Corpsdetexte"/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Arial"/>
                <w:b/>
                <w:bCs/>
                <w:i/>
                <w:iCs/>
                <w:sz w:val="20"/>
                <w:szCs w:val="20"/>
              </w:rPr>
              <w:t>Université Abou Bekr Belkaid</w:t>
            </w:r>
          </w:p>
          <w:p w:rsidR="004947B4" w:rsidRDefault="004947B4">
            <w:pPr>
              <w:pStyle w:val="Corpsdetexte"/>
              <w:spacing w:after="0" w:line="240" w:lineRule="auto"/>
              <w:ind w:firstLine="0"/>
              <w:jc w:val="left"/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Tlemcen</w:t>
            </w:r>
          </w:p>
        </w:tc>
        <w:tc>
          <w:tcPr>
            <w:tcW w:w="2737" w:type="dxa"/>
            <w:tcBorders>
              <w:bottom w:val="single" w:sz="18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line="240" w:lineRule="auto"/>
              <w:ind w:firstLine="0"/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3707" w:type="dxa"/>
            <w:tcBorders>
              <w:bottom w:val="single" w:sz="18" w:space="0" w:color="000000"/>
            </w:tcBorders>
            <w:shd w:val="clear" w:color="auto" w:fill="auto"/>
          </w:tcPr>
          <w:p w:rsidR="004947B4" w:rsidRDefault="004947B4">
            <w:pPr>
              <w:pStyle w:val="Corpsdetexte"/>
              <w:bidi/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:rsidR="004947B4" w:rsidRDefault="004947B4">
            <w:pPr>
              <w:pStyle w:val="Corpsdetexte"/>
              <w:bidi/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:rsidR="004947B4" w:rsidRDefault="004947B4">
            <w:pPr>
              <w:pStyle w:val="Corpsdetexte"/>
              <w:bidi/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:rsidR="004947B4" w:rsidRDefault="004947B4">
            <w:pPr>
              <w:pStyle w:val="Corpsdetexte"/>
              <w:bidi/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:rsidR="004947B4" w:rsidRDefault="004947B4">
            <w:pPr>
              <w:pStyle w:val="Corpsdetexte"/>
              <w:bidi/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:rsidR="004947B4" w:rsidRDefault="004947B4">
            <w:pPr>
              <w:pStyle w:val="Corpsdetexte"/>
              <w:bidi/>
              <w:spacing w:after="0" w:line="240" w:lineRule="auto"/>
              <w:ind w:firstLine="0"/>
              <w:jc w:val="lef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4947B4">
        <w:trPr>
          <w:gridAfter w:val="3"/>
          <w:wAfter w:w="7091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Note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Mention</w:t>
            </w:r>
          </w:p>
        </w:tc>
      </w:tr>
      <w:tr w:rsidR="004947B4">
        <w:trPr>
          <w:gridAfter w:val="3"/>
          <w:wAfter w:w="7091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A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Excellent</w:t>
            </w:r>
          </w:p>
        </w:tc>
      </w:tr>
      <w:tr w:rsidR="004947B4">
        <w:trPr>
          <w:gridAfter w:val="3"/>
          <w:wAfter w:w="7091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B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Très satisfaisant</w:t>
            </w:r>
          </w:p>
        </w:tc>
      </w:tr>
      <w:tr w:rsidR="004947B4">
        <w:trPr>
          <w:gridAfter w:val="3"/>
          <w:wAfter w:w="7091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C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Satisfaisant</w:t>
            </w:r>
          </w:p>
        </w:tc>
      </w:tr>
      <w:tr w:rsidR="004947B4">
        <w:trPr>
          <w:gridAfter w:val="3"/>
          <w:wAfter w:w="7091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D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Insuffisant</w:t>
            </w:r>
          </w:p>
        </w:tc>
      </w:tr>
      <w:tr w:rsidR="004947B4">
        <w:trPr>
          <w:gridAfter w:val="3"/>
          <w:wAfter w:w="7091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E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line="240" w:lineRule="auto"/>
              <w:ind w:firstLine="0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Très insuffisant</w:t>
            </w:r>
          </w:p>
        </w:tc>
      </w:tr>
    </w:tbl>
    <w:p w:rsidR="004947B4" w:rsidRDefault="004947B4">
      <w:pPr>
        <w:pStyle w:val="Caption"/>
        <w:keepNext/>
        <w:jc w:val="center"/>
      </w:pPr>
      <w:r>
        <w:t xml:space="preserve">Tableau </w:t>
      </w:r>
      <w:fldSimple w:instr=" SEQ &quot;Tableau&quot; \* ARABIC ">
        <w:r>
          <w:t>1</w:t>
        </w:r>
      </w:fldSimple>
      <w:r>
        <w:t>: Grille d'évaluation.</w:t>
      </w:r>
    </w:p>
    <w:p w:rsidR="004947B4" w:rsidRDefault="004947B4">
      <w:pPr>
        <w:ind w:firstLine="0"/>
        <w:rPr>
          <w:rFonts w:ascii="Century Schoolbook" w:hAnsi="Century Schoolbook" w:cs="Century Schoolbook"/>
          <w:sz w:val="24"/>
          <w:szCs w:val="24"/>
        </w:rPr>
      </w:pPr>
    </w:p>
    <w:p w:rsidR="004947B4" w:rsidRDefault="004947B4">
      <w:pPr>
        <w:pStyle w:val="Titre2"/>
        <w:ind w:firstLine="0"/>
      </w:pPr>
      <w:r>
        <w:rPr>
          <w:rFonts w:ascii="Century Schoolbook" w:hAnsi="Century Schoolbook" w:cs="Century Schoolbook"/>
          <w:u w:val="none"/>
        </w:rPr>
        <w:t>Testeur1</w:t>
      </w:r>
    </w:p>
    <w:p w:rsidR="004947B4" w:rsidRDefault="004947B4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sz w:val="24"/>
          <w:szCs w:val="24"/>
        </w:rPr>
        <w:t xml:space="preserve">Nom et Prénom : </w:t>
      </w:r>
      <w:r w:rsidR="00D44B99">
        <w:rPr>
          <w:rFonts w:ascii="Century Schoolbook" w:hAnsi="Century Schoolbook" w:cs="Century Schoolbook"/>
          <w:sz w:val="24"/>
          <w:szCs w:val="24"/>
        </w:rPr>
        <w:t>Samir Baha-eddine MALIKI</w:t>
      </w:r>
    </w:p>
    <w:p w:rsidR="004947B4" w:rsidRDefault="004947B4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Université : </w:t>
      </w:r>
      <w:r w:rsidR="00D44B99">
        <w:rPr>
          <w:rFonts w:ascii="Century Schoolbook" w:hAnsi="Century Schoolbook" w:cs="Century Schoolbook"/>
          <w:bCs/>
          <w:iCs/>
          <w:sz w:val="24"/>
          <w:szCs w:val="24"/>
        </w:rPr>
        <w:t>Université AbouBekr Belkaid, Tlemcen</w:t>
      </w:r>
    </w:p>
    <w:p w:rsidR="004947B4" w:rsidRDefault="004947B4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Grade : </w:t>
      </w:r>
      <w:r w:rsidR="00D44B99">
        <w:rPr>
          <w:rFonts w:ascii="Century Schoolbook" w:hAnsi="Century Schoolbook" w:cs="Century Schoolbook"/>
          <w:bCs/>
          <w:iCs/>
          <w:sz w:val="24"/>
          <w:szCs w:val="24"/>
        </w:rPr>
        <w:t>Professeur des universités</w:t>
      </w:r>
    </w:p>
    <w:p w:rsidR="004947B4" w:rsidRDefault="004947B4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Spécialité : </w:t>
      </w:r>
      <w:r w:rsidR="00D44B99">
        <w:rPr>
          <w:rFonts w:ascii="Century Schoolbook" w:hAnsi="Century Schoolbook" w:cs="Century Schoolbook"/>
          <w:bCs/>
          <w:iCs/>
          <w:sz w:val="24"/>
          <w:szCs w:val="24"/>
        </w:rPr>
        <w:t xml:space="preserve">Economie </w:t>
      </w:r>
    </w:p>
    <w:p w:rsidR="004947B4" w:rsidRDefault="004947B4">
      <w:pPr>
        <w:spacing w:before="0" w:line="276" w:lineRule="auto"/>
        <w:ind w:left="720" w:right="-2" w:firstLine="0"/>
        <w:jc w:val="left"/>
        <w:rPr>
          <w:rFonts w:ascii="Century Schoolbook" w:hAnsi="Century Schoolbook" w:cs="Century Schoolbook"/>
          <w:b/>
          <w:bCs/>
          <w:i/>
          <w:iCs/>
          <w:sz w:val="28"/>
          <w:szCs w:val="28"/>
        </w:rPr>
      </w:pPr>
    </w:p>
    <w:p w:rsidR="004947B4" w:rsidRDefault="004947B4">
      <w:pPr>
        <w:pStyle w:val="Paragraphedeliste1"/>
        <w:spacing w:before="0" w:line="276" w:lineRule="auto"/>
        <w:ind w:right="-2" w:firstLine="0"/>
        <w:jc w:val="left"/>
        <w:rPr>
          <w:b/>
          <w:bCs/>
          <w:i/>
          <w:iCs/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69"/>
        <w:gridCol w:w="706"/>
        <w:gridCol w:w="567"/>
        <w:gridCol w:w="567"/>
        <w:gridCol w:w="567"/>
        <w:gridCol w:w="2412"/>
        <w:gridCol w:w="10"/>
      </w:tblGrid>
      <w:tr w:rsidR="004947B4">
        <w:trPr>
          <w:gridAfter w:val="1"/>
          <w:wAfter w:w="10" w:type="dxa"/>
          <w:trHeight w:val="23"/>
        </w:trPr>
        <w:tc>
          <w:tcPr>
            <w:tcW w:w="4253" w:type="dxa"/>
            <w:tcBorders>
              <w:bottom w:val="single" w:sz="4" w:space="0" w:color="000000"/>
            </w:tcBorders>
            <w:shd w:val="clear" w:color="auto" w:fill="FFFFFF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Note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Commentaires</w:t>
            </w: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Aspect Technologiques</w:t>
            </w: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Accessibilité au 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cantSplit/>
          <w:trHeight w:val="23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cohérence entre les couleurs les images ; polices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cantSplit/>
          <w:trHeight w:val="23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Aspect organisationnel</w:t>
            </w: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Les objectifs sont bien définis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un système d’entrée pour l’apprenant (exercice d’évaluation pour l’accès facile au Cours)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sz w:val="20"/>
                <w:szCs w:val="20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Un système d’apprentissage bien exhibé (la chronologie des chapitres)</w:t>
            </w:r>
          </w:p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Les activités au niveau de ce système sont assez distinctes pour l’apprenant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lastRenderedPageBreak/>
              <w:t>La phase cognitive (document, instructions….) va pouvoir aider l’apprenant à mieux comprendre le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Aspect Pédagogique</w:t>
            </w: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présentation du Cours</w:t>
            </w:r>
          </w:p>
          <w:p w:rsidR="004947B4" w:rsidRDefault="004947B4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La relevance des ressources inclue dans le Cours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Lisibilité des textes dans le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  <w:p w:rsidR="004947B4" w:rsidRDefault="004947B4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La stratégie de d’apprentissage est bien adaptée aux objectifs cités préalablement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righ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Les activités présentées dans chaque chapitre permettent –elles une auto-évaluation à l’apprenant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Test de sortie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B2536D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Observations Additionnelles</w:t>
            </w: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76" w:lineRule="auto"/>
              <w:ind w:right="-2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  <w:p w:rsidR="004947B4" w:rsidRDefault="004947B4">
            <w:pPr>
              <w:spacing w:before="0" w:after="200" w:line="276" w:lineRule="auto"/>
              <w:ind w:right="-2"/>
              <w:jc w:val="left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</w:tr>
    </w:tbl>
    <w:p w:rsidR="004947B4" w:rsidRDefault="004947B4">
      <w:pPr>
        <w:ind w:firstLine="0"/>
        <w:rPr>
          <w:rFonts w:ascii="Century Schoolbook" w:hAnsi="Century Schoolbook" w:cs="Century Schoolbook"/>
        </w:rPr>
      </w:pPr>
    </w:p>
    <w:p w:rsidR="00B2536D" w:rsidRDefault="00B2536D">
      <w:pPr>
        <w:suppressAutoHyphens w:val="0"/>
        <w:spacing w:before="0" w:line="240" w:lineRule="auto"/>
        <w:ind w:firstLine="0"/>
        <w:jc w:val="left"/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</w:rPr>
        <w:br w:type="page"/>
      </w:r>
    </w:p>
    <w:p w:rsidR="00D44B99" w:rsidRDefault="00D44B99">
      <w:pPr>
        <w:ind w:firstLine="0"/>
        <w:rPr>
          <w:rFonts w:ascii="Century Schoolbook" w:hAnsi="Century Schoolbook" w:cs="Century Schoolbook"/>
        </w:rPr>
      </w:pPr>
    </w:p>
    <w:p w:rsidR="00D44B99" w:rsidRDefault="00D44B99" w:rsidP="00D44B99">
      <w:pPr>
        <w:pStyle w:val="Titre2"/>
        <w:ind w:firstLine="0"/>
      </w:pPr>
      <w:r>
        <w:rPr>
          <w:rFonts w:ascii="Century Schoolbook" w:hAnsi="Century Schoolbook" w:cs="Century Schoolbook"/>
          <w:u w:val="none"/>
        </w:rPr>
        <w:t>Testeur 2 :</w:t>
      </w:r>
    </w:p>
    <w:p w:rsidR="00D44B99" w:rsidRDefault="00D44B99" w:rsidP="00D44B99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sz w:val="24"/>
          <w:szCs w:val="24"/>
        </w:rPr>
        <w:t>Nom et Prénom : Sarah BOURI</w:t>
      </w:r>
    </w:p>
    <w:p w:rsidR="00D44B99" w:rsidRDefault="00D44B99" w:rsidP="00D44B99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Université/ école : </w:t>
      </w:r>
      <w:r w:rsidR="00F36266">
        <w:rPr>
          <w:rFonts w:ascii="Century Schoolbook" w:hAnsi="Century Schoolbook" w:cs="Century Schoolbook"/>
          <w:bCs/>
          <w:iCs/>
          <w:sz w:val="24"/>
          <w:szCs w:val="24"/>
        </w:rPr>
        <w:t xml:space="preserve">Ecole </w:t>
      </w:r>
      <w:r w:rsidR="007279E5">
        <w:rPr>
          <w:rFonts w:ascii="Century Schoolbook" w:hAnsi="Century Schoolbook" w:cs="Century Schoolbook"/>
          <w:bCs/>
          <w:iCs/>
          <w:sz w:val="24"/>
          <w:szCs w:val="24"/>
        </w:rPr>
        <w:t>Supérieur</w:t>
      </w:r>
      <w:r w:rsidR="00F36266">
        <w:rPr>
          <w:rFonts w:ascii="Century Schoolbook" w:hAnsi="Century Schoolbook" w:cs="Century Schoolbook"/>
          <w:bCs/>
          <w:iCs/>
          <w:sz w:val="24"/>
          <w:szCs w:val="24"/>
        </w:rPr>
        <w:t xml:space="preserve"> de Management</w:t>
      </w:r>
    </w:p>
    <w:p w:rsidR="00D44B99" w:rsidRDefault="00D44B99" w:rsidP="00D44B99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Grade : </w:t>
      </w:r>
      <w:r w:rsidR="00F36266">
        <w:rPr>
          <w:rFonts w:ascii="Century Schoolbook" w:hAnsi="Century Schoolbook" w:cs="Century Schoolbook"/>
          <w:bCs/>
          <w:iCs/>
          <w:sz w:val="24"/>
          <w:szCs w:val="24"/>
        </w:rPr>
        <w:t>MAB</w:t>
      </w:r>
    </w:p>
    <w:p w:rsidR="00D44B99" w:rsidRDefault="00D44B99" w:rsidP="00D44B99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Spécialité : </w:t>
      </w:r>
      <w:r w:rsidR="00F36266">
        <w:rPr>
          <w:rFonts w:ascii="Century Schoolbook" w:hAnsi="Century Schoolbook" w:cs="Century Schoolbook"/>
          <w:bCs/>
          <w:iCs/>
          <w:sz w:val="24"/>
          <w:szCs w:val="24"/>
        </w:rPr>
        <w:t>Finance</w:t>
      </w:r>
    </w:p>
    <w:p w:rsidR="00D44B99" w:rsidRDefault="00D44B99" w:rsidP="00D44B99">
      <w:pPr>
        <w:spacing w:before="0" w:line="276" w:lineRule="auto"/>
        <w:ind w:left="720" w:right="-2" w:firstLine="0"/>
        <w:jc w:val="left"/>
        <w:rPr>
          <w:rFonts w:ascii="Century Schoolbook" w:hAnsi="Century Schoolbook" w:cs="Century Schoolbook"/>
          <w:b/>
          <w:bCs/>
          <w:i/>
          <w:iCs/>
          <w:sz w:val="28"/>
          <w:szCs w:val="28"/>
        </w:rPr>
      </w:pPr>
    </w:p>
    <w:p w:rsidR="00D44B99" w:rsidRDefault="00D44B99" w:rsidP="00D44B99">
      <w:pPr>
        <w:pStyle w:val="Paragraphedeliste1"/>
        <w:spacing w:before="0" w:line="276" w:lineRule="auto"/>
        <w:ind w:right="-2" w:firstLine="0"/>
        <w:jc w:val="left"/>
        <w:rPr>
          <w:b/>
          <w:bCs/>
          <w:i/>
          <w:iCs/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69"/>
        <w:gridCol w:w="706"/>
        <w:gridCol w:w="567"/>
        <w:gridCol w:w="567"/>
        <w:gridCol w:w="567"/>
        <w:gridCol w:w="2412"/>
        <w:gridCol w:w="10"/>
      </w:tblGrid>
      <w:tr w:rsidR="00D44B99" w:rsidTr="00F766F3">
        <w:trPr>
          <w:gridAfter w:val="1"/>
          <w:wAfter w:w="10" w:type="dxa"/>
          <w:trHeight w:val="23"/>
        </w:trPr>
        <w:tc>
          <w:tcPr>
            <w:tcW w:w="4253" w:type="dxa"/>
            <w:tcBorders>
              <w:bottom w:val="single" w:sz="4" w:space="0" w:color="000000"/>
            </w:tcBorders>
            <w:shd w:val="clear" w:color="auto" w:fill="FFFFFF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Note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Commentaires</w:t>
            </w: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Aspect Technologiques</w:t>
            </w: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Accessibilité au 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cantSplit/>
          <w:trHeight w:val="23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cohérence entre les couleurs les images ; polices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cantSplit/>
          <w:trHeight w:val="23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Aspect organisationnel</w:t>
            </w: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Les objectifs sont bien définis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un système d’entrée pour l’apprenant (exercice d’évaluation pour l’accès facile au Cours)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sz w:val="20"/>
                <w:szCs w:val="20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Un système d’apprentissage bien exhibé (la chronologie des chapitres)</w:t>
            </w:r>
          </w:p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Les activités au niveau de ce système sont assez distinctes pour l’apprenant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phase cognitive (document, instructions….) va pouvoir aider l’apprenant à mieux comprendre le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Aspect Pédagogique</w:t>
            </w: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présentation du Cours</w:t>
            </w:r>
          </w:p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La relevance des ressources inclue dans le Cours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Lisibilité des textes dans le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lastRenderedPageBreak/>
              <w:t xml:space="preserve">La stratégie de d’apprentissage est bien adaptée aux objectifs cités préalablement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righ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Les activités présentées dans chaque chapitre permettent –elles une auto-évaluation à l’apprenant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Test de sortie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B2536D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Observations Additionnelles</w:t>
            </w: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76" w:lineRule="auto"/>
              <w:ind w:right="-2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  <w:p w:rsidR="00D44B99" w:rsidRDefault="00D44B99" w:rsidP="00F766F3">
            <w:pPr>
              <w:spacing w:before="0" w:after="200" w:line="276" w:lineRule="auto"/>
              <w:ind w:right="-2"/>
              <w:jc w:val="left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</w:tr>
    </w:tbl>
    <w:p w:rsidR="00F36266" w:rsidRDefault="00F36266" w:rsidP="00D44B99">
      <w:pPr>
        <w:ind w:firstLine="0"/>
        <w:rPr>
          <w:rFonts w:ascii="Century Schoolbook" w:hAnsi="Century Schoolbook" w:cs="Century Schoolbook"/>
        </w:rPr>
      </w:pPr>
    </w:p>
    <w:p w:rsidR="00F36266" w:rsidRDefault="00F36266">
      <w:pPr>
        <w:suppressAutoHyphens w:val="0"/>
        <w:spacing w:before="0" w:line="240" w:lineRule="auto"/>
        <w:ind w:firstLine="0"/>
        <w:jc w:val="left"/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</w:rPr>
        <w:br w:type="page"/>
      </w:r>
    </w:p>
    <w:p w:rsidR="00D44B99" w:rsidRDefault="00D44B99" w:rsidP="00D44B99">
      <w:pPr>
        <w:ind w:firstLine="0"/>
        <w:rPr>
          <w:rFonts w:ascii="Century Schoolbook" w:hAnsi="Century Schoolbook" w:cs="Century Schoolbook"/>
        </w:rPr>
      </w:pPr>
    </w:p>
    <w:p w:rsidR="00D44B99" w:rsidRDefault="00D44B99" w:rsidP="00D44B99">
      <w:pPr>
        <w:pStyle w:val="Titre2"/>
        <w:ind w:firstLine="0"/>
      </w:pPr>
      <w:r>
        <w:rPr>
          <w:rFonts w:ascii="Century Schoolbook" w:hAnsi="Century Schoolbook" w:cs="Century Schoolbook"/>
          <w:u w:val="none"/>
        </w:rPr>
        <w:t>Testeur 3</w:t>
      </w:r>
    </w:p>
    <w:p w:rsidR="00D44B99" w:rsidRDefault="00D44B99" w:rsidP="00D44B99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sz w:val="24"/>
          <w:szCs w:val="24"/>
        </w:rPr>
        <w:t>Nom et Prénom : Naouel ABBESS</w:t>
      </w:r>
    </w:p>
    <w:p w:rsidR="00D44B99" w:rsidRDefault="00D44B99" w:rsidP="00D44B99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Université : </w:t>
      </w:r>
      <w:r w:rsidR="00F36266">
        <w:rPr>
          <w:rFonts w:ascii="Century Schoolbook" w:hAnsi="Century Schoolbook" w:cs="Century Schoolbook"/>
          <w:bCs/>
          <w:iCs/>
          <w:sz w:val="24"/>
          <w:szCs w:val="24"/>
        </w:rPr>
        <w:t>Abou Bekr Belkaid Tlemcen</w:t>
      </w:r>
    </w:p>
    <w:p w:rsidR="00D44B99" w:rsidRDefault="00D44B99" w:rsidP="00D44B99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Grade : </w:t>
      </w:r>
      <w:r w:rsidR="00F36266">
        <w:rPr>
          <w:rFonts w:ascii="Century Schoolbook" w:hAnsi="Century Schoolbook" w:cs="Century Schoolbook"/>
          <w:bCs/>
          <w:iCs/>
          <w:sz w:val="24"/>
          <w:szCs w:val="24"/>
        </w:rPr>
        <w:t>Etudiante</w:t>
      </w:r>
    </w:p>
    <w:p w:rsidR="00D44B99" w:rsidRDefault="00D44B99" w:rsidP="00D44B99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Spécialité : </w:t>
      </w:r>
      <w:r w:rsidR="00F36266">
        <w:rPr>
          <w:rFonts w:ascii="Century Schoolbook" w:hAnsi="Century Schoolbook" w:cs="Century Schoolbook"/>
          <w:bCs/>
          <w:iCs/>
          <w:sz w:val="24"/>
          <w:szCs w:val="24"/>
        </w:rPr>
        <w:t>Sciences de Gestion</w:t>
      </w:r>
    </w:p>
    <w:p w:rsidR="00D44B99" w:rsidRDefault="00D44B99" w:rsidP="00D44B99">
      <w:pPr>
        <w:spacing w:before="0" w:line="276" w:lineRule="auto"/>
        <w:ind w:left="720" w:right="-2" w:firstLine="0"/>
        <w:jc w:val="left"/>
        <w:rPr>
          <w:rFonts w:ascii="Century Schoolbook" w:hAnsi="Century Schoolbook" w:cs="Century Schoolbook"/>
          <w:b/>
          <w:bCs/>
          <w:i/>
          <w:iCs/>
          <w:sz w:val="28"/>
          <w:szCs w:val="28"/>
        </w:rPr>
      </w:pPr>
    </w:p>
    <w:p w:rsidR="00D44B99" w:rsidRDefault="00D44B99" w:rsidP="00D44B99">
      <w:pPr>
        <w:pStyle w:val="Paragraphedeliste1"/>
        <w:spacing w:before="0" w:line="276" w:lineRule="auto"/>
        <w:ind w:right="-2" w:firstLine="0"/>
        <w:jc w:val="left"/>
        <w:rPr>
          <w:b/>
          <w:bCs/>
          <w:i/>
          <w:iCs/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69"/>
        <w:gridCol w:w="706"/>
        <w:gridCol w:w="567"/>
        <w:gridCol w:w="567"/>
        <w:gridCol w:w="567"/>
        <w:gridCol w:w="2412"/>
        <w:gridCol w:w="10"/>
      </w:tblGrid>
      <w:tr w:rsidR="00D44B99" w:rsidTr="00F766F3">
        <w:trPr>
          <w:gridAfter w:val="1"/>
          <w:wAfter w:w="10" w:type="dxa"/>
          <w:trHeight w:val="23"/>
        </w:trPr>
        <w:tc>
          <w:tcPr>
            <w:tcW w:w="4253" w:type="dxa"/>
            <w:tcBorders>
              <w:bottom w:val="single" w:sz="4" w:space="0" w:color="000000"/>
            </w:tcBorders>
            <w:shd w:val="clear" w:color="auto" w:fill="FFFFFF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Note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Commentaires</w:t>
            </w: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Aspect Technologiques</w:t>
            </w: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Accessibilité au 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cantSplit/>
          <w:trHeight w:val="23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cohérence entre les couleurs les images ; polices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cantSplit/>
          <w:trHeight w:val="23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Aspect organisationnel</w:t>
            </w: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Les objectifs sont bien définis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un système d’entrée pour l’apprenant (exercice d’évaluation pour l’accès facile au Cours)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sz w:val="20"/>
                <w:szCs w:val="20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Un système d’apprentissage bien exhibé (la chronologie des chapitres)</w:t>
            </w:r>
          </w:p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Les activités au niveau de ce système sont assez distinctes pour l’apprenant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phase cognitive (document, instructions….) va pouvoir aider l’apprenant à mieux comprendre le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Aspect Pédagogique</w:t>
            </w: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présentation du Cours</w:t>
            </w:r>
          </w:p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La relevance des ressources inclue dans le Cours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Lisibilité des textes dans le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lastRenderedPageBreak/>
              <w:t xml:space="preserve">La stratégie de d’apprentissage est bien adaptée aux objectifs cités préalablement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righ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Les activités présentées dans chaque chapitre permettent –elles une auto-évaluation à l’apprenant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Test de sortie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B99" w:rsidRDefault="0062587B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D44B99" w:rsidRDefault="00D44B99" w:rsidP="00F766F3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Observations Additionnelles</w:t>
            </w:r>
          </w:p>
        </w:tc>
      </w:tr>
      <w:tr w:rsidR="00D44B99" w:rsidTr="00F766F3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99" w:rsidRDefault="00D44B99" w:rsidP="00F766F3">
            <w:pPr>
              <w:snapToGrid w:val="0"/>
              <w:spacing w:before="0" w:after="200" w:line="276" w:lineRule="auto"/>
              <w:ind w:right="-2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  <w:p w:rsidR="00D44B99" w:rsidRDefault="00D44B99" w:rsidP="00F766F3">
            <w:pPr>
              <w:spacing w:before="0" w:after="200" w:line="276" w:lineRule="auto"/>
              <w:ind w:right="-2"/>
              <w:jc w:val="left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</w:tr>
    </w:tbl>
    <w:p w:rsidR="00D44B99" w:rsidRDefault="00D44B99" w:rsidP="00D44B99">
      <w:pPr>
        <w:ind w:firstLine="0"/>
        <w:rPr>
          <w:rFonts w:ascii="Century Schoolbook" w:hAnsi="Century Schoolbook" w:cs="Century Schoolbook"/>
        </w:rPr>
      </w:pPr>
    </w:p>
    <w:p w:rsidR="00D44B99" w:rsidRDefault="00D44B99">
      <w:pPr>
        <w:ind w:firstLine="0"/>
        <w:rPr>
          <w:rFonts w:ascii="Century Schoolbook" w:hAnsi="Century Schoolbook" w:cs="Century Schoolbook"/>
        </w:rPr>
      </w:pPr>
    </w:p>
    <w:p w:rsidR="004947B4" w:rsidRDefault="004947B4">
      <w:pPr>
        <w:ind w:firstLine="0"/>
        <w:rPr>
          <w:vanish/>
        </w:rPr>
      </w:pPr>
    </w:p>
    <w:sectPr w:rsidR="004947B4" w:rsidSect="00575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7" w:right="851" w:bottom="68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3BD" w:rsidRDefault="008413BD" w:rsidP="00746CEA">
      <w:pPr>
        <w:spacing w:before="0" w:line="240" w:lineRule="auto"/>
      </w:pPr>
      <w:r>
        <w:separator/>
      </w:r>
    </w:p>
  </w:endnote>
  <w:endnote w:type="continuationSeparator" w:id="1">
    <w:p w:rsidR="008413BD" w:rsidRDefault="008413BD" w:rsidP="00746C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EA" w:rsidRDefault="00746CE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EA" w:rsidRDefault="00746CE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EA" w:rsidRDefault="00746C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3BD" w:rsidRDefault="008413BD" w:rsidP="00746CEA">
      <w:pPr>
        <w:spacing w:before="0" w:line="240" w:lineRule="auto"/>
      </w:pPr>
      <w:r>
        <w:separator/>
      </w:r>
    </w:p>
  </w:footnote>
  <w:footnote w:type="continuationSeparator" w:id="1">
    <w:p w:rsidR="008413BD" w:rsidRDefault="008413BD" w:rsidP="00746C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EA" w:rsidRDefault="00746CE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EA" w:rsidRDefault="00746CE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EA" w:rsidRDefault="00746CE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.75pt;height: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entury Schoolbook" w:hAnsi="Century Schoolbook" w:cs="Times New Roman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2221B"/>
    <w:rsid w:val="00227C73"/>
    <w:rsid w:val="0032221B"/>
    <w:rsid w:val="003B3821"/>
    <w:rsid w:val="004947B4"/>
    <w:rsid w:val="00575FE7"/>
    <w:rsid w:val="0062587B"/>
    <w:rsid w:val="006A402B"/>
    <w:rsid w:val="007279E5"/>
    <w:rsid w:val="00746CEA"/>
    <w:rsid w:val="007B4C6E"/>
    <w:rsid w:val="008413BD"/>
    <w:rsid w:val="008D7845"/>
    <w:rsid w:val="00B2536D"/>
    <w:rsid w:val="00BD7B77"/>
    <w:rsid w:val="00D44B99"/>
    <w:rsid w:val="00F3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E7"/>
    <w:pPr>
      <w:suppressAutoHyphens/>
      <w:spacing w:before="120" w:line="360" w:lineRule="auto"/>
      <w:ind w:firstLine="708"/>
      <w:jc w:val="both"/>
    </w:pPr>
    <w:rPr>
      <w:rFonts w:ascii="Calibri" w:eastAsia="Calibri" w:hAnsi="Calibri"/>
      <w:sz w:val="26"/>
      <w:szCs w:val="26"/>
      <w:lang w:eastAsia="zh-CN"/>
    </w:rPr>
  </w:style>
  <w:style w:type="paragraph" w:styleId="Titre1">
    <w:name w:val="heading 1"/>
    <w:basedOn w:val="Normal"/>
    <w:next w:val="Normal"/>
    <w:qFormat/>
    <w:rsid w:val="00575FE7"/>
    <w:pPr>
      <w:tabs>
        <w:tab w:val="num" w:pos="0"/>
      </w:tabs>
      <w:ind w:left="432" w:hanging="432"/>
      <w:outlineLvl w:val="0"/>
    </w:pPr>
    <w:rPr>
      <w:b/>
      <w:bCs/>
      <w:sz w:val="32"/>
      <w:szCs w:val="32"/>
      <w:u w:val="single"/>
    </w:rPr>
  </w:style>
  <w:style w:type="paragraph" w:styleId="Titre2">
    <w:name w:val="heading 2"/>
    <w:basedOn w:val="Titre1"/>
    <w:next w:val="Normal"/>
    <w:qFormat/>
    <w:rsid w:val="00575FE7"/>
    <w:pPr>
      <w:tabs>
        <w:tab w:val="clear" w:pos="0"/>
      </w:tabs>
      <w:ind w:left="0" w:firstLine="708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575FE7"/>
    <w:pPr>
      <w:keepNext/>
      <w:keepLines/>
      <w:tabs>
        <w:tab w:val="num" w:pos="0"/>
      </w:tabs>
      <w:spacing w:before="200"/>
      <w:ind w:left="720" w:hanging="72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qFormat/>
    <w:rsid w:val="00575FE7"/>
    <w:pPr>
      <w:keepNext/>
      <w:keepLines/>
      <w:tabs>
        <w:tab w:val="num" w:pos="0"/>
      </w:tabs>
      <w:spacing w:before="200"/>
      <w:ind w:left="864" w:hanging="864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qFormat/>
    <w:rsid w:val="00575FE7"/>
    <w:pPr>
      <w:keepNext/>
      <w:keepLines/>
      <w:tabs>
        <w:tab w:val="num" w:pos="0"/>
      </w:tabs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qFormat/>
    <w:rsid w:val="00575FE7"/>
    <w:pPr>
      <w:keepNext/>
      <w:keepLines/>
      <w:tabs>
        <w:tab w:val="num" w:pos="0"/>
      </w:tabs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qFormat/>
    <w:rsid w:val="00575FE7"/>
    <w:pPr>
      <w:keepNext/>
      <w:keepLines/>
      <w:tabs>
        <w:tab w:val="num" w:pos="0"/>
      </w:tabs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qFormat/>
    <w:rsid w:val="00575FE7"/>
    <w:pPr>
      <w:keepNext/>
      <w:keepLines/>
      <w:tabs>
        <w:tab w:val="num" w:pos="0"/>
      </w:tabs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qFormat/>
    <w:rsid w:val="00575FE7"/>
    <w:pPr>
      <w:keepNext/>
      <w:keepLines/>
      <w:tabs>
        <w:tab w:val="num" w:pos="0"/>
      </w:tabs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575FE7"/>
    <w:rPr>
      <w:rFonts w:ascii="Symbol" w:hAnsi="Symbol" w:cs="Symbol" w:hint="default"/>
    </w:rPr>
  </w:style>
  <w:style w:type="character" w:customStyle="1" w:styleId="WW8Num1z1">
    <w:name w:val="WW8Num1z1"/>
    <w:rsid w:val="00575FE7"/>
    <w:rPr>
      <w:rFonts w:ascii="Courier New" w:hAnsi="Courier New" w:cs="Courier New" w:hint="default"/>
    </w:rPr>
  </w:style>
  <w:style w:type="character" w:customStyle="1" w:styleId="WW8Num1z2">
    <w:name w:val="WW8Num1z2"/>
    <w:rsid w:val="00575FE7"/>
    <w:rPr>
      <w:rFonts w:ascii="Wingdings" w:hAnsi="Wingdings" w:cs="Wingdings" w:hint="default"/>
    </w:rPr>
  </w:style>
  <w:style w:type="character" w:customStyle="1" w:styleId="WW8Num2z0">
    <w:name w:val="WW8Num2z0"/>
    <w:rsid w:val="00575FE7"/>
    <w:rPr>
      <w:rFonts w:ascii="Symbol" w:hAnsi="Symbol" w:cs="Symbol" w:hint="default"/>
    </w:rPr>
  </w:style>
  <w:style w:type="character" w:customStyle="1" w:styleId="WW8Num2z1">
    <w:name w:val="WW8Num2z1"/>
    <w:rsid w:val="00575FE7"/>
    <w:rPr>
      <w:rFonts w:ascii="Courier New" w:hAnsi="Courier New" w:cs="Courier New" w:hint="default"/>
    </w:rPr>
  </w:style>
  <w:style w:type="character" w:customStyle="1" w:styleId="WW8Num2z2">
    <w:name w:val="WW8Num2z2"/>
    <w:rsid w:val="00575FE7"/>
    <w:rPr>
      <w:rFonts w:ascii="Wingdings" w:hAnsi="Wingdings" w:cs="Wingdings" w:hint="default"/>
    </w:rPr>
  </w:style>
  <w:style w:type="character" w:customStyle="1" w:styleId="WW8Num3z0">
    <w:name w:val="WW8Num3z0"/>
    <w:rsid w:val="00575FE7"/>
    <w:rPr>
      <w:rFonts w:ascii="Century Schoolbook" w:eastAsia="Calibri" w:hAnsi="Century Schoolbook" w:cs="Times New Roman" w:hint="default"/>
      <w:sz w:val="24"/>
      <w:szCs w:val="24"/>
    </w:rPr>
  </w:style>
  <w:style w:type="character" w:customStyle="1" w:styleId="WW8Num3z1">
    <w:name w:val="WW8Num3z1"/>
    <w:rsid w:val="00575FE7"/>
    <w:rPr>
      <w:rFonts w:ascii="Courier New" w:hAnsi="Courier New" w:cs="Courier New" w:hint="default"/>
    </w:rPr>
  </w:style>
  <w:style w:type="character" w:customStyle="1" w:styleId="WW8Num3z2">
    <w:name w:val="WW8Num3z2"/>
    <w:rsid w:val="00575FE7"/>
    <w:rPr>
      <w:rFonts w:ascii="Wingdings" w:hAnsi="Wingdings" w:cs="Wingdings" w:hint="default"/>
    </w:rPr>
  </w:style>
  <w:style w:type="character" w:customStyle="1" w:styleId="WW8Num3z3">
    <w:name w:val="WW8Num3z3"/>
    <w:rsid w:val="00575FE7"/>
    <w:rPr>
      <w:rFonts w:ascii="Symbol" w:hAnsi="Symbol" w:cs="Symbol" w:hint="default"/>
    </w:rPr>
  </w:style>
  <w:style w:type="character" w:customStyle="1" w:styleId="WW8Num4z0">
    <w:name w:val="WW8Num4z0"/>
    <w:rsid w:val="00575FE7"/>
  </w:style>
  <w:style w:type="character" w:customStyle="1" w:styleId="WW8Num4z1">
    <w:name w:val="WW8Num4z1"/>
    <w:rsid w:val="00575FE7"/>
  </w:style>
  <w:style w:type="character" w:customStyle="1" w:styleId="WW8Num4z2">
    <w:name w:val="WW8Num4z2"/>
    <w:rsid w:val="00575FE7"/>
  </w:style>
  <w:style w:type="character" w:customStyle="1" w:styleId="WW8Num4z3">
    <w:name w:val="WW8Num4z3"/>
    <w:rsid w:val="00575FE7"/>
  </w:style>
  <w:style w:type="character" w:customStyle="1" w:styleId="WW8Num4z4">
    <w:name w:val="WW8Num4z4"/>
    <w:rsid w:val="00575FE7"/>
  </w:style>
  <w:style w:type="character" w:customStyle="1" w:styleId="WW8Num4z5">
    <w:name w:val="WW8Num4z5"/>
    <w:rsid w:val="00575FE7"/>
  </w:style>
  <w:style w:type="character" w:customStyle="1" w:styleId="WW8Num4z6">
    <w:name w:val="WW8Num4z6"/>
    <w:rsid w:val="00575FE7"/>
  </w:style>
  <w:style w:type="character" w:customStyle="1" w:styleId="WW8Num4z7">
    <w:name w:val="WW8Num4z7"/>
    <w:rsid w:val="00575FE7"/>
  </w:style>
  <w:style w:type="character" w:customStyle="1" w:styleId="WW8Num4z8">
    <w:name w:val="WW8Num4z8"/>
    <w:rsid w:val="00575FE7"/>
  </w:style>
  <w:style w:type="character" w:customStyle="1" w:styleId="WW8Num5z0">
    <w:name w:val="WW8Num5z0"/>
    <w:rsid w:val="00575FE7"/>
    <w:rPr>
      <w:rFonts w:ascii="Symbol" w:hAnsi="Symbol" w:cs="Symbol" w:hint="default"/>
    </w:rPr>
  </w:style>
  <w:style w:type="character" w:customStyle="1" w:styleId="WW8Num5z1">
    <w:name w:val="WW8Num5z1"/>
    <w:rsid w:val="00575FE7"/>
    <w:rPr>
      <w:rFonts w:ascii="Courier New" w:hAnsi="Courier New" w:cs="Courier New" w:hint="default"/>
    </w:rPr>
  </w:style>
  <w:style w:type="character" w:customStyle="1" w:styleId="WW8Num5z2">
    <w:name w:val="WW8Num5z2"/>
    <w:rsid w:val="00575FE7"/>
    <w:rPr>
      <w:rFonts w:ascii="Wingdings" w:hAnsi="Wingdings" w:cs="Wingdings" w:hint="default"/>
    </w:rPr>
  </w:style>
  <w:style w:type="character" w:customStyle="1" w:styleId="WW8Num6z0">
    <w:name w:val="WW8Num6z0"/>
    <w:rsid w:val="00575FE7"/>
    <w:rPr>
      <w:rFonts w:ascii="Wingdings" w:hAnsi="Wingdings" w:cs="Wingdings" w:hint="default"/>
    </w:rPr>
  </w:style>
  <w:style w:type="character" w:customStyle="1" w:styleId="WW8Num6z3">
    <w:name w:val="WW8Num6z3"/>
    <w:rsid w:val="00575FE7"/>
    <w:rPr>
      <w:rFonts w:ascii="Symbol" w:hAnsi="Symbol" w:cs="Symbol" w:hint="default"/>
    </w:rPr>
  </w:style>
  <w:style w:type="character" w:customStyle="1" w:styleId="WW8Num6z4">
    <w:name w:val="WW8Num6z4"/>
    <w:rsid w:val="00575FE7"/>
    <w:rPr>
      <w:rFonts w:ascii="Courier New" w:hAnsi="Courier New" w:cs="Courier New" w:hint="default"/>
    </w:rPr>
  </w:style>
  <w:style w:type="character" w:customStyle="1" w:styleId="WW8Num7z0">
    <w:name w:val="WW8Num7z0"/>
    <w:rsid w:val="00575FE7"/>
    <w:rPr>
      <w:rFonts w:ascii="Symbol" w:hAnsi="Symbol" w:cs="Symbol" w:hint="default"/>
    </w:rPr>
  </w:style>
  <w:style w:type="character" w:customStyle="1" w:styleId="WW8Num7z1">
    <w:name w:val="WW8Num7z1"/>
    <w:rsid w:val="00575FE7"/>
    <w:rPr>
      <w:rFonts w:ascii="Courier New" w:hAnsi="Courier New" w:cs="Courier New" w:hint="default"/>
    </w:rPr>
  </w:style>
  <w:style w:type="character" w:customStyle="1" w:styleId="WW8Num7z2">
    <w:name w:val="WW8Num7z2"/>
    <w:rsid w:val="00575FE7"/>
    <w:rPr>
      <w:rFonts w:ascii="Wingdings" w:hAnsi="Wingdings" w:cs="Wingdings" w:hint="default"/>
    </w:rPr>
  </w:style>
  <w:style w:type="character" w:customStyle="1" w:styleId="WW8Num8z0">
    <w:name w:val="WW8Num8z0"/>
    <w:rsid w:val="00575FE7"/>
  </w:style>
  <w:style w:type="character" w:customStyle="1" w:styleId="WW8Num8z1">
    <w:name w:val="WW8Num8z1"/>
    <w:rsid w:val="00575FE7"/>
  </w:style>
  <w:style w:type="character" w:customStyle="1" w:styleId="WW8Num8z2">
    <w:name w:val="WW8Num8z2"/>
    <w:rsid w:val="00575FE7"/>
  </w:style>
  <w:style w:type="character" w:customStyle="1" w:styleId="WW8Num8z3">
    <w:name w:val="WW8Num8z3"/>
    <w:rsid w:val="00575FE7"/>
  </w:style>
  <w:style w:type="character" w:customStyle="1" w:styleId="WW8Num8z4">
    <w:name w:val="WW8Num8z4"/>
    <w:rsid w:val="00575FE7"/>
  </w:style>
  <w:style w:type="character" w:customStyle="1" w:styleId="WW8Num8z5">
    <w:name w:val="WW8Num8z5"/>
    <w:rsid w:val="00575FE7"/>
  </w:style>
  <w:style w:type="character" w:customStyle="1" w:styleId="WW8Num8z6">
    <w:name w:val="WW8Num8z6"/>
    <w:rsid w:val="00575FE7"/>
  </w:style>
  <w:style w:type="character" w:customStyle="1" w:styleId="WW8Num8z7">
    <w:name w:val="WW8Num8z7"/>
    <w:rsid w:val="00575FE7"/>
  </w:style>
  <w:style w:type="character" w:customStyle="1" w:styleId="WW8Num8z8">
    <w:name w:val="WW8Num8z8"/>
    <w:rsid w:val="00575FE7"/>
  </w:style>
  <w:style w:type="character" w:customStyle="1" w:styleId="WW8Num9z0">
    <w:name w:val="WW8Num9z0"/>
    <w:rsid w:val="00575FE7"/>
    <w:rPr>
      <w:rFonts w:ascii="Symbol" w:hAnsi="Symbol" w:cs="Symbol" w:hint="default"/>
    </w:rPr>
  </w:style>
  <w:style w:type="character" w:customStyle="1" w:styleId="WW8Num9z1">
    <w:name w:val="WW8Num9z1"/>
    <w:rsid w:val="00575FE7"/>
    <w:rPr>
      <w:rFonts w:ascii="Courier New" w:hAnsi="Courier New" w:cs="Courier New" w:hint="default"/>
    </w:rPr>
  </w:style>
  <w:style w:type="character" w:customStyle="1" w:styleId="WW8Num9z2">
    <w:name w:val="WW8Num9z2"/>
    <w:rsid w:val="00575FE7"/>
    <w:rPr>
      <w:rFonts w:ascii="Wingdings" w:hAnsi="Wingdings" w:cs="Wingdings" w:hint="default"/>
    </w:rPr>
  </w:style>
  <w:style w:type="character" w:customStyle="1" w:styleId="WW8Num10z0">
    <w:name w:val="WW8Num10z0"/>
    <w:rsid w:val="00575FE7"/>
    <w:rPr>
      <w:rFonts w:ascii="Symbol" w:hAnsi="Symbol" w:cs="Symbol" w:hint="default"/>
    </w:rPr>
  </w:style>
  <w:style w:type="character" w:customStyle="1" w:styleId="WW8Num10z1">
    <w:name w:val="WW8Num10z1"/>
    <w:rsid w:val="00575FE7"/>
    <w:rPr>
      <w:rFonts w:ascii="Courier New" w:hAnsi="Courier New" w:cs="Courier New" w:hint="default"/>
    </w:rPr>
  </w:style>
  <w:style w:type="character" w:customStyle="1" w:styleId="WW8Num10z2">
    <w:name w:val="WW8Num10z2"/>
    <w:rsid w:val="00575FE7"/>
    <w:rPr>
      <w:rFonts w:ascii="Wingdings" w:hAnsi="Wingdings" w:cs="Wingdings" w:hint="default"/>
    </w:rPr>
  </w:style>
  <w:style w:type="character" w:customStyle="1" w:styleId="WW8Num11z0">
    <w:name w:val="WW8Num11z0"/>
    <w:rsid w:val="00575FE7"/>
    <w:rPr>
      <w:rFonts w:ascii="Courier New" w:hAnsi="Courier New" w:cs="Courier New" w:hint="default"/>
    </w:rPr>
  </w:style>
  <w:style w:type="character" w:customStyle="1" w:styleId="WW8Num11z2">
    <w:name w:val="WW8Num11z2"/>
    <w:rsid w:val="00575FE7"/>
    <w:rPr>
      <w:rFonts w:ascii="Wingdings" w:hAnsi="Wingdings" w:cs="Wingdings" w:hint="default"/>
    </w:rPr>
  </w:style>
  <w:style w:type="character" w:customStyle="1" w:styleId="WW8Num11z3">
    <w:name w:val="WW8Num11z3"/>
    <w:rsid w:val="00575FE7"/>
    <w:rPr>
      <w:rFonts w:ascii="Symbol" w:hAnsi="Symbol" w:cs="Symbol" w:hint="default"/>
    </w:rPr>
  </w:style>
  <w:style w:type="character" w:customStyle="1" w:styleId="WW8Num12z0">
    <w:name w:val="WW8Num12z0"/>
    <w:rsid w:val="00575FE7"/>
    <w:rPr>
      <w:rFonts w:ascii="Wingdings 2" w:eastAsia="Calibri" w:hAnsi="Wingdings 2" w:cs="Times New Roman" w:hint="default"/>
    </w:rPr>
  </w:style>
  <w:style w:type="character" w:customStyle="1" w:styleId="WW8Num12z1">
    <w:name w:val="WW8Num12z1"/>
    <w:rsid w:val="00575FE7"/>
    <w:rPr>
      <w:rFonts w:ascii="Courier New" w:hAnsi="Courier New" w:cs="Courier New" w:hint="default"/>
    </w:rPr>
  </w:style>
  <w:style w:type="character" w:customStyle="1" w:styleId="WW8Num12z2">
    <w:name w:val="WW8Num12z2"/>
    <w:rsid w:val="00575FE7"/>
    <w:rPr>
      <w:rFonts w:ascii="Wingdings" w:hAnsi="Wingdings" w:cs="Wingdings" w:hint="default"/>
    </w:rPr>
  </w:style>
  <w:style w:type="character" w:customStyle="1" w:styleId="WW8Num12z3">
    <w:name w:val="WW8Num12z3"/>
    <w:rsid w:val="00575FE7"/>
    <w:rPr>
      <w:rFonts w:ascii="Symbol" w:hAnsi="Symbol" w:cs="Symbol" w:hint="default"/>
    </w:rPr>
  </w:style>
  <w:style w:type="character" w:customStyle="1" w:styleId="WW8Num13z0">
    <w:name w:val="WW8Num13z0"/>
    <w:rsid w:val="00575FE7"/>
    <w:rPr>
      <w:rFonts w:ascii="Wingdings 2" w:eastAsia="Calibri" w:hAnsi="Wingdings 2" w:cs="Times New Roman" w:hint="default"/>
    </w:rPr>
  </w:style>
  <w:style w:type="character" w:customStyle="1" w:styleId="WW8Num13z1">
    <w:name w:val="WW8Num13z1"/>
    <w:rsid w:val="00575FE7"/>
    <w:rPr>
      <w:rFonts w:ascii="Courier New" w:hAnsi="Courier New" w:cs="Courier New" w:hint="default"/>
    </w:rPr>
  </w:style>
  <w:style w:type="character" w:customStyle="1" w:styleId="WW8Num13z2">
    <w:name w:val="WW8Num13z2"/>
    <w:rsid w:val="00575FE7"/>
    <w:rPr>
      <w:rFonts w:ascii="Wingdings" w:hAnsi="Wingdings" w:cs="Wingdings" w:hint="default"/>
    </w:rPr>
  </w:style>
  <w:style w:type="character" w:customStyle="1" w:styleId="WW8Num13z3">
    <w:name w:val="WW8Num13z3"/>
    <w:rsid w:val="00575FE7"/>
    <w:rPr>
      <w:rFonts w:ascii="Symbol" w:hAnsi="Symbol" w:cs="Symbol" w:hint="default"/>
    </w:rPr>
  </w:style>
  <w:style w:type="character" w:customStyle="1" w:styleId="WW8Num14z0">
    <w:name w:val="WW8Num14z0"/>
    <w:rsid w:val="00575FE7"/>
    <w:rPr>
      <w:rFonts w:ascii="Century Schoolbook" w:eastAsia="Calibri" w:hAnsi="Century Schoolbook" w:cs="Times New Roman" w:hint="default"/>
    </w:rPr>
  </w:style>
  <w:style w:type="character" w:customStyle="1" w:styleId="WW8Num14z1">
    <w:name w:val="WW8Num14z1"/>
    <w:rsid w:val="00575FE7"/>
    <w:rPr>
      <w:rFonts w:ascii="Courier New" w:hAnsi="Courier New" w:cs="Courier New" w:hint="default"/>
    </w:rPr>
  </w:style>
  <w:style w:type="character" w:customStyle="1" w:styleId="WW8Num14z2">
    <w:name w:val="WW8Num14z2"/>
    <w:rsid w:val="00575FE7"/>
    <w:rPr>
      <w:rFonts w:ascii="Wingdings" w:hAnsi="Wingdings" w:cs="Wingdings" w:hint="default"/>
    </w:rPr>
  </w:style>
  <w:style w:type="character" w:customStyle="1" w:styleId="WW8Num14z3">
    <w:name w:val="WW8Num14z3"/>
    <w:rsid w:val="00575FE7"/>
    <w:rPr>
      <w:rFonts w:ascii="Symbol" w:hAnsi="Symbol" w:cs="Symbol" w:hint="default"/>
    </w:rPr>
  </w:style>
  <w:style w:type="character" w:customStyle="1" w:styleId="WW8Num15z0">
    <w:name w:val="WW8Num15z0"/>
    <w:rsid w:val="00575FE7"/>
  </w:style>
  <w:style w:type="character" w:customStyle="1" w:styleId="WW8Num15z1">
    <w:name w:val="WW8Num15z1"/>
    <w:rsid w:val="00575FE7"/>
  </w:style>
  <w:style w:type="character" w:customStyle="1" w:styleId="WW8Num15z2">
    <w:name w:val="WW8Num15z2"/>
    <w:rsid w:val="00575FE7"/>
  </w:style>
  <w:style w:type="character" w:customStyle="1" w:styleId="WW8Num15z3">
    <w:name w:val="WW8Num15z3"/>
    <w:rsid w:val="00575FE7"/>
  </w:style>
  <w:style w:type="character" w:customStyle="1" w:styleId="WW8Num15z4">
    <w:name w:val="WW8Num15z4"/>
    <w:rsid w:val="00575FE7"/>
  </w:style>
  <w:style w:type="character" w:customStyle="1" w:styleId="WW8Num15z5">
    <w:name w:val="WW8Num15z5"/>
    <w:rsid w:val="00575FE7"/>
  </w:style>
  <w:style w:type="character" w:customStyle="1" w:styleId="WW8Num15z6">
    <w:name w:val="WW8Num15z6"/>
    <w:rsid w:val="00575FE7"/>
  </w:style>
  <w:style w:type="character" w:customStyle="1" w:styleId="WW8Num15z7">
    <w:name w:val="WW8Num15z7"/>
    <w:rsid w:val="00575FE7"/>
  </w:style>
  <w:style w:type="character" w:customStyle="1" w:styleId="WW8Num15z8">
    <w:name w:val="WW8Num15z8"/>
    <w:rsid w:val="00575FE7"/>
  </w:style>
  <w:style w:type="character" w:customStyle="1" w:styleId="WW8Num16z0">
    <w:name w:val="WW8Num16z0"/>
    <w:rsid w:val="00575FE7"/>
  </w:style>
  <w:style w:type="character" w:customStyle="1" w:styleId="WW8Num16z1">
    <w:name w:val="WW8Num16z1"/>
    <w:rsid w:val="00575FE7"/>
  </w:style>
  <w:style w:type="character" w:customStyle="1" w:styleId="WW8Num16z2">
    <w:name w:val="WW8Num16z2"/>
    <w:rsid w:val="00575FE7"/>
  </w:style>
  <w:style w:type="character" w:customStyle="1" w:styleId="WW8Num16z3">
    <w:name w:val="WW8Num16z3"/>
    <w:rsid w:val="00575FE7"/>
  </w:style>
  <w:style w:type="character" w:customStyle="1" w:styleId="WW8Num16z4">
    <w:name w:val="WW8Num16z4"/>
    <w:rsid w:val="00575FE7"/>
  </w:style>
  <w:style w:type="character" w:customStyle="1" w:styleId="WW8Num16z5">
    <w:name w:val="WW8Num16z5"/>
    <w:rsid w:val="00575FE7"/>
  </w:style>
  <w:style w:type="character" w:customStyle="1" w:styleId="WW8Num16z6">
    <w:name w:val="WW8Num16z6"/>
    <w:rsid w:val="00575FE7"/>
  </w:style>
  <w:style w:type="character" w:customStyle="1" w:styleId="WW8Num16z7">
    <w:name w:val="WW8Num16z7"/>
    <w:rsid w:val="00575FE7"/>
  </w:style>
  <w:style w:type="character" w:customStyle="1" w:styleId="WW8Num16z8">
    <w:name w:val="WW8Num16z8"/>
    <w:rsid w:val="00575FE7"/>
  </w:style>
  <w:style w:type="character" w:customStyle="1" w:styleId="WW8Num17z0">
    <w:name w:val="WW8Num17z0"/>
    <w:rsid w:val="00575FE7"/>
    <w:rPr>
      <w:rFonts w:ascii="Century Schoolbook" w:eastAsia="Calibri" w:hAnsi="Century Schoolbook" w:cs="Times New Roman" w:hint="default"/>
    </w:rPr>
  </w:style>
  <w:style w:type="character" w:customStyle="1" w:styleId="WW8Num17z1">
    <w:name w:val="WW8Num17z1"/>
    <w:rsid w:val="00575FE7"/>
    <w:rPr>
      <w:rFonts w:ascii="Courier New" w:hAnsi="Courier New" w:cs="Courier New" w:hint="default"/>
    </w:rPr>
  </w:style>
  <w:style w:type="character" w:customStyle="1" w:styleId="WW8Num17z2">
    <w:name w:val="WW8Num17z2"/>
    <w:rsid w:val="00575FE7"/>
    <w:rPr>
      <w:rFonts w:ascii="Wingdings" w:hAnsi="Wingdings" w:cs="Wingdings" w:hint="default"/>
    </w:rPr>
  </w:style>
  <w:style w:type="character" w:customStyle="1" w:styleId="WW8Num17z3">
    <w:name w:val="WW8Num17z3"/>
    <w:rsid w:val="00575FE7"/>
    <w:rPr>
      <w:rFonts w:ascii="Symbol" w:hAnsi="Symbol" w:cs="Symbol" w:hint="default"/>
    </w:rPr>
  </w:style>
  <w:style w:type="character" w:customStyle="1" w:styleId="WW8Num18z0">
    <w:name w:val="WW8Num18z0"/>
    <w:rsid w:val="00575FE7"/>
    <w:rPr>
      <w:rFonts w:ascii="Symbol" w:hAnsi="Symbol" w:cs="Symbol" w:hint="default"/>
    </w:rPr>
  </w:style>
  <w:style w:type="character" w:customStyle="1" w:styleId="WW8Num18z1">
    <w:name w:val="WW8Num18z1"/>
    <w:rsid w:val="00575FE7"/>
    <w:rPr>
      <w:rFonts w:ascii="Wingdings 2" w:eastAsia="Calibri" w:hAnsi="Wingdings 2" w:cs="Times New Roman" w:hint="default"/>
      <w:i/>
    </w:rPr>
  </w:style>
  <w:style w:type="character" w:customStyle="1" w:styleId="WW8Num18z2">
    <w:name w:val="WW8Num18z2"/>
    <w:rsid w:val="00575FE7"/>
    <w:rPr>
      <w:rFonts w:ascii="Wingdings" w:hAnsi="Wingdings" w:cs="Wingdings" w:hint="default"/>
    </w:rPr>
  </w:style>
  <w:style w:type="character" w:customStyle="1" w:styleId="WW8Num18z4">
    <w:name w:val="WW8Num18z4"/>
    <w:rsid w:val="00575FE7"/>
    <w:rPr>
      <w:rFonts w:ascii="Courier New" w:hAnsi="Courier New" w:cs="Courier New" w:hint="default"/>
    </w:rPr>
  </w:style>
  <w:style w:type="character" w:customStyle="1" w:styleId="WW8Num19z0">
    <w:name w:val="WW8Num19z0"/>
    <w:rsid w:val="00575FE7"/>
    <w:rPr>
      <w:rFonts w:ascii="Wingdings 2" w:eastAsia="Calibri" w:hAnsi="Wingdings 2" w:cs="Times New Roman" w:hint="default"/>
    </w:rPr>
  </w:style>
  <w:style w:type="character" w:customStyle="1" w:styleId="WW8Num19z3">
    <w:name w:val="WW8Num19z3"/>
    <w:rsid w:val="00575FE7"/>
    <w:rPr>
      <w:rFonts w:ascii="Symbol" w:hAnsi="Symbol" w:cs="Symbol" w:hint="default"/>
    </w:rPr>
  </w:style>
  <w:style w:type="character" w:customStyle="1" w:styleId="WW8Num19z4">
    <w:name w:val="WW8Num19z4"/>
    <w:rsid w:val="00575FE7"/>
    <w:rPr>
      <w:rFonts w:ascii="Courier New" w:hAnsi="Courier New" w:cs="Courier New" w:hint="default"/>
    </w:rPr>
  </w:style>
  <w:style w:type="character" w:customStyle="1" w:styleId="WW8Num19z5">
    <w:name w:val="WW8Num19z5"/>
    <w:rsid w:val="00575FE7"/>
    <w:rPr>
      <w:rFonts w:ascii="Wingdings" w:hAnsi="Wingdings" w:cs="Wingdings" w:hint="default"/>
    </w:rPr>
  </w:style>
  <w:style w:type="character" w:customStyle="1" w:styleId="WW8Num20z0">
    <w:name w:val="WW8Num20z0"/>
    <w:rsid w:val="00575FE7"/>
    <w:rPr>
      <w:rFonts w:ascii="Symbol" w:hAnsi="Symbol" w:cs="Symbol" w:hint="default"/>
    </w:rPr>
  </w:style>
  <w:style w:type="character" w:customStyle="1" w:styleId="WW8Num20z1">
    <w:name w:val="WW8Num20z1"/>
    <w:rsid w:val="00575FE7"/>
    <w:rPr>
      <w:rFonts w:ascii="Courier New" w:hAnsi="Courier New" w:cs="Courier New" w:hint="default"/>
    </w:rPr>
  </w:style>
  <w:style w:type="character" w:customStyle="1" w:styleId="WW8Num20z2">
    <w:name w:val="WW8Num20z2"/>
    <w:rsid w:val="00575FE7"/>
    <w:rPr>
      <w:rFonts w:ascii="Wingdings" w:hAnsi="Wingdings" w:cs="Wingdings" w:hint="default"/>
    </w:rPr>
  </w:style>
  <w:style w:type="character" w:customStyle="1" w:styleId="WW8Num21z0">
    <w:name w:val="WW8Num21z0"/>
    <w:rsid w:val="00575FE7"/>
    <w:rPr>
      <w:rFonts w:ascii="Symbol" w:hAnsi="Symbol" w:cs="Symbol" w:hint="default"/>
      <w:sz w:val="20"/>
    </w:rPr>
  </w:style>
  <w:style w:type="character" w:customStyle="1" w:styleId="WW8Num21z1">
    <w:name w:val="WW8Num21z1"/>
    <w:rsid w:val="00575FE7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575FE7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575FE7"/>
    <w:rPr>
      <w:rFonts w:ascii="Symbol" w:hAnsi="Symbol" w:cs="Symbol" w:hint="default"/>
      <w:sz w:val="20"/>
    </w:rPr>
  </w:style>
  <w:style w:type="character" w:customStyle="1" w:styleId="WW8Num22z1">
    <w:name w:val="WW8Num22z1"/>
    <w:rsid w:val="00575FE7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575FE7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575FE7"/>
    <w:rPr>
      <w:rFonts w:ascii="Symbol" w:hAnsi="Symbol" w:cs="Symbol" w:hint="default"/>
      <w:sz w:val="20"/>
    </w:rPr>
  </w:style>
  <w:style w:type="character" w:customStyle="1" w:styleId="WW8Num23z1">
    <w:name w:val="WW8Num23z1"/>
    <w:rsid w:val="00575FE7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575FE7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575FE7"/>
  </w:style>
  <w:style w:type="character" w:customStyle="1" w:styleId="WW8Num24z1">
    <w:name w:val="WW8Num24z1"/>
    <w:rsid w:val="00575FE7"/>
  </w:style>
  <w:style w:type="character" w:customStyle="1" w:styleId="WW8Num24z2">
    <w:name w:val="WW8Num24z2"/>
    <w:rsid w:val="00575FE7"/>
  </w:style>
  <w:style w:type="character" w:customStyle="1" w:styleId="WW8Num24z3">
    <w:name w:val="WW8Num24z3"/>
    <w:rsid w:val="00575FE7"/>
  </w:style>
  <w:style w:type="character" w:customStyle="1" w:styleId="WW8Num24z4">
    <w:name w:val="WW8Num24z4"/>
    <w:rsid w:val="00575FE7"/>
  </w:style>
  <w:style w:type="character" w:customStyle="1" w:styleId="WW8Num24z5">
    <w:name w:val="WW8Num24z5"/>
    <w:rsid w:val="00575FE7"/>
  </w:style>
  <w:style w:type="character" w:customStyle="1" w:styleId="WW8Num24z6">
    <w:name w:val="WW8Num24z6"/>
    <w:rsid w:val="00575FE7"/>
  </w:style>
  <w:style w:type="character" w:customStyle="1" w:styleId="WW8Num24z7">
    <w:name w:val="WW8Num24z7"/>
    <w:rsid w:val="00575FE7"/>
  </w:style>
  <w:style w:type="character" w:customStyle="1" w:styleId="WW8Num24z8">
    <w:name w:val="WW8Num24z8"/>
    <w:rsid w:val="00575FE7"/>
  </w:style>
  <w:style w:type="character" w:customStyle="1" w:styleId="WW8Num25z0">
    <w:name w:val="WW8Num25z0"/>
    <w:rsid w:val="00575FE7"/>
  </w:style>
  <w:style w:type="character" w:customStyle="1" w:styleId="WW8Num25z1">
    <w:name w:val="WW8Num25z1"/>
    <w:rsid w:val="00575FE7"/>
  </w:style>
  <w:style w:type="character" w:customStyle="1" w:styleId="WW8Num25z2">
    <w:name w:val="WW8Num25z2"/>
    <w:rsid w:val="00575FE7"/>
  </w:style>
  <w:style w:type="character" w:customStyle="1" w:styleId="WW8Num25z3">
    <w:name w:val="WW8Num25z3"/>
    <w:rsid w:val="00575FE7"/>
  </w:style>
  <w:style w:type="character" w:customStyle="1" w:styleId="WW8Num25z4">
    <w:name w:val="WW8Num25z4"/>
    <w:rsid w:val="00575FE7"/>
  </w:style>
  <w:style w:type="character" w:customStyle="1" w:styleId="WW8Num25z5">
    <w:name w:val="WW8Num25z5"/>
    <w:rsid w:val="00575FE7"/>
  </w:style>
  <w:style w:type="character" w:customStyle="1" w:styleId="WW8Num25z6">
    <w:name w:val="WW8Num25z6"/>
    <w:rsid w:val="00575FE7"/>
  </w:style>
  <w:style w:type="character" w:customStyle="1" w:styleId="WW8Num25z7">
    <w:name w:val="WW8Num25z7"/>
    <w:rsid w:val="00575FE7"/>
  </w:style>
  <w:style w:type="character" w:customStyle="1" w:styleId="WW8Num25z8">
    <w:name w:val="WW8Num25z8"/>
    <w:rsid w:val="00575FE7"/>
  </w:style>
  <w:style w:type="character" w:customStyle="1" w:styleId="WW8Num26z0">
    <w:name w:val="WW8Num26z0"/>
    <w:rsid w:val="00575FE7"/>
  </w:style>
  <w:style w:type="character" w:customStyle="1" w:styleId="WW8Num26z1">
    <w:name w:val="WW8Num26z1"/>
    <w:rsid w:val="00575FE7"/>
  </w:style>
  <w:style w:type="character" w:customStyle="1" w:styleId="WW8Num26z2">
    <w:name w:val="WW8Num26z2"/>
    <w:rsid w:val="00575FE7"/>
  </w:style>
  <w:style w:type="character" w:customStyle="1" w:styleId="WW8Num26z3">
    <w:name w:val="WW8Num26z3"/>
    <w:rsid w:val="00575FE7"/>
  </w:style>
  <w:style w:type="character" w:customStyle="1" w:styleId="WW8Num26z4">
    <w:name w:val="WW8Num26z4"/>
    <w:rsid w:val="00575FE7"/>
  </w:style>
  <w:style w:type="character" w:customStyle="1" w:styleId="WW8Num26z5">
    <w:name w:val="WW8Num26z5"/>
    <w:rsid w:val="00575FE7"/>
  </w:style>
  <w:style w:type="character" w:customStyle="1" w:styleId="WW8Num26z6">
    <w:name w:val="WW8Num26z6"/>
    <w:rsid w:val="00575FE7"/>
  </w:style>
  <w:style w:type="character" w:customStyle="1" w:styleId="WW8Num26z7">
    <w:name w:val="WW8Num26z7"/>
    <w:rsid w:val="00575FE7"/>
  </w:style>
  <w:style w:type="character" w:customStyle="1" w:styleId="WW8Num26z8">
    <w:name w:val="WW8Num26z8"/>
    <w:rsid w:val="00575FE7"/>
  </w:style>
  <w:style w:type="character" w:customStyle="1" w:styleId="WW8Num27z0">
    <w:name w:val="WW8Num27z0"/>
    <w:rsid w:val="00575FE7"/>
    <w:rPr>
      <w:rFonts w:ascii="Symbol" w:hAnsi="Symbol" w:cs="Symbol" w:hint="default"/>
    </w:rPr>
  </w:style>
  <w:style w:type="character" w:customStyle="1" w:styleId="WW8Num27z1">
    <w:name w:val="WW8Num27z1"/>
    <w:rsid w:val="00575FE7"/>
    <w:rPr>
      <w:rFonts w:ascii="Courier New" w:hAnsi="Courier New" w:cs="Courier New" w:hint="default"/>
    </w:rPr>
  </w:style>
  <w:style w:type="character" w:customStyle="1" w:styleId="WW8Num27z2">
    <w:name w:val="WW8Num27z2"/>
    <w:rsid w:val="00575FE7"/>
    <w:rPr>
      <w:rFonts w:ascii="Wingdings" w:hAnsi="Wingdings" w:cs="Wingdings" w:hint="default"/>
    </w:rPr>
  </w:style>
  <w:style w:type="character" w:customStyle="1" w:styleId="WW8Num28z0">
    <w:name w:val="WW8Num28z0"/>
    <w:rsid w:val="00575FE7"/>
  </w:style>
  <w:style w:type="character" w:customStyle="1" w:styleId="WW8Num28z1">
    <w:name w:val="WW8Num28z1"/>
    <w:rsid w:val="00575FE7"/>
  </w:style>
  <w:style w:type="character" w:customStyle="1" w:styleId="WW8Num28z2">
    <w:name w:val="WW8Num28z2"/>
    <w:rsid w:val="00575FE7"/>
  </w:style>
  <w:style w:type="character" w:customStyle="1" w:styleId="WW8Num28z3">
    <w:name w:val="WW8Num28z3"/>
    <w:rsid w:val="00575FE7"/>
  </w:style>
  <w:style w:type="character" w:customStyle="1" w:styleId="WW8Num28z4">
    <w:name w:val="WW8Num28z4"/>
    <w:rsid w:val="00575FE7"/>
  </w:style>
  <w:style w:type="character" w:customStyle="1" w:styleId="WW8Num28z5">
    <w:name w:val="WW8Num28z5"/>
    <w:rsid w:val="00575FE7"/>
  </w:style>
  <w:style w:type="character" w:customStyle="1" w:styleId="WW8Num28z6">
    <w:name w:val="WW8Num28z6"/>
    <w:rsid w:val="00575FE7"/>
  </w:style>
  <w:style w:type="character" w:customStyle="1" w:styleId="WW8Num28z7">
    <w:name w:val="WW8Num28z7"/>
    <w:rsid w:val="00575FE7"/>
  </w:style>
  <w:style w:type="character" w:customStyle="1" w:styleId="WW8Num28z8">
    <w:name w:val="WW8Num28z8"/>
    <w:rsid w:val="00575FE7"/>
  </w:style>
  <w:style w:type="character" w:customStyle="1" w:styleId="WW8Num29z0">
    <w:name w:val="WW8Num29z0"/>
    <w:rsid w:val="00575FE7"/>
    <w:rPr>
      <w:rFonts w:hint="default"/>
    </w:rPr>
  </w:style>
  <w:style w:type="character" w:customStyle="1" w:styleId="WW8Num29z1">
    <w:name w:val="WW8Num29z1"/>
    <w:rsid w:val="00575FE7"/>
  </w:style>
  <w:style w:type="character" w:customStyle="1" w:styleId="WW8Num29z2">
    <w:name w:val="WW8Num29z2"/>
    <w:rsid w:val="00575FE7"/>
  </w:style>
  <w:style w:type="character" w:customStyle="1" w:styleId="WW8Num29z3">
    <w:name w:val="WW8Num29z3"/>
    <w:rsid w:val="00575FE7"/>
  </w:style>
  <w:style w:type="character" w:customStyle="1" w:styleId="WW8Num29z4">
    <w:name w:val="WW8Num29z4"/>
    <w:rsid w:val="00575FE7"/>
  </w:style>
  <w:style w:type="character" w:customStyle="1" w:styleId="WW8Num29z5">
    <w:name w:val="WW8Num29z5"/>
    <w:rsid w:val="00575FE7"/>
  </w:style>
  <w:style w:type="character" w:customStyle="1" w:styleId="WW8Num29z6">
    <w:name w:val="WW8Num29z6"/>
    <w:rsid w:val="00575FE7"/>
  </w:style>
  <w:style w:type="character" w:customStyle="1" w:styleId="WW8Num29z7">
    <w:name w:val="WW8Num29z7"/>
    <w:rsid w:val="00575FE7"/>
  </w:style>
  <w:style w:type="character" w:customStyle="1" w:styleId="WW8Num29z8">
    <w:name w:val="WW8Num29z8"/>
    <w:rsid w:val="00575FE7"/>
  </w:style>
  <w:style w:type="character" w:customStyle="1" w:styleId="WW8Num30z0">
    <w:name w:val="WW8Num30z0"/>
    <w:rsid w:val="00575FE7"/>
    <w:rPr>
      <w:rFonts w:ascii="Century Schoolbook" w:eastAsia="Calibri" w:hAnsi="Century Schoolbook" w:cs="Times New Roman" w:hint="default"/>
    </w:rPr>
  </w:style>
  <w:style w:type="character" w:customStyle="1" w:styleId="WW8Num30z1">
    <w:name w:val="WW8Num30z1"/>
    <w:rsid w:val="00575FE7"/>
    <w:rPr>
      <w:rFonts w:ascii="Courier New" w:hAnsi="Courier New" w:cs="Courier New" w:hint="default"/>
    </w:rPr>
  </w:style>
  <w:style w:type="character" w:customStyle="1" w:styleId="WW8Num30z2">
    <w:name w:val="WW8Num30z2"/>
    <w:rsid w:val="00575FE7"/>
    <w:rPr>
      <w:rFonts w:ascii="Wingdings" w:hAnsi="Wingdings" w:cs="Wingdings" w:hint="default"/>
    </w:rPr>
  </w:style>
  <w:style w:type="character" w:customStyle="1" w:styleId="WW8Num30z3">
    <w:name w:val="WW8Num30z3"/>
    <w:rsid w:val="00575FE7"/>
    <w:rPr>
      <w:rFonts w:ascii="Symbol" w:hAnsi="Symbol" w:cs="Symbol" w:hint="default"/>
    </w:rPr>
  </w:style>
  <w:style w:type="character" w:customStyle="1" w:styleId="Policepardfaut1">
    <w:name w:val="Police par défaut1"/>
    <w:rsid w:val="00575FE7"/>
  </w:style>
  <w:style w:type="character" w:customStyle="1" w:styleId="Heading1Char">
    <w:name w:val="Heading 1 Char"/>
    <w:rsid w:val="00575FE7"/>
    <w:rPr>
      <w:rFonts w:cs="Times New Roman"/>
      <w:b/>
      <w:bCs/>
      <w:sz w:val="32"/>
      <w:szCs w:val="32"/>
      <w:u w:val="single"/>
    </w:rPr>
  </w:style>
  <w:style w:type="character" w:customStyle="1" w:styleId="Heading2Char">
    <w:name w:val="Heading 2 Char"/>
    <w:rsid w:val="00575FE7"/>
    <w:rPr>
      <w:rFonts w:cs="Times New Roman"/>
      <w:b/>
      <w:bCs/>
      <w:sz w:val="28"/>
      <w:szCs w:val="28"/>
      <w:u w:val="single"/>
    </w:rPr>
  </w:style>
  <w:style w:type="character" w:styleId="Lienhypertexte">
    <w:name w:val="Hyperlink"/>
    <w:rsid w:val="00575FE7"/>
    <w:rPr>
      <w:color w:val="0000FF"/>
      <w:u w:val="single"/>
    </w:rPr>
  </w:style>
  <w:style w:type="character" w:customStyle="1" w:styleId="BalloonTextChar">
    <w:name w:val="Balloon Text Char"/>
    <w:rsid w:val="00575FE7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575FE7"/>
    <w:rPr>
      <w:rFonts w:cs="Times New Roman"/>
      <w:sz w:val="26"/>
      <w:szCs w:val="26"/>
    </w:rPr>
  </w:style>
  <w:style w:type="character" w:customStyle="1" w:styleId="FooterChar">
    <w:name w:val="Footer Char"/>
    <w:rsid w:val="00575FE7"/>
    <w:rPr>
      <w:rFonts w:cs="Times New Roman"/>
      <w:sz w:val="26"/>
      <w:szCs w:val="26"/>
    </w:rPr>
  </w:style>
  <w:style w:type="character" w:customStyle="1" w:styleId="Heading3Char">
    <w:name w:val="Heading 3 Char"/>
    <w:rsid w:val="00575FE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rsid w:val="00575FE7"/>
    <w:rPr>
      <w:rFonts w:ascii="Cambria" w:eastAsia="Times New Roman" w:hAnsi="Cambria" w:cs="Times New Roman"/>
      <w:b/>
      <w:bCs/>
      <w:i/>
      <w:iCs/>
      <w:color w:val="4F81BD"/>
      <w:sz w:val="26"/>
      <w:szCs w:val="26"/>
    </w:rPr>
  </w:style>
  <w:style w:type="character" w:customStyle="1" w:styleId="Heading5Char">
    <w:name w:val="Heading 5 Char"/>
    <w:rsid w:val="00575FE7"/>
    <w:rPr>
      <w:rFonts w:ascii="Cambria" w:eastAsia="Times New Roman" w:hAnsi="Cambria" w:cs="Times New Roman"/>
      <w:color w:val="243F60"/>
      <w:sz w:val="26"/>
      <w:szCs w:val="26"/>
    </w:rPr>
  </w:style>
  <w:style w:type="character" w:customStyle="1" w:styleId="Heading6Char">
    <w:name w:val="Heading 6 Char"/>
    <w:rsid w:val="00575FE7"/>
    <w:rPr>
      <w:rFonts w:ascii="Cambria" w:eastAsia="Times New Roman" w:hAnsi="Cambria" w:cs="Times New Roman"/>
      <w:i/>
      <w:iCs/>
      <w:color w:val="243F60"/>
      <w:sz w:val="26"/>
      <w:szCs w:val="26"/>
    </w:rPr>
  </w:style>
  <w:style w:type="character" w:customStyle="1" w:styleId="Heading7Char">
    <w:name w:val="Heading 7 Char"/>
    <w:rsid w:val="00575FE7"/>
    <w:rPr>
      <w:rFonts w:ascii="Cambria" w:eastAsia="Times New Roman" w:hAnsi="Cambria" w:cs="Times New Roman"/>
      <w:i/>
      <w:iCs/>
      <w:color w:val="404040"/>
      <w:sz w:val="26"/>
      <w:szCs w:val="26"/>
    </w:rPr>
  </w:style>
  <w:style w:type="character" w:customStyle="1" w:styleId="Heading8Char">
    <w:name w:val="Heading 8 Char"/>
    <w:rsid w:val="00575FE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rsid w:val="00575FE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lang-en">
    <w:name w:val="lang-en"/>
    <w:basedOn w:val="Policepardfaut1"/>
    <w:rsid w:val="00575FE7"/>
  </w:style>
  <w:style w:type="character" w:customStyle="1" w:styleId="FootnoteTextChar">
    <w:name w:val="Footnote Text Char"/>
    <w:rsid w:val="00575FE7"/>
    <w:rPr>
      <w:rFonts w:cs="Times New Roman"/>
      <w:sz w:val="20"/>
      <w:szCs w:val="20"/>
    </w:rPr>
  </w:style>
  <w:style w:type="character" w:customStyle="1" w:styleId="Caractresdenotedebasdepage">
    <w:name w:val="Caractères de note de bas de page"/>
    <w:rsid w:val="00575FE7"/>
    <w:rPr>
      <w:vertAlign w:val="superscript"/>
    </w:rPr>
  </w:style>
  <w:style w:type="character" w:styleId="lev">
    <w:name w:val="Strong"/>
    <w:qFormat/>
    <w:rsid w:val="00575FE7"/>
    <w:rPr>
      <w:b/>
      <w:bCs/>
    </w:rPr>
  </w:style>
  <w:style w:type="character" w:customStyle="1" w:styleId="Caractresdenotedefin">
    <w:name w:val="Caractères de note de fin"/>
    <w:rsid w:val="00575FE7"/>
  </w:style>
  <w:style w:type="character" w:styleId="Appeldenotedefin">
    <w:name w:val="endnote reference"/>
    <w:rsid w:val="00575FE7"/>
    <w:rPr>
      <w:vertAlign w:val="superscript"/>
    </w:rPr>
  </w:style>
  <w:style w:type="paragraph" w:customStyle="1" w:styleId="Titre10">
    <w:name w:val="Titre1"/>
    <w:basedOn w:val="Normal"/>
    <w:next w:val="Corpsdetexte"/>
    <w:rsid w:val="00575FE7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Corpsdetexte">
    <w:name w:val="Body Text"/>
    <w:basedOn w:val="Normal"/>
    <w:rsid w:val="00575FE7"/>
    <w:pPr>
      <w:spacing w:before="0" w:after="140" w:line="288" w:lineRule="auto"/>
    </w:pPr>
  </w:style>
  <w:style w:type="paragraph" w:styleId="Liste">
    <w:name w:val="List"/>
    <w:basedOn w:val="Corpsdetexte"/>
    <w:rsid w:val="00575FE7"/>
    <w:rPr>
      <w:rFonts w:cs="Tahoma"/>
    </w:rPr>
  </w:style>
  <w:style w:type="paragraph" w:styleId="Lgende">
    <w:name w:val="caption"/>
    <w:basedOn w:val="Normal"/>
    <w:qFormat/>
    <w:rsid w:val="00575FE7"/>
    <w:pPr>
      <w:suppressLineNumbers/>
      <w:spacing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75FE7"/>
    <w:pPr>
      <w:suppressLineNumbers/>
    </w:pPr>
    <w:rPr>
      <w:rFonts w:cs="Tahoma"/>
    </w:rPr>
  </w:style>
  <w:style w:type="paragraph" w:customStyle="1" w:styleId="Paragraphedeliste1">
    <w:name w:val="Paragraphe de liste1"/>
    <w:basedOn w:val="Normal"/>
    <w:rsid w:val="00575FE7"/>
    <w:pPr>
      <w:ind w:left="720"/>
      <w:contextualSpacing/>
    </w:pPr>
  </w:style>
  <w:style w:type="paragraph" w:customStyle="1" w:styleId="Textedebulles1">
    <w:name w:val="Texte de bulles1"/>
    <w:basedOn w:val="Normal"/>
    <w:rsid w:val="00575FE7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75FE7"/>
    <w:pPr>
      <w:spacing w:before="0" w:line="240" w:lineRule="auto"/>
    </w:pPr>
  </w:style>
  <w:style w:type="paragraph" w:styleId="Pieddepage">
    <w:name w:val="footer"/>
    <w:basedOn w:val="Normal"/>
    <w:rsid w:val="00575FE7"/>
    <w:pPr>
      <w:spacing w:before="0" w:line="240" w:lineRule="auto"/>
    </w:pPr>
  </w:style>
  <w:style w:type="paragraph" w:customStyle="1" w:styleId="En-ttedetabledesmatires1">
    <w:name w:val="En-tête de table des matières1"/>
    <w:basedOn w:val="Titre1"/>
    <w:next w:val="Normal"/>
    <w:rsid w:val="00575FE7"/>
    <w:pPr>
      <w:keepNext/>
      <w:keepLines/>
      <w:tabs>
        <w:tab w:val="clear" w:pos="0"/>
      </w:tabs>
      <w:spacing w:before="480" w:line="276" w:lineRule="auto"/>
      <w:ind w:left="0" w:firstLine="0"/>
      <w:jc w:val="left"/>
    </w:pPr>
    <w:rPr>
      <w:rFonts w:ascii="Cambria" w:eastAsia="Times New Roman" w:hAnsi="Cambria"/>
      <w:color w:val="365F91"/>
      <w:sz w:val="28"/>
      <w:szCs w:val="28"/>
      <w:u w:val="none"/>
    </w:rPr>
  </w:style>
  <w:style w:type="paragraph" w:styleId="TM1">
    <w:name w:val="toc 1"/>
    <w:basedOn w:val="Normal"/>
    <w:next w:val="Normal"/>
    <w:rsid w:val="00575FE7"/>
    <w:pPr>
      <w:spacing w:after="100"/>
    </w:pPr>
  </w:style>
  <w:style w:type="paragraph" w:styleId="TM2">
    <w:name w:val="toc 2"/>
    <w:basedOn w:val="Normal"/>
    <w:next w:val="Normal"/>
    <w:rsid w:val="00575FE7"/>
    <w:pPr>
      <w:spacing w:after="100"/>
      <w:ind w:left="260"/>
    </w:pPr>
  </w:style>
  <w:style w:type="paragraph" w:customStyle="1" w:styleId="Default">
    <w:name w:val="Default"/>
    <w:rsid w:val="00575FE7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aption">
    <w:name w:val="Caption"/>
    <w:basedOn w:val="Normal"/>
    <w:next w:val="Normal"/>
    <w:rsid w:val="00575FE7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TM3">
    <w:name w:val="toc 3"/>
    <w:basedOn w:val="Normal"/>
    <w:next w:val="Normal"/>
    <w:rsid w:val="00575FE7"/>
    <w:pPr>
      <w:spacing w:after="100"/>
      <w:ind w:left="520"/>
    </w:pPr>
  </w:style>
  <w:style w:type="paragraph" w:styleId="NormalWeb">
    <w:name w:val="Normal (Web)"/>
    <w:basedOn w:val="Normal"/>
    <w:rsid w:val="00575FE7"/>
    <w:pPr>
      <w:spacing w:before="280" w:after="280" w:line="240" w:lineRule="auto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Notedebasdepage">
    <w:name w:val="footnote text"/>
    <w:basedOn w:val="Normal"/>
    <w:rsid w:val="00575FE7"/>
    <w:pPr>
      <w:spacing w:before="0" w:line="240" w:lineRule="auto"/>
    </w:pPr>
    <w:rPr>
      <w:sz w:val="20"/>
      <w:szCs w:val="20"/>
    </w:rPr>
  </w:style>
  <w:style w:type="paragraph" w:customStyle="1" w:styleId="Contenudetableau">
    <w:name w:val="Contenu de tableau"/>
    <w:basedOn w:val="Normal"/>
    <w:rsid w:val="00575FE7"/>
    <w:pPr>
      <w:suppressLineNumbers/>
    </w:pPr>
  </w:style>
  <w:style w:type="paragraph" w:customStyle="1" w:styleId="Titredetableau">
    <w:name w:val="Titre de tableau"/>
    <w:basedOn w:val="Contenudetableau"/>
    <w:rsid w:val="00575FE7"/>
    <w:pPr>
      <w:jc w:val="center"/>
    </w:pPr>
    <w:rPr>
      <w:b/>
      <w:bCs/>
    </w:rPr>
  </w:style>
  <w:style w:type="paragraph" w:styleId="Notedefin">
    <w:name w:val="endnote text"/>
    <w:basedOn w:val="Normal"/>
    <w:rsid w:val="00575FE7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isma</cp:lastModifiedBy>
  <cp:revision>2</cp:revision>
  <cp:lastPrinted>2017-02-23T05:34:00Z</cp:lastPrinted>
  <dcterms:created xsi:type="dcterms:W3CDTF">2019-08-22T04:30:00Z</dcterms:created>
  <dcterms:modified xsi:type="dcterms:W3CDTF">2019-08-22T04:30:00Z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-923388036</vt:i4>
  </property>
</Properties>
</file>