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3" w:rsidRDefault="002D1331" w:rsidP="002D1331">
      <w:pPr>
        <w:spacing w:line="360" w:lineRule="auto"/>
        <w:rPr>
          <w:rFonts w:hint="cs"/>
          <w:rtl/>
        </w:rPr>
      </w:pPr>
    </w:p>
    <w:p w:rsidR="00B617C2" w:rsidRPr="009A0116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proofErr w:type="gramStart"/>
      <w:r>
        <w:rPr>
          <w:rFonts w:hint="cs"/>
          <w:rtl/>
        </w:rPr>
        <w:t>جامعة</w:t>
      </w:r>
      <w:proofErr w:type="gramEnd"/>
      <w:r>
        <w:rPr>
          <w:rFonts w:hint="cs"/>
          <w:rtl/>
        </w:rPr>
        <w:t xml:space="preserve"> تلمسان</w:t>
      </w:r>
    </w:p>
    <w:p w:rsidR="00B617C2" w:rsidRPr="009A0116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r w:rsidRPr="009A0116">
        <w:rPr>
          <w:rFonts w:hint="cs"/>
          <w:sz w:val="28"/>
          <w:szCs w:val="28"/>
          <w:rtl/>
        </w:rPr>
        <w:t xml:space="preserve">كلية العلوم الاجتماعية والعلوم </w:t>
      </w:r>
      <w:proofErr w:type="spellStart"/>
      <w:r w:rsidRPr="009A0116">
        <w:rPr>
          <w:rFonts w:hint="cs"/>
          <w:sz w:val="28"/>
          <w:szCs w:val="28"/>
          <w:rtl/>
        </w:rPr>
        <w:t>الانسانية</w:t>
      </w:r>
      <w:proofErr w:type="spellEnd"/>
    </w:p>
    <w:p w:rsidR="00B617C2" w:rsidRPr="009A0116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r w:rsidRPr="009A0116">
        <w:rPr>
          <w:rFonts w:hint="cs"/>
          <w:sz w:val="28"/>
          <w:szCs w:val="28"/>
          <w:rtl/>
        </w:rPr>
        <w:t xml:space="preserve">قسم العلوم الاجتماعية </w:t>
      </w:r>
    </w:p>
    <w:p w:rsidR="00B617C2" w:rsidRPr="009A0116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r w:rsidRPr="009A0116">
        <w:rPr>
          <w:rFonts w:hint="cs"/>
          <w:sz w:val="28"/>
          <w:szCs w:val="28"/>
          <w:rtl/>
        </w:rPr>
        <w:t>شعبة علم الاجتماع</w:t>
      </w:r>
    </w:p>
    <w:p w:rsidR="00B617C2" w:rsidRPr="009A0116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r w:rsidRPr="009A0116">
        <w:rPr>
          <w:rFonts w:hint="cs"/>
          <w:sz w:val="28"/>
          <w:szCs w:val="28"/>
          <w:rtl/>
        </w:rPr>
        <w:t xml:space="preserve">السنة الثانية </w:t>
      </w:r>
      <w:r w:rsidRPr="009A0116">
        <w:rPr>
          <w:sz w:val="28"/>
          <w:szCs w:val="28"/>
          <w:rtl/>
        </w:rPr>
        <w:t>–</w:t>
      </w:r>
      <w:r w:rsidRPr="009A0116">
        <w:rPr>
          <w:rFonts w:hint="cs"/>
          <w:sz w:val="28"/>
          <w:szCs w:val="28"/>
          <w:rtl/>
        </w:rPr>
        <w:t>ليسانس-</w:t>
      </w:r>
    </w:p>
    <w:p w:rsidR="00B617C2" w:rsidRDefault="00B617C2" w:rsidP="002D1331">
      <w:pPr>
        <w:spacing w:line="360" w:lineRule="auto"/>
        <w:jc w:val="center"/>
        <w:rPr>
          <w:rtl/>
        </w:rPr>
      </w:pPr>
      <w:r w:rsidRPr="009A0116">
        <w:rPr>
          <w:rFonts w:hint="cs"/>
          <w:sz w:val="28"/>
          <w:szCs w:val="28"/>
          <w:rtl/>
        </w:rPr>
        <w:t>مقياس علم الاجتماع في الجزائر-</w:t>
      </w:r>
      <w:proofErr w:type="gramStart"/>
      <w:r w:rsidRPr="009A0116">
        <w:rPr>
          <w:rFonts w:hint="cs"/>
          <w:sz w:val="28"/>
          <w:szCs w:val="28"/>
          <w:rtl/>
        </w:rPr>
        <w:t>السداسي</w:t>
      </w:r>
      <w:proofErr w:type="gramEnd"/>
      <w:r w:rsidRPr="009A0116">
        <w:rPr>
          <w:rFonts w:hint="cs"/>
          <w:sz w:val="28"/>
          <w:szCs w:val="28"/>
          <w:rtl/>
        </w:rPr>
        <w:t xml:space="preserve"> الثاني-</w:t>
      </w:r>
    </w:p>
    <w:p w:rsidR="00B617C2" w:rsidRDefault="00B617C2" w:rsidP="002D1331">
      <w:pPr>
        <w:spacing w:line="360" w:lineRule="auto"/>
        <w:jc w:val="center"/>
        <w:rPr>
          <w:sz w:val="28"/>
          <w:szCs w:val="28"/>
          <w:rtl/>
        </w:rPr>
      </w:pPr>
      <w:proofErr w:type="gramStart"/>
      <w:r w:rsidRPr="009A0116">
        <w:rPr>
          <w:rFonts w:hint="cs"/>
          <w:sz w:val="28"/>
          <w:szCs w:val="28"/>
          <w:rtl/>
        </w:rPr>
        <w:t>المحور</w:t>
      </w:r>
      <w:proofErr w:type="gramEnd"/>
      <w:r w:rsidRPr="009A0116">
        <w:rPr>
          <w:rFonts w:hint="cs"/>
          <w:sz w:val="28"/>
          <w:szCs w:val="28"/>
          <w:rtl/>
        </w:rPr>
        <w:t xml:space="preserve"> الأول: ظروف نشأة وتطور علم الاجتماع في الجزائر</w:t>
      </w:r>
    </w:p>
    <w:p w:rsidR="00B617C2" w:rsidRDefault="00B617C2" w:rsidP="002D1331">
      <w:pPr>
        <w:spacing w:line="360" w:lineRule="auto"/>
        <w:jc w:val="center"/>
        <w:rPr>
          <w:rtl/>
        </w:rPr>
      </w:pPr>
      <w:r w:rsidRPr="001E2E7D">
        <w:rPr>
          <w:rFonts w:hint="cs"/>
          <w:b/>
          <w:bCs/>
          <w:sz w:val="32"/>
          <w:szCs w:val="32"/>
          <w:rtl/>
        </w:rPr>
        <w:t xml:space="preserve">المرحلة الممتدة من 1984الى ما قبل </w:t>
      </w:r>
      <w:r>
        <w:rPr>
          <w:rFonts w:hint="cs"/>
          <w:b/>
          <w:bCs/>
          <w:sz w:val="32"/>
          <w:szCs w:val="32"/>
          <w:rtl/>
        </w:rPr>
        <w:t>تطبيق</w:t>
      </w:r>
      <w:r w:rsidRPr="001E2E7D">
        <w:rPr>
          <w:rFonts w:hint="cs"/>
          <w:b/>
          <w:bCs/>
          <w:sz w:val="32"/>
          <w:szCs w:val="32"/>
          <w:rtl/>
        </w:rPr>
        <w:t xml:space="preserve"> نظام ل م د</w:t>
      </w:r>
      <w:r>
        <w:rPr>
          <w:rFonts w:hint="cs"/>
          <w:b/>
          <w:bCs/>
          <w:sz w:val="32"/>
          <w:szCs w:val="32"/>
          <w:rtl/>
        </w:rPr>
        <w:t xml:space="preserve"> في 1999م</w:t>
      </w:r>
    </w:p>
    <w:p w:rsidR="001E2E7D" w:rsidRDefault="001E2E7D" w:rsidP="002D1331">
      <w:pPr>
        <w:spacing w:line="360" w:lineRule="auto"/>
        <w:jc w:val="center"/>
        <w:rPr>
          <w:rtl/>
        </w:rPr>
      </w:pPr>
    </w:p>
    <w:p w:rsidR="005A25CE" w:rsidRPr="00C12F3F" w:rsidRDefault="005A25CE" w:rsidP="002D1331">
      <w:pPr>
        <w:spacing w:line="360" w:lineRule="auto"/>
        <w:jc w:val="right"/>
        <w:rPr>
          <w:sz w:val="32"/>
          <w:szCs w:val="32"/>
          <w:rtl/>
        </w:rPr>
      </w:pPr>
      <w:r w:rsidRPr="00C12F3F">
        <w:rPr>
          <w:rFonts w:hint="cs"/>
          <w:sz w:val="32"/>
          <w:szCs w:val="32"/>
          <w:rtl/>
        </w:rPr>
        <w:t xml:space="preserve">-بعدما كان علم الاجتماع علما تقدميا </w:t>
      </w:r>
      <w:proofErr w:type="spellStart"/>
      <w:r w:rsidRPr="00C12F3F">
        <w:rPr>
          <w:rFonts w:hint="cs"/>
          <w:sz w:val="32"/>
          <w:szCs w:val="32"/>
          <w:rtl/>
        </w:rPr>
        <w:t>طلائعيا</w:t>
      </w:r>
      <w:proofErr w:type="spellEnd"/>
      <w:r w:rsidRPr="00C12F3F">
        <w:rPr>
          <w:rFonts w:hint="cs"/>
          <w:sz w:val="32"/>
          <w:szCs w:val="32"/>
          <w:rtl/>
        </w:rPr>
        <w:t xml:space="preserve"> يعمل على التجنيد </w:t>
      </w:r>
      <w:r w:rsidR="009C09A6">
        <w:rPr>
          <w:rFonts w:hint="cs"/>
          <w:sz w:val="32"/>
          <w:szCs w:val="32"/>
          <w:rtl/>
        </w:rPr>
        <w:t>و</w:t>
      </w:r>
      <w:r w:rsidRPr="00C12F3F">
        <w:rPr>
          <w:rFonts w:hint="cs"/>
          <w:sz w:val="32"/>
          <w:szCs w:val="32"/>
          <w:rtl/>
        </w:rPr>
        <w:t xml:space="preserve"> التعبئة في ظل الطرح </w:t>
      </w:r>
      <w:r w:rsidR="009C09A6" w:rsidRPr="00C12F3F">
        <w:rPr>
          <w:rFonts w:hint="cs"/>
          <w:sz w:val="32"/>
          <w:szCs w:val="32"/>
          <w:rtl/>
        </w:rPr>
        <w:t>الإيديولوجي</w:t>
      </w:r>
      <w:r w:rsidRPr="00C12F3F">
        <w:rPr>
          <w:rFonts w:hint="cs"/>
          <w:sz w:val="32"/>
          <w:szCs w:val="32"/>
          <w:rtl/>
        </w:rPr>
        <w:t xml:space="preserve"> </w:t>
      </w:r>
      <w:r w:rsidR="009C09A6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تدريجيا دخلت الجزائر مرحلة الاقتصاد الليبرالي </w:t>
      </w:r>
      <w:r w:rsidR="009C09A6" w:rsidRPr="00C12F3F">
        <w:rPr>
          <w:rFonts w:hint="cs"/>
          <w:sz w:val="32"/>
          <w:szCs w:val="32"/>
          <w:rtl/>
        </w:rPr>
        <w:t>بإعادة</w:t>
      </w:r>
      <w:r w:rsidRPr="00C12F3F">
        <w:rPr>
          <w:rFonts w:hint="cs"/>
          <w:sz w:val="32"/>
          <w:szCs w:val="32"/>
          <w:rtl/>
        </w:rPr>
        <w:t xml:space="preserve"> هيكلة المؤسسات </w:t>
      </w:r>
      <w:r w:rsidR="009C09A6">
        <w:rPr>
          <w:rFonts w:hint="cs"/>
          <w:sz w:val="32"/>
          <w:szCs w:val="32"/>
          <w:rtl/>
        </w:rPr>
        <w:t>و</w:t>
      </w:r>
      <w:r w:rsidRPr="00C12F3F">
        <w:rPr>
          <w:rFonts w:hint="cs"/>
          <w:sz w:val="32"/>
          <w:szCs w:val="32"/>
          <w:rtl/>
        </w:rPr>
        <w:t xml:space="preserve"> الاستقلالية ومن ثم </w:t>
      </w:r>
      <w:proofErr w:type="spellStart"/>
      <w:r w:rsidRPr="00C12F3F">
        <w:rPr>
          <w:rFonts w:hint="cs"/>
          <w:sz w:val="32"/>
          <w:szCs w:val="32"/>
          <w:rtl/>
        </w:rPr>
        <w:t>الخوصصة</w:t>
      </w:r>
      <w:proofErr w:type="spellEnd"/>
      <w:r w:rsidRPr="00C12F3F">
        <w:rPr>
          <w:rFonts w:hint="cs"/>
          <w:sz w:val="32"/>
          <w:szCs w:val="32"/>
          <w:rtl/>
        </w:rPr>
        <w:t xml:space="preserve"> . </w:t>
      </w:r>
      <w:r w:rsidR="009C09A6" w:rsidRPr="00C12F3F">
        <w:rPr>
          <w:rFonts w:hint="cs"/>
          <w:sz w:val="32"/>
          <w:szCs w:val="32"/>
          <w:rtl/>
        </w:rPr>
        <w:t>أصبح</w:t>
      </w:r>
      <w:r w:rsidRPr="00C12F3F">
        <w:rPr>
          <w:rFonts w:hint="cs"/>
          <w:sz w:val="32"/>
          <w:szCs w:val="32"/>
          <w:rtl/>
        </w:rPr>
        <w:t xml:space="preserve"> بعد هذا علما منبوذا لا قيمة له في هذا الصدد يقول </w:t>
      </w:r>
      <w:proofErr w:type="spellStart"/>
      <w:r w:rsidRPr="00F12FD0">
        <w:rPr>
          <w:rFonts w:hint="cs"/>
          <w:b/>
          <w:bCs/>
          <w:sz w:val="32"/>
          <w:szCs w:val="32"/>
          <w:rtl/>
        </w:rPr>
        <w:t>العياشي</w:t>
      </w:r>
      <w:proofErr w:type="spellEnd"/>
      <w:r w:rsidRPr="00F12FD0">
        <w:rPr>
          <w:rFonts w:hint="cs"/>
          <w:b/>
          <w:bCs/>
          <w:sz w:val="32"/>
          <w:szCs w:val="32"/>
          <w:rtl/>
        </w:rPr>
        <w:t xml:space="preserve"> عنصر</w:t>
      </w:r>
      <w:r w:rsidRPr="00C12F3F">
        <w:rPr>
          <w:rFonts w:hint="cs"/>
          <w:sz w:val="32"/>
          <w:szCs w:val="32"/>
          <w:rtl/>
        </w:rPr>
        <w:t xml:space="preserve"> :</w:t>
      </w:r>
      <w:r w:rsidR="00F12FD0">
        <w:rPr>
          <w:rFonts w:hint="cs"/>
          <w:sz w:val="32"/>
          <w:szCs w:val="32"/>
          <w:rtl/>
        </w:rPr>
        <w:t>أ</w:t>
      </w:r>
      <w:r w:rsidRPr="00C12F3F">
        <w:rPr>
          <w:rFonts w:hint="cs"/>
          <w:sz w:val="32"/>
          <w:szCs w:val="32"/>
          <w:rtl/>
        </w:rPr>
        <w:t>نه خلال هذه الفترة</w:t>
      </w:r>
      <w:r w:rsidR="00F12FD0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اتسم الموقف الرسمي بثلاث خصائص هي</w:t>
      </w:r>
      <w:r w:rsidR="00F12FD0">
        <w:rPr>
          <w:rFonts w:hint="cs"/>
          <w:sz w:val="32"/>
          <w:szCs w:val="32"/>
          <w:rtl/>
        </w:rPr>
        <w:t>:</w:t>
      </w:r>
      <w:r w:rsidRPr="00C12F3F">
        <w:rPr>
          <w:rFonts w:hint="cs"/>
          <w:sz w:val="32"/>
          <w:szCs w:val="32"/>
          <w:rtl/>
        </w:rPr>
        <w:t xml:space="preserve"> انتقاص القيمة الاجتماعية للعلوم الاجتماعية</w:t>
      </w:r>
      <w:r w:rsidR="005D1DC8" w:rsidRPr="00C12F3F">
        <w:rPr>
          <w:rFonts w:hint="cs"/>
          <w:sz w:val="32"/>
          <w:szCs w:val="32"/>
          <w:rtl/>
        </w:rPr>
        <w:t xml:space="preserve"> وعلم الاجتماع خاصة </w:t>
      </w:r>
      <w:r w:rsidR="00F12FD0">
        <w:rPr>
          <w:rFonts w:hint="cs"/>
          <w:sz w:val="32"/>
          <w:szCs w:val="32"/>
          <w:rtl/>
        </w:rPr>
        <w:t>،</w:t>
      </w:r>
      <w:r w:rsidR="005D1DC8" w:rsidRPr="00C12F3F">
        <w:rPr>
          <w:rFonts w:hint="cs"/>
          <w:sz w:val="32"/>
          <w:szCs w:val="32"/>
          <w:rtl/>
        </w:rPr>
        <w:t xml:space="preserve">وثانيا  تجاهل الدور الحقيقي الذي يمكن لعلم الاجتماع </w:t>
      </w:r>
      <w:r w:rsidR="009C09A6" w:rsidRPr="00C12F3F">
        <w:rPr>
          <w:rFonts w:hint="cs"/>
          <w:sz w:val="32"/>
          <w:szCs w:val="32"/>
          <w:rtl/>
        </w:rPr>
        <w:t>أن</w:t>
      </w:r>
      <w:r w:rsidR="005D1DC8" w:rsidRPr="00C12F3F">
        <w:rPr>
          <w:rFonts w:hint="cs"/>
          <w:sz w:val="32"/>
          <w:szCs w:val="32"/>
          <w:rtl/>
        </w:rPr>
        <w:t xml:space="preserve"> يلعبه في </w:t>
      </w:r>
      <w:r w:rsidR="009C09A6" w:rsidRPr="00C12F3F">
        <w:rPr>
          <w:rFonts w:hint="cs"/>
          <w:sz w:val="32"/>
          <w:szCs w:val="32"/>
          <w:rtl/>
        </w:rPr>
        <w:t>التأثير</w:t>
      </w:r>
      <w:r w:rsidR="005D1DC8" w:rsidRPr="00C12F3F">
        <w:rPr>
          <w:rFonts w:hint="cs"/>
          <w:sz w:val="32"/>
          <w:szCs w:val="32"/>
          <w:rtl/>
        </w:rPr>
        <w:t xml:space="preserve"> على التحولات الجارية في المجتمع وثالثا في الوقت نفسه</w:t>
      </w:r>
      <w:r w:rsidR="00F12FD0">
        <w:rPr>
          <w:rFonts w:hint="cs"/>
          <w:sz w:val="32"/>
          <w:szCs w:val="32"/>
          <w:rtl/>
        </w:rPr>
        <w:t>،</w:t>
      </w:r>
      <w:r w:rsidR="005D1DC8" w:rsidRPr="00C12F3F">
        <w:rPr>
          <w:rFonts w:hint="cs"/>
          <w:sz w:val="32"/>
          <w:szCs w:val="32"/>
          <w:rtl/>
        </w:rPr>
        <w:t xml:space="preserve"> محاولة الاستفادة من الفرص التي تقدمها العلوم الاجتماعية في بسط الهيمنة والحفاظ على السيطرة التي  تتمتع </w:t>
      </w:r>
      <w:proofErr w:type="spellStart"/>
      <w:r w:rsidR="005D1DC8" w:rsidRPr="00C12F3F">
        <w:rPr>
          <w:rFonts w:hint="cs"/>
          <w:sz w:val="32"/>
          <w:szCs w:val="32"/>
          <w:rtl/>
        </w:rPr>
        <w:t>بها</w:t>
      </w:r>
      <w:proofErr w:type="spellEnd"/>
      <w:r w:rsidR="005D1DC8" w:rsidRPr="00C12F3F">
        <w:rPr>
          <w:rFonts w:hint="cs"/>
          <w:sz w:val="32"/>
          <w:szCs w:val="32"/>
          <w:rtl/>
        </w:rPr>
        <w:t xml:space="preserve"> النخبة الحاكمة سواء في المؤسسات الاقتصادية والسياسية والثقافية</w:t>
      </w:r>
      <w:r w:rsidR="00F12FD0">
        <w:rPr>
          <w:rFonts w:hint="cs"/>
          <w:sz w:val="32"/>
          <w:szCs w:val="32"/>
          <w:rtl/>
        </w:rPr>
        <w:t>،</w:t>
      </w:r>
      <w:r w:rsidR="005D1DC8" w:rsidRPr="00C12F3F">
        <w:rPr>
          <w:rFonts w:hint="cs"/>
          <w:sz w:val="32"/>
          <w:szCs w:val="32"/>
          <w:rtl/>
        </w:rPr>
        <w:t xml:space="preserve"> </w:t>
      </w:r>
      <w:r w:rsidR="009C09A6" w:rsidRPr="00C12F3F">
        <w:rPr>
          <w:rFonts w:hint="cs"/>
          <w:sz w:val="32"/>
          <w:szCs w:val="32"/>
          <w:rtl/>
        </w:rPr>
        <w:t>فأصبحت</w:t>
      </w:r>
      <w:r w:rsidR="005D1DC8" w:rsidRPr="00C12F3F">
        <w:rPr>
          <w:rFonts w:hint="cs"/>
          <w:sz w:val="32"/>
          <w:szCs w:val="32"/>
          <w:rtl/>
        </w:rPr>
        <w:t xml:space="preserve"> كل </w:t>
      </w:r>
      <w:r w:rsidR="009C09A6" w:rsidRPr="00C12F3F">
        <w:rPr>
          <w:rFonts w:hint="cs"/>
          <w:sz w:val="32"/>
          <w:szCs w:val="32"/>
          <w:rtl/>
        </w:rPr>
        <w:t>ال</w:t>
      </w:r>
      <w:r w:rsidR="009C09A6">
        <w:rPr>
          <w:rFonts w:hint="cs"/>
          <w:sz w:val="32"/>
          <w:szCs w:val="32"/>
          <w:rtl/>
        </w:rPr>
        <w:t>أ</w:t>
      </w:r>
      <w:r w:rsidR="009C09A6" w:rsidRPr="00C12F3F">
        <w:rPr>
          <w:rFonts w:hint="cs"/>
          <w:sz w:val="32"/>
          <w:szCs w:val="32"/>
          <w:rtl/>
        </w:rPr>
        <w:t>نظار</w:t>
      </w:r>
      <w:r w:rsidR="005D1DC8" w:rsidRPr="00C12F3F">
        <w:rPr>
          <w:rFonts w:hint="cs"/>
          <w:sz w:val="32"/>
          <w:szCs w:val="32"/>
          <w:rtl/>
        </w:rPr>
        <w:t xml:space="preserve"> متجهة للعلوم الطبيعية والعلوم </w:t>
      </w:r>
      <w:r w:rsidR="00785755" w:rsidRPr="00C12F3F">
        <w:rPr>
          <w:rFonts w:hint="cs"/>
          <w:sz w:val="32"/>
          <w:szCs w:val="32"/>
          <w:rtl/>
        </w:rPr>
        <w:t>التكنولوجية</w:t>
      </w:r>
      <w:r w:rsidR="005D1DC8" w:rsidRPr="00C12F3F">
        <w:rPr>
          <w:rFonts w:hint="cs"/>
          <w:sz w:val="32"/>
          <w:szCs w:val="32"/>
          <w:rtl/>
        </w:rPr>
        <w:t xml:space="preserve"> باسم التنمية والتغير </w:t>
      </w:r>
      <w:r w:rsidR="009C09A6" w:rsidRPr="00C12F3F">
        <w:rPr>
          <w:rFonts w:hint="cs"/>
          <w:sz w:val="32"/>
          <w:szCs w:val="32"/>
          <w:rtl/>
        </w:rPr>
        <w:t>فازداد</w:t>
      </w:r>
      <w:r w:rsidR="00785755">
        <w:rPr>
          <w:rFonts w:hint="cs"/>
          <w:sz w:val="32"/>
          <w:szCs w:val="32"/>
          <w:rtl/>
        </w:rPr>
        <w:t xml:space="preserve"> </w:t>
      </w:r>
      <w:r w:rsidR="005D1DC8" w:rsidRPr="00C12F3F">
        <w:rPr>
          <w:rFonts w:hint="cs"/>
          <w:sz w:val="32"/>
          <w:szCs w:val="32"/>
          <w:rtl/>
        </w:rPr>
        <w:t xml:space="preserve">احتقار </w:t>
      </w:r>
      <w:proofErr w:type="spellStart"/>
      <w:r w:rsidR="005D1DC8" w:rsidRPr="00C12F3F">
        <w:rPr>
          <w:rFonts w:hint="cs"/>
          <w:sz w:val="32"/>
          <w:szCs w:val="32"/>
          <w:rtl/>
        </w:rPr>
        <w:t>المسؤولين</w:t>
      </w:r>
      <w:proofErr w:type="spellEnd"/>
      <w:r w:rsidR="005D1DC8" w:rsidRPr="00C12F3F">
        <w:rPr>
          <w:rFonts w:hint="cs"/>
          <w:sz w:val="32"/>
          <w:szCs w:val="32"/>
          <w:rtl/>
        </w:rPr>
        <w:t xml:space="preserve"> لهذا العلم وللمشتغلين </w:t>
      </w:r>
      <w:proofErr w:type="spellStart"/>
      <w:r w:rsidR="005D1DC8" w:rsidRPr="00C12F3F">
        <w:rPr>
          <w:rFonts w:hint="cs"/>
          <w:sz w:val="32"/>
          <w:szCs w:val="32"/>
          <w:rtl/>
        </w:rPr>
        <w:t>به</w:t>
      </w:r>
      <w:proofErr w:type="spellEnd"/>
      <w:r w:rsidR="005D1DC8" w:rsidRPr="00C12F3F">
        <w:rPr>
          <w:rFonts w:hint="cs"/>
          <w:sz w:val="32"/>
          <w:szCs w:val="32"/>
          <w:rtl/>
        </w:rPr>
        <w:t>.</w:t>
      </w:r>
    </w:p>
    <w:p w:rsidR="005D1DC8" w:rsidRPr="00C12F3F" w:rsidRDefault="005D1DC8" w:rsidP="002D1331">
      <w:pPr>
        <w:spacing w:line="360" w:lineRule="auto"/>
        <w:jc w:val="right"/>
        <w:rPr>
          <w:sz w:val="32"/>
          <w:szCs w:val="32"/>
          <w:rtl/>
        </w:rPr>
      </w:pPr>
      <w:r w:rsidRPr="00C12F3F">
        <w:rPr>
          <w:rFonts w:hint="cs"/>
          <w:sz w:val="32"/>
          <w:szCs w:val="32"/>
          <w:rtl/>
        </w:rPr>
        <w:t xml:space="preserve">هذه المرحلة تميزت بالعديد من </w:t>
      </w:r>
      <w:r w:rsidR="00785755" w:rsidRPr="00C12F3F">
        <w:rPr>
          <w:rFonts w:hint="cs"/>
          <w:sz w:val="32"/>
          <w:szCs w:val="32"/>
          <w:rtl/>
        </w:rPr>
        <w:t>الأحداث</w:t>
      </w:r>
      <w:r w:rsidRPr="00C12F3F">
        <w:rPr>
          <w:rFonts w:hint="cs"/>
          <w:sz w:val="32"/>
          <w:szCs w:val="32"/>
          <w:rtl/>
        </w:rPr>
        <w:t xml:space="preserve"> منها </w:t>
      </w:r>
      <w:r w:rsidR="00785755" w:rsidRPr="00C12F3F">
        <w:rPr>
          <w:rFonts w:hint="cs"/>
          <w:sz w:val="32"/>
          <w:szCs w:val="32"/>
          <w:rtl/>
        </w:rPr>
        <w:t>أحداث</w:t>
      </w:r>
      <w:r w:rsidRPr="00C12F3F">
        <w:rPr>
          <w:rFonts w:hint="cs"/>
          <w:sz w:val="32"/>
          <w:szCs w:val="32"/>
          <w:rtl/>
        </w:rPr>
        <w:t xml:space="preserve"> </w:t>
      </w:r>
      <w:r w:rsidR="00785755" w:rsidRPr="00C12F3F">
        <w:rPr>
          <w:rFonts w:hint="cs"/>
          <w:sz w:val="32"/>
          <w:szCs w:val="32"/>
          <w:rtl/>
        </w:rPr>
        <w:t>أكتوبر</w:t>
      </w:r>
      <w:r w:rsidRPr="00C12F3F">
        <w:rPr>
          <w:rFonts w:hint="cs"/>
          <w:sz w:val="32"/>
          <w:szCs w:val="32"/>
          <w:rtl/>
        </w:rPr>
        <w:t xml:space="preserve"> 1988  </w:t>
      </w:r>
      <w:r w:rsidR="00785755" w:rsidRPr="00C12F3F">
        <w:rPr>
          <w:rFonts w:hint="cs"/>
          <w:sz w:val="32"/>
          <w:szCs w:val="32"/>
          <w:rtl/>
        </w:rPr>
        <w:t>حينما</w:t>
      </w:r>
      <w:r w:rsidRPr="00C12F3F">
        <w:rPr>
          <w:rFonts w:hint="cs"/>
          <w:sz w:val="32"/>
          <w:szCs w:val="32"/>
          <w:rtl/>
        </w:rPr>
        <w:t xml:space="preserve"> خرجت الجماهير مطالبة بالتغيير والديمقراطية</w:t>
      </w:r>
      <w:r w:rsidR="00785755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</w:t>
      </w:r>
      <w:r w:rsidR="00785755">
        <w:rPr>
          <w:rFonts w:hint="cs"/>
          <w:sz w:val="32"/>
          <w:szCs w:val="32"/>
          <w:rtl/>
        </w:rPr>
        <w:t xml:space="preserve">ثم </w:t>
      </w:r>
      <w:r w:rsidRPr="00C12F3F">
        <w:rPr>
          <w:rFonts w:hint="cs"/>
          <w:sz w:val="32"/>
          <w:szCs w:val="32"/>
          <w:rtl/>
        </w:rPr>
        <w:t xml:space="preserve">توقيف المسار الانتخابي الذي انجر عنه دخول الجزائر في موجة </w:t>
      </w:r>
      <w:r w:rsidR="00785755" w:rsidRPr="00C12F3F">
        <w:rPr>
          <w:rFonts w:hint="cs"/>
          <w:sz w:val="32"/>
          <w:szCs w:val="32"/>
          <w:rtl/>
        </w:rPr>
        <w:t>الإرهاب</w:t>
      </w:r>
      <w:r w:rsidR="00785755">
        <w:rPr>
          <w:rFonts w:hint="cs"/>
          <w:sz w:val="32"/>
          <w:szCs w:val="32"/>
          <w:rtl/>
        </w:rPr>
        <w:t xml:space="preserve"> الشيء الذي </w:t>
      </w:r>
      <w:r w:rsidR="00785755" w:rsidRPr="00C12F3F">
        <w:rPr>
          <w:rFonts w:hint="cs"/>
          <w:sz w:val="32"/>
          <w:szCs w:val="32"/>
          <w:rtl/>
        </w:rPr>
        <w:t>أدى</w:t>
      </w:r>
      <w:r w:rsidRPr="00C12F3F">
        <w:rPr>
          <w:rFonts w:hint="cs"/>
          <w:sz w:val="32"/>
          <w:szCs w:val="32"/>
          <w:rtl/>
        </w:rPr>
        <w:t xml:space="preserve"> بفرار العديد من المشتغلين بهذا العلم </w:t>
      </w:r>
      <w:r w:rsidR="00785755" w:rsidRPr="00C12F3F">
        <w:rPr>
          <w:rFonts w:hint="cs"/>
          <w:sz w:val="32"/>
          <w:szCs w:val="32"/>
          <w:rtl/>
        </w:rPr>
        <w:t>إلى</w:t>
      </w:r>
      <w:r w:rsidRPr="00C12F3F">
        <w:rPr>
          <w:rFonts w:hint="cs"/>
          <w:sz w:val="32"/>
          <w:szCs w:val="32"/>
          <w:rtl/>
        </w:rPr>
        <w:t xml:space="preserve"> </w:t>
      </w:r>
      <w:r w:rsidRPr="00C12F3F">
        <w:rPr>
          <w:rFonts w:hint="cs"/>
          <w:sz w:val="32"/>
          <w:szCs w:val="32"/>
          <w:rtl/>
        </w:rPr>
        <w:lastRenderedPageBreak/>
        <w:t xml:space="preserve">الخارج-علي الكنز- وهناك من قتل </w:t>
      </w:r>
      <w:r w:rsidRPr="00C12F3F">
        <w:rPr>
          <w:sz w:val="32"/>
          <w:szCs w:val="32"/>
          <w:rtl/>
        </w:rPr>
        <w:t>–</w:t>
      </w:r>
      <w:proofErr w:type="spellStart"/>
      <w:r w:rsidRPr="00C12F3F">
        <w:rPr>
          <w:rFonts w:hint="cs"/>
          <w:sz w:val="32"/>
          <w:szCs w:val="32"/>
          <w:rtl/>
        </w:rPr>
        <w:t>الجيلالي</w:t>
      </w:r>
      <w:proofErr w:type="spellEnd"/>
      <w:r w:rsidRPr="00C12F3F">
        <w:rPr>
          <w:rFonts w:hint="cs"/>
          <w:sz w:val="32"/>
          <w:szCs w:val="32"/>
          <w:rtl/>
        </w:rPr>
        <w:t xml:space="preserve"> اليابس-</w:t>
      </w:r>
      <w:r w:rsidR="00F12FD0">
        <w:rPr>
          <w:rFonts w:hint="cs"/>
          <w:sz w:val="32"/>
          <w:szCs w:val="32"/>
          <w:rtl/>
        </w:rPr>
        <w:t xml:space="preserve"> </w:t>
      </w:r>
      <w:proofErr w:type="spellStart"/>
      <w:r w:rsidR="00F12FD0">
        <w:rPr>
          <w:rFonts w:hint="cs"/>
          <w:sz w:val="32"/>
          <w:szCs w:val="32"/>
          <w:rtl/>
        </w:rPr>
        <w:t>بوخبزة</w:t>
      </w:r>
      <w:proofErr w:type="spellEnd"/>
      <w:r w:rsidR="00F12FD0">
        <w:rPr>
          <w:rFonts w:hint="cs"/>
          <w:sz w:val="32"/>
          <w:szCs w:val="32"/>
          <w:rtl/>
        </w:rPr>
        <w:t xml:space="preserve"> </w:t>
      </w:r>
      <w:proofErr w:type="spellStart"/>
      <w:r w:rsidR="00F12FD0">
        <w:rPr>
          <w:rFonts w:hint="cs"/>
          <w:sz w:val="32"/>
          <w:szCs w:val="32"/>
          <w:rtl/>
        </w:rPr>
        <w:t>امحمد</w:t>
      </w:r>
      <w:proofErr w:type="spellEnd"/>
      <w:r w:rsidR="00F12FD0">
        <w:rPr>
          <w:rFonts w:hint="cs"/>
          <w:sz w:val="32"/>
          <w:szCs w:val="32"/>
          <w:rtl/>
        </w:rPr>
        <w:t xml:space="preserve"> ..</w:t>
      </w:r>
      <w:proofErr w:type="gramStart"/>
      <w:r w:rsidR="00F12FD0">
        <w:rPr>
          <w:rFonts w:hint="cs"/>
          <w:sz w:val="32"/>
          <w:szCs w:val="32"/>
          <w:rtl/>
        </w:rPr>
        <w:t>الخ</w:t>
      </w:r>
      <w:proofErr w:type="gramEnd"/>
      <w:r w:rsidR="00F12FD0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 وكل هذا زاد في ضياع هذا العلم عندنا.</w:t>
      </w:r>
    </w:p>
    <w:p w:rsidR="005D1DC8" w:rsidRPr="00C12F3F" w:rsidRDefault="005D1DC8" w:rsidP="002D1331">
      <w:pPr>
        <w:spacing w:line="360" w:lineRule="auto"/>
        <w:jc w:val="right"/>
        <w:rPr>
          <w:sz w:val="32"/>
          <w:szCs w:val="32"/>
          <w:rtl/>
        </w:rPr>
      </w:pPr>
      <w:r w:rsidRPr="00C12F3F">
        <w:rPr>
          <w:rFonts w:hint="cs"/>
          <w:sz w:val="32"/>
          <w:szCs w:val="32"/>
          <w:rtl/>
        </w:rPr>
        <w:t xml:space="preserve">رغم المحاولات </w:t>
      </w:r>
      <w:r w:rsidR="00785755" w:rsidRPr="00C12F3F">
        <w:rPr>
          <w:rFonts w:hint="cs"/>
          <w:sz w:val="32"/>
          <w:szCs w:val="32"/>
          <w:rtl/>
        </w:rPr>
        <w:t>لإصلاح</w:t>
      </w:r>
      <w:r w:rsidRPr="00C12F3F">
        <w:rPr>
          <w:rFonts w:hint="cs"/>
          <w:sz w:val="32"/>
          <w:szCs w:val="32"/>
          <w:rtl/>
        </w:rPr>
        <w:t xml:space="preserve"> نظا</w:t>
      </w:r>
      <w:proofErr w:type="gramStart"/>
      <w:r w:rsidRPr="00C12F3F">
        <w:rPr>
          <w:rFonts w:hint="cs"/>
          <w:sz w:val="32"/>
          <w:szCs w:val="32"/>
          <w:rtl/>
        </w:rPr>
        <w:t>م التعليم</w:t>
      </w:r>
      <w:proofErr w:type="gramEnd"/>
      <w:r w:rsidRPr="00C12F3F">
        <w:rPr>
          <w:rFonts w:hint="cs"/>
          <w:sz w:val="32"/>
          <w:szCs w:val="32"/>
          <w:rtl/>
        </w:rPr>
        <w:t xml:space="preserve"> العالي</w:t>
      </w:r>
      <w:r w:rsidR="00F12FD0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فان ما يميز هذه الفترة كذلك هو التعداد الكبير للطلبة الذين يدخلون </w:t>
      </w:r>
      <w:r w:rsidR="00785755" w:rsidRPr="00C12F3F">
        <w:rPr>
          <w:rFonts w:hint="cs"/>
          <w:sz w:val="32"/>
          <w:szCs w:val="32"/>
          <w:rtl/>
        </w:rPr>
        <w:t>إلى</w:t>
      </w:r>
      <w:r w:rsidRPr="00C12F3F">
        <w:rPr>
          <w:rFonts w:hint="cs"/>
          <w:sz w:val="32"/>
          <w:szCs w:val="32"/>
          <w:rtl/>
        </w:rPr>
        <w:t xml:space="preserve"> هذا التخصص </w:t>
      </w:r>
      <w:r w:rsidR="00785755" w:rsidRPr="00C12F3F">
        <w:rPr>
          <w:rFonts w:hint="cs"/>
          <w:sz w:val="32"/>
          <w:szCs w:val="32"/>
          <w:rtl/>
        </w:rPr>
        <w:t>بأضعف</w:t>
      </w:r>
      <w:r w:rsidRPr="00C12F3F">
        <w:rPr>
          <w:rFonts w:hint="cs"/>
          <w:sz w:val="32"/>
          <w:szCs w:val="32"/>
          <w:rtl/>
        </w:rPr>
        <w:t xml:space="preserve"> المعدلات في نجاح </w:t>
      </w:r>
      <w:proofErr w:type="spellStart"/>
      <w:r w:rsidRPr="00C12F3F">
        <w:rPr>
          <w:rFonts w:hint="cs"/>
          <w:sz w:val="32"/>
          <w:szCs w:val="32"/>
          <w:rtl/>
        </w:rPr>
        <w:t>البكالوريا</w:t>
      </w:r>
      <w:proofErr w:type="spellEnd"/>
      <w:r w:rsidR="00785755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</w:t>
      </w:r>
      <w:r w:rsidR="00785755" w:rsidRPr="00C12F3F">
        <w:rPr>
          <w:rFonts w:hint="cs"/>
          <w:sz w:val="32"/>
          <w:szCs w:val="32"/>
          <w:rtl/>
        </w:rPr>
        <w:t>بالإضافة</w:t>
      </w:r>
      <w:r w:rsidRPr="00C12F3F">
        <w:rPr>
          <w:rFonts w:hint="cs"/>
          <w:sz w:val="32"/>
          <w:szCs w:val="32"/>
          <w:rtl/>
        </w:rPr>
        <w:t xml:space="preserve"> </w:t>
      </w:r>
      <w:r w:rsidR="00785755" w:rsidRPr="00C12F3F">
        <w:rPr>
          <w:rFonts w:hint="cs"/>
          <w:sz w:val="32"/>
          <w:szCs w:val="32"/>
          <w:rtl/>
        </w:rPr>
        <w:t>إلى</w:t>
      </w:r>
      <w:r w:rsidRPr="00C12F3F">
        <w:rPr>
          <w:rFonts w:hint="cs"/>
          <w:sz w:val="32"/>
          <w:szCs w:val="32"/>
          <w:rtl/>
        </w:rPr>
        <w:t xml:space="preserve"> فتح العديد من </w:t>
      </w:r>
      <w:r w:rsidR="00785755" w:rsidRPr="00C12F3F">
        <w:rPr>
          <w:rFonts w:hint="cs"/>
          <w:sz w:val="32"/>
          <w:szCs w:val="32"/>
          <w:rtl/>
        </w:rPr>
        <w:t>الأقسام</w:t>
      </w:r>
      <w:r w:rsidRPr="00C12F3F">
        <w:rPr>
          <w:rFonts w:hint="cs"/>
          <w:sz w:val="32"/>
          <w:szCs w:val="32"/>
          <w:rtl/>
        </w:rPr>
        <w:t xml:space="preserve"> عبر التراب الوطني</w:t>
      </w:r>
      <w:r w:rsidR="00506B00">
        <w:rPr>
          <w:rFonts w:hint="cs"/>
          <w:sz w:val="32"/>
          <w:szCs w:val="32"/>
          <w:rtl/>
        </w:rPr>
        <w:t xml:space="preserve"> نذكر منها على سبيل الاختصار لا الحصر قسم علم الاجتماع في جامعة </w:t>
      </w:r>
      <w:proofErr w:type="spellStart"/>
      <w:r w:rsidR="00506B00">
        <w:rPr>
          <w:rFonts w:hint="cs"/>
          <w:sz w:val="32"/>
          <w:szCs w:val="32"/>
          <w:rtl/>
        </w:rPr>
        <w:t>عنابة</w:t>
      </w:r>
      <w:proofErr w:type="spellEnd"/>
      <w:r w:rsidR="00506B00">
        <w:rPr>
          <w:rFonts w:hint="cs"/>
          <w:sz w:val="32"/>
          <w:szCs w:val="32"/>
          <w:rtl/>
        </w:rPr>
        <w:t xml:space="preserve"> حيث </w:t>
      </w:r>
      <w:r w:rsidR="00F12FD0">
        <w:rPr>
          <w:rFonts w:hint="cs"/>
          <w:sz w:val="32"/>
          <w:szCs w:val="32"/>
          <w:rtl/>
        </w:rPr>
        <w:t>أصبح</w:t>
      </w:r>
      <w:r w:rsidR="00506B00">
        <w:rPr>
          <w:rFonts w:hint="cs"/>
          <w:sz w:val="32"/>
          <w:szCs w:val="32"/>
          <w:rtl/>
        </w:rPr>
        <w:t xml:space="preserve"> معهدا مستقلا خلال السنة الجامعية 1985/1986م، معهد العلوم الاجتماعية الذي تم </w:t>
      </w:r>
      <w:r w:rsidR="00F12FD0">
        <w:rPr>
          <w:rFonts w:hint="cs"/>
          <w:sz w:val="32"/>
          <w:szCs w:val="32"/>
          <w:rtl/>
        </w:rPr>
        <w:t>إنشائه</w:t>
      </w:r>
      <w:r w:rsidR="00506B00">
        <w:rPr>
          <w:rFonts w:hint="cs"/>
          <w:sz w:val="32"/>
          <w:szCs w:val="32"/>
          <w:rtl/>
        </w:rPr>
        <w:t xml:space="preserve"> في الفترة مابين 1994/1995م وفي جامعة تلمسان تم </w:t>
      </w:r>
      <w:r w:rsidR="00F12FD0">
        <w:rPr>
          <w:rFonts w:hint="cs"/>
          <w:sz w:val="32"/>
          <w:szCs w:val="32"/>
          <w:rtl/>
        </w:rPr>
        <w:t>إدراج</w:t>
      </w:r>
      <w:r w:rsidR="00506B00">
        <w:rPr>
          <w:rFonts w:hint="cs"/>
          <w:sz w:val="32"/>
          <w:szCs w:val="32"/>
          <w:rtl/>
        </w:rPr>
        <w:t xml:space="preserve"> علم </w:t>
      </w:r>
      <w:r w:rsidR="00F12FD0">
        <w:rPr>
          <w:rFonts w:hint="cs"/>
          <w:sz w:val="32"/>
          <w:szCs w:val="32"/>
          <w:rtl/>
        </w:rPr>
        <w:t>الاجتماع</w:t>
      </w:r>
      <w:r w:rsidR="00506B00">
        <w:rPr>
          <w:rFonts w:hint="cs"/>
          <w:sz w:val="32"/>
          <w:szCs w:val="32"/>
          <w:rtl/>
        </w:rPr>
        <w:t xml:space="preserve"> كفرع تاب</w:t>
      </w:r>
      <w:r w:rsidR="00F12FD0">
        <w:rPr>
          <w:rFonts w:hint="cs"/>
          <w:sz w:val="32"/>
          <w:szCs w:val="32"/>
          <w:rtl/>
        </w:rPr>
        <w:t>ع</w:t>
      </w:r>
      <w:r w:rsidR="00506B00">
        <w:rPr>
          <w:rFonts w:hint="cs"/>
          <w:sz w:val="32"/>
          <w:szCs w:val="32"/>
          <w:rtl/>
        </w:rPr>
        <w:t xml:space="preserve"> لمعهد الثقافة الشعبية سنة 1997م ثم </w:t>
      </w:r>
      <w:r w:rsidR="00F12FD0">
        <w:rPr>
          <w:rFonts w:hint="cs"/>
          <w:sz w:val="32"/>
          <w:szCs w:val="32"/>
          <w:rtl/>
        </w:rPr>
        <w:t>أصبح</w:t>
      </w:r>
      <w:r w:rsidR="00506B00">
        <w:rPr>
          <w:rFonts w:hint="cs"/>
          <w:sz w:val="32"/>
          <w:szCs w:val="32"/>
          <w:rtl/>
        </w:rPr>
        <w:t xml:space="preserve"> قسما تابعا لكلية </w:t>
      </w:r>
      <w:r w:rsidR="00F12FD0">
        <w:rPr>
          <w:rFonts w:hint="cs"/>
          <w:sz w:val="32"/>
          <w:szCs w:val="32"/>
          <w:rtl/>
        </w:rPr>
        <w:t>الآداب</w:t>
      </w:r>
      <w:r w:rsidR="00506B00">
        <w:rPr>
          <w:rFonts w:hint="cs"/>
          <w:sz w:val="32"/>
          <w:szCs w:val="32"/>
          <w:rtl/>
        </w:rPr>
        <w:t xml:space="preserve"> والعلوم </w:t>
      </w:r>
      <w:r w:rsidR="00F12FD0">
        <w:rPr>
          <w:rFonts w:hint="cs"/>
          <w:sz w:val="32"/>
          <w:szCs w:val="32"/>
          <w:rtl/>
        </w:rPr>
        <w:t>الإنسانية</w:t>
      </w:r>
      <w:r w:rsidR="00506B00">
        <w:rPr>
          <w:rFonts w:hint="cs"/>
          <w:sz w:val="32"/>
          <w:szCs w:val="32"/>
          <w:rtl/>
        </w:rPr>
        <w:t xml:space="preserve"> والاجتماعية</w:t>
      </w:r>
      <w:r w:rsidR="00F12FD0">
        <w:rPr>
          <w:rFonts w:hint="cs"/>
          <w:sz w:val="32"/>
          <w:szCs w:val="32"/>
          <w:rtl/>
        </w:rPr>
        <w:t>،</w:t>
      </w:r>
      <w:r w:rsidR="00506B00">
        <w:rPr>
          <w:rFonts w:hint="cs"/>
          <w:sz w:val="32"/>
          <w:szCs w:val="32"/>
          <w:rtl/>
        </w:rPr>
        <w:t xml:space="preserve"> </w:t>
      </w:r>
      <w:r w:rsidR="00F12FD0">
        <w:rPr>
          <w:rFonts w:hint="cs"/>
          <w:sz w:val="32"/>
          <w:szCs w:val="32"/>
          <w:rtl/>
        </w:rPr>
        <w:t>أما</w:t>
      </w:r>
      <w:r w:rsidR="00506B00">
        <w:rPr>
          <w:rFonts w:hint="cs"/>
          <w:sz w:val="32"/>
          <w:szCs w:val="32"/>
          <w:rtl/>
        </w:rPr>
        <w:t xml:space="preserve"> علم الاجتماع في جامعة </w:t>
      </w:r>
      <w:proofErr w:type="spellStart"/>
      <w:r w:rsidR="00506B00">
        <w:rPr>
          <w:rFonts w:hint="cs"/>
          <w:sz w:val="32"/>
          <w:szCs w:val="32"/>
          <w:rtl/>
        </w:rPr>
        <w:t>سطيف</w:t>
      </w:r>
      <w:proofErr w:type="spellEnd"/>
      <w:r w:rsidR="00506B00">
        <w:rPr>
          <w:rFonts w:hint="cs"/>
          <w:sz w:val="32"/>
          <w:szCs w:val="32"/>
          <w:rtl/>
        </w:rPr>
        <w:t xml:space="preserve"> فقد </w:t>
      </w:r>
      <w:r w:rsidR="00F12FD0">
        <w:rPr>
          <w:rFonts w:hint="cs"/>
          <w:sz w:val="32"/>
          <w:szCs w:val="32"/>
          <w:rtl/>
        </w:rPr>
        <w:t>أسس</w:t>
      </w:r>
      <w:r w:rsidR="00506B00">
        <w:rPr>
          <w:rFonts w:hint="cs"/>
          <w:sz w:val="32"/>
          <w:szCs w:val="32"/>
          <w:rtl/>
        </w:rPr>
        <w:t xml:space="preserve"> سنة 1997م وكان ينتمي </w:t>
      </w:r>
      <w:r w:rsidR="00F12FD0">
        <w:rPr>
          <w:rFonts w:hint="cs"/>
          <w:sz w:val="32"/>
          <w:szCs w:val="32"/>
          <w:rtl/>
        </w:rPr>
        <w:t>إلى</w:t>
      </w:r>
      <w:r w:rsidR="00506B00">
        <w:rPr>
          <w:rFonts w:hint="cs"/>
          <w:sz w:val="32"/>
          <w:szCs w:val="32"/>
          <w:rtl/>
        </w:rPr>
        <w:t xml:space="preserve"> كلية </w:t>
      </w:r>
      <w:r w:rsidR="00F12FD0">
        <w:rPr>
          <w:rFonts w:hint="cs"/>
          <w:sz w:val="32"/>
          <w:szCs w:val="32"/>
          <w:rtl/>
        </w:rPr>
        <w:t>الآداب</w:t>
      </w:r>
      <w:r w:rsidR="00506B00">
        <w:rPr>
          <w:rFonts w:hint="cs"/>
          <w:sz w:val="32"/>
          <w:szCs w:val="32"/>
          <w:rtl/>
        </w:rPr>
        <w:t xml:space="preserve"> والعلوم الاجتماعية</w:t>
      </w:r>
      <w:r w:rsidR="00F12FD0">
        <w:rPr>
          <w:rFonts w:hint="cs"/>
          <w:sz w:val="32"/>
          <w:szCs w:val="32"/>
          <w:rtl/>
        </w:rPr>
        <w:t>،</w:t>
      </w:r>
      <w:r w:rsidR="00506B00">
        <w:rPr>
          <w:rFonts w:hint="cs"/>
          <w:sz w:val="32"/>
          <w:szCs w:val="32"/>
          <w:rtl/>
        </w:rPr>
        <w:t xml:space="preserve">  وفي جامعة المسيلة تم فتح تخصص الخدمة الاجتماعية سنة 1996م وفي جامعة بسكرة </w:t>
      </w:r>
      <w:r w:rsidR="00F12FD0">
        <w:rPr>
          <w:rFonts w:hint="cs"/>
          <w:sz w:val="32"/>
          <w:szCs w:val="32"/>
          <w:rtl/>
        </w:rPr>
        <w:t>أ</w:t>
      </w:r>
      <w:r w:rsidR="00506B00">
        <w:rPr>
          <w:rFonts w:hint="cs"/>
          <w:sz w:val="32"/>
          <w:szCs w:val="32"/>
          <w:rtl/>
        </w:rPr>
        <w:t>فتتح معهد علم الاجتماع للسنة الجامعية 1996/1997م</w:t>
      </w:r>
      <w:r w:rsidR="00F12FD0">
        <w:rPr>
          <w:rFonts w:hint="cs"/>
          <w:sz w:val="32"/>
          <w:szCs w:val="32"/>
          <w:rtl/>
        </w:rPr>
        <w:t>..الخ،</w:t>
      </w:r>
      <w:r w:rsidR="00506B00">
        <w:rPr>
          <w:rFonts w:hint="cs"/>
          <w:sz w:val="32"/>
          <w:szCs w:val="32"/>
          <w:rtl/>
        </w:rPr>
        <w:t xml:space="preserve"> </w:t>
      </w:r>
      <w:r w:rsidR="00F12FD0">
        <w:rPr>
          <w:rFonts w:hint="cs"/>
          <w:sz w:val="32"/>
          <w:szCs w:val="32"/>
          <w:rtl/>
        </w:rPr>
        <w:t>بالإضافة</w:t>
      </w:r>
      <w:r w:rsidR="00506B00">
        <w:rPr>
          <w:rFonts w:hint="cs"/>
          <w:sz w:val="32"/>
          <w:szCs w:val="32"/>
          <w:rtl/>
        </w:rPr>
        <w:t xml:space="preserve"> </w:t>
      </w:r>
      <w:r w:rsidR="00F12FD0">
        <w:rPr>
          <w:rFonts w:hint="cs"/>
          <w:sz w:val="32"/>
          <w:szCs w:val="32"/>
          <w:rtl/>
        </w:rPr>
        <w:t>إلى</w:t>
      </w:r>
      <w:r w:rsidR="00506B00">
        <w:rPr>
          <w:rFonts w:hint="cs"/>
          <w:sz w:val="32"/>
          <w:szCs w:val="32"/>
          <w:rtl/>
        </w:rPr>
        <w:t xml:space="preserve"> معاهد </w:t>
      </w:r>
      <w:r w:rsidR="00F12FD0">
        <w:rPr>
          <w:rFonts w:hint="cs"/>
          <w:sz w:val="32"/>
          <w:szCs w:val="32"/>
          <w:rtl/>
        </w:rPr>
        <w:t>أخرى</w:t>
      </w:r>
      <w:r w:rsidR="00506B00">
        <w:rPr>
          <w:rFonts w:hint="cs"/>
          <w:sz w:val="32"/>
          <w:szCs w:val="32"/>
          <w:rtl/>
        </w:rPr>
        <w:t xml:space="preserve">  عبر التراب الوطني.</w:t>
      </w:r>
      <w:r w:rsidR="001E2E7D" w:rsidRPr="00C12F3F">
        <w:rPr>
          <w:rFonts w:hint="cs"/>
          <w:sz w:val="32"/>
          <w:szCs w:val="32"/>
          <w:rtl/>
        </w:rPr>
        <w:t xml:space="preserve"> </w:t>
      </w:r>
      <w:r w:rsidR="00506B00">
        <w:rPr>
          <w:rFonts w:hint="cs"/>
          <w:sz w:val="32"/>
          <w:szCs w:val="32"/>
          <w:rtl/>
        </w:rPr>
        <w:t xml:space="preserve">نلاحظ تلك </w:t>
      </w:r>
      <w:r w:rsidR="001E2E7D" w:rsidRPr="00C12F3F">
        <w:rPr>
          <w:rFonts w:hint="cs"/>
          <w:sz w:val="32"/>
          <w:szCs w:val="32"/>
          <w:rtl/>
        </w:rPr>
        <w:t xml:space="preserve">الفوضى العارمة في فتح التخصص دون مراعاة الحاجة </w:t>
      </w:r>
      <w:r w:rsidR="00785755" w:rsidRPr="00C12F3F">
        <w:rPr>
          <w:rFonts w:hint="cs"/>
          <w:sz w:val="32"/>
          <w:szCs w:val="32"/>
          <w:rtl/>
        </w:rPr>
        <w:t>إليه</w:t>
      </w:r>
      <w:r w:rsidR="001E2E7D" w:rsidRPr="00C12F3F">
        <w:rPr>
          <w:rFonts w:hint="cs"/>
          <w:sz w:val="32"/>
          <w:szCs w:val="32"/>
          <w:rtl/>
        </w:rPr>
        <w:t xml:space="preserve"> </w:t>
      </w:r>
      <w:r w:rsidR="00785755" w:rsidRPr="00C12F3F">
        <w:rPr>
          <w:rFonts w:hint="cs"/>
          <w:sz w:val="32"/>
          <w:szCs w:val="32"/>
          <w:rtl/>
        </w:rPr>
        <w:t>بالإضافة</w:t>
      </w:r>
      <w:r w:rsidR="001E2E7D" w:rsidRPr="00C12F3F">
        <w:rPr>
          <w:rFonts w:hint="cs"/>
          <w:sz w:val="32"/>
          <w:szCs w:val="32"/>
          <w:rtl/>
        </w:rPr>
        <w:t xml:space="preserve"> </w:t>
      </w:r>
      <w:r w:rsidR="00785755" w:rsidRPr="00C12F3F">
        <w:rPr>
          <w:rFonts w:hint="cs"/>
          <w:sz w:val="32"/>
          <w:szCs w:val="32"/>
          <w:rtl/>
        </w:rPr>
        <w:t>إلى</w:t>
      </w:r>
      <w:r w:rsidR="001E2E7D" w:rsidRPr="00C12F3F">
        <w:rPr>
          <w:rFonts w:hint="cs"/>
          <w:sz w:val="32"/>
          <w:szCs w:val="32"/>
          <w:rtl/>
        </w:rPr>
        <w:t xml:space="preserve"> المتاجرة بالبحث العلمي دون مراقبة لدى </w:t>
      </w:r>
      <w:proofErr w:type="gramStart"/>
      <w:r w:rsidR="001E2E7D" w:rsidRPr="00C12F3F">
        <w:rPr>
          <w:rFonts w:hint="cs"/>
          <w:sz w:val="32"/>
          <w:szCs w:val="32"/>
          <w:rtl/>
        </w:rPr>
        <w:t xml:space="preserve">البعض </w:t>
      </w:r>
      <w:r w:rsidR="00F12FD0">
        <w:rPr>
          <w:rFonts w:hint="cs"/>
          <w:sz w:val="32"/>
          <w:szCs w:val="32"/>
          <w:rtl/>
        </w:rPr>
        <w:t>،</w:t>
      </w:r>
      <w:proofErr w:type="gramEnd"/>
      <w:r w:rsidR="00F12FD0">
        <w:rPr>
          <w:rFonts w:hint="cs"/>
          <w:sz w:val="32"/>
          <w:szCs w:val="32"/>
          <w:rtl/>
        </w:rPr>
        <w:t xml:space="preserve"> و</w:t>
      </w:r>
      <w:r w:rsidR="001E2E7D" w:rsidRPr="00C12F3F">
        <w:rPr>
          <w:rFonts w:hint="cs"/>
          <w:sz w:val="32"/>
          <w:szCs w:val="32"/>
          <w:rtl/>
        </w:rPr>
        <w:t xml:space="preserve">توزيع المنح دون مراقبة جادة والبرامج التي تعدل و تتضارب مقاييسها في كل مرة.  وجري بعض المشتغلين </w:t>
      </w:r>
      <w:proofErr w:type="spellStart"/>
      <w:r w:rsidR="001E2E7D" w:rsidRPr="00C12F3F">
        <w:rPr>
          <w:rFonts w:hint="cs"/>
          <w:sz w:val="32"/>
          <w:szCs w:val="32"/>
          <w:rtl/>
        </w:rPr>
        <w:t>به</w:t>
      </w:r>
      <w:proofErr w:type="spellEnd"/>
      <w:r w:rsidR="001E2E7D" w:rsidRPr="00C12F3F">
        <w:rPr>
          <w:rFonts w:hint="cs"/>
          <w:sz w:val="32"/>
          <w:szCs w:val="32"/>
          <w:rtl/>
        </w:rPr>
        <w:t xml:space="preserve"> وراء لقمة العيش والمصالح الشخصية على حساب البحث العلمي ش</w:t>
      </w:r>
      <w:r w:rsidR="00785755">
        <w:rPr>
          <w:rFonts w:hint="cs"/>
          <w:sz w:val="32"/>
          <w:szCs w:val="32"/>
          <w:rtl/>
        </w:rPr>
        <w:t>أ</w:t>
      </w:r>
      <w:r w:rsidR="001E2E7D" w:rsidRPr="00C12F3F">
        <w:rPr>
          <w:rFonts w:hint="cs"/>
          <w:sz w:val="32"/>
          <w:szCs w:val="32"/>
          <w:rtl/>
        </w:rPr>
        <w:t>نهم ش</w:t>
      </w:r>
      <w:r w:rsidR="00F12FD0">
        <w:rPr>
          <w:rFonts w:hint="cs"/>
          <w:sz w:val="32"/>
          <w:szCs w:val="32"/>
          <w:rtl/>
        </w:rPr>
        <w:t>أ</w:t>
      </w:r>
      <w:r w:rsidR="001E2E7D" w:rsidRPr="00C12F3F">
        <w:rPr>
          <w:rFonts w:hint="cs"/>
          <w:sz w:val="32"/>
          <w:szCs w:val="32"/>
          <w:rtl/>
        </w:rPr>
        <w:t>ن بعض الموظفين في قطاعات الدولة</w:t>
      </w:r>
      <w:r w:rsidR="00785755">
        <w:rPr>
          <w:rFonts w:hint="cs"/>
          <w:sz w:val="32"/>
          <w:szCs w:val="32"/>
          <w:rtl/>
        </w:rPr>
        <w:t>،</w:t>
      </w:r>
      <w:r w:rsidR="001E2E7D" w:rsidRPr="00C12F3F">
        <w:rPr>
          <w:rFonts w:hint="cs"/>
          <w:sz w:val="32"/>
          <w:szCs w:val="32"/>
          <w:rtl/>
        </w:rPr>
        <w:t xml:space="preserve"> </w:t>
      </w:r>
      <w:r w:rsidR="00785755">
        <w:rPr>
          <w:rFonts w:hint="cs"/>
          <w:sz w:val="32"/>
          <w:szCs w:val="32"/>
          <w:rtl/>
        </w:rPr>
        <w:t xml:space="preserve">كما </w:t>
      </w:r>
      <w:r w:rsidR="00785755" w:rsidRPr="00C12F3F">
        <w:rPr>
          <w:rFonts w:hint="cs"/>
          <w:sz w:val="32"/>
          <w:szCs w:val="32"/>
          <w:rtl/>
        </w:rPr>
        <w:t>أصبح</w:t>
      </w:r>
      <w:r w:rsidR="001E2E7D" w:rsidRPr="00C12F3F">
        <w:rPr>
          <w:rFonts w:hint="cs"/>
          <w:sz w:val="32"/>
          <w:szCs w:val="32"/>
          <w:rtl/>
        </w:rPr>
        <w:t xml:space="preserve"> لبعض المشتغلين </w:t>
      </w:r>
      <w:proofErr w:type="spellStart"/>
      <w:r w:rsidR="001E2E7D" w:rsidRPr="00C12F3F">
        <w:rPr>
          <w:rFonts w:hint="cs"/>
          <w:sz w:val="32"/>
          <w:szCs w:val="32"/>
          <w:rtl/>
        </w:rPr>
        <w:t>به</w:t>
      </w:r>
      <w:proofErr w:type="spellEnd"/>
      <w:r w:rsidR="001E2E7D" w:rsidRPr="00C12F3F">
        <w:rPr>
          <w:rFonts w:hint="cs"/>
          <w:sz w:val="32"/>
          <w:szCs w:val="32"/>
          <w:rtl/>
        </w:rPr>
        <w:t xml:space="preserve"> دورا لا يتعدى قاعات التدريس</w:t>
      </w:r>
      <w:r w:rsidR="00F12FD0">
        <w:rPr>
          <w:rFonts w:hint="cs"/>
          <w:sz w:val="32"/>
          <w:szCs w:val="32"/>
          <w:rtl/>
        </w:rPr>
        <w:t>،</w:t>
      </w:r>
      <w:r w:rsidR="001E2E7D" w:rsidRPr="00C12F3F">
        <w:rPr>
          <w:rFonts w:hint="cs"/>
          <w:sz w:val="32"/>
          <w:szCs w:val="32"/>
          <w:rtl/>
        </w:rPr>
        <w:t xml:space="preserve"> بل </w:t>
      </w:r>
      <w:r w:rsidR="00785755" w:rsidRPr="00C12F3F">
        <w:rPr>
          <w:rFonts w:hint="cs"/>
          <w:sz w:val="32"/>
          <w:szCs w:val="32"/>
          <w:rtl/>
        </w:rPr>
        <w:t>أكثر</w:t>
      </w:r>
      <w:r w:rsidR="001E2E7D" w:rsidRPr="00C12F3F">
        <w:rPr>
          <w:rFonts w:hint="cs"/>
          <w:sz w:val="32"/>
          <w:szCs w:val="32"/>
          <w:rtl/>
        </w:rPr>
        <w:t xml:space="preserve"> منها تدني المستوى لديهم نظرا </w:t>
      </w:r>
      <w:proofErr w:type="spellStart"/>
      <w:r w:rsidR="001E2E7D" w:rsidRPr="00C12F3F">
        <w:rPr>
          <w:rFonts w:hint="cs"/>
          <w:sz w:val="32"/>
          <w:szCs w:val="32"/>
          <w:rtl/>
        </w:rPr>
        <w:t>للشعبوية</w:t>
      </w:r>
      <w:proofErr w:type="spellEnd"/>
      <w:r w:rsidR="001E2E7D" w:rsidRPr="00C12F3F">
        <w:rPr>
          <w:rFonts w:hint="cs"/>
          <w:sz w:val="32"/>
          <w:szCs w:val="32"/>
          <w:rtl/>
        </w:rPr>
        <w:t xml:space="preserve"> </w:t>
      </w:r>
      <w:proofErr w:type="spellStart"/>
      <w:r w:rsidR="001E2E7D" w:rsidRPr="00C12F3F">
        <w:rPr>
          <w:rFonts w:hint="cs"/>
          <w:sz w:val="32"/>
          <w:szCs w:val="32"/>
          <w:rtl/>
        </w:rPr>
        <w:t>والمساواتية</w:t>
      </w:r>
      <w:proofErr w:type="spellEnd"/>
      <w:r w:rsidR="001E2E7D" w:rsidRPr="00C12F3F">
        <w:rPr>
          <w:rFonts w:hint="cs"/>
          <w:sz w:val="32"/>
          <w:szCs w:val="32"/>
          <w:rtl/>
        </w:rPr>
        <w:t xml:space="preserve"> التي </w:t>
      </w:r>
      <w:r w:rsidR="00785755" w:rsidRPr="00C12F3F">
        <w:rPr>
          <w:rFonts w:hint="cs"/>
          <w:sz w:val="32"/>
          <w:szCs w:val="32"/>
          <w:rtl/>
        </w:rPr>
        <w:t>أصبحت</w:t>
      </w:r>
      <w:r w:rsidR="001E2E7D" w:rsidRPr="00C12F3F">
        <w:rPr>
          <w:rFonts w:hint="cs"/>
          <w:sz w:val="32"/>
          <w:szCs w:val="32"/>
          <w:rtl/>
        </w:rPr>
        <w:t xml:space="preserve"> تتصف </w:t>
      </w:r>
      <w:proofErr w:type="spellStart"/>
      <w:r w:rsidR="001E2E7D" w:rsidRPr="00C12F3F">
        <w:rPr>
          <w:rFonts w:hint="cs"/>
          <w:sz w:val="32"/>
          <w:szCs w:val="32"/>
          <w:rtl/>
        </w:rPr>
        <w:t>بها</w:t>
      </w:r>
      <w:proofErr w:type="spellEnd"/>
      <w:r w:rsidR="001E2E7D" w:rsidRPr="00C12F3F">
        <w:rPr>
          <w:rFonts w:hint="cs"/>
          <w:sz w:val="32"/>
          <w:szCs w:val="32"/>
          <w:rtl/>
        </w:rPr>
        <w:t xml:space="preserve"> الجامعة في هذه </w:t>
      </w:r>
      <w:r w:rsidR="00785755" w:rsidRPr="00C12F3F">
        <w:rPr>
          <w:rFonts w:hint="cs"/>
          <w:sz w:val="32"/>
          <w:szCs w:val="32"/>
          <w:rtl/>
        </w:rPr>
        <w:t>الفترة</w:t>
      </w:r>
      <w:r w:rsidR="001E2E7D" w:rsidRPr="00C12F3F">
        <w:rPr>
          <w:rFonts w:hint="cs"/>
          <w:sz w:val="32"/>
          <w:szCs w:val="32"/>
          <w:rtl/>
        </w:rPr>
        <w:t>.</w:t>
      </w:r>
    </w:p>
    <w:p w:rsidR="00215A62" w:rsidRDefault="005C1A2C" w:rsidP="002D1331">
      <w:pPr>
        <w:spacing w:line="360" w:lineRule="auto"/>
        <w:jc w:val="right"/>
        <w:rPr>
          <w:sz w:val="32"/>
          <w:szCs w:val="32"/>
        </w:rPr>
      </w:pPr>
      <w:r w:rsidRPr="00C12F3F">
        <w:rPr>
          <w:rFonts w:hint="cs"/>
          <w:sz w:val="32"/>
          <w:szCs w:val="32"/>
          <w:rtl/>
        </w:rPr>
        <w:t>لقد بد</w:t>
      </w:r>
      <w:r w:rsidR="00785755">
        <w:rPr>
          <w:rFonts w:hint="cs"/>
          <w:sz w:val="32"/>
          <w:szCs w:val="32"/>
          <w:rtl/>
        </w:rPr>
        <w:t>أ</w:t>
      </w:r>
      <w:r w:rsidRPr="00C12F3F">
        <w:rPr>
          <w:rFonts w:hint="cs"/>
          <w:sz w:val="32"/>
          <w:szCs w:val="32"/>
          <w:rtl/>
        </w:rPr>
        <w:t xml:space="preserve"> الموقف السلبي اتجاه علم الاجتماع واضحا من خلال الخريطة الجامعية التي وقع اعتمادها سنة 1984</w:t>
      </w:r>
      <w:r w:rsidR="00F12FD0">
        <w:rPr>
          <w:rFonts w:hint="cs"/>
          <w:sz w:val="32"/>
          <w:szCs w:val="32"/>
          <w:rtl/>
        </w:rPr>
        <w:t>م</w:t>
      </w:r>
      <w:r w:rsidRPr="00C12F3F">
        <w:rPr>
          <w:rFonts w:hint="cs"/>
          <w:sz w:val="32"/>
          <w:szCs w:val="32"/>
          <w:rtl/>
        </w:rPr>
        <w:t xml:space="preserve"> حينما تم التخطيط لاختزال معاهد العلوم الاجتماعية وعلم الاجتماع خاصة بينما وقع مضاعفة عدد المعاهد المتخصصة في العلوم التطبيقية والمتخصصة  وكانت المناسبة الثانية عند </w:t>
      </w:r>
      <w:r w:rsidR="00D2560C" w:rsidRPr="00C12F3F">
        <w:rPr>
          <w:rFonts w:hint="cs"/>
          <w:sz w:val="32"/>
          <w:szCs w:val="32"/>
          <w:rtl/>
        </w:rPr>
        <w:t>إصلاح</w:t>
      </w:r>
      <w:r w:rsidRPr="00C12F3F">
        <w:rPr>
          <w:rFonts w:hint="cs"/>
          <w:sz w:val="32"/>
          <w:szCs w:val="32"/>
          <w:rtl/>
        </w:rPr>
        <w:t xml:space="preserve"> برنامج علم الاجتماع لسنتي 1983 و1984م</w:t>
      </w:r>
      <w:r w:rsidR="00F12FD0">
        <w:rPr>
          <w:rFonts w:hint="cs"/>
          <w:sz w:val="32"/>
          <w:szCs w:val="32"/>
          <w:rtl/>
        </w:rPr>
        <w:t>،</w:t>
      </w:r>
      <w:r w:rsidRPr="00C12F3F">
        <w:rPr>
          <w:rFonts w:hint="cs"/>
          <w:sz w:val="32"/>
          <w:szCs w:val="32"/>
          <w:rtl/>
        </w:rPr>
        <w:t xml:space="preserve"> بحيث برز بوضوح الموقف الرسمي المطالب بتحويل علم الاجتماع </w:t>
      </w:r>
      <w:r w:rsidR="00785755" w:rsidRPr="00C12F3F">
        <w:rPr>
          <w:rFonts w:hint="cs"/>
          <w:sz w:val="32"/>
          <w:szCs w:val="32"/>
          <w:rtl/>
        </w:rPr>
        <w:t>إلى</w:t>
      </w:r>
      <w:r w:rsidRPr="00C12F3F">
        <w:rPr>
          <w:rFonts w:hint="cs"/>
          <w:sz w:val="32"/>
          <w:szCs w:val="32"/>
          <w:rtl/>
        </w:rPr>
        <w:t xml:space="preserve"> فرع تقني يلبي متطلبات </w:t>
      </w:r>
      <w:r w:rsidRPr="00C12F3F">
        <w:rPr>
          <w:rFonts w:hint="cs"/>
          <w:sz w:val="32"/>
          <w:szCs w:val="32"/>
          <w:rtl/>
        </w:rPr>
        <w:lastRenderedPageBreak/>
        <w:t>القطاعات المستخدمة.</w:t>
      </w:r>
      <w:r w:rsidR="000D1737">
        <w:rPr>
          <w:rFonts w:hint="cs"/>
          <w:sz w:val="32"/>
          <w:szCs w:val="32"/>
          <w:rtl/>
        </w:rPr>
        <w:t xml:space="preserve"> ولقد هيمنت الصراعات الإيديولوجية على الساحة </w:t>
      </w:r>
      <w:proofErr w:type="spellStart"/>
      <w:r w:rsidR="000D1737">
        <w:rPr>
          <w:rFonts w:hint="cs"/>
          <w:sz w:val="32"/>
          <w:szCs w:val="32"/>
          <w:rtl/>
        </w:rPr>
        <w:t>السوسيولوجية</w:t>
      </w:r>
      <w:proofErr w:type="spellEnd"/>
      <w:r w:rsidR="000D1737">
        <w:rPr>
          <w:rFonts w:hint="cs"/>
          <w:sz w:val="32"/>
          <w:szCs w:val="32"/>
          <w:rtl/>
        </w:rPr>
        <w:t xml:space="preserve"> إلى المدى الذي انعدم فيه التواصل العلمي بين الأساتذة في الوقت الذي شهد تراجعا ف</w:t>
      </w:r>
      <w:r w:rsidR="00F12FD0">
        <w:rPr>
          <w:rFonts w:hint="cs"/>
          <w:sz w:val="32"/>
          <w:szCs w:val="32"/>
          <w:rtl/>
        </w:rPr>
        <w:t>ي التيار الر</w:t>
      </w:r>
      <w:r w:rsidR="000D1737">
        <w:rPr>
          <w:rFonts w:hint="cs"/>
          <w:sz w:val="32"/>
          <w:szCs w:val="32"/>
          <w:rtl/>
        </w:rPr>
        <w:t xml:space="preserve">اديكالي اليساري بعد 1989م لصالح التيار </w:t>
      </w:r>
      <w:proofErr w:type="spellStart"/>
      <w:r w:rsidR="000D1737">
        <w:rPr>
          <w:rFonts w:hint="cs"/>
          <w:sz w:val="32"/>
          <w:szCs w:val="32"/>
          <w:rtl/>
        </w:rPr>
        <w:t>الاسلاموي</w:t>
      </w:r>
      <w:proofErr w:type="spellEnd"/>
      <w:r w:rsidR="000D1737">
        <w:rPr>
          <w:rFonts w:hint="cs"/>
          <w:sz w:val="32"/>
          <w:szCs w:val="32"/>
          <w:rtl/>
        </w:rPr>
        <w:t xml:space="preserve"> الذي لقي كل الدعم.</w:t>
      </w:r>
    </w:p>
    <w:p w:rsidR="00BE3CAA" w:rsidRDefault="00215A62" w:rsidP="002D1331">
      <w:pPr>
        <w:spacing w:line="360" w:lineRule="auto"/>
        <w:jc w:val="right"/>
        <w:rPr>
          <w:rtl/>
        </w:rPr>
      </w:pPr>
      <w:r>
        <w:rPr>
          <w:rFonts w:hint="cs"/>
          <w:sz w:val="32"/>
          <w:szCs w:val="32"/>
          <w:rtl/>
        </w:rPr>
        <w:t xml:space="preserve"> يشرح لنا الباحث </w:t>
      </w:r>
      <w:proofErr w:type="spellStart"/>
      <w:r w:rsidRPr="00215A62">
        <w:rPr>
          <w:rFonts w:hint="cs"/>
          <w:b/>
          <w:bCs/>
          <w:sz w:val="32"/>
          <w:szCs w:val="32"/>
          <w:rtl/>
        </w:rPr>
        <w:t>العياشي</w:t>
      </w:r>
      <w:proofErr w:type="spellEnd"/>
      <w:r w:rsidRPr="00215A62">
        <w:rPr>
          <w:rFonts w:hint="cs"/>
          <w:b/>
          <w:bCs/>
          <w:sz w:val="32"/>
          <w:szCs w:val="32"/>
          <w:rtl/>
        </w:rPr>
        <w:t xml:space="preserve"> عنصر</w:t>
      </w:r>
      <w:r>
        <w:rPr>
          <w:rFonts w:hint="cs"/>
          <w:sz w:val="32"/>
          <w:szCs w:val="32"/>
          <w:rtl/>
        </w:rPr>
        <w:t xml:space="preserve"> وضعية علم الاجتماع في الجامعة الجزائرية في شقه المتعلق  بالبحث العلمي الذي عانى الإهمال والتهميش في هذه الفترة مختصرا ذلك </w:t>
      </w:r>
      <w:proofErr w:type="spellStart"/>
      <w:r>
        <w:rPr>
          <w:rFonts w:hint="cs"/>
          <w:sz w:val="32"/>
          <w:szCs w:val="32"/>
          <w:rtl/>
        </w:rPr>
        <w:t>فيمايلي</w:t>
      </w:r>
      <w:proofErr w:type="spellEnd"/>
      <w:r>
        <w:rPr>
          <w:rFonts w:hint="cs"/>
          <w:sz w:val="32"/>
          <w:szCs w:val="32"/>
          <w:rtl/>
        </w:rPr>
        <w:t xml:space="preserve"> :...  في</w:t>
      </w:r>
      <w:r w:rsidR="009D4D1D">
        <w:rPr>
          <w:rFonts w:hint="cs"/>
          <w:sz w:val="32"/>
          <w:szCs w:val="32"/>
          <w:rtl/>
        </w:rPr>
        <w:t xml:space="preserve"> عدم </w:t>
      </w:r>
      <w:r w:rsidR="00C92B3B" w:rsidRPr="00C12F3F">
        <w:rPr>
          <w:rFonts w:hint="cs"/>
          <w:sz w:val="32"/>
          <w:szCs w:val="32"/>
          <w:rtl/>
        </w:rPr>
        <w:t xml:space="preserve"> توفر الشروط الموضوعية المادية والمعنوية من </w:t>
      </w:r>
      <w:r w:rsidR="00F12FD0">
        <w:rPr>
          <w:rFonts w:hint="cs"/>
          <w:sz w:val="32"/>
          <w:szCs w:val="32"/>
          <w:rtl/>
        </w:rPr>
        <w:t>أ</w:t>
      </w:r>
      <w:r w:rsidR="00C92B3B" w:rsidRPr="00C12F3F">
        <w:rPr>
          <w:rFonts w:hint="cs"/>
          <w:sz w:val="32"/>
          <w:szCs w:val="32"/>
          <w:rtl/>
        </w:rPr>
        <w:t>جل القيام بالبحوث و</w:t>
      </w:r>
      <w:r w:rsidR="009D4D1D">
        <w:rPr>
          <w:rFonts w:hint="cs"/>
          <w:sz w:val="32"/>
          <w:szCs w:val="32"/>
          <w:rtl/>
        </w:rPr>
        <w:t>ال</w:t>
      </w:r>
      <w:r w:rsidR="00C92B3B" w:rsidRPr="00C12F3F">
        <w:rPr>
          <w:rFonts w:hint="cs"/>
          <w:sz w:val="32"/>
          <w:szCs w:val="32"/>
          <w:rtl/>
        </w:rPr>
        <w:t>نشر وتبادل نتائجها ووضعها لدى كل المهتمين وال</w:t>
      </w:r>
      <w:r w:rsidR="009D4D1D">
        <w:rPr>
          <w:rFonts w:hint="cs"/>
          <w:sz w:val="32"/>
          <w:szCs w:val="32"/>
          <w:rtl/>
        </w:rPr>
        <w:t>م</w:t>
      </w:r>
      <w:r w:rsidR="00C92B3B" w:rsidRPr="00C12F3F">
        <w:rPr>
          <w:rFonts w:hint="cs"/>
          <w:sz w:val="32"/>
          <w:szCs w:val="32"/>
          <w:rtl/>
        </w:rPr>
        <w:t>تخصصين وفي القطاعات المستخدمة</w:t>
      </w:r>
      <w:r w:rsidR="00F12FD0">
        <w:rPr>
          <w:rFonts w:hint="cs"/>
          <w:sz w:val="32"/>
          <w:szCs w:val="32"/>
          <w:rtl/>
        </w:rPr>
        <w:t>،</w:t>
      </w:r>
      <w:r w:rsidR="00C92B3B" w:rsidRPr="00C12F3F">
        <w:rPr>
          <w:rFonts w:hint="cs"/>
          <w:sz w:val="32"/>
          <w:szCs w:val="32"/>
          <w:rtl/>
        </w:rPr>
        <w:t xml:space="preserve"> تشجيع حركات </w:t>
      </w:r>
      <w:r w:rsidR="009D4D1D" w:rsidRPr="00C12F3F">
        <w:rPr>
          <w:rFonts w:hint="cs"/>
          <w:sz w:val="32"/>
          <w:szCs w:val="32"/>
          <w:rtl/>
        </w:rPr>
        <w:t>التأليف</w:t>
      </w:r>
      <w:r w:rsidR="00C92B3B" w:rsidRPr="00C12F3F">
        <w:rPr>
          <w:rFonts w:hint="cs"/>
          <w:sz w:val="32"/>
          <w:szCs w:val="32"/>
          <w:rtl/>
        </w:rPr>
        <w:t xml:space="preserve"> والترجمة التي بدت في هذه </w:t>
      </w:r>
      <w:r w:rsidR="009D4D1D" w:rsidRPr="00C12F3F">
        <w:rPr>
          <w:rFonts w:hint="cs"/>
          <w:sz w:val="32"/>
          <w:szCs w:val="32"/>
          <w:rtl/>
        </w:rPr>
        <w:t>الفترة</w:t>
      </w:r>
      <w:r w:rsidR="00C92B3B" w:rsidRPr="00C12F3F">
        <w:rPr>
          <w:rFonts w:hint="cs"/>
          <w:sz w:val="32"/>
          <w:szCs w:val="32"/>
          <w:rtl/>
        </w:rPr>
        <w:t xml:space="preserve"> مشلولة لانعدام الوسائل المادية للنشر والطبع والتوزيع </w:t>
      </w:r>
      <w:r w:rsidR="00F12FD0">
        <w:rPr>
          <w:rFonts w:hint="cs"/>
          <w:sz w:val="32"/>
          <w:szCs w:val="32"/>
          <w:rtl/>
        </w:rPr>
        <w:t>،</w:t>
      </w:r>
      <w:r w:rsidR="00C92B3B" w:rsidRPr="00C12F3F">
        <w:rPr>
          <w:rFonts w:hint="cs"/>
          <w:sz w:val="32"/>
          <w:szCs w:val="32"/>
          <w:rtl/>
        </w:rPr>
        <w:t xml:space="preserve"> </w:t>
      </w:r>
      <w:r w:rsidR="009D4D1D" w:rsidRPr="00C12F3F">
        <w:rPr>
          <w:rFonts w:hint="cs"/>
          <w:sz w:val="32"/>
          <w:szCs w:val="32"/>
          <w:rtl/>
        </w:rPr>
        <w:t>بالإضافة</w:t>
      </w:r>
      <w:r w:rsidR="00C92B3B" w:rsidRPr="00C12F3F">
        <w:rPr>
          <w:rFonts w:hint="cs"/>
          <w:sz w:val="32"/>
          <w:szCs w:val="32"/>
          <w:rtl/>
        </w:rPr>
        <w:t xml:space="preserve"> </w:t>
      </w:r>
      <w:r w:rsidR="009D4D1D" w:rsidRPr="00C12F3F">
        <w:rPr>
          <w:rFonts w:hint="cs"/>
          <w:sz w:val="32"/>
          <w:szCs w:val="32"/>
          <w:rtl/>
        </w:rPr>
        <w:t>إلى</w:t>
      </w:r>
      <w:r w:rsidR="00C92B3B" w:rsidRPr="00C12F3F">
        <w:rPr>
          <w:rFonts w:hint="cs"/>
          <w:sz w:val="32"/>
          <w:szCs w:val="32"/>
          <w:rtl/>
        </w:rPr>
        <w:t xml:space="preserve"> انعدام حرية </w:t>
      </w:r>
      <w:r w:rsidR="009D4D1D" w:rsidRPr="00C12F3F">
        <w:rPr>
          <w:rFonts w:hint="cs"/>
          <w:sz w:val="32"/>
          <w:szCs w:val="32"/>
          <w:rtl/>
        </w:rPr>
        <w:t>الرأي</w:t>
      </w:r>
      <w:r w:rsidR="00C92B3B" w:rsidRPr="00C12F3F">
        <w:rPr>
          <w:rFonts w:hint="cs"/>
          <w:sz w:val="32"/>
          <w:szCs w:val="32"/>
          <w:rtl/>
        </w:rPr>
        <w:t xml:space="preserve"> والتعبير في المجتمع والرقابة المؤسساتية: </w:t>
      </w:r>
      <w:r w:rsidR="009D4D1D" w:rsidRPr="00C12F3F">
        <w:rPr>
          <w:rFonts w:hint="cs"/>
          <w:sz w:val="32"/>
          <w:szCs w:val="32"/>
          <w:rtl/>
        </w:rPr>
        <w:t>لاكتفاء</w:t>
      </w:r>
      <w:r w:rsidR="00C92B3B" w:rsidRPr="00C12F3F">
        <w:rPr>
          <w:rFonts w:hint="cs"/>
          <w:sz w:val="32"/>
          <w:szCs w:val="32"/>
          <w:rtl/>
        </w:rPr>
        <w:t xml:space="preserve"> بالشهادة </w:t>
      </w:r>
      <w:proofErr w:type="spellStart"/>
      <w:r w:rsidR="00C92B3B" w:rsidRPr="00C12F3F">
        <w:rPr>
          <w:rFonts w:hint="cs"/>
          <w:sz w:val="32"/>
          <w:szCs w:val="32"/>
          <w:rtl/>
        </w:rPr>
        <w:t>وال</w:t>
      </w:r>
      <w:r>
        <w:rPr>
          <w:rFonts w:hint="cs"/>
          <w:sz w:val="32"/>
          <w:szCs w:val="32"/>
          <w:rtl/>
        </w:rPr>
        <w:t>أ</w:t>
      </w:r>
      <w:r w:rsidR="00C92B3B" w:rsidRPr="00C12F3F">
        <w:rPr>
          <w:rFonts w:hint="cs"/>
          <w:sz w:val="32"/>
          <w:szCs w:val="32"/>
          <w:rtl/>
        </w:rPr>
        <w:t>قدمية</w:t>
      </w:r>
      <w:proofErr w:type="spellEnd"/>
      <w:r w:rsidR="00C92B3B" w:rsidRPr="00C12F3F">
        <w:rPr>
          <w:rFonts w:hint="cs"/>
          <w:sz w:val="32"/>
          <w:szCs w:val="32"/>
          <w:rtl/>
        </w:rPr>
        <w:t xml:space="preserve"> في تقييم الباحثين</w:t>
      </w:r>
      <w:r w:rsidR="00CD52BD">
        <w:rPr>
          <w:rFonts w:hint="cs"/>
          <w:rtl/>
        </w:rPr>
        <w:t xml:space="preserve"> </w:t>
      </w:r>
      <w:r w:rsidR="00C92B3B">
        <w:rPr>
          <w:rFonts w:hint="cs"/>
          <w:rtl/>
        </w:rPr>
        <w:t>.</w:t>
      </w:r>
    </w:p>
    <w:p w:rsidR="003A551A" w:rsidRPr="009F1198" w:rsidRDefault="003A551A" w:rsidP="002D1331">
      <w:pPr>
        <w:spacing w:line="360" w:lineRule="auto"/>
        <w:jc w:val="right"/>
        <w:rPr>
          <w:sz w:val="32"/>
          <w:szCs w:val="32"/>
          <w:rtl/>
        </w:rPr>
      </w:pPr>
      <w:r w:rsidRPr="009F1198">
        <w:rPr>
          <w:sz w:val="32"/>
          <w:szCs w:val="32"/>
          <w:rtl/>
        </w:rPr>
        <w:t>فتطبيق مبدأ ديمقراطية التع</w:t>
      </w:r>
      <w:r w:rsidRPr="009F1198">
        <w:rPr>
          <w:rFonts w:hint="cs"/>
          <w:sz w:val="32"/>
          <w:szCs w:val="32"/>
          <w:rtl/>
        </w:rPr>
        <w:t>لي</w:t>
      </w:r>
      <w:r w:rsidRPr="009F1198">
        <w:rPr>
          <w:sz w:val="32"/>
          <w:szCs w:val="32"/>
          <w:rtl/>
        </w:rPr>
        <w:t>م العالي ع</w:t>
      </w:r>
      <w:r w:rsidR="00D2560C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ى الع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وم </w:t>
      </w:r>
      <w:r w:rsidRPr="009F1198">
        <w:rPr>
          <w:rFonts w:hint="cs"/>
          <w:sz w:val="32"/>
          <w:szCs w:val="32"/>
          <w:rtl/>
        </w:rPr>
        <w:t>الاجتماعية</w:t>
      </w:r>
      <w:r w:rsidRPr="009F1198">
        <w:rPr>
          <w:sz w:val="32"/>
          <w:szCs w:val="32"/>
          <w:rtl/>
        </w:rPr>
        <w:t xml:space="preserve"> </w:t>
      </w:r>
      <w:r w:rsidRPr="009F1198">
        <w:rPr>
          <w:rFonts w:hint="cs"/>
          <w:sz w:val="32"/>
          <w:szCs w:val="32"/>
          <w:rtl/>
        </w:rPr>
        <w:t>والإنسانية</w:t>
      </w:r>
      <w:r w:rsidRPr="009F1198">
        <w:rPr>
          <w:sz w:val="32"/>
          <w:szCs w:val="32"/>
          <w:rtl/>
        </w:rPr>
        <w:t xml:space="preserve"> أدى إلى </w:t>
      </w:r>
      <w:proofErr w:type="spellStart"/>
      <w:r w:rsidR="00F12FD0" w:rsidRPr="009F1198">
        <w:rPr>
          <w:rFonts w:hint="cs"/>
          <w:sz w:val="32"/>
          <w:szCs w:val="32"/>
          <w:rtl/>
        </w:rPr>
        <w:t>انزل</w:t>
      </w:r>
      <w:r w:rsidR="00F12FD0">
        <w:rPr>
          <w:rFonts w:hint="cs"/>
          <w:sz w:val="32"/>
          <w:szCs w:val="32"/>
          <w:rtl/>
        </w:rPr>
        <w:t>ا</w:t>
      </w:r>
      <w:r w:rsidR="00F12FD0" w:rsidRPr="009F1198">
        <w:rPr>
          <w:rFonts w:hint="cs"/>
          <w:sz w:val="32"/>
          <w:szCs w:val="32"/>
          <w:rtl/>
        </w:rPr>
        <w:t>ق</w:t>
      </w:r>
      <w:r w:rsidR="00F12FD0">
        <w:rPr>
          <w:rFonts w:hint="cs"/>
          <w:sz w:val="32"/>
          <w:szCs w:val="32"/>
          <w:rtl/>
        </w:rPr>
        <w:t>ات</w:t>
      </w:r>
      <w:proofErr w:type="spellEnd"/>
      <w:r w:rsidRPr="009F1198">
        <w:rPr>
          <w:sz w:val="32"/>
          <w:szCs w:val="32"/>
          <w:rtl/>
        </w:rPr>
        <w:t xml:space="preserve"> عديدة نتيجة </w:t>
      </w:r>
      <w:r w:rsidRPr="009F1198">
        <w:rPr>
          <w:rFonts w:hint="cs"/>
          <w:sz w:val="32"/>
          <w:szCs w:val="32"/>
          <w:rtl/>
        </w:rPr>
        <w:t>الارتفاع</w:t>
      </w:r>
      <w:r w:rsidRPr="009F1198">
        <w:rPr>
          <w:sz w:val="32"/>
          <w:szCs w:val="32"/>
          <w:rtl/>
        </w:rPr>
        <w:t xml:space="preserve"> الغير منقطع لعدد الط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بة في كل سنة جامعية في قسم ع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م </w:t>
      </w:r>
      <w:r w:rsidRPr="009F1198">
        <w:rPr>
          <w:rFonts w:hint="cs"/>
          <w:sz w:val="32"/>
          <w:szCs w:val="32"/>
          <w:rtl/>
        </w:rPr>
        <w:t>الاجتماع</w:t>
      </w:r>
      <w:r w:rsidRPr="009F1198">
        <w:rPr>
          <w:sz w:val="32"/>
          <w:szCs w:val="32"/>
          <w:rtl/>
        </w:rPr>
        <w:t xml:space="preserve">، والذي لم يكن فقط نتيجة </w:t>
      </w:r>
      <w:r w:rsidRPr="009F1198">
        <w:rPr>
          <w:rFonts w:hint="cs"/>
          <w:sz w:val="32"/>
          <w:szCs w:val="32"/>
          <w:rtl/>
        </w:rPr>
        <w:t>الانفجار</w:t>
      </w:r>
      <w:r w:rsidRPr="009F1198">
        <w:rPr>
          <w:sz w:val="32"/>
          <w:szCs w:val="32"/>
          <w:rtl/>
        </w:rPr>
        <w:t xml:space="preserve"> </w:t>
      </w:r>
      <w:proofErr w:type="spellStart"/>
      <w:r w:rsidRPr="009F1198">
        <w:rPr>
          <w:sz w:val="32"/>
          <w:szCs w:val="32"/>
          <w:rtl/>
        </w:rPr>
        <w:t>الديموغرافي</w:t>
      </w:r>
      <w:proofErr w:type="spellEnd"/>
      <w:r w:rsidRPr="009F1198">
        <w:rPr>
          <w:sz w:val="32"/>
          <w:szCs w:val="32"/>
          <w:rtl/>
        </w:rPr>
        <w:t xml:space="preserve"> </w:t>
      </w:r>
      <w:r w:rsidRPr="009F1198">
        <w:rPr>
          <w:rFonts w:hint="cs"/>
          <w:sz w:val="32"/>
          <w:szCs w:val="32"/>
          <w:rtl/>
        </w:rPr>
        <w:t>لتلامذة</w:t>
      </w:r>
      <w:r w:rsidRPr="009F1198">
        <w:rPr>
          <w:sz w:val="32"/>
          <w:szCs w:val="32"/>
          <w:rtl/>
        </w:rPr>
        <w:t xml:space="preserve"> المرح</w:t>
      </w:r>
      <w:r w:rsidR="00F12FD0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ة الثانوية والذي أدى بدوره إلى ارتفاع عدد حم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ة </w:t>
      </w:r>
      <w:proofErr w:type="spellStart"/>
      <w:r w:rsidRPr="009F1198">
        <w:rPr>
          <w:sz w:val="32"/>
          <w:szCs w:val="32"/>
          <w:rtl/>
        </w:rPr>
        <w:t>الباك</w:t>
      </w:r>
      <w:r w:rsidR="009D4D1D">
        <w:rPr>
          <w:rFonts w:hint="cs"/>
          <w:sz w:val="32"/>
          <w:szCs w:val="32"/>
          <w:rtl/>
        </w:rPr>
        <w:t>ال</w:t>
      </w:r>
      <w:r w:rsidRPr="009F1198">
        <w:rPr>
          <w:sz w:val="32"/>
          <w:szCs w:val="32"/>
          <w:rtl/>
        </w:rPr>
        <w:t>وريا</w:t>
      </w:r>
      <w:proofErr w:type="spellEnd"/>
      <w:r w:rsidRPr="009F1198">
        <w:rPr>
          <w:sz w:val="32"/>
          <w:szCs w:val="32"/>
          <w:rtl/>
        </w:rPr>
        <w:t xml:space="preserve">، بل </w:t>
      </w:r>
      <w:r w:rsidRPr="009F1198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>و نتيجة " النظرة الدونية" ل</w:t>
      </w:r>
      <w:r w:rsidR="009D4D1D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>ذه الع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وم وترتيبيا في أسفل درجات التخصصات </w:t>
      </w:r>
      <w:r w:rsidRPr="009F1198">
        <w:rPr>
          <w:rFonts w:hint="cs"/>
          <w:sz w:val="32"/>
          <w:szCs w:val="32"/>
          <w:rtl/>
        </w:rPr>
        <w:t>الأخرى</w:t>
      </w:r>
      <w:r w:rsidR="00F12FD0">
        <w:rPr>
          <w:rFonts w:hint="cs"/>
          <w:sz w:val="32"/>
          <w:szCs w:val="32"/>
          <w:rtl/>
        </w:rPr>
        <w:t>،</w:t>
      </w:r>
      <w:r w:rsidRPr="009F1198">
        <w:rPr>
          <w:sz w:val="32"/>
          <w:szCs w:val="32"/>
          <w:rtl/>
        </w:rPr>
        <w:t xml:space="preserve"> </w:t>
      </w:r>
      <w:r w:rsidR="00F12FD0">
        <w:rPr>
          <w:rFonts w:hint="cs"/>
          <w:sz w:val="32"/>
          <w:szCs w:val="32"/>
          <w:rtl/>
        </w:rPr>
        <w:t xml:space="preserve">في هذا </w:t>
      </w:r>
      <w:r w:rsidR="00E70BF1">
        <w:rPr>
          <w:rFonts w:hint="cs"/>
          <w:sz w:val="32"/>
          <w:szCs w:val="32"/>
          <w:rtl/>
        </w:rPr>
        <w:t>الإطار</w:t>
      </w:r>
      <w:r w:rsidR="00F12FD0">
        <w:rPr>
          <w:rFonts w:hint="cs"/>
          <w:sz w:val="32"/>
          <w:szCs w:val="32"/>
          <w:rtl/>
        </w:rPr>
        <w:t xml:space="preserve"> تشير الباحثة </w:t>
      </w:r>
      <w:proofErr w:type="spellStart"/>
      <w:r w:rsidR="00F12FD0" w:rsidRPr="00E70BF1">
        <w:rPr>
          <w:rFonts w:hint="cs"/>
          <w:b/>
          <w:bCs/>
          <w:sz w:val="32"/>
          <w:szCs w:val="32"/>
          <w:rtl/>
        </w:rPr>
        <w:t>عمروني</w:t>
      </w:r>
      <w:proofErr w:type="spellEnd"/>
      <w:r w:rsidR="00F12FD0" w:rsidRPr="00E70BF1">
        <w:rPr>
          <w:rFonts w:hint="cs"/>
          <w:b/>
          <w:bCs/>
          <w:sz w:val="32"/>
          <w:szCs w:val="32"/>
          <w:rtl/>
        </w:rPr>
        <w:t xml:space="preserve"> بهجة</w:t>
      </w:r>
      <w:r w:rsidR="00F12FD0">
        <w:rPr>
          <w:rFonts w:hint="cs"/>
          <w:sz w:val="32"/>
          <w:szCs w:val="32"/>
          <w:rtl/>
        </w:rPr>
        <w:t xml:space="preserve"> </w:t>
      </w:r>
      <w:r w:rsidR="00E70BF1">
        <w:rPr>
          <w:rFonts w:hint="cs"/>
          <w:sz w:val="32"/>
          <w:szCs w:val="32"/>
          <w:rtl/>
        </w:rPr>
        <w:t>إلى</w:t>
      </w:r>
      <w:r w:rsidR="00F12FD0">
        <w:rPr>
          <w:rFonts w:hint="cs"/>
          <w:sz w:val="32"/>
          <w:szCs w:val="32"/>
          <w:rtl/>
        </w:rPr>
        <w:t xml:space="preserve"> وضعية قسم علم الاجتماع بالجزائر العاصمة نقلا عن  تصريح </w:t>
      </w:r>
      <w:r w:rsidRPr="009F1198">
        <w:rPr>
          <w:sz w:val="32"/>
          <w:szCs w:val="32"/>
          <w:rtl/>
        </w:rPr>
        <w:t>رئيس القسم</w:t>
      </w:r>
      <w:r w:rsidR="00F12FD0">
        <w:rPr>
          <w:rFonts w:hint="cs"/>
          <w:sz w:val="32"/>
          <w:szCs w:val="32"/>
          <w:rtl/>
        </w:rPr>
        <w:t xml:space="preserve"> قائلا :</w:t>
      </w:r>
      <w:r w:rsidRPr="009F1198">
        <w:rPr>
          <w:sz w:val="32"/>
          <w:szCs w:val="32"/>
          <w:rtl/>
        </w:rPr>
        <w:t xml:space="preserve"> " لم يسمح لنا ولو مرة أن يحدد شروط استقبال الط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بة، مثل معدل النجاح في ش</w:t>
      </w:r>
      <w:r w:rsidR="009D4D1D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 xml:space="preserve">ادة </w:t>
      </w:r>
      <w:proofErr w:type="spellStart"/>
      <w:r w:rsidRPr="009F1198">
        <w:rPr>
          <w:sz w:val="32"/>
          <w:szCs w:val="32"/>
          <w:rtl/>
        </w:rPr>
        <w:t>الباك</w:t>
      </w:r>
      <w:r w:rsidR="00D2560C">
        <w:rPr>
          <w:rFonts w:hint="cs"/>
          <w:sz w:val="32"/>
          <w:szCs w:val="32"/>
          <w:rtl/>
        </w:rPr>
        <w:t>ال</w:t>
      </w:r>
      <w:r w:rsidRPr="009F1198">
        <w:rPr>
          <w:sz w:val="32"/>
          <w:szCs w:val="32"/>
          <w:rtl/>
        </w:rPr>
        <w:t>وريا</w:t>
      </w:r>
      <w:proofErr w:type="spellEnd"/>
      <w:r w:rsidRPr="009F1198">
        <w:rPr>
          <w:sz w:val="32"/>
          <w:szCs w:val="32"/>
          <w:rtl/>
        </w:rPr>
        <w:t xml:space="preserve"> و حتى الشعبة التي درس في</w:t>
      </w:r>
      <w:r w:rsidR="009D4D1D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>ا الطالب في المرح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ة الثانوية.</w:t>
      </w:r>
      <w:proofErr w:type="gramStart"/>
      <w:r w:rsidRPr="009F1198">
        <w:rPr>
          <w:sz w:val="32"/>
          <w:szCs w:val="32"/>
          <w:rtl/>
        </w:rPr>
        <w:t>كما</w:t>
      </w:r>
      <w:proofErr w:type="gramEnd"/>
      <w:r w:rsidRPr="009F1198">
        <w:rPr>
          <w:sz w:val="32"/>
          <w:szCs w:val="32"/>
          <w:rtl/>
        </w:rPr>
        <w:t xml:space="preserve"> لم يتم استشارتنا حول الطاقة </w:t>
      </w:r>
      <w:r w:rsidRPr="009F1198">
        <w:rPr>
          <w:rFonts w:hint="cs"/>
          <w:sz w:val="32"/>
          <w:szCs w:val="32"/>
          <w:rtl/>
        </w:rPr>
        <w:t>الاستيعابية</w:t>
      </w:r>
      <w:r w:rsidRPr="009F1198">
        <w:rPr>
          <w:sz w:val="32"/>
          <w:szCs w:val="32"/>
          <w:rtl/>
        </w:rPr>
        <w:t xml:space="preserve"> ل</w:t>
      </w:r>
      <w:r w:rsidRPr="009F1198">
        <w:rPr>
          <w:rFonts w:hint="cs"/>
          <w:sz w:val="32"/>
          <w:szCs w:val="32"/>
          <w:rtl/>
        </w:rPr>
        <w:t>ق</w:t>
      </w:r>
      <w:r w:rsidRPr="009F1198">
        <w:rPr>
          <w:sz w:val="32"/>
          <w:szCs w:val="32"/>
          <w:rtl/>
        </w:rPr>
        <w:t>سم</w:t>
      </w:r>
      <w:r w:rsidRPr="009F1198">
        <w:rPr>
          <w:rFonts w:hint="cs"/>
          <w:sz w:val="32"/>
          <w:szCs w:val="32"/>
          <w:rtl/>
        </w:rPr>
        <w:t>.</w:t>
      </w:r>
    </w:p>
    <w:p w:rsidR="003A551A" w:rsidRDefault="003A551A" w:rsidP="002D1331">
      <w:pPr>
        <w:spacing w:line="360" w:lineRule="auto"/>
        <w:jc w:val="right"/>
        <w:rPr>
          <w:sz w:val="32"/>
          <w:szCs w:val="32"/>
          <w:rtl/>
        </w:rPr>
      </w:pPr>
      <w:proofErr w:type="gramStart"/>
      <w:r w:rsidRPr="009F1198">
        <w:rPr>
          <w:sz w:val="32"/>
          <w:szCs w:val="32"/>
          <w:rtl/>
        </w:rPr>
        <w:t>ب</w:t>
      </w:r>
      <w:r w:rsidR="009D4D1D">
        <w:rPr>
          <w:rFonts w:hint="cs"/>
          <w:sz w:val="32"/>
          <w:szCs w:val="32"/>
          <w:rtl/>
        </w:rPr>
        <w:t>هذ</w:t>
      </w:r>
      <w:r w:rsidRPr="009F1198">
        <w:rPr>
          <w:sz w:val="32"/>
          <w:szCs w:val="32"/>
          <w:rtl/>
        </w:rPr>
        <w:t>ه</w:t>
      </w:r>
      <w:proofErr w:type="gramEnd"/>
      <w:r w:rsidRPr="009F1198">
        <w:rPr>
          <w:sz w:val="32"/>
          <w:szCs w:val="32"/>
          <w:rtl/>
        </w:rPr>
        <w:t xml:space="preserve"> النظرة أصبح ع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م </w:t>
      </w:r>
      <w:r w:rsidRPr="009F1198">
        <w:rPr>
          <w:rFonts w:hint="cs"/>
          <w:sz w:val="32"/>
          <w:szCs w:val="32"/>
          <w:rtl/>
        </w:rPr>
        <w:t>الاجتماع</w:t>
      </w:r>
      <w:r w:rsidRPr="009F1198">
        <w:rPr>
          <w:sz w:val="32"/>
          <w:szCs w:val="32"/>
          <w:rtl/>
        </w:rPr>
        <w:t xml:space="preserve"> كغيره من الع</w:t>
      </w:r>
      <w:r w:rsidR="00E70BF1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وم </w:t>
      </w:r>
      <w:r w:rsidRPr="009F1198">
        <w:rPr>
          <w:rFonts w:hint="cs"/>
          <w:sz w:val="32"/>
          <w:szCs w:val="32"/>
          <w:rtl/>
        </w:rPr>
        <w:t>الإنسانية</w:t>
      </w:r>
      <w:r w:rsidRPr="009F1198">
        <w:rPr>
          <w:sz w:val="32"/>
          <w:szCs w:val="32"/>
          <w:rtl/>
        </w:rPr>
        <w:t xml:space="preserve"> </w:t>
      </w:r>
      <w:r w:rsidRPr="009F1198">
        <w:rPr>
          <w:rFonts w:hint="cs"/>
          <w:sz w:val="32"/>
          <w:szCs w:val="32"/>
          <w:rtl/>
        </w:rPr>
        <w:t>والاجتماعية</w:t>
      </w:r>
      <w:r w:rsidRPr="009F1198">
        <w:rPr>
          <w:sz w:val="32"/>
          <w:szCs w:val="32"/>
          <w:rtl/>
        </w:rPr>
        <w:t xml:space="preserve"> مجال استقبال الط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بة الغير مرغوبين في</w:t>
      </w:r>
      <w:r w:rsidRPr="009F1198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 xml:space="preserve">م في التخصصات </w:t>
      </w:r>
      <w:r w:rsidRPr="009F1198">
        <w:rPr>
          <w:rFonts w:hint="cs"/>
          <w:sz w:val="32"/>
          <w:szCs w:val="32"/>
          <w:rtl/>
        </w:rPr>
        <w:t>الأخرى</w:t>
      </w:r>
      <w:r w:rsidRPr="009F1198">
        <w:rPr>
          <w:sz w:val="32"/>
          <w:szCs w:val="32"/>
          <w:rtl/>
        </w:rPr>
        <w:t xml:space="preserve"> مثل</w:t>
      </w:r>
      <w:r w:rsidR="00E70BF1">
        <w:rPr>
          <w:rFonts w:hint="cs"/>
          <w:sz w:val="32"/>
          <w:szCs w:val="32"/>
          <w:rtl/>
        </w:rPr>
        <w:t>:</w:t>
      </w:r>
      <w:r w:rsidRPr="009F1198">
        <w:rPr>
          <w:sz w:val="32"/>
          <w:szCs w:val="32"/>
          <w:rtl/>
        </w:rPr>
        <w:t xml:space="preserve"> الع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وم الدقيقة والع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وم التكنولوجية</w:t>
      </w:r>
      <w:r w:rsidR="009D4D1D">
        <w:rPr>
          <w:rFonts w:hint="cs"/>
          <w:sz w:val="32"/>
          <w:szCs w:val="32"/>
          <w:rtl/>
        </w:rPr>
        <w:t>.</w:t>
      </w:r>
      <w:r w:rsidRPr="009F1198">
        <w:rPr>
          <w:sz w:val="32"/>
          <w:szCs w:val="32"/>
          <w:rtl/>
        </w:rPr>
        <w:t xml:space="preserve"> والتي يسمح ل</w:t>
      </w:r>
      <w:r w:rsidR="009D4D1D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 xml:space="preserve">ا بوضع حد أدنى </w:t>
      </w:r>
      <w:r w:rsidRPr="009F1198">
        <w:rPr>
          <w:rFonts w:hint="cs"/>
          <w:sz w:val="32"/>
          <w:szCs w:val="32"/>
          <w:rtl/>
        </w:rPr>
        <w:t>لمعدلات</w:t>
      </w:r>
      <w:r w:rsidRPr="009F1198">
        <w:rPr>
          <w:sz w:val="32"/>
          <w:szCs w:val="32"/>
          <w:rtl/>
        </w:rPr>
        <w:t xml:space="preserve"> </w:t>
      </w:r>
      <w:proofErr w:type="spellStart"/>
      <w:r w:rsidRPr="009F1198">
        <w:rPr>
          <w:sz w:val="32"/>
          <w:szCs w:val="32"/>
          <w:rtl/>
        </w:rPr>
        <w:t>الباك</w:t>
      </w:r>
      <w:r w:rsidRPr="009F1198">
        <w:rPr>
          <w:rFonts w:hint="cs"/>
          <w:sz w:val="32"/>
          <w:szCs w:val="32"/>
          <w:rtl/>
        </w:rPr>
        <w:t>ا</w:t>
      </w:r>
      <w:r w:rsidR="00D2560C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وريا</w:t>
      </w:r>
      <w:proofErr w:type="spellEnd"/>
      <w:r w:rsidRPr="009F1198">
        <w:rPr>
          <w:sz w:val="32"/>
          <w:szCs w:val="32"/>
          <w:rtl/>
        </w:rPr>
        <w:t xml:space="preserve"> حتى يتمكن الطالب من التسجيل في</w:t>
      </w:r>
      <w:r w:rsidRPr="009F1198">
        <w:rPr>
          <w:rFonts w:hint="cs"/>
          <w:sz w:val="32"/>
          <w:szCs w:val="32"/>
          <w:rtl/>
        </w:rPr>
        <w:t>ه</w:t>
      </w:r>
      <w:r w:rsidRPr="009F1198">
        <w:rPr>
          <w:sz w:val="32"/>
          <w:szCs w:val="32"/>
          <w:rtl/>
        </w:rPr>
        <w:t>ا</w:t>
      </w:r>
      <w:r w:rsidR="00E70BF1">
        <w:rPr>
          <w:rFonts w:hint="cs"/>
          <w:sz w:val="32"/>
          <w:szCs w:val="32"/>
          <w:rtl/>
        </w:rPr>
        <w:t>،</w:t>
      </w:r>
      <w:r w:rsidRPr="009F1198">
        <w:rPr>
          <w:rFonts w:hint="cs"/>
          <w:sz w:val="32"/>
          <w:szCs w:val="32"/>
          <w:rtl/>
        </w:rPr>
        <w:t xml:space="preserve"> </w:t>
      </w:r>
      <w:r w:rsidRPr="009F1198">
        <w:rPr>
          <w:sz w:val="32"/>
          <w:szCs w:val="32"/>
          <w:rtl/>
        </w:rPr>
        <w:t xml:space="preserve">لقد أدت مثل </w:t>
      </w:r>
      <w:r w:rsidRPr="009F1198">
        <w:rPr>
          <w:rFonts w:hint="cs"/>
          <w:sz w:val="32"/>
          <w:szCs w:val="32"/>
          <w:rtl/>
        </w:rPr>
        <w:t>هذ</w:t>
      </w:r>
      <w:r w:rsidRPr="009F1198">
        <w:rPr>
          <w:sz w:val="32"/>
          <w:szCs w:val="32"/>
          <w:rtl/>
        </w:rPr>
        <w:t xml:space="preserve">ه الوضعية إلى تكثيف المدرجات بأعداد غير محدودة من </w:t>
      </w:r>
      <w:r w:rsidRPr="009F1198">
        <w:rPr>
          <w:sz w:val="32"/>
          <w:szCs w:val="32"/>
          <w:rtl/>
        </w:rPr>
        <w:lastRenderedPageBreak/>
        <w:t>الط</w:t>
      </w:r>
      <w:r w:rsidR="009D4D1D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 xml:space="preserve">بة وفي ظروف جد مزرية بالرغم من عدم </w:t>
      </w:r>
      <w:r w:rsidR="009D4D1D" w:rsidRPr="009F1198">
        <w:rPr>
          <w:rFonts w:hint="cs"/>
          <w:sz w:val="32"/>
          <w:szCs w:val="32"/>
          <w:rtl/>
        </w:rPr>
        <w:t>تهيئة</w:t>
      </w:r>
      <w:r w:rsidRPr="009F1198">
        <w:rPr>
          <w:sz w:val="32"/>
          <w:szCs w:val="32"/>
          <w:rtl/>
        </w:rPr>
        <w:t xml:space="preserve"> </w:t>
      </w:r>
      <w:r w:rsidR="00E70BF1">
        <w:rPr>
          <w:rFonts w:hint="cs"/>
          <w:sz w:val="32"/>
          <w:szCs w:val="32"/>
          <w:rtl/>
        </w:rPr>
        <w:t>ا</w:t>
      </w:r>
      <w:r w:rsidRPr="009F1198">
        <w:rPr>
          <w:rFonts w:hint="cs"/>
          <w:sz w:val="32"/>
          <w:szCs w:val="32"/>
          <w:rtl/>
        </w:rPr>
        <w:t>ستقبال</w:t>
      </w:r>
      <w:r w:rsidRPr="009F1198">
        <w:rPr>
          <w:sz w:val="32"/>
          <w:szCs w:val="32"/>
          <w:rtl/>
        </w:rPr>
        <w:t xml:space="preserve"> العدد </w:t>
      </w:r>
      <w:proofErr w:type="spellStart"/>
      <w:r w:rsidR="009D4D1D">
        <w:rPr>
          <w:rFonts w:hint="cs"/>
          <w:sz w:val="32"/>
          <w:szCs w:val="32"/>
          <w:rtl/>
        </w:rPr>
        <w:t>اللا</w:t>
      </w:r>
      <w:r w:rsidRPr="009F1198">
        <w:rPr>
          <w:sz w:val="32"/>
          <w:szCs w:val="32"/>
          <w:rtl/>
        </w:rPr>
        <w:t>محدود</w:t>
      </w:r>
      <w:proofErr w:type="spellEnd"/>
      <w:r w:rsidRPr="009F1198">
        <w:rPr>
          <w:sz w:val="32"/>
          <w:szCs w:val="32"/>
          <w:rtl/>
        </w:rPr>
        <w:t xml:space="preserve"> من الط</w:t>
      </w:r>
      <w:r w:rsidRPr="009F1198">
        <w:rPr>
          <w:rFonts w:hint="cs"/>
          <w:sz w:val="32"/>
          <w:szCs w:val="32"/>
          <w:rtl/>
        </w:rPr>
        <w:t>ل</w:t>
      </w:r>
      <w:r w:rsidRPr="009F1198">
        <w:rPr>
          <w:sz w:val="32"/>
          <w:szCs w:val="32"/>
          <w:rtl/>
        </w:rPr>
        <w:t>بة في كل سنة جامعية</w:t>
      </w:r>
      <w:r w:rsidRPr="009F1198">
        <w:rPr>
          <w:rFonts w:hint="cs"/>
          <w:sz w:val="32"/>
          <w:szCs w:val="32"/>
          <w:rtl/>
        </w:rPr>
        <w:t>.</w:t>
      </w:r>
    </w:p>
    <w:p w:rsidR="00A25E90" w:rsidRDefault="00A25E90" w:rsidP="002D1331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يحلل لنا</w:t>
      </w:r>
      <w:r w:rsidR="00E70BF1">
        <w:rPr>
          <w:rFonts w:hint="cs"/>
          <w:sz w:val="32"/>
          <w:szCs w:val="32"/>
          <w:rtl/>
        </w:rPr>
        <w:t xml:space="preserve"> الباحث</w:t>
      </w:r>
      <w:r>
        <w:rPr>
          <w:rFonts w:hint="cs"/>
          <w:sz w:val="32"/>
          <w:szCs w:val="32"/>
          <w:rtl/>
        </w:rPr>
        <w:t xml:space="preserve"> </w:t>
      </w:r>
      <w:r w:rsidRPr="00E70BF1">
        <w:rPr>
          <w:rFonts w:hint="cs"/>
          <w:b/>
          <w:bCs/>
          <w:sz w:val="32"/>
          <w:szCs w:val="32"/>
          <w:rtl/>
        </w:rPr>
        <w:t xml:space="preserve">جمال الدين </w:t>
      </w:r>
      <w:proofErr w:type="spellStart"/>
      <w:r w:rsidRPr="00E70BF1">
        <w:rPr>
          <w:rFonts w:hint="cs"/>
          <w:b/>
          <w:bCs/>
          <w:sz w:val="32"/>
          <w:szCs w:val="32"/>
          <w:rtl/>
        </w:rPr>
        <w:t>غريد</w:t>
      </w:r>
      <w:proofErr w:type="spellEnd"/>
      <w:r>
        <w:rPr>
          <w:rFonts w:hint="cs"/>
          <w:sz w:val="32"/>
          <w:szCs w:val="32"/>
          <w:rtl/>
        </w:rPr>
        <w:t xml:space="preserve"> وضعية الطالب الجامعي في هذه الفترة</w:t>
      </w:r>
      <w:r w:rsidR="00A46CD6">
        <w:rPr>
          <w:rFonts w:hint="cs"/>
          <w:sz w:val="32"/>
          <w:szCs w:val="32"/>
          <w:rtl/>
        </w:rPr>
        <w:t xml:space="preserve"> وبالخصوص مع نهاية القرن 20م</w:t>
      </w:r>
      <w:r>
        <w:rPr>
          <w:rFonts w:hint="cs"/>
          <w:sz w:val="32"/>
          <w:szCs w:val="32"/>
          <w:rtl/>
        </w:rPr>
        <w:t xml:space="preserve"> مبرزا ثنائيته الثقافية طالب كلاسيكي /طالب شائع </w:t>
      </w:r>
      <w:proofErr w:type="spellStart"/>
      <w:r>
        <w:rPr>
          <w:rFonts w:hint="cs"/>
          <w:sz w:val="32"/>
          <w:szCs w:val="32"/>
          <w:rtl/>
        </w:rPr>
        <w:t>كمايلي</w:t>
      </w:r>
      <w:proofErr w:type="spellEnd"/>
      <w:r>
        <w:rPr>
          <w:rFonts w:hint="cs"/>
          <w:sz w:val="32"/>
          <w:szCs w:val="32"/>
          <w:rtl/>
        </w:rPr>
        <w:t>:</w:t>
      </w:r>
    </w:p>
    <w:p w:rsidR="00A46CD6" w:rsidRDefault="00A46CD6" w:rsidP="002D1331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نشهد بروز وجه جديد من الطالب الجامعي الذي يختلف بل ويعارض الوجه الكلاسيكي لطالب السنوات </w:t>
      </w:r>
      <w:r w:rsidR="00EB3EA1">
        <w:rPr>
          <w:rFonts w:hint="cs"/>
          <w:sz w:val="32"/>
          <w:szCs w:val="32"/>
          <w:rtl/>
        </w:rPr>
        <w:t>الأولى</w:t>
      </w:r>
      <w:r>
        <w:rPr>
          <w:rFonts w:hint="cs"/>
          <w:sz w:val="32"/>
          <w:szCs w:val="32"/>
          <w:rtl/>
        </w:rPr>
        <w:t xml:space="preserve"> لما</w:t>
      </w:r>
      <w:r w:rsidR="00EB3EA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بعد الاستقلال </w:t>
      </w:r>
      <w:r>
        <w:rPr>
          <w:sz w:val="32"/>
          <w:szCs w:val="32"/>
          <w:rtl/>
        </w:rPr>
        <w:t>–</w:t>
      </w:r>
      <w:r w:rsidR="00EB3EA1">
        <w:rPr>
          <w:rFonts w:hint="cs"/>
          <w:sz w:val="32"/>
          <w:szCs w:val="32"/>
          <w:rtl/>
        </w:rPr>
        <w:t>الستينات</w:t>
      </w:r>
      <w:r>
        <w:rPr>
          <w:rFonts w:hint="cs"/>
          <w:sz w:val="32"/>
          <w:szCs w:val="32"/>
          <w:rtl/>
        </w:rPr>
        <w:t xml:space="preserve"> والسبعينات- فعلى العكس من الطالب الكلاسيكي الذي </w:t>
      </w:r>
      <w:r w:rsidR="00EB3EA1">
        <w:rPr>
          <w:rFonts w:hint="cs"/>
          <w:sz w:val="32"/>
          <w:szCs w:val="32"/>
          <w:rtl/>
        </w:rPr>
        <w:t>أصبح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مهمشا</w:t>
      </w:r>
      <w:proofErr w:type="spellEnd"/>
      <w:r>
        <w:rPr>
          <w:rFonts w:hint="cs"/>
          <w:sz w:val="32"/>
          <w:szCs w:val="32"/>
          <w:rtl/>
        </w:rPr>
        <w:t xml:space="preserve"> وفي طريق الزوال</w:t>
      </w:r>
      <w:r w:rsidR="00E70BF1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فان الطالب الشائع  </w:t>
      </w:r>
      <w:r w:rsidR="00EB3EA1">
        <w:rPr>
          <w:rFonts w:hint="cs"/>
          <w:sz w:val="32"/>
          <w:szCs w:val="32"/>
          <w:rtl/>
        </w:rPr>
        <w:t>أصبح</w:t>
      </w:r>
      <w:r>
        <w:rPr>
          <w:rFonts w:hint="cs"/>
          <w:sz w:val="32"/>
          <w:szCs w:val="32"/>
          <w:rtl/>
        </w:rPr>
        <w:t xml:space="preserve"> بعدد كبير  </w:t>
      </w:r>
      <w:r w:rsidR="00EB3EA1">
        <w:rPr>
          <w:rFonts w:hint="cs"/>
          <w:sz w:val="32"/>
          <w:szCs w:val="32"/>
          <w:rtl/>
        </w:rPr>
        <w:t>يأتي</w:t>
      </w:r>
      <w:r>
        <w:rPr>
          <w:rFonts w:hint="cs"/>
          <w:sz w:val="32"/>
          <w:szCs w:val="32"/>
          <w:rtl/>
        </w:rPr>
        <w:t xml:space="preserve"> من المناطق الداخلية للوطن في الغالب معرب وذا ثقافة </w:t>
      </w:r>
      <w:r w:rsidR="00EB3EA1">
        <w:rPr>
          <w:rFonts w:hint="cs"/>
          <w:sz w:val="32"/>
          <w:szCs w:val="32"/>
          <w:rtl/>
        </w:rPr>
        <w:t>إسلامية</w:t>
      </w:r>
      <w:r>
        <w:rPr>
          <w:rFonts w:hint="cs"/>
          <w:sz w:val="32"/>
          <w:szCs w:val="32"/>
          <w:rtl/>
        </w:rPr>
        <w:t xml:space="preserve"> وتظهر </w:t>
      </w:r>
      <w:proofErr w:type="spellStart"/>
      <w:r>
        <w:rPr>
          <w:rFonts w:hint="cs"/>
          <w:sz w:val="32"/>
          <w:szCs w:val="32"/>
          <w:rtl/>
        </w:rPr>
        <w:t>الفروقات</w:t>
      </w:r>
      <w:proofErr w:type="spellEnd"/>
      <w:r>
        <w:rPr>
          <w:rFonts w:hint="cs"/>
          <w:sz w:val="32"/>
          <w:szCs w:val="32"/>
          <w:rtl/>
        </w:rPr>
        <w:t xml:space="preserve"> بينهما في الممارسات </w:t>
      </w:r>
      <w:proofErr w:type="spellStart"/>
      <w:r>
        <w:rPr>
          <w:rFonts w:hint="cs"/>
          <w:sz w:val="32"/>
          <w:szCs w:val="32"/>
          <w:rtl/>
        </w:rPr>
        <w:t>البيداغوجية</w:t>
      </w:r>
      <w:proofErr w:type="spellEnd"/>
      <w:r>
        <w:rPr>
          <w:rFonts w:hint="cs"/>
          <w:sz w:val="32"/>
          <w:szCs w:val="32"/>
          <w:rtl/>
        </w:rPr>
        <w:t xml:space="preserve"> وفي العلاقة مع المعرفة وفي تصورات المستقبل المهني وفي العلاقة مع الدين والاختيارات </w:t>
      </w:r>
      <w:r w:rsidR="00EB3EA1">
        <w:rPr>
          <w:rFonts w:hint="cs"/>
          <w:sz w:val="32"/>
          <w:szCs w:val="32"/>
          <w:rtl/>
        </w:rPr>
        <w:t>الإيديولوجية</w:t>
      </w:r>
      <w:r>
        <w:rPr>
          <w:rFonts w:hint="cs"/>
          <w:sz w:val="32"/>
          <w:szCs w:val="32"/>
          <w:rtl/>
        </w:rPr>
        <w:t xml:space="preserve"> والسياسية</w:t>
      </w:r>
      <w:r w:rsidR="00E70BF1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فطالب اليوم يملك حظوظ قليلة للحصول على منصب عمل في المستقبل وهو يعرف ذلك جيدا.</w:t>
      </w:r>
    </w:p>
    <w:p w:rsidR="00A66F5D" w:rsidRDefault="00A66F5D" w:rsidP="002D1331">
      <w:pPr>
        <w:spacing w:line="36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يشرح لنا الباحث </w:t>
      </w:r>
      <w:r w:rsidRPr="00E70BF1">
        <w:rPr>
          <w:rFonts w:hint="cs"/>
          <w:b/>
          <w:bCs/>
          <w:sz w:val="32"/>
          <w:szCs w:val="32"/>
          <w:rtl/>
        </w:rPr>
        <w:t>محمد غلام الله</w:t>
      </w:r>
      <w:r>
        <w:rPr>
          <w:rFonts w:hint="cs"/>
          <w:sz w:val="32"/>
          <w:szCs w:val="32"/>
          <w:rtl/>
        </w:rPr>
        <w:t xml:space="preserve"> الوضعية بقوله : </w:t>
      </w:r>
      <w:r w:rsidR="00EB3EA1">
        <w:rPr>
          <w:rFonts w:hint="cs"/>
          <w:sz w:val="32"/>
          <w:szCs w:val="32"/>
          <w:rtl/>
        </w:rPr>
        <w:t>إن</w:t>
      </w:r>
      <w:r>
        <w:rPr>
          <w:rFonts w:hint="cs"/>
          <w:sz w:val="32"/>
          <w:szCs w:val="32"/>
          <w:rtl/>
        </w:rPr>
        <w:t xml:space="preserve"> العديد من الكتاب المهتمين </w:t>
      </w:r>
      <w:r w:rsidR="00EB3EA1">
        <w:rPr>
          <w:rFonts w:hint="cs"/>
          <w:sz w:val="32"/>
          <w:szCs w:val="32"/>
          <w:rtl/>
        </w:rPr>
        <w:t>بالشأن</w:t>
      </w:r>
      <w:r>
        <w:rPr>
          <w:rFonts w:hint="cs"/>
          <w:sz w:val="32"/>
          <w:szCs w:val="32"/>
          <w:rtl/>
        </w:rPr>
        <w:t xml:space="preserve"> الجامعي يصفون هذه المؤسسة خاصة في منتصف الثمانينات </w:t>
      </w:r>
      <w:r w:rsidR="00EB3EA1">
        <w:rPr>
          <w:rFonts w:hint="cs"/>
          <w:sz w:val="32"/>
          <w:szCs w:val="32"/>
          <w:rtl/>
        </w:rPr>
        <w:t>بأنها</w:t>
      </w:r>
      <w:r>
        <w:rPr>
          <w:rFonts w:hint="cs"/>
          <w:sz w:val="32"/>
          <w:szCs w:val="32"/>
          <w:rtl/>
        </w:rPr>
        <w:t xml:space="preserve"> </w:t>
      </w:r>
      <w:r w:rsidR="00EB3EA1">
        <w:rPr>
          <w:rFonts w:hint="cs"/>
          <w:sz w:val="32"/>
          <w:szCs w:val="32"/>
          <w:rtl/>
        </w:rPr>
        <w:t>أصبحت</w:t>
      </w:r>
      <w:r>
        <w:rPr>
          <w:rFonts w:hint="cs"/>
          <w:sz w:val="32"/>
          <w:szCs w:val="32"/>
          <w:rtl/>
        </w:rPr>
        <w:t xml:space="preserve"> غير </w:t>
      </w:r>
      <w:r w:rsidR="00EB3EA1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نتظمة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مخربة- مثقلة </w:t>
      </w:r>
      <w:r w:rsidR="00EB3EA1">
        <w:rPr>
          <w:rFonts w:hint="cs"/>
          <w:sz w:val="32"/>
          <w:szCs w:val="32"/>
          <w:rtl/>
        </w:rPr>
        <w:t>بأمواج</w:t>
      </w:r>
      <w:r>
        <w:rPr>
          <w:rFonts w:hint="cs"/>
          <w:sz w:val="32"/>
          <w:szCs w:val="32"/>
          <w:rtl/>
        </w:rPr>
        <w:t xml:space="preserve"> من الطلبة</w:t>
      </w:r>
      <w:r w:rsidR="00E70BF1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 لقد تلقت الجامعة خلال فترة الثمانينات تراكم </w:t>
      </w:r>
      <w:r w:rsidR="00EB3EA1">
        <w:rPr>
          <w:rFonts w:hint="cs"/>
          <w:sz w:val="32"/>
          <w:szCs w:val="32"/>
          <w:rtl/>
        </w:rPr>
        <w:t>الآثار</w:t>
      </w:r>
      <w:r>
        <w:rPr>
          <w:rFonts w:hint="cs"/>
          <w:sz w:val="32"/>
          <w:szCs w:val="32"/>
          <w:rtl/>
        </w:rPr>
        <w:t xml:space="preserve"> السلبية من جهة الوزن </w:t>
      </w:r>
      <w:proofErr w:type="spellStart"/>
      <w:r>
        <w:rPr>
          <w:rFonts w:hint="cs"/>
          <w:sz w:val="32"/>
          <w:szCs w:val="32"/>
          <w:rtl/>
        </w:rPr>
        <w:t>الديمغرافي</w:t>
      </w:r>
      <w:proofErr w:type="spellEnd"/>
      <w:r w:rsidR="00201501">
        <w:rPr>
          <w:rFonts w:hint="cs"/>
          <w:sz w:val="32"/>
          <w:szCs w:val="32"/>
          <w:rtl/>
        </w:rPr>
        <w:t>-</w:t>
      </w:r>
      <w:proofErr w:type="spellStart"/>
      <w:r w:rsidR="00201501">
        <w:rPr>
          <w:rFonts w:hint="cs"/>
          <w:sz w:val="32"/>
          <w:szCs w:val="32"/>
          <w:rtl/>
        </w:rPr>
        <w:t>الدمقرطة</w:t>
      </w:r>
      <w:proofErr w:type="spellEnd"/>
      <w:r w:rsidR="00201501">
        <w:rPr>
          <w:rFonts w:hint="cs"/>
          <w:sz w:val="32"/>
          <w:szCs w:val="32"/>
          <w:rtl/>
        </w:rPr>
        <w:t xml:space="preserve">- والجزارة المتسرعة </w:t>
      </w:r>
      <w:r w:rsidR="00EB3EA1">
        <w:rPr>
          <w:rFonts w:hint="cs"/>
          <w:sz w:val="32"/>
          <w:szCs w:val="32"/>
          <w:rtl/>
        </w:rPr>
        <w:t>للأساتذة</w:t>
      </w:r>
      <w:r w:rsidR="00201501">
        <w:rPr>
          <w:rFonts w:hint="cs"/>
          <w:sz w:val="32"/>
          <w:szCs w:val="32"/>
          <w:rtl/>
        </w:rPr>
        <w:t xml:space="preserve">  وتعميم التعريب في العلوم </w:t>
      </w:r>
      <w:r w:rsidR="00EB3EA1">
        <w:rPr>
          <w:rFonts w:hint="cs"/>
          <w:sz w:val="32"/>
          <w:szCs w:val="32"/>
          <w:rtl/>
        </w:rPr>
        <w:t>الإنسانية</w:t>
      </w:r>
      <w:r w:rsidR="00201501">
        <w:rPr>
          <w:rFonts w:hint="cs"/>
          <w:sz w:val="32"/>
          <w:szCs w:val="32"/>
          <w:rtl/>
        </w:rPr>
        <w:t xml:space="preserve"> والاجتماعية بدون تحضير ولا فترة انتقالية.</w:t>
      </w:r>
    </w:p>
    <w:p w:rsidR="00E70BF1" w:rsidRDefault="00E75EA6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</w:pP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شهدت نهاية الثمانينات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إعادة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هيكلة القطاع العمومي بالتوجه نحو اقتصاد السوق  تحت ضغط المؤسسات الدولية </w:t>
      </w:r>
      <w:r w:rsidR="00C2061D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م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ن هنا دعي علم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الاجتماع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مرة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أخرى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للمساهمة في دراسات متعلقة بالقطاع الخاص </w:t>
      </w:r>
      <w:proofErr w:type="spellStart"/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والمقاولاتية</w:t>
      </w:r>
      <w:proofErr w:type="spellEnd"/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أنها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بداية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الإعلان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عن فشل النموذج التنموي السابق فموضوعات الدراسة والبحث يتم تحديدها مرة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أخرى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من </w:t>
      </w:r>
      <w:proofErr w:type="spellStart"/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الف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و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ق</w:t>
      </w:r>
      <w:proofErr w:type="spellEnd"/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أي تعبئة الباحث الخبير من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</w:t>
      </w:r>
      <w:r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جل المعرفة المتخصصة باقتصاد السوق لا غير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</w:t>
      </w:r>
    </w:p>
    <w:p w:rsidR="00E75EA6" w:rsidRDefault="00E70BF1" w:rsidP="002D1331">
      <w:pPr>
        <w:pStyle w:val="PrformatHTML"/>
        <w:shd w:val="clear" w:color="auto" w:fill="F8F9FA"/>
        <w:bidi/>
        <w:spacing w:line="360" w:lineRule="auto"/>
        <w:rPr>
          <w:rFonts w:ascii="inherit" w:hAnsi="inherit"/>
          <w:color w:val="1F1F1F"/>
          <w:szCs w:val="42"/>
          <w:rtl/>
        </w:rPr>
      </w:pPr>
      <w:proofErr w:type="gramStart"/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م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ن</w:t>
      </w:r>
      <w:proofErr w:type="gramEnd"/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الضروري أيضًا التأكيد على الدور الذي تلعبه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المؤسسات الدولية مثل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: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البنك الدولي، منظمة العمل الدولية، منظمة العمل الدولية، برنامج الأمم المتحدة الإنمائي، وغيرها، التي تقدم عقودًا بحثية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بناءً على الأشياء والقضايا التي يحددونها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أنفسهم. مفاهيم مثل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: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"الفقر" 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lastRenderedPageBreak/>
        <w:t>و"الحكم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الراشد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"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"التنمية المستدامة"، "الاقتصاد غير الرسمي"، " وما إلى ذلك، استبدلت مؤخرًا </w:t>
      </w:r>
      <w:r w:rsidR="00FE0F94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المواضيع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التي عفا عليها الزمن مثل</w:t>
      </w:r>
      <w:r w:rsid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:</w:t>
      </w:r>
      <w:r w:rsidR="00E75EA6" w:rsidRPr="00FE0F94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"التنمية" أو "الطبقات الاجتماعية" أو "المؤسسة العامة</w:t>
      </w:r>
      <w:r w:rsidR="00E75EA6" w:rsidRPr="00E75EA6">
        <w:rPr>
          <w:rFonts w:ascii="inherit" w:hAnsi="inherit" w:hint="cs"/>
          <w:color w:val="1F1F1F"/>
          <w:szCs w:val="42"/>
          <w:rtl/>
        </w:rPr>
        <w:t>"</w:t>
      </w:r>
      <w:r w:rsidR="000F52AC">
        <w:rPr>
          <w:rFonts w:ascii="inherit" w:hAnsi="inherit" w:hint="cs"/>
          <w:color w:val="1F1F1F"/>
          <w:szCs w:val="42"/>
          <w:rtl/>
        </w:rPr>
        <w:t>.</w:t>
      </w:r>
    </w:p>
    <w:p w:rsidR="00302D1A" w:rsidRPr="009D2050" w:rsidRDefault="00302D1A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حقيقة أن علم الاجتماع يظل، بعد الصحافة</w:t>
      </w:r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proofErr w:type="gramStart"/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في</w:t>
      </w:r>
      <w:proofErr w:type="gramEnd"/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ذلك الوقت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، هو 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التخصص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الأكثر 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عرضة</w:t>
      </w:r>
    </w:p>
    <w:p w:rsidR="00302D1A" w:rsidRPr="009D2050" w:rsidRDefault="009D2050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ل</w:t>
      </w:r>
      <w:r w:rsidR="00302D1A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لاغتيالات الإرهابية بعد عام 1992؛ تم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اغتيال العديد من</w:t>
      </w:r>
      <w:r w:rsidR="00302D1A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علماء الاجتماع </w:t>
      </w:r>
    </w:p>
    <w:p w:rsidR="009D2050" w:rsidRPr="009D2050" w:rsidRDefault="00302D1A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منهم </w:t>
      </w:r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: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(م.</w:t>
      </w:r>
      <w:proofErr w:type="spellStart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بوخبزة</w:t>
      </w:r>
      <w:proofErr w:type="spellEnd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، </w:t>
      </w:r>
      <w:proofErr w:type="spellStart"/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الجيلالي</w:t>
      </w:r>
      <w:proofErr w:type="spellEnd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ليابس، سبتي، </w:t>
      </w:r>
      <w:proofErr w:type="spellStart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ستامبولي</w:t>
      </w:r>
      <w:proofErr w:type="spellEnd"/>
      <w:r w:rsidR="00087B56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..</w:t>
      </w:r>
      <w:proofErr w:type="gramStart"/>
      <w:r w:rsidR="00087B56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الخ</w:t>
      </w:r>
      <w:proofErr w:type="gramEnd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). منذ ذلك الحين، بعضهم، </w:t>
      </w:r>
    </w:p>
    <w:p w:rsidR="00302D1A" w:rsidRDefault="00302D1A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 اختاروا "ترك الانضباط" أو على الأقل التخلي عن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التخصص</w:t>
      </w:r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واعتبر آخرين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أنهم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قُتلوا قبل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فوات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الأوان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أو حكم عليهم بالموت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مثل</w:t>
      </w:r>
      <w:r w:rsidR="009D2050"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:</w:t>
      </w:r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(، محفوظ بنون، سعيد </w:t>
      </w:r>
      <w:proofErr w:type="spellStart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الشيخي</w:t>
      </w:r>
      <w:proofErr w:type="spellEnd"/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..</w:t>
      </w:r>
      <w:proofErr w:type="gramStart"/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الخ</w:t>
      </w:r>
      <w:proofErr w:type="gramEnd"/>
      <w:r w:rsidRP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)</w:t>
      </w:r>
      <w:r w:rsidR="009D2050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</w:t>
      </w:r>
    </w:p>
    <w:p w:rsidR="00E70BF1" w:rsidRDefault="009D2050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في مقال لها تكتب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الباحثة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 w:rsidRPr="00E70B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أمينة</w:t>
      </w:r>
      <w:r w:rsidRPr="00E70B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قادري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عن وضعية علم الاجتماع في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إحدى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مؤسسات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الجامعية في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الشرق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الجزائري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-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عن منطق العشائرية والنزعة </w:t>
      </w:r>
      <w:proofErr w:type="spellStart"/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الجهوية</w:t>
      </w:r>
      <w:proofErr w:type="spellEnd"/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التي تطورت في الجامعة الجزائرية على غرار مؤسسات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أخرى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فما كان يهم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الأستاذ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آنذاك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ليس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إنتاج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المعرفة التي سيقدمها لطلبته بل استعمال علاقاته الشخصية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بسبب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مكانته التي انحطت من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جل الترقية في حياته المهنية والحصول على منح في الخارج 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والإقامة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هناك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فأصبح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يهتم بالراتب الذي يتقاضاه في نهاية الشهر 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والحصول على السكن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أكثر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من اهتمامه بالمعرفة تحول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إلى موظف حكومي ش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نه ش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ن بقية المو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ظفين الحكوميين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الآخرين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أما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بالنسبة للطلبة فالصورة تغيرت هي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الأخرى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بالنسبة للذكور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ك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إطالة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proofErr w:type="spellStart"/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التمدرس</w:t>
      </w:r>
      <w:proofErr w:type="spellEnd"/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proofErr w:type="spellStart"/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للهرو</w:t>
      </w:r>
      <w:proofErr w:type="spellEnd"/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ب من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أداء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الخدمة الوطنية في ظل الظروف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الأمنية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الصعبة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،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أما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الإناث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ف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ك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ن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proofErr w:type="spellStart"/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يقضين</w:t>
      </w:r>
      <w:proofErr w:type="spellEnd"/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وقتهن كي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يتجنبن المكوث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أو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العودة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إلى</w:t>
      </w:r>
      <w:r w:rsidR="00C57149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البيت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</w:t>
      </w:r>
    </w:p>
    <w:p w:rsidR="009D2050" w:rsidRDefault="00C57149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أما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بالنسبة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لقضية التوجيه فان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للمتوجهين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إلى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علم الاجتماع </w:t>
      </w:r>
      <w:r w:rsidR="00E70BF1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في الغالب هم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من ذوي المعدلات المنحطة في </w:t>
      </w:r>
      <w:proofErr w:type="spellStart"/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البكالوريا</w:t>
      </w:r>
      <w:proofErr w:type="spellEnd"/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بالإضافة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إلى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 xml:space="preserve"> الراسبين من تخصصات </w:t>
      </w:r>
      <w:r w:rsidR="00D2560C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أخرى</w:t>
      </w:r>
      <w:r w:rsidR="000D1737"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  <w:t>.</w:t>
      </w:r>
    </w:p>
    <w:p w:rsidR="002D1331" w:rsidRDefault="002D1331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</w:pPr>
    </w:p>
    <w:p w:rsidR="002D1331" w:rsidRDefault="002D1331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 w:hint="cs"/>
          <w:sz w:val="32"/>
          <w:szCs w:val="32"/>
          <w:rtl/>
          <w:lang w:eastAsia="en-US"/>
        </w:rPr>
      </w:pPr>
    </w:p>
    <w:p w:rsidR="002D1331" w:rsidRDefault="002D1331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</w:p>
    <w:p w:rsidR="00201501" w:rsidRDefault="00201501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A4520D" w:rsidRDefault="00A4520D" w:rsidP="002D1331">
      <w:pPr>
        <w:pStyle w:val="PrformatHTML"/>
        <w:shd w:val="clear" w:color="auto" w:fill="F8F9FA"/>
        <w:bidi/>
        <w:spacing w:line="360" w:lineRule="auto"/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</w:p>
    <w:p w:rsidR="00B617C2" w:rsidRDefault="00B617C2" w:rsidP="002D1331">
      <w:pPr>
        <w:pStyle w:val="PrformatHTML"/>
        <w:shd w:val="clear" w:color="auto" w:fill="F8F9FA"/>
        <w:bidi/>
        <w:spacing w:line="360" w:lineRule="auto"/>
        <w:rPr>
          <w:rFonts w:hint="cs"/>
          <w:sz w:val="28"/>
          <w:szCs w:val="28"/>
          <w:rtl/>
        </w:rPr>
      </w:pPr>
      <w:proofErr w:type="gramStart"/>
      <w:r w:rsidRPr="00A4520D">
        <w:rPr>
          <w:rFonts w:hint="cs"/>
          <w:b/>
          <w:bCs/>
          <w:sz w:val="28"/>
          <w:szCs w:val="28"/>
          <w:rtl/>
        </w:rPr>
        <w:lastRenderedPageBreak/>
        <w:t>ملاحظة</w:t>
      </w:r>
      <w:proofErr w:type="gramEnd"/>
      <w:r w:rsidRPr="00A4520D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3069BB">
        <w:rPr>
          <w:rFonts w:hint="cs"/>
          <w:b/>
          <w:bCs/>
          <w:sz w:val="28"/>
          <w:szCs w:val="28"/>
          <w:rtl/>
        </w:rPr>
        <w:t>يمكن التوسع أكثر بالرجوع إلى المراجع الآتية:</w:t>
      </w:r>
    </w:p>
    <w:p w:rsidR="00087B56" w:rsidRDefault="00087B56" w:rsidP="002D1331">
      <w:pPr>
        <w:pStyle w:val="PrformatHTML"/>
        <w:shd w:val="clear" w:color="auto" w:fill="F8F9FA"/>
        <w:bidi/>
        <w:spacing w:line="360" w:lineRule="auto"/>
        <w:rPr>
          <w:sz w:val="28"/>
          <w:szCs w:val="28"/>
          <w:rtl/>
        </w:rPr>
      </w:pPr>
    </w:p>
    <w:p w:rsidR="00B617C2" w:rsidRDefault="00B617C2" w:rsidP="002D1331">
      <w:pPr>
        <w:pStyle w:val="PrformatHTML"/>
        <w:shd w:val="clear" w:color="auto" w:fill="F8F9FA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proofErr w:type="gramStart"/>
      <w:r w:rsidRPr="0038307F">
        <w:rPr>
          <w:rFonts w:hint="cs"/>
          <w:sz w:val="28"/>
          <w:szCs w:val="28"/>
          <w:rtl/>
        </w:rPr>
        <w:t>جمال</w:t>
      </w:r>
      <w:proofErr w:type="gramEnd"/>
      <w:r w:rsidRPr="0038307F">
        <w:rPr>
          <w:rFonts w:hint="cs"/>
          <w:sz w:val="28"/>
          <w:szCs w:val="28"/>
          <w:rtl/>
        </w:rPr>
        <w:t xml:space="preserve"> معتوق: علم الاجتماع في الجزائر-من النشأة إلى يومنا هذا، دون دار النشر، ط</w:t>
      </w:r>
      <w:r w:rsidRPr="0038307F">
        <w:rPr>
          <w:sz w:val="28"/>
          <w:szCs w:val="28"/>
          <w:rtl/>
        </w:rPr>
        <w:t>1</w:t>
      </w:r>
      <w:r w:rsidRPr="0038307F">
        <w:rPr>
          <w:rFonts w:hint="cs"/>
          <w:sz w:val="28"/>
          <w:szCs w:val="28"/>
          <w:rtl/>
        </w:rPr>
        <w:t>، 2006م.</w:t>
      </w:r>
    </w:p>
    <w:p w:rsidR="00B617C2" w:rsidRDefault="00B617C2" w:rsidP="002D1331">
      <w:pPr>
        <w:pStyle w:val="PrformatHTML"/>
        <w:shd w:val="clear" w:color="auto" w:fill="F8F9FA"/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proofErr w:type="spellStart"/>
      <w:r>
        <w:rPr>
          <w:rFonts w:hint="cs"/>
          <w:sz w:val="28"/>
          <w:szCs w:val="28"/>
          <w:rtl/>
        </w:rPr>
        <w:t>العياشي</w:t>
      </w:r>
      <w:proofErr w:type="spellEnd"/>
      <w:r>
        <w:rPr>
          <w:rFonts w:hint="cs"/>
          <w:sz w:val="28"/>
          <w:szCs w:val="28"/>
          <w:rtl/>
        </w:rPr>
        <w:t xml:space="preserve"> عنصر:نحو علم اجتماع نقدي-دراسات نظرية وتطبيقية-ديوان المطبوعات الجامعية، الجزائر ، 1999م.</w:t>
      </w:r>
    </w:p>
    <w:p w:rsidR="00A4520D" w:rsidRDefault="00A4520D" w:rsidP="002D1331">
      <w:pPr>
        <w:pStyle w:val="PrformatHTML"/>
        <w:shd w:val="clear" w:color="auto" w:fill="F8F9FA"/>
        <w:bidi/>
        <w:spacing w:line="360" w:lineRule="auto"/>
        <w:rPr>
          <w:sz w:val="28"/>
          <w:szCs w:val="28"/>
          <w:rtl/>
        </w:rPr>
      </w:pPr>
    </w:p>
    <w:p w:rsidR="00B617C2" w:rsidRPr="0038307F" w:rsidRDefault="00B617C2" w:rsidP="002D1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</w:t>
      </w:r>
      <w:r w:rsidRPr="00B617C2">
        <w:rPr>
          <w:sz w:val="28"/>
          <w:szCs w:val="28"/>
        </w:rPr>
        <w:t xml:space="preserve"> </w:t>
      </w:r>
      <w:r w:rsidRPr="0038307F">
        <w:rPr>
          <w:sz w:val="28"/>
          <w:szCs w:val="28"/>
        </w:rPr>
        <w:t xml:space="preserve">Kamel </w:t>
      </w:r>
      <w:proofErr w:type="spellStart"/>
      <w:r w:rsidRPr="0038307F">
        <w:rPr>
          <w:sz w:val="28"/>
          <w:szCs w:val="28"/>
        </w:rPr>
        <w:t>Chachoua</w:t>
      </w:r>
      <w:proofErr w:type="spellEnd"/>
      <w:r w:rsidRPr="0038307F">
        <w:rPr>
          <w:sz w:val="28"/>
          <w:szCs w:val="28"/>
        </w:rPr>
        <w:t xml:space="preserve">. La sociologie en Algérie : l’histoire d’une discipline sans histoire. Eberhard </w:t>
      </w:r>
      <w:proofErr w:type="spellStart"/>
      <w:r w:rsidRPr="0038307F">
        <w:rPr>
          <w:sz w:val="28"/>
          <w:szCs w:val="28"/>
        </w:rPr>
        <w:t>Kienle</w:t>
      </w:r>
      <w:proofErr w:type="spellEnd"/>
      <w:r w:rsidRPr="0038307F">
        <w:rPr>
          <w:sz w:val="28"/>
          <w:szCs w:val="28"/>
        </w:rPr>
        <w:t xml:space="preserve">. Les sciences sociales en voyage. L’Afrique du Nord et le Moyen Orient vus d’Europe, d’Amérique et de l’intérieur„ Karthala, pp.135-155, 2021, 9782811103330. </w:t>
      </w:r>
      <w:proofErr w:type="spellStart"/>
      <w:r w:rsidRPr="0038307F">
        <w:rPr>
          <w:sz w:val="28"/>
          <w:szCs w:val="28"/>
        </w:rPr>
        <w:t>ffhal</w:t>
      </w:r>
      <w:proofErr w:type="spellEnd"/>
      <w:r w:rsidRPr="0038307F">
        <w:rPr>
          <w:sz w:val="28"/>
          <w:szCs w:val="28"/>
        </w:rPr>
        <w:t>-03472960f.</w:t>
      </w:r>
    </w:p>
    <w:p w:rsidR="00B617C2" w:rsidRDefault="00B617C2" w:rsidP="002D1331">
      <w:pPr>
        <w:spacing w:line="360" w:lineRule="auto"/>
        <w:rPr>
          <w:sz w:val="28"/>
          <w:szCs w:val="28"/>
          <w:rtl/>
        </w:rPr>
      </w:pPr>
      <w:r w:rsidRPr="0038307F">
        <w:rPr>
          <w:sz w:val="28"/>
          <w:szCs w:val="28"/>
        </w:rPr>
        <w:t>4-</w:t>
      </w:r>
      <w:proofErr w:type="spellStart"/>
      <w:r w:rsidRPr="0038307F">
        <w:rPr>
          <w:sz w:val="28"/>
          <w:szCs w:val="28"/>
        </w:rPr>
        <w:t>Madoui</w:t>
      </w:r>
      <w:proofErr w:type="spellEnd"/>
      <w:r w:rsidRPr="0038307F">
        <w:rPr>
          <w:sz w:val="28"/>
          <w:szCs w:val="28"/>
        </w:rPr>
        <w:t xml:space="preserve"> Mohamed : les sciences sociales en Algérie-regards sur les usages de la sociologie- revue sociologies </w:t>
      </w:r>
      <w:r w:rsidR="0008597B" w:rsidRPr="0038307F">
        <w:rPr>
          <w:sz w:val="28"/>
          <w:szCs w:val="28"/>
        </w:rPr>
        <w:t>pratiques,</w:t>
      </w:r>
      <w:r w:rsidRPr="0038307F">
        <w:rPr>
          <w:sz w:val="28"/>
          <w:szCs w:val="28"/>
        </w:rPr>
        <w:t xml:space="preserve"> n° 15, 2007/02.</w:t>
      </w:r>
    </w:p>
    <w:p w:rsidR="00201501" w:rsidRDefault="00201501" w:rsidP="002D1331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>
        <w:rPr>
          <w:sz w:val="28"/>
          <w:szCs w:val="28"/>
        </w:rPr>
        <w:t>-</w:t>
      </w:r>
      <w:proofErr w:type="spellStart"/>
      <w:r w:rsidR="00EB3EA1">
        <w:rPr>
          <w:sz w:val="28"/>
          <w:szCs w:val="28"/>
        </w:rPr>
        <w:t>G</w:t>
      </w:r>
      <w:r>
        <w:rPr>
          <w:sz w:val="28"/>
          <w:szCs w:val="28"/>
        </w:rPr>
        <w:t>uerid</w:t>
      </w:r>
      <w:proofErr w:type="spellEnd"/>
      <w:r>
        <w:rPr>
          <w:sz w:val="28"/>
          <w:szCs w:val="28"/>
        </w:rPr>
        <w:t xml:space="preserve"> </w:t>
      </w:r>
      <w:r w:rsidR="00EB3EA1">
        <w:rPr>
          <w:sz w:val="28"/>
          <w:szCs w:val="28"/>
        </w:rPr>
        <w:t>Djamel</w:t>
      </w:r>
      <w:r>
        <w:rPr>
          <w:sz w:val="28"/>
          <w:szCs w:val="28"/>
        </w:rPr>
        <w:t xml:space="preserve"> : l’exception </w:t>
      </w:r>
      <w:r w:rsidR="00EB3EA1">
        <w:rPr>
          <w:sz w:val="28"/>
          <w:szCs w:val="28"/>
        </w:rPr>
        <w:t>algérienne</w:t>
      </w:r>
      <w:r>
        <w:rPr>
          <w:sz w:val="28"/>
          <w:szCs w:val="28"/>
        </w:rPr>
        <w:t>-la modernité a l’</w:t>
      </w:r>
      <w:r w:rsidR="00EB3EA1">
        <w:rPr>
          <w:sz w:val="28"/>
          <w:szCs w:val="28"/>
        </w:rPr>
        <w:t>épreuve</w:t>
      </w:r>
      <w:r>
        <w:rPr>
          <w:sz w:val="28"/>
          <w:szCs w:val="28"/>
        </w:rPr>
        <w:t xml:space="preserve"> de la </w:t>
      </w:r>
      <w:r w:rsidR="00EB3EA1">
        <w:rPr>
          <w:sz w:val="28"/>
          <w:szCs w:val="28"/>
        </w:rPr>
        <w:t>société</w:t>
      </w:r>
      <w:r>
        <w:rPr>
          <w:sz w:val="28"/>
          <w:szCs w:val="28"/>
        </w:rPr>
        <w:t xml:space="preserve">- </w:t>
      </w:r>
      <w:r w:rsidR="00EB3EA1">
        <w:rPr>
          <w:sz w:val="28"/>
          <w:szCs w:val="28"/>
        </w:rPr>
        <w:t>éditions</w:t>
      </w:r>
      <w:r>
        <w:rPr>
          <w:sz w:val="28"/>
          <w:szCs w:val="28"/>
        </w:rPr>
        <w:t xml:space="preserve"> casbah, </w:t>
      </w:r>
      <w:r w:rsidR="00EB3EA1">
        <w:rPr>
          <w:sz w:val="28"/>
          <w:szCs w:val="28"/>
        </w:rPr>
        <w:t>Alger</w:t>
      </w:r>
      <w:r>
        <w:rPr>
          <w:sz w:val="28"/>
          <w:szCs w:val="28"/>
        </w:rPr>
        <w:t>,2007.</w:t>
      </w:r>
    </w:p>
    <w:p w:rsidR="00201501" w:rsidRDefault="00201501" w:rsidP="002D13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6--</w:t>
      </w:r>
      <w:proofErr w:type="spellStart"/>
      <w:r>
        <w:rPr>
          <w:sz w:val="28"/>
          <w:szCs w:val="28"/>
        </w:rPr>
        <w:t>Ghalamallah</w:t>
      </w:r>
      <w:proofErr w:type="spellEnd"/>
      <w:r>
        <w:rPr>
          <w:sz w:val="28"/>
          <w:szCs w:val="28"/>
        </w:rPr>
        <w:t xml:space="preserve"> Mohamed : l’université Algérienne –de la reforme de 1971 a la reforme du LMD, in ouvrage collective- </w:t>
      </w:r>
      <w:r w:rsidRPr="00D933A2">
        <w:rPr>
          <w:b/>
          <w:bCs/>
          <w:sz w:val="28"/>
          <w:szCs w:val="28"/>
        </w:rPr>
        <w:t>Repenser l’université</w:t>
      </w:r>
      <w:r w:rsidR="00EB3EA1">
        <w:rPr>
          <w:b/>
          <w:bCs/>
          <w:sz w:val="28"/>
          <w:szCs w:val="28"/>
        </w:rPr>
        <w:t>,</w:t>
      </w:r>
      <w:r w:rsidRPr="0020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coordination et présentation Djamel </w:t>
      </w:r>
      <w:proofErr w:type="spellStart"/>
      <w:r>
        <w:rPr>
          <w:sz w:val="28"/>
          <w:szCs w:val="28"/>
        </w:rPr>
        <w:t>Guerid</w:t>
      </w:r>
      <w:proofErr w:type="spellEnd"/>
      <w:r>
        <w:rPr>
          <w:sz w:val="28"/>
          <w:szCs w:val="28"/>
        </w:rPr>
        <w:t>, les éditions arak, Alger 2014.</w:t>
      </w:r>
    </w:p>
    <w:p w:rsidR="00A4520D" w:rsidRPr="0038307F" w:rsidRDefault="00A4520D" w:rsidP="002D1331">
      <w:pPr>
        <w:spacing w:line="360" w:lineRule="auto"/>
        <w:rPr>
          <w:sz w:val="28"/>
          <w:szCs w:val="28"/>
        </w:rPr>
      </w:pPr>
    </w:p>
    <w:p w:rsidR="00B617C2" w:rsidRPr="00B617C2" w:rsidRDefault="00B617C2" w:rsidP="002D1331">
      <w:pPr>
        <w:pStyle w:val="PrformatHTML"/>
        <w:shd w:val="clear" w:color="auto" w:fill="F8F9FA"/>
        <w:bidi/>
        <w:spacing w:line="360" w:lineRule="auto"/>
        <w:jc w:val="right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02D1A" w:rsidRPr="00D2560C" w:rsidRDefault="00302D1A" w:rsidP="002D1331">
      <w:pPr>
        <w:pStyle w:val="PrformatHTML"/>
        <w:shd w:val="clear" w:color="auto" w:fill="F8F9FA"/>
        <w:bidi/>
        <w:spacing w:line="360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E75EA6" w:rsidRPr="009F1198" w:rsidRDefault="00E75EA6" w:rsidP="002D1331">
      <w:pPr>
        <w:spacing w:line="360" w:lineRule="auto"/>
        <w:jc w:val="right"/>
        <w:rPr>
          <w:sz w:val="32"/>
          <w:szCs w:val="32"/>
          <w:rtl/>
        </w:rPr>
      </w:pPr>
    </w:p>
    <w:p w:rsidR="00C92B3B" w:rsidRDefault="00C92B3B" w:rsidP="002D1331">
      <w:pPr>
        <w:spacing w:line="360" w:lineRule="auto"/>
        <w:jc w:val="right"/>
        <w:rPr>
          <w:sz w:val="32"/>
          <w:szCs w:val="32"/>
          <w:rtl/>
        </w:rPr>
      </w:pPr>
    </w:p>
    <w:p w:rsidR="005A25CE" w:rsidRDefault="005A25CE" w:rsidP="002D1331">
      <w:pPr>
        <w:spacing w:line="360" w:lineRule="auto"/>
        <w:jc w:val="right"/>
        <w:rPr>
          <w:rtl/>
        </w:rPr>
      </w:pPr>
    </w:p>
    <w:sectPr w:rsidR="005A25CE" w:rsidSect="00CB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5CE"/>
    <w:rsid w:val="000441DF"/>
    <w:rsid w:val="0008597B"/>
    <w:rsid w:val="00087B56"/>
    <w:rsid w:val="000D1737"/>
    <w:rsid w:val="000F52AC"/>
    <w:rsid w:val="001B3D6F"/>
    <w:rsid w:val="001E2E7D"/>
    <w:rsid w:val="00201501"/>
    <w:rsid w:val="0020215A"/>
    <w:rsid w:val="00215A62"/>
    <w:rsid w:val="002D1331"/>
    <w:rsid w:val="00302D1A"/>
    <w:rsid w:val="003069BB"/>
    <w:rsid w:val="003A551A"/>
    <w:rsid w:val="0046204A"/>
    <w:rsid w:val="004800D4"/>
    <w:rsid w:val="00506B00"/>
    <w:rsid w:val="005A25CE"/>
    <w:rsid w:val="005C1A2C"/>
    <w:rsid w:val="005D1DC8"/>
    <w:rsid w:val="005F3397"/>
    <w:rsid w:val="00733DF4"/>
    <w:rsid w:val="00785755"/>
    <w:rsid w:val="008A2E0E"/>
    <w:rsid w:val="00901951"/>
    <w:rsid w:val="009161F0"/>
    <w:rsid w:val="009659AF"/>
    <w:rsid w:val="009C09A6"/>
    <w:rsid w:val="009D2050"/>
    <w:rsid w:val="009D4D1D"/>
    <w:rsid w:val="00A25E90"/>
    <w:rsid w:val="00A4520D"/>
    <w:rsid w:val="00A46CD6"/>
    <w:rsid w:val="00A66F5D"/>
    <w:rsid w:val="00B60131"/>
    <w:rsid w:val="00B617C2"/>
    <w:rsid w:val="00BE3CAA"/>
    <w:rsid w:val="00C12F3F"/>
    <w:rsid w:val="00C2061D"/>
    <w:rsid w:val="00C34F12"/>
    <w:rsid w:val="00C57149"/>
    <w:rsid w:val="00C86C42"/>
    <w:rsid w:val="00C92B3B"/>
    <w:rsid w:val="00CB061A"/>
    <w:rsid w:val="00CB28CE"/>
    <w:rsid w:val="00CD52BD"/>
    <w:rsid w:val="00D2560C"/>
    <w:rsid w:val="00E70BF1"/>
    <w:rsid w:val="00E75EA6"/>
    <w:rsid w:val="00E92204"/>
    <w:rsid w:val="00EB3EA1"/>
    <w:rsid w:val="00F11BB7"/>
    <w:rsid w:val="00F12FD0"/>
    <w:rsid w:val="00FE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E7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75EA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7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1400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2024-10-25T10:51:00Z</dcterms:created>
  <dcterms:modified xsi:type="dcterms:W3CDTF">2025-04-29T20:30:00Z</dcterms:modified>
</cp:coreProperties>
</file>