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A9" w:rsidRPr="00280DC8" w:rsidRDefault="00280DC8" w:rsidP="00280DC8">
      <w:pPr>
        <w:bidi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280DC8">
        <w:rPr>
          <w:rFonts w:ascii="Sakkal Majalla" w:hAnsi="Sakkal Majalla" w:cs="Sakkal Majalla" w:hint="cs"/>
          <w:sz w:val="44"/>
          <w:szCs w:val="44"/>
          <w:rtl/>
          <w:lang w:bidi="ar-DZ"/>
        </w:rPr>
        <w:t>إع</w:t>
      </w: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ــــــــــــــــــــــــــــــــــــــــــــــــ</w:t>
      </w:r>
      <w:r w:rsidRPr="00280DC8">
        <w:rPr>
          <w:rFonts w:ascii="Sakkal Majalla" w:hAnsi="Sakkal Majalla" w:cs="Sakkal Majalla" w:hint="cs"/>
          <w:sz w:val="44"/>
          <w:szCs w:val="44"/>
          <w:rtl/>
          <w:lang w:bidi="ar-DZ"/>
        </w:rPr>
        <w:t>لان</w:t>
      </w:r>
    </w:p>
    <w:p w:rsidR="00280DC8" w:rsidRDefault="00280DC8" w:rsidP="00280DC8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80DC8" w:rsidRPr="00280DC8" w:rsidRDefault="00280DC8" w:rsidP="00877575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تعلم أستاذة مقياس </w:t>
      </w:r>
      <w:r w:rsidR="00877575">
        <w:rPr>
          <w:rFonts w:ascii="Sakkal Majalla" w:hAnsi="Sakkal Majalla" w:cs="Sakkal Majalla" w:hint="cs"/>
          <w:sz w:val="36"/>
          <w:szCs w:val="36"/>
          <w:rtl/>
          <w:lang w:bidi="ar-DZ"/>
        </w:rPr>
        <w:t>الالتزامات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للسنة </w:t>
      </w:r>
      <w:r w:rsidR="00877575">
        <w:rPr>
          <w:rFonts w:ascii="Sakkal Majalla" w:hAnsi="Sakkal Majalla" w:cs="Sakkal Majalla" w:hint="cs"/>
          <w:sz w:val="36"/>
          <w:szCs w:val="36"/>
          <w:rtl/>
          <w:lang w:bidi="ar-DZ"/>
        </w:rPr>
        <w:t>الثانية المجموعة الرابعة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، أنه يمكنهم الاطلاع على ورقة الامتحان يوم الاثنين 2/6/ 2025 على الساعة 12 بقاعة الأساتذة المقابلة لقسم القانون الخاص.</w:t>
      </w:r>
    </w:p>
    <w:sectPr w:rsidR="00280DC8" w:rsidRPr="0028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5D"/>
    <w:rsid w:val="00280DC8"/>
    <w:rsid w:val="006B415D"/>
    <w:rsid w:val="007B46A9"/>
    <w:rsid w:val="0087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EF23-EFDB-4D29-84A7-C11B4FB3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2025-05-29T09:54:00Z</dcterms:created>
  <dcterms:modified xsi:type="dcterms:W3CDTF">2025-05-29T09:58:00Z</dcterms:modified>
</cp:coreProperties>
</file>