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2D3C" w14:textId="7BD1F922" w:rsidR="00C06819" w:rsidRPr="00E965DD" w:rsidRDefault="00E965DD" w:rsidP="00E965DD">
      <w:pPr>
        <w:jc w:val="center"/>
        <w:rPr>
          <w:b/>
          <w:bCs/>
          <w:sz w:val="52"/>
          <w:szCs w:val="52"/>
          <w:rtl/>
          <w:lang w:bidi="ar-DZ"/>
        </w:rPr>
      </w:pPr>
      <w:r w:rsidRPr="00E965DD">
        <w:rPr>
          <w:rFonts w:hint="cs"/>
          <w:b/>
          <w:bCs/>
          <w:sz w:val="40"/>
          <w:szCs w:val="40"/>
          <w:rtl/>
          <w:lang w:bidi="ar-DZ"/>
        </w:rPr>
        <w:t xml:space="preserve">إعلان إلى طلبة السنة الثانية حقوق المجموعة الرابعة </w:t>
      </w:r>
    </w:p>
    <w:p w14:paraId="414F8816" w14:textId="23247BDA" w:rsidR="00E965DD" w:rsidRPr="00E965DD" w:rsidRDefault="00E965DD" w:rsidP="00E965DD">
      <w:pPr>
        <w:jc w:val="right"/>
        <w:rPr>
          <w:sz w:val="44"/>
          <w:szCs w:val="44"/>
          <w:rtl/>
          <w:lang w:bidi="ar-DZ"/>
        </w:rPr>
      </w:pPr>
    </w:p>
    <w:p w14:paraId="49B01517" w14:textId="6AE22189" w:rsidR="00E965DD" w:rsidRDefault="00E965DD" w:rsidP="00E965DD">
      <w:pPr>
        <w:bidi/>
        <w:spacing w:after="0" w:line="240" w:lineRule="auto"/>
        <w:ind w:firstLine="1134"/>
        <w:jc w:val="both"/>
        <w:rPr>
          <w:sz w:val="44"/>
          <w:szCs w:val="44"/>
          <w:rtl/>
          <w:lang w:bidi="ar-DZ"/>
        </w:rPr>
      </w:pPr>
      <w:r w:rsidRPr="00E965DD">
        <w:rPr>
          <w:rFonts w:hint="cs"/>
          <w:sz w:val="44"/>
          <w:szCs w:val="44"/>
          <w:rtl/>
          <w:lang w:bidi="ar-DZ"/>
        </w:rPr>
        <w:t xml:space="preserve">يتشرف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الأستاذ بلعيدي فريد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 xml:space="preserve">أن يحيط علما كافة طلبة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السنة الثانية حقوق المجموعة الرابعة</w:t>
      </w:r>
      <w:r w:rsidRPr="00E965DD">
        <w:rPr>
          <w:rFonts w:hint="cs"/>
          <w:sz w:val="44"/>
          <w:szCs w:val="44"/>
          <w:rtl/>
          <w:lang w:bidi="ar-DZ"/>
        </w:rPr>
        <w:t xml:space="preserve">، بأنه قد برمجت حصة للإطلاع على أوراق </w:t>
      </w:r>
      <w:r>
        <w:rPr>
          <w:rFonts w:hint="cs"/>
          <w:sz w:val="44"/>
          <w:szCs w:val="44"/>
          <w:rtl/>
          <w:lang w:bidi="ar-DZ"/>
        </w:rPr>
        <w:t>ا</w:t>
      </w:r>
      <w:r w:rsidRPr="00E965DD">
        <w:rPr>
          <w:rFonts w:hint="cs"/>
          <w:sz w:val="44"/>
          <w:szCs w:val="44"/>
          <w:rtl/>
          <w:lang w:bidi="ar-DZ"/>
        </w:rPr>
        <w:t>متحان</w:t>
      </w:r>
      <w:r>
        <w:rPr>
          <w:rFonts w:hint="cs"/>
          <w:sz w:val="44"/>
          <w:szCs w:val="44"/>
          <w:rtl/>
          <w:lang w:bidi="ar-DZ"/>
        </w:rPr>
        <w:t xml:space="preserve"> السداسي الثاني و</w:t>
      </w:r>
      <w:r w:rsidRPr="00E965DD">
        <w:rPr>
          <w:rFonts w:hint="cs"/>
          <w:sz w:val="44"/>
          <w:szCs w:val="44"/>
          <w:rtl/>
          <w:lang w:bidi="ar-DZ"/>
        </w:rPr>
        <w:t xml:space="preserve"> المتعلق بمقياس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" قانون الإجراءات الجزائية "،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 xml:space="preserve">وهذا يوم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الأربعاء 04/06/2025 من الساعة </w:t>
      </w:r>
      <w:r>
        <w:rPr>
          <w:rFonts w:hint="cs"/>
          <w:b/>
          <w:bCs/>
          <w:color w:val="C00000"/>
          <w:sz w:val="44"/>
          <w:szCs w:val="44"/>
          <w:rtl/>
          <w:lang w:bidi="ar-DZ"/>
        </w:rPr>
        <w:t>09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 و00 د دقيقة إلى غاية الساعة 10 و 00 صباحا بالقاعة رقم 03 الموجودة على مستوى رئاسة قسم القانون </w:t>
      </w:r>
      <w:proofErr w:type="gramStart"/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الخاص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>.</w:t>
      </w:r>
      <w:proofErr w:type="gramEnd"/>
      <w:r w:rsidRPr="00E965DD">
        <w:rPr>
          <w:rFonts w:hint="cs"/>
          <w:sz w:val="44"/>
          <w:szCs w:val="44"/>
          <w:rtl/>
          <w:lang w:bidi="ar-DZ"/>
        </w:rPr>
        <w:t xml:space="preserve"> </w:t>
      </w:r>
    </w:p>
    <w:p w14:paraId="002D8128" w14:textId="6CC07CB9" w:rsidR="00E965DD" w:rsidRDefault="00E965DD" w:rsidP="00E965DD">
      <w:pPr>
        <w:bidi/>
        <w:spacing w:after="0" w:line="240" w:lineRule="auto"/>
        <w:ind w:firstLine="1134"/>
        <w:jc w:val="both"/>
        <w:rPr>
          <w:sz w:val="44"/>
          <w:szCs w:val="44"/>
          <w:rtl/>
          <w:lang w:bidi="ar-DZ"/>
        </w:rPr>
      </w:pPr>
    </w:p>
    <w:p w14:paraId="2F7DB0F5" w14:textId="14B0F8D5" w:rsidR="00E965DD" w:rsidRPr="00E965DD" w:rsidRDefault="00E965DD" w:rsidP="00E965DD">
      <w:pPr>
        <w:bidi/>
        <w:spacing w:after="0" w:line="240" w:lineRule="auto"/>
        <w:ind w:firstLine="1134"/>
        <w:jc w:val="center"/>
        <w:rPr>
          <w:rFonts w:hint="cs"/>
          <w:b/>
          <w:bCs/>
          <w:sz w:val="44"/>
          <w:szCs w:val="44"/>
          <w:lang w:bidi="ar-DZ"/>
        </w:rPr>
      </w:pPr>
      <w:r w:rsidRPr="00E965DD">
        <w:rPr>
          <w:rFonts w:hint="cs"/>
          <w:b/>
          <w:bCs/>
          <w:sz w:val="44"/>
          <w:szCs w:val="44"/>
          <w:rtl/>
          <w:lang w:bidi="ar-DZ"/>
        </w:rPr>
        <w:t xml:space="preserve">الأستاذ بلعيدي فريد </w:t>
      </w:r>
    </w:p>
    <w:sectPr w:rsidR="00E965DD" w:rsidRPr="00E9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7269"/>
    <w:multiLevelType w:val="hybridMultilevel"/>
    <w:tmpl w:val="4CC45FEE"/>
    <w:lvl w:ilvl="0" w:tplc="CC0A2F86">
      <w:start w:val="1"/>
      <w:numFmt w:val="bullet"/>
      <w:lvlText w:val=""/>
      <w:lvlJc w:val="left"/>
      <w:pPr>
        <w:ind w:left="1339" w:hanging="360"/>
      </w:pPr>
      <w:rPr>
        <w:rFonts w:ascii="Webdings" w:hAnsi="Web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" w15:restartNumberingAfterBreak="0">
    <w:nsid w:val="53070716"/>
    <w:multiLevelType w:val="multilevel"/>
    <w:tmpl w:val="2CCE54A8"/>
    <w:lvl w:ilvl="0">
      <w:start w:val="1"/>
      <w:numFmt w:val="decimal"/>
      <w:pStyle w:val="Titr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DD"/>
    <w:rsid w:val="009E0AE5"/>
    <w:rsid w:val="00C06819"/>
    <w:rsid w:val="00E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440A"/>
  <w15:chartTrackingRefBased/>
  <w15:docId w15:val="{A00151BE-0E65-4DE5-98EE-09F9039F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E0AE5"/>
    <w:pPr>
      <w:keepNext/>
      <w:keepLines/>
      <w:numPr>
        <w:numId w:val="2"/>
      </w:numPr>
      <w:tabs>
        <w:tab w:val="right" w:pos="619"/>
        <w:tab w:val="right" w:pos="1044"/>
        <w:tab w:val="right" w:pos="1469"/>
      </w:tabs>
      <w:bidi/>
      <w:spacing w:after="0" w:line="240" w:lineRule="auto"/>
      <w:ind w:left="-90" w:firstLine="709"/>
      <w:jc w:val="both"/>
      <w:outlineLvl w:val="5"/>
    </w:pPr>
    <w:rPr>
      <w:rFonts w:ascii="Simplified Arabic" w:eastAsia="Traditional Arabic" w:hAnsi="Simplified Arabic" w:cs="Simplified Arabic"/>
      <w:b/>
      <w:bCs/>
      <w:color w:val="C00000"/>
      <w:sz w:val="28"/>
      <w:szCs w:val="28"/>
      <w:lang w:val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E0AE5"/>
    <w:rPr>
      <w:rFonts w:ascii="Simplified Arabic" w:eastAsia="Traditional Arabic" w:hAnsi="Simplified Arabic" w:cs="Simplified Arabic"/>
      <w:b/>
      <w:bCs/>
      <w:color w:val="C00000"/>
      <w:sz w:val="28"/>
      <w:szCs w:val="28"/>
      <w:lang w:val="ar-SA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belaidi</dc:creator>
  <cp:keywords/>
  <dc:description/>
  <cp:lastModifiedBy>farid belaidi</cp:lastModifiedBy>
  <cp:revision>1</cp:revision>
  <dcterms:created xsi:type="dcterms:W3CDTF">2025-06-02T20:32:00Z</dcterms:created>
  <dcterms:modified xsi:type="dcterms:W3CDTF">2025-06-02T20:41:00Z</dcterms:modified>
</cp:coreProperties>
</file>