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Génie</w:t>
            </w:r>
            <w:proofErr w:type="gramEnd"/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Industriel</w:t>
            </w:r>
          </w:p>
        </w:tc>
      </w:tr>
      <w:tr w:rsidR="000C6EE6" w:rsidRPr="00945ACB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Génie </w:t>
            </w:r>
            <w:proofErr w:type="spellStart"/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industiel</w:t>
            </w:r>
            <w:proofErr w:type="spellEnd"/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M2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</w:t>
            </w:r>
            <w:proofErr w:type="gramEnd"/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945ACB" w:rsidRPr="00945ACB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48D8F" w14:textId="77777777" w:rsidR="00945ACB" w:rsidRPr="00945ACB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</w:pPr>
            <w:r w:rsidRPr="00945AC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Conception et pilotage des </w:t>
            </w:r>
            <w:proofErr w:type="gramStart"/>
            <w:r w:rsidRPr="00945AC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>systèmes  logistiques</w:t>
            </w:r>
            <w:proofErr w:type="gramEnd"/>
            <w:r w:rsidRPr="00945AC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    </w:t>
            </w:r>
          </w:p>
          <w:p w14:paraId="6F3788A7" w14:textId="77777777" w:rsidR="00945ACB" w:rsidRPr="00945ACB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</w:pPr>
            <w:r w:rsidRPr="00945ACB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  <w:t xml:space="preserve">Cours           </w:t>
            </w:r>
          </w:p>
          <w:p w14:paraId="4082697A" w14:textId="77777777" w:rsidR="00945ACB" w:rsidRPr="00945ACB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945AC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BELKAID.F    </w:t>
            </w:r>
          </w:p>
          <w:p w14:paraId="595FAEBA" w14:textId="6A799F39" w:rsidR="00945ACB" w:rsidRPr="00945ACB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</w:pPr>
            <w:r w:rsidRPr="00945AC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C201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B905EB2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C8DB054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55028A2" w14:textId="02B23C18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A9AA3C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54F483AE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30453ED" w14:textId="436C99C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9FD2A9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7615153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33D914" w14:textId="0B798BE9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Conception et pilotage des </w:t>
            </w:r>
            <w:proofErr w:type="gramStart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systèmes  logistiques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Packaging et traçabilité    </w:t>
            </w:r>
          </w:p>
          <w:p w14:paraId="797619F8" w14:textId="77777777" w:rsidR="00945ACB" w:rsidRPr="00945ACB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</w:pPr>
            <w:r w:rsidRPr="00945ACB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  <w:t xml:space="preserve">TP           </w:t>
            </w:r>
          </w:p>
          <w:p w14:paraId="42CF28E5" w14:textId="77777777" w:rsidR="00945ACB" w:rsidRPr="00945ACB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45AC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ZEDDAM.B</w:t>
            </w:r>
            <w:r w:rsidRPr="00945AC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</w:r>
            <w:r w:rsidRPr="00945AC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  <w:t xml:space="preserve">GUEZZEN.A    </w:t>
            </w:r>
          </w:p>
          <w:p w14:paraId="62C3E78C" w14:textId="2060B608" w:rsidR="00945ACB" w:rsidRPr="00945ACB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45AC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lang w:val="en-US"/>
              </w:rPr>
              <w:t>LABINFA04</w:t>
            </w:r>
            <w:r w:rsidRPr="00945AC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   </w:t>
            </w:r>
          </w:p>
        </w:tc>
      </w:tr>
      <w:tr w:rsidR="00945ACB" w:rsidRPr="00945ACB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945ACB" w:rsidRPr="00720937" w:rsidRDefault="00945ACB" w:rsidP="00945AC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4793F" w14:textId="77777777" w:rsidR="00945ACB" w:rsidRPr="00945ACB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</w:pPr>
            <w:r w:rsidRPr="00945AC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Conception et pilotage des </w:t>
            </w:r>
            <w:proofErr w:type="gramStart"/>
            <w:r w:rsidRPr="00945AC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>systèmes  logistiques</w:t>
            </w:r>
            <w:proofErr w:type="gramEnd"/>
            <w:r w:rsidRPr="00945AC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    </w:t>
            </w:r>
          </w:p>
          <w:p w14:paraId="1EDC4965" w14:textId="77777777" w:rsidR="00945ACB" w:rsidRPr="00945ACB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</w:pPr>
            <w:r w:rsidRPr="00945ACB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  <w:t xml:space="preserve">TD           </w:t>
            </w:r>
          </w:p>
          <w:p w14:paraId="03F86390" w14:textId="77777777" w:rsidR="00945ACB" w:rsidRPr="00945ACB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945AC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BELKAID.F    </w:t>
            </w:r>
          </w:p>
          <w:p w14:paraId="5E30C2A6" w14:textId="52262EBB" w:rsidR="00945ACB" w:rsidRPr="00945ACB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945AC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C201</w:t>
            </w:r>
            <w:r w:rsidRPr="00945ACB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Prise de décision dans l'incertitude    </w:t>
            </w:r>
          </w:p>
          <w:p w14:paraId="69825492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47F349F8" w14:textId="77777777" w:rsidR="00945ACB" w:rsidRPr="00BD7114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TRIQUI.L    </w:t>
            </w:r>
          </w:p>
          <w:p w14:paraId="05083479" w14:textId="5B697C45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C201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Planification intégrée en logistique    </w:t>
            </w:r>
          </w:p>
          <w:p w14:paraId="75D3ADFF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54C71575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BENFEDAL.R    </w:t>
            </w:r>
          </w:p>
          <w:p w14:paraId="782A09E6" w14:textId="748F133A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LABINFB13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Mesure de la performance de </w:t>
            </w:r>
            <w:proofErr w:type="gramStart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la  chaine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logistique    </w:t>
            </w:r>
          </w:p>
          <w:p w14:paraId="7455370B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042D9FB4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BENSMAIN.Y    </w:t>
            </w:r>
          </w:p>
          <w:p w14:paraId="56B1E28A" w14:textId="655475DC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Conception et pilotage des </w:t>
            </w:r>
            <w:proofErr w:type="gramStart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systèmes  logistiques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Packaging et traçabilité    </w:t>
            </w:r>
          </w:p>
          <w:p w14:paraId="6C0BEB3B" w14:textId="77777777" w:rsidR="00945ACB" w:rsidRPr="00945ACB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</w:pPr>
            <w:r w:rsidRPr="00945ACB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  <w:t xml:space="preserve">TP           </w:t>
            </w:r>
          </w:p>
          <w:p w14:paraId="204C2268" w14:textId="77777777" w:rsidR="00945ACB" w:rsidRPr="00945ACB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45AC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ZEDDAM.B</w:t>
            </w:r>
            <w:r w:rsidRPr="00945AC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</w:r>
            <w:r w:rsidRPr="00945AC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  <w:t xml:space="preserve">GUEZZEN.A    </w:t>
            </w:r>
          </w:p>
          <w:p w14:paraId="0C2E6A8E" w14:textId="23D0BFE2" w:rsidR="00945ACB" w:rsidRPr="00945ACB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45AC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lang w:val="en-US"/>
              </w:rPr>
              <w:t>LABINFA04</w:t>
            </w:r>
            <w:r w:rsidRPr="00945AC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   </w:t>
            </w:r>
          </w:p>
        </w:tc>
      </w:tr>
      <w:tr w:rsidR="00945ACB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945ACB" w:rsidRPr="00720937" w:rsidRDefault="00945ACB" w:rsidP="00945AC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Optimisation </w:t>
            </w:r>
            <w:proofErr w:type="gramStart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des  approvisionnements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et distribution    </w:t>
            </w:r>
          </w:p>
          <w:p w14:paraId="1C11A959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6C9A8489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MEKAMCHA.K    </w:t>
            </w:r>
          </w:p>
          <w:p w14:paraId="56CD1929" w14:textId="7EDB675D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Packaging et traçabilité    </w:t>
            </w:r>
          </w:p>
          <w:p w14:paraId="1894E793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2384C367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GUEZZEN.A    </w:t>
            </w:r>
          </w:p>
          <w:p w14:paraId="2C858815" w14:textId="37490775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Planification intégrée en logistique    </w:t>
            </w:r>
          </w:p>
          <w:p w14:paraId="7688B9C5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764BBB71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BENFEDAL.R    </w:t>
            </w:r>
          </w:p>
          <w:p w14:paraId="71B5D6C4" w14:textId="5262D39D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LABINFB13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Mesure de la performance de </w:t>
            </w:r>
            <w:proofErr w:type="gramStart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la  chaine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logistique    </w:t>
            </w:r>
          </w:p>
          <w:p w14:paraId="054347F9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012CC2A6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BENSMAIN.Y    </w:t>
            </w:r>
          </w:p>
          <w:p w14:paraId="5A5A9C49" w14:textId="2D340DB5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Prise de décision dans l'incertitude    </w:t>
            </w:r>
          </w:p>
          <w:p w14:paraId="1D3AAC6B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6EF53DE4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TRIQUI.L    </w:t>
            </w:r>
          </w:p>
          <w:p w14:paraId="558A8C98" w14:textId="5154366F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C201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945ACB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945ACB" w:rsidRPr="00720937" w:rsidRDefault="00945ACB" w:rsidP="00945ACB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945ACB" w:rsidRPr="00720937" w:rsidRDefault="00945ACB" w:rsidP="00945ACB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945ACB" w:rsidRPr="00720937" w:rsidRDefault="00945ACB" w:rsidP="00945ACB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945ACB" w:rsidRPr="00720937" w:rsidRDefault="00945ACB" w:rsidP="00945ACB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945ACB" w:rsidRPr="00720937" w:rsidRDefault="00945ACB" w:rsidP="00945ACB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945ACB" w:rsidRPr="00720937" w:rsidRDefault="00945ACB" w:rsidP="00945ACB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945ACB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945ACB" w:rsidRPr="00720937" w:rsidRDefault="00945ACB" w:rsidP="00945AC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566C6" w14:textId="53538D05" w:rsidR="00945ACB" w:rsidRPr="00720937" w:rsidRDefault="00945ACB" w:rsidP="00945A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Optimisation </w:t>
            </w:r>
            <w:proofErr w:type="gramStart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des  approvisionnements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et distribution    </w:t>
            </w:r>
          </w:p>
          <w:p w14:paraId="40B23534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0FAFED00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MEKAMCHA.K    </w:t>
            </w:r>
          </w:p>
          <w:p w14:paraId="3DCCD4AF" w14:textId="6B23DC0F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LABINFA09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8B157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Techniques de résolution des problèmes industriels    </w:t>
            </w:r>
          </w:p>
          <w:p w14:paraId="68381698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4AC7A3B4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BELKAID.F    </w:t>
            </w:r>
          </w:p>
          <w:p w14:paraId="3147A899" w14:textId="67E00C1A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FDB3E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IA Appliquée    </w:t>
            </w:r>
          </w:p>
          <w:p w14:paraId="615A9F0E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6C94CB80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BELFILALI.H    </w:t>
            </w:r>
          </w:p>
          <w:p w14:paraId="3C2A0028" w14:textId="234FF18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F637B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Recherche documentaire et conception de mémoire    </w:t>
            </w:r>
          </w:p>
          <w:p w14:paraId="08B82B39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1C5ECC67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BENDJELLOUL.A</w:t>
            </w:r>
          </w:p>
          <w:p w14:paraId="57FB6CB8" w14:textId="7BD442B6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945ACB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945ACB" w:rsidRPr="00720937" w:rsidRDefault="00945ACB" w:rsidP="00945AC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EF151" w14:textId="4755DF18" w:rsidR="00945ACB" w:rsidRPr="00720937" w:rsidRDefault="00945ACB" w:rsidP="00945A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Optimisation </w:t>
            </w:r>
            <w:proofErr w:type="gramStart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des  approvisionnements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et distribution    </w:t>
            </w:r>
          </w:p>
          <w:p w14:paraId="0475D231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370D5F2B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MEKAMCHA.K    </w:t>
            </w:r>
          </w:p>
          <w:p w14:paraId="7BA4E256" w14:textId="1708C566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LABINFA09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Techniques de résolution </w:t>
            </w:r>
            <w:proofErr w:type="gramStart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des  problèmes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industriels    </w:t>
            </w:r>
          </w:p>
          <w:p w14:paraId="4ED58B5F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71508B62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BELKAID.F    </w:t>
            </w:r>
          </w:p>
          <w:p w14:paraId="7FBFF67A" w14:textId="3A002091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CEB5D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IA Appliquée    </w:t>
            </w:r>
          </w:p>
          <w:p w14:paraId="588E4E3D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665C52E0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BELFILALI.H    </w:t>
            </w:r>
          </w:p>
          <w:p w14:paraId="0B2ED58E" w14:textId="7EE4379C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945ACB" w:rsidRPr="00720937" w:rsidRDefault="00945ACB" w:rsidP="00945A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C376" w14:textId="77777777" w:rsidR="00265569" w:rsidRDefault="00265569" w:rsidP="0014509F">
      <w:pPr>
        <w:spacing w:after="0" w:line="240" w:lineRule="auto"/>
      </w:pPr>
      <w:r>
        <w:separator/>
      </w:r>
    </w:p>
  </w:endnote>
  <w:endnote w:type="continuationSeparator" w:id="0">
    <w:p w14:paraId="04E5CB73" w14:textId="77777777" w:rsidR="00265569" w:rsidRDefault="00265569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7D02" w14:textId="77777777" w:rsidR="00265569" w:rsidRDefault="00265569" w:rsidP="0014509F">
      <w:pPr>
        <w:spacing w:after="0" w:line="240" w:lineRule="auto"/>
      </w:pPr>
      <w:r>
        <w:separator/>
      </w:r>
    </w:p>
  </w:footnote>
  <w:footnote w:type="continuationSeparator" w:id="0">
    <w:p w14:paraId="22885F47" w14:textId="77777777" w:rsidR="00265569" w:rsidRDefault="00265569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25-09-2025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0D3698"/>
    <w:rsid w:val="0010616F"/>
    <w:rsid w:val="00142738"/>
    <w:rsid w:val="0014509F"/>
    <w:rsid w:val="00165AFC"/>
    <w:rsid w:val="0017059E"/>
    <w:rsid w:val="002029FC"/>
    <w:rsid w:val="00265569"/>
    <w:rsid w:val="00287699"/>
    <w:rsid w:val="002B752A"/>
    <w:rsid w:val="002B77E2"/>
    <w:rsid w:val="00385B28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945ACB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KAHOUADJI HOUSSEYN AMIN</cp:lastModifiedBy>
  <cp:revision>42</cp:revision>
  <dcterms:created xsi:type="dcterms:W3CDTF">2023-02-15T15:43:00Z</dcterms:created>
  <dcterms:modified xsi:type="dcterms:W3CDTF">2025-10-05T15:42:00Z</dcterms:modified>
</cp:coreProperties>
</file>