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68C" w:rsidRPr="00EE668C" w:rsidRDefault="00EE668C" w:rsidP="00EE668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الأستاذ ح</w:t>
      </w:r>
      <w:bookmarkStart w:id="0" w:name="_GoBack"/>
      <w:bookmarkEnd w:id="0"/>
      <w:r w:rsidRPr="00EE668C">
        <w:rPr>
          <w:rFonts w:ascii="Sakkal Majalla" w:hAnsi="Sakkal Majalla" w:cs="Sakkal Majalla"/>
          <w:sz w:val="40"/>
          <w:szCs w:val="40"/>
          <w:rtl/>
        </w:rPr>
        <w:t>سين حيمر</w:t>
      </w:r>
    </w:p>
    <w:p w:rsidR="00EE668C" w:rsidRPr="00EE668C" w:rsidRDefault="00EE668C" w:rsidP="00EE668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المقياس: تاريخ العلم الحديث</w:t>
      </w:r>
    </w:p>
    <w:p w:rsidR="00EE668C" w:rsidRPr="00EE668C" w:rsidRDefault="00EE668C" w:rsidP="00EE668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المستوى: السنة الأولى ماستر</w:t>
      </w:r>
    </w:p>
    <w:p w:rsidR="00EE668C" w:rsidRPr="00EE668C" w:rsidRDefault="00EE668C" w:rsidP="00EE668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التخصص: فلسفة غربية حديثة ومعاصرة</w:t>
      </w:r>
    </w:p>
    <w:p w:rsidR="00EE668C" w:rsidRPr="00EE668C" w:rsidRDefault="00EE668C" w:rsidP="00EE668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السنة:2025/2026</w:t>
      </w:r>
      <w:r w:rsidRPr="00EE668C">
        <w:rPr>
          <w:rFonts w:ascii="Sakkal Majalla" w:hAnsi="Sakkal Majalla" w:cs="Sakkal Majalla"/>
          <w:sz w:val="40"/>
          <w:szCs w:val="40"/>
        </w:rPr>
        <w:t>.</w:t>
      </w:r>
    </w:p>
    <w:p w:rsidR="00EE668C" w:rsidRPr="00EE668C" w:rsidRDefault="00EE668C" w:rsidP="00EE668C">
      <w:pPr>
        <w:bidi/>
        <w:spacing w:line="240" w:lineRule="auto"/>
        <w:jc w:val="both"/>
        <w:rPr>
          <w:rFonts w:ascii="Sakkal Majalla" w:hAnsi="Sakkal Majalla" w:cs="Sakkal Majalla"/>
          <w:sz w:val="40"/>
          <w:szCs w:val="40"/>
          <w:rtl/>
        </w:rPr>
      </w:pPr>
    </w:p>
    <w:p w:rsidR="00EE668C" w:rsidRPr="00EE668C" w:rsidRDefault="00EE668C" w:rsidP="00EE668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المحاضرة الثالثة</w:t>
      </w:r>
      <w:r w:rsidRPr="00EE668C">
        <w:rPr>
          <w:rFonts w:ascii="Sakkal Majalla" w:hAnsi="Sakkal Majalla" w:cs="Sakkal Majalla"/>
          <w:sz w:val="40"/>
          <w:szCs w:val="40"/>
        </w:rPr>
        <w:t xml:space="preserve">: </w:t>
      </w:r>
    </w:p>
    <w:p w:rsidR="00EE668C" w:rsidRPr="00EE668C" w:rsidRDefault="00EE668C" w:rsidP="00EE668C">
      <w:pPr>
        <w:tabs>
          <w:tab w:val="left" w:pos="3062"/>
        </w:tabs>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مقدمة (تابع</w:t>
      </w:r>
      <w:r>
        <w:rPr>
          <w:rFonts w:ascii="Sakkal Majalla" w:hAnsi="Sakkal Majalla" w:cs="Sakkal Majalla" w:hint="cs"/>
          <w:sz w:val="40"/>
          <w:szCs w:val="40"/>
          <w:rtl/>
        </w:rPr>
        <w:t>):</w:t>
      </w:r>
    </w:p>
    <w:p w:rsidR="00EE668C" w:rsidRPr="00EE668C" w:rsidRDefault="00EE668C" w:rsidP="00EE668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لذا صارت ظاهرة ازدهار العلم وجموده أشبه ما تكون بعملية مد وجزر ترى العلم فيهما يرتفع شأنه حينا ثم ما يلبث أن يتراجع وتخبو جذوته حينا آخر وهكذا. ولم يتوان هيويل عن طرح أمثلة لتصوراته فراح يذكر أن أول فترة استقرائية هامة قد حدثت في عهد اليونان القدامى أعقبتها بعد ذلك فترة جمود تعرف بالعصور الوسطى. وعلى الرغم  مما يبديه التصورالعادي من تأييد لوجهة نظر هذا الرجل إلا أن المشكلة تظل قائمة دونما  حل أكيد. إذ لم يذكر هيويل-على نحو مقنع .تماما- لماذا يزدهر العلم في هذه الفترة أو ينحسر أثره في تلك؟</w:t>
      </w:r>
    </w:p>
    <w:p w:rsidR="00EE668C" w:rsidRPr="00EE668C" w:rsidRDefault="00EE668C" w:rsidP="00D82AB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ولعل التفسير الذي اقدم عليه هيويل بشأن تقدم العلم وانحسار أثره لم يكن فريدا في نوعه بل لقد سار على نهجه مفكرون لاحقون عليه أتوا بتفاسير مماثلة أو قريبة منه إلى حد بعيد. فها هو ذا الباحث الأمريكي والمؤرخ الشهير الذي عاش في القرن التاسع عشر أيضا أندرو ديكسن وايت</w:t>
      </w:r>
      <w:r w:rsidRPr="00EE668C">
        <w:rPr>
          <w:rFonts w:ascii="Sakkal Majalla" w:hAnsi="Sakkal Majalla" w:cs="Sakkal Majalla"/>
          <w:sz w:val="40"/>
          <w:szCs w:val="40"/>
        </w:rPr>
        <w:t xml:space="preserve"> Andrew D. White </w:t>
      </w:r>
      <w:r w:rsidRPr="00EE668C">
        <w:rPr>
          <w:rFonts w:ascii="Sakkal Majalla" w:hAnsi="Sakkal Majalla" w:cs="Sakkal Majalla"/>
          <w:sz w:val="40"/>
          <w:szCs w:val="40"/>
          <w:rtl/>
        </w:rPr>
        <w:t>ينهج نهجا  مماثلا لسلفه هيويل حين ذكر أن القوى</w:t>
      </w:r>
      <w:r w:rsidR="00D82ABC">
        <w:rPr>
          <w:rFonts w:ascii="Sakkal Majalla" w:hAnsi="Sakkal Majalla" w:cs="Sakkal Majalla" w:hint="cs"/>
          <w:sz w:val="40"/>
          <w:szCs w:val="40"/>
          <w:rtl/>
        </w:rPr>
        <w:t xml:space="preserve"> </w:t>
      </w:r>
      <w:r w:rsidRPr="00EE668C">
        <w:rPr>
          <w:rFonts w:ascii="Sakkal Majalla" w:hAnsi="Sakkal Majalla" w:cs="Sakkal Majalla"/>
          <w:sz w:val="40"/>
          <w:szCs w:val="40"/>
          <w:rtl/>
        </w:rPr>
        <w:t>الرجعية والدين يعملان مجتمع</w:t>
      </w:r>
      <w:r w:rsidRPr="00EE668C">
        <w:rPr>
          <w:rFonts w:ascii="Sakkal Majalla" w:hAnsi="Sakkal Majalla" w:cs="Sakkal Majalla"/>
          <w:sz w:val="40"/>
          <w:szCs w:val="40"/>
        </w:rPr>
        <w:t xml:space="preserve"> Y </w:t>
      </w:r>
      <w:r w:rsidRPr="00EE668C">
        <w:rPr>
          <w:rFonts w:ascii="Sakkal Majalla" w:hAnsi="Sakkal Majalla" w:cs="Sakkal Majalla"/>
          <w:sz w:val="40"/>
          <w:szCs w:val="40"/>
          <w:rtl/>
        </w:rPr>
        <w:t xml:space="preserve">على تجميد مسيرة العلم ويوقفان تطوره. وغني عن البيان أن فكرة كهذه أيضا قد </w:t>
      </w:r>
      <w:r w:rsidRPr="00EE668C">
        <w:rPr>
          <w:rFonts w:ascii="Sakkal Majalla" w:hAnsi="Sakkal Majalla" w:cs="Sakkal Majalla"/>
          <w:sz w:val="40"/>
          <w:szCs w:val="40"/>
          <w:rtl/>
        </w:rPr>
        <w:lastRenderedPageBreak/>
        <w:t>فعلت فعلها في أذهان العامة والمثقفين وبعض العلماء على حد سواء حتى إن كثيرا من الباحثين صاروا يفسرون تقدم العلم الحديث وازدهاره بوحي من تلك المقولة التي ظهر بها وايت عليهم إذ رأوا انه بقدر ما تحرر العلم الحديث من القوى الرجعية والتشبث بالدين بقدر ما كان حظه من التقدم والازدهار. وهكذا ذهب وايت في كتابه حول تاريخ الصراع بين العلم واللاهوت</w:t>
      </w:r>
      <w:r w:rsidRPr="00EE668C">
        <w:rPr>
          <w:rFonts w:ascii="Sakkal Majalla" w:hAnsi="Sakkal Majalla" w:cs="Sakkal Majalla"/>
          <w:sz w:val="40"/>
          <w:szCs w:val="40"/>
        </w:rPr>
        <w:t xml:space="preserve"> </w:t>
      </w:r>
      <w:r w:rsidR="00D82ABC" w:rsidRPr="00D82ABC">
        <w:rPr>
          <w:rFonts w:ascii="Sakkal Majalla" w:hAnsi="Sakkal Majalla" w:cs="Sakkal Majalla"/>
          <w:sz w:val="40"/>
          <w:szCs w:val="40"/>
        </w:rPr>
        <w:t>The</w:t>
      </w:r>
      <w:r w:rsidRPr="00EE668C">
        <w:rPr>
          <w:rFonts w:ascii="Sakkal Majalla" w:hAnsi="Sakkal Majalla" w:cs="Sakkal Majalla"/>
          <w:sz w:val="40"/>
          <w:szCs w:val="40"/>
        </w:rPr>
        <w:t xml:space="preserve"> A histoiry Of War fare of science with theo</w:t>
      </w:r>
      <w:r w:rsidR="00D82ABC">
        <w:rPr>
          <w:rFonts w:ascii="Sakkal Majalla" w:hAnsi="Sakkal Majalla" w:cs="Sakkal Majalla"/>
          <w:sz w:val="40"/>
          <w:szCs w:val="40"/>
        </w:rPr>
        <w:t>logy</w:t>
      </w:r>
      <w:r w:rsidRPr="00EE668C">
        <w:rPr>
          <w:rFonts w:ascii="Sakkal Majalla" w:hAnsi="Sakkal Majalla" w:cs="Sakkal Majalla"/>
          <w:sz w:val="40"/>
          <w:szCs w:val="40"/>
        </w:rPr>
        <w:t xml:space="preserve">  </w:t>
      </w:r>
      <w:r w:rsidR="00D82ABC">
        <w:rPr>
          <w:rFonts w:ascii="Sakkal Majalla" w:hAnsi="Sakkal Majalla" w:cs="Sakkal Majalla" w:hint="cs"/>
          <w:sz w:val="40"/>
          <w:szCs w:val="40"/>
          <w:rtl/>
        </w:rPr>
        <w:t xml:space="preserve"> </w:t>
      </w:r>
      <w:r w:rsidRPr="00EE668C">
        <w:rPr>
          <w:rFonts w:ascii="Sakkal Majalla" w:hAnsi="Sakkal Majalla" w:cs="Sakkal Majalla"/>
          <w:sz w:val="40"/>
          <w:szCs w:val="40"/>
          <w:rtl/>
        </w:rPr>
        <w:t>إلى أنه لم يكن هناك حائل يحول دون الوصول إلى كثير من النظريات العلمية الحديثة لولا أن الناس والمفكرين ظلوا يتشبثون بما ألفوا من السابقين أو ظلوا أسري الدين وتعاليمه فهل كان هناك ما يحول دون معرفة الناس والمفكرين قبل الثورة العلمية للنظام الفلكي الذي يتخذ من الشمس مركزا</w:t>
      </w:r>
      <w:r w:rsidRPr="00EE668C">
        <w:rPr>
          <w:rFonts w:ascii="Sakkal Majalla" w:hAnsi="Sakkal Majalla" w:cs="Sakkal Majalla"/>
          <w:sz w:val="40"/>
          <w:szCs w:val="40"/>
        </w:rPr>
        <w:t xml:space="preserve"> héliocentrique</w:t>
      </w:r>
      <w:r w:rsidR="00D82ABC">
        <w:rPr>
          <w:rFonts w:ascii="Sakkal Majalla" w:hAnsi="Sakkal Majalla" w:cs="Sakkal Majalla"/>
          <w:sz w:val="40"/>
          <w:szCs w:val="40"/>
        </w:rPr>
        <w:t xml:space="preserve"> </w:t>
      </w:r>
      <w:r w:rsidRPr="00EE668C">
        <w:rPr>
          <w:rFonts w:ascii="Sakkal Majalla" w:hAnsi="Sakkal Majalla" w:cs="Sakkal Majalla"/>
          <w:sz w:val="40"/>
          <w:szCs w:val="40"/>
          <w:rtl/>
        </w:rPr>
        <w:t>ولنظرية الدورة الدموية في الجسم أو غير ذلك من نظريات كشفت الثورة العلمية عنها آنذاك ؟ تلك جميعا كانت نظريات يمكن الكشف عنها بسهولة لولا أن الناس كانوا مكبلين بأفكار عفا عليها الزمن حول الطبيعة والإنسان معا. ولقد كان هذا التفسير الذي جاء به "وايت" مستساغا لدى كثير من الناس عندما كان الجدل قائما على أشده حول "نظرية التطور" الدار ونية. الأمر الذي جعل الكنيسة الرومانية والكاثوليكية تتخذان موقف المدافع بدلا من الإقدام والهجوم إزاء التأييد المطرد لنظرية التطور البيولوجي. وما أن ظهر وايت بفكرته السالفة حول الصراع بين العلم والدين حتى ظهرت وما زالت تظهر على الناس مؤلفات وكتابات تعكس وجهة نظر مختلفة مفادها أن لا تعارض بين العلم والدين وان ليس هناك ما يدعو إلى افتراض قيام نزاع بينهما</w:t>
      </w:r>
      <w:r w:rsidRPr="00EE668C">
        <w:rPr>
          <w:rFonts w:ascii="Sakkal Majalla" w:hAnsi="Sakkal Majalla" w:cs="Sakkal Majalla"/>
          <w:sz w:val="40"/>
          <w:szCs w:val="40"/>
        </w:rPr>
        <w:t>.</w:t>
      </w:r>
      <w:r w:rsidR="00D82ABC">
        <w:rPr>
          <w:rFonts w:ascii="Sakkal Majalla" w:hAnsi="Sakkal Majalla" w:cs="Sakkal Majalla"/>
          <w:sz w:val="40"/>
          <w:szCs w:val="40"/>
          <w:lang w:val="en-US"/>
        </w:rPr>
        <w:t xml:space="preserve"> </w:t>
      </w:r>
      <w:r w:rsidRPr="00EE668C">
        <w:rPr>
          <w:rFonts w:ascii="Sakkal Majalla" w:hAnsi="Sakkal Majalla" w:cs="Sakkal Majalla"/>
          <w:sz w:val="40"/>
          <w:szCs w:val="40"/>
          <w:rtl/>
        </w:rPr>
        <w:t>وعلى أية حال فان مسيرة العلم ومعالم تطوره تشهدان بان التفسير الذي أتى به وايت كان اقرب إلى الخطأ منه إلى الصواب وأنه قد زاد الأمر تعقيدا بدلا من تخفيف حدة النقاش حول طبيعة الصراع بين العلم والدين. فعلى سبيل المثال يمكن الرد على التفسير السابق بأن الأولين عملوا على دفع عجلة العلم الحديث وأن أغلب علماء ذلك العصر- إن لم يكن كلهم- قد كانوا رجالا مخلصين. اما لأديانهم وعقائدهم. بل لعل مجرى الأحداث في مسيرة العلم واطرادها يشهد أن عكس ما زعم به وايت كان صحيحا  فلقد لعب الدين دورا هاما في معارضة التعصب والجمود في مراكز التعليم والمؤسسات الأكادمية وكان يأنف من الذين يظهرون عداء للتغيير. فلقدافصح مؤرخ العلم الشهير جورجيو دي سانتيلانا</w:t>
      </w:r>
      <w:r w:rsidRPr="00EE668C">
        <w:rPr>
          <w:rFonts w:ascii="Sakkal Majalla" w:hAnsi="Sakkal Majalla" w:cs="Sakkal Majalla"/>
          <w:sz w:val="40"/>
          <w:szCs w:val="40"/>
        </w:rPr>
        <w:t xml:space="preserve">. Giorgio de  Santillana  </w:t>
      </w:r>
      <w:r w:rsidRPr="00EE668C">
        <w:rPr>
          <w:rFonts w:ascii="Sakkal Majalla" w:hAnsi="Sakkal Majalla" w:cs="Sakkal Majalla"/>
          <w:sz w:val="40"/>
          <w:szCs w:val="40"/>
          <w:rtl/>
        </w:rPr>
        <w:t>عن قصة معارضة الكنيسة لجاليلو والظروف التي أحاطت برفضهم لأفكاره حين ذكر بأنه على الرغم من معارضة بعض أصحاب النفوذ في الكنيسة لنظرية مركزية الشمس</w:t>
      </w:r>
      <w:r w:rsidRPr="00EE668C">
        <w:rPr>
          <w:rFonts w:ascii="Sakkal Majalla" w:hAnsi="Sakkal Majalla" w:cs="Sakkal Majalla"/>
          <w:sz w:val="40"/>
          <w:szCs w:val="40"/>
        </w:rPr>
        <w:t xml:space="preserve">  héliocentrique </w:t>
      </w:r>
      <w:r w:rsidRPr="00EE668C">
        <w:rPr>
          <w:rFonts w:ascii="Sakkal Majalla" w:hAnsi="Sakkal Majalla" w:cs="Sakkal Majalla"/>
          <w:sz w:val="40"/>
          <w:szCs w:val="40"/>
          <w:rtl/>
        </w:rPr>
        <w:t xml:space="preserve">إن النزاع بين العلم والدين لم يكن بالضرورة أمرا محتما ولو أن الظروف كانت مختلفة بعض الشيء لما كان من المستبعد أن تقبل الكنيسة آراء جاليلو ونظرياته. ويحسن أن نشير هنا إلى أن الجانب الآخر للفكرة التي طرحها وايت هي أنه متى ما </w:t>
      </w:r>
      <w:r w:rsidRPr="00EE668C">
        <w:rPr>
          <w:rFonts w:ascii="Sakkal Majalla" w:hAnsi="Sakkal Majalla" w:cs="Sakkal Majalla" w:hint="cs"/>
          <w:sz w:val="40"/>
          <w:szCs w:val="40"/>
          <w:rtl/>
        </w:rPr>
        <w:t></w:t>
      </w:r>
      <w:r w:rsidRPr="00EE668C">
        <w:rPr>
          <w:rFonts w:ascii="Sakkal Majalla" w:hAnsi="Sakkal Majalla" w:cs="Sakkal Majalla"/>
          <w:sz w:val="40"/>
          <w:szCs w:val="40"/>
          <w:rtl/>
        </w:rPr>
        <w:t xml:space="preserve"> القضاء على التعصب الأعمى للدين والتمسك بالخرافات فإن مسيرة العلم لا محالة سائرة في طريقها الصحيح. ولكن يجب أن نحذر من التسليم بصحة هذا الرأي أيضا إذ إن نظرة فاحصة لتاريخ العلم تشير إلى وجود جملة من النظريات العلمية التي تسود في عصر من العصور على الرغم من مناقضة علمنا المعاصر لها أو تحفظه تجاهها. وما كانت هذه الظاهرة لتجعل من علمنا المعاصر علما صادقا كلا ولا كانت لتقلل من أهمية النظريات العلمية التي سادت في عصر من العصور الماضية. ما نريد أن نقول: هو أنه من السذاجة أن نصف جملة من النظريات التي سادت في عصور مضت بأنها نظريات لا علمية أو أن نوازي بينها وبين الخرافات ﻟﻤﺠرد أنها لا تتفق مع مبادىء</w:t>
      </w:r>
      <w:r w:rsidRPr="00EE668C">
        <w:rPr>
          <w:rFonts w:ascii="Sakkal Majalla" w:hAnsi="Sakkal Majalla" w:cs="Sakkal Majalla" w:hint="cs"/>
          <w:sz w:val="40"/>
          <w:szCs w:val="40"/>
          <w:rtl/>
        </w:rPr>
        <w:t></w:t>
      </w:r>
      <w:r w:rsidRPr="00EE668C">
        <w:rPr>
          <w:rFonts w:ascii="Sakkal Majalla" w:hAnsi="Sakkal Majalla" w:cs="Sakkal Majalla"/>
          <w:sz w:val="40"/>
          <w:szCs w:val="40"/>
        </w:rPr>
        <w:t xml:space="preserve"> </w:t>
      </w:r>
      <w:r w:rsidRPr="00EE668C">
        <w:rPr>
          <w:rFonts w:ascii="Sakkal Majalla" w:hAnsi="Sakkal Majalla" w:cs="Sakkal Majalla"/>
          <w:sz w:val="40"/>
          <w:szCs w:val="40"/>
          <w:rtl/>
        </w:rPr>
        <w:t>العلم التي تسود عصرنا ولا تتناسب مع نظرياته التي نأخذ بها اليوم على كل صعيد. إننا اليوم نأخذ ببعض النظريات العلمية المعاصرة لأنها أقصى ما وصلت إليه معرفتنا العلمية  ولو كان باستطاعتنا معرفة المزيد لما توانينا عن فعل ذلك لحظة واحدة  ناهيك بعد هذا عن أننا قد شكلنا حياتنا بموجب معرفتنا العلمية المعاصرة. وهل كان الأولون يفعلون غير ما نفعله اليوم ؟ لقد كانت معرفتهم العلمية هي أقصى ما تفتقت عنه أذهانهم وحوته رقعة معرفتهم. كان علمهم علما صحيحا بالنسبة لهم وكانت حياتهم تناسب حصيلتهم من العلم والمعرفة التي سادت عصرهم وما كانوا ليترددوا لحظة واحدة عن التخلي عن نظرياتهم العلمية لو أنهم عرفوا نظريات جديدة تختلف عن التي كانوا يؤمنون بها أو تناقضها</w:t>
      </w:r>
      <w:r w:rsidRPr="00EE668C">
        <w:rPr>
          <w:rFonts w:ascii="Sakkal Majalla" w:hAnsi="Sakkal Majalla" w:cs="Sakkal Majalla"/>
          <w:sz w:val="40"/>
          <w:szCs w:val="40"/>
        </w:rPr>
        <w:t xml:space="preserve">. </w:t>
      </w:r>
    </w:p>
    <w:p w:rsidR="00EE668C" w:rsidRPr="00EE668C" w:rsidRDefault="00EE668C" w:rsidP="00EE668C">
      <w:pPr>
        <w:bidi/>
        <w:spacing w:line="240" w:lineRule="auto"/>
        <w:jc w:val="both"/>
        <w:rPr>
          <w:rFonts w:ascii="Sakkal Majalla" w:hAnsi="Sakkal Majalla" w:cs="Sakkal Majalla"/>
          <w:sz w:val="40"/>
          <w:szCs w:val="40"/>
          <w:rtl/>
        </w:rPr>
      </w:pPr>
      <w:r w:rsidRPr="00EE668C">
        <w:rPr>
          <w:rFonts w:ascii="Sakkal Majalla" w:hAnsi="Sakkal Majalla" w:cs="Sakkal Majalla"/>
          <w:sz w:val="40"/>
          <w:szCs w:val="40"/>
          <w:rtl/>
        </w:rPr>
        <w:t>خلاصة الفكرة إذن هي أن ما كان يناسب الأولين إذ</w:t>
      </w:r>
      <w:r w:rsidRPr="00EE668C">
        <w:rPr>
          <w:rFonts w:ascii="Sakkal Majalla" w:hAnsi="Sakkal Majalla" w:cs="Sakkal Majalla" w:hint="cs"/>
          <w:sz w:val="40"/>
          <w:szCs w:val="40"/>
          <w:rtl/>
        </w:rPr>
        <w:t></w:t>
      </w:r>
      <w:r w:rsidRPr="00EE668C">
        <w:rPr>
          <w:rFonts w:ascii="Sakkal Majalla" w:hAnsi="Sakkal Majalla" w:cs="Sakkal Majalla"/>
          <w:sz w:val="40"/>
          <w:szCs w:val="40"/>
          <w:rtl/>
        </w:rPr>
        <w:t>ا كان يناسبهم لأن ذلك كان أقصى ما وصلت إليه معرفتهم العلمية وما يناسبنا نحن اليوم يناسبنا لأن النظريات العلمية التي تسود عصرنا هي أقصى ما وصلت إليه معرفتنا المعاصرة وعلى ذلك فانه ليس هناك ما يدعو إلى التعصب لعلمنا المعاصر فنصف نظريات الأولين بأنها لا علمية أو أن عصرهم كان عصر جهل وتخلف وخرافات. كل هذه أمور هامة يجب اتخاذ الحيطة والحذر عند الحديث عنها. والحق أنه لم يكن ليتسنى للمرء معرفة كل هذه الأمور لولا أن عمد جماعة من المفكرين والمؤرخين إلى معالجة الثورة العلمية ومحاولة الغوص عميقا لأجل تحليل كافة الجوانب التي أحاطت بها. نعم لقد راح المؤرخون ينحون منحى جديدا إزاء تعرضهم لدراسة الثورة العلمية فكان إن انفتحت أمامهم أبواب جديدة وصاروا من بعد ذلك يلمون معلومات جديدة وأمور ما كانوا على علم بها من قبل. راح المؤرخون في منهجهم الجديد ينظرون إلى العصور التي سلفت كما لو كانوا يعيشونها بالفعل وتخلوا عن منهج النظر إلى أحداث الماضي نظار العصر الحديث أو المعاصر فلا يسع المؤرخ أن يقيم تقييما صحيحا حدثا علميا في سالف الزمان أو فكرة فلسفية إذا ما نظر إليها بمنظار العصر الحديث الذي يعيش فيه لأنه في ذلك إنما يسلخ نفسه عن مجريات العصر الذي يعالج فكرته أو فلسفته. وفرق كبير بين مؤرخ يصف أحداث الماضي وبين آخر يعيش الأحداث نفسها بزخمها وحيويتها. ولا نعني هنا- بطبيعة الحال-إننا نود أن نعيد دورة الزمان إلى سالف عهدها لنقع على طبيعة الأحداث التي حدثت وانقضى عهدها، لأن في ذلك استحالة عملية ولأن الزمن لا يعيد نفسه كاستحالة أن يعيش إنسان القرن العشرين عيشة القرون الوسطى بكل دقائقها وزخم الأحداث فيها. هنا تظهر مهارة المؤرخ وموضوعيته إذ إنه على الرغم من أنه يعيش حياة وظروفا تختلف عن حياة الأزمنة التي سلفت وظروفها إلا انه يستقصي- بكل ما أوتي من علم ومعرفة- معالم العصر الذي يعالج أحداثه ويسعى كل جهده إلى أن يتصور نفسه كما لو كان يعيش بين أفراد الزمان الذي سلف. فليست مهمة المؤرخ على هذا النحو مهمة وصفية يعمل</w:t>
      </w:r>
      <w:r w:rsidRPr="00EE668C">
        <w:rPr>
          <w:rFonts w:ascii="Sakkal Majalla" w:hAnsi="Sakkal Majalla" w:cs="Sakkal Majalla"/>
          <w:sz w:val="40"/>
          <w:szCs w:val="40"/>
        </w:rPr>
        <w:t xml:space="preserve"> x</w:t>
      </w:r>
      <w:r w:rsidRPr="00EE668C">
        <w:rPr>
          <w:rFonts w:ascii="Sakkal Majalla" w:hAnsi="Sakkal Majalla" w:cs="Sakkal Majalla"/>
          <w:sz w:val="40"/>
          <w:szCs w:val="40"/>
          <w:rtl/>
        </w:rPr>
        <w:t>وجبها على سرد الأحداث من غير أن يعرف الظروف التي أحاطت بها، كلا وليست مهمته أن ينظر إلى أحداث الماضي من منظار عصره الذي يعيش فيه فيطلق أحكاما تقييمية ساذجة لأفكار الرجال الأولين ونظرياتهم. المؤرخ الرصين- على العكس من هذا-هو الذي يرجع نفسه إلى حياة الأولين ويحاول أن يضع حياته وتصوره في غمرة حياتهم وتصوراتهم وهو ما إن يفعل ذلك كله حتى يرى نفسه أمام ظروف عملت متضافرة على إظهار نظرية علمية في ذلك العصر أو يرى أن هنالك أسبابا عملية وموضوعية حتمت على الناس أن يأخذوا بفكرة فلسفية شاعت بينهم وهكذا. من هنا تظهر سذاجة المؤرخين وانعدام الموضوعية في دراساتهم حين  ينظرون إلى الماضي بمنظار عصرهم الحاضر وإطلاقهم أحكاما تقييمية يصفون بها أفكار ذلك العصر بأنها خرافات ويسمون رجال الماضي بأنهم جهلة لا يعرفون. دونك مثلا على ذلك يكمن في نظرية فلكية قديمة فماذا كانت الفكرة السائدة حول نظام اﻟﻤﺠموعة الشمسية عندما جاء كوبرنيكوس وطرح لأول مرة نظريته التي تقول بان كونا مركزه الشمس</w:t>
      </w:r>
      <w:r w:rsidRPr="00EE668C">
        <w:rPr>
          <w:rFonts w:ascii="Sakkal Majalla" w:hAnsi="Sakkal Majalla" w:cs="Sakkal Majalla"/>
          <w:sz w:val="40"/>
          <w:szCs w:val="40"/>
        </w:rPr>
        <w:t xml:space="preserve">  héliocentrique universel </w:t>
      </w:r>
      <w:r w:rsidRPr="00EE668C">
        <w:rPr>
          <w:rFonts w:ascii="Sakkal Majalla" w:hAnsi="Sakkal Majalla" w:cs="Sakkal Majalla"/>
          <w:sz w:val="40"/>
          <w:szCs w:val="40"/>
          <w:rtl/>
        </w:rPr>
        <w:t>هو مجرد احتمال فحسب. ومن أين جاء كوبرنيكوس بنظرية كهذه وهل أجابت نظرية الكون الذي مركزه الشمس عن تساؤلات بعض علماء ذلك العصر وحيرتهم جاليليو تصور أرسطو للكون ونظامه؟</w:t>
      </w:r>
      <w:r w:rsidRPr="00EE668C">
        <w:rPr>
          <w:rFonts w:ascii="Sakkal Majalla" w:hAnsi="Sakkal Majalla" w:cs="Sakkal Majalla"/>
          <w:sz w:val="40"/>
          <w:szCs w:val="40"/>
        </w:rPr>
        <w:t xml:space="preserve"> </w:t>
      </w:r>
    </w:p>
    <w:p w:rsidR="000F4175" w:rsidRPr="00EE668C" w:rsidRDefault="00EE668C" w:rsidP="00EE668C">
      <w:pPr>
        <w:bidi/>
        <w:spacing w:line="240" w:lineRule="auto"/>
        <w:jc w:val="both"/>
        <w:rPr>
          <w:rFonts w:ascii="Sakkal Majalla" w:hAnsi="Sakkal Majalla" w:cs="Sakkal Majalla"/>
          <w:sz w:val="40"/>
          <w:szCs w:val="40"/>
        </w:rPr>
      </w:pPr>
      <w:r w:rsidRPr="00EE668C">
        <w:rPr>
          <w:rFonts w:ascii="Sakkal Majalla" w:hAnsi="Sakkal Majalla" w:cs="Sakkal Majalla"/>
          <w:sz w:val="40"/>
          <w:szCs w:val="40"/>
          <w:rtl/>
        </w:rPr>
        <w:t>ويمكن للمرء أن يطرح تساؤلات كثيرة شبيهة بهذه في مجالات عديدة إذ يمكن أن يسال سائل عن العوامل التي أدت إلى إدخال فيساليوس</w:t>
      </w:r>
      <w:r w:rsidRPr="00EE668C">
        <w:rPr>
          <w:rFonts w:ascii="Sakkal Majalla" w:hAnsi="Sakkal Majalla" w:cs="Sakkal Majalla"/>
          <w:sz w:val="40"/>
          <w:szCs w:val="40"/>
        </w:rPr>
        <w:t xml:space="preserve"> Vesalius </w:t>
      </w:r>
      <w:r w:rsidRPr="00EE668C">
        <w:rPr>
          <w:rFonts w:ascii="Sakkal Majalla" w:hAnsi="Sakkal Majalla" w:cs="Sakkal Majalla"/>
          <w:sz w:val="40"/>
          <w:szCs w:val="40"/>
          <w:rtl/>
        </w:rPr>
        <w:t xml:space="preserve">تصورات جديدة إلى علم التشريح وما الذي دعا هارفي إلى تصور الدورة الدموية في الجسم ولماذا اكتسبت الرياضيات آنذاك دفعة جديدة وهكذا. كل هذه أمثلة وتصورات لا يمكن الإ لمام بدقائقها وتفاصيلها إلا إذا عملنا كل ما في وسعنا على تصور أنفسنا نعيش زخم الأحداث التي مضت. ذهب المؤرخون في محاولاتهم للإجابة على التساؤلات التي طرحناها هنا إلى البحث عن العوامل الداخلية والخارجية التي أظهرت أو ساعدت على إظهار تلك النظريات في الماضي إذ راح المؤرخون في دراساتهم للعوامل الخارجية يعالجون الأوضاع الاجتماعية والفكرية والاقتصادية التي سادت آنذاك  مما قد يكون له أثر كبير على اتجاه العلماء في تلك الفترة اتجاها محددا وظهورهم على الناس بنظريات معينة. أما المؤرخون الذين نظروا بإمعان في الظروف أو "العوامل الداخلية" التي عملت على إبراز نظريات عصر الثورة العلمية فإنهم عل الرغم من إقرارهم بأهمية العوامل الخارجية واعترافهم بان العالم أو المفكر الجيد يبرز في ظل جو فكري واجتماعي محدد إلا أن اتجاه هذا العالم أو ذاك المفكر اتجاها محددا في اكتشافاته أو </w:t>
      </w:r>
      <w:r w:rsidRPr="00EE668C">
        <w:rPr>
          <w:rFonts w:ascii="Sakkal Majalla" w:hAnsi="Sakkal Majalla" w:cs="Sakkal Majalla" w:hint="cs"/>
          <w:sz w:val="40"/>
          <w:szCs w:val="40"/>
          <w:rtl/>
        </w:rPr>
        <w:t></w:t>
      </w:r>
      <w:r w:rsidRPr="00EE668C">
        <w:rPr>
          <w:rFonts w:ascii="Sakkal Majalla" w:hAnsi="Sakkal Majalla" w:cs="Sakkal Majalla"/>
          <w:sz w:val="40"/>
          <w:szCs w:val="40"/>
          <w:rtl/>
        </w:rPr>
        <w:t>نمط تفكيره لا يتوقف. اما على العوامل الخارجية أو البيئة الثقافية التي يحيا في وسطها، بل إن هناك عوامل أخرى تتصل اتصالا وثيقا بطبيعة العلم نفسه وتطوره على مر الزمن. ويبدو أن بدايات القرن العشرين قد شهدت مناصرة وتعاطفا مع النظرة التي كانت ترى في العوامل الخارجية سببا في تطور العلم ولكن وجهة النظر الأخرى حول تطور العلم-وهي وجهة النظر الداخلية التي ترى بان مسيرة العلم وتطوره ترجعان إلى العوامل الخارجية من ناحية وإلى طبيعة العلم نفسه من ناحية أخرى- أقول: إن هذه النظرة صار لها مؤيدون في السنوات القليلة الماضية وصارت تقف جنبا إلى جنب مع النظرة الأولى-أي نظرية العوامل الخارجية. كان عصر الثورة العلمية عصر انقلابات فكرية وتحديات للنظريات والأفكار التي كانت سائدة من قبل فعلى الصعيد السياسي مثلا نرى أن ذلك العصر شهد ظهور الدويلات والملكيات الصغيرة وعلى الصعيد الاقتصادي رأينا كيف كان هناك توسع وانتشار سريع للمدن الكبرى والمناطق الحضرية</w:t>
      </w:r>
      <w:r w:rsidRPr="00EE668C">
        <w:rPr>
          <w:rFonts w:ascii="Sakkal Majalla" w:hAnsi="Sakkal Majalla" w:cs="Sakkal Majalla"/>
          <w:sz w:val="40"/>
          <w:szCs w:val="40"/>
        </w:rPr>
        <w:t xml:space="preserve"> urbain </w:t>
      </w:r>
      <w:r w:rsidRPr="00EE668C">
        <w:rPr>
          <w:rFonts w:ascii="Sakkal Majalla" w:hAnsi="Sakkal Majalla" w:cs="Sakkal Majalla"/>
          <w:sz w:val="40"/>
          <w:szCs w:val="40"/>
          <w:rtl/>
        </w:rPr>
        <w:t>أدى إلى البحث عن أسواق جديدة وتوسيع في العلاقات التجارية الأمر الذي ظهر أثره واضحا على حركة الكشوف الجغرافية آنذاك. أما على الصعيد الديني فإن أوروبا شهدت آنذاك ثورة. ثلت في قيام "البروتستانتية" وما تبعها من حروب دينية بعد ذلك. وعلى الصعيد التكنولوجي رأينا ذلك العصر يزخر بابتكارات في مجال التعدين وصناعة السفن وصناعة الزجاج وأدوات القرطاسية والورق والطباعة ثم اختراع البارود وغير ذلك من مظاهر الحياة التي نقلت أوروبا من عصر إلى عصر وبدلتها من حال إلى حال. وهنا يأتي السؤال عما إذا كانت الثورة العلمية تتعلق بهذه التطورات والاختراعات أساسا أم أن الثورة العلمية تشكل في حد ذاتها ظاهرة منفصلة عن كل هذه الابتكارات التي .ت آنذاك ولم يكن للناس سابق عهد بها ? ثم ماذا عساها أن تكون الخبرات التي خبرها المفكرون والعلماء آنذاك  مما جعلهم ينحون منحى جديدا وينظرون إلى الأمور نظرة مخالفة أدت بالتالي إلى ظهور الثورة العلمية ؟ حول هذه التساؤلات نجد تفاسير عديدة بعدد المؤرخين الذين تناولوا تلك الظاهرة بالدراسة والتحليل. ولما كانت البدايات الأولى للثورة العلمية قد ظهرت في القرن الخامس عشر فان بعض المؤرخين راحوا يوازون بين ما يعرف "بعصر النهضة</w:t>
      </w:r>
      <w:r w:rsidRPr="00EE668C">
        <w:rPr>
          <w:rFonts w:ascii="Sakkal Majalla" w:hAnsi="Sakkal Majalla" w:cs="Sakkal Majalla"/>
          <w:sz w:val="40"/>
          <w:szCs w:val="40"/>
        </w:rPr>
        <w:t xml:space="preserve">" Renaissance </w:t>
      </w:r>
      <w:r w:rsidRPr="00EE668C">
        <w:rPr>
          <w:rFonts w:ascii="Sakkal Majalla" w:hAnsi="Sakkal Majalla" w:cs="Sakkal Majalla"/>
          <w:sz w:val="40"/>
          <w:szCs w:val="40"/>
          <w:rtl/>
        </w:rPr>
        <w:t xml:space="preserve">وبين الثورة العلمية ذاتها وكأ </w:t>
      </w:r>
      <w:r w:rsidRPr="00EE668C">
        <w:rPr>
          <w:rFonts w:ascii="Sakkal Majalla" w:hAnsi="Sakkal Majalla" w:cs="Sakkal Majalla" w:hint="cs"/>
          <w:sz w:val="40"/>
          <w:szCs w:val="40"/>
          <w:rtl/>
        </w:rPr>
        <w:t></w:t>
      </w:r>
      <w:r w:rsidRPr="00EE668C">
        <w:rPr>
          <w:rFonts w:ascii="Sakkal Majalla" w:hAnsi="Sakkal Majalla" w:cs="Sakkal Majalla"/>
          <w:sz w:val="40"/>
          <w:szCs w:val="40"/>
          <w:rtl/>
        </w:rPr>
        <w:t>ا هذان تعبيران يطلقان على موضوع واحد. فلقد ذهب جاكوب بوركهارت</w:t>
      </w:r>
      <w:r w:rsidRPr="00EE668C">
        <w:rPr>
          <w:rFonts w:ascii="Sakkal Majalla" w:hAnsi="Sakkal Majalla" w:cs="Sakkal Majalla"/>
          <w:sz w:val="40"/>
          <w:szCs w:val="40"/>
        </w:rPr>
        <w:t xml:space="preserve"> Jacob Burckhardt  </w:t>
      </w:r>
      <w:r w:rsidRPr="00EE668C">
        <w:rPr>
          <w:rFonts w:ascii="Sakkal Majalla" w:hAnsi="Sakkal Majalla" w:cs="Sakkal Majalla"/>
          <w:sz w:val="40"/>
          <w:szCs w:val="40"/>
          <w:rtl/>
        </w:rPr>
        <w:t>في كتابه حول حضارة عصر النهضة في إيطاليا</w:t>
      </w:r>
      <w:r w:rsidRPr="00EE668C">
        <w:rPr>
          <w:rFonts w:ascii="Sakkal Majalla" w:hAnsi="Sakkal Majalla" w:cs="Sakkal Majalla"/>
          <w:sz w:val="40"/>
          <w:szCs w:val="40"/>
        </w:rPr>
        <w:t xml:space="preserve">  The civilisations of the Renaissance in Italy </w:t>
      </w:r>
      <w:r w:rsidRPr="00EE668C">
        <w:rPr>
          <w:rFonts w:ascii="Sakkal Majalla" w:hAnsi="Sakkal Majalla" w:cs="Sakkal Majalla"/>
          <w:sz w:val="40"/>
          <w:szCs w:val="40"/>
          <w:rtl/>
        </w:rPr>
        <w:t>إلى إن القرن الخامس عشر كان بداية عهد ﻟﻤﺨترعات جديدة. غير أن الذي نلاحظه في كتابه ذاك أنه طرح جانبا كل تطور أصاب العلم ومسيرته، ولكن ظهرت بعد ذلك كتابات تؤكد على أن الثورة العلمية إنما هي حصيلة اتجاهات جديدة في التفكير طرأت في عصر النهضة. لقد عمل المفكرون في ذلك العصر على نشر مخطوطات الأقدمين وتراثهم وشجعوا عل دراسة أفكار الرجال السابقين لم يسمع العالم بهم من قبل ولما كانت أفكار هؤلاء المفكرين المهملين في السابق تعارض أفكار أرسطو أو بعضا منها فإنه كان في نشر أفكار هؤلاء المعارضين الذين أهملت أفكارهم وأعمالهم تشجيع لبعض مفكري عصر النهضة الذين يخالفون أفكار أرسطو ويعملون على تنفيذ نظرياته ومبادئه. أما أفكار أفلاطون التي كانت شهيرة إبان العصور الوسطى فإن مفكري عصر النهضة قد أكدوا على أهميتها وعملوا على زيادة نشرها والترويج لها. هنا نعاود السؤال من جديد: هل كان لتلك الاتجاهات الجديدة ولكل تلك النشاطات الفكرية أثر على تقدم العلم ؟</w:t>
      </w:r>
    </w:p>
    <w:sectPr w:rsidR="000F4175" w:rsidRPr="00EE6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68C"/>
    <w:rsid w:val="000F4175"/>
    <w:rsid w:val="00262F94"/>
    <w:rsid w:val="002D7319"/>
    <w:rsid w:val="00353030"/>
    <w:rsid w:val="00D82ABC"/>
    <w:rsid w:val="00EE66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030"/>
    <w:pPr>
      <w:bidi/>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dc:creator>
  <cp:lastModifiedBy>islam</cp:lastModifiedBy>
  <cp:revision>2</cp:revision>
  <dcterms:created xsi:type="dcterms:W3CDTF">2025-12-02T09:10:00Z</dcterms:created>
  <dcterms:modified xsi:type="dcterms:W3CDTF">2025-12-02T09:10:00Z</dcterms:modified>
</cp:coreProperties>
</file>