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445" w:rsidRDefault="00B74445" w:rsidP="00B74445">
      <w:pPr>
        <w:bidi/>
        <w:rPr>
          <w:rFonts w:ascii="Sakkal Majalla" w:hAnsi="Sakkal Majalla" w:cs="Sakkal Majalla"/>
          <w:sz w:val="40"/>
          <w:szCs w:val="40"/>
          <w:rtl/>
        </w:rPr>
      </w:pPr>
      <w:r>
        <w:rPr>
          <w:rFonts w:ascii="Sakkal Majalla" w:hAnsi="Sakkal Majalla" w:cs="Sakkal Majalla" w:hint="cs"/>
          <w:sz w:val="40"/>
          <w:szCs w:val="40"/>
          <w:rtl/>
        </w:rPr>
        <w:t>الأستاذ :حسين حيمر</w:t>
      </w:r>
    </w:p>
    <w:p w:rsidR="00B74445" w:rsidRPr="00B74445" w:rsidRDefault="00B74445" w:rsidP="00B74445">
      <w:pPr>
        <w:bidi/>
        <w:rPr>
          <w:rFonts w:ascii="Sakkal Majalla" w:hAnsi="Sakkal Majalla" w:cs="Sakkal Majalla"/>
          <w:sz w:val="40"/>
          <w:szCs w:val="40"/>
          <w:rtl/>
        </w:rPr>
      </w:pPr>
      <w:r w:rsidRPr="00B74445">
        <w:rPr>
          <w:rFonts w:ascii="Sakkal Majalla" w:hAnsi="Sakkal Majalla" w:cs="Sakkal Majalla"/>
          <w:sz w:val="40"/>
          <w:szCs w:val="40"/>
          <w:rtl/>
        </w:rPr>
        <w:t>المقياس: تاريخ العلم الحديث</w:t>
      </w:r>
    </w:p>
    <w:p w:rsidR="00B74445" w:rsidRPr="00B74445" w:rsidRDefault="00B74445" w:rsidP="00B74445">
      <w:pPr>
        <w:bidi/>
        <w:rPr>
          <w:rFonts w:ascii="Sakkal Majalla" w:hAnsi="Sakkal Majalla" w:cs="Sakkal Majalla"/>
          <w:sz w:val="40"/>
          <w:szCs w:val="40"/>
          <w:rtl/>
        </w:rPr>
      </w:pPr>
      <w:r w:rsidRPr="00B74445">
        <w:rPr>
          <w:rFonts w:ascii="Sakkal Majalla" w:hAnsi="Sakkal Majalla" w:cs="Sakkal Majalla"/>
          <w:sz w:val="40"/>
          <w:szCs w:val="40"/>
          <w:rtl/>
        </w:rPr>
        <w:t>المستوى: السنة الأولى ماستر</w:t>
      </w:r>
    </w:p>
    <w:p w:rsidR="00B74445" w:rsidRPr="00B74445" w:rsidRDefault="00B74445" w:rsidP="00B74445">
      <w:pPr>
        <w:bidi/>
        <w:rPr>
          <w:rFonts w:ascii="Sakkal Majalla" w:hAnsi="Sakkal Majalla" w:cs="Sakkal Majalla"/>
          <w:sz w:val="40"/>
          <w:szCs w:val="40"/>
          <w:rtl/>
        </w:rPr>
      </w:pPr>
      <w:r w:rsidRPr="00B74445">
        <w:rPr>
          <w:rFonts w:ascii="Sakkal Majalla" w:hAnsi="Sakkal Majalla" w:cs="Sakkal Majalla"/>
          <w:sz w:val="40"/>
          <w:szCs w:val="40"/>
          <w:rtl/>
        </w:rPr>
        <w:t>التخصص: فلسفة غربية حديثة ومعاصرة</w:t>
      </w:r>
    </w:p>
    <w:p w:rsidR="00B74445" w:rsidRPr="00B74445" w:rsidRDefault="00B74445" w:rsidP="00B74445">
      <w:pPr>
        <w:bidi/>
        <w:rPr>
          <w:rFonts w:ascii="Sakkal Majalla" w:hAnsi="Sakkal Majalla" w:cs="Sakkal Majalla"/>
          <w:sz w:val="40"/>
          <w:szCs w:val="40"/>
          <w:rtl/>
        </w:rPr>
      </w:pPr>
      <w:r w:rsidRPr="00B74445">
        <w:rPr>
          <w:rFonts w:ascii="Sakkal Majalla" w:hAnsi="Sakkal Majalla" w:cs="Sakkal Majalla"/>
          <w:sz w:val="40"/>
          <w:szCs w:val="40"/>
          <w:rtl/>
        </w:rPr>
        <w:t>السنة:2025/2026</w:t>
      </w:r>
      <w:r w:rsidRPr="00B74445">
        <w:rPr>
          <w:rFonts w:ascii="Sakkal Majalla" w:hAnsi="Sakkal Majalla" w:cs="Sakkal Majalla"/>
          <w:sz w:val="40"/>
          <w:szCs w:val="40"/>
        </w:rPr>
        <w:t>.</w:t>
      </w:r>
    </w:p>
    <w:p w:rsidR="00B74445" w:rsidRPr="00B74445" w:rsidRDefault="00B74445" w:rsidP="00B74445">
      <w:pPr>
        <w:bidi/>
        <w:rPr>
          <w:rFonts w:ascii="Sakkal Majalla" w:hAnsi="Sakkal Majalla" w:cs="Sakkal Majalla"/>
          <w:sz w:val="40"/>
          <w:szCs w:val="40"/>
          <w:rtl/>
        </w:rPr>
      </w:pPr>
    </w:p>
    <w:p w:rsidR="00B74445" w:rsidRPr="00B74445" w:rsidRDefault="00B74445" w:rsidP="00B74445">
      <w:pPr>
        <w:bidi/>
        <w:rPr>
          <w:rFonts w:ascii="Sakkal Majalla" w:hAnsi="Sakkal Majalla" w:cs="Sakkal Majalla"/>
          <w:b/>
          <w:bCs/>
          <w:sz w:val="40"/>
          <w:szCs w:val="40"/>
          <w:rtl/>
        </w:rPr>
      </w:pPr>
      <w:r w:rsidRPr="00B74445">
        <w:rPr>
          <w:rFonts w:ascii="Sakkal Majalla" w:hAnsi="Sakkal Majalla" w:cs="Sakkal Majalla"/>
          <w:b/>
          <w:bCs/>
          <w:sz w:val="40"/>
          <w:szCs w:val="40"/>
          <w:rtl/>
        </w:rPr>
        <w:t>المحاضرة السادسة</w:t>
      </w:r>
      <w:r w:rsidRPr="00B74445">
        <w:rPr>
          <w:rFonts w:ascii="Sakkal Majalla" w:hAnsi="Sakkal Majalla" w:cs="Sakkal Majalla"/>
          <w:b/>
          <w:bCs/>
          <w:sz w:val="40"/>
          <w:szCs w:val="40"/>
        </w:rPr>
        <w:t>:</w:t>
      </w:r>
    </w:p>
    <w:p w:rsidR="00582D6B" w:rsidRDefault="00B74445" w:rsidP="00B74445">
      <w:pPr>
        <w:bidi/>
        <w:rPr>
          <w:rFonts w:ascii="Sakkal Majalla" w:hAnsi="Sakkal Majalla" w:cs="Sakkal Majalla" w:hint="cs"/>
          <w:b/>
          <w:bCs/>
          <w:sz w:val="40"/>
          <w:szCs w:val="40"/>
          <w:rtl/>
        </w:rPr>
      </w:pPr>
      <w:r w:rsidRPr="00B74445">
        <w:rPr>
          <w:rFonts w:ascii="Sakkal Majalla" w:hAnsi="Sakkal Majalla" w:cs="Sakkal Majalla"/>
          <w:b/>
          <w:bCs/>
          <w:sz w:val="40"/>
          <w:szCs w:val="40"/>
        </w:rPr>
        <w:t xml:space="preserve"> </w:t>
      </w:r>
      <w:r w:rsidRPr="00B74445">
        <w:rPr>
          <w:rFonts w:ascii="Sakkal Majalla" w:hAnsi="Sakkal Majalla" w:cs="Sakkal Majalla"/>
          <w:b/>
          <w:bCs/>
          <w:sz w:val="40"/>
          <w:szCs w:val="40"/>
          <w:rtl/>
        </w:rPr>
        <w:t>بين العلم و الدين</w:t>
      </w:r>
      <w:r w:rsidR="00582D6B">
        <w:rPr>
          <w:rFonts w:ascii="Sakkal Majalla" w:hAnsi="Sakkal Majalla" w:cs="Sakkal Majalla" w:hint="cs"/>
          <w:b/>
          <w:bCs/>
          <w:sz w:val="40"/>
          <w:szCs w:val="40"/>
          <w:rtl/>
        </w:rPr>
        <w:t>:</w:t>
      </w:r>
    </w:p>
    <w:p w:rsidR="00B74445" w:rsidRPr="00582D6B" w:rsidRDefault="00B74445" w:rsidP="00582D6B">
      <w:pPr>
        <w:pStyle w:val="ListParagraph"/>
        <w:numPr>
          <w:ilvl w:val="0"/>
          <w:numId w:val="1"/>
        </w:numPr>
        <w:rPr>
          <w:rFonts w:ascii="Sakkal Majalla" w:hAnsi="Sakkal Majalla" w:cs="Sakkal Majalla"/>
          <w:b/>
          <w:bCs/>
          <w:sz w:val="40"/>
          <w:szCs w:val="40"/>
          <w:rtl/>
        </w:rPr>
      </w:pPr>
      <w:r w:rsidRPr="00582D6B">
        <w:rPr>
          <w:rFonts w:ascii="Sakkal Majalla" w:hAnsi="Sakkal Majalla" w:cs="Sakkal Majalla"/>
          <w:b/>
          <w:bCs/>
          <w:sz w:val="40"/>
          <w:szCs w:val="40"/>
          <w:rtl/>
        </w:rPr>
        <w:t>العلم والكنيسة المسيحية</w:t>
      </w:r>
      <w:r w:rsidR="00582D6B">
        <w:rPr>
          <w:rFonts w:ascii="Sakkal Majalla" w:hAnsi="Sakkal Majalla" w:cs="Sakkal Majalla" w:hint="cs"/>
          <w:b/>
          <w:bCs/>
          <w:sz w:val="40"/>
          <w:szCs w:val="40"/>
          <w:rtl/>
        </w:rPr>
        <w:t>.</w:t>
      </w:r>
      <w:bookmarkStart w:id="0" w:name="_GoBack"/>
      <w:bookmarkEnd w:id="0"/>
    </w:p>
    <w:p w:rsidR="00B74445" w:rsidRPr="00B74445" w:rsidRDefault="00B74445" w:rsidP="00B74445">
      <w:pPr>
        <w:bidi/>
        <w:rPr>
          <w:rFonts w:ascii="Sakkal Majalla" w:hAnsi="Sakkal Majalla" w:cs="Sakkal Majalla"/>
          <w:sz w:val="40"/>
          <w:szCs w:val="40"/>
          <w:rtl/>
        </w:rPr>
      </w:pPr>
    </w:p>
    <w:p w:rsidR="00B74445" w:rsidRPr="00B74445" w:rsidRDefault="00B74445" w:rsidP="00B74445">
      <w:pPr>
        <w:bidi/>
        <w:rPr>
          <w:rFonts w:ascii="Sakkal Majalla" w:hAnsi="Sakkal Majalla" w:cs="Sakkal Majalla"/>
          <w:sz w:val="40"/>
          <w:szCs w:val="40"/>
          <w:rtl/>
        </w:rPr>
      </w:pPr>
      <w:r w:rsidRPr="00B74445">
        <w:rPr>
          <w:rFonts w:ascii="Sakkal Majalla" w:hAnsi="Sakkal Majalla" w:cs="Sakkal Majalla"/>
          <w:sz w:val="40"/>
          <w:szCs w:val="40"/>
          <w:rtl/>
        </w:rPr>
        <w:t>ومهما يكن الأمر فإنه على الرغم من محاولة العلماء مخاطبة عقول الناس ودعوتهم إلى البحث عميقا في طبيعة الأمور وبالرغم من مناصرة بعض المثقفين  وطلبة العلم لآراء جاليليو وكوبرنيكوس إلا أن التيار الفكري العام الذي ظل طاغيا على شتى مجالات الحياة كان تقليديا في طبيعته ودينيا في جملة جوانبه. ولعلنا لا ننسى هنا مثول جاليليو أمام محكمة التفتيش</w:t>
      </w:r>
      <w:r w:rsidRPr="00B74445">
        <w:rPr>
          <w:rFonts w:ascii="Sakkal Majalla" w:hAnsi="Sakkal Majalla" w:cs="Sakkal Majalla"/>
          <w:sz w:val="40"/>
          <w:szCs w:val="40"/>
        </w:rPr>
        <w:t xml:space="preserve"> Inquisition  </w:t>
      </w:r>
      <w:r w:rsidRPr="00B74445">
        <w:rPr>
          <w:rFonts w:ascii="Sakkal Majalla" w:hAnsi="Sakkal Majalla" w:cs="Sakkal Majalla"/>
          <w:sz w:val="40"/>
          <w:szCs w:val="40"/>
          <w:rtl/>
        </w:rPr>
        <w:t xml:space="preserve">في روما عام 1615 . فلقد عين جماعة من رجال الكنيسة لأجل دراسة فرضيتين حول البقع الشمسية كان جاليليو قد أتى على ذكرهما في رسائله وبعد أن أعمل هؤلاء فكرهم في دراسة فحوى الفرضيتين قرابة شهر رفعوا تقريرهم الذي اجمعوا فيه على ما يأتي: ّإن </w:t>
      </w:r>
      <w:r w:rsidRPr="00B74445">
        <w:rPr>
          <w:rFonts w:ascii="Sakkal Majalla" w:hAnsi="Sakkal Majalla" w:cs="Sakkal Majalla"/>
          <w:sz w:val="40"/>
          <w:szCs w:val="40"/>
          <w:rtl/>
        </w:rPr>
        <w:lastRenderedPageBreak/>
        <w:t>القضية الأولى بأن الشمس هي المركز وأنها لا تدور حول الأرض حماقة وسخف وخاطئة من الناحية الدينية وبدعة لأنها معارضة للكتاب المقدس صراحة. أما القضية الثانية بان الأرض ليست مركزا وإلم تدور حول الشمس فهي سخيفة وخاطئة من الناحية الفلسفية ومعارضة للإيمان الصادق من الناحية الدينية على الأقل". هنا سعى البابا بولص الخامس إلى التدخل في الأمر وهو نفسه الذي سعى إلى مداهنة جاليليو وإطراء اكتشافاته فطلب أن يأتي جاليليو ليتم النظر في قضيته أمام محاكم التفتيش وهكذا تمت مواجهة جاليليو- وهو أكبر رجل عرفه العلم آنذاك- مع رجال الكنيسة وهم أشهر رجال الدين في العصر نفسه. ولقد سعى بيلارمن أثناء تلك المواجهة إلى إظهار جاليليو على مواطن الضعف في نظريته وطلب منه أن يعلن ارتداده عن أفكاره التي قال بها حول مركزية الشمس وان يتنكر لكل النتائج التي خلص إليها أثناء دراساته. أما رجل الكنيسة ديلاودا</w:t>
      </w:r>
      <w:r w:rsidRPr="00B74445">
        <w:rPr>
          <w:rFonts w:ascii="Sakkal Majalla" w:hAnsi="Sakkal Majalla" w:cs="Sakkal Majalla"/>
          <w:sz w:val="40"/>
          <w:szCs w:val="40"/>
        </w:rPr>
        <w:t xml:space="preserve"> De Lauda </w:t>
      </w:r>
      <w:r w:rsidRPr="00B74445">
        <w:rPr>
          <w:rFonts w:ascii="Sakkal Majalla" w:hAnsi="Sakkal Majalla" w:cs="Sakkal Majalla"/>
          <w:sz w:val="40"/>
          <w:szCs w:val="40"/>
          <w:rtl/>
        </w:rPr>
        <w:t xml:space="preserve">فقد اعتمد على رسالة استلمها من البابا وأمر بموجبها أن يودع جاليليو سجون محكمة التفتيش التي تقع تحت الأرض ما لم يرتد عن آرائه ويتنكر لها. ويبرز بيلارمن بين المؤ .رين ليأمر جاليليو أن يعدل عن آرائه فيقول: "باسم قدسية البابا وكافة جماعة اﻟﻤﺠمع المقدس (نأمرك) بأن تتخلى كلية عن أن الشمس هي مركز العالم أو أنها ثابتة أو أن الأرض تتحرك وإلا تأخذ على عاتقك تدريسها أو الدفاع عنها على أي نحو-كائنا ما كان-لفظا أو كتابة". أما وقد كان رفض هذا القرار الجائر ينطوي على هلاك محقق  فقد آثر جاليليو أن يذعن لذلك الأمر ويتعهد بان يلتزم به. كان ذلك في السادس والعشرين من فبراير سنة 1716 وما إن مضى على ذلك أسبوعان حتى مضى اﻟﻤﺠمع الكنيسي إلى ابعد من ذلك إذ نصت الوثيقة التي صاغها رجال الدين وكشف عنها البابا بولوس الخامس نفسه على أن المذهب القائل بقيام حركتين للأرض واحدة حول محورها وأخرى حول الشمس هو مذهب خاطئ. ومناقض بكليته للكتاب المقدس وتعاليمه. ولقد نصت الوثيقة كذلك على تحر </w:t>
      </w:r>
      <w:r w:rsidRPr="00B74445">
        <w:rPr>
          <w:rFonts w:ascii="Sakkal Majalla" w:hAnsi="Sakkal Majalla" w:cs="Sakkal Majalla" w:hint="cs"/>
          <w:sz w:val="40"/>
          <w:szCs w:val="40"/>
          <w:rtl/>
        </w:rPr>
        <w:t></w:t>
      </w:r>
      <w:r w:rsidRPr="00B74445">
        <w:rPr>
          <w:rFonts w:ascii="Sakkal Majalla" w:hAnsi="Sakkal Majalla" w:cs="Sakkal Majalla"/>
          <w:sz w:val="40"/>
          <w:szCs w:val="40"/>
          <w:rtl/>
        </w:rPr>
        <w:t xml:space="preserve"> مناصرة ذلك المذهب والامتناع عن تدرسه. كذلك أدانت الوثيقة أعمال كوبرنيكوس وكل عمل يؤكد حركة الأرض. وهكذا </w:t>
      </w:r>
      <w:r w:rsidRPr="00B74445">
        <w:rPr>
          <w:rFonts w:ascii="Sakkal Majalla" w:hAnsi="Sakkal Majalla" w:cs="Sakkal Majalla" w:hint="cs"/>
          <w:sz w:val="40"/>
          <w:szCs w:val="40"/>
          <w:rtl/>
        </w:rPr>
        <w:t></w:t>
      </w:r>
      <w:r w:rsidRPr="00B74445">
        <w:rPr>
          <w:rFonts w:ascii="Sakkal Majalla" w:hAnsi="Sakkal Majalla" w:cs="Sakkal Majalla"/>
          <w:sz w:val="40"/>
          <w:szCs w:val="40"/>
          <w:rtl/>
        </w:rPr>
        <w:t xml:space="preserve"> منع تداول أفكار كوبرنيكوس أو مناصرتها إلى أن يتم تصحيحها وذلك</w:t>
      </w:r>
      <w:r w:rsidRPr="00B74445">
        <w:rPr>
          <w:rFonts w:ascii="Sakkal Majalla" w:hAnsi="Sakkal Majalla" w:cs="Sakkal Majalla"/>
          <w:sz w:val="40"/>
          <w:szCs w:val="40"/>
        </w:rPr>
        <w:t xml:space="preserve"> x</w:t>
      </w:r>
      <w:r w:rsidRPr="00B74445">
        <w:rPr>
          <w:rFonts w:ascii="Sakkal Majalla" w:hAnsi="Sakkal Majalla" w:cs="Sakkal Majalla"/>
          <w:sz w:val="40"/>
          <w:szCs w:val="40"/>
          <w:rtl/>
        </w:rPr>
        <w:t>وجب الأوامر الصادرة من محكمة التفتيش .وعلى الرغم من عدم إشارة الوثيقة إلى جاليليو وكبلر</w:t>
      </w:r>
      <w:r w:rsidRPr="00B74445">
        <w:rPr>
          <w:rFonts w:ascii="Sakkal Majalla" w:hAnsi="Sakkal Majalla" w:cs="Sakkal Majalla"/>
          <w:sz w:val="40"/>
          <w:szCs w:val="40"/>
        </w:rPr>
        <w:t xml:space="preserve"> Kepler 1571-1630  </w:t>
      </w:r>
      <w:r w:rsidRPr="00B74445">
        <w:rPr>
          <w:rFonts w:ascii="Sakkal Majalla" w:hAnsi="Sakkal Majalla" w:cs="Sakkal Majalla"/>
          <w:sz w:val="40"/>
          <w:szCs w:val="40"/>
          <w:rtl/>
        </w:rPr>
        <w:t>إلا أن المنع يسري كذلك على أعمالهما ضمنا لكونهما يؤكدان حركة الأرض ودورانها. وما أن تواترت صيغ الإدانة والهجوم على جاليليو وأنصاره من كل أنحاء العالم المسيحي في أوروبا آنذاك حتى شرع هو يكتب كتابا على شكل حوار يعرض فيه جملة الحجج والردود على كل من النظامين الفلكيين اللذين وضعهما بطليموس وكوبرنيكوس. ثم أعلن انه سيلتزم بكل الشروط التي تراها محكم الكنيسة لازمة لأجل أن تسمح بطبع الكتاب. وبعد مداولة استمرت ثماني سنوات سمحت السلطات الكنسية بنشره بعد أن وضعت شروطا محددة وهي أن يتضمن الكتاب مقدمة تتسق مع أفكار الأب ريسياردي</w:t>
      </w:r>
      <w:r w:rsidRPr="00B74445">
        <w:rPr>
          <w:rFonts w:ascii="Sakkal Majalla" w:hAnsi="Sakkal Majalla" w:cs="Sakkal Majalla"/>
          <w:sz w:val="40"/>
          <w:szCs w:val="40"/>
        </w:rPr>
        <w:t xml:space="preserve"> </w:t>
      </w:r>
      <w:proofErr w:type="spellStart"/>
      <w:r w:rsidRPr="00B74445">
        <w:rPr>
          <w:rFonts w:ascii="Sakkal Majalla" w:hAnsi="Sakkal Majalla" w:cs="Sakkal Majalla"/>
          <w:sz w:val="40"/>
          <w:szCs w:val="40"/>
        </w:rPr>
        <w:t>Ricciardi</w:t>
      </w:r>
      <w:proofErr w:type="spellEnd"/>
      <w:r w:rsidRPr="00B74445">
        <w:rPr>
          <w:rFonts w:ascii="Sakkal Majalla" w:hAnsi="Sakkal Majalla" w:cs="Sakkal Majalla"/>
          <w:sz w:val="40"/>
          <w:szCs w:val="40"/>
        </w:rPr>
        <w:t xml:space="preserve"> </w:t>
      </w:r>
      <w:r w:rsidRPr="00B74445">
        <w:rPr>
          <w:rFonts w:ascii="Sakkal Majalla" w:hAnsi="Sakkal Majalla" w:cs="Sakkal Majalla"/>
          <w:sz w:val="40"/>
          <w:szCs w:val="40"/>
          <w:rtl/>
        </w:rPr>
        <w:t xml:space="preserve">وموقعة من جاليليو نفسه. أما المقدمة فإنها تنص على أن النظرية الكوبرنيكية هي شطحات أفكار ونزق ذهني وأنها لا تعارض على أي نحو كان- مذهب بطليموس الذي </w:t>
      </w:r>
      <w:r w:rsidRPr="00B74445">
        <w:rPr>
          <w:rFonts w:ascii="Sakkal Majalla" w:hAnsi="Sakkal Majalla" w:cs="Sakkal Majalla" w:hint="cs"/>
          <w:sz w:val="40"/>
          <w:szCs w:val="40"/>
          <w:rtl/>
        </w:rPr>
        <w:t></w:t>
      </w:r>
      <w:r w:rsidRPr="00B74445">
        <w:rPr>
          <w:rFonts w:ascii="Sakkal Majalla" w:hAnsi="Sakkal Majalla" w:cs="Sakkal Majalla"/>
          <w:sz w:val="40"/>
          <w:szCs w:val="40"/>
          <w:rtl/>
        </w:rPr>
        <w:t xml:space="preserve"> التأكيد على صحته وشرعيته سنة 1616 من قبل محاكم التفتيش وبإرشادات من البابا بولص الخامس. ولقد لاقى كتاب "المحاورة" هذا لجاليليو نجاحا منقطع النظير حين ظهر لأول مرة سنة 1632 وكان أن وجد فيه المعاضدون لنظرية كوبرنيكوس شواهد جديدة على صحة مذهب أستاذهم ولم تقلل المقدمة التي ضمنها الكتاب من قيمة الأدلة الراسخة والحجج البينة على حقيقة النظام الفلكي الجديد. ولكن ما إن اكتسبت النظرية الجديدة مزيدا من المؤيدين لها وأحس رجال الدين بالأرق الذي وقعوا فيه حتى ثارت ثائرتهم من جديد وأتى الهجوم هذه المرة من رجال الدين الدومينيكان اليسوعيين ومن تبعهم في هذه الحملة الجديدة. ولقد كان البابا أيربان الثامن</w:t>
      </w:r>
      <w:r w:rsidRPr="00B74445">
        <w:rPr>
          <w:rFonts w:ascii="Sakkal Majalla" w:hAnsi="Sakkal Majalla" w:cs="Sakkal Majalla"/>
          <w:sz w:val="40"/>
          <w:szCs w:val="40"/>
        </w:rPr>
        <w:t xml:space="preserve"> Urbain VIII </w:t>
      </w:r>
      <w:r w:rsidRPr="00B74445">
        <w:rPr>
          <w:rFonts w:ascii="Sakkal Majalla" w:hAnsi="Sakkal Majalla" w:cs="Sakkal Majalla"/>
          <w:sz w:val="40"/>
          <w:szCs w:val="40"/>
          <w:rtl/>
        </w:rPr>
        <w:t>على رأس من تصدى للحملة الجديدة على جاليليو لأن اسمه قد ورد في مناسبة لا تليق أشار إليها كتاب "المحاورة" لجاليليو. فلقد تضمن الكتاب حوارا دار على لسان البابا أيربان الثامن نفسه وردا بالرفض أتى على لسان المحاور الآخر  هذا من ناحية ومن ناحية أخرى فان كل ما كان يدعو إليه البابا من أن الكتاب المقدس هو الحق كله قد اصبح موضع شك طالما كان الرد- الذي رفض رأي الباب  بموجبه في المحاورة المذكور- معقولا. كانت بداية الهجوم على جاليليو هذه المرة هي محاولة حظر كتابة وفرض حصار حول تداول أفكاره ولكن ثبت أن تلك محاولة عقيمة باعتبار إن الطبعة الأولى للكتاب قد انتشرت بالفعل في كل أنحاء أوروبا وصار الناس يقبلون على شراء الكتاب وتداول الأفكار التي وردت فيه على نطاق واسع. هنا عاد جاليليو مرة ثانية إلى المثول أمام محكمة التفتيش وذلك لأجل أن يعاد النظر في الرجل وأفكاره من جديد. وبرز رجل- وهو بنيديكتاين كاستيلي</w:t>
      </w:r>
      <w:r w:rsidRPr="00B74445">
        <w:rPr>
          <w:rFonts w:ascii="Sakkal Majalla" w:hAnsi="Sakkal Majalla" w:cs="Sakkal Majalla"/>
          <w:sz w:val="40"/>
          <w:szCs w:val="40"/>
        </w:rPr>
        <w:t xml:space="preserve"> Bénédictine </w:t>
      </w:r>
      <w:proofErr w:type="spellStart"/>
      <w:r w:rsidRPr="00B74445">
        <w:rPr>
          <w:rFonts w:ascii="Sakkal Majalla" w:hAnsi="Sakkal Majalla" w:cs="Sakkal Majalla"/>
          <w:sz w:val="40"/>
          <w:szCs w:val="40"/>
        </w:rPr>
        <w:t>Castelli</w:t>
      </w:r>
      <w:proofErr w:type="spellEnd"/>
      <w:r w:rsidRPr="00B74445">
        <w:rPr>
          <w:rFonts w:ascii="Sakkal Majalla" w:hAnsi="Sakkal Majalla" w:cs="Sakkal Majalla"/>
          <w:sz w:val="40"/>
          <w:szCs w:val="40"/>
        </w:rPr>
        <w:t xml:space="preserve"> </w:t>
      </w:r>
      <w:r w:rsidRPr="00B74445">
        <w:rPr>
          <w:rFonts w:ascii="Sakkal Majalla" w:hAnsi="Sakkal Majalla" w:cs="Sakkal Majalla"/>
          <w:sz w:val="40"/>
          <w:szCs w:val="40"/>
          <w:rtl/>
        </w:rPr>
        <w:t>أمام محكمة التفتيش محاولا التأكيد لرجال الكنيسة بأن جاليليو كان مخلصا - وما زال- لتعاليم الكنيسة ويحترم رجالها ولكن جهوده باءت بالفشل حيث طرد كاستيلا شر طردة ليؤتى بجاليليو بعد ذلك أمام محكمة التفتيش ليتم النظر في أمره. ولعل العالم يدرك الآن مدى ما تعرض إليه جاليليو من إهانة وسجن وقسوة ناهيك عن أنه أجب على أن يعلن على الملأ راكعا على ركبتيه ما يلي: "أنا جاليليو لكوني الآن في السبعين من عمري ولكوني سجينا راكعا على ركبتي أمام رفعة مقاماتكم  ولما كان الإنجيل المقدس أمام عيني وألمسه بيدي فإنني اشجب وألعن وأحتقر ما قيل وكتب من خطأ وبدعة حول حركة الأرض</w:t>
      </w:r>
      <w:r w:rsidRPr="00B74445">
        <w:rPr>
          <w:rFonts w:ascii="Sakkal Majalla" w:hAnsi="Sakkal Majalla" w:cs="Sakkal Majalla"/>
          <w:sz w:val="40"/>
          <w:szCs w:val="40"/>
        </w:rPr>
        <w:t xml:space="preserve"> ".</w:t>
      </w:r>
    </w:p>
    <w:p w:rsidR="00B74445" w:rsidRPr="00B74445" w:rsidRDefault="00B74445" w:rsidP="00B74445">
      <w:pPr>
        <w:bidi/>
        <w:rPr>
          <w:rFonts w:ascii="Sakkal Majalla" w:hAnsi="Sakkal Majalla" w:cs="Sakkal Majalla"/>
          <w:sz w:val="40"/>
          <w:szCs w:val="40"/>
          <w:rtl/>
        </w:rPr>
      </w:pPr>
      <w:r w:rsidRPr="00B74445">
        <w:rPr>
          <w:rFonts w:ascii="Sakkal Majalla" w:hAnsi="Sakkal Majalla" w:cs="Sakkal Majalla"/>
          <w:sz w:val="40"/>
          <w:szCs w:val="40"/>
          <w:rtl/>
        </w:rPr>
        <w:t>وهل كان بوسع جاليليو في ظل إرهاب عظيم أن يقول غير هذا لعل الناظر إلى الأمور نظرة عابرة يظن أن الرجل قد تنكر لمبادئه ولعل بعض المثاليين يأخذون عليه أنه آثر الحياة على الموت دون رأيه ولكن يجب على المنصف- على أية حال- أن يأخذ باعتباره مناخ الفكر السائد عندئذ وكذلك ما تعرض له جاليليو من عذاب نفسي وجسدي على حد سواء عدا أمر هام جدا وهو أن تنكره لرأيه لم يكن  ذا قيمة طالما كانت النظريات التي عرضها في كتابه ثابتة من وجهة النظر العلمية. ولكن هل اكتفت الكنيسة بكل ذلك ؟</w:t>
      </w:r>
      <w:r w:rsidRPr="00B74445">
        <w:rPr>
          <w:rFonts w:ascii="Sakkal Majalla" w:hAnsi="Sakkal Majalla" w:cs="Sakkal Majalla"/>
          <w:sz w:val="40"/>
          <w:szCs w:val="40"/>
        </w:rPr>
        <w:t xml:space="preserve"> </w:t>
      </w:r>
    </w:p>
    <w:p w:rsidR="00B74445" w:rsidRPr="00B74445" w:rsidRDefault="00B74445" w:rsidP="00B74445">
      <w:pPr>
        <w:bidi/>
        <w:rPr>
          <w:rFonts w:ascii="Sakkal Majalla" w:hAnsi="Sakkal Majalla" w:cs="Sakkal Majalla"/>
          <w:sz w:val="40"/>
          <w:szCs w:val="40"/>
          <w:rtl/>
        </w:rPr>
      </w:pPr>
      <w:r w:rsidRPr="00B74445">
        <w:rPr>
          <w:rFonts w:ascii="Sakkal Majalla" w:hAnsi="Sakkal Majalla" w:cs="Sakkal Majalla"/>
          <w:sz w:val="40"/>
          <w:szCs w:val="40"/>
          <w:rtl/>
        </w:rPr>
        <w:t>الواقع أن إهانة الكنيسة لجاليليو أخذت بعدا جديدا عندما أجبرته على أن يشجب ويبلغ محاكم التفتيش عن كل فرد أو عالم يجده مؤيدا لبدعة حركة الأرض. كذلك ربما أوحت النظرة الساذجة هنا أن الكنيسة قد حققت نصرا كاسحا على جاليليو ومن حذا حذوه من العلماء  ولكن الحقيقة هي عكس ذلك .اما. نعم لقد .كنت الكنيسة من منع كل كتاب يبحث في دورة الأرض وحركتها من التداول وكذلك نجحت في إجبار جاليليو على أن يذكر أمرا لم يكن يؤمن به ويقسم على حقيقة شيء يظنه خطأ في المقام الأول ولكن كل ذلك كان أمده قصيرا. فلقد تواترت الإثباتات من بلدان مختلفة في أوروبا على حركة الأرض وثنائية دورتها. فها هوذا كامبانيلا</w:t>
      </w:r>
      <w:r w:rsidRPr="00B74445">
        <w:rPr>
          <w:rFonts w:ascii="Sakkal Majalla" w:hAnsi="Sakkal Majalla" w:cs="Sakkal Majalla"/>
          <w:sz w:val="40"/>
          <w:szCs w:val="40"/>
        </w:rPr>
        <w:t xml:space="preserve"> Campanella </w:t>
      </w:r>
      <w:r w:rsidRPr="00B74445">
        <w:rPr>
          <w:rFonts w:ascii="Sakkal Majalla" w:hAnsi="Sakkal Majalla" w:cs="Sakkal Majalla"/>
          <w:sz w:val="40"/>
          <w:szCs w:val="40"/>
          <w:rtl/>
        </w:rPr>
        <w:t>يكتب "دفاعا عن جاليليو</w:t>
      </w:r>
      <w:r w:rsidRPr="00B74445">
        <w:rPr>
          <w:rFonts w:ascii="Sakkal Majalla" w:hAnsi="Sakkal Majalla" w:cs="Sakkal Majalla"/>
          <w:sz w:val="40"/>
          <w:szCs w:val="40"/>
        </w:rPr>
        <w:t xml:space="preserve"> </w:t>
      </w:r>
      <w:proofErr w:type="spellStart"/>
      <w:r w:rsidRPr="00B74445">
        <w:rPr>
          <w:rFonts w:ascii="Sakkal Majalla" w:hAnsi="Sakkal Majalla" w:cs="Sakkal Majalla"/>
          <w:sz w:val="40"/>
          <w:szCs w:val="40"/>
        </w:rPr>
        <w:t>Apology</w:t>
      </w:r>
      <w:proofErr w:type="spellEnd"/>
      <w:r w:rsidRPr="00B74445">
        <w:rPr>
          <w:rFonts w:ascii="Sakkal Majalla" w:hAnsi="Sakkal Majalla" w:cs="Sakkal Majalla"/>
          <w:sz w:val="40"/>
          <w:szCs w:val="40"/>
        </w:rPr>
        <w:t xml:space="preserve"> for Galileo" </w:t>
      </w:r>
      <w:r w:rsidRPr="00B74445">
        <w:rPr>
          <w:rFonts w:ascii="Sakkal Majalla" w:hAnsi="Sakkal Majalla" w:cs="Sakkal Majalla"/>
          <w:sz w:val="40"/>
          <w:szCs w:val="40"/>
          <w:rtl/>
        </w:rPr>
        <w:t>على الرغم من أنه تعرض للسجن والتعذيب سبع مرات بسبب أفكاره العلمية والسياسية والدينية. ثم جاء كيبلر بعد ذلك بدفعة جديدة في العلم إذ إنه ما إن نظر في نقاط الضعف التي اتسمت بها نظرية كوبرنيكوس حتى بادر إلى سد الثغرات في آراء سلفه وكانت قوانينه الثلاثة الشهيرة  بمثابة اللمسات الأخيرة لبناء فلكي عظيم وراسخ. ولكن هل سلم كيبلر نفسه من جور الكنيسة وطغيانها ؟</w:t>
      </w:r>
      <w:r w:rsidRPr="00B74445">
        <w:rPr>
          <w:rFonts w:ascii="Sakkal Majalla" w:hAnsi="Sakkal Majalla" w:cs="Sakkal Majalla"/>
          <w:sz w:val="40"/>
          <w:szCs w:val="40"/>
        </w:rPr>
        <w:t xml:space="preserve"> </w:t>
      </w:r>
    </w:p>
    <w:p w:rsidR="00B74445" w:rsidRPr="00B74445" w:rsidRDefault="00B74445" w:rsidP="00B74445">
      <w:pPr>
        <w:bidi/>
        <w:rPr>
          <w:rFonts w:ascii="Sakkal Majalla" w:hAnsi="Sakkal Majalla" w:cs="Sakkal Majalla"/>
          <w:sz w:val="40"/>
          <w:szCs w:val="40"/>
          <w:rtl/>
        </w:rPr>
      </w:pPr>
      <w:r w:rsidRPr="00B74445">
        <w:rPr>
          <w:rFonts w:ascii="Sakkal Majalla" w:hAnsi="Sakkal Majalla" w:cs="Sakkal Majalla"/>
          <w:sz w:val="40"/>
          <w:szCs w:val="40"/>
          <w:rtl/>
        </w:rPr>
        <w:t>الواقع أن مصيره لم يكن بأفضل من مصير كوبرنيكوس أو جاليليو فلقد استلم تحذيرا دينيا من اﻟﻤﺠلس الكنسي البرتستنتي في شتوتجارت</w:t>
      </w:r>
      <w:r w:rsidRPr="00B74445">
        <w:rPr>
          <w:rFonts w:ascii="Sakkal Majalla" w:hAnsi="Sakkal Majalla" w:cs="Sakkal Majalla"/>
          <w:sz w:val="40"/>
          <w:szCs w:val="40"/>
        </w:rPr>
        <w:t xml:space="preserve"> Stuttgart </w:t>
      </w:r>
      <w:r w:rsidRPr="00B74445">
        <w:rPr>
          <w:rFonts w:ascii="Sakkal Majalla" w:hAnsi="Sakkal Majalla" w:cs="Sakkal Majalla"/>
          <w:sz w:val="40"/>
          <w:szCs w:val="40"/>
          <w:rtl/>
        </w:rPr>
        <w:t>يأمره فيها بان "لا يزج  بمملكة المسيح في متاهة مع خيالاته الساذجة" . كذلك طلبت الكنيسة منه بأن "يجعل نظريته حول العالم متقنة مع الكتاب المقدس ". وليت الأمر وقف عند هذا الحد بل لقد أهين كيبلر كما أهين جاليليو وكوبرنيكوس من قبله ثم راحت الكنيسة تشهر به وبآرائه ثم عملت بعد ذلك على سجنه لمدة من الزمن. الأكثر من ذلك هو أن الضغوط ظلت تتواتر على كيبلر من أصقاع أخرى في العالم المسيحي سواء كان ذلك من البروتستانت أو الكاثوليك المتعصبين. غير أن مسيرة العلم ظلت ماضية في سبيلها في الوقت الذي كان الإرهاب فيه قائما على قدم وساق. فقد خرج على الناس في تلك الفترة رجال كبار ناصروا العلم  من أمثال نيوتن</w:t>
      </w:r>
      <w:r w:rsidRPr="00B74445">
        <w:rPr>
          <w:rFonts w:ascii="Sakkal Majalla" w:hAnsi="Sakkal Majalla" w:cs="Sakkal Majalla"/>
          <w:sz w:val="40"/>
          <w:szCs w:val="40"/>
        </w:rPr>
        <w:t xml:space="preserve"> Newton  1642- 1727 </w:t>
      </w:r>
      <w:r w:rsidRPr="00B74445">
        <w:rPr>
          <w:rFonts w:ascii="Sakkal Majalla" w:hAnsi="Sakkal Majalla" w:cs="Sakkal Majalla"/>
          <w:sz w:val="40"/>
          <w:szCs w:val="40"/>
          <w:rtl/>
        </w:rPr>
        <w:t>وهيلي</w:t>
      </w:r>
      <w:r w:rsidRPr="00B74445">
        <w:rPr>
          <w:rFonts w:ascii="Sakkal Majalla" w:hAnsi="Sakkal Majalla" w:cs="Sakkal Majalla"/>
          <w:sz w:val="40"/>
          <w:szCs w:val="40"/>
        </w:rPr>
        <w:t xml:space="preserve"> Halley </w:t>
      </w:r>
      <w:r w:rsidRPr="00B74445">
        <w:rPr>
          <w:rFonts w:ascii="Sakkal Majalla" w:hAnsi="Sakkal Majalla" w:cs="Sakkal Majalla"/>
          <w:sz w:val="40"/>
          <w:szCs w:val="40"/>
          <w:rtl/>
        </w:rPr>
        <w:t>حوالي 1656 - 1743 و برادلي</w:t>
      </w:r>
      <w:r w:rsidRPr="00B74445">
        <w:rPr>
          <w:rFonts w:ascii="Sakkal Majalla" w:hAnsi="Sakkal Majalla" w:cs="Sakkal Majalla"/>
          <w:sz w:val="40"/>
          <w:szCs w:val="40"/>
        </w:rPr>
        <w:t xml:space="preserve"> Bradley 1693-1762 </w:t>
      </w:r>
      <w:r w:rsidRPr="00B74445">
        <w:rPr>
          <w:rFonts w:ascii="Sakkal Majalla" w:hAnsi="Sakkal Majalla" w:cs="Sakkal Majalla"/>
          <w:sz w:val="40"/>
          <w:szCs w:val="40"/>
          <w:rtl/>
        </w:rPr>
        <w:t xml:space="preserve">ولقد أثبت هؤلاء وغيرهم من العلماء والمفكرين آنذاك أن النظرية الفلكية الجديدة حقيقة أكيدة. وما دامت قصة النزاع بين العلم والدين قد سارت بنا إلى هذا الحد فقد يظن القار </w:t>
      </w:r>
      <w:r w:rsidRPr="00B74445">
        <w:rPr>
          <w:rFonts w:ascii="Sakkal Majalla" w:hAnsi="Sakkal Majalla" w:cs="Sakkal Majalla" w:hint="cs"/>
          <w:sz w:val="40"/>
          <w:szCs w:val="40"/>
          <w:rtl/>
        </w:rPr>
        <w:t></w:t>
      </w:r>
      <w:r w:rsidRPr="00B74445">
        <w:rPr>
          <w:rFonts w:ascii="Sakkal Majalla" w:hAnsi="Sakkal Majalla" w:cs="Sakkal Majalla"/>
          <w:sz w:val="40"/>
          <w:szCs w:val="40"/>
          <w:rtl/>
        </w:rPr>
        <w:t xml:space="preserve"> أن الأمور أضحت بعد ذلك مستقرة طالما ظهر اشهر من سطروا صفحات خالدة في تاريخ العلم وتقدمه. نعم لقد يظن القارىء </w:t>
      </w:r>
      <w:r w:rsidRPr="00B74445">
        <w:rPr>
          <w:rFonts w:ascii="Sakkal Majalla" w:hAnsi="Sakkal Majalla" w:cs="Sakkal Majalla" w:hint="cs"/>
          <w:sz w:val="40"/>
          <w:szCs w:val="40"/>
          <w:rtl/>
        </w:rPr>
        <w:t></w:t>
      </w:r>
      <w:r w:rsidRPr="00B74445">
        <w:rPr>
          <w:rFonts w:ascii="Sakkal Majalla" w:hAnsi="Sakkal Majalla" w:cs="Sakkal Majalla"/>
          <w:sz w:val="40"/>
          <w:szCs w:val="40"/>
          <w:rtl/>
        </w:rPr>
        <w:t xml:space="preserve"> إنه ما دام قد ظهر رجل كنيوتن على مسرح الأحداث وأثبتت نظرياته حقيقة النظرية الفلكية الجديدة فإنه لم يكن أمام رجال الكنيسة وعبدة الماضي سوى الإقرار بحقيقة العلم الجديد وبإعلان مناصرتهم له أو الوقوف موقف الحياد أو السكوت على أقل تقدير. ولكن الأمور لم تكن كذلك على آية حال. فما قولك مثلا في قائمة الكتب المحظورة وا 1نشورات المحرمة التي اشتهرت الكنيسة طوال قرون بإعدادها وقد تضمنت في سنة 1819 أعمال ككوبرنيكوس وجاليليو ؟ ماذا عسى أن نقول في مأساة جديدة حدثت بعد ذلك بسنة واحدة أي في سنة 1820. فلقد كتب البروفيسور كانون سيتيل</w:t>
      </w:r>
      <w:r w:rsidRPr="00B74445">
        <w:rPr>
          <w:rFonts w:ascii="Sakkal Majalla" w:hAnsi="Sakkal Majalla" w:cs="Sakkal Majalla"/>
          <w:sz w:val="40"/>
          <w:szCs w:val="40"/>
        </w:rPr>
        <w:t xml:space="preserve">  Canon Stèle</w:t>
      </w:r>
      <w:r w:rsidRPr="00B74445">
        <w:rPr>
          <w:rFonts w:ascii="Sakkal Majalla" w:hAnsi="Sakkal Majalla" w:cs="Sakkal Majalla"/>
          <w:sz w:val="40"/>
          <w:szCs w:val="40"/>
          <w:rtl/>
        </w:rPr>
        <w:t>وهو أستاذ علم الفلك في روما - كتابا مبسطا تناول فيه نظام الفلك عند كوبرنيكوس واقر فيه بأن النظرية الفلكية الجديدة حقيقة مسلم بها. فما كان من رجل الدين انفوسي</w:t>
      </w:r>
      <w:r w:rsidRPr="00B74445">
        <w:rPr>
          <w:rFonts w:ascii="Sakkal Majalla" w:hAnsi="Sakkal Majalla" w:cs="Sakkal Majalla"/>
          <w:sz w:val="40"/>
          <w:szCs w:val="40"/>
        </w:rPr>
        <w:t xml:space="preserve"> </w:t>
      </w:r>
      <w:proofErr w:type="spellStart"/>
      <w:r w:rsidRPr="00B74445">
        <w:rPr>
          <w:rFonts w:ascii="Sakkal Majalla" w:hAnsi="Sakkal Majalla" w:cs="Sakkal Majalla"/>
          <w:sz w:val="40"/>
          <w:szCs w:val="40"/>
        </w:rPr>
        <w:t>Anfossi</w:t>
      </w:r>
      <w:proofErr w:type="spellEnd"/>
      <w:r w:rsidRPr="00B74445">
        <w:rPr>
          <w:rFonts w:ascii="Sakkal Majalla" w:hAnsi="Sakkal Majalla" w:cs="Sakkal Majalla"/>
          <w:sz w:val="40"/>
          <w:szCs w:val="40"/>
        </w:rPr>
        <w:t xml:space="preserve">  </w:t>
      </w:r>
      <w:r w:rsidRPr="00B74445">
        <w:rPr>
          <w:rFonts w:ascii="Sakkal Majalla" w:hAnsi="Sakkal Majalla" w:cs="Sakkal Majalla"/>
          <w:sz w:val="40"/>
          <w:szCs w:val="40"/>
          <w:rtl/>
        </w:rPr>
        <w:t>وهو المسؤول عن مراقبة المطبوعات- إلا إن رفض السماح بطبع الكتاب إلا بعد أن يراجعه المؤلف مرة أخرى بحيث تكون معالجته لنظرية كوبرنيكوس كما لو كانت مجرد فرض</w:t>
      </w:r>
      <w:r w:rsidRPr="00B74445">
        <w:rPr>
          <w:rFonts w:ascii="Sakkal Majalla" w:hAnsi="Sakkal Majalla" w:cs="Sakkal Majalla"/>
          <w:sz w:val="40"/>
          <w:szCs w:val="40"/>
        </w:rPr>
        <w:t xml:space="preserve">  Hypothèse </w:t>
      </w:r>
      <w:r w:rsidRPr="00B74445">
        <w:rPr>
          <w:rFonts w:ascii="Sakkal Majalla" w:hAnsi="Sakkal Majalla" w:cs="Sakkal Majalla"/>
          <w:sz w:val="40"/>
          <w:szCs w:val="40"/>
          <w:rtl/>
        </w:rPr>
        <w:t>لا باعتبارها حقيقة علمية مسلم بها. ولم يجد سيتيل إزاء ذلك سوى أن يرفع أمره إلى البابا بيوس السابع</w:t>
      </w:r>
      <w:r w:rsidRPr="00B74445">
        <w:rPr>
          <w:rFonts w:ascii="Sakkal Majalla" w:hAnsi="Sakkal Majalla" w:cs="Sakkal Majalla"/>
          <w:sz w:val="40"/>
          <w:szCs w:val="40"/>
        </w:rPr>
        <w:t xml:space="preserve"> puis VII </w:t>
      </w:r>
      <w:r w:rsidRPr="00B74445">
        <w:rPr>
          <w:rFonts w:ascii="Sakkal Majalla" w:hAnsi="Sakkal Majalla" w:cs="Sakkal Majalla"/>
          <w:sz w:val="40"/>
          <w:szCs w:val="40"/>
          <w:rtl/>
        </w:rPr>
        <w:t>وأحال البابا أمر هذا الرجل إلى اﻟﻤﺠمع الكنسي وبعد أن نظر اﻟﻤﺠمع في الأمر اقر ولأول مرة بتاريخ 16 أوغست 1820 أن لستيل الحق بتدريس نظرية كوبرنيكوس في النظام الفلكي الجديد على أنها حقيقة ثابتة. لقد أثار اﻟﻤﺠمع الكنسي وموافقة البابا عليه ردود فعل عنيفة على كل صعيد ولكن لم يكن أمام مؤسسات الكنيسة جميعا سوى الرضوخ لنداء العقل ونظريات العلم. ففي 11 سبتمبر 1822 اقر أعضاء محكمة التفتيش المقدسة بأن: "كتابة الأعمال التي تعالج حركة الأرض وثبات الشمس ونشرها بما يتسق مع الرأي السائد لعلماء الفلك المحدثين مسموح بها في روما" . ولقد صادق البابا بيوس السابع على ذلك القرار ولكن يجب إلا ننسى بأن الأمور استمرت على ما هي عليه في تذبذب حتى جاءت سنة 1835 حينما رفعت أسماء الكتب التي تعالج الحركة الثنائية للأرض من القائمة التي تشجبها الكنيسة وتحظر طباعتها أو قراءتها. خلاصة الحديث إذن هي أن انتصار العلم وثباته أمام جور الكنيسة وتحدياتها لم يتم بسهولة كلا ولا كان عهد الصراع بينهما قصيرا على الإطلاق أما مسيرة العلم نفسه فقد شهدت على مر الزمن رجالا آخرين أتوا بعد ذلك ببراهين جديدة تؤكد صحة النظرية الجديدة بل لقد زادوا على ذلك بأن جاءوا بنظريات فلكية لم يكن للناس سابق عهد بها. فقد اظهر بيسيل</w:t>
      </w:r>
      <w:r w:rsidRPr="00B74445">
        <w:rPr>
          <w:rFonts w:ascii="Sakkal Majalla" w:hAnsi="Sakkal Majalla" w:cs="Sakkal Majalla"/>
          <w:sz w:val="40"/>
          <w:szCs w:val="40"/>
        </w:rPr>
        <w:t xml:space="preserve"> Bessel  1784- 1846 </w:t>
      </w:r>
      <w:r w:rsidRPr="00B74445">
        <w:rPr>
          <w:rFonts w:ascii="Sakkal Majalla" w:hAnsi="Sakkal Majalla" w:cs="Sakkal Majalla"/>
          <w:sz w:val="40"/>
          <w:szCs w:val="40"/>
          <w:rtl/>
        </w:rPr>
        <w:t>صحة النظرية الجديدة وفسر في سنة 1838 ما يعرف في علم الفلك بالتغير الظاهري للنجوم الثابتة</w:t>
      </w:r>
      <w:r w:rsidRPr="00B74445">
        <w:rPr>
          <w:rFonts w:ascii="Sakkal Majalla" w:hAnsi="Sakkal Majalla" w:cs="Sakkal Majalla"/>
          <w:sz w:val="40"/>
          <w:szCs w:val="40"/>
        </w:rPr>
        <w:t xml:space="preserve"> The </w:t>
      </w:r>
      <w:proofErr w:type="spellStart"/>
      <w:r w:rsidRPr="00B74445">
        <w:rPr>
          <w:rFonts w:ascii="Sakkal Majalla" w:hAnsi="Sakkal Majalla" w:cs="Sakkal Majalla"/>
          <w:sz w:val="40"/>
          <w:szCs w:val="40"/>
        </w:rPr>
        <w:t>Parallax</w:t>
      </w:r>
      <w:proofErr w:type="spellEnd"/>
      <w:r w:rsidRPr="00B74445">
        <w:rPr>
          <w:rFonts w:ascii="Sakkal Majalla" w:hAnsi="Sakkal Majalla" w:cs="Sakkal Majalla"/>
          <w:sz w:val="40"/>
          <w:szCs w:val="40"/>
        </w:rPr>
        <w:t xml:space="preserve"> of </w:t>
      </w:r>
      <w:proofErr w:type="spellStart"/>
      <w:r w:rsidRPr="00B74445">
        <w:rPr>
          <w:rFonts w:ascii="Sakkal Majalla" w:hAnsi="Sakkal Majalla" w:cs="Sakkal Majalla"/>
          <w:sz w:val="40"/>
          <w:szCs w:val="40"/>
        </w:rPr>
        <w:t>fixed</w:t>
      </w:r>
      <w:proofErr w:type="spellEnd"/>
      <w:r w:rsidRPr="00B74445">
        <w:rPr>
          <w:rFonts w:ascii="Sakkal Majalla" w:hAnsi="Sakkal Majalla" w:cs="Sakkal Majalla"/>
          <w:sz w:val="40"/>
          <w:szCs w:val="40"/>
        </w:rPr>
        <w:t xml:space="preserve"> stars</w:t>
      </w:r>
    </w:p>
    <w:p w:rsidR="00B74445" w:rsidRPr="00B74445" w:rsidRDefault="00B74445" w:rsidP="00B74445">
      <w:pPr>
        <w:bidi/>
        <w:rPr>
          <w:rFonts w:ascii="Sakkal Majalla" w:hAnsi="Sakkal Majalla" w:cs="Sakkal Majalla"/>
          <w:sz w:val="40"/>
          <w:szCs w:val="40"/>
          <w:rtl/>
        </w:rPr>
      </w:pPr>
      <w:r w:rsidRPr="00B74445">
        <w:rPr>
          <w:rFonts w:ascii="Sakkal Majalla" w:hAnsi="Sakkal Majalla" w:cs="Sakkal Majalla"/>
          <w:sz w:val="40"/>
          <w:szCs w:val="40"/>
          <w:rtl/>
        </w:rPr>
        <w:t>أما في سنة 1851 فقت أثبت فوكو</w:t>
      </w:r>
      <w:r w:rsidRPr="00B74445">
        <w:rPr>
          <w:rFonts w:ascii="Sakkal Majalla" w:hAnsi="Sakkal Majalla" w:cs="Sakkal Majalla"/>
          <w:sz w:val="40"/>
          <w:szCs w:val="40"/>
        </w:rPr>
        <w:t xml:space="preserve"> Foucault.1819- 1869 </w:t>
      </w:r>
      <w:r w:rsidRPr="00B74445">
        <w:rPr>
          <w:rFonts w:ascii="Sakkal Majalla" w:hAnsi="Sakkal Majalla" w:cs="Sakkal Majalla"/>
          <w:sz w:val="40"/>
          <w:szCs w:val="40"/>
          <w:rtl/>
        </w:rPr>
        <w:t>في تجربة استخدم فيها بندولا</w:t>
      </w:r>
      <w:r w:rsidRPr="00B74445">
        <w:rPr>
          <w:rFonts w:ascii="Sakkal Majalla" w:hAnsi="Sakkal Majalla" w:cs="Sakkal Majalla"/>
          <w:sz w:val="40"/>
          <w:szCs w:val="40"/>
        </w:rPr>
        <w:t xml:space="preserve"> </w:t>
      </w:r>
      <w:proofErr w:type="spellStart"/>
      <w:r w:rsidRPr="00B74445">
        <w:rPr>
          <w:rFonts w:ascii="Sakkal Majalla" w:hAnsi="Sakkal Majalla" w:cs="Sakkal Majalla"/>
          <w:sz w:val="40"/>
          <w:szCs w:val="40"/>
        </w:rPr>
        <w:t>Pendulum</w:t>
      </w:r>
      <w:proofErr w:type="spellEnd"/>
      <w:r w:rsidRPr="00B74445">
        <w:rPr>
          <w:rFonts w:ascii="Sakkal Majalla" w:hAnsi="Sakkal Majalla" w:cs="Sakkal Majalla"/>
          <w:sz w:val="40"/>
          <w:szCs w:val="40"/>
        </w:rPr>
        <w:t xml:space="preserve"> </w:t>
      </w:r>
      <w:r w:rsidRPr="00B74445">
        <w:rPr>
          <w:rFonts w:ascii="Sakkal Majalla" w:hAnsi="Sakkal Majalla" w:cs="Sakkal Majalla"/>
          <w:sz w:val="40"/>
          <w:szCs w:val="40"/>
          <w:rtl/>
        </w:rPr>
        <w:t>حركة الأرض حول محورها. ولا يعلم المرء ما إذا كان التطور الطبيعي للأمور قد جاء على هذا النحو أم أن سخرية القدر جاءت لتنتصر للعلم في نهاية المطاف. فقد أجرى رجل الكنيسة سيشي</w:t>
      </w:r>
      <w:r w:rsidRPr="00B74445">
        <w:rPr>
          <w:rFonts w:ascii="Sakkal Majalla" w:hAnsi="Sakkal Majalla" w:cs="Sakkal Majalla"/>
          <w:sz w:val="40"/>
          <w:szCs w:val="40"/>
        </w:rPr>
        <w:t xml:space="preserve"> Secchi -</w:t>
      </w:r>
      <w:r w:rsidRPr="00B74445">
        <w:rPr>
          <w:rFonts w:ascii="Sakkal Majalla" w:hAnsi="Sakkal Majalla" w:cs="Sakkal Majalla"/>
          <w:sz w:val="40"/>
          <w:szCs w:val="40"/>
          <w:rtl/>
        </w:rPr>
        <w:t>وكان فلكيا شهيرا-تجربة فوكو ذاتها في سنة 1852 وذلك في إحدى كنائس روما وفي المدينة نفسها التي كانت تحارب جاليليو وأتباعه وتلعن النظرية الفلكية الجديدة التي قال بها كوبرنيكوس قبل ما يزيد على ثلاثة قرون</w:t>
      </w:r>
      <w:r w:rsidRPr="00B74445">
        <w:rPr>
          <w:rFonts w:ascii="Sakkal Majalla" w:hAnsi="Sakkal Majalla" w:cs="Sakkal Majalla"/>
          <w:sz w:val="40"/>
          <w:szCs w:val="40"/>
        </w:rPr>
        <w:t>.</w:t>
      </w:r>
    </w:p>
    <w:p w:rsidR="000F4175" w:rsidRDefault="000F4175"/>
    <w:sectPr w:rsidR="000F41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6173E"/>
    <w:multiLevelType w:val="hybridMultilevel"/>
    <w:tmpl w:val="A410A3BC"/>
    <w:lvl w:ilvl="0" w:tplc="909C16F2">
      <w:start w:val="1"/>
      <w:numFmt w:val="arabicAlpha"/>
      <w:lvlText w:val="%1-"/>
      <w:lvlJc w:val="left"/>
      <w:pPr>
        <w:ind w:left="450" w:hanging="360"/>
      </w:pPr>
      <w:rPr>
        <w:rFonts w:hint="default"/>
      </w:rPr>
    </w:lvl>
    <w:lvl w:ilvl="1" w:tplc="040C0019" w:tentative="1">
      <w:start w:val="1"/>
      <w:numFmt w:val="lowerLetter"/>
      <w:lvlText w:val="%2."/>
      <w:lvlJc w:val="left"/>
      <w:pPr>
        <w:ind w:left="1170" w:hanging="360"/>
      </w:pPr>
    </w:lvl>
    <w:lvl w:ilvl="2" w:tplc="040C001B" w:tentative="1">
      <w:start w:val="1"/>
      <w:numFmt w:val="lowerRoman"/>
      <w:lvlText w:val="%3."/>
      <w:lvlJc w:val="right"/>
      <w:pPr>
        <w:ind w:left="1890" w:hanging="180"/>
      </w:pPr>
    </w:lvl>
    <w:lvl w:ilvl="3" w:tplc="040C000F" w:tentative="1">
      <w:start w:val="1"/>
      <w:numFmt w:val="decimal"/>
      <w:lvlText w:val="%4."/>
      <w:lvlJc w:val="left"/>
      <w:pPr>
        <w:ind w:left="2610" w:hanging="360"/>
      </w:pPr>
    </w:lvl>
    <w:lvl w:ilvl="4" w:tplc="040C0019" w:tentative="1">
      <w:start w:val="1"/>
      <w:numFmt w:val="lowerLetter"/>
      <w:lvlText w:val="%5."/>
      <w:lvlJc w:val="left"/>
      <w:pPr>
        <w:ind w:left="3330" w:hanging="360"/>
      </w:pPr>
    </w:lvl>
    <w:lvl w:ilvl="5" w:tplc="040C001B" w:tentative="1">
      <w:start w:val="1"/>
      <w:numFmt w:val="lowerRoman"/>
      <w:lvlText w:val="%6."/>
      <w:lvlJc w:val="right"/>
      <w:pPr>
        <w:ind w:left="4050" w:hanging="180"/>
      </w:pPr>
    </w:lvl>
    <w:lvl w:ilvl="6" w:tplc="040C000F" w:tentative="1">
      <w:start w:val="1"/>
      <w:numFmt w:val="decimal"/>
      <w:lvlText w:val="%7."/>
      <w:lvlJc w:val="left"/>
      <w:pPr>
        <w:ind w:left="4770" w:hanging="360"/>
      </w:pPr>
    </w:lvl>
    <w:lvl w:ilvl="7" w:tplc="040C0019" w:tentative="1">
      <w:start w:val="1"/>
      <w:numFmt w:val="lowerLetter"/>
      <w:lvlText w:val="%8."/>
      <w:lvlJc w:val="left"/>
      <w:pPr>
        <w:ind w:left="5490" w:hanging="360"/>
      </w:pPr>
    </w:lvl>
    <w:lvl w:ilvl="8" w:tplc="040C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445"/>
    <w:rsid w:val="000F4175"/>
    <w:rsid w:val="00262F94"/>
    <w:rsid w:val="002D7319"/>
    <w:rsid w:val="00353030"/>
    <w:rsid w:val="00582D6B"/>
    <w:rsid w:val="00B7444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030"/>
    <w:pPr>
      <w:bidi/>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030"/>
    <w:pPr>
      <w:bidi/>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1620</Words>
  <Characters>8916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dc:creator>
  <cp:lastModifiedBy>islam</cp:lastModifiedBy>
  <cp:revision>2</cp:revision>
  <dcterms:created xsi:type="dcterms:W3CDTF">2025-12-02T12:41:00Z</dcterms:created>
  <dcterms:modified xsi:type="dcterms:W3CDTF">2025-12-02T14:03:00Z</dcterms:modified>
</cp:coreProperties>
</file>