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43B" w:rsidRPr="0052143B" w:rsidRDefault="0052143B" w:rsidP="0052143B">
      <w:pPr>
        <w:bidi/>
        <w:rPr>
          <w:rFonts w:ascii="Sakkal Majalla" w:hAnsi="Sakkal Majalla" w:cs="Sakkal Majalla"/>
          <w:sz w:val="36"/>
          <w:szCs w:val="36"/>
          <w:rtl/>
        </w:rPr>
      </w:pPr>
      <w:r w:rsidRPr="0052143B">
        <w:rPr>
          <w:rFonts w:ascii="Sakkal Majalla" w:hAnsi="Sakkal Majalla" w:cs="Sakkal Majalla"/>
          <w:sz w:val="36"/>
          <w:szCs w:val="36"/>
          <w:rtl/>
        </w:rPr>
        <w:t>الأستاذ :حسين حيمر</w:t>
      </w:r>
    </w:p>
    <w:p w:rsidR="0052143B" w:rsidRPr="0052143B" w:rsidRDefault="0052143B" w:rsidP="0052143B">
      <w:pPr>
        <w:bidi/>
        <w:rPr>
          <w:rFonts w:ascii="Sakkal Majalla" w:hAnsi="Sakkal Majalla" w:cs="Sakkal Majalla"/>
          <w:sz w:val="36"/>
          <w:szCs w:val="36"/>
          <w:rtl/>
        </w:rPr>
      </w:pPr>
      <w:r w:rsidRPr="0052143B">
        <w:rPr>
          <w:rFonts w:ascii="Sakkal Majalla" w:hAnsi="Sakkal Majalla" w:cs="Sakkal Majalla"/>
          <w:sz w:val="36"/>
          <w:szCs w:val="36"/>
          <w:rtl/>
        </w:rPr>
        <w:t>المقياس: تاريخ العلم الحديث</w:t>
      </w:r>
    </w:p>
    <w:p w:rsidR="0052143B" w:rsidRPr="0052143B" w:rsidRDefault="0052143B" w:rsidP="0052143B">
      <w:pPr>
        <w:bidi/>
        <w:rPr>
          <w:rFonts w:ascii="Sakkal Majalla" w:hAnsi="Sakkal Majalla" w:cs="Sakkal Majalla"/>
          <w:sz w:val="36"/>
          <w:szCs w:val="36"/>
          <w:rtl/>
        </w:rPr>
      </w:pPr>
      <w:r w:rsidRPr="0052143B">
        <w:rPr>
          <w:rFonts w:ascii="Sakkal Majalla" w:hAnsi="Sakkal Majalla" w:cs="Sakkal Majalla"/>
          <w:sz w:val="36"/>
          <w:szCs w:val="36"/>
          <w:rtl/>
        </w:rPr>
        <w:t>المستوى: السنة الأولى ماستر</w:t>
      </w:r>
    </w:p>
    <w:p w:rsidR="0052143B" w:rsidRPr="0052143B" w:rsidRDefault="0052143B" w:rsidP="0052143B">
      <w:pPr>
        <w:bidi/>
        <w:rPr>
          <w:rFonts w:ascii="Sakkal Majalla" w:hAnsi="Sakkal Majalla" w:cs="Sakkal Majalla"/>
          <w:sz w:val="36"/>
          <w:szCs w:val="36"/>
          <w:rtl/>
        </w:rPr>
      </w:pPr>
      <w:r w:rsidRPr="0052143B">
        <w:rPr>
          <w:rFonts w:ascii="Sakkal Majalla" w:hAnsi="Sakkal Majalla" w:cs="Sakkal Majalla"/>
          <w:sz w:val="36"/>
          <w:szCs w:val="36"/>
          <w:rtl/>
        </w:rPr>
        <w:t>التخصص: فلسفة غربية حديثة ومعاصرة</w:t>
      </w:r>
    </w:p>
    <w:p w:rsidR="0052143B" w:rsidRPr="0052143B" w:rsidRDefault="0052143B" w:rsidP="0052143B">
      <w:pPr>
        <w:bidi/>
        <w:rPr>
          <w:rFonts w:ascii="Sakkal Majalla" w:hAnsi="Sakkal Majalla" w:cs="Sakkal Majalla"/>
          <w:sz w:val="36"/>
          <w:szCs w:val="36"/>
          <w:rtl/>
        </w:rPr>
      </w:pPr>
      <w:r w:rsidRPr="0052143B">
        <w:rPr>
          <w:rFonts w:ascii="Sakkal Majalla" w:hAnsi="Sakkal Majalla" w:cs="Sakkal Majalla"/>
          <w:sz w:val="36"/>
          <w:szCs w:val="36"/>
          <w:rtl/>
        </w:rPr>
        <w:t>السنة:2025/2026</w:t>
      </w:r>
      <w:r w:rsidRPr="0052143B">
        <w:rPr>
          <w:rFonts w:ascii="Sakkal Majalla" w:hAnsi="Sakkal Majalla" w:cs="Sakkal Majalla"/>
          <w:sz w:val="36"/>
          <w:szCs w:val="36"/>
        </w:rPr>
        <w:t>.</w:t>
      </w:r>
    </w:p>
    <w:p w:rsidR="0052143B" w:rsidRPr="0052143B" w:rsidRDefault="0052143B" w:rsidP="0052143B">
      <w:pPr>
        <w:bidi/>
        <w:rPr>
          <w:rFonts w:ascii="Sakkal Majalla" w:hAnsi="Sakkal Majalla" w:cs="Sakkal Majalla"/>
          <w:sz w:val="36"/>
          <w:szCs w:val="36"/>
          <w:rtl/>
        </w:rPr>
      </w:pPr>
    </w:p>
    <w:p w:rsidR="0052143B" w:rsidRPr="0052143B" w:rsidRDefault="0052143B" w:rsidP="0052143B">
      <w:pPr>
        <w:bidi/>
        <w:rPr>
          <w:rFonts w:ascii="Sakkal Majalla" w:hAnsi="Sakkal Majalla" w:cs="Sakkal Majalla"/>
          <w:b/>
          <w:bCs/>
          <w:sz w:val="40"/>
          <w:szCs w:val="40"/>
          <w:rtl/>
        </w:rPr>
      </w:pPr>
      <w:r w:rsidRPr="0052143B">
        <w:rPr>
          <w:rFonts w:ascii="Sakkal Majalla" w:hAnsi="Sakkal Majalla" w:cs="Sakkal Majalla"/>
          <w:b/>
          <w:bCs/>
          <w:sz w:val="40"/>
          <w:szCs w:val="40"/>
          <w:rtl/>
        </w:rPr>
        <w:t>المحاضرة الثامنة</w:t>
      </w:r>
      <w:r w:rsidRPr="0052143B">
        <w:rPr>
          <w:rFonts w:ascii="Sakkal Majalla" w:hAnsi="Sakkal Majalla" w:cs="Sakkal Majalla"/>
          <w:b/>
          <w:bCs/>
          <w:sz w:val="40"/>
          <w:szCs w:val="40"/>
        </w:rPr>
        <w:t>:</w:t>
      </w:r>
    </w:p>
    <w:p w:rsidR="0052143B" w:rsidRPr="0052143B" w:rsidRDefault="0052143B" w:rsidP="0052143B">
      <w:pPr>
        <w:bidi/>
        <w:rPr>
          <w:rFonts w:ascii="Sakkal Majalla" w:hAnsi="Sakkal Majalla" w:cs="Sakkal Majalla"/>
          <w:b/>
          <w:bCs/>
          <w:sz w:val="40"/>
          <w:szCs w:val="40"/>
          <w:rtl/>
        </w:rPr>
      </w:pPr>
      <w:r w:rsidRPr="0052143B">
        <w:rPr>
          <w:rFonts w:ascii="Sakkal Majalla" w:hAnsi="Sakkal Majalla" w:cs="Sakkal Majalla"/>
          <w:b/>
          <w:bCs/>
          <w:sz w:val="40"/>
          <w:szCs w:val="40"/>
        </w:rPr>
        <w:t xml:space="preserve"> </w:t>
      </w:r>
      <w:r w:rsidRPr="0052143B">
        <w:rPr>
          <w:rFonts w:ascii="Sakkal Majalla" w:hAnsi="Sakkal Majalla" w:cs="Sakkal Majalla"/>
          <w:b/>
          <w:bCs/>
          <w:sz w:val="40"/>
          <w:szCs w:val="40"/>
          <w:rtl/>
        </w:rPr>
        <w:t>بين العلم والدين[الكنيسة المسيحية](تابع</w:t>
      </w:r>
      <w:r w:rsidRPr="0052143B">
        <w:rPr>
          <w:rFonts w:ascii="Sakkal Majalla" w:hAnsi="Sakkal Majalla" w:cs="Sakkal Majalla" w:hint="cs"/>
          <w:b/>
          <w:bCs/>
          <w:sz w:val="40"/>
          <w:szCs w:val="40"/>
          <w:rtl/>
        </w:rPr>
        <w:t>).</w:t>
      </w:r>
    </w:p>
    <w:p w:rsidR="0052143B" w:rsidRPr="0052143B" w:rsidRDefault="0052143B" w:rsidP="0052143B">
      <w:pPr>
        <w:bidi/>
        <w:rPr>
          <w:rFonts w:ascii="Sakkal Majalla" w:hAnsi="Sakkal Majalla" w:cs="Sakkal Majalla"/>
          <w:b/>
          <w:bCs/>
          <w:sz w:val="40"/>
          <w:szCs w:val="40"/>
          <w:rtl/>
        </w:rPr>
      </w:pPr>
      <w:r w:rsidRPr="0052143B">
        <w:rPr>
          <w:rFonts w:ascii="Sakkal Majalla" w:hAnsi="Sakkal Majalla" w:cs="Sakkal Majalla"/>
          <w:b/>
          <w:bCs/>
          <w:sz w:val="40"/>
          <w:szCs w:val="40"/>
          <w:rtl/>
        </w:rPr>
        <w:t>ب- جاليليو و الكنيسة(تابع</w:t>
      </w:r>
      <w:r w:rsidRPr="0052143B">
        <w:rPr>
          <w:rFonts w:ascii="Sakkal Majalla" w:hAnsi="Sakkal Majalla" w:cs="Sakkal Majalla" w:hint="cs"/>
          <w:b/>
          <w:bCs/>
          <w:sz w:val="40"/>
          <w:szCs w:val="40"/>
          <w:rtl/>
        </w:rPr>
        <w:t>).</w:t>
      </w:r>
    </w:p>
    <w:p w:rsidR="0052143B" w:rsidRPr="0052143B" w:rsidRDefault="0052143B" w:rsidP="0052143B">
      <w:pPr>
        <w:bidi/>
        <w:rPr>
          <w:rFonts w:ascii="Sakkal Majalla" w:hAnsi="Sakkal Majalla" w:cs="Sakkal Majalla"/>
          <w:sz w:val="36"/>
          <w:szCs w:val="36"/>
          <w:rtl/>
        </w:rPr>
      </w:pPr>
    </w:p>
    <w:p w:rsidR="0052143B" w:rsidRPr="0052143B" w:rsidRDefault="0052143B" w:rsidP="0052143B">
      <w:pPr>
        <w:bidi/>
        <w:spacing w:line="240" w:lineRule="auto"/>
        <w:jc w:val="both"/>
        <w:rPr>
          <w:rFonts w:ascii="Sakkal Majalla" w:hAnsi="Sakkal Majalla" w:cs="Sakkal Majalla"/>
          <w:sz w:val="36"/>
          <w:szCs w:val="36"/>
          <w:rtl/>
        </w:rPr>
      </w:pPr>
      <w:r w:rsidRPr="0052143B">
        <w:rPr>
          <w:rFonts w:ascii="Sakkal Majalla" w:hAnsi="Sakkal Majalla" w:cs="Sakkal Majalla"/>
          <w:sz w:val="36"/>
          <w:szCs w:val="36"/>
          <w:rtl/>
        </w:rPr>
        <w:t>يعلق سانتيلانا على جملة الظروف التي أحاطت بالنظرية الفلكية آنذاك فيقول بأنه ربما كان جاليليو بحاجة آنذاك إلى عقلية فذة ورياضي كبير كنيوتن الذي لم يكن قد ولد بعد. كل ما كان بين يديه هي آراء كوبرنيكوس المبتكرة. نعم كان كيبلر- رجل الفلك الشهير- موجودا ولكن هذا الأخير كان رجلا خياليا أحيانا عدا كونه بروتستانتيا فلا أفكاره يمكن أن تكون مقنعة. ولا مذهبه ينظر إليه بعين الرضا قبل الكاثوليك أصحاب الحل والعقد. لقد كان جاليليو بحاجة إلى جملة مبادىء</w:t>
      </w:r>
      <w:r w:rsidRPr="0052143B">
        <w:rPr>
          <w:rFonts w:ascii="Sakkal Majalla" w:hAnsi="Sakkal Majalla" w:cs="Sakkal Majalla" w:hint="cs"/>
          <w:sz w:val="36"/>
          <w:szCs w:val="36"/>
          <w:rtl/>
        </w:rPr>
        <w:t></w:t>
      </w:r>
      <w:r w:rsidRPr="0052143B">
        <w:rPr>
          <w:rFonts w:ascii="Sakkal Majalla" w:hAnsi="Sakkal Majalla" w:cs="Sakkal Majalla"/>
          <w:sz w:val="36"/>
          <w:szCs w:val="36"/>
        </w:rPr>
        <w:t xml:space="preserve"> </w:t>
      </w:r>
      <w:r w:rsidRPr="0052143B">
        <w:rPr>
          <w:rFonts w:ascii="Sakkal Majalla" w:hAnsi="Sakkal Majalla" w:cs="Sakkal Majalla"/>
          <w:sz w:val="36"/>
          <w:szCs w:val="36"/>
          <w:rtl/>
        </w:rPr>
        <w:t xml:space="preserve">طبيعية مقامة على أسس راسخة لكي يواجه بها خصومه من أتباع النظريات التقليدية ولأنه لم يلجأ إلى استخلاص حججه من الخبرة والتجارب العامة التي يقنع بها الإدراك العام فإنه كان بالفعل بحاجة إلى مبادىء </w:t>
      </w:r>
      <w:r w:rsidRPr="0052143B">
        <w:rPr>
          <w:rFonts w:ascii="Sakkal Majalla" w:hAnsi="Sakkal Majalla" w:cs="Sakkal Majalla" w:hint="cs"/>
          <w:sz w:val="36"/>
          <w:szCs w:val="36"/>
          <w:rtl/>
        </w:rPr>
        <w:t></w:t>
      </w:r>
      <w:r w:rsidRPr="0052143B">
        <w:rPr>
          <w:rFonts w:ascii="Sakkal Majalla" w:hAnsi="Sakkal Majalla" w:cs="Sakkal Majalla"/>
          <w:sz w:val="36"/>
          <w:szCs w:val="36"/>
          <w:rtl/>
        </w:rPr>
        <w:t xml:space="preserve"> فيزيائية قوية تزيد قوة إقناعها على قوة إقناع المبادىء</w:t>
      </w:r>
      <w:r w:rsidRPr="0052143B">
        <w:rPr>
          <w:rFonts w:ascii="Sakkal Majalla" w:hAnsi="Sakkal Majalla" w:cs="Sakkal Majalla" w:hint="cs"/>
          <w:sz w:val="36"/>
          <w:szCs w:val="36"/>
          <w:rtl/>
        </w:rPr>
        <w:t></w:t>
      </w:r>
      <w:r w:rsidRPr="0052143B">
        <w:rPr>
          <w:rFonts w:ascii="Sakkal Majalla" w:hAnsi="Sakkal Majalla" w:cs="Sakkal Majalla"/>
          <w:sz w:val="36"/>
          <w:szCs w:val="36"/>
        </w:rPr>
        <w:t xml:space="preserve"> </w:t>
      </w:r>
      <w:r w:rsidRPr="0052143B">
        <w:rPr>
          <w:rFonts w:ascii="Sakkal Majalla" w:hAnsi="Sakkal Majalla" w:cs="Sakkal Majalla"/>
          <w:sz w:val="36"/>
          <w:szCs w:val="36"/>
          <w:rtl/>
        </w:rPr>
        <w:t xml:space="preserve">العامة التي أقيم عليها علم الفلك آنذاك. لم يكن جاليليو يريد أن يقال عنه بأنه واحد من (أولئك الرياضيين الذي يتقدمون بادعاءات حول نظريات طبيعية بينما هم أنفسهم (جاهلون) بالفلسفة. وربما كان ذلك هو السبب </w:t>
      </w:r>
      <w:r w:rsidRPr="0052143B">
        <w:rPr>
          <w:rFonts w:ascii="Sakkal Majalla" w:hAnsi="Sakkal Majalla" w:cs="Sakkal Majalla"/>
          <w:sz w:val="36"/>
          <w:szCs w:val="36"/>
          <w:rtl/>
        </w:rPr>
        <w:lastRenderedPageBreak/>
        <w:t xml:space="preserve">في إصراره على أنه قد صرف من عمره سنين على دراسة الفلسفة اكثر مما صرف من عمره شهورا على دراسة الرياضيات. على أية حال يجب أن نعترف بأن معارضيه كانت حجتهم قوية إلى حد كبير فلم تكن نظريات الفلكيين لتشكل أهمية من الناحية الفيزيائية الطبيعية باعتبار أن عبقرية الفلكيين القدماء تكمن في عرضهم للمشكلات الفلكية في صيغ رياضية مجردة فحسب. أما كوبرنيكوس- كما </w:t>
      </w:r>
      <w:r w:rsidRPr="0052143B">
        <w:rPr>
          <w:rFonts w:ascii="Sakkal Majalla" w:hAnsi="Sakkal Majalla" w:cs="Sakkal Majalla" w:hint="cs"/>
          <w:sz w:val="36"/>
          <w:szCs w:val="36"/>
          <w:rtl/>
        </w:rPr>
        <w:t></w:t>
      </w:r>
      <w:r w:rsidRPr="0052143B">
        <w:rPr>
          <w:rFonts w:ascii="Sakkal Majalla" w:hAnsi="Sakkal Majalla" w:cs="Sakkal Majalla"/>
          <w:sz w:val="36"/>
          <w:szCs w:val="36"/>
          <w:rtl/>
        </w:rPr>
        <w:t>نما إلى سمعهم- فإنه قد طرح أفكاره على أنها تمثل حقائق طبيعية لا يمكن إنكارها. كيف تمكن كوبرنيكوس أن يعالج أفلاك التدوير</w:t>
      </w:r>
      <w:r w:rsidRPr="0052143B">
        <w:rPr>
          <w:rFonts w:ascii="Sakkal Majalla" w:hAnsi="Sakkal Majalla" w:cs="Sakkal Majalla"/>
          <w:sz w:val="36"/>
          <w:szCs w:val="36"/>
        </w:rPr>
        <w:t xml:space="preserve"> epicycles </w:t>
      </w:r>
      <w:r w:rsidRPr="0052143B">
        <w:rPr>
          <w:rFonts w:ascii="Sakkal Majalla" w:hAnsi="Sakkal Majalla" w:cs="Sakkal Majalla"/>
          <w:sz w:val="36"/>
          <w:szCs w:val="36"/>
          <w:rtl/>
        </w:rPr>
        <w:t>التي أظهرها في خطوط بيانية ؟ ربما ذهب في ظنه أن قوة خاصة أو عناية إلهية تضمن للدوائر اﻟﻤﺠردة أن تتحرك من تلقاء ذاتها. ولقد كان كوبرنيكوس يظن ذلك بالفعل إذ لم يكن بوسعه أن يأتي بتفسير أكثر من ذلك وكان أن ترك مهمة التفسير للاحقين عليه</w:t>
      </w:r>
      <w:r w:rsidRPr="0052143B">
        <w:rPr>
          <w:rFonts w:ascii="Sakkal Majalla" w:hAnsi="Sakkal Majalla" w:cs="Sakkal Majalla"/>
          <w:sz w:val="36"/>
          <w:szCs w:val="36"/>
        </w:rPr>
        <w:t>.</w:t>
      </w:r>
    </w:p>
    <w:p w:rsidR="0052143B" w:rsidRPr="0052143B" w:rsidRDefault="0052143B" w:rsidP="0052143B">
      <w:pPr>
        <w:bidi/>
        <w:spacing w:line="240" w:lineRule="auto"/>
        <w:jc w:val="both"/>
        <w:rPr>
          <w:rFonts w:ascii="Sakkal Majalla" w:hAnsi="Sakkal Majalla" w:cs="Sakkal Majalla"/>
          <w:sz w:val="36"/>
          <w:szCs w:val="36"/>
          <w:rtl/>
        </w:rPr>
      </w:pPr>
      <w:r w:rsidRPr="0052143B">
        <w:rPr>
          <w:rFonts w:ascii="Sakkal Majalla" w:hAnsi="Sakkal Majalla" w:cs="Sakkal Majalla"/>
          <w:sz w:val="36"/>
          <w:szCs w:val="36"/>
          <w:rtl/>
        </w:rPr>
        <w:t>لقد ظلت معلوماتنا عن السماء وما يدور فيها محدودة- كما يقول سانتيلانا- حتى باستعمالنا للتلسكوب فهل يستدعي الأمر أن نطيح بكل التقاليد واﻟﻤﺨلفات التي انحدرت إلينا أبا عن جد وهي عادات وتقاليد وأفكار تفسر-أو هكذا كان الناس يظنون على أية حال- لنا كل شيء في الطبيعة والحياة والروح، لأجل أن نلقي بأنفسنا في متاهات كثيرة وﻟﻤﺠرد أن رجلا ظهر على الناس بأنبوبة طويلة فيها عدستان ؟ يبدو أن المشكلة لم تكن هينة على الإطلاق إذ من الممكن أن نفهم الورطة هذه على ضوء المشكلات التي نعايشها في حياتنا الحاضرة. فما كان علم الفلك ولن يكون علما مطلقا وكأنما</w:t>
      </w:r>
      <w:r w:rsidRPr="0052143B">
        <w:rPr>
          <w:rFonts w:ascii="Sakkal Majalla" w:hAnsi="Sakkal Majalla" w:cs="Sakkal Majalla" w:hint="cs"/>
          <w:sz w:val="36"/>
          <w:szCs w:val="36"/>
          <w:rtl/>
        </w:rPr>
        <w:t></w:t>
      </w:r>
      <w:r w:rsidRPr="0052143B">
        <w:rPr>
          <w:rFonts w:ascii="Sakkal Majalla" w:hAnsi="Sakkal Majalla" w:cs="Sakkal Majalla"/>
          <w:sz w:val="36"/>
          <w:szCs w:val="36"/>
        </w:rPr>
        <w:t xml:space="preserve"> </w:t>
      </w:r>
      <w:r w:rsidRPr="0052143B">
        <w:rPr>
          <w:rFonts w:ascii="Sakkal Majalla" w:hAnsi="Sakkal Majalla" w:cs="Sakkal Majalla"/>
          <w:sz w:val="36"/>
          <w:szCs w:val="36"/>
          <w:rtl/>
        </w:rPr>
        <w:t xml:space="preserve">كل نظرية تعبر عن حقيقة خالدة أبد الدهر، بل الحق أنه علم احتمالي ومن الأنسب لهذا العلم أن يظل كذلك. فليس من طبيعة هذا العلم أن نجزم تماما بصدق نظرية فلكية وإنما نأخذ بالنظرية أيا كانت طبيعتها بموجب اعتبارات عملية ولكون المعطيات التي بين أيدينا لا تقوم دليلا على كذبها أو بطلانها لقد رأى جاليليو نفسه أن هذه هي طبيعة علم الفلك؟  لأن معرفتنا ليست مطلقة ولأن المستقبل سيكشف لنا كم كنا نجهل أمورا كثيرة وغني عن البيان أن نظرية فلكية جديدة في ذلك العصر من شأنها أن تقلب موازين الأمور وتؤثر في علاقات الناس بعضهم ببعض وفي نظرة الناس الروحية وغير ذلك كثير. نعم ربما لا يكون لنظرية جديدة في عصرنا الحاضر أثر عظيم على حياة بعض الشعوب أو على نظرتها إلى الله والمقدسات لأن حياتها قائمة بالأساس على قاعدة بعيدة عن الروحية وعلى مبادىء </w:t>
      </w:r>
      <w:r w:rsidRPr="0052143B">
        <w:rPr>
          <w:rFonts w:ascii="Sakkal Majalla" w:hAnsi="Sakkal Majalla" w:cs="Sakkal Majalla" w:hint="cs"/>
          <w:sz w:val="36"/>
          <w:szCs w:val="36"/>
          <w:rtl/>
        </w:rPr>
        <w:t></w:t>
      </w:r>
      <w:r w:rsidRPr="0052143B">
        <w:rPr>
          <w:rFonts w:ascii="Sakkal Majalla" w:hAnsi="Sakkal Majalla" w:cs="Sakkal Majalla"/>
          <w:sz w:val="36"/>
          <w:szCs w:val="36"/>
          <w:rtl/>
        </w:rPr>
        <w:t xml:space="preserve"> لا تمت إلى المقدساتبصلة    ولكن ما هكذا كان حال اﻟﻤﺠتمع الذي عاش فيه جاليليو في ذلك العصر. كان جاليليو يشعر بحرج موقفه إذ كانت له فلسفته الطبيعية الخاصة به وهي التي رأى إنها تجيب على أسئلة محيرة كثيرة ولكن فلسفته تلك كانت كلها محصورة في علم الديناميكا عنده ولم يكن بوسعه أن يلجأ إلى ميادين أخرى يثبت من خلالها صدق نظرته إلى الأمور. فقد كان يحس في نفسه قدرة على إثبات أن حركات الأجسام في السماء تخضع لنفس القوانين التي تخضع لها حركات الأجسام على الأرض. ولقد كان يقدر على إثبات أن تلك القوانين هي رياضية لأن قوانين الطبيعة قد .تمثلت في معادلات رياضية لا في جمل تقريرية</w:t>
      </w:r>
      <w:r w:rsidRPr="0052143B">
        <w:rPr>
          <w:rFonts w:ascii="Sakkal Majalla" w:hAnsi="Sakkal Majalla" w:cs="Sakkal Majalla"/>
          <w:sz w:val="36"/>
          <w:szCs w:val="36"/>
        </w:rPr>
        <w:t xml:space="preserve"> Predicative Sentences </w:t>
      </w:r>
      <w:r w:rsidRPr="0052143B">
        <w:rPr>
          <w:rFonts w:ascii="Sakkal Majalla" w:hAnsi="Sakkal Majalla" w:cs="Sakkal Majalla"/>
          <w:sz w:val="36"/>
          <w:szCs w:val="36"/>
          <w:rtl/>
        </w:rPr>
        <w:t xml:space="preserve">أو توكيدية بحيث تكون للأسماء مسميات عينية وللصفات خصائص أو كيفيات. الخلاصة إذن هي أن جاليلو كان بحاجة إلى علم فيزيائي منظم لكي يستطيع إثبات حجته ودعم آرائه ولذا فقد أصبح العبء عبأين. كان النظام القد </w:t>
      </w:r>
      <w:r w:rsidRPr="0052143B">
        <w:rPr>
          <w:rFonts w:ascii="Sakkal Majalla" w:hAnsi="Sakkal Majalla" w:cs="Sakkal Majalla" w:hint="cs"/>
          <w:sz w:val="36"/>
          <w:szCs w:val="36"/>
          <w:rtl/>
        </w:rPr>
        <w:t></w:t>
      </w:r>
      <w:r w:rsidRPr="0052143B">
        <w:rPr>
          <w:rFonts w:ascii="Sakkal Majalla" w:hAnsi="Sakkal Majalla" w:cs="Sakkal Majalla"/>
          <w:sz w:val="36"/>
          <w:szCs w:val="36"/>
          <w:rtl/>
        </w:rPr>
        <w:t xml:space="preserve"> كله في خطر عظيم و ربما ليس أدل على ذلك من تكتل كافة القوى المعارضة للنظام الفلكي الجديد وتشكيلها جبهة مضادة. وكانت تلك الجبهة على استعداد لفعل أي شيء والدخول في خصومات كثيرة لأجل المحافظة على تقليديتها التي درجت عليها. كانت أول خطوة استهدفتها جبهة المعارضة تلك هي النيل من جاليليو في محافل البلاط  حيث يتمتع جاليليو نفسه بمودة وشعبية عاليتين وهكذا كان. ففي مارس سنة 1613 وبينما كان بعض أفراد البلاط يتناولون العشاء أثارت زوجة الدوق الكبير مدام كريستينا لورين</w:t>
      </w:r>
      <w:r w:rsidRPr="0052143B">
        <w:rPr>
          <w:rFonts w:ascii="Sakkal Majalla" w:hAnsi="Sakkal Majalla" w:cs="Sakkal Majalla"/>
          <w:sz w:val="36"/>
          <w:szCs w:val="36"/>
        </w:rPr>
        <w:t xml:space="preserve">. MDdamd Cristina of Lorraine </w:t>
      </w:r>
      <w:r w:rsidRPr="0052143B">
        <w:rPr>
          <w:rFonts w:ascii="Sakkal Majalla" w:hAnsi="Sakkal Majalla" w:cs="Sakkal Majalla"/>
          <w:sz w:val="36"/>
          <w:szCs w:val="36"/>
          <w:rtl/>
        </w:rPr>
        <w:t>موضوع النظرية الفلكية الجديدة وتشككت فيما إذا كان كوبرنيكوس متدينا أو ما إذا كانت أفكاره متسقة مع تعاليم الكتاب المقدس. وكان حديث السيدة كافيا لاستثارة الأب كاستيلي- عالم اللاهوت-الذي عمد إلى الرد عليها. وما إن علم جاليليو بما دار من نقاش حول النظرية الفلكية الجديدة حتى رأى أن موقفه يحتم عليه اتخاذ خطوة جادة وأن يطرح رأيه بصراحة في الموضوع. جاءت مبادرة جاليليو في الرد على خصومه على شكل رسالة عنوانها "رسالة إلى كاستيلي" وذلك في ديسمبر سنة 1613 يؤكد فيها أنه على الرغم من قدسية الكتاب المقدس إلا أنه كثيرا ما فهمت عباراته على إنها مجازية كما هي حال العبارات التي تنسب إلى الله يدا أو تصور السماء خيمة. ومن هنا ذهب جاليليو إلى أن الواجب يقتضي النظر في هذه العبارات وأمثالها بقصد إدراك حقيقتها ولأجل إقامة الاتساق بين ما يقول به الكتاب المقدس وبين حقائق العلم. بمعنى آخر نقول بان جاليليو كان يشدد على قدسية الكتاب المقدس وأنه حق لا باطل وإن جاءت بعض العبارات فيه على سبيل اﻟﻤﺠاز لا عل سبيل الحقائق العينية. وربما كانت تلك العبارات مجازية فإنه لا مناص من البحث عن المعاني الحقيقية التي تشير إليها أي أن الفهم هنا لا يدور حول المعنى الحرفي للعبارات أو ما يدل عليه ظاهر النص بقدر ما يكون الفهم مستنبطا من ظاهر العبارات نفسها. أما المعنى الخفي لظاهر النص فهو العلم ذاته وحقائقه. أما وقد جاءت بعض العبارات في الكتاب المقدس على سبيل اﻟﻤﺠاز فإنه لا يحق بموجب  هذا الرأي لأي أحد أن يدعى معرفة بالأمور على حقيقتها دون آخر أو أن تدعي طائفة أن صريح النص في الكتاب المقدس يطيح بكل ما عداه. فمن ذا يستطيع أن يضع حدا لعقل الإنسان؟ ومن ذا يجرؤ على التأكيد بأننا نعرف كل ما ينبغي أن يعرف ؟ لذا كان الأصوب ألا نحمل العبارات المتعلقة بالإ مكان أكثر مما تحتمل... خاصة إذا أتت الدعوة (إلى فهم العبارات في الكتاب المقدس على هذا النحو) من أناس يمكن التشكك في أنهم يتحدثون بتأثير وحي من السماء بينما نرى بكل وضوح بأنهم جاهلون .اما بالفهم اللازم... لإدراك الإثباتات التي يقدمها العلم. فالكتاب المقدس (يتناول) الأمور الطبيعية بسطحية وتلميح كما لو كان يريد تذكيرنا بأن مهمته لا تتعلق بهذه (أي القضايا الطبيعية) وإنما تتعلق بالروح وإنه إذا ما تعلق الأمر بالطبيعة فإنه يرغب في تطوير لغته (لكي تتناسب) مع عقول الناس البسيطة</w:t>
      </w:r>
      <w:r w:rsidRPr="0052143B">
        <w:rPr>
          <w:rFonts w:ascii="Sakkal Majalla" w:hAnsi="Sakkal Majalla" w:cs="Sakkal Majalla"/>
          <w:sz w:val="36"/>
          <w:szCs w:val="36"/>
        </w:rPr>
        <w:t>.</w:t>
      </w:r>
      <w:r>
        <w:rPr>
          <w:rFonts w:ascii="Sakkal Majalla" w:hAnsi="Sakkal Majalla" w:cs="Sakkal Majalla" w:hint="cs"/>
          <w:sz w:val="36"/>
          <w:szCs w:val="36"/>
          <w:rtl/>
        </w:rPr>
        <w:t xml:space="preserve"> </w:t>
      </w:r>
      <w:r w:rsidRPr="0052143B">
        <w:rPr>
          <w:rFonts w:ascii="Sakkal Majalla" w:hAnsi="Sakkal Majalla" w:cs="Sakkal Majalla"/>
          <w:sz w:val="36"/>
          <w:szCs w:val="36"/>
          <w:rtl/>
        </w:rPr>
        <w:t>يأتي جاليليو بعد ذلك على مثل يوضح به ما يعني فيذكر بأن ما يشير إليه الكتاب المقدس حول يوشع وكيف انه أوقف الشمس في ارض الجيبون</w:t>
      </w:r>
      <w:r w:rsidRPr="0052143B">
        <w:rPr>
          <w:rFonts w:ascii="Sakkal Majalla" w:hAnsi="Sakkal Majalla" w:cs="Sakkal Majalla"/>
          <w:sz w:val="36"/>
          <w:szCs w:val="36"/>
        </w:rPr>
        <w:t xml:space="preserve"> Gibeon </w:t>
      </w:r>
      <w:r w:rsidRPr="0052143B">
        <w:rPr>
          <w:rFonts w:ascii="Sakkal Majalla" w:hAnsi="Sakkal Majalla" w:cs="Sakkal Majalla"/>
          <w:sz w:val="36"/>
          <w:szCs w:val="36"/>
          <w:rtl/>
        </w:rPr>
        <w:t>وغيرها من أعمال خارقة لا يمكن أن تفهم بمعناها الحرفي فتؤخذ العبارات كما لو كانت تشير إلى حقائق عينية أو وقائع حدثت بالفعل إذ إن فهمنا للعبارات على هذا النحو</w:t>
      </w:r>
      <w:r>
        <w:rPr>
          <w:rFonts w:ascii="Sakkal Majalla" w:hAnsi="Sakkal Majalla" w:cs="Sakkal Majalla" w:hint="cs"/>
          <w:sz w:val="36"/>
          <w:szCs w:val="36"/>
          <w:rtl/>
        </w:rPr>
        <w:t xml:space="preserve"> </w:t>
      </w:r>
      <w:r w:rsidRPr="0052143B">
        <w:rPr>
          <w:rFonts w:ascii="Sakkal Majalla" w:hAnsi="Sakkal Majalla" w:cs="Sakkal Majalla"/>
          <w:sz w:val="36"/>
          <w:szCs w:val="36"/>
          <w:rtl/>
        </w:rPr>
        <w:t>يتناقض. .اما مع فهمنا 1ركزية الأرض في نظام الفلك القديم</w:t>
      </w:r>
      <w:r w:rsidRPr="0052143B">
        <w:rPr>
          <w:rFonts w:ascii="Sakkal Majalla" w:hAnsi="Sakkal Majalla" w:cs="Sakkal Majalla"/>
          <w:sz w:val="36"/>
          <w:szCs w:val="36"/>
        </w:rPr>
        <w:t xml:space="preserve">.  Heliocentric system  </w:t>
      </w:r>
      <w:r w:rsidRPr="0052143B">
        <w:rPr>
          <w:rFonts w:ascii="Sakkal Majalla" w:hAnsi="Sakkal Majalla" w:cs="Sakkal Majalla"/>
          <w:sz w:val="36"/>
          <w:szCs w:val="36"/>
          <w:rtl/>
        </w:rPr>
        <w:t>ذلك إن هذا النظام- الذي قال به بطليموس- يقر بأن الحركة اليومية للشمس والكواكب والنجوم جميعا قائمة بفعل "الحركة الأولى</w:t>
      </w:r>
      <w:r w:rsidRPr="0052143B">
        <w:rPr>
          <w:rFonts w:ascii="Sakkal Majalla" w:hAnsi="Sakkal Majalla" w:cs="Sakkal Majalla"/>
          <w:sz w:val="36"/>
          <w:szCs w:val="36"/>
        </w:rPr>
        <w:t xml:space="preserve">"      premum mobile  </w:t>
      </w:r>
      <w:r w:rsidRPr="0052143B">
        <w:rPr>
          <w:rFonts w:ascii="Sakkal Majalla" w:hAnsi="Sakkal Majalla" w:cs="Sakkal Majalla"/>
          <w:sz w:val="36"/>
          <w:szCs w:val="36"/>
          <w:rtl/>
        </w:rPr>
        <w:t>لذا يتعذر فهم ما يذكره الكتاب المقدس حول يشوع إذا ما أخذنا النصوص الحرفية فيه على أنها تدل على حقائق علمية أو وقائع حدثت بالفعل. فلا يمكن فهم إيقاف الشمس-إذا أخذت النصوص بحرفيتها- إلا في ضوء إيقاف تام للحركة الأولى كلها وهذا مستحيل وإلا فسد نظام الحركة في الكون غير أن للموضوع جانبا آخر وهو أنه متى ما أخذ الناس بالنظام الفلكي الذي قال به كوبرنيكوس فإنه يمكن حتى للمتزمتين الذين يصرون على أن يفهموا عبارات الكتاب المقدس فهما حرفيا أن يتصوروا إيقاف حركة الشمس دونما إشكال منطقي وذلك أنه متى فهمت حركة اﻟﻤﺠموعة الشمسية على أنها حركة كواكب تدور حول مركز لها وهو الشمس وأنها إنما تتخذ لها مسارات محددة بفعل الشمس نفسها فإنه يمكن إيقاف يوشع للشمس على إنه إيقاف للنظام الشمسي بكامله لمدة من الزمن من غير أن يختل النظام وبدون أن يطرأ تغير على الأبعاد النسبية للكواكب بعضها وبعض. نعم إن هذه الحجة التي يقول بها جاليليو هي أقرب إلى الجدل منها إلى الحقيقة العلمية ولكن ما حيلته إزاء جماعة من الناس مولعين بالجدل ؟ الحقيقة أن جاليليو قد أظهر براعة عجيبة وحكمة عظيمة في اختياره منهجا دقيقا لطرح أفكاره وإعلان نظرياته. فلقد مال إلى السفسطة والمطارحات الفكرية عندما شعر أن خصومه يحبون الجدل وحجة الحديث.. فلم يعمد إزاء هذه الردة الجديدة وإزاء محاولات خصومه للنيل منه إلى شواهد العلم ورموز الرياضة بل عمل إلى إظهار تهافت النظرية الفلكية القد يمة لكونها لا تتناسب مع ما جاء به الكتاب المقدس ثم عمد إلى طرح بديل يكون أقرب إلى المنطق السليم ويتناسب إلى حد ما مع عبارات الكتاب المقدس. غير أن النتائج جاءت على عكس ما توقع ؟ إذ ما إن طرح أمثلة من الكتاب المقدس ودعا إلى بحث العبارات فيه على نحو مجازي حتى أشاع خصومه أنه طعن في صحة ما جاء به الإنجيل وأنه صار يخوض في الأمورالدينية من غير حق. لذا دعاه صديقه سيسي</w:t>
      </w:r>
      <w:r w:rsidRPr="0052143B">
        <w:rPr>
          <w:rFonts w:ascii="Sakkal Majalla" w:hAnsi="Sakkal Majalla" w:cs="Sakkal Majalla"/>
          <w:sz w:val="36"/>
          <w:szCs w:val="36"/>
        </w:rPr>
        <w:t xml:space="preserve">. Cesi </w:t>
      </w:r>
      <w:r w:rsidRPr="0052143B">
        <w:rPr>
          <w:rFonts w:ascii="Sakkal Majalla" w:hAnsi="Sakkal Majalla" w:cs="Sakkal Majalla"/>
          <w:sz w:val="36"/>
          <w:szCs w:val="36"/>
          <w:rtl/>
        </w:rPr>
        <w:t>إلى التزام الحذر وطلب منه تحاشي الإعلان عن أفكاره صراحة لأن أعداءه يتربصون به وصاروا يسعون إلى تأليب الناس عليه وإثارتهم. بيد أن جاليليو آثر المغامرة على سماع النصيحة ورأى أن يلقي بكل ثقله في هذا الجو المضطرب عسى أن يتبدل الحال إلى حال جديد. لذا لجأ إلى الوسطاء لعلهم يشفعون له ويعينونه على ما هو مقدم عليه فكتب في فبراير سنة 1615 رسالة إلى صديقه المسنيور ديني</w:t>
      </w:r>
      <w:r w:rsidRPr="0052143B">
        <w:rPr>
          <w:rFonts w:ascii="Sakkal Majalla" w:hAnsi="Sakkal Majalla" w:cs="Sakkal Majalla"/>
          <w:sz w:val="36"/>
          <w:szCs w:val="36"/>
        </w:rPr>
        <w:t xml:space="preserve"> Monsijnor Dini </w:t>
      </w:r>
      <w:r w:rsidRPr="0052143B">
        <w:rPr>
          <w:rFonts w:ascii="Sakkal Majalla" w:hAnsi="Sakkal Majalla" w:cs="Sakkal Majalla"/>
          <w:sz w:val="36"/>
          <w:szCs w:val="36"/>
          <w:rtl/>
        </w:rPr>
        <w:t>وألحقها برسالة أخرى في شهر مارس من السنة ذاتها يسأله فيها أن يعرض أفكاره على علماء الرياضة اليسوعيين وعلى الكاردينال بيلارمن بل وعلى البابا نفسه إذا كان ذلك ممكنا. الأكثر من ذلك أن جاليليو قد أرفق خطابه إلى صديقه بنسخة من "رسالة إلى كاستيلي" وهي الرسالة التي عرض فيها رأيه حول مجازية العبارة في الكتاب المقدس كما شرحنا ذلك آنفا. توالت رسائل جاليليو بعد ذلك واحدة بعد أخرى وصار يشرح فيها أبعادا جديدة لأفكاره ونظريانه فهو-كما يقول- قد كتب "رسالة إلى كاستيلي" على عجل ولما كانت هذه تتضمن أفكاره باختصار فان ما استجد من أمور قد فرض عليه أن يشرح ما كان مختصرا ويفصح عما كان غامضا. وعلى الرغم من أن جاليليو قد صرف اهتماما كبيرا لفكرة عرضها عليه صديقه ديني وهي أن يقنع بقبول الكنيسة للنظرية الجديدة - أي نظرية نظام الفلك الذي مركزه الشمس- وإقرارها بصحتها من الوجهة الرياضية فحسب أقول إنه على الرغم من اهتمام جاليليو بهذه الفكرة فإنه كان يسعى إلى اكثر من ذلك إذ طالما كانت المعطيات التي بين يديه تشهد بصحة النظام الفلكي الجديد فإنه ليس هناك ما يمنع من التأكيد على حقيقة هذا النظام من الناحيتين الرياضية والفيزيقية معا أي من الناحيتين النظرية اﻟﻤﺠردة والواقعية العينية على حد سواء. أراد بيلارمن أن يعرف رأي جاليليو حول موضوع ورد ذكره في المزامير" فطلب من ديني أن يستشف رأي جاليليو فيما ورد ذكره في الكتاب حول حركة الشمس هنا رأى جاليليو أن الإجابة حول هذا الموضوع تحتم عليه التعرض لبعض النصوص الدينية لا لأجل أن يعرض رأيه أمام الناس والعامة بل أن يطرح الرأي على المتخصصين من أهل الرأي في السلطة الكنسية. لقد كان يعلم أن المشاعر تحرك عامة الناس وأن الأهواء والعواطف تتحكم بسلوكهم  فلم يشأ أن يعرض الأمر عليهم لأنهم ليسوا محل النظر في الأمر من ناحية ولا هم  ممن ينهجون الموضوعية في أحكامهم من ناحية أخرى. لذا أراد جاليليو أن يناقش المتخصصين ويقرع الحجة بالحجة حتى يظهر الحق ويزهق الباطل في نهاية المطاف. نعم كان يريد أن تقتصر دائرة البحث في العلم على من له معرفة بهذا الميدان ولو أنه كان يشعر في قرارة نفسه بأن الدلائل التي توالت عليه حول صحة النظرية الفلكية الجديدة كانت من القوة والوفرة والوضوح بحيث تجعل أكثر المتعنتين صلفا يقر بحقيقتها. رأى جاليليو أنه من الأفضل إيجاد صيغة جديدة تلائم بين ما جاء به الكتاب المقدس وبين النظريات الحديثة حول القوى الطبيعية كالحرارة والضغط وأشار إلى أن ذلك لا يتم إلا متى اعتبرنا الشمس مصدرا لتلك القوى وذكر أن لا مناص من افتراض وجود قوة أولية سرت في الكون كله في أول تاريخه .اما مثلما ذكر الكتاب المقدس من أن النفس</w:t>
      </w:r>
      <w:r w:rsidRPr="0052143B">
        <w:rPr>
          <w:rFonts w:ascii="Sakkal Majalla" w:hAnsi="Sakkal Majalla" w:cs="Sakkal Majalla"/>
          <w:sz w:val="36"/>
          <w:szCs w:val="36"/>
        </w:rPr>
        <w:t xml:space="preserve">. Spirit </w:t>
      </w:r>
      <w:r w:rsidRPr="0052143B">
        <w:rPr>
          <w:rFonts w:ascii="Sakkal Majalla" w:hAnsi="Sakkal Majalla" w:cs="Sakkal Majalla"/>
          <w:sz w:val="36"/>
          <w:szCs w:val="36"/>
          <w:rtl/>
        </w:rPr>
        <w:t xml:space="preserve">سرت على سطح المياه  وذلك قبل أن توجد قبة السماء ذاتها. ويذكر الكتاب المقدس عن الله بأنه خلق النور والشمس وكأنما النور شيء والشمس شيء آخر وأن النور سابق بموجب هذا الفهم- والشمس لاحق. ويرى جاليليو أن هذا الرأي-أي تقدم النور على الشمس بالزمان- أمر اتفق عليه الحكماء منذ القديم </w:t>
      </w:r>
      <w:r w:rsidRPr="0052143B">
        <w:rPr>
          <w:rFonts w:ascii="Sakkal Majalla" w:hAnsi="Sakkal Majalla" w:cs="Sakkal Majalla" w:hint="cs"/>
          <w:sz w:val="36"/>
          <w:szCs w:val="36"/>
          <w:rtl/>
        </w:rPr>
        <w:t></w:t>
      </w:r>
      <w:r w:rsidRPr="0052143B">
        <w:rPr>
          <w:rFonts w:ascii="Sakkal Majalla" w:hAnsi="Sakkal Majalla" w:cs="Sakkal Majalla"/>
          <w:sz w:val="36"/>
          <w:szCs w:val="36"/>
          <w:rtl/>
        </w:rPr>
        <w:t xml:space="preserve"> إلى العهد الذي جاء فيه ديونيسيوس</w:t>
      </w:r>
      <w:r w:rsidRPr="0052143B">
        <w:rPr>
          <w:rFonts w:ascii="Sakkal Majalla" w:hAnsi="Sakkal Majalla" w:cs="Sakkal Majalla"/>
          <w:sz w:val="36"/>
          <w:szCs w:val="36"/>
        </w:rPr>
        <w:t xml:space="preserve">. Dionysius  </w:t>
      </w:r>
      <w:r w:rsidRPr="0052143B">
        <w:rPr>
          <w:rFonts w:ascii="Sakkal Majalla" w:hAnsi="Sakkal Majalla" w:cs="Sakkal Majalla"/>
          <w:sz w:val="36"/>
          <w:szCs w:val="36"/>
          <w:rtl/>
        </w:rPr>
        <w:t>كما يبدو أن هناك اتفاقا بين أولئك على أن الضوء هو المصدر وأنه كان أول أشكال القوة السارية في الكون. وطبيعة الضوء أو النور بموجب هذا الفهم-تعادل طبيعة الله الخالق وقوته. أما وقد كانت إشارة بيرمن متعلقة بما ورد في الفقرة 19 من كتاب المزامير فان جاليليو لم يشأ أن يتحاشى الرد على استفساره بل ذهب إلى معالجة النص ذاته ولكن بموجب فهم علمي وميتافيزيقي جديد. فماذا يقول النص أولا وماذا يعقب عليه جاليليو وكيف فهمه. ثانيا يقول النص</w:t>
      </w:r>
      <w:r w:rsidRPr="0052143B">
        <w:rPr>
          <w:rFonts w:ascii="Sakkal Majalla" w:hAnsi="Sakkal Majalla" w:cs="Sakkal Majalla"/>
          <w:sz w:val="36"/>
          <w:szCs w:val="36"/>
        </w:rPr>
        <w:t xml:space="preserve">: </w:t>
      </w:r>
    </w:p>
    <w:p w:rsidR="0052143B" w:rsidRPr="0052143B" w:rsidRDefault="0052143B" w:rsidP="0052143B">
      <w:pPr>
        <w:bidi/>
        <w:spacing w:line="240" w:lineRule="auto"/>
        <w:jc w:val="both"/>
        <w:rPr>
          <w:rFonts w:ascii="Sakkal Majalla" w:hAnsi="Sakkal Majalla" w:cs="Sakkal Majalla"/>
          <w:sz w:val="36"/>
          <w:szCs w:val="36"/>
          <w:rtl/>
        </w:rPr>
      </w:pPr>
      <w:r w:rsidRPr="0052143B">
        <w:rPr>
          <w:rFonts w:ascii="Sakkal Majalla" w:hAnsi="Sakkal Majalla" w:cs="Sakkal Majalla"/>
          <w:sz w:val="36"/>
          <w:szCs w:val="36"/>
        </w:rPr>
        <w:t>"</w:t>
      </w:r>
      <w:r w:rsidRPr="0052143B">
        <w:rPr>
          <w:rFonts w:ascii="Sakkal Majalla" w:hAnsi="Sakkal Majalla" w:cs="Sakkal Majalla"/>
          <w:sz w:val="36"/>
          <w:szCs w:val="36"/>
          <w:rtl/>
        </w:rPr>
        <w:t>السماوات تقص قصص جلال الله</w:t>
      </w:r>
    </w:p>
    <w:p w:rsidR="0052143B" w:rsidRPr="0052143B" w:rsidRDefault="0052143B" w:rsidP="0052143B">
      <w:pPr>
        <w:bidi/>
        <w:spacing w:line="240" w:lineRule="auto"/>
        <w:jc w:val="both"/>
        <w:rPr>
          <w:rFonts w:ascii="Sakkal Majalla" w:hAnsi="Sakkal Majalla" w:cs="Sakkal Majalla"/>
          <w:sz w:val="36"/>
          <w:szCs w:val="36"/>
          <w:rtl/>
        </w:rPr>
      </w:pPr>
      <w:r w:rsidRPr="0052143B">
        <w:rPr>
          <w:rFonts w:ascii="Sakkal Majalla" w:hAnsi="Sakkal Majalla" w:cs="Sakkal Majalla"/>
          <w:sz w:val="36"/>
          <w:szCs w:val="36"/>
          <w:rtl/>
        </w:rPr>
        <w:t>والقبة تنبىء بما خلقت يداه</w:t>
      </w:r>
    </w:p>
    <w:p w:rsidR="0052143B" w:rsidRPr="0052143B" w:rsidRDefault="0052143B" w:rsidP="0052143B">
      <w:pPr>
        <w:bidi/>
        <w:spacing w:line="240" w:lineRule="auto"/>
        <w:jc w:val="both"/>
        <w:rPr>
          <w:rFonts w:ascii="Sakkal Majalla" w:hAnsi="Sakkal Majalla" w:cs="Sakkal Majalla"/>
          <w:sz w:val="36"/>
          <w:szCs w:val="36"/>
          <w:rtl/>
        </w:rPr>
      </w:pPr>
      <w:r w:rsidRPr="0052143B">
        <w:rPr>
          <w:rFonts w:ascii="Sakkal Majalla" w:hAnsi="Sakkal Majalla" w:cs="Sakkal Majalla"/>
          <w:sz w:val="36"/>
          <w:szCs w:val="36"/>
        </w:rPr>
        <w:t xml:space="preserve"> </w:t>
      </w:r>
      <w:r w:rsidRPr="0052143B">
        <w:rPr>
          <w:rFonts w:ascii="Sakkal Majalla" w:hAnsi="Sakkal Majalla" w:cs="Sakkal Majalla"/>
          <w:sz w:val="36"/>
          <w:szCs w:val="36"/>
          <w:rtl/>
        </w:rPr>
        <w:t>النهار يحدث النهار بخبره</w:t>
      </w:r>
      <w:r w:rsidRPr="0052143B">
        <w:rPr>
          <w:rFonts w:ascii="Sakkal Majalla" w:hAnsi="Sakkal Majalla" w:cs="Sakkal Majalla"/>
          <w:sz w:val="36"/>
          <w:szCs w:val="36"/>
        </w:rPr>
        <w:t xml:space="preserve"> </w:t>
      </w:r>
    </w:p>
    <w:p w:rsidR="0052143B" w:rsidRPr="0052143B" w:rsidRDefault="0052143B" w:rsidP="0052143B">
      <w:pPr>
        <w:bidi/>
        <w:spacing w:line="240" w:lineRule="auto"/>
        <w:jc w:val="both"/>
        <w:rPr>
          <w:rFonts w:ascii="Sakkal Majalla" w:hAnsi="Sakkal Majalla" w:cs="Sakkal Majalla"/>
          <w:sz w:val="36"/>
          <w:szCs w:val="36"/>
          <w:rtl/>
        </w:rPr>
      </w:pPr>
      <w:r w:rsidRPr="0052143B">
        <w:rPr>
          <w:rFonts w:ascii="Sakkal Majalla" w:hAnsi="Sakkal Majalla" w:cs="Sakkal Majalla"/>
          <w:sz w:val="36"/>
          <w:szCs w:val="36"/>
          <w:rtl/>
        </w:rPr>
        <w:t>والليل ينقل لليل نبأه</w:t>
      </w:r>
    </w:p>
    <w:p w:rsidR="0052143B" w:rsidRPr="0052143B" w:rsidRDefault="0052143B" w:rsidP="0052143B">
      <w:pPr>
        <w:bidi/>
        <w:spacing w:line="240" w:lineRule="auto"/>
        <w:jc w:val="both"/>
        <w:rPr>
          <w:rFonts w:ascii="Sakkal Majalla" w:hAnsi="Sakkal Majalla" w:cs="Sakkal Majalla"/>
          <w:sz w:val="36"/>
          <w:szCs w:val="36"/>
          <w:rtl/>
        </w:rPr>
      </w:pPr>
      <w:r w:rsidRPr="0052143B">
        <w:rPr>
          <w:rFonts w:ascii="Sakkal Majalla" w:hAnsi="Sakkal Majalla" w:cs="Sakkal Majalla"/>
          <w:sz w:val="36"/>
          <w:szCs w:val="36"/>
        </w:rPr>
        <w:t xml:space="preserve"> </w:t>
      </w:r>
      <w:r w:rsidRPr="0052143B">
        <w:rPr>
          <w:rFonts w:ascii="Sakkal Majalla" w:hAnsi="Sakkal Majalla" w:cs="Sakkal Majalla"/>
          <w:sz w:val="36"/>
          <w:szCs w:val="36"/>
          <w:rtl/>
        </w:rPr>
        <w:t>ولا حديث ولا كلام</w:t>
      </w:r>
      <w:r w:rsidRPr="0052143B">
        <w:rPr>
          <w:rFonts w:ascii="Sakkal Majalla" w:hAnsi="Sakkal Majalla" w:cs="Sakkal Majalla"/>
          <w:sz w:val="36"/>
          <w:szCs w:val="36"/>
        </w:rPr>
        <w:t xml:space="preserve"> </w:t>
      </w:r>
    </w:p>
    <w:p w:rsidR="0052143B" w:rsidRPr="0052143B" w:rsidRDefault="0052143B" w:rsidP="0052143B">
      <w:pPr>
        <w:bidi/>
        <w:spacing w:line="240" w:lineRule="auto"/>
        <w:jc w:val="both"/>
        <w:rPr>
          <w:rFonts w:ascii="Sakkal Majalla" w:hAnsi="Sakkal Majalla" w:cs="Sakkal Majalla"/>
          <w:sz w:val="36"/>
          <w:szCs w:val="36"/>
          <w:rtl/>
        </w:rPr>
      </w:pPr>
      <w:r w:rsidRPr="0052143B">
        <w:rPr>
          <w:rFonts w:ascii="Sakkal Majalla" w:hAnsi="Sakkal Majalla" w:cs="Sakkal Majalla"/>
          <w:sz w:val="36"/>
          <w:szCs w:val="36"/>
          <w:rtl/>
        </w:rPr>
        <w:t>ولا صوت يسمعه الأنام</w:t>
      </w:r>
      <w:r w:rsidRPr="0052143B">
        <w:rPr>
          <w:rFonts w:ascii="Sakkal Majalla" w:hAnsi="Sakkal Majalla" w:cs="Sakkal Majalla"/>
          <w:sz w:val="36"/>
          <w:szCs w:val="36"/>
        </w:rPr>
        <w:t xml:space="preserve"> </w:t>
      </w:r>
    </w:p>
    <w:p w:rsidR="0052143B" w:rsidRPr="0052143B" w:rsidRDefault="0052143B" w:rsidP="0052143B">
      <w:pPr>
        <w:bidi/>
        <w:spacing w:line="240" w:lineRule="auto"/>
        <w:jc w:val="both"/>
        <w:rPr>
          <w:rFonts w:ascii="Sakkal Majalla" w:hAnsi="Sakkal Majalla" w:cs="Sakkal Majalla"/>
          <w:sz w:val="36"/>
          <w:szCs w:val="36"/>
          <w:rtl/>
        </w:rPr>
      </w:pPr>
      <w:r w:rsidRPr="0052143B">
        <w:rPr>
          <w:rFonts w:ascii="Sakkal Majalla" w:hAnsi="Sakkal Majalla" w:cs="Sakkal Majalla"/>
          <w:sz w:val="36"/>
          <w:szCs w:val="36"/>
          <w:rtl/>
        </w:rPr>
        <w:t>بل سطور للأرض جميعا بارزة</w:t>
      </w:r>
      <w:r w:rsidRPr="0052143B">
        <w:rPr>
          <w:rFonts w:ascii="Sakkal Majalla" w:hAnsi="Sakkal Majalla" w:cs="Sakkal Majalla"/>
          <w:sz w:val="36"/>
          <w:szCs w:val="36"/>
        </w:rPr>
        <w:t xml:space="preserve"> </w:t>
      </w:r>
    </w:p>
    <w:p w:rsidR="0052143B" w:rsidRPr="0052143B" w:rsidRDefault="0052143B" w:rsidP="0052143B">
      <w:pPr>
        <w:bidi/>
        <w:spacing w:line="240" w:lineRule="auto"/>
        <w:jc w:val="both"/>
        <w:rPr>
          <w:rFonts w:ascii="Sakkal Majalla" w:hAnsi="Sakkal Majalla" w:cs="Sakkal Majalla"/>
          <w:sz w:val="36"/>
          <w:szCs w:val="36"/>
          <w:rtl/>
        </w:rPr>
      </w:pPr>
      <w:r w:rsidRPr="0052143B">
        <w:rPr>
          <w:rFonts w:ascii="Sakkal Majalla" w:hAnsi="Sakkal Majalla" w:cs="Sakkal Majalla"/>
          <w:sz w:val="36"/>
          <w:szCs w:val="36"/>
          <w:rtl/>
        </w:rPr>
        <w:t>وكلمات إلى أقاصي الدنيا بينة</w:t>
      </w:r>
      <w:r w:rsidRPr="0052143B">
        <w:rPr>
          <w:rFonts w:ascii="Sakkal Majalla" w:hAnsi="Sakkal Majalla" w:cs="Sakkal Majalla"/>
          <w:sz w:val="36"/>
          <w:szCs w:val="36"/>
        </w:rPr>
        <w:t xml:space="preserve"> </w:t>
      </w:r>
    </w:p>
    <w:p w:rsidR="0052143B" w:rsidRPr="0052143B" w:rsidRDefault="0052143B" w:rsidP="0052143B">
      <w:pPr>
        <w:bidi/>
        <w:spacing w:line="240" w:lineRule="auto"/>
        <w:jc w:val="both"/>
        <w:rPr>
          <w:rFonts w:ascii="Sakkal Majalla" w:hAnsi="Sakkal Majalla" w:cs="Sakkal Majalla"/>
          <w:sz w:val="36"/>
          <w:szCs w:val="36"/>
          <w:rtl/>
        </w:rPr>
      </w:pPr>
      <w:r w:rsidRPr="0052143B">
        <w:rPr>
          <w:rFonts w:ascii="Sakkal Majalla" w:hAnsi="Sakkal Majalla" w:cs="Sakkal Majalla"/>
          <w:sz w:val="36"/>
          <w:szCs w:val="36"/>
          <w:rtl/>
        </w:rPr>
        <w:t>في العلياء أنشأ للشمس بيتا وهى</w:t>
      </w:r>
      <w:r w:rsidRPr="0052143B">
        <w:rPr>
          <w:rFonts w:ascii="Sakkal Majalla" w:hAnsi="Sakkal Majalla" w:cs="Sakkal Majalla"/>
          <w:sz w:val="36"/>
          <w:szCs w:val="36"/>
        </w:rPr>
        <w:t xml:space="preserve"> </w:t>
      </w:r>
    </w:p>
    <w:p w:rsidR="0052143B" w:rsidRPr="0052143B" w:rsidRDefault="0052143B" w:rsidP="0052143B">
      <w:pPr>
        <w:bidi/>
        <w:spacing w:line="240" w:lineRule="auto"/>
        <w:jc w:val="both"/>
        <w:rPr>
          <w:rFonts w:ascii="Sakkal Majalla" w:hAnsi="Sakkal Majalla" w:cs="Sakkal Majalla"/>
          <w:sz w:val="36"/>
          <w:szCs w:val="36"/>
          <w:rtl/>
        </w:rPr>
      </w:pPr>
      <w:r w:rsidRPr="0052143B">
        <w:rPr>
          <w:rFonts w:ascii="Sakkal Majalla" w:hAnsi="Sakkal Majalla" w:cs="Sakkal Majalla"/>
          <w:sz w:val="36"/>
          <w:szCs w:val="36"/>
          <w:rtl/>
        </w:rPr>
        <w:t>كالعروس تبدو من خدرها</w:t>
      </w:r>
      <w:r w:rsidRPr="0052143B">
        <w:rPr>
          <w:rFonts w:ascii="Sakkal Majalla" w:hAnsi="Sakkal Majalla" w:cs="Sakkal Majalla"/>
          <w:sz w:val="36"/>
          <w:szCs w:val="36"/>
        </w:rPr>
        <w:t xml:space="preserve"> </w:t>
      </w:r>
    </w:p>
    <w:p w:rsidR="0052143B" w:rsidRPr="0052143B" w:rsidRDefault="0052143B" w:rsidP="0052143B">
      <w:pPr>
        <w:bidi/>
        <w:spacing w:line="240" w:lineRule="auto"/>
        <w:jc w:val="both"/>
        <w:rPr>
          <w:rFonts w:ascii="Sakkal Majalla" w:hAnsi="Sakkal Majalla" w:cs="Sakkal Majalla"/>
          <w:sz w:val="36"/>
          <w:szCs w:val="36"/>
          <w:rtl/>
        </w:rPr>
      </w:pPr>
      <w:r w:rsidRPr="0052143B">
        <w:rPr>
          <w:rFonts w:ascii="Sakkal Majalla" w:hAnsi="Sakkal Majalla" w:cs="Sakkal Majalla"/>
          <w:sz w:val="36"/>
          <w:szCs w:val="36"/>
          <w:rtl/>
        </w:rPr>
        <w:t>جذلة إنها تجرى</w:t>
      </w:r>
      <w:r w:rsidRPr="0052143B">
        <w:rPr>
          <w:rFonts w:ascii="Sakkal Majalla" w:hAnsi="Sakkal Majalla" w:cs="Sakkal Majalla"/>
          <w:sz w:val="36"/>
          <w:szCs w:val="36"/>
        </w:rPr>
        <w:t xml:space="preserve"> </w:t>
      </w:r>
    </w:p>
    <w:p w:rsidR="0052143B" w:rsidRPr="0052143B" w:rsidRDefault="0052143B" w:rsidP="0052143B">
      <w:pPr>
        <w:bidi/>
        <w:spacing w:line="240" w:lineRule="auto"/>
        <w:jc w:val="both"/>
        <w:rPr>
          <w:rFonts w:ascii="Sakkal Majalla" w:hAnsi="Sakkal Majalla" w:cs="Sakkal Majalla"/>
          <w:sz w:val="36"/>
          <w:szCs w:val="36"/>
          <w:rtl/>
        </w:rPr>
      </w:pPr>
      <w:r w:rsidRPr="0052143B">
        <w:rPr>
          <w:rFonts w:ascii="Sakkal Majalla" w:hAnsi="Sakkal Majalla" w:cs="Sakkal Majalla"/>
          <w:sz w:val="36"/>
          <w:szCs w:val="36"/>
          <w:rtl/>
        </w:rPr>
        <w:t>جريئة في ضوطها</w:t>
      </w:r>
      <w:r w:rsidRPr="0052143B">
        <w:rPr>
          <w:rFonts w:ascii="Sakkal Majalla" w:hAnsi="Sakkal Majalla" w:cs="Sakkal Majalla"/>
          <w:sz w:val="36"/>
          <w:szCs w:val="36"/>
        </w:rPr>
        <w:t xml:space="preserve"> </w:t>
      </w:r>
    </w:p>
    <w:p w:rsidR="0052143B" w:rsidRPr="0052143B" w:rsidRDefault="0052143B" w:rsidP="0052143B">
      <w:pPr>
        <w:bidi/>
        <w:spacing w:line="240" w:lineRule="auto"/>
        <w:jc w:val="both"/>
        <w:rPr>
          <w:rFonts w:ascii="Sakkal Majalla" w:hAnsi="Sakkal Majalla" w:cs="Sakkal Majalla"/>
          <w:sz w:val="36"/>
          <w:szCs w:val="36"/>
          <w:rtl/>
        </w:rPr>
      </w:pPr>
      <w:r w:rsidRPr="0052143B">
        <w:rPr>
          <w:rFonts w:ascii="Sakkal Majalla" w:hAnsi="Sakkal Majalla" w:cs="Sakkal Majalla"/>
          <w:sz w:val="36"/>
          <w:szCs w:val="36"/>
          <w:rtl/>
        </w:rPr>
        <w:t>تطلع من أحد طرفي السماء</w:t>
      </w:r>
    </w:p>
    <w:p w:rsidR="0052143B" w:rsidRPr="0052143B" w:rsidRDefault="0052143B" w:rsidP="0052143B">
      <w:pPr>
        <w:bidi/>
        <w:spacing w:line="240" w:lineRule="auto"/>
        <w:jc w:val="both"/>
        <w:rPr>
          <w:rFonts w:ascii="Sakkal Majalla" w:hAnsi="Sakkal Majalla" w:cs="Sakkal Majalla"/>
          <w:sz w:val="36"/>
          <w:szCs w:val="36"/>
          <w:rtl/>
        </w:rPr>
      </w:pPr>
      <w:r w:rsidRPr="0052143B">
        <w:rPr>
          <w:rFonts w:ascii="Sakkal Majalla" w:hAnsi="Sakkal Majalla" w:cs="Sakkal Majalla"/>
          <w:sz w:val="36"/>
          <w:szCs w:val="36"/>
        </w:rPr>
        <w:t xml:space="preserve"> </w:t>
      </w:r>
      <w:r w:rsidRPr="0052143B">
        <w:rPr>
          <w:rFonts w:ascii="Sakkal Majalla" w:hAnsi="Sakkal Majalla" w:cs="Sakkal Majalla"/>
          <w:sz w:val="36"/>
          <w:szCs w:val="36"/>
          <w:rtl/>
        </w:rPr>
        <w:t>ولشوطها عند الطرف الآخر انتهاء</w:t>
      </w:r>
      <w:r w:rsidRPr="0052143B">
        <w:rPr>
          <w:rFonts w:ascii="Sakkal Majalla" w:hAnsi="Sakkal Majalla" w:cs="Sakkal Majalla"/>
          <w:sz w:val="36"/>
          <w:szCs w:val="36"/>
        </w:rPr>
        <w:t xml:space="preserve"> </w:t>
      </w:r>
    </w:p>
    <w:p w:rsidR="0052143B" w:rsidRPr="0052143B" w:rsidRDefault="0052143B" w:rsidP="0052143B">
      <w:pPr>
        <w:bidi/>
        <w:spacing w:line="240" w:lineRule="auto"/>
        <w:jc w:val="both"/>
        <w:rPr>
          <w:rFonts w:ascii="Sakkal Majalla" w:hAnsi="Sakkal Majalla" w:cs="Sakkal Majalla"/>
          <w:sz w:val="36"/>
          <w:szCs w:val="36"/>
          <w:rtl/>
        </w:rPr>
      </w:pPr>
      <w:r w:rsidRPr="0052143B">
        <w:rPr>
          <w:rFonts w:ascii="Sakkal Majalla" w:hAnsi="Sakkal Majalla" w:cs="Sakkal Majalla"/>
          <w:sz w:val="36"/>
          <w:szCs w:val="36"/>
          <w:rtl/>
        </w:rPr>
        <w:t>ولا شىء يحرم دفأها</w:t>
      </w:r>
      <w:r w:rsidRPr="0052143B">
        <w:rPr>
          <w:rFonts w:ascii="Sakkal Majalla" w:hAnsi="Sakkal Majalla" w:cs="Sakkal Majalla"/>
          <w:sz w:val="36"/>
          <w:szCs w:val="36"/>
        </w:rPr>
        <w:t xml:space="preserve">. </w:t>
      </w:r>
    </w:p>
    <w:p w:rsidR="0052143B" w:rsidRPr="0052143B" w:rsidRDefault="0052143B" w:rsidP="0052143B">
      <w:pPr>
        <w:bidi/>
        <w:spacing w:line="240" w:lineRule="auto"/>
        <w:jc w:val="both"/>
        <w:rPr>
          <w:rFonts w:ascii="Sakkal Majalla" w:hAnsi="Sakkal Majalla" w:cs="Sakkal Majalla"/>
          <w:sz w:val="36"/>
          <w:szCs w:val="36"/>
          <w:rtl/>
        </w:rPr>
      </w:pPr>
      <w:r w:rsidRPr="0052143B">
        <w:rPr>
          <w:rFonts w:ascii="Sakkal Majalla" w:hAnsi="Sakkal Majalla" w:cs="Sakkal Majalla"/>
          <w:sz w:val="36"/>
          <w:szCs w:val="36"/>
          <w:rtl/>
        </w:rPr>
        <w:t>شريعة الله كاملة</w:t>
      </w:r>
    </w:p>
    <w:p w:rsidR="0052143B" w:rsidRPr="0052143B" w:rsidRDefault="0052143B" w:rsidP="0052143B">
      <w:pPr>
        <w:bidi/>
        <w:spacing w:line="240" w:lineRule="auto"/>
        <w:jc w:val="both"/>
        <w:rPr>
          <w:rFonts w:ascii="Sakkal Majalla" w:hAnsi="Sakkal Majalla" w:cs="Sakkal Majalla"/>
          <w:sz w:val="36"/>
          <w:szCs w:val="36"/>
          <w:rtl/>
        </w:rPr>
      </w:pPr>
      <w:r w:rsidRPr="0052143B">
        <w:rPr>
          <w:rFonts w:ascii="Sakkal Majalla" w:hAnsi="Sakkal Majalla" w:cs="Sakkal Majalla"/>
          <w:sz w:val="36"/>
          <w:szCs w:val="36"/>
        </w:rPr>
        <w:t xml:space="preserve"> </w:t>
      </w:r>
      <w:r w:rsidRPr="0052143B">
        <w:rPr>
          <w:rFonts w:ascii="Sakkal Majalla" w:hAnsi="Sakkal Majalla" w:cs="Sakkal Majalla"/>
          <w:sz w:val="36"/>
          <w:szCs w:val="36"/>
          <w:rtl/>
        </w:rPr>
        <w:t>إليها النفس ساكنة</w:t>
      </w:r>
    </w:p>
    <w:p w:rsidR="0052143B" w:rsidRPr="0052143B" w:rsidRDefault="0052143B" w:rsidP="0052143B">
      <w:pPr>
        <w:bidi/>
        <w:spacing w:line="240" w:lineRule="auto"/>
        <w:jc w:val="both"/>
        <w:rPr>
          <w:rFonts w:ascii="Sakkal Majalla" w:hAnsi="Sakkal Majalla" w:cs="Sakkal Majalla"/>
          <w:sz w:val="36"/>
          <w:szCs w:val="36"/>
          <w:rtl/>
        </w:rPr>
      </w:pPr>
      <w:r w:rsidRPr="0052143B">
        <w:rPr>
          <w:rFonts w:ascii="Sakkal Majalla" w:hAnsi="Sakkal Majalla" w:cs="Sakkal Majalla"/>
          <w:sz w:val="36"/>
          <w:szCs w:val="36"/>
        </w:rPr>
        <w:t xml:space="preserve"> </w:t>
      </w:r>
      <w:r w:rsidRPr="0052143B">
        <w:rPr>
          <w:rFonts w:ascii="Sakkal Majalla" w:hAnsi="Sakkal Majalla" w:cs="Sakkal Majalla"/>
          <w:sz w:val="36"/>
          <w:szCs w:val="36"/>
          <w:rtl/>
        </w:rPr>
        <w:t>آيات الله صادقة</w:t>
      </w:r>
    </w:p>
    <w:p w:rsidR="0052143B" w:rsidRPr="0052143B" w:rsidRDefault="0052143B" w:rsidP="0052143B">
      <w:pPr>
        <w:bidi/>
        <w:spacing w:line="240" w:lineRule="auto"/>
        <w:jc w:val="both"/>
        <w:rPr>
          <w:rFonts w:ascii="Sakkal Majalla" w:hAnsi="Sakkal Majalla" w:cs="Sakkal Majalla"/>
          <w:sz w:val="36"/>
          <w:szCs w:val="36"/>
          <w:rtl/>
        </w:rPr>
      </w:pPr>
      <w:r w:rsidRPr="0052143B">
        <w:rPr>
          <w:rFonts w:ascii="Sakkal Majalla" w:hAnsi="Sakkal Majalla" w:cs="Sakkal Majalla"/>
          <w:sz w:val="36"/>
          <w:szCs w:val="36"/>
        </w:rPr>
        <w:t xml:space="preserve"> </w:t>
      </w:r>
      <w:r w:rsidRPr="0052143B">
        <w:rPr>
          <w:rFonts w:ascii="Sakkal Majalla" w:hAnsi="Sakkal Majalla" w:cs="Sakkal Majalla"/>
          <w:sz w:val="36"/>
          <w:szCs w:val="36"/>
          <w:rtl/>
        </w:rPr>
        <w:t>للبسطاء حكمة</w:t>
      </w:r>
      <w:r w:rsidRPr="0052143B">
        <w:rPr>
          <w:rFonts w:ascii="Sakkal Majalla" w:hAnsi="Sakkal Majalla" w:cs="Sakkal Majalla"/>
          <w:sz w:val="36"/>
          <w:szCs w:val="36"/>
        </w:rPr>
        <w:t xml:space="preserve"> "</w:t>
      </w:r>
    </w:p>
    <w:p w:rsidR="000F4175" w:rsidRPr="0052143B" w:rsidRDefault="0052143B" w:rsidP="0052143B">
      <w:pPr>
        <w:bidi/>
        <w:spacing w:line="240" w:lineRule="auto"/>
        <w:jc w:val="both"/>
        <w:rPr>
          <w:rFonts w:ascii="Sakkal Majalla" w:hAnsi="Sakkal Majalla" w:cs="Sakkal Majalla"/>
          <w:sz w:val="36"/>
          <w:szCs w:val="36"/>
        </w:rPr>
      </w:pPr>
      <w:r w:rsidRPr="0052143B">
        <w:rPr>
          <w:rFonts w:ascii="Sakkal Majalla" w:hAnsi="Sakkal Majalla" w:cs="Sakkal Majalla"/>
          <w:sz w:val="36"/>
          <w:szCs w:val="36"/>
          <w:rtl/>
        </w:rPr>
        <w:t>والآن ما رأى جاليليو بهذا النص وعلى أي نحو عرفه ؟ قلنا بأن بيلارمن قد سعى إلى معرفة رأي جاليليو حول ما ورد في النص السابق عن حركة الشمس إذ إن الفهم السائد عند رجال الكنيسة هو أن الشمس تخرج من خدرها وتجري جذلة من طرف في الكون إلى طرف آخر لذا رأوا بموجب هذا النص- أن للشمس حركة. وهم إنما ذهبوا إلى ذلك لأن هذا التفسير يتفق مع نظريتهم الفلكية التي تقول بأن الأرض مركز الكون وأن الشمس والكواكب جميعا تدور حولها. أما تفسير جاليليو للنص السابق فهو: أنه لما كانت الشمس هي موطن قوة الله فإن تلك القوة-كما تصورها جاليليو-تتمثل في ما تشيعه الشمس في الكون من ضوء وحرارة أو فيما يصدر عنها من دفء ونور يسريان في الكون جميعا ويخصبان كل شيء فيه. وعلى ذلك فقد رأى جاليليو أنه من الأنسب أن ننظر إلى الضوء والحرارة اللذين ورد ذكرهما في النص السالف على أنهما المعنيان بالعروس التي تبدو من خدرها جذلة ... تجري جريئة في شوطها لا أن يكون المعنى بذلك هوالشمس. بمعنى أوضح نقول بأن جاليليو يحاول أن يفصل فصلا تاما بين الضوء والحرارة الكامن في داخل الشمس وبين الشمس ذاتها التي هي أشبه ما تكون بالمسكن الذي تكمن الحرارة والضوء فيه. ولقد أتى جاليليو بحجج كثيرة يدعم بها رأيه هذا على الصعيد العلمي والميتافيزيقي. هو يقول مثلا إنه لما تحدث النص السابق عن عروس جذلة. فإن ذلك يعني قيام نوع من الحركة وهي الحركة أو السرعة العظيمة التي ينفذ الضوء والحرارة بموجبها في أرجاء الكون كله. أما الشمس وهي التي صورها التشبيه السالف على أنها مسكن فإنها ثابتة لأنه ليس من طبيعة المسكن أن يتزحزح من مكانه أو يجري مسرعا. لعله أصبح واضحا الآن قيام تعارض بين بيلارمن وبين جاليليو في تفسير النص الذي سبق ذكره إذ في الوقت الذي يذهب فيه بيلارمن إلى أن الشمس تجري</w:t>
      </w:r>
      <w:r w:rsidRPr="0052143B">
        <w:rPr>
          <w:rFonts w:ascii="Sakkal Majalla" w:hAnsi="Sakkal Majalla" w:cs="Sakkal Majalla"/>
          <w:sz w:val="36"/>
          <w:szCs w:val="36"/>
        </w:rPr>
        <w:t xml:space="preserve"> x</w:t>
      </w:r>
      <w:r w:rsidRPr="0052143B">
        <w:rPr>
          <w:rFonts w:ascii="Sakkal Majalla" w:hAnsi="Sakkal Majalla" w:cs="Sakkal Majalla"/>
          <w:sz w:val="36"/>
          <w:szCs w:val="36"/>
          <w:rtl/>
        </w:rPr>
        <w:t>وجب ما درج عليه العرف السائد في الكتاب المقدس وفي ضوء النظرية التي تأخذ بمركزية الأرض ودوران الشمس والكواكب حولها أقول انه في الوقت الذي ذهب فيه القديس بيلارمن إلى هذا الرأي نرى جاليليو يقول-  بموجب النظرية الفلكية الجديدة - بأن الشمس هي المركز وإن ذلك يحتم علينا النظر إليها على أنها ساكنة بالقياس إلى ما يدور حولها من كواكب. ولكن هل يسكت رجال الدين عن نظرة إلى الأمور بعيدة عن نظرتهم وهل يرضون بتصورات ميتافيزيقية لا تتسق مع ما جرى عليه العرف السائد آنذاك ؟ الجواب لا بطبيعة الحال. إنه مهما كانت حجة جاليليو بالغة في ميدان العلم فإن ما جاء به من نظريات إنما يعد بدعة وما نطق به لسانه ما هو إلا كفر وإلحاد. لقد يكون جاليليو محبا لله في قرارة نفسه ومخلصا لتعاليم الكتاب المقدس على النحو الذي يفهمه به بل ولقد يصلي الليل والنهار ويذكر الله كثيرا ولكن ذلك شيء وما جرى عليه العرف السائد بين الناس شيء آخر أو قل بأن التجربة الصوفية الذاتية-إن جاز هذا التعبير- في كفة وتعاليم الدين التي جرى الناس على اتباعها وباركتها الكنيسة في كفة أخرى. إذن الكلمة الأولى والأخيرة هي للكنيسة بلا شك ولا يحظى برضاها إلا من التزم بالتقاليد التي انحدرت إلى الناس منذ القديم. وأي دليل أبلغ على ذلك من المحاكمة الشهيرة التي أجراها مجلس الكنيسة لجاليليو وهي التي فرضوا عليه فيها أن يقول ما لا يؤمن به ويعلن-عن غير اقتناع منه-تهافت نظرية فلكية جديدة تسندها أدلة علمية وبراهين كثيرة</w:t>
      </w:r>
      <w:r w:rsidRPr="0052143B">
        <w:rPr>
          <w:rFonts w:ascii="Sakkal Majalla" w:hAnsi="Sakkal Majalla" w:cs="Sakkal Majalla"/>
          <w:sz w:val="36"/>
          <w:szCs w:val="36"/>
        </w:rPr>
        <w:t>.</w:t>
      </w:r>
      <w:bookmarkStart w:id="0" w:name="_GoBack"/>
      <w:bookmarkEnd w:id="0"/>
    </w:p>
    <w:sectPr w:rsidR="000F4175" w:rsidRPr="0052143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3F8" w:rsidRDefault="00B563F8" w:rsidP="0052143B">
      <w:pPr>
        <w:spacing w:after="0" w:line="240" w:lineRule="auto"/>
      </w:pPr>
      <w:r>
        <w:separator/>
      </w:r>
    </w:p>
  </w:endnote>
  <w:endnote w:type="continuationSeparator" w:id="0">
    <w:p w:rsidR="00B563F8" w:rsidRDefault="00B563F8" w:rsidP="00521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425872"/>
      <w:docPartObj>
        <w:docPartGallery w:val="Page Numbers (Bottom of Page)"/>
        <w:docPartUnique/>
      </w:docPartObj>
    </w:sdtPr>
    <w:sdtContent>
      <w:p w:rsidR="0052143B" w:rsidRDefault="0052143B">
        <w:pPr>
          <w:pStyle w:val="Footer"/>
          <w:jc w:val="center"/>
        </w:pPr>
        <w:r>
          <w:t>[</w:t>
        </w:r>
        <w:r>
          <w:fldChar w:fldCharType="begin"/>
        </w:r>
        <w:r>
          <w:instrText xml:space="preserve"> PAGE   \* MERGEFORMAT </w:instrText>
        </w:r>
        <w:r>
          <w:fldChar w:fldCharType="separate"/>
        </w:r>
        <w:r w:rsidR="00B563F8">
          <w:rPr>
            <w:noProof/>
          </w:rPr>
          <w:t>1</w:t>
        </w:r>
        <w:r>
          <w:rPr>
            <w:noProof/>
          </w:rPr>
          <w:fldChar w:fldCharType="end"/>
        </w:r>
        <w:r>
          <w:t>]</w:t>
        </w:r>
      </w:p>
    </w:sdtContent>
  </w:sdt>
  <w:p w:rsidR="0052143B" w:rsidRDefault="005214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3F8" w:rsidRDefault="00B563F8" w:rsidP="0052143B">
      <w:pPr>
        <w:spacing w:after="0" w:line="240" w:lineRule="auto"/>
      </w:pPr>
      <w:r>
        <w:separator/>
      </w:r>
    </w:p>
  </w:footnote>
  <w:footnote w:type="continuationSeparator" w:id="0">
    <w:p w:rsidR="00B563F8" w:rsidRDefault="00B563F8" w:rsidP="005214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43B"/>
    <w:rsid w:val="000F4175"/>
    <w:rsid w:val="00262F94"/>
    <w:rsid w:val="002D7319"/>
    <w:rsid w:val="00353030"/>
    <w:rsid w:val="0052143B"/>
    <w:rsid w:val="00B563F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030"/>
    <w:pPr>
      <w:bidi/>
      <w:ind w:left="720"/>
      <w:contextualSpacing/>
    </w:pPr>
    <w:rPr>
      <w:lang w:val="en-US"/>
    </w:rPr>
  </w:style>
  <w:style w:type="paragraph" w:styleId="Header">
    <w:name w:val="header"/>
    <w:basedOn w:val="Normal"/>
    <w:link w:val="HeaderChar"/>
    <w:uiPriority w:val="99"/>
    <w:unhideWhenUsed/>
    <w:rsid w:val="0052143B"/>
    <w:pPr>
      <w:tabs>
        <w:tab w:val="center" w:pos="4536"/>
        <w:tab w:val="right" w:pos="9072"/>
      </w:tabs>
      <w:spacing w:after="0" w:line="240" w:lineRule="auto"/>
    </w:pPr>
  </w:style>
  <w:style w:type="character" w:customStyle="1" w:styleId="HeaderChar">
    <w:name w:val="Header Char"/>
    <w:basedOn w:val="DefaultParagraphFont"/>
    <w:link w:val="Header"/>
    <w:uiPriority w:val="99"/>
    <w:rsid w:val="0052143B"/>
  </w:style>
  <w:style w:type="paragraph" w:styleId="Footer">
    <w:name w:val="footer"/>
    <w:basedOn w:val="Normal"/>
    <w:link w:val="FooterChar"/>
    <w:uiPriority w:val="99"/>
    <w:unhideWhenUsed/>
    <w:rsid w:val="0052143B"/>
    <w:pPr>
      <w:tabs>
        <w:tab w:val="center" w:pos="4536"/>
        <w:tab w:val="right" w:pos="9072"/>
      </w:tabs>
      <w:spacing w:after="0" w:line="240" w:lineRule="auto"/>
    </w:pPr>
  </w:style>
  <w:style w:type="character" w:customStyle="1" w:styleId="FooterChar">
    <w:name w:val="Footer Char"/>
    <w:basedOn w:val="DefaultParagraphFont"/>
    <w:link w:val="Footer"/>
    <w:uiPriority w:val="99"/>
    <w:rsid w:val="005214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030"/>
    <w:pPr>
      <w:bidi/>
      <w:ind w:left="720"/>
      <w:contextualSpacing/>
    </w:pPr>
    <w:rPr>
      <w:lang w:val="en-US"/>
    </w:rPr>
  </w:style>
  <w:style w:type="paragraph" w:styleId="Header">
    <w:name w:val="header"/>
    <w:basedOn w:val="Normal"/>
    <w:link w:val="HeaderChar"/>
    <w:uiPriority w:val="99"/>
    <w:unhideWhenUsed/>
    <w:rsid w:val="0052143B"/>
    <w:pPr>
      <w:tabs>
        <w:tab w:val="center" w:pos="4536"/>
        <w:tab w:val="right" w:pos="9072"/>
      </w:tabs>
      <w:spacing w:after="0" w:line="240" w:lineRule="auto"/>
    </w:pPr>
  </w:style>
  <w:style w:type="character" w:customStyle="1" w:styleId="HeaderChar">
    <w:name w:val="Header Char"/>
    <w:basedOn w:val="DefaultParagraphFont"/>
    <w:link w:val="Header"/>
    <w:uiPriority w:val="99"/>
    <w:rsid w:val="0052143B"/>
  </w:style>
  <w:style w:type="paragraph" w:styleId="Footer">
    <w:name w:val="footer"/>
    <w:basedOn w:val="Normal"/>
    <w:link w:val="FooterChar"/>
    <w:uiPriority w:val="99"/>
    <w:unhideWhenUsed/>
    <w:rsid w:val="0052143B"/>
    <w:pPr>
      <w:tabs>
        <w:tab w:val="center" w:pos="4536"/>
        <w:tab w:val="right" w:pos="9072"/>
      </w:tabs>
      <w:spacing w:after="0" w:line="240" w:lineRule="auto"/>
    </w:pPr>
  </w:style>
  <w:style w:type="character" w:customStyle="1" w:styleId="FooterChar">
    <w:name w:val="Footer Char"/>
    <w:basedOn w:val="DefaultParagraphFont"/>
    <w:link w:val="Footer"/>
    <w:uiPriority w:val="99"/>
    <w:rsid w:val="00521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2313</Words>
  <Characters>12724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dc:creator>
  <cp:lastModifiedBy>islam</cp:lastModifiedBy>
  <cp:revision>1</cp:revision>
  <dcterms:created xsi:type="dcterms:W3CDTF">2025-12-03T18:46:00Z</dcterms:created>
  <dcterms:modified xsi:type="dcterms:W3CDTF">2025-12-03T18:49:00Z</dcterms:modified>
</cp:coreProperties>
</file>