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5871" w:rsidRDefault="00DF5871" w:rsidP="00DF5871">
      <w:pPr>
        <w:spacing w:before="240" w:line="360" w:lineRule="auto"/>
        <w:ind w:left="348"/>
        <w:jc w:val="center"/>
        <w:rPr>
          <w:rFonts w:asciiTheme="majorBidi" w:hAnsiTheme="majorBidi" w:cstheme="majorBidi"/>
          <w:b/>
          <w:bCs/>
          <w:sz w:val="28"/>
          <w:szCs w:val="28"/>
          <w:u w:val="single"/>
        </w:rPr>
      </w:pPr>
      <w:bookmarkStart w:id="0" w:name="_GoBack"/>
      <w:r w:rsidRPr="00DF5871">
        <w:rPr>
          <w:rFonts w:asciiTheme="majorBidi" w:hAnsiTheme="majorBidi" w:cstheme="majorBidi"/>
          <w:b/>
          <w:bCs/>
          <w:sz w:val="28"/>
          <w:szCs w:val="28"/>
          <w:u w:val="single"/>
        </w:rPr>
        <w:t>Chapitre III : Les nouvelles générations de procédés</w:t>
      </w:r>
    </w:p>
    <w:bookmarkEnd w:id="0"/>
    <w:p w:rsidR="00DF5871" w:rsidRDefault="00DF5871" w:rsidP="003B18BC">
      <w:pPr>
        <w:pStyle w:val="Paragraphedeliste"/>
        <w:numPr>
          <w:ilvl w:val="0"/>
          <w:numId w:val="1"/>
        </w:numPr>
        <w:spacing w:line="360" w:lineRule="auto"/>
        <w:jc w:val="both"/>
        <w:rPr>
          <w:rFonts w:asciiTheme="majorBidi" w:hAnsiTheme="majorBidi" w:cstheme="majorBidi"/>
          <w:b/>
          <w:bCs/>
          <w:sz w:val="24"/>
          <w:szCs w:val="24"/>
        </w:rPr>
      </w:pPr>
      <w:r w:rsidRPr="00DF5871">
        <w:rPr>
          <w:rFonts w:asciiTheme="majorBidi" w:hAnsiTheme="majorBidi" w:cstheme="majorBidi"/>
          <w:b/>
          <w:bCs/>
          <w:sz w:val="24"/>
          <w:szCs w:val="24"/>
        </w:rPr>
        <w:t>Les fluides supercritiques</w:t>
      </w:r>
    </w:p>
    <w:p w:rsidR="00DF5871" w:rsidRPr="00DF5871" w:rsidRDefault="00DF5871" w:rsidP="003B18BC">
      <w:pPr>
        <w:pStyle w:val="Paragraphedeliste"/>
        <w:numPr>
          <w:ilvl w:val="0"/>
          <w:numId w:val="2"/>
        </w:numPr>
        <w:spacing w:line="360" w:lineRule="auto"/>
        <w:jc w:val="both"/>
        <w:rPr>
          <w:rFonts w:asciiTheme="majorBidi" w:hAnsiTheme="majorBidi" w:cstheme="majorBidi"/>
          <w:b/>
          <w:bCs/>
          <w:sz w:val="24"/>
          <w:szCs w:val="24"/>
        </w:rPr>
      </w:pPr>
      <w:r w:rsidRPr="00DF5871">
        <w:rPr>
          <w:rFonts w:asciiTheme="majorBidi" w:hAnsiTheme="majorBidi" w:cstheme="majorBidi"/>
          <w:b/>
          <w:bCs/>
          <w:sz w:val="24"/>
          <w:szCs w:val="24"/>
        </w:rPr>
        <w:t>Définition et principe</w:t>
      </w:r>
    </w:p>
    <w:p w:rsidR="00BD3C7B" w:rsidRPr="00BD3C7B" w:rsidRDefault="00BD3C7B" w:rsidP="00BD3C7B">
      <w:pPr>
        <w:spacing w:line="360" w:lineRule="auto"/>
        <w:ind w:left="360" w:firstLine="348"/>
        <w:jc w:val="both"/>
        <w:rPr>
          <w:rFonts w:asciiTheme="majorBidi" w:hAnsiTheme="majorBidi" w:cstheme="majorBidi"/>
          <w:sz w:val="24"/>
          <w:szCs w:val="24"/>
        </w:rPr>
      </w:pPr>
      <w:r w:rsidRPr="00BD3C7B">
        <w:rPr>
          <w:rFonts w:asciiTheme="majorBidi" w:hAnsiTheme="majorBidi" w:cstheme="majorBidi"/>
          <w:sz w:val="24"/>
          <w:szCs w:val="24"/>
        </w:rPr>
        <w:t>Un fluide supercritique est un état de la matière atteint lorsqu’une substance est chauffée au-delà de sa température critique et comprimée au-delà de sa pression critique. Dans cet état, le fluide ne peut être classé ni comme un liquide ni comme un gaz : il présente un comportement intermédiaire entre les deux phases.</w:t>
      </w:r>
    </w:p>
    <w:p w:rsidR="00E05334" w:rsidRDefault="00BD3C7B" w:rsidP="000C14F3">
      <w:pPr>
        <w:spacing w:line="360" w:lineRule="auto"/>
        <w:ind w:left="360" w:firstLine="348"/>
        <w:jc w:val="both"/>
        <w:rPr>
          <w:rFonts w:asciiTheme="majorBidi" w:hAnsiTheme="majorBidi" w:cstheme="majorBidi"/>
          <w:sz w:val="24"/>
          <w:szCs w:val="24"/>
        </w:rPr>
      </w:pPr>
      <w:r w:rsidRPr="00BD3C7B">
        <w:rPr>
          <w:rFonts w:asciiTheme="majorBidi" w:hAnsiTheme="majorBidi" w:cstheme="majorBidi"/>
          <w:sz w:val="24"/>
          <w:szCs w:val="24"/>
        </w:rPr>
        <w:t>Le passage d’un fluide (liquide ou gaz) vers l’état supercritique se fait de manière continue, sans changement brutal de phase. Physiquement, cela correspond à l’interruption de la courbe d’équilibre liquide–gaz au point critique.</w:t>
      </w:r>
    </w:p>
    <w:p w:rsidR="001B2105" w:rsidRPr="001B2105" w:rsidRDefault="001B2105" w:rsidP="001B2105">
      <w:pPr>
        <w:spacing w:line="360" w:lineRule="auto"/>
        <w:ind w:left="360" w:firstLine="348"/>
        <w:jc w:val="both"/>
        <w:rPr>
          <w:rFonts w:asciiTheme="majorBidi" w:hAnsiTheme="majorBidi" w:cstheme="majorBidi"/>
          <w:sz w:val="24"/>
          <w:szCs w:val="24"/>
        </w:rPr>
      </w:pPr>
      <w:r w:rsidRPr="001B2105">
        <w:rPr>
          <w:rFonts w:asciiTheme="majorBidi" w:hAnsiTheme="majorBidi" w:cstheme="majorBidi"/>
          <w:sz w:val="24"/>
          <w:szCs w:val="24"/>
        </w:rPr>
        <w:t xml:space="preserve">L’existence de l’état supercritique a été observée pour la première fois en 1822 par le physicien Charles </w:t>
      </w:r>
      <w:proofErr w:type="spellStart"/>
      <w:r w:rsidRPr="001B2105">
        <w:rPr>
          <w:rFonts w:asciiTheme="majorBidi" w:hAnsiTheme="majorBidi" w:cstheme="majorBidi"/>
          <w:sz w:val="24"/>
          <w:szCs w:val="24"/>
        </w:rPr>
        <w:t>Cagniard</w:t>
      </w:r>
      <w:proofErr w:type="spellEnd"/>
      <w:r w:rsidRPr="001B2105">
        <w:rPr>
          <w:rFonts w:asciiTheme="majorBidi" w:hAnsiTheme="majorBidi" w:cstheme="majorBidi"/>
          <w:sz w:val="24"/>
          <w:szCs w:val="24"/>
        </w:rPr>
        <w:t xml:space="preserve"> de La Tour, à travers des expériences sur la disparition de la surface de séparation liquide–gaz lorsqu’une substance est portée à haute température et pression. Cet état particulier fut ensuite décrit de manière approfondi</w:t>
      </w:r>
      <w:r w:rsidR="00005192">
        <w:rPr>
          <w:rFonts w:asciiTheme="majorBidi" w:hAnsiTheme="majorBidi" w:cstheme="majorBidi"/>
          <w:sz w:val="24"/>
          <w:szCs w:val="24"/>
        </w:rPr>
        <w:t>e et formalisé par le chimiste I</w:t>
      </w:r>
      <w:r w:rsidRPr="001B2105">
        <w:rPr>
          <w:rFonts w:asciiTheme="majorBidi" w:hAnsiTheme="majorBidi" w:cstheme="majorBidi"/>
          <w:sz w:val="24"/>
          <w:szCs w:val="24"/>
        </w:rPr>
        <w:t>rlandais Thomas Andrews, qui introduit le terme de fluide supercritique en 1869 en étudiant le dioxyde de carbone.</w:t>
      </w:r>
    </w:p>
    <w:p w:rsidR="001B2105" w:rsidRDefault="001B2105" w:rsidP="001B2105">
      <w:pPr>
        <w:spacing w:line="360" w:lineRule="auto"/>
        <w:ind w:left="360" w:firstLine="348"/>
        <w:jc w:val="both"/>
        <w:rPr>
          <w:rFonts w:asciiTheme="majorBidi" w:hAnsiTheme="majorBidi" w:cstheme="majorBidi"/>
          <w:sz w:val="24"/>
          <w:szCs w:val="24"/>
        </w:rPr>
      </w:pPr>
      <w:r w:rsidRPr="001B2105">
        <w:rPr>
          <w:rFonts w:asciiTheme="majorBidi" w:hAnsiTheme="majorBidi" w:cstheme="majorBidi"/>
          <w:sz w:val="24"/>
          <w:szCs w:val="24"/>
        </w:rPr>
        <w:t>L’image suivante illustre un diagramme de phases caractéristique, mettant en évidence le point critique, au-delà duquel la distinction entre liquide et gaz disparaît pour laisser place à un fluide unique : le fluide supercritique.</w:t>
      </w:r>
    </w:p>
    <w:p w:rsidR="00005192" w:rsidRDefault="00005192" w:rsidP="00005192">
      <w:pPr>
        <w:spacing w:after="0" w:line="360" w:lineRule="auto"/>
        <w:ind w:left="360" w:firstLine="348"/>
        <w:jc w:val="center"/>
        <w:rPr>
          <w:rFonts w:asciiTheme="majorBidi" w:hAnsiTheme="majorBidi" w:cstheme="majorBidi"/>
          <w:sz w:val="24"/>
          <w:szCs w:val="24"/>
        </w:rPr>
      </w:pPr>
      <w:r>
        <w:rPr>
          <w:noProof/>
          <w:lang w:eastAsia="fr-FR"/>
        </w:rPr>
        <w:drawing>
          <wp:inline distT="0" distB="0" distL="0" distR="0" wp14:anchorId="1A527F22" wp14:editId="02D55095">
            <wp:extent cx="3467100" cy="2506980"/>
            <wp:effectExtent l="57150" t="57150" r="114300" b="12192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67100" cy="25069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05192" w:rsidRDefault="00005192" w:rsidP="00005192">
      <w:pPr>
        <w:spacing w:after="0" w:line="360" w:lineRule="auto"/>
        <w:ind w:left="360" w:firstLine="348"/>
        <w:jc w:val="center"/>
        <w:rPr>
          <w:rFonts w:asciiTheme="majorBidi" w:hAnsiTheme="majorBidi" w:cstheme="majorBidi"/>
          <w:b/>
          <w:bCs/>
          <w:sz w:val="24"/>
          <w:szCs w:val="24"/>
        </w:rPr>
      </w:pPr>
      <w:r w:rsidRPr="00005192">
        <w:rPr>
          <w:rFonts w:asciiTheme="majorBidi" w:hAnsiTheme="majorBidi" w:cstheme="majorBidi"/>
          <w:b/>
          <w:bCs/>
          <w:sz w:val="24"/>
          <w:szCs w:val="24"/>
        </w:rPr>
        <w:t>Diagramme de phase d'un corps pur.</w:t>
      </w:r>
    </w:p>
    <w:p w:rsidR="00005192" w:rsidRPr="00005192" w:rsidRDefault="00005192" w:rsidP="003B18BC">
      <w:pPr>
        <w:pStyle w:val="Paragraphedeliste"/>
        <w:numPr>
          <w:ilvl w:val="0"/>
          <w:numId w:val="2"/>
        </w:numPr>
        <w:spacing w:line="360" w:lineRule="auto"/>
        <w:rPr>
          <w:rFonts w:asciiTheme="majorBidi" w:hAnsiTheme="majorBidi" w:cstheme="majorBidi"/>
          <w:b/>
          <w:bCs/>
          <w:sz w:val="24"/>
          <w:szCs w:val="24"/>
        </w:rPr>
      </w:pPr>
      <w:r w:rsidRPr="00005192">
        <w:rPr>
          <w:rFonts w:asciiTheme="majorBidi" w:hAnsiTheme="majorBidi" w:cstheme="majorBidi"/>
          <w:b/>
          <w:bCs/>
          <w:sz w:val="24"/>
          <w:szCs w:val="24"/>
        </w:rPr>
        <w:lastRenderedPageBreak/>
        <w:t>Propriétés caractéristiques</w:t>
      </w:r>
    </w:p>
    <w:p w:rsidR="00005192" w:rsidRPr="00005192" w:rsidRDefault="00005192" w:rsidP="00005192">
      <w:pPr>
        <w:spacing w:after="0" w:line="360" w:lineRule="auto"/>
        <w:ind w:left="360" w:firstLine="348"/>
        <w:rPr>
          <w:rFonts w:asciiTheme="majorBidi" w:hAnsiTheme="majorBidi" w:cstheme="majorBidi"/>
          <w:sz w:val="24"/>
          <w:szCs w:val="24"/>
        </w:rPr>
      </w:pPr>
      <w:r w:rsidRPr="00005192">
        <w:rPr>
          <w:rFonts w:asciiTheme="majorBidi" w:hAnsiTheme="majorBidi" w:cstheme="majorBidi"/>
          <w:sz w:val="24"/>
          <w:szCs w:val="24"/>
        </w:rPr>
        <w:t>Un fluide supercritique (FSC) se distingue par plusieurs propriétés physico-chimiques fondamentales :</w:t>
      </w:r>
    </w:p>
    <w:p w:rsidR="00005192" w:rsidRPr="00005192" w:rsidRDefault="00005192" w:rsidP="003B18BC">
      <w:pPr>
        <w:pStyle w:val="Paragraphedeliste"/>
        <w:numPr>
          <w:ilvl w:val="0"/>
          <w:numId w:val="3"/>
        </w:numPr>
        <w:spacing w:after="0" w:line="360" w:lineRule="auto"/>
        <w:jc w:val="both"/>
        <w:rPr>
          <w:rFonts w:asciiTheme="majorBidi" w:hAnsiTheme="majorBidi" w:cstheme="majorBidi"/>
          <w:sz w:val="24"/>
          <w:szCs w:val="24"/>
        </w:rPr>
      </w:pPr>
      <w:r w:rsidRPr="00005192">
        <w:rPr>
          <w:rFonts w:asciiTheme="majorBidi" w:hAnsiTheme="majorBidi" w:cstheme="majorBidi"/>
          <w:sz w:val="24"/>
          <w:szCs w:val="24"/>
        </w:rPr>
        <w:t>Masse volumique élevée,</w:t>
      </w:r>
      <w:r>
        <w:rPr>
          <w:rFonts w:asciiTheme="majorBidi" w:hAnsiTheme="majorBidi" w:cstheme="majorBidi"/>
          <w:sz w:val="24"/>
          <w:szCs w:val="24"/>
        </w:rPr>
        <w:t xml:space="preserve"> proche de celle d’un liquide : </w:t>
      </w:r>
      <w:r w:rsidRPr="00005192">
        <w:rPr>
          <w:rFonts w:asciiTheme="majorBidi" w:hAnsiTheme="majorBidi" w:cstheme="majorBidi"/>
          <w:sz w:val="24"/>
          <w:szCs w:val="24"/>
        </w:rPr>
        <w:t>bon pouvoir solvant.</w:t>
      </w:r>
    </w:p>
    <w:p w:rsidR="00005192" w:rsidRPr="00005192" w:rsidRDefault="00005192" w:rsidP="003B18BC">
      <w:pPr>
        <w:pStyle w:val="Paragraphedeliste"/>
        <w:numPr>
          <w:ilvl w:val="0"/>
          <w:numId w:val="3"/>
        </w:numPr>
        <w:spacing w:after="0" w:line="360" w:lineRule="auto"/>
        <w:jc w:val="both"/>
        <w:rPr>
          <w:rFonts w:asciiTheme="majorBidi" w:hAnsiTheme="majorBidi" w:cstheme="majorBidi"/>
          <w:sz w:val="24"/>
          <w:szCs w:val="24"/>
        </w:rPr>
      </w:pPr>
      <w:r w:rsidRPr="00005192">
        <w:rPr>
          <w:rFonts w:asciiTheme="majorBidi" w:hAnsiTheme="majorBidi" w:cstheme="majorBidi"/>
          <w:sz w:val="24"/>
          <w:szCs w:val="24"/>
        </w:rPr>
        <w:t xml:space="preserve">Coefficient de diffusivité intermédiaire, entre celui </w:t>
      </w:r>
      <w:r>
        <w:rPr>
          <w:rFonts w:asciiTheme="majorBidi" w:hAnsiTheme="majorBidi" w:cstheme="majorBidi"/>
          <w:sz w:val="24"/>
          <w:szCs w:val="24"/>
        </w:rPr>
        <w:t>d’un liquide et celui d’un gaz :</w:t>
      </w:r>
      <w:r w:rsidRPr="00005192">
        <w:rPr>
          <w:rFonts w:asciiTheme="majorBidi" w:hAnsiTheme="majorBidi" w:cstheme="majorBidi"/>
          <w:sz w:val="24"/>
          <w:szCs w:val="24"/>
        </w:rPr>
        <w:t xml:space="preserve"> transferts de matière rapides.</w:t>
      </w:r>
    </w:p>
    <w:p w:rsidR="00005192" w:rsidRPr="00005192" w:rsidRDefault="00005192" w:rsidP="003B18BC">
      <w:pPr>
        <w:pStyle w:val="Paragraphedeliste"/>
        <w:numPr>
          <w:ilvl w:val="0"/>
          <w:numId w:val="3"/>
        </w:numPr>
        <w:spacing w:after="0" w:line="360" w:lineRule="auto"/>
        <w:jc w:val="both"/>
        <w:rPr>
          <w:rFonts w:asciiTheme="majorBidi" w:hAnsiTheme="majorBidi" w:cstheme="majorBidi"/>
          <w:sz w:val="24"/>
          <w:szCs w:val="24"/>
        </w:rPr>
      </w:pPr>
      <w:r w:rsidRPr="00005192">
        <w:rPr>
          <w:rFonts w:asciiTheme="majorBidi" w:hAnsiTheme="majorBidi" w:cstheme="majorBidi"/>
          <w:sz w:val="24"/>
          <w:szCs w:val="24"/>
        </w:rPr>
        <w:t>Viscosité faibl</w:t>
      </w:r>
      <w:r>
        <w:rPr>
          <w:rFonts w:asciiTheme="majorBidi" w:hAnsiTheme="majorBidi" w:cstheme="majorBidi"/>
          <w:sz w:val="24"/>
          <w:szCs w:val="24"/>
        </w:rPr>
        <w:t>e, comparable à celle d’un gaz :</w:t>
      </w:r>
      <w:r w:rsidRPr="00005192">
        <w:rPr>
          <w:rFonts w:asciiTheme="majorBidi" w:hAnsiTheme="majorBidi" w:cstheme="majorBidi"/>
          <w:sz w:val="24"/>
          <w:szCs w:val="24"/>
        </w:rPr>
        <w:t xml:space="preserve"> bonnes propriétés d’écoulement.</w:t>
      </w:r>
    </w:p>
    <w:p w:rsidR="00005192" w:rsidRPr="00005192" w:rsidRDefault="00005192" w:rsidP="003B18BC">
      <w:pPr>
        <w:pStyle w:val="Paragraphedeliste"/>
        <w:numPr>
          <w:ilvl w:val="0"/>
          <w:numId w:val="3"/>
        </w:numPr>
        <w:spacing w:after="0" w:line="360" w:lineRule="auto"/>
        <w:jc w:val="both"/>
        <w:rPr>
          <w:rFonts w:asciiTheme="majorBidi" w:hAnsiTheme="majorBidi" w:cstheme="majorBidi"/>
          <w:sz w:val="24"/>
          <w:szCs w:val="24"/>
        </w:rPr>
      </w:pPr>
      <w:r w:rsidRPr="00005192">
        <w:rPr>
          <w:rFonts w:asciiTheme="majorBidi" w:hAnsiTheme="majorBidi" w:cstheme="majorBidi"/>
          <w:sz w:val="24"/>
          <w:szCs w:val="24"/>
        </w:rPr>
        <w:t>Absence de tension superficielle, car il n’existe</w:t>
      </w:r>
      <w:r>
        <w:rPr>
          <w:rFonts w:asciiTheme="majorBidi" w:hAnsiTheme="majorBidi" w:cstheme="majorBidi"/>
          <w:sz w:val="24"/>
          <w:szCs w:val="24"/>
        </w:rPr>
        <w:t xml:space="preserve"> plus d’interface liquide–gaz : </w:t>
      </w:r>
      <w:r w:rsidRPr="00005192">
        <w:rPr>
          <w:rFonts w:asciiTheme="majorBidi" w:hAnsiTheme="majorBidi" w:cstheme="majorBidi"/>
          <w:sz w:val="24"/>
          <w:szCs w:val="24"/>
        </w:rPr>
        <w:t>excellente pénétration dans les matériaux.</w:t>
      </w:r>
    </w:p>
    <w:p w:rsidR="00005192" w:rsidRPr="00005192" w:rsidRDefault="00005192" w:rsidP="003B18BC">
      <w:pPr>
        <w:pStyle w:val="Paragraphedeliste"/>
        <w:numPr>
          <w:ilvl w:val="0"/>
          <w:numId w:val="3"/>
        </w:numPr>
        <w:spacing w:after="0" w:line="360" w:lineRule="auto"/>
        <w:jc w:val="both"/>
        <w:rPr>
          <w:rFonts w:asciiTheme="majorBidi" w:hAnsiTheme="majorBidi" w:cstheme="majorBidi"/>
          <w:sz w:val="24"/>
          <w:szCs w:val="24"/>
        </w:rPr>
      </w:pPr>
      <w:r w:rsidRPr="00005192">
        <w:rPr>
          <w:rFonts w:asciiTheme="majorBidi" w:hAnsiTheme="majorBidi" w:cstheme="majorBidi"/>
          <w:sz w:val="24"/>
          <w:szCs w:val="24"/>
        </w:rPr>
        <w:t xml:space="preserve">Solubilité ajustable, fortement dépendante de la </w:t>
      </w:r>
      <w:r>
        <w:rPr>
          <w:rFonts w:asciiTheme="majorBidi" w:hAnsiTheme="majorBidi" w:cstheme="majorBidi"/>
          <w:sz w:val="24"/>
          <w:szCs w:val="24"/>
        </w:rPr>
        <w:t xml:space="preserve">température et de la pression : </w:t>
      </w:r>
      <w:r w:rsidRPr="00005192">
        <w:rPr>
          <w:rFonts w:asciiTheme="majorBidi" w:hAnsiTheme="majorBidi" w:cstheme="majorBidi"/>
          <w:sz w:val="24"/>
          <w:szCs w:val="24"/>
        </w:rPr>
        <w:t>permet une extraction sélective.</w:t>
      </w:r>
    </w:p>
    <w:p w:rsidR="00005192" w:rsidRDefault="00005192" w:rsidP="00005192">
      <w:pPr>
        <w:spacing w:after="0" w:line="360" w:lineRule="auto"/>
        <w:ind w:left="360" w:firstLine="348"/>
        <w:rPr>
          <w:rFonts w:asciiTheme="majorBidi" w:hAnsiTheme="majorBidi" w:cstheme="majorBidi"/>
          <w:sz w:val="24"/>
          <w:szCs w:val="24"/>
        </w:rPr>
      </w:pPr>
      <w:r w:rsidRPr="00005192">
        <w:rPr>
          <w:rFonts w:asciiTheme="majorBidi" w:hAnsiTheme="majorBidi" w:cstheme="majorBidi"/>
          <w:sz w:val="24"/>
          <w:szCs w:val="24"/>
        </w:rPr>
        <w:t>Ces caractéristiques expliquent l’intérêt des FSC dans des procédés propres et efficaces.</w:t>
      </w:r>
    </w:p>
    <w:p w:rsidR="00005192" w:rsidRPr="00005192" w:rsidRDefault="00005192" w:rsidP="003B18BC">
      <w:pPr>
        <w:pStyle w:val="Paragraphedeliste"/>
        <w:numPr>
          <w:ilvl w:val="0"/>
          <w:numId w:val="2"/>
        </w:numPr>
        <w:spacing w:line="360" w:lineRule="auto"/>
        <w:rPr>
          <w:rFonts w:asciiTheme="majorBidi" w:hAnsiTheme="majorBidi" w:cstheme="majorBidi"/>
          <w:b/>
          <w:bCs/>
          <w:sz w:val="24"/>
          <w:szCs w:val="24"/>
        </w:rPr>
      </w:pPr>
      <w:r w:rsidRPr="00005192">
        <w:rPr>
          <w:rFonts w:asciiTheme="majorBidi" w:hAnsiTheme="majorBidi" w:cstheme="majorBidi"/>
          <w:b/>
          <w:bCs/>
          <w:sz w:val="24"/>
          <w:szCs w:val="24"/>
        </w:rPr>
        <w:t>Développement technologique et nouvelles applications</w:t>
      </w:r>
    </w:p>
    <w:p w:rsidR="00005192" w:rsidRPr="00005192" w:rsidRDefault="00005192" w:rsidP="00D04837">
      <w:pPr>
        <w:spacing w:after="0" w:line="360" w:lineRule="auto"/>
        <w:ind w:left="360" w:firstLine="348"/>
        <w:jc w:val="both"/>
        <w:rPr>
          <w:rFonts w:asciiTheme="majorBidi" w:hAnsiTheme="majorBidi" w:cstheme="majorBidi"/>
          <w:sz w:val="24"/>
          <w:szCs w:val="24"/>
        </w:rPr>
      </w:pPr>
      <w:r w:rsidRPr="00005192">
        <w:rPr>
          <w:rFonts w:asciiTheme="majorBidi" w:hAnsiTheme="majorBidi" w:cstheme="majorBidi"/>
          <w:sz w:val="24"/>
          <w:szCs w:val="24"/>
        </w:rPr>
        <w:t>Depuis une dizaine d’années, les technologies utilisant les fluides supercritiques (FSC) ont connu un essor considérable, notamment dans des domaines exigeant des procédés propres, efficaces et sans solvants organiques. Parmi ces nouveaux champs d’application, le recyclage des matériaux occupe une place de plus en plus importante.</w:t>
      </w:r>
    </w:p>
    <w:p w:rsidR="0049790D" w:rsidRDefault="00005192" w:rsidP="00D04837">
      <w:pPr>
        <w:spacing w:after="0" w:line="360" w:lineRule="auto"/>
        <w:ind w:left="360" w:firstLine="348"/>
        <w:jc w:val="both"/>
        <w:rPr>
          <w:rFonts w:asciiTheme="majorBidi" w:hAnsiTheme="majorBidi" w:cstheme="majorBidi"/>
          <w:sz w:val="24"/>
          <w:szCs w:val="24"/>
        </w:rPr>
      </w:pPr>
      <w:r w:rsidRPr="00005192">
        <w:rPr>
          <w:rFonts w:asciiTheme="majorBidi" w:hAnsiTheme="majorBidi" w:cstheme="majorBidi"/>
          <w:sz w:val="24"/>
          <w:szCs w:val="24"/>
        </w:rPr>
        <w:t>Année après année, les FSC ont permis le développement de procédés innovants</w:t>
      </w:r>
      <w:r w:rsidR="00D04837">
        <w:rPr>
          <w:rFonts w:asciiTheme="majorBidi" w:hAnsiTheme="majorBidi" w:cstheme="majorBidi"/>
          <w:sz w:val="24"/>
          <w:szCs w:val="24"/>
        </w:rPr>
        <w:t>.</w:t>
      </w:r>
      <w:r w:rsidRPr="00005192">
        <w:rPr>
          <w:rFonts w:asciiTheme="majorBidi" w:hAnsiTheme="majorBidi" w:cstheme="majorBidi"/>
          <w:sz w:val="24"/>
          <w:szCs w:val="24"/>
        </w:rPr>
        <w:t xml:space="preserve"> </w:t>
      </w:r>
      <w:r w:rsidR="0049790D">
        <w:rPr>
          <w:rFonts w:asciiTheme="majorBidi" w:hAnsiTheme="majorBidi" w:cstheme="majorBidi"/>
          <w:sz w:val="24"/>
          <w:szCs w:val="24"/>
        </w:rPr>
        <w:t>Pour</w:t>
      </w:r>
      <w:r w:rsidRPr="00005192">
        <w:rPr>
          <w:rFonts w:asciiTheme="majorBidi" w:hAnsiTheme="majorBidi" w:cstheme="majorBidi"/>
          <w:sz w:val="24"/>
          <w:szCs w:val="24"/>
        </w:rPr>
        <w:t xml:space="preserve"> ces applications, deux solvants supercritiques dominent : </w:t>
      </w:r>
    </w:p>
    <w:p w:rsidR="0049790D" w:rsidRPr="0049790D" w:rsidRDefault="00005192" w:rsidP="003B18BC">
      <w:pPr>
        <w:pStyle w:val="Paragraphedeliste"/>
        <w:numPr>
          <w:ilvl w:val="0"/>
          <w:numId w:val="5"/>
        </w:numPr>
        <w:spacing w:after="0" w:line="360" w:lineRule="auto"/>
        <w:jc w:val="both"/>
        <w:rPr>
          <w:rFonts w:asciiTheme="majorBidi" w:hAnsiTheme="majorBidi" w:cstheme="majorBidi"/>
          <w:sz w:val="24"/>
          <w:szCs w:val="24"/>
        </w:rPr>
      </w:pPr>
      <w:r w:rsidRPr="0049790D">
        <w:rPr>
          <w:rFonts w:asciiTheme="majorBidi" w:hAnsiTheme="majorBidi" w:cstheme="majorBidi"/>
          <w:sz w:val="24"/>
          <w:szCs w:val="24"/>
        </w:rPr>
        <w:t xml:space="preserve">L’eau supercritique, utilisée notamment pour l’hydrolyse, la gazéification et la destruction de molécules complexes ; </w:t>
      </w:r>
    </w:p>
    <w:p w:rsidR="00005192" w:rsidRPr="0049790D" w:rsidRDefault="00005192" w:rsidP="003B18BC">
      <w:pPr>
        <w:pStyle w:val="Paragraphedeliste"/>
        <w:numPr>
          <w:ilvl w:val="0"/>
          <w:numId w:val="4"/>
        </w:numPr>
        <w:spacing w:after="0" w:line="360" w:lineRule="auto"/>
        <w:jc w:val="both"/>
        <w:rPr>
          <w:rFonts w:asciiTheme="majorBidi" w:hAnsiTheme="majorBidi" w:cstheme="majorBidi"/>
          <w:sz w:val="24"/>
          <w:szCs w:val="24"/>
        </w:rPr>
      </w:pPr>
      <w:r w:rsidRPr="0049790D">
        <w:rPr>
          <w:rFonts w:asciiTheme="majorBidi" w:hAnsiTheme="majorBidi" w:cstheme="majorBidi"/>
          <w:sz w:val="24"/>
          <w:szCs w:val="24"/>
        </w:rPr>
        <w:t>Le dioxyde de carbone supercritique, apprécié pour son faible coût, son innocuité et sa sélectivité élevée.</w:t>
      </w:r>
    </w:p>
    <w:p w:rsidR="00005192" w:rsidRDefault="00005192" w:rsidP="00D04837">
      <w:pPr>
        <w:spacing w:after="0" w:line="360" w:lineRule="auto"/>
        <w:ind w:left="360" w:firstLine="348"/>
        <w:jc w:val="both"/>
        <w:rPr>
          <w:rFonts w:asciiTheme="majorBidi" w:hAnsiTheme="majorBidi" w:cstheme="majorBidi"/>
          <w:sz w:val="24"/>
          <w:szCs w:val="24"/>
        </w:rPr>
      </w:pPr>
      <w:r w:rsidRPr="00005192">
        <w:rPr>
          <w:rFonts w:asciiTheme="majorBidi" w:hAnsiTheme="majorBidi" w:cstheme="majorBidi"/>
          <w:sz w:val="24"/>
          <w:szCs w:val="24"/>
        </w:rPr>
        <w:t>Ces deux fluides constituent aujourd’hui les piliers des procédés de recyclage en conditions supercritiques</w:t>
      </w:r>
    </w:p>
    <w:p w:rsidR="0049790D" w:rsidRPr="0049790D" w:rsidRDefault="0049790D" w:rsidP="003B18BC">
      <w:pPr>
        <w:pStyle w:val="Paragraphedeliste"/>
        <w:numPr>
          <w:ilvl w:val="0"/>
          <w:numId w:val="1"/>
        </w:numPr>
        <w:spacing w:line="360" w:lineRule="auto"/>
        <w:jc w:val="both"/>
        <w:rPr>
          <w:rFonts w:asciiTheme="majorBidi" w:hAnsiTheme="majorBidi" w:cstheme="majorBidi"/>
          <w:b/>
          <w:bCs/>
          <w:sz w:val="24"/>
          <w:szCs w:val="24"/>
        </w:rPr>
      </w:pPr>
      <w:r w:rsidRPr="0049790D">
        <w:rPr>
          <w:rFonts w:asciiTheme="majorBidi" w:hAnsiTheme="majorBidi" w:cstheme="majorBidi"/>
          <w:b/>
          <w:bCs/>
          <w:sz w:val="24"/>
          <w:szCs w:val="24"/>
        </w:rPr>
        <w:t>Le CO2, le fluide supercritique pertinent pour le développement durable</w:t>
      </w:r>
    </w:p>
    <w:p w:rsidR="0049790D" w:rsidRPr="0049790D" w:rsidRDefault="0049790D" w:rsidP="0049790D">
      <w:pPr>
        <w:spacing w:after="0" w:line="360" w:lineRule="auto"/>
        <w:ind w:left="360" w:firstLine="348"/>
        <w:jc w:val="both"/>
        <w:rPr>
          <w:rFonts w:asciiTheme="majorBidi" w:hAnsiTheme="majorBidi" w:cstheme="majorBidi"/>
          <w:sz w:val="24"/>
          <w:szCs w:val="24"/>
        </w:rPr>
      </w:pPr>
      <w:r w:rsidRPr="0049790D">
        <w:rPr>
          <w:rFonts w:asciiTheme="majorBidi" w:hAnsiTheme="majorBidi" w:cstheme="majorBidi"/>
          <w:sz w:val="24"/>
          <w:szCs w:val="24"/>
        </w:rPr>
        <w:t>Le dioxyde de carbone (CO₂) est considéré comme le fluide supercritique le plus adapté aux procédés durables en raison de sa facilité d'obtention (température et pression critique), de ses qualités environnementales et de ses performances technologiques (non inflammable, non toxique</w:t>
      </w:r>
      <w:proofErr w:type="gramStart"/>
      <w:r w:rsidRPr="0049790D">
        <w:rPr>
          <w:rFonts w:asciiTheme="majorBidi" w:hAnsiTheme="majorBidi" w:cstheme="majorBidi"/>
          <w:sz w:val="24"/>
          <w:szCs w:val="24"/>
        </w:rPr>
        <w:t>,,,)</w:t>
      </w:r>
      <w:proofErr w:type="gramEnd"/>
      <w:r w:rsidRPr="0049790D">
        <w:rPr>
          <w:rFonts w:asciiTheme="majorBidi" w:hAnsiTheme="majorBidi" w:cstheme="majorBidi"/>
          <w:sz w:val="24"/>
          <w:szCs w:val="24"/>
        </w:rPr>
        <w:t>.</w:t>
      </w:r>
    </w:p>
    <w:p w:rsidR="0049790D" w:rsidRPr="0049790D" w:rsidRDefault="0049790D" w:rsidP="003B18BC">
      <w:pPr>
        <w:pStyle w:val="Paragraphedeliste"/>
        <w:numPr>
          <w:ilvl w:val="0"/>
          <w:numId w:val="6"/>
        </w:numPr>
        <w:spacing w:line="360" w:lineRule="auto"/>
        <w:jc w:val="both"/>
        <w:rPr>
          <w:rFonts w:asciiTheme="majorBidi" w:hAnsiTheme="majorBidi" w:cstheme="majorBidi"/>
          <w:b/>
          <w:bCs/>
          <w:sz w:val="24"/>
          <w:szCs w:val="24"/>
        </w:rPr>
      </w:pPr>
      <w:r w:rsidRPr="0049790D">
        <w:rPr>
          <w:rFonts w:asciiTheme="majorBidi" w:hAnsiTheme="majorBidi" w:cstheme="majorBidi"/>
          <w:b/>
          <w:bCs/>
          <w:sz w:val="24"/>
          <w:szCs w:val="24"/>
        </w:rPr>
        <w:lastRenderedPageBreak/>
        <w:t>Un fluide facile à porter à l’état supercritique</w:t>
      </w:r>
    </w:p>
    <w:p w:rsidR="0049790D" w:rsidRPr="0049790D" w:rsidRDefault="0049790D" w:rsidP="0049790D">
      <w:pPr>
        <w:spacing w:after="0" w:line="360" w:lineRule="auto"/>
        <w:ind w:firstLine="708"/>
        <w:jc w:val="both"/>
        <w:rPr>
          <w:rFonts w:asciiTheme="majorBidi" w:hAnsiTheme="majorBidi" w:cstheme="majorBidi"/>
          <w:sz w:val="24"/>
          <w:szCs w:val="24"/>
        </w:rPr>
      </w:pPr>
      <w:r w:rsidRPr="0049790D">
        <w:rPr>
          <w:rFonts w:asciiTheme="majorBidi" w:hAnsiTheme="majorBidi" w:cstheme="majorBidi"/>
          <w:sz w:val="24"/>
          <w:szCs w:val="24"/>
        </w:rPr>
        <w:t>Le CO₂ possède un point critique facilement accessible :</w:t>
      </w:r>
    </w:p>
    <w:p w:rsidR="0049790D" w:rsidRPr="0049790D" w:rsidRDefault="0049790D" w:rsidP="003B18BC">
      <w:pPr>
        <w:pStyle w:val="Paragraphedeliste"/>
        <w:numPr>
          <w:ilvl w:val="0"/>
          <w:numId w:val="7"/>
        </w:numPr>
        <w:spacing w:after="0" w:line="360" w:lineRule="auto"/>
        <w:jc w:val="both"/>
        <w:rPr>
          <w:rFonts w:asciiTheme="majorBidi" w:hAnsiTheme="majorBidi" w:cstheme="majorBidi"/>
          <w:sz w:val="24"/>
          <w:szCs w:val="24"/>
        </w:rPr>
      </w:pPr>
      <w:r w:rsidRPr="0049790D">
        <w:rPr>
          <w:rFonts w:asciiTheme="majorBidi" w:hAnsiTheme="majorBidi" w:cstheme="majorBidi"/>
          <w:sz w:val="24"/>
          <w:szCs w:val="24"/>
        </w:rPr>
        <w:t>Température critique (Tc) : 31 °C</w:t>
      </w:r>
    </w:p>
    <w:p w:rsidR="0049790D" w:rsidRPr="0049790D" w:rsidRDefault="0049790D" w:rsidP="003B18BC">
      <w:pPr>
        <w:pStyle w:val="Paragraphedeliste"/>
        <w:numPr>
          <w:ilvl w:val="0"/>
          <w:numId w:val="7"/>
        </w:numPr>
        <w:spacing w:after="0" w:line="360" w:lineRule="auto"/>
        <w:jc w:val="both"/>
        <w:rPr>
          <w:rFonts w:asciiTheme="majorBidi" w:hAnsiTheme="majorBidi" w:cstheme="majorBidi"/>
          <w:sz w:val="24"/>
          <w:szCs w:val="24"/>
        </w:rPr>
      </w:pPr>
      <w:r w:rsidRPr="0049790D">
        <w:rPr>
          <w:rFonts w:asciiTheme="majorBidi" w:hAnsiTheme="majorBidi" w:cstheme="majorBidi"/>
          <w:sz w:val="24"/>
          <w:szCs w:val="24"/>
        </w:rPr>
        <w:t xml:space="preserve">Pression critique (Pc) : 73,8 </w:t>
      </w:r>
      <w:proofErr w:type="gramStart"/>
      <w:r w:rsidRPr="0049790D">
        <w:rPr>
          <w:rFonts w:asciiTheme="majorBidi" w:hAnsiTheme="majorBidi" w:cstheme="majorBidi"/>
          <w:sz w:val="24"/>
          <w:szCs w:val="24"/>
        </w:rPr>
        <w:t>bar</w:t>
      </w:r>
      <w:proofErr w:type="gramEnd"/>
    </w:p>
    <w:p w:rsidR="0049790D" w:rsidRDefault="0049790D" w:rsidP="0049790D">
      <w:pPr>
        <w:spacing w:after="0" w:line="360" w:lineRule="auto"/>
        <w:ind w:left="360" w:firstLine="348"/>
        <w:jc w:val="both"/>
        <w:rPr>
          <w:rFonts w:asciiTheme="majorBidi" w:hAnsiTheme="majorBidi" w:cstheme="majorBidi"/>
          <w:sz w:val="24"/>
          <w:szCs w:val="24"/>
        </w:rPr>
      </w:pPr>
      <w:r w:rsidRPr="0049790D">
        <w:rPr>
          <w:rFonts w:asciiTheme="majorBidi" w:hAnsiTheme="majorBidi" w:cstheme="majorBidi"/>
          <w:sz w:val="24"/>
          <w:szCs w:val="24"/>
        </w:rPr>
        <w:t>Ces conditions douces permettent une mise en œuvre peu énergivore, bien plus économique que celle d’autres solvants supercritiques (comme l’eau).</w:t>
      </w:r>
    </w:p>
    <w:p w:rsidR="004602FC" w:rsidRPr="004602FC" w:rsidRDefault="004602FC" w:rsidP="003B18BC">
      <w:pPr>
        <w:pStyle w:val="Paragraphedeliste"/>
        <w:numPr>
          <w:ilvl w:val="0"/>
          <w:numId w:val="6"/>
        </w:numPr>
        <w:spacing w:before="240"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Propriétés économiques et écologiques</w:t>
      </w:r>
    </w:p>
    <w:p w:rsidR="004602FC" w:rsidRPr="004602FC" w:rsidRDefault="004602FC" w:rsidP="004602FC">
      <w:pPr>
        <w:spacing w:after="0" w:line="360" w:lineRule="auto"/>
        <w:ind w:firstLine="348"/>
        <w:jc w:val="both"/>
        <w:rPr>
          <w:rFonts w:asciiTheme="majorBidi" w:hAnsiTheme="majorBidi" w:cstheme="majorBidi"/>
          <w:sz w:val="24"/>
          <w:szCs w:val="24"/>
        </w:rPr>
      </w:pPr>
      <w:r w:rsidRPr="004602FC">
        <w:rPr>
          <w:rFonts w:asciiTheme="majorBidi" w:hAnsiTheme="majorBidi" w:cstheme="majorBidi"/>
          <w:sz w:val="24"/>
          <w:szCs w:val="24"/>
        </w:rPr>
        <w:t>Le CO₂ supercritique présente des caractéristiques avantageuses par rapport aux solvants organiques classiques :</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non inflammable,</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non toxique,</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inodore,</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 xml:space="preserve">relativement peu coûteux, </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pas de coûts d’élimination,</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 xml:space="preserve">car il se vaporise totalement et ne laisse aucun résidu, </w:t>
      </w:r>
    </w:p>
    <w:p w:rsidR="004602FC" w:rsidRP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ressource non limitée car issue de sous-produits industriels (fermentation, biomasse…),</w:t>
      </w:r>
    </w:p>
    <w:p w:rsidR="004602FC" w:rsidRDefault="004602FC" w:rsidP="003B18BC">
      <w:pPr>
        <w:pStyle w:val="Paragraphedeliste"/>
        <w:numPr>
          <w:ilvl w:val="0"/>
          <w:numId w:val="8"/>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réutilisable et recyclable dans un procédé en boucle fermée.</w:t>
      </w:r>
    </w:p>
    <w:p w:rsidR="004602FC" w:rsidRPr="004602FC" w:rsidRDefault="004602FC" w:rsidP="003B18BC">
      <w:pPr>
        <w:pStyle w:val="Paragraphedeliste"/>
        <w:numPr>
          <w:ilvl w:val="0"/>
          <w:numId w:val="6"/>
        </w:numPr>
        <w:spacing w:before="240"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Avantages physico-chimiques du CO₂ supercritique</w:t>
      </w:r>
    </w:p>
    <w:p w:rsidR="004602FC" w:rsidRDefault="004602FC" w:rsidP="004602FC">
      <w:pPr>
        <w:spacing w:after="0" w:line="360" w:lineRule="auto"/>
        <w:ind w:firstLine="360"/>
        <w:jc w:val="both"/>
        <w:rPr>
          <w:rFonts w:asciiTheme="majorBidi" w:hAnsiTheme="majorBidi" w:cstheme="majorBidi"/>
          <w:sz w:val="24"/>
          <w:szCs w:val="24"/>
        </w:rPr>
      </w:pPr>
      <w:r w:rsidRPr="004602FC">
        <w:rPr>
          <w:rFonts w:asciiTheme="majorBidi" w:hAnsiTheme="majorBidi" w:cstheme="majorBidi"/>
          <w:sz w:val="24"/>
          <w:szCs w:val="24"/>
        </w:rPr>
        <w:t xml:space="preserve">Le CO₂ supercritique présente des propriétés très favorables pour les applications industrielles : </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Relativement inerte vis-à-vis des composés réactifs,</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Ne peut pas être oxydé,</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N’engendre aucune contamination des phases liquides en contact,</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 xml:space="preserve">Faible viscosité, </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F</w:t>
      </w:r>
      <w:r w:rsidRPr="004602FC">
        <w:rPr>
          <w:rFonts w:asciiTheme="majorBidi" w:hAnsiTheme="majorBidi" w:cstheme="majorBidi"/>
          <w:sz w:val="24"/>
          <w:szCs w:val="24"/>
        </w:rPr>
        <w:t>acilitant l’écoulement dans les installations,</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Excellente diffusivité, améliorant les transferts de matière,</w:t>
      </w:r>
    </w:p>
    <w:p w:rsidR="004602FC" w:rsidRPr="004602FC" w:rsidRDefault="004602FC" w:rsidP="003B18BC">
      <w:pPr>
        <w:pStyle w:val="Paragraphedeliste"/>
        <w:numPr>
          <w:ilvl w:val="0"/>
          <w:numId w:val="9"/>
        </w:numPr>
        <w:spacing w:after="0" w:line="360" w:lineRule="auto"/>
        <w:jc w:val="both"/>
        <w:rPr>
          <w:rFonts w:asciiTheme="majorBidi" w:hAnsiTheme="majorBidi" w:cstheme="majorBidi"/>
          <w:sz w:val="24"/>
          <w:szCs w:val="24"/>
        </w:rPr>
      </w:pPr>
      <w:r w:rsidRPr="004602FC">
        <w:rPr>
          <w:rFonts w:asciiTheme="majorBidi" w:hAnsiTheme="majorBidi" w:cstheme="majorBidi"/>
          <w:sz w:val="24"/>
          <w:szCs w:val="24"/>
        </w:rPr>
        <w:t>Très bonnes propriétés de transport (faibles pertes de charge, pénétration élevée).</w:t>
      </w:r>
    </w:p>
    <w:p w:rsidR="004602FC" w:rsidRDefault="004602FC" w:rsidP="004602FC">
      <w:pPr>
        <w:spacing w:after="0" w:line="360" w:lineRule="auto"/>
        <w:ind w:firstLine="360"/>
        <w:jc w:val="both"/>
        <w:rPr>
          <w:rFonts w:asciiTheme="majorBidi" w:hAnsiTheme="majorBidi" w:cstheme="majorBidi"/>
          <w:sz w:val="24"/>
          <w:szCs w:val="24"/>
        </w:rPr>
      </w:pPr>
      <w:r w:rsidRPr="004602FC">
        <w:rPr>
          <w:rFonts w:asciiTheme="majorBidi" w:hAnsiTheme="majorBidi" w:cstheme="majorBidi"/>
          <w:sz w:val="24"/>
          <w:szCs w:val="24"/>
        </w:rPr>
        <w:t>Ces propriétés rendent le CO₂ particulièrement performant dans les applications exigeant rapidité, sélectivité et respect de l’environnement.</w:t>
      </w:r>
    </w:p>
    <w:p w:rsidR="004602FC" w:rsidRPr="004602FC" w:rsidRDefault="004602FC" w:rsidP="003B18BC">
      <w:pPr>
        <w:pStyle w:val="Paragraphedeliste"/>
        <w:numPr>
          <w:ilvl w:val="0"/>
          <w:numId w:val="6"/>
        </w:numPr>
        <w:spacing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lastRenderedPageBreak/>
        <w:t xml:space="preserve">Solubilité et </w:t>
      </w:r>
      <w:proofErr w:type="spellStart"/>
      <w:r w:rsidRPr="004602FC">
        <w:rPr>
          <w:rFonts w:asciiTheme="majorBidi" w:hAnsiTheme="majorBidi" w:cstheme="majorBidi"/>
          <w:b/>
          <w:bCs/>
          <w:sz w:val="24"/>
          <w:szCs w:val="24"/>
        </w:rPr>
        <w:t>co</w:t>
      </w:r>
      <w:proofErr w:type="spellEnd"/>
      <w:r w:rsidRPr="004602FC">
        <w:rPr>
          <w:rFonts w:asciiTheme="majorBidi" w:hAnsiTheme="majorBidi" w:cstheme="majorBidi"/>
          <w:b/>
          <w:bCs/>
          <w:sz w:val="24"/>
          <w:szCs w:val="24"/>
        </w:rPr>
        <w:t>-solvants</w:t>
      </w:r>
    </w:p>
    <w:p w:rsidR="004602FC" w:rsidRPr="004602FC" w:rsidRDefault="004602FC" w:rsidP="004602FC">
      <w:pPr>
        <w:spacing w:after="0" w:line="360" w:lineRule="auto"/>
        <w:ind w:firstLine="360"/>
        <w:jc w:val="both"/>
        <w:rPr>
          <w:rFonts w:asciiTheme="majorBidi" w:hAnsiTheme="majorBidi" w:cstheme="majorBidi"/>
          <w:sz w:val="24"/>
          <w:szCs w:val="24"/>
        </w:rPr>
      </w:pPr>
      <w:r w:rsidRPr="004602FC">
        <w:rPr>
          <w:rFonts w:asciiTheme="majorBidi" w:hAnsiTheme="majorBidi" w:cstheme="majorBidi"/>
          <w:sz w:val="24"/>
          <w:szCs w:val="24"/>
        </w:rPr>
        <w:t>Le CO₂ supercritique est particulièrement adapté à l’extraction des molécules peu polaires de faible masse moléculaire, telles que :</w:t>
      </w:r>
    </w:p>
    <w:p w:rsidR="004602FC" w:rsidRPr="004602FC" w:rsidRDefault="004602FC" w:rsidP="003B18BC">
      <w:pPr>
        <w:pStyle w:val="Paragraphedeliste"/>
        <w:numPr>
          <w:ilvl w:val="0"/>
          <w:numId w:val="10"/>
        </w:numPr>
        <w:spacing w:after="0" w:line="360" w:lineRule="auto"/>
        <w:jc w:val="both"/>
        <w:rPr>
          <w:rFonts w:asciiTheme="majorBidi" w:hAnsiTheme="majorBidi" w:cstheme="majorBidi"/>
          <w:sz w:val="24"/>
          <w:szCs w:val="24"/>
        </w:rPr>
      </w:pPr>
      <w:r w:rsidRPr="004602FC">
        <w:rPr>
          <w:rFonts w:asciiTheme="majorBidi" w:hAnsiTheme="majorBidi" w:cstheme="majorBidi"/>
          <w:b/>
          <w:bCs/>
          <w:sz w:val="24"/>
          <w:szCs w:val="24"/>
        </w:rPr>
        <w:t>Composés lipidiques :</w:t>
      </w:r>
      <w:r w:rsidRPr="004602FC">
        <w:rPr>
          <w:rFonts w:asciiTheme="majorBidi" w:hAnsiTheme="majorBidi" w:cstheme="majorBidi"/>
          <w:sz w:val="24"/>
          <w:szCs w:val="24"/>
        </w:rPr>
        <w:t xml:space="preserve"> acides gras, di/triglycérides, insaponifiables,</w:t>
      </w:r>
    </w:p>
    <w:p w:rsidR="004602FC" w:rsidRPr="004602FC" w:rsidRDefault="004602FC" w:rsidP="003B18BC">
      <w:pPr>
        <w:pStyle w:val="Paragraphedeliste"/>
        <w:numPr>
          <w:ilvl w:val="0"/>
          <w:numId w:val="10"/>
        </w:numPr>
        <w:spacing w:after="0" w:line="360" w:lineRule="auto"/>
        <w:jc w:val="both"/>
        <w:rPr>
          <w:rFonts w:asciiTheme="majorBidi" w:hAnsiTheme="majorBidi" w:cstheme="majorBidi"/>
          <w:sz w:val="24"/>
          <w:szCs w:val="24"/>
        </w:rPr>
      </w:pPr>
      <w:r w:rsidRPr="004602FC">
        <w:rPr>
          <w:rFonts w:asciiTheme="majorBidi" w:hAnsiTheme="majorBidi" w:cstheme="majorBidi"/>
          <w:b/>
          <w:bCs/>
          <w:sz w:val="24"/>
          <w:szCs w:val="24"/>
        </w:rPr>
        <w:t>Huiles essentielles :</w:t>
      </w:r>
      <w:r w:rsidRPr="004602FC">
        <w:rPr>
          <w:rFonts w:asciiTheme="majorBidi" w:hAnsiTheme="majorBidi" w:cstheme="majorBidi"/>
          <w:sz w:val="24"/>
          <w:szCs w:val="24"/>
        </w:rPr>
        <w:t xml:space="preserve"> terpènes, aldéhydes,</w:t>
      </w:r>
    </w:p>
    <w:p w:rsidR="004602FC" w:rsidRPr="004602FC" w:rsidRDefault="004602FC" w:rsidP="003B18BC">
      <w:pPr>
        <w:pStyle w:val="Paragraphedeliste"/>
        <w:numPr>
          <w:ilvl w:val="0"/>
          <w:numId w:val="10"/>
        </w:numPr>
        <w:spacing w:after="0" w:line="360" w:lineRule="auto"/>
        <w:jc w:val="both"/>
        <w:rPr>
          <w:rFonts w:asciiTheme="majorBidi" w:hAnsiTheme="majorBidi" w:cstheme="majorBidi"/>
          <w:sz w:val="24"/>
          <w:szCs w:val="24"/>
        </w:rPr>
      </w:pPr>
      <w:r w:rsidRPr="004602FC">
        <w:rPr>
          <w:rFonts w:asciiTheme="majorBidi" w:hAnsiTheme="majorBidi" w:cstheme="majorBidi"/>
          <w:b/>
          <w:bCs/>
          <w:sz w:val="24"/>
          <w:szCs w:val="24"/>
        </w:rPr>
        <w:t>Molécules chimiques :</w:t>
      </w:r>
      <w:r w:rsidRPr="004602FC">
        <w:rPr>
          <w:rFonts w:asciiTheme="majorBidi" w:hAnsiTheme="majorBidi" w:cstheme="majorBidi"/>
          <w:sz w:val="24"/>
          <w:szCs w:val="24"/>
        </w:rPr>
        <w:t xml:space="preserve"> hydrocarbures, monomères, petits polymères.</w:t>
      </w:r>
    </w:p>
    <w:p w:rsidR="004602FC" w:rsidRDefault="004602FC" w:rsidP="004602FC">
      <w:pPr>
        <w:spacing w:before="240" w:after="0" w:line="360" w:lineRule="auto"/>
        <w:ind w:firstLine="360"/>
        <w:jc w:val="both"/>
        <w:rPr>
          <w:rFonts w:asciiTheme="majorBidi" w:hAnsiTheme="majorBidi" w:cstheme="majorBidi"/>
          <w:sz w:val="24"/>
          <w:szCs w:val="24"/>
        </w:rPr>
      </w:pPr>
      <w:r w:rsidRPr="004602FC">
        <w:rPr>
          <w:rFonts w:asciiTheme="majorBidi" w:hAnsiTheme="majorBidi" w:cstheme="majorBidi"/>
          <w:sz w:val="24"/>
          <w:szCs w:val="24"/>
        </w:rPr>
        <w:t xml:space="preserve">L’ajout de </w:t>
      </w:r>
      <w:proofErr w:type="spellStart"/>
      <w:r w:rsidRPr="004602FC">
        <w:rPr>
          <w:rFonts w:asciiTheme="majorBidi" w:hAnsiTheme="majorBidi" w:cstheme="majorBidi"/>
          <w:sz w:val="24"/>
          <w:szCs w:val="24"/>
        </w:rPr>
        <w:t>co</w:t>
      </w:r>
      <w:proofErr w:type="spellEnd"/>
      <w:r w:rsidRPr="004602FC">
        <w:rPr>
          <w:rFonts w:asciiTheme="majorBidi" w:hAnsiTheme="majorBidi" w:cstheme="majorBidi"/>
          <w:sz w:val="24"/>
          <w:szCs w:val="24"/>
        </w:rPr>
        <w:t>-solvants (éthanol, eau, solvants verts) permet d’augmenter la polarité du CO₂ et donc d’extraire des molécules plus polaires.</w:t>
      </w:r>
      <w:r>
        <w:rPr>
          <w:rFonts w:asciiTheme="majorBidi" w:hAnsiTheme="majorBidi" w:cstheme="majorBidi"/>
          <w:sz w:val="24"/>
          <w:szCs w:val="24"/>
        </w:rPr>
        <w:t xml:space="preserve"> </w:t>
      </w:r>
      <w:r w:rsidRPr="004602FC">
        <w:rPr>
          <w:rFonts w:asciiTheme="majorBidi" w:hAnsiTheme="majorBidi" w:cstheme="majorBidi"/>
          <w:sz w:val="24"/>
          <w:szCs w:val="24"/>
        </w:rPr>
        <w:t>Grâce à cette flexibilité, des molécules normalement peu solubles (protéines, sucres, polymères, fibres textiles) peuvent également être purifiées ou traitées.</w:t>
      </w:r>
    </w:p>
    <w:p w:rsidR="004602FC" w:rsidRPr="004602FC" w:rsidRDefault="004602FC" w:rsidP="003B18BC">
      <w:pPr>
        <w:pStyle w:val="Paragraphedeliste"/>
        <w:numPr>
          <w:ilvl w:val="0"/>
          <w:numId w:val="6"/>
        </w:numPr>
        <w:spacing w:before="240" w:after="0"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Grands domaines d’application</w:t>
      </w:r>
    </w:p>
    <w:p w:rsidR="004602FC" w:rsidRPr="004602FC" w:rsidRDefault="004602FC" w:rsidP="004602FC">
      <w:pPr>
        <w:spacing w:before="240" w:after="0" w:line="360" w:lineRule="auto"/>
        <w:ind w:firstLine="360"/>
        <w:jc w:val="both"/>
        <w:rPr>
          <w:rFonts w:asciiTheme="majorBidi" w:hAnsiTheme="majorBidi" w:cstheme="majorBidi"/>
          <w:sz w:val="24"/>
          <w:szCs w:val="24"/>
        </w:rPr>
      </w:pPr>
      <w:r w:rsidRPr="004602FC">
        <w:rPr>
          <w:rFonts w:asciiTheme="majorBidi" w:hAnsiTheme="majorBidi" w:cstheme="majorBidi"/>
          <w:sz w:val="24"/>
          <w:szCs w:val="24"/>
        </w:rPr>
        <w:t>Le CO₂ supercritique est utilisé dans de nombreux secteurs industriels :</w:t>
      </w:r>
    </w:p>
    <w:p w:rsidR="004602FC" w:rsidRPr="004602FC" w:rsidRDefault="004602FC" w:rsidP="003B18BC">
      <w:pPr>
        <w:pStyle w:val="Paragraphedeliste"/>
        <w:numPr>
          <w:ilvl w:val="0"/>
          <w:numId w:val="11"/>
        </w:numPr>
        <w:spacing w:before="240" w:after="0"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Extraction de produits naturels</w:t>
      </w:r>
      <w:r>
        <w:rPr>
          <w:rFonts w:asciiTheme="majorBidi" w:hAnsiTheme="majorBidi" w:cstheme="majorBidi"/>
          <w:b/>
          <w:bCs/>
          <w:sz w:val="24"/>
          <w:szCs w:val="24"/>
        </w:rPr>
        <w:t xml:space="preserve"> : </w:t>
      </w:r>
      <w:r w:rsidRPr="004602FC">
        <w:rPr>
          <w:rFonts w:asciiTheme="majorBidi" w:hAnsiTheme="majorBidi" w:cstheme="majorBidi"/>
          <w:sz w:val="24"/>
          <w:szCs w:val="24"/>
        </w:rPr>
        <w:t>caféine (</w:t>
      </w:r>
      <w:proofErr w:type="spellStart"/>
      <w:r w:rsidRPr="004602FC">
        <w:rPr>
          <w:rFonts w:asciiTheme="majorBidi" w:hAnsiTheme="majorBidi" w:cstheme="majorBidi"/>
          <w:sz w:val="24"/>
          <w:szCs w:val="24"/>
        </w:rPr>
        <w:t>décaféination</w:t>
      </w:r>
      <w:proofErr w:type="spellEnd"/>
      <w:r w:rsidRPr="004602FC">
        <w:rPr>
          <w:rFonts w:asciiTheme="majorBidi" w:hAnsiTheme="majorBidi" w:cstheme="majorBidi"/>
          <w:sz w:val="24"/>
          <w:szCs w:val="24"/>
        </w:rPr>
        <w:t xml:space="preserve"> du café), arômes (vanille, thym, épices), huiles essentielles, principes actifs pharmaceutiques.</w:t>
      </w:r>
    </w:p>
    <w:p w:rsidR="004602FC" w:rsidRPr="004602FC" w:rsidRDefault="004602FC" w:rsidP="003B18BC">
      <w:pPr>
        <w:pStyle w:val="Paragraphedeliste"/>
        <w:numPr>
          <w:ilvl w:val="0"/>
          <w:numId w:val="12"/>
        </w:numPr>
        <w:spacing w:before="240" w:after="0" w:line="360" w:lineRule="auto"/>
        <w:jc w:val="both"/>
        <w:rPr>
          <w:rFonts w:asciiTheme="majorBidi" w:hAnsiTheme="majorBidi" w:cstheme="majorBidi"/>
          <w:sz w:val="24"/>
          <w:szCs w:val="24"/>
        </w:rPr>
      </w:pPr>
      <w:r w:rsidRPr="004602FC">
        <w:rPr>
          <w:rFonts w:asciiTheme="majorBidi" w:hAnsiTheme="majorBidi" w:cstheme="majorBidi"/>
          <w:b/>
          <w:bCs/>
          <w:sz w:val="24"/>
          <w:szCs w:val="24"/>
        </w:rPr>
        <w:t>Dépollution et purification</w:t>
      </w:r>
      <w:r>
        <w:rPr>
          <w:rFonts w:asciiTheme="majorBidi" w:hAnsiTheme="majorBidi" w:cstheme="majorBidi"/>
          <w:b/>
          <w:bCs/>
          <w:sz w:val="24"/>
          <w:szCs w:val="24"/>
        </w:rPr>
        <w:t xml:space="preserve"> : </w:t>
      </w:r>
      <w:r w:rsidRPr="004602FC">
        <w:rPr>
          <w:rFonts w:asciiTheme="majorBidi" w:hAnsiTheme="majorBidi" w:cstheme="majorBidi"/>
          <w:sz w:val="24"/>
          <w:szCs w:val="24"/>
        </w:rPr>
        <w:t xml:space="preserve">extraction du </w:t>
      </w:r>
      <w:proofErr w:type="spellStart"/>
      <w:r w:rsidRPr="004602FC">
        <w:rPr>
          <w:rFonts w:asciiTheme="majorBidi" w:hAnsiTheme="majorBidi" w:cstheme="majorBidi"/>
          <w:sz w:val="24"/>
          <w:szCs w:val="24"/>
        </w:rPr>
        <w:t>trichloroanisole</w:t>
      </w:r>
      <w:proofErr w:type="spellEnd"/>
      <w:r w:rsidRPr="004602FC">
        <w:rPr>
          <w:rFonts w:asciiTheme="majorBidi" w:hAnsiTheme="majorBidi" w:cstheme="majorBidi"/>
          <w:sz w:val="24"/>
          <w:szCs w:val="24"/>
        </w:rPr>
        <w:t xml:space="preserve"> dans le liège (neutralisation du « goût de bouchon »), nettoyage de pièces mécaniques (automobile, outillage, électronique).</w:t>
      </w:r>
    </w:p>
    <w:p w:rsidR="004602FC" w:rsidRPr="004602FC" w:rsidRDefault="004602FC" w:rsidP="003B18BC">
      <w:pPr>
        <w:pStyle w:val="Paragraphedeliste"/>
        <w:numPr>
          <w:ilvl w:val="0"/>
          <w:numId w:val="13"/>
        </w:numPr>
        <w:spacing w:before="240" w:after="0"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Synthèses chimiques</w:t>
      </w:r>
      <w:r>
        <w:rPr>
          <w:rFonts w:asciiTheme="majorBidi" w:hAnsiTheme="majorBidi" w:cstheme="majorBidi"/>
          <w:b/>
          <w:bCs/>
          <w:sz w:val="24"/>
          <w:szCs w:val="24"/>
        </w:rPr>
        <w:t xml:space="preserve"> : </w:t>
      </w:r>
      <w:r w:rsidRPr="004602FC">
        <w:rPr>
          <w:rFonts w:asciiTheme="majorBidi" w:hAnsiTheme="majorBidi" w:cstheme="majorBidi"/>
          <w:sz w:val="24"/>
          <w:szCs w:val="24"/>
        </w:rPr>
        <w:t>amélioration de procédés existants, réactions plus propres, sans solvants organiques, catalyse en milieu supercritique.</w:t>
      </w:r>
    </w:p>
    <w:p w:rsidR="004602FC" w:rsidRPr="004602FC" w:rsidRDefault="004602FC" w:rsidP="003B18BC">
      <w:pPr>
        <w:pStyle w:val="Paragraphedeliste"/>
        <w:numPr>
          <w:ilvl w:val="0"/>
          <w:numId w:val="13"/>
        </w:numPr>
        <w:spacing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Génération de nano- et microparticules</w:t>
      </w:r>
      <w:r>
        <w:rPr>
          <w:rFonts w:asciiTheme="majorBidi" w:hAnsiTheme="majorBidi" w:cstheme="majorBidi"/>
          <w:b/>
          <w:bCs/>
          <w:sz w:val="24"/>
          <w:szCs w:val="24"/>
        </w:rPr>
        <w:t xml:space="preserve"> : </w:t>
      </w:r>
      <w:r w:rsidRPr="004602FC">
        <w:rPr>
          <w:rFonts w:asciiTheme="majorBidi" w:hAnsiTheme="majorBidi" w:cstheme="majorBidi"/>
          <w:sz w:val="24"/>
          <w:szCs w:val="24"/>
        </w:rPr>
        <w:t>formulation de poudres fines, contrôle de la taille et morphologie grâce aux propriétés du CO₂.</w:t>
      </w:r>
    </w:p>
    <w:p w:rsidR="004602FC" w:rsidRPr="004602FC" w:rsidRDefault="004602FC" w:rsidP="003B18BC">
      <w:pPr>
        <w:pStyle w:val="Paragraphedeliste"/>
        <w:numPr>
          <w:ilvl w:val="0"/>
          <w:numId w:val="13"/>
        </w:numPr>
        <w:spacing w:line="360" w:lineRule="auto"/>
        <w:jc w:val="both"/>
        <w:rPr>
          <w:rFonts w:asciiTheme="majorBidi" w:hAnsiTheme="majorBidi" w:cstheme="majorBidi"/>
          <w:b/>
          <w:bCs/>
          <w:sz w:val="24"/>
          <w:szCs w:val="24"/>
        </w:rPr>
      </w:pPr>
      <w:r w:rsidRPr="004602FC">
        <w:rPr>
          <w:rFonts w:asciiTheme="majorBidi" w:hAnsiTheme="majorBidi" w:cstheme="majorBidi"/>
          <w:b/>
          <w:bCs/>
          <w:sz w:val="24"/>
          <w:szCs w:val="24"/>
        </w:rPr>
        <w:t>Analyse et séparation</w:t>
      </w:r>
      <w:r>
        <w:rPr>
          <w:rFonts w:asciiTheme="majorBidi" w:hAnsiTheme="majorBidi" w:cstheme="majorBidi"/>
          <w:b/>
          <w:bCs/>
          <w:sz w:val="24"/>
          <w:szCs w:val="24"/>
        </w:rPr>
        <w:t xml:space="preserve"> : </w:t>
      </w:r>
      <w:r w:rsidRPr="004602FC">
        <w:rPr>
          <w:rFonts w:asciiTheme="majorBidi" w:hAnsiTheme="majorBidi" w:cstheme="majorBidi"/>
          <w:sz w:val="24"/>
          <w:szCs w:val="24"/>
        </w:rPr>
        <w:t>utilisation en HPLC/ SFC (Chromatographie en phase supercritique), offrant grande sélectivité, diffusion rapide des solutés, absence de solvants toxiques.</w:t>
      </w:r>
    </w:p>
    <w:p w:rsidR="00005192" w:rsidRPr="009B3845" w:rsidRDefault="004602FC" w:rsidP="003B18BC">
      <w:pPr>
        <w:pStyle w:val="Paragraphedeliste"/>
        <w:numPr>
          <w:ilvl w:val="0"/>
          <w:numId w:val="13"/>
        </w:numPr>
        <w:spacing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Séchage supercritique</w:t>
      </w:r>
      <w:r w:rsidR="009B3845">
        <w:rPr>
          <w:rFonts w:asciiTheme="majorBidi" w:hAnsiTheme="majorBidi" w:cstheme="majorBidi"/>
          <w:b/>
          <w:bCs/>
          <w:sz w:val="24"/>
          <w:szCs w:val="24"/>
        </w:rPr>
        <w:t xml:space="preserve"> : </w:t>
      </w:r>
      <w:r w:rsidRPr="009B3845">
        <w:rPr>
          <w:rFonts w:asciiTheme="majorBidi" w:hAnsiTheme="majorBidi" w:cstheme="majorBidi"/>
          <w:sz w:val="24"/>
          <w:szCs w:val="24"/>
        </w:rPr>
        <w:t>séchage de gels, aérogels, matériaux sensibles à la chaleur, pr</w:t>
      </w:r>
      <w:r w:rsidR="009B3845">
        <w:rPr>
          <w:rFonts w:asciiTheme="majorBidi" w:hAnsiTheme="majorBidi" w:cstheme="majorBidi"/>
          <w:sz w:val="24"/>
          <w:szCs w:val="24"/>
        </w:rPr>
        <w:t xml:space="preserve">océdé sans tension de surface : </w:t>
      </w:r>
      <w:r w:rsidRPr="009B3845">
        <w:rPr>
          <w:rFonts w:asciiTheme="majorBidi" w:hAnsiTheme="majorBidi" w:cstheme="majorBidi"/>
          <w:sz w:val="24"/>
          <w:szCs w:val="24"/>
        </w:rPr>
        <w:t>pas de retrait, pas de fissures.</w:t>
      </w:r>
    </w:p>
    <w:p w:rsidR="009B3845" w:rsidRPr="009B3845" w:rsidRDefault="009B3845" w:rsidP="003B18BC">
      <w:pPr>
        <w:pStyle w:val="Paragraphedeliste"/>
        <w:numPr>
          <w:ilvl w:val="0"/>
          <w:numId w:val="1"/>
        </w:numPr>
        <w:spacing w:before="240"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H2O supercritique</w:t>
      </w:r>
    </w:p>
    <w:p w:rsidR="009B3845" w:rsidRPr="009B3845" w:rsidRDefault="009B3845" w:rsidP="009B3845">
      <w:pPr>
        <w:spacing w:after="0" w:line="360" w:lineRule="auto"/>
        <w:ind w:firstLine="360"/>
        <w:jc w:val="both"/>
        <w:rPr>
          <w:rFonts w:asciiTheme="majorBidi" w:hAnsiTheme="majorBidi" w:cstheme="majorBidi"/>
          <w:sz w:val="24"/>
          <w:szCs w:val="24"/>
        </w:rPr>
      </w:pPr>
      <w:r w:rsidRPr="009B3845">
        <w:rPr>
          <w:rFonts w:asciiTheme="majorBidi" w:hAnsiTheme="majorBidi" w:cstheme="majorBidi"/>
          <w:sz w:val="24"/>
          <w:szCs w:val="24"/>
        </w:rPr>
        <w:t>L'eau supercritique est de l'eau portée au-delà de son point critique :</w:t>
      </w:r>
    </w:p>
    <w:p w:rsidR="009B3845" w:rsidRPr="009B3845" w:rsidRDefault="009B3845" w:rsidP="003B18BC">
      <w:pPr>
        <w:pStyle w:val="Paragraphedeliste"/>
        <w:numPr>
          <w:ilvl w:val="0"/>
          <w:numId w:val="14"/>
        </w:numPr>
        <w:spacing w:line="360" w:lineRule="auto"/>
        <w:jc w:val="both"/>
        <w:rPr>
          <w:rFonts w:asciiTheme="majorBidi" w:hAnsiTheme="majorBidi" w:cstheme="majorBidi"/>
          <w:sz w:val="24"/>
          <w:szCs w:val="24"/>
        </w:rPr>
      </w:pPr>
      <w:r w:rsidRPr="009B3845">
        <w:rPr>
          <w:rFonts w:asciiTheme="majorBidi" w:hAnsiTheme="majorBidi" w:cstheme="majorBidi"/>
          <w:sz w:val="24"/>
          <w:szCs w:val="24"/>
        </w:rPr>
        <w:t>Température critique : 374 °C</w:t>
      </w:r>
    </w:p>
    <w:p w:rsidR="009B3845" w:rsidRPr="009B3845" w:rsidRDefault="009B3845" w:rsidP="003B18BC">
      <w:pPr>
        <w:pStyle w:val="Paragraphedeliste"/>
        <w:numPr>
          <w:ilvl w:val="0"/>
          <w:numId w:val="14"/>
        </w:numPr>
        <w:spacing w:line="360" w:lineRule="auto"/>
        <w:jc w:val="both"/>
        <w:rPr>
          <w:rFonts w:asciiTheme="majorBidi" w:hAnsiTheme="majorBidi" w:cstheme="majorBidi"/>
          <w:sz w:val="24"/>
          <w:szCs w:val="24"/>
        </w:rPr>
      </w:pPr>
      <w:r w:rsidRPr="009B3845">
        <w:rPr>
          <w:rFonts w:asciiTheme="majorBidi" w:hAnsiTheme="majorBidi" w:cstheme="majorBidi"/>
          <w:sz w:val="24"/>
          <w:szCs w:val="24"/>
        </w:rPr>
        <w:t xml:space="preserve">Pression critique : 221 </w:t>
      </w:r>
      <w:proofErr w:type="spellStart"/>
      <w:r w:rsidRPr="009B3845">
        <w:rPr>
          <w:rFonts w:asciiTheme="majorBidi" w:hAnsiTheme="majorBidi" w:cstheme="majorBidi"/>
          <w:sz w:val="24"/>
          <w:szCs w:val="24"/>
        </w:rPr>
        <w:t>atm</w:t>
      </w:r>
      <w:proofErr w:type="spellEnd"/>
    </w:p>
    <w:p w:rsidR="009B3845" w:rsidRPr="009B3845" w:rsidRDefault="009B3845" w:rsidP="009B3845">
      <w:pPr>
        <w:spacing w:line="360" w:lineRule="auto"/>
        <w:ind w:firstLine="360"/>
        <w:jc w:val="both"/>
        <w:rPr>
          <w:rFonts w:asciiTheme="majorBidi" w:hAnsiTheme="majorBidi" w:cstheme="majorBidi"/>
          <w:sz w:val="24"/>
          <w:szCs w:val="24"/>
        </w:rPr>
      </w:pPr>
      <w:r w:rsidRPr="009B3845">
        <w:rPr>
          <w:rFonts w:asciiTheme="majorBidi" w:hAnsiTheme="majorBidi" w:cstheme="majorBidi"/>
          <w:sz w:val="24"/>
          <w:szCs w:val="24"/>
        </w:rPr>
        <w:lastRenderedPageBreak/>
        <w:t>Au-delà de ces valeurs, l'eau n'est ni liquide ni vapeur, mais une phase supercritique possédant des propriétés uniques (Non toxique, non inflammable, recyclable, miscibilité to</w:t>
      </w:r>
      <w:r>
        <w:rPr>
          <w:rFonts w:asciiTheme="majorBidi" w:hAnsiTheme="majorBidi" w:cstheme="majorBidi"/>
          <w:sz w:val="24"/>
          <w:szCs w:val="24"/>
        </w:rPr>
        <w:t xml:space="preserve">tale avec solvants organiques, </w:t>
      </w:r>
      <w:r w:rsidRPr="009B3845">
        <w:rPr>
          <w:rFonts w:asciiTheme="majorBidi" w:hAnsiTheme="majorBidi" w:cstheme="majorBidi"/>
          <w:sz w:val="24"/>
          <w:szCs w:val="24"/>
        </w:rPr>
        <w:t>faible solubilité de sels minéraux.)</w:t>
      </w:r>
    </w:p>
    <w:p w:rsidR="009B3845" w:rsidRPr="009B3845" w:rsidRDefault="009B3845" w:rsidP="003B18BC">
      <w:pPr>
        <w:pStyle w:val="Paragraphedeliste"/>
        <w:numPr>
          <w:ilvl w:val="0"/>
          <w:numId w:val="15"/>
        </w:numPr>
        <w:spacing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Propriétés physiques de l'eau supercritique</w:t>
      </w:r>
    </w:p>
    <w:p w:rsidR="009B3845" w:rsidRPr="009B3845" w:rsidRDefault="009B3845" w:rsidP="003B18BC">
      <w:pPr>
        <w:pStyle w:val="Paragraphedeliste"/>
        <w:numPr>
          <w:ilvl w:val="0"/>
          <w:numId w:val="16"/>
        </w:numPr>
        <w:spacing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Densité intermédiaire</w:t>
      </w:r>
      <w:r>
        <w:rPr>
          <w:rFonts w:asciiTheme="majorBidi" w:hAnsiTheme="majorBidi" w:cstheme="majorBidi"/>
          <w:b/>
          <w:bCs/>
          <w:sz w:val="24"/>
          <w:szCs w:val="24"/>
        </w:rPr>
        <w:t xml:space="preserve"> : </w:t>
      </w:r>
      <w:r w:rsidRPr="009B3845">
        <w:rPr>
          <w:rFonts w:asciiTheme="majorBidi" w:hAnsiTheme="majorBidi" w:cstheme="majorBidi"/>
          <w:sz w:val="24"/>
          <w:szCs w:val="24"/>
        </w:rPr>
        <w:t>Moins dense que l'eau liquide et plus dense qu'un gaz</w:t>
      </w:r>
      <w:r>
        <w:rPr>
          <w:rFonts w:asciiTheme="majorBidi" w:hAnsiTheme="majorBidi" w:cstheme="majorBidi"/>
          <w:sz w:val="24"/>
          <w:szCs w:val="24"/>
        </w:rPr>
        <w:t xml:space="preserve">. </w:t>
      </w:r>
      <w:r w:rsidRPr="009B3845">
        <w:rPr>
          <w:rFonts w:asciiTheme="majorBidi" w:hAnsiTheme="majorBidi" w:cstheme="majorBidi"/>
          <w:sz w:val="24"/>
          <w:szCs w:val="24"/>
        </w:rPr>
        <w:t>Permet une solubilisation améliorée des molécules organiques et une extraction plus rapide.</w:t>
      </w:r>
    </w:p>
    <w:p w:rsidR="009B3845" w:rsidRPr="009B3845" w:rsidRDefault="009B3845" w:rsidP="003B18BC">
      <w:pPr>
        <w:pStyle w:val="Paragraphedeliste"/>
        <w:numPr>
          <w:ilvl w:val="0"/>
          <w:numId w:val="16"/>
        </w:numPr>
        <w:spacing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Constante diélectrique très faible</w:t>
      </w:r>
      <w:r>
        <w:rPr>
          <w:rFonts w:asciiTheme="majorBidi" w:hAnsiTheme="majorBidi" w:cstheme="majorBidi"/>
          <w:b/>
          <w:bCs/>
          <w:sz w:val="24"/>
          <w:szCs w:val="24"/>
        </w:rPr>
        <w:t xml:space="preserve"> : </w:t>
      </w:r>
      <w:r w:rsidRPr="009B3845">
        <w:rPr>
          <w:rFonts w:asciiTheme="majorBidi" w:hAnsiTheme="majorBidi" w:cstheme="majorBidi"/>
          <w:sz w:val="24"/>
          <w:szCs w:val="24"/>
        </w:rPr>
        <w:t>L'eau liquide = forte polarité (ε ~ ​​78)</w:t>
      </w:r>
      <w:r>
        <w:rPr>
          <w:rFonts w:asciiTheme="majorBidi" w:hAnsiTheme="majorBidi" w:cstheme="majorBidi"/>
          <w:sz w:val="24"/>
          <w:szCs w:val="24"/>
        </w:rPr>
        <w:t xml:space="preserve"> et l’e</w:t>
      </w:r>
      <w:r w:rsidRPr="009B3845">
        <w:rPr>
          <w:rFonts w:asciiTheme="majorBidi" w:hAnsiTheme="majorBidi" w:cstheme="majorBidi"/>
          <w:sz w:val="24"/>
          <w:szCs w:val="24"/>
        </w:rPr>
        <w:t>au supercritique = devient quasi apolaire (ε ~ ​​5–20)</w:t>
      </w:r>
      <w:r>
        <w:rPr>
          <w:rFonts w:ascii="Segoe UI Symbol" w:hAnsi="Segoe UI Symbol" w:cs="Segoe UI Symbol"/>
          <w:sz w:val="24"/>
          <w:szCs w:val="24"/>
        </w:rPr>
        <w:t xml:space="preserve">. </w:t>
      </w:r>
      <w:r w:rsidRPr="009B3845">
        <w:rPr>
          <w:rFonts w:asciiTheme="majorBidi" w:hAnsiTheme="majorBidi" w:cstheme="majorBidi"/>
          <w:sz w:val="24"/>
          <w:szCs w:val="24"/>
        </w:rPr>
        <w:t>Elle peut dissoudre des c</w:t>
      </w:r>
      <w:r>
        <w:rPr>
          <w:rFonts w:asciiTheme="majorBidi" w:hAnsiTheme="majorBidi" w:cstheme="majorBidi"/>
          <w:sz w:val="24"/>
          <w:szCs w:val="24"/>
        </w:rPr>
        <w:t>omposés organiques non polaires</w:t>
      </w:r>
      <w:r w:rsidRPr="009B3845">
        <w:rPr>
          <w:rFonts w:asciiTheme="majorBidi" w:hAnsiTheme="majorBidi" w:cstheme="majorBidi"/>
          <w:sz w:val="24"/>
          <w:szCs w:val="24"/>
        </w:rPr>
        <w:t>.</w:t>
      </w:r>
    </w:p>
    <w:p w:rsidR="009B3845" w:rsidRPr="009B3845" w:rsidRDefault="009B3845" w:rsidP="003B18BC">
      <w:pPr>
        <w:pStyle w:val="Paragraphedeliste"/>
        <w:numPr>
          <w:ilvl w:val="0"/>
          <w:numId w:val="16"/>
        </w:numPr>
        <w:spacing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La solubilité des gaz augmente fortement</w:t>
      </w:r>
      <w:r>
        <w:rPr>
          <w:rFonts w:asciiTheme="majorBidi" w:hAnsiTheme="majorBidi" w:cstheme="majorBidi"/>
          <w:b/>
          <w:bCs/>
          <w:sz w:val="24"/>
          <w:szCs w:val="24"/>
        </w:rPr>
        <w:t xml:space="preserve"> : </w:t>
      </w:r>
      <w:proofErr w:type="gramStart"/>
      <w:r w:rsidRPr="009B3845">
        <w:rPr>
          <w:rFonts w:asciiTheme="majorBidi" w:hAnsiTheme="majorBidi" w:cstheme="majorBidi"/>
          <w:sz w:val="24"/>
          <w:szCs w:val="24"/>
        </w:rPr>
        <w:t>Le O</w:t>
      </w:r>
      <w:proofErr w:type="gramEnd"/>
      <w:r w:rsidRPr="009B3845">
        <w:rPr>
          <w:rFonts w:asciiTheme="majorBidi" w:hAnsiTheme="majorBidi" w:cstheme="majorBidi"/>
          <w:sz w:val="24"/>
          <w:szCs w:val="24"/>
        </w:rPr>
        <w:t>₂, le CO₂, le H₂ deviennent très solubles, ce qui favorise les réactions d'oxydation ou d'hydrogénation.</w:t>
      </w:r>
      <w:r>
        <w:rPr>
          <w:rFonts w:asciiTheme="majorBidi" w:hAnsiTheme="majorBidi" w:cstheme="majorBidi"/>
          <w:sz w:val="24"/>
          <w:szCs w:val="24"/>
        </w:rPr>
        <w:t xml:space="preserve"> 6Diffusivité élevé donc l</w:t>
      </w:r>
      <w:r w:rsidRPr="009B3845">
        <w:rPr>
          <w:rFonts w:asciiTheme="majorBidi" w:hAnsiTheme="majorBidi" w:cstheme="majorBidi"/>
          <w:sz w:val="24"/>
          <w:szCs w:val="24"/>
        </w:rPr>
        <w:t>es réactions chimiques sont beaucoup plus rapides</w:t>
      </w:r>
      <w:r>
        <w:rPr>
          <w:rFonts w:asciiTheme="majorBidi" w:hAnsiTheme="majorBidi" w:cstheme="majorBidi"/>
          <w:sz w:val="24"/>
          <w:szCs w:val="24"/>
        </w:rPr>
        <w:t>.</w:t>
      </w:r>
    </w:p>
    <w:p w:rsidR="009B3845" w:rsidRPr="009B3845" w:rsidRDefault="009B3845" w:rsidP="003B18BC">
      <w:pPr>
        <w:pStyle w:val="Paragraphedeliste"/>
        <w:numPr>
          <w:ilvl w:val="0"/>
          <w:numId w:val="15"/>
        </w:numPr>
        <w:spacing w:before="240" w:line="360" w:lineRule="auto"/>
        <w:jc w:val="both"/>
        <w:rPr>
          <w:rFonts w:asciiTheme="majorBidi" w:hAnsiTheme="majorBidi" w:cstheme="majorBidi"/>
          <w:b/>
          <w:bCs/>
          <w:sz w:val="24"/>
          <w:szCs w:val="24"/>
        </w:rPr>
      </w:pPr>
      <w:r w:rsidRPr="009B3845">
        <w:rPr>
          <w:rFonts w:asciiTheme="majorBidi" w:hAnsiTheme="majorBidi" w:cstheme="majorBidi"/>
          <w:b/>
          <w:bCs/>
          <w:sz w:val="24"/>
          <w:szCs w:val="24"/>
        </w:rPr>
        <w:t>Applications industrielles : Utilisé pour</w:t>
      </w:r>
      <w:r>
        <w:rPr>
          <w:rFonts w:asciiTheme="majorBidi" w:hAnsiTheme="majorBidi" w:cstheme="majorBidi"/>
          <w:b/>
          <w:bCs/>
          <w:sz w:val="24"/>
          <w:szCs w:val="24"/>
        </w:rPr>
        <w:t xml:space="preserve"> </w:t>
      </w:r>
      <w:r w:rsidRPr="009B3845">
        <w:rPr>
          <w:rFonts w:asciiTheme="majorBidi" w:hAnsiTheme="majorBidi" w:cstheme="majorBidi"/>
          <w:b/>
          <w:bCs/>
          <w:sz w:val="24"/>
          <w:szCs w:val="24"/>
        </w:rPr>
        <w:t xml:space="preserve">: </w:t>
      </w:r>
    </w:p>
    <w:p w:rsidR="009B3845" w:rsidRPr="0049306F" w:rsidRDefault="009B3845" w:rsidP="003B18BC">
      <w:pPr>
        <w:pStyle w:val="Paragraphedeliste"/>
        <w:numPr>
          <w:ilvl w:val="0"/>
          <w:numId w:val="17"/>
        </w:numPr>
        <w:spacing w:line="360" w:lineRule="auto"/>
        <w:jc w:val="both"/>
        <w:rPr>
          <w:rFonts w:asciiTheme="majorBidi" w:hAnsiTheme="majorBidi" w:cstheme="majorBidi"/>
          <w:sz w:val="24"/>
          <w:szCs w:val="24"/>
        </w:rPr>
      </w:pPr>
      <w:r w:rsidRPr="0049306F">
        <w:rPr>
          <w:rFonts w:asciiTheme="majorBidi" w:hAnsiTheme="majorBidi" w:cstheme="majorBidi"/>
          <w:b/>
          <w:bCs/>
          <w:sz w:val="24"/>
          <w:szCs w:val="24"/>
        </w:rPr>
        <w:t>Traitement des déchets chimiques :</w:t>
      </w:r>
      <w:r w:rsidRPr="0049306F">
        <w:rPr>
          <w:rFonts w:asciiTheme="majorBidi" w:hAnsiTheme="majorBidi" w:cstheme="majorBidi"/>
          <w:sz w:val="24"/>
          <w:szCs w:val="24"/>
        </w:rPr>
        <w:t xml:space="preserve"> dégradation complète sans émissions toxiques</w:t>
      </w:r>
    </w:p>
    <w:p w:rsidR="009B3845" w:rsidRPr="0049306F" w:rsidRDefault="009B3845" w:rsidP="003B18BC">
      <w:pPr>
        <w:pStyle w:val="Paragraphedeliste"/>
        <w:numPr>
          <w:ilvl w:val="0"/>
          <w:numId w:val="17"/>
        </w:numPr>
        <w:spacing w:line="360" w:lineRule="auto"/>
        <w:jc w:val="both"/>
        <w:rPr>
          <w:rFonts w:asciiTheme="majorBidi" w:hAnsiTheme="majorBidi" w:cstheme="majorBidi"/>
          <w:sz w:val="24"/>
          <w:szCs w:val="24"/>
        </w:rPr>
      </w:pPr>
      <w:r w:rsidRPr="0049306F">
        <w:rPr>
          <w:rFonts w:asciiTheme="majorBidi" w:hAnsiTheme="majorBidi" w:cstheme="majorBidi"/>
          <w:b/>
          <w:bCs/>
          <w:sz w:val="24"/>
          <w:szCs w:val="24"/>
        </w:rPr>
        <w:t>Oxydation hydrothermale (Oxydation à l'eau supercritique)</w:t>
      </w:r>
      <w:r w:rsidR="0049306F" w:rsidRPr="0049306F">
        <w:rPr>
          <w:rFonts w:asciiTheme="majorBidi" w:hAnsiTheme="majorBidi" w:cstheme="majorBidi"/>
          <w:b/>
          <w:bCs/>
          <w:sz w:val="24"/>
          <w:szCs w:val="24"/>
        </w:rPr>
        <w:t xml:space="preserve"> </w:t>
      </w:r>
      <w:r w:rsidRPr="0049306F">
        <w:rPr>
          <w:rFonts w:asciiTheme="majorBidi" w:hAnsiTheme="majorBidi" w:cstheme="majorBidi"/>
          <w:b/>
          <w:bCs/>
          <w:sz w:val="24"/>
          <w:szCs w:val="24"/>
        </w:rPr>
        <w:t>:</w:t>
      </w:r>
      <w:r w:rsidRPr="0049306F">
        <w:rPr>
          <w:rFonts w:asciiTheme="majorBidi" w:hAnsiTheme="majorBidi" w:cstheme="majorBidi"/>
          <w:sz w:val="24"/>
          <w:szCs w:val="24"/>
        </w:rPr>
        <w:t xml:space="preserve"> Dégradation totale des polluants organiques avec un rendement &gt; 99 % : déchets hospitaliers</w:t>
      </w:r>
      <w:r w:rsidR="0049306F">
        <w:rPr>
          <w:rFonts w:asciiTheme="majorBidi" w:hAnsiTheme="majorBidi" w:cstheme="majorBidi"/>
          <w:sz w:val="24"/>
          <w:szCs w:val="24"/>
        </w:rPr>
        <w:t xml:space="preserve">, </w:t>
      </w:r>
      <w:r w:rsidRPr="0049306F">
        <w:rPr>
          <w:rFonts w:asciiTheme="majorBidi" w:hAnsiTheme="majorBidi" w:cstheme="majorBidi"/>
          <w:sz w:val="24"/>
          <w:szCs w:val="24"/>
        </w:rPr>
        <w:t>résidus pharmaceutiques</w:t>
      </w:r>
      <w:r w:rsidR="0049306F">
        <w:rPr>
          <w:rFonts w:asciiTheme="majorBidi" w:hAnsiTheme="majorBidi" w:cstheme="majorBidi"/>
          <w:sz w:val="24"/>
          <w:szCs w:val="24"/>
        </w:rPr>
        <w:t xml:space="preserve">, </w:t>
      </w:r>
      <w:r w:rsidRPr="0049306F">
        <w:rPr>
          <w:rFonts w:asciiTheme="majorBidi" w:hAnsiTheme="majorBidi" w:cstheme="majorBidi"/>
          <w:sz w:val="24"/>
          <w:szCs w:val="24"/>
        </w:rPr>
        <w:t>boues industrielles</w:t>
      </w:r>
      <w:r w:rsidR="0049306F">
        <w:rPr>
          <w:rFonts w:asciiTheme="majorBidi" w:hAnsiTheme="majorBidi" w:cstheme="majorBidi"/>
          <w:sz w:val="24"/>
          <w:szCs w:val="24"/>
        </w:rPr>
        <w:t>.</w:t>
      </w:r>
    </w:p>
    <w:p w:rsidR="009B3845" w:rsidRPr="0049306F" w:rsidRDefault="009B3845" w:rsidP="003B18BC">
      <w:pPr>
        <w:pStyle w:val="Paragraphedeliste"/>
        <w:numPr>
          <w:ilvl w:val="0"/>
          <w:numId w:val="17"/>
        </w:numPr>
        <w:spacing w:line="360" w:lineRule="auto"/>
        <w:jc w:val="both"/>
        <w:rPr>
          <w:rFonts w:asciiTheme="majorBidi" w:hAnsiTheme="majorBidi" w:cstheme="majorBidi"/>
          <w:sz w:val="24"/>
          <w:szCs w:val="24"/>
        </w:rPr>
      </w:pPr>
      <w:r w:rsidRPr="0049306F">
        <w:rPr>
          <w:rFonts w:asciiTheme="majorBidi" w:hAnsiTheme="majorBidi" w:cstheme="majorBidi"/>
          <w:b/>
          <w:bCs/>
          <w:sz w:val="24"/>
          <w:szCs w:val="24"/>
        </w:rPr>
        <w:t>S</w:t>
      </w:r>
      <w:r w:rsidR="0049306F">
        <w:rPr>
          <w:rFonts w:asciiTheme="majorBidi" w:hAnsiTheme="majorBidi" w:cstheme="majorBidi"/>
          <w:b/>
          <w:bCs/>
          <w:sz w:val="24"/>
          <w:szCs w:val="24"/>
        </w:rPr>
        <w:t>ynthèse de matériaux comme les nanoparticules métalliques, les o</w:t>
      </w:r>
      <w:r w:rsidRPr="0049306F">
        <w:rPr>
          <w:rFonts w:asciiTheme="majorBidi" w:hAnsiTheme="majorBidi" w:cstheme="majorBidi"/>
          <w:b/>
          <w:bCs/>
          <w:sz w:val="24"/>
          <w:szCs w:val="24"/>
        </w:rPr>
        <w:t>xydes métalliques, et les Matériaux catalytiques</w:t>
      </w:r>
      <w:r w:rsidR="0049306F" w:rsidRPr="0049306F">
        <w:rPr>
          <w:rFonts w:asciiTheme="majorBidi" w:hAnsiTheme="majorBidi" w:cstheme="majorBidi"/>
          <w:b/>
          <w:bCs/>
          <w:sz w:val="24"/>
          <w:szCs w:val="24"/>
        </w:rPr>
        <w:t> :</w:t>
      </w:r>
      <w:r w:rsidR="0049306F">
        <w:rPr>
          <w:rFonts w:ascii="Segoe UI Symbol" w:hAnsi="Segoe UI Symbol" w:cs="Segoe UI Symbol"/>
          <w:sz w:val="24"/>
          <w:szCs w:val="24"/>
        </w:rPr>
        <w:t xml:space="preserve"> </w:t>
      </w:r>
      <w:r w:rsidRPr="0049306F">
        <w:rPr>
          <w:rFonts w:asciiTheme="majorBidi" w:hAnsiTheme="majorBidi" w:cstheme="majorBidi"/>
          <w:sz w:val="24"/>
          <w:szCs w:val="24"/>
        </w:rPr>
        <w:t>Précision de taille et de morphologie</w:t>
      </w:r>
    </w:p>
    <w:p w:rsidR="009B3845" w:rsidRPr="0049306F" w:rsidRDefault="009B3845" w:rsidP="003B18BC">
      <w:pPr>
        <w:pStyle w:val="Paragraphedeliste"/>
        <w:numPr>
          <w:ilvl w:val="0"/>
          <w:numId w:val="17"/>
        </w:numPr>
        <w:spacing w:line="360" w:lineRule="auto"/>
        <w:jc w:val="both"/>
        <w:rPr>
          <w:rFonts w:asciiTheme="majorBidi" w:hAnsiTheme="majorBidi" w:cstheme="majorBidi"/>
          <w:b/>
          <w:bCs/>
          <w:sz w:val="24"/>
          <w:szCs w:val="24"/>
        </w:rPr>
      </w:pPr>
      <w:r w:rsidRPr="0049306F">
        <w:rPr>
          <w:rFonts w:asciiTheme="majorBidi" w:hAnsiTheme="majorBidi" w:cstheme="majorBidi"/>
          <w:b/>
          <w:bCs/>
          <w:sz w:val="24"/>
          <w:szCs w:val="24"/>
        </w:rPr>
        <w:t>Extraction supercritique</w:t>
      </w:r>
      <w:r w:rsidR="0049306F">
        <w:rPr>
          <w:rFonts w:asciiTheme="majorBidi" w:hAnsiTheme="majorBidi" w:cstheme="majorBidi"/>
          <w:b/>
          <w:bCs/>
          <w:sz w:val="24"/>
          <w:szCs w:val="24"/>
        </w:rPr>
        <w:t xml:space="preserve"> : </w:t>
      </w:r>
      <w:r w:rsidRPr="0049306F">
        <w:rPr>
          <w:rFonts w:asciiTheme="majorBidi" w:hAnsiTheme="majorBidi" w:cstheme="majorBidi"/>
          <w:sz w:val="24"/>
          <w:szCs w:val="24"/>
        </w:rPr>
        <w:t>Moins utilisé que le CO₂ supercritique, ma</w:t>
      </w:r>
      <w:r w:rsidR="00445DCB">
        <w:rPr>
          <w:rFonts w:asciiTheme="majorBidi" w:hAnsiTheme="majorBidi" w:cstheme="majorBidi"/>
          <w:sz w:val="24"/>
          <w:szCs w:val="24"/>
        </w:rPr>
        <w:t xml:space="preserve">is efficace pour </w:t>
      </w:r>
      <w:r w:rsidR="0049306F">
        <w:rPr>
          <w:rFonts w:asciiTheme="majorBidi" w:hAnsiTheme="majorBidi" w:cstheme="majorBidi"/>
          <w:sz w:val="24"/>
          <w:szCs w:val="24"/>
        </w:rPr>
        <w:t xml:space="preserve">les lipides, </w:t>
      </w:r>
      <w:r w:rsidR="00445DCB" w:rsidRPr="0049306F">
        <w:rPr>
          <w:rFonts w:asciiTheme="majorBidi" w:hAnsiTheme="majorBidi" w:cstheme="majorBidi"/>
          <w:sz w:val="24"/>
          <w:szCs w:val="24"/>
        </w:rPr>
        <w:t>les huiles essentielles</w:t>
      </w:r>
      <w:r w:rsidRPr="0049306F">
        <w:rPr>
          <w:rFonts w:asciiTheme="majorBidi" w:hAnsiTheme="majorBidi" w:cstheme="majorBidi"/>
          <w:sz w:val="24"/>
          <w:szCs w:val="24"/>
        </w:rPr>
        <w:t xml:space="preserve"> et </w:t>
      </w:r>
      <w:r w:rsidR="00445DCB">
        <w:rPr>
          <w:rFonts w:asciiTheme="majorBidi" w:hAnsiTheme="majorBidi" w:cstheme="majorBidi"/>
          <w:sz w:val="24"/>
          <w:szCs w:val="24"/>
        </w:rPr>
        <w:t xml:space="preserve">les </w:t>
      </w:r>
      <w:r w:rsidRPr="0049306F">
        <w:rPr>
          <w:rFonts w:asciiTheme="majorBidi" w:hAnsiTheme="majorBidi" w:cstheme="majorBidi"/>
          <w:sz w:val="24"/>
          <w:szCs w:val="24"/>
        </w:rPr>
        <w:t xml:space="preserve">produits naturels thermosensibles.  </w:t>
      </w:r>
    </w:p>
    <w:p w:rsidR="009B3845" w:rsidRPr="00445DCB" w:rsidRDefault="009B3845" w:rsidP="003B18BC">
      <w:pPr>
        <w:pStyle w:val="Paragraphedeliste"/>
        <w:numPr>
          <w:ilvl w:val="0"/>
          <w:numId w:val="17"/>
        </w:numPr>
        <w:spacing w:line="360" w:lineRule="auto"/>
        <w:jc w:val="both"/>
        <w:rPr>
          <w:rFonts w:asciiTheme="majorBidi" w:hAnsiTheme="majorBidi" w:cstheme="majorBidi"/>
          <w:sz w:val="24"/>
          <w:szCs w:val="24"/>
        </w:rPr>
      </w:pPr>
      <w:r w:rsidRPr="00445DCB">
        <w:rPr>
          <w:rFonts w:asciiTheme="majorBidi" w:hAnsiTheme="majorBidi" w:cstheme="majorBidi"/>
          <w:b/>
          <w:bCs/>
          <w:sz w:val="24"/>
          <w:szCs w:val="24"/>
        </w:rPr>
        <w:t>Gazéification hydrothermale :</w:t>
      </w:r>
      <w:r w:rsidRPr="00445DCB">
        <w:rPr>
          <w:rFonts w:asciiTheme="majorBidi" w:hAnsiTheme="majorBidi" w:cstheme="majorBidi"/>
          <w:sz w:val="24"/>
          <w:szCs w:val="24"/>
        </w:rPr>
        <w:t xml:space="preserve"> est une technique qui transforme de la biomasse humide (déchets végétaux, boues</w:t>
      </w:r>
      <w:r w:rsidR="00445DCB">
        <w:rPr>
          <w:rFonts w:asciiTheme="majorBidi" w:hAnsiTheme="majorBidi" w:cstheme="majorBidi"/>
          <w:sz w:val="24"/>
          <w:szCs w:val="24"/>
        </w:rPr>
        <w:t xml:space="preserve">, algues, restes alimentaires…) </w:t>
      </w:r>
      <w:r w:rsidRPr="00445DCB">
        <w:rPr>
          <w:rFonts w:asciiTheme="majorBidi" w:hAnsiTheme="majorBidi" w:cstheme="majorBidi"/>
          <w:sz w:val="24"/>
          <w:szCs w:val="24"/>
        </w:rPr>
        <w:t>en gaz combustibles.</w:t>
      </w:r>
      <w:r w:rsidR="00445DCB">
        <w:rPr>
          <w:rFonts w:asciiTheme="majorBidi" w:hAnsiTheme="majorBidi" w:cstheme="majorBidi"/>
          <w:sz w:val="24"/>
          <w:szCs w:val="24"/>
        </w:rPr>
        <w:t xml:space="preserve"> C’est une c</w:t>
      </w:r>
      <w:r w:rsidRPr="00445DCB">
        <w:rPr>
          <w:rFonts w:asciiTheme="majorBidi" w:hAnsiTheme="majorBidi" w:cstheme="majorBidi"/>
          <w:sz w:val="24"/>
          <w:szCs w:val="24"/>
        </w:rPr>
        <w:t>onversion rapide et propre</w:t>
      </w:r>
    </w:p>
    <w:p w:rsidR="009B3845" w:rsidRPr="00445DCB" w:rsidRDefault="009B3845" w:rsidP="003B18BC">
      <w:pPr>
        <w:pStyle w:val="Paragraphedeliste"/>
        <w:numPr>
          <w:ilvl w:val="0"/>
          <w:numId w:val="17"/>
        </w:numPr>
        <w:spacing w:line="360" w:lineRule="auto"/>
        <w:jc w:val="both"/>
        <w:rPr>
          <w:rFonts w:asciiTheme="majorBidi" w:hAnsiTheme="majorBidi" w:cstheme="majorBidi"/>
          <w:sz w:val="24"/>
          <w:szCs w:val="24"/>
        </w:rPr>
      </w:pPr>
      <w:r w:rsidRPr="00445DCB">
        <w:rPr>
          <w:rFonts w:asciiTheme="majorBidi" w:hAnsiTheme="majorBidi" w:cstheme="majorBidi"/>
          <w:b/>
          <w:bCs/>
          <w:sz w:val="24"/>
          <w:szCs w:val="24"/>
        </w:rPr>
        <w:t>Dépolymérisation des plastiques</w:t>
      </w:r>
      <w:r w:rsidR="00445DCB" w:rsidRPr="00445DCB">
        <w:rPr>
          <w:rFonts w:asciiTheme="majorBidi" w:hAnsiTheme="majorBidi" w:cstheme="majorBidi"/>
          <w:b/>
          <w:bCs/>
          <w:sz w:val="24"/>
          <w:szCs w:val="24"/>
        </w:rPr>
        <w:t xml:space="preserve"> </w:t>
      </w:r>
      <w:r w:rsidRPr="00445DCB">
        <w:rPr>
          <w:rFonts w:asciiTheme="majorBidi" w:hAnsiTheme="majorBidi" w:cstheme="majorBidi"/>
          <w:b/>
          <w:bCs/>
          <w:sz w:val="24"/>
          <w:szCs w:val="24"/>
        </w:rPr>
        <w:t>:</w:t>
      </w:r>
      <w:r w:rsidRPr="00445DCB">
        <w:rPr>
          <w:rFonts w:asciiTheme="majorBidi" w:hAnsiTheme="majorBidi" w:cstheme="majorBidi"/>
          <w:sz w:val="24"/>
          <w:szCs w:val="24"/>
        </w:rPr>
        <w:t xml:space="preserve"> est une technique qui consiste à casser le polymère en ses monomères d'origine, (casser les liaisons ester (PET) ou C–Cl (PVC))</w:t>
      </w:r>
    </w:p>
    <w:p w:rsidR="009B3845" w:rsidRDefault="009B3845" w:rsidP="00445DCB">
      <w:pPr>
        <w:spacing w:line="360" w:lineRule="auto"/>
        <w:ind w:firstLine="360"/>
        <w:jc w:val="both"/>
        <w:rPr>
          <w:rFonts w:asciiTheme="majorBidi" w:hAnsiTheme="majorBidi" w:cstheme="majorBidi"/>
          <w:sz w:val="24"/>
          <w:szCs w:val="24"/>
        </w:rPr>
      </w:pPr>
      <w:r w:rsidRPr="009B3845">
        <w:rPr>
          <w:rFonts w:asciiTheme="majorBidi" w:hAnsiTheme="majorBidi" w:cstheme="majorBidi"/>
          <w:sz w:val="24"/>
          <w:szCs w:val="24"/>
        </w:rPr>
        <w:t>Outre l'eau et le CO</w:t>
      </w:r>
      <w:r w:rsidRPr="00445DCB">
        <w:rPr>
          <w:rFonts w:asciiTheme="majorBidi" w:hAnsiTheme="majorBidi" w:cstheme="majorBidi"/>
          <w:sz w:val="24"/>
          <w:szCs w:val="24"/>
          <w:vertAlign w:val="subscript"/>
        </w:rPr>
        <w:t>2</w:t>
      </w:r>
      <w:r w:rsidRPr="009B3845">
        <w:rPr>
          <w:rFonts w:asciiTheme="majorBidi" w:hAnsiTheme="majorBidi" w:cstheme="majorBidi"/>
          <w:sz w:val="24"/>
          <w:szCs w:val="24"/>
        </w:rPr>
        <w:t>, des composés tel que l'éthane, le propane sont également utilisés dans leur phase supercritique pour certaines applications (extraction, réactions chimiques..</w:t>
      </w:r>
      <w:r w:rsidR="00445DCB">
        <w:rPr>
          <w:rFonts w:asciiTheme="majorBidi" w:hAnsiTheme="majorBidi" w:cstheme="majorBidi"/>
          <w:sz w:val="24"/>
          <w:szCs w:val="24"/>
        </w:rPr>
        <w:t>.</w:t>
      </w:r>
      <w:r w:rsidRPr="009B3845">
        <w:rPr>
          <w:rFonts w:asciiTheme="majorBidi" w:hAnsiTheme="majorBidi" w:cstheme="majorBidi"/>
          <w:sz w:val="24"/>
          <w:szCs w:val="24"/>
        </w:rPr>
        <w:t>)</w:t>
      </w:r>
    </w:p>
    <w:p w:rsidR="00445DCB" w:rsidRDefault="00445DCB" w:rsidP="00445DCB">
      <w:pPr>
        <w:spacing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lastRenderedPageBreak/>
        <w:t>Tableau des températures et pressions critiques de quelques fluides.</w:t>
      </w:r>
    </w:p>
    <w:tbl>
      <w:tblPr>
        <w:tblW w:w="10149" w:type="dxa"/>
        <w:tblInd w:w="-675" w:type="dxa"/>
        <w:tblCellMar>
          <w:left w:w="0" w:type="dxa"/>
          <w:right w:w="0" w:type="dxa"/>
        </w:tblCellMar>
        <w:tblLook w:val="0420" w:firstRow="1" w:lastRow="0" w:firstColumn="0" w:lastColumn="0" w:noHBand="0" w:noVBand="1"/>
      </w:tblPr>
      <w:tblGrid>
        <w:gridCol w:w="3345"/>
        <w:gridCol w:w="3402"/>
        <w:gridCol w:w="3402"/>
      </w:tblGrid>
      <w:tr w:rsidR="00445DCB" w:rsidRPr="00445DCB" w:rsidTr="00445DCB">
        <w:trPr>
          <w:trHeight w:val="283"/>
        </w:trPr>
        <w:tc>
          <w:tcPr>
            <w:tcW w:w="334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45DCB" w:rsidRPr="00445DCB" w:rsidRDefault="00445DCB" w:rsidP="00445DCB">
            <w:pPr>
              <w:spacing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Fluide</w:t>
            </w:r>
          </w:p>
        </w:tc>
        <w:tc>
          <w:tcPr>
            <w:tcW w:w="340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45DCB" w:rsidRPr="00445DCB" w:rsidRDefault="00445DCB" w:rsidP="00445DCB">
            <w:pPr>
              <w:spacing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Température critique (°C)</w:t>
            </w:r>
          </w:p>
        </w:tc>
        <w:tc>
          <w:tcPr>
            <w:tcW w:w="340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445DCB" w:rsidRPr="00445DCB" w:rsidRDefault="00445DCB" w:rsidP="00445DCB">
            <w:pPr>
              <w:spacing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 xml:space="preserve"> Pression critique (bar) </w:t>
            </w:r>
          </w:p>
        </w:tc>
      </w:tr>
      <w:tr w:rsidR="00445DCB" w:rsidRPr="00445DCB" w:rsidTr="00445DCB">
        <w:trPr>
          <w:trHeight w:val="397"/>
        </w:trPr>
        <w:tc>
          <w:tcPr>
            <w:tcW w:w="334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lang w:val="pt-BR"/>
              </w:rPr>
              <w:t>Dioxyde de carbone (CO</w:t>
            </w:r>
            <w:r w:rsidRPr="00445DCB">
              <w:rPr>
                <w:rFonts w:asciiTheme="majorBidi" w:hAnsiTheme="majorBidi" w:cstheme="majorBidi"/>
                <w:b/>
                <w:bCs/>
                <w:sz w:val="24"/>
                <w:szCs w:val="24"/>
                <w:vertAlign w:val="subscript"/>
                <w:lang w:val="pt-BR"/>
              </w:rPr>
              <w:t>2</w:t>
            </w:r>
            <w:r>
              <w:rPr>
                <w:rFonts w:asciiTheme="majorBidi" w:hAnsiTheme="majorBidi" w:cstheme="majorBidi"/>
                <w:b/>
                <w:bCs/>
                <w:sz w:val="24"/>
                <w:szCs w:val="24"/>
                <w:lang w:val="pt-BR"/>
              </w:rPr>
              <w:t>)</w:t>
            </w:r>
          </w:p>
        </w:tc>
        <w:tc>
          <w:tcPr>
            <w:tcW w:w="340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31.1</w:t>
            </w:r>
          </w:p>
        </w:tc>
        <w:tc>
          <w:tcPr>
            <w:tcW w:w="340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 xml:space="preserve">73.8 </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H</w:t>
            </w:r>
            <w:r w:rsidRPr="00445DCB">
              <w:rPr>
                <w:rFonts w:asciiTheme="majorBidi" w:hAnsiTheme="majorBidi" w:cstheme="majorBidi"/>
                <w:b/>
                <w:bCs/>
                <w:sz w:val="24"/>
                <w:szCs w:val="24"/>
                <w:vertAlign w:val="subscript"/>
              </w:rPr>
              <w:t>2</w:t>
            </w:r>
            <w:r w:rsidRPr="00445DCB">
              <w:rPr>
                <w:rFonts w:asciiTheme="majorBidi" w:hAnsiTheme="majorBidi" w:cstheme="majorBidi"/>
                <w:b/>
                <w:bCs/>
                <w:sz w:val="24"/>
                <w:szCs w:val="24"/>
              </w:rPr>
              <w:t>O</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374</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220</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lang w:val="pt-BR"/>
              </w:rPr>
              <w:t>C</w:t>
            </w:r>
            <w:r w:rsidRPr="00445DCB">
              <w:rPr>
                <w:rFonts w:asciiTheme="majorBidi" w:hAnsiTheme="majorBidi" w:cstheme="majorBidi"/>
                <w:b/>
                <w:bCs/>
                <w:sz w:val="24"/>
                <w:szCs w:val="24"/>
                <w:vertAlign w:val="subscript"/>
                <w:lang w:val="pt-BR"/>
              </w:rPr>
              <w:t>2</w:t>
            </w:r>
            <w:r w:rsidRPr="00445DCB">
              <w:rPr>
                <w:rFonts w:asciiTheme="majorBidi" w:hAnsiTheme="majorBidi" w:cstheme="majorBidi"/>
                <w:b/>
                <w:bCs/>
                <w:sz w:val="24"/>
                <w:szCs w:val="24"/>
                <w:lang w:val="pt-BR"/>
              </w:rPr>
              <w:t>H</w:t>
            </w:r>
            <w:r w:rsidRPr="00445DCB">
              <w:rPr>
                <w:rFonts w:asciiTheme="majorBidi" w:hAnsiTheme="majorBidi" w:cstheme="majorBidi"/>
                <w:b/>
                <w:bCs/>
                <w:sz w:val="24"/>
                <w:szCs w:val="24"/>
                <w:vertAlign w:val="subscript"/>
                <w:lang w:val="pt-BR"/>
              </w:rPr>
              <w:t>2</w:t>
            </w:r>
            <w:r w:rsidRPr="00445DCB">
              <w:rPr>
                <w:rFonts w:asciiTheme="majorBidi" w:hAnsiTheme="majorBidi" w:cstheme="majorBidi"/>
                <w:b/>
                <w:bCs/>
                <w:sz w:val="24"/>
                <w:szCs w:val="24"/>
                <w:lang w:val="pt-BR"/>
              </w:rPr>
              <w:t>F</w:t>
            </w:r>
            <w:r w:rsidRPr="00445DCB">
              <w:rPr>
                <w:rFonts w:asciiTheme="majorBidi" w:hAnsiTheme="majorBidi" w:cstheme="majorBidi"/>
                <w:b/>
                <w:bCs/>
                <w:sz w:val="24"/>
                <w:szCs w:val="24"/>
                <w:vertAlign w:val="subscript"/>
                <w:lang w:val="pt-BR"/>
              </w:rPr>
              <w:t xml:space="preserve">4 </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101</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101,6</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Éthane (C</w:t>
            </w:r>
            <w:r w:rsidRPr="00445DCB">
              <w:rPr>
                <w:rFonts w:asciiTheme="majorBidi" w:hAnsiTheme="majorBidi" w:cstheme="majorBidi"/>
                <w:b/>
                <w:bCs/>
                <w:sz w:val="24"/>
                <w:szCs w:val="24"/>
                <w:vertAlign w:val="subscript"/>
              </w:rPr>
              <w:t>2</w:t>
            </w:r>
            <w:r w:rsidRPr="00445DCB">
              <w:rPr>
                <w:rFonts w:asciiTheme="majorBidi" w:hAnsiTheme="majorBidi" w:cstheme="majorBidi"/>
                <w:b/>
                <w:bCs/>
                <w:sz w:val="24"/>
                <w:szCs w:val="24"/>
              </w:rPr>
              <w:t>H</w:t>
            </w:r>
            <w:r w:rsidRPr="00445DCB">
              <w:rPr>
                <w:rFonts w:asciiTheme="majorBidi" w:hAnsiTheme="majorBidi" w:cstheme="majorBidi"/>
                <w:b/>
                <w:bCs/>
                <w:sz w:val="24"/>
                <w:szCs w:val="24"/>
                <w:vertAlign w:val="subscript"/>
              </w:rPr>
              <w:t>6</w:t>
            </w:r>
            <w:r w:rsidRPr="00445DCB">
              <w:rPr>
                <w:rFonts w:asciiTheme="majorBidi" w:hAnsiTheme="majorBidi" w:cstheme="majorBidi"/>
                <w:b/>
                <w:bCs/>
                <w:sz w:val="24"/>
                <w:szCs w:val="24"/>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32,2</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48,8</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Propane (C</w:t>
            </w:r>
            <w:r w:rsidRPr="00445DCB">
              <w:rPr>
                <w:rFonts w:asciiTheme="majorBidi" w:hAnsiTheme="majorBidi" w:cstheme="majorBidi"/>
                <w:b/>
                <w:bCs/>
                <w:sz w:val="24"/>
                <w:szCs w:val="24"/>
                <w:vertAlign w:val="subscript"/>
              </w:rPr>
              <w:t>3</w:t>
            </w:r>
            <w:r w:rsidRPr="00445DCB">
              <w:rPr>
                <w:rFonts w:asciiTheme="majorBidi" w:hAnsiTheme="majorBidi" w:cstheme="majorBidi"/>
                <w:b/>
                <w:bCs/>
                <w:sz w:val="24"/>
                <w:szCs w:val="24"/>
              </w:rPr>
              <w:t>H</w:t>
            </w:r>
            <w:r w:rsidRPr="00445DCB">
              <w:rPr>
                <w:rFonts w:asciiTheme="majorBidi" w:hAnsiTheme="majorBidi" w:cstheme="majorBidi"/>
                <w:b/>
                <w:bCs/>
                <w:sz w:val="24"/>
                <w:szCs w:val="24"/>
                <w:vertAlign w:val="subscript"/>
              </w:rPr>
              <w:t>8</w:t>
            </w:r>
            <w:r w:rsidRPr="00445DCB">
              <w:rPr>
                <w:rFonts w:asciiTheme="majorBidi" w:hAnsiTheme="majorBidi" w:cstheme="majorBidi"/>
                <w:b/>
                <w:bCs/>
                <w:sz w:val="24"/>
                <w:szCs w:val="24"/>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96,6</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42,5</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Éthylène (C</w:t>
            </w:r>
            <w:r w:rsidRPr="00445DCB">
              <w:rPr>
                <w:rFonts w:asciiTheme="majorBidi" w:hAnsiTheme="majorBidi" w:cstheme="majorBidi"/>
                <w:b/>
                <w:bCs/>
                <w:sz w:val="24"/>
                <w:szCs w:val="24"/>
                <w:vertAlign w:val="subscript"/>
              </w:rPr>
              <w:t>2</w:t>
            </w:r>
            <w:r w:rsidRPr="00445DCB">
              <w:rPr>
                <w:rFonts w:asciiTheme="majorBidi" w:hAnsiTheme="majorBidi" w:cstheme="majorBidi"/>
                <w:b/>
                <w:bCs/>
                <w:sz w:val="24"/>
                <w:szCs w:val="24"/>
              </w:rPr>
              <w:t>H</w:t>
            </w:r>
            <w:r w:rsidRPr="00445DCB">
              <w:rPr>
                <w:rFonts w:asciiTheme="majorBidi" w:hAnsiTheme="majorBidi" w:cstheme="majorBidi"/>
                <w:b/>
                <w:bCs/>
                <w:sz w:val="24"/>
                <w:szCs w:val="24"/>
                <w:vertAlign w:val="subscript"/>
              </w:rPr>
              <w:t>4</w:t>
            </w:r>
            <w:r w:rsidRPr="00445DCB">
              <w:rPr>
                <w:rFonts w:asciiTheme="majorBidi" w:hAnsiTheme="majorBidi" w:cstheme="majorBidi"/>
                <w:b/>
                <w:bCs/>
                <w:sz w:val="24"/>
                <w:szCs w:val="24"/>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9,5</w:t>
            </w:r>
          </w:p>
        </w:tc>
        <w:tc>
          <w:tcPr>
            <w:tcW w:w="340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50,76</w:t>
            </w:r>
          </w:p>
        </w:tc>
      </w:tr>
      <w:tr w:rsidR="00445DCB" w:rsidRPr="00445DCB" w:rsidTr="00445DCB">
        <w:trPr>
          <w:trHeight w:val="397"/>
        </w:trPr>
        <w:tc>
          <w:tcPr>
            <w:tcW w:w="334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Propylène (C</w:t>
            </w:r>
            <w:r w:rsidRPr="00445DCB">
              <w:rPr>
                <w:rFonts w:asciiTheme="majorBidi" w:hAnsiTheme="majorBidi" w:cstheme="majorBidi"/>
                <w:b/>
                <w:bCs/>
                <w:sz w:val="24"/>
                <w:szCs w:val="24"/>
                <w:vertAlign w:val="subscript"/>
              </w:rPr>
              <w:t>3</w:t>
            </w:r>
            <w:r w:rsidRPr="00445DCB">
              <w:rPr>
                <w:rFonts w:asciiTheme="majorBidi" w:hAnsiTheme="majorBidi" w:cstheme="majorBidi"/>
                <w:b/>
                <w:bCs/>
                <w:sz w:val="24"/>
                <w:szCs w:val="24"/>
              </w:rPr>
              <w:t>H</w:t>
            </w:r>
            <w:r w:rsidRPr="00445DCB">
              <w:rPr>
                <w:rFonts w:asciiTheme="majorBidi" w:hAnsiTheme="majorBidi" w:cstheme="majorBidi"/>
                <w:b/>
                <w:bCs/>
                <w:sz w:val="24"/>
                <w:szCs w:val="24"/>
                <w:vertAlign w:val="subscript"/>
              </w:rPr>
              <w:t>6</w:t>
            </w:r>
            <w:r w:rsidRPr="00445DCB">
              <w:rPr>
                <w:rFonts w:asciiTheme="majorBidi" w:hAnsiTheme="majorBidi" w:cstheme="majorBidi"/>
                <w:b/>
                <w:bCs/>
                <w:sz w:val="24"/>
                <w:szCs w:val="24"/>
              </w:rPr>
              <w:t xml:space="preserve">) </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91</w:t>
            </w:r>
          </w:p>
        </w:tc>
        <w:tc>
          <w:tcPr>
            <w:tcW w:w="340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445DCB" w:rsidRPr="00445DCB" w:rsidRDefault="00445DCB" w:rsidP="00445DCB">
            <w:pPr>
              <w:spacing w:after="0" w:line="360" w:lineRule="auto"/>
              <w:ind w:firstLine="360"/>
              <w:jc w:val="center"/>
              <w:rPr>
                <w:rFonts w:asciiTheme="majorBidi" w:hAnsiTheme="majorBidi" w:cstheme="majorBidi"/>
                <w:b/>
                <w:bCs/>
                <w:sz w:val="24"/>
                <w:szCs w:val="24"/>
              </w:rPr>
            </w:pPr>
            <w:r w:rsidRPr="00445DCB">
              <w:rPr>
                <w:rFonts w:asciiTheme="majorBidi" w:hAnsiTheme="majorBidi" w:cstheme="majorBidi"/>
                <w:b/>
                <w:bCs/>
                <w:sz w:val="24"/>
                <w:szCs w:val="24"/>
              </w:rPr>
              <w:t>46,1</w:t>
            </w:r>
          </w:p>
        </w:tc>
      </w:tr>
    </w:tbl>
    <w:p w:rsidR="00445DCB" w:rsidRPr="00445DCB" w:rsidRDefault="00445DCB" w:rsidP="003B18BC">
      <w:pPr>
        <w:pStyle w:val="Paragraphedeliste"/>
        <w:numPr>
          <w:ilvl w:val="0"/>
          <w:numId w:val="1"/>
        </w:numPr>
        <w:spacing w:before="240" w:line="360" w:lineRule="auto"/>
        <w:rPr>
          <w:rFonts w:asciiTheme="majorBidi" w:hAnsiTheme="majorBidi" w:cstheme="majorBidi"/>
          <w:b/>
          <w:bCs/>
          <w:sz w:val="24"/>
          <w:szCs w:val="24"/>
        </w:rPr>
      </w:pPr>
      <w:r w:rsidRPr="00445DCB">
        <w:rPr>
          <w:rFonts w:asciiTheme="majorBidi" w:hAnsiTheme="majorBidi" w:cstheme="majorBidi"/>
          <w:b/>
          <w:bCs/>
          <w:sz w:val="24"/>
          <w:szCs w:val="24"/>
        </w:rPr>
        <w:t>Liquides ioniques et leur utilisation comme solvant</w:t>
      </w:r>
    </w:p>
    <w:p w:rsidR="00445DCB" w:rsidRPr="00445DCB" w:rsidRDefault="00445DCB" w:rsidP="003B18BC">
      <w:pPr>
        <w:pStyle w:val="Paragraphedeliste"/>
        <w:numPr>
          <w:ilvl w:val="0"/>
          <w:numId w:val="18"/>
        </w:numPr>
        <w:spacing w:before="240" w:line="360" w:lineRule="auto"/>
        <w:rPr>
          <w:rFonts w:asciiTheme="majorBidi" w:hAnsiTheme="majorBidi" w:cstheme="majorBidi"/>
          <w:b/>
          <w:bCs/>
          <w:sz w:val="24"/>
          <w:szCs w:val="24"/>
        </w:rPr>
      </w:pPr>
      <w:r w:rsidRPr="00445DCB">
        <w:rPr>
          <w:rFonts w:asciiTheme="majorBidi" w:hAnsiTheme="majorBidi" w:cstheme="majorBidi"/>
          <w:b/>
          <w:bCs/>
          <w:sz w:val="24"/>
          <w:szCs w:val="24"/>
        </w:rPr>
        <w:t>Définition</w:t>
      </w:r>
    </w:p>
    <w:p w:rsidR="0013501E" w:rsidRDefault="00445DCB" w:rsidP="0013501E">
      <w:pPr>
        <w:spacing w:before="240" w:after="0" w:line="360" w:lineRule="auto"/>
        <w:ind w:firstLine="360"/>
        <w:jc w:val="both"/>
        <w:rPr>
          <w:rFonts w:asciiTheme="majorBidi" w:hAnsiTheme="majorBidi" w:cstheme="majorBidi"/>
          <w:sz w:val="24"/>
          <w:szCs w:val="24"/>
        </w:rPr>
      </w:pPr>
      <w:r w:rsidRPr="00445DCB">
        <w:rPr>
          <w:rFonts w:asciiTheme="majorBidi" w:hAnsiTheme="majorBidi" w:cstheme="majorBidi"/>
          <w:sz w:val="24"/>
          <w:szCs w:val="24"/>
        </w:rPr>
        <w:t>Les liquides ioniques (LI) sont des sels constitués entièrement d’ions qui se distinguent des sels fondus classiques par une température de fusion inférieure à 100 °C. Un grand nombre d’entre eux sont même liquides à température ambiante. Ils sont constitués : d’un catio</w:t>
      </w:r>
      <w:r w:rsidR="0013501E">
        <w:rPr>
          <w:rFonts w:asciiTheme="majorBidi" w:hAnsiTheme="majorBidi" w:cstheme="majorBidi"/>
          <w:sz w:val="24"/>
          <w:szCs w:val="24"/>
        </w:rPr>
        <w:t>n, le plus souvent organique (</w:t>
      </w:r>
      <w:proofErr w:type="spellStart"/>
      <w:r w:rsidRPr="00445DCB">
        <w:rPr>
          <w:rFonts w:asciiTheme="majorBidi" w:hAnsiTheme="majorBidi" w:cstheme="majorBidi"/>
          <w:sz w:val="24"/>
          <w:szCs w:val="24"/>
        </w:rPr>
        <w:t>pyridinium</w:t>
      </w:r>
      <w:proofErr w:type="spellEnd"/>
      <w:r w:rsidRPr="00445DCB">
        <w:rPr>
          <w:rFonts w:asciiTheme="majorBidi" w:hAnsiTheme="majorBidi" w:cstheme="majorBidi"/>
          <w:sz w:val="24"/>
          <w:szCs w:val="24"/>
        </w:rPr>
        <w:t xml:space="preserve">, ammonium, </w:t>
      </w:r>
      <w:proofErr w:type="spellStart"/>
      <w:r w:rsidRPr="00445DCB">
        <w:rPr>
          <w:rFonts w:asciiTheme="majorBidi" w:hAnsiTheme="majorBidi" w:cstheme="majorBidi"/>
          <w:sz w:val="24"/>
          <w:szCs w:val="24"/>
        </w:rPr>
        <w:t>phosphonium</w:t>
      </w:r>
      <w:proofErr w:type="spellEnd"/>
      <w:r w:rsidRPr="00445DCB">
        <w:rPr>
          <w:rFonts w:asciiTheme="majorBidi" w:hAnsiTheme="majorBidi" w:cstheme="majorBidi"/>
          <w:sz w:val="24"/>
          <w:szCs w:val="24"/>
        </w:rPr>
        <w:t>…),</w:t>
      </w:r>
      <w:r w:rsidR="0013501E">
        <w:rPr>
          <w:rFonts w:asciiTheme="majorBidi" w:hAnsiTheme="majorBidi" w:cstheme="majorBidi"/>
          <w:sz w:val="24"/>
          <w:szCs w:val="24"/>
        </w:rPr>
        <w:t xml:space="preserve"> </w:t>
      </w:r>
      <w:r w:rsidRPr="00445DCB">
        <w:rPr>
          <w:rFonts w:asciiTheme="majorBidi" w:hAnsiTheme="majorBidi" w:cstheme="majorBidi"/>
          <w:sz w:val="24"/>
          <w:szCs w:val="24"/>
        </w:rPr>
        <w:t>associé à un anion organique ou inorganique.</w:t>
      </w:r>
      <w:r w:rsidRPr="0013501E">
        <w:rPr>
          <w:rFonts w:asciiTheme="majorBidi" w:hAnsiTheme="majorBidi" w:cstheme="majorBidi"/>
          <w:sz w:val="24"/>
          <w:szCs w:val="24"/>
        </w:rPr>
        <w:t xml:space="preserve"> </w:t>
      </w:r>
    </w:p>
    <w:p w:rsidR="00445DCB" w:rsidRPr="0013501E" w:rsidRDefault="00445DCB" w:rsidP="0013501E">
      <w:pPr>
        <w:spacing w:after="0" w:line="360" w:lineRule="auto"/>
        <w:jc w:val="both"/>
        <w:rPr>
          <w:rFonts w:asciiTheme="majorBidi" w:hAnsiTheme="majorBidi" w:cstheme="majorBidi"/>
          <w:sz w:val="24"/>
          <w:szCs w:val="24"/>
        </w:rPr>
      </w:pPr>
      <w:r w:rsidRPr="0013501E">
        <w:rPr>
          <w:rFonts w:asciiTheme="majorBidi" w:hAnsiTheme="majorBidi" w:cstheme="majorBidi"/>
          <w:sz w:val="24"/>
          <w:szCs w:val="24"/>
        </w:rPr>
        <w:t xml:space="preserve">Les combinaisons cation/anion sont extrêmement nombreuses : &gt; 10⁶. </w:t>
      </w:r>
    </w:p>
    <w:p w:rsidR="00445DCB" w:rsidRDefault="00445DCB" w:rsidP="0013501E">
      <w:pPr>
        <w:spacing w:line="360" w:lineRule="auto"/>
        <w:rPr>
          <w:rFonts w:asciiTheme="majorBidi" w:hAnsiTheme="majorBidi" w:cstheme="majorBidi"/>
          <w:sz w:val="24"/>
          <w:szCs w:val="24"/>
        </w:rPr>
      </w:pPr>
      <w:r w:rsidRPr="0013501E">
        <w:rPr>
          <w:rFonts w:asciiTheme="majorBidi" w:hAnsiTheme="majorBidi" w:cstheme="majorBidi"/>
          <w:b/>
          <w:bCs/>
          <w:sz w:val="24"/>
          <w:szCs w:val="24"/>
          <w:u w:val="single"/>
        </w:rPr>
        <w:t>Exemple :</w:t>
      </w:r>
      <w:r w:rsidRPr="00445DCB">
        <w:rPr>
          <w:rFonts w:asciiTheme="majorBidi" w:hAnsiTheme="majorBidi" w:cstheme="majorBidi"/>
          <w:b/>
          <w:bCs/>
          <w:sz w:val="24"/>
          <w:szCs w:val="24"/>
        </w:rPr>
        <w:t xml:space="preserve"> </w:t>
      </w:r>
      <w:r w:rsidRPr="0013501E">
        <w:rPr>
          <w:rFonts w:asciiTheme="majorBidi" w:hAnsiTheme="majorBidi" w:cstheme="majorBidi"/>
          <w:sz w:val="24"/>
          <w:szCs w:val="24"/>
        </w:rPr>
        <w:t>nitrate d’</w:t>
      </w:r>
      <w:proofErr w:type="spellStart"/>
      <w:r w:rsidRPr="0013501E">
        <w:rPr>
          <w:rFonts w:asciiTheme="majorBidi" w:hAnsiTheme="majorBidi" w:cstheme="majorBidi"/>
          <w:sz w:val="24"/>
          <w:szCs w:val="24"/>
        </w:rPr>
        <w:t>éthylammonium</w:t>
      </w:r>
      <w:proofErr w:type="spellEnd"/>
      <w:r w:rsidRPr="0013501E">
        <w:rPr>
          <w:rFonts w:asciiTheme="majorBidi" w:hAnsiTheme="majorBidi" w:cstheme="majorBidi"/>
          <w:sz w:val="24"/>
          <w:szCs w:val="24"/>
        </w:rPr>
        <w:t xml:space="preserve"> (</w:t>
      </w:r>
      <w:proofErr w:type="spellStart"/>
      <w:r w:rsidRPr="0013501E">
        <w:rPr>
          <w:rFonts w:asciiTheme="majorBidi" w:hAnsiTheme="majorBidi" w:cstheme="majorBidi"/>
          <w:sz w:val="24"/>
          <w:szCs w:val="24"/>
        </w:rPr>
        <w:t>EtNH</w:t>
      </w:r>
      <w:proofErr w:type="spellEnd"/>
      <w:r w:rsidRPr="0013501E">
        <w:rPr>
          <w:rFonts w:asciiTheme="majorBidi" w:hAnsiTheme="majorBidi" w:cstheme="majorBidi"/>
          <w:sz w:val="24"/>
          <w:szCs w:val="24"/>
        </w:rPr>
        <w:t>₃⁺ NO₃⁻).</w:t>
      </w:r>
    </w:p>
    <w:p w:rsidR="0013501E" w:rsidRPr="00445DCB" w:rsidRDefault="0013501E" w:rsidP="0013501E">
      <w:pPr>
        <w:spacing w:line="360" w:lineRule="auto"/>
        <w:jc w:val="center"/>
        <w:rPr>
          <w:rFonts w:asciiTheme="majorBidi" w:hAnsiTheme="majorBidi" w:cstheme="majorBidi"/>
          <w:b/>
          <w:bCs/>
          <w:sz w:val="24"/>
          <w:szCs w:val="24"/>
        </w:rPr>
      </w:pPr>
      <w:r>
        <w:rPr>
          <w:rFonts w:asciiTheme="majorBidi" w:hAnsiTheme="majorBidi" w:cstheme="majorBidi"/>
          <w:b/>
          <w:bCs/>
          <w:noProof/>
          <w:sz w:val="24"/>
          <w:szCs w:val="24"/>
          <w:lang w:eastAsia="fr-FR"/>
        </w:rPr>
        <w:drawing>
          <wp:inline distT="0" distB="0" distL="0" distR="0" wp14:anchorId="40FDF1D7">
            <wp:extent cx="3261360" cy="2263140"/>
            <wp:effectExtent l="0" t="0" r="0" b="381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1360" cy="2263140"/>
                    </a:xfrm>
                    <a:prstGeom prst="rect">
                      <a:avLst/>
                    </a:prstGeom>
                    <a:noFill/>
                  </pic:spPr>
                </pic:pic>
              </a:graphicData>
            </a:graphic>
          </wp:inline>
        </w:drawing>
      </w:r>
    </w:p>
    <w:p w:rsidR="00445DCB" w:rsidRPr="0013501E" w:rsidRDefault="00445DCB" w:rsidP="003B18BC">
      <w:pPr>
        <w:pStyle w:val="Paragraphedeliste"/>
        <w:numPr>
          <w:ilvl w:val="0"/>
          <w:numId w:val="18"/>
        </w:numPr>
        <w:spacing w:before="240" w:line="360" w:lineRule="auto"/>
        <w:rPr>
          <w:rFonts w:asciiTheme="majorBidi" w:hAnsiTheme="majorBidi" w:cstheme="majorBidi"/>
          <w:b/>
          <w:bCs/>
          <w:sz w:val="24"/>
          <w:szCs w:val="24"/>
        </w:rPr>
      </w:pPr>
      <w:r w:rsidRPr="0013501E">
        <w:rPr>
          <w:rFonts w:asciiTheme="majorBidi" w:hAnsiTheme="majorBidi" w:cstheme="majorBidi"/>
          <w:b/>
          <w:bCs/>
          <w:sz w:val="24"/>
          <w:szCs w:val="24"/>
        </w:rPr>
        <w:lastRenderedPageBreak/>
        <w:t>Origine de la faible température de fusion</w:t>
      </w:r>
      <w:r w:rsidR="0013501E">
        <w:rPr>
          <w:rFonts w:asciiTheme="majorBidi" w:hAnsiTheme="majorBidi" w:cstheme="majorBidi"/>
          <w:b/>
          <w:bCs/>
          <w:sz w:val="24"/>
          <w:szCs w:val="24"/>
        </w:rPr>
        <w:t xml:space="preserve">           </w:t>
      </w:r>
    </w:p>
    <w:p w:rsidR="00445DCB" w:rsidRPr="0013501E" w:rsidRDefault="00445DCB" w:rsidP="0013501E">
      <w:pPr>
        <w:spacing w:after="0" w:line="360" w:lineRule="auto"/>
        <w:ind w:firstLine="360"/>
        <w:rPr>
          <w:rFonts w:asciiTheme="majorBidi" w:hAnsiTheme="majorBidi" w:cstheme="majorBidi"/>
          <w:sz w:val="24"/>
          <w:szCs w:val="24"/>
        </w:rPr>
      </w:pPr>
      <w:r w:rsidRPr="0013501E">
        <w:rPr>
          <w:rFonts w:asciiTheme="majorBidi" w:hAnsiTheme="majorBidi" w:cstheme="majorBidi"/>
          <w:sz w:val="24"/>
          <w:szCs w:val="24"/>
        </w:rPr>
        <w:t>Elle résulte de :</w:t>
      </w:r>
    </w:p>
    <w:p w:rsidR="00445DCB" w:rsidRPr="0013501E" w:rsidRDefault="0013501E" w:rsidP="003B18BC">
      <w:pPr>
        <w:pStyle w:val="Paragraphedeliste"/>
        <w:numPr>
          <w:ilvl w:val="0"/>
          <w:numId w:val="19"/>
        </w:numPr>
        <w:spacing w:before="240" w:line="360" w:lineRule="auto"/>
        <w:rPr>
          <w:rFonts w:asciiTheme="majorBidi" w:hAnsiTheme="majorBidi" w:cstheme="majorBidi"/>
          <w:sz w:val="24"/>
          <w:szCs w:val="24"/>
        </w:rPr>
      </w:pPr>
      <w:r w:rsidRPr="0013501E">
        <w:rPr>
          <w:rFonts w:asciiTheme="majorBidi" w:hAnsiTheme="majorBidi" w:cstheme="majorBidi"/>
          <w:sz w:val="24"/>
          <w:szCs w:val="24"/>
        </w:rPr>
        <w:t>La</w:t>
      </w:r>
      <w:r w:rsidR="00445DCB" w:rsidRPr="0013501E">
        <w:rPr>
          <w:rFonts w:asciiTheme="majorBidi" w:hAnsiTheme="majorBidi" w:cstheme="majorBidi"/>
          <w:sz w:val="24"/>
          <w:szCs w:val="24"/>
        </w:rPr>
        <w:t xml:space="preserve"> délocalisation des charges,</w:t>
      </w:r>
    </w:p>
    <w:p w:rsidR="00445DCB" w:rsidRPr="0013501E" w:rsidRDefault="0013501E" w:rsidP="003B18BC">
      <w:pPr>
        <w:pStyle w:val="Paragraphedeliste"/>
        <w:numPr>
          <w:ilvl w:val="0"/>
          <w:numId w:val="19"/>
        </w:numPr>
        <w:spacing w:before="240" w:line="360" w:lineRule="auto"/>
        <w:rPr>
          <w:rFonts w:asciiTheme="majorBidi" w:hAnsiTheme="majorBidi" w:cstheme="majorBidi"/>
          <w:sz w:val="24"/>
          <w:szCs w:val="24"/>
        </w:rPr>
      </w:pPr>
      <w:r w:rsidRPr="0013501E">
        <w:rPr>
          <w:rFonts w:asciiTheme="majorBidi" w:hAnsiTheme="majorBidi" w:cstheme="majorBidi"/>
          <w:sz w:val="24"/>
          <w:szCs w:val="24"/>
        </w:rPr>
        <w:t>La</w:t>
      </w:r>
      <w:r w:rsidR="00445DCB" w:rsidRPr="0013501E">
        <w:rPr>
          <w:rFonts w:asciiTheme="majorBidi" w:hAnsiTheme="majorBidi" w:cstheme="majorBidi"/>
          <w:sz w:val="24"/>
          <w:szCs w:val="24"/>
        </w:rPr>
        <w:t xml:space="preserve"> taille importante et l’asymétrie des ions,</w:t>
      </w:r>
    </w:p>
    <w:p w:rsidR="00445DCB" w:rsidRDefault="0013501E" w:rsidP="003B18BC">
      <w:pPr>
        <w:pStyle w:val="Paragraphedeliste"/>
        <w:numPr>
          <w:ilvl w:val="0"/>
          <w:numId w:val="19"/>
        </w:numPr>
        <w:spacing w:before="240" w:line="360" w:lineRule="auto"/>
        <w:rPr>
          <w:rFonts w:asciiTheme="majorBidi" w:hAnsiTheme="majorBidi" w:cstheme="majorBidi"/>
          <w:sz w:val="24"/>
          <w:szCs w:val="24"/>
        </w:rPr>
      </w:pPr>
      <w:r w:rsidRPr="0013501E">
        <w:rPr>
          <w:rFonts w:asciiTheme="majorBidi" w:hAnsiTheme="majorBidi" w:cstheme="majorBidi"/>
          <w:sz w:val="24"/>
          <w:szCs w:val="24"/>
        </w:rPr>
        <w:t>Des</w:t>
      </w:r>
      <w:r w:rsidR="00445DCB" w:rsidRPr="0013501E">
        <w:rPr>
          <w:rFonts w:asciiTheme="majorBidi" w:hAnsiTheme="majorBidi" w:cstheme="majorBidi"/>
          <w:sz w:val="24"/>
          <w:szCs w:val="24"/>
        </w:rPr>
        <w:t xml:space="preserve"> interactions ion–ion moins organisées que dans les sels minéraux classiques.</w:t>
      </w:r>
    </w:p>
    <w:p w:rsidR="0013501E" w:rsidRPr="0013501E" w:rsidRDefault="0013501E" w:rsidP="003B18BC">
      <w:pPr>
        <w:pStyle w:val="Paragraphedeliste"/>
        <w:numPr>
          <w:ilvl w:val="0"/>
          <w:numId w:val="18"/>
        </w:numPr>
        <w:spacing w:line="360" w:lineRule="auto"/>
        <w:rPr>
          <w:rFonts w:asciiTheme="majorBidi" w:hAnsiTheme="majorBidi" w:cstheme="majorBidi"/>
          <w:b/>
          <w:bCs/>
          <w:sz w:val="24"/>
          <w:szCs w:val="24"/>
        </w:rPr>
      </w:pPr>
      <w:r w:rsidRPr="0013501E">
        <w:rPr>
          <w:rFonts w:asciiTheme="majorBidi" w:hAnsiTheme="majorBidi" w:cstheme="majorBidi"/>
          <w:b/>
          <w:bCs/>
          <w:sz w:val="24"/>
          <w:szCs w:val="24"/>
        </w:rPr>
        <w:t>Solubilité des substrats organiques dans les LI</w:t>
      </w:r>
    </w:p>
    <w:p w:rsidR="0013501E" w:rsidRPr="0013501E" w:rsidRDefault="0013501E" w:rsidP="0013501E">
      <w:pPr>
        <w:spacing w:before="240" w:line="360" w:lineRule="auto"/>
        <w:ind w:firstLine="708"/>
        <w:jc w:val="both"/>
        <w:rPr>
          <w:rFonts w:asciiTheme="majorBidi" w:hAnsiTheme="majorBidi" w:cstheme="majorBidi"/>
          <w:sz w:val="24"/>
          <w:szCs w:val="24"/>
        </w:rPr>
      </w:pPr>
      <w:r w:rsidRPr="0013501E">
        <w:rPr>
          <w:rFonts w:asciiTheme="majorBidi" w:hAnsiTheme="majorBidi" w:cstheme="majorBidi"/>
          <w:sz w:val="24"/>
          <w:szCs w:val="24"/>
        </w:rPr>
        <w:t>Les composés aromatiques sont environ 10 fois plus solubles dans les LI que les alcanes. La solubilité est fortement dépendante : de la nature du LI, de la taille de la chaîne alkyle du cation, du volume de l’anion.</w:t>
      </w:r>
    </w:p>
    <w:p w:rsidR="0013501E" w:rsidRPr="0013501E" w:rsidRDefault="0013501E" w:rsidP="003B18BC">
      <w:pPr>
        <w:pStyle w:val="Paragraphedeliste"/>
        <w:numPr>
          <w:ilvl w:val="0"/>
          <w:numId w:val="18"/>
        </w:numPr>
        <w:spacing w:before="240" w:line="360" w:lineRule="auto"/>
        <w:rPr>
          <w:rFonts w:asciiTheme="majorBidi" w:hAnsiTheme="majorBidi" w:cstheme="majorBidi"/>
          <w:b/>
          <w:bCs/>
          <w:sz w:val="24"/>
          <w:szCs w:val="24"/>
        </w:rPr>
      </w:pPr>
      <w:r w:rsidRPr="0013501E">
        <w:rPr>
          <w:rFonts w:asciiTheme="majorBidi" w:hAnsiTheme="majorBidi" w:cstheme="majorBidi"/>
          <w:b/>
          <w:bCs/>
          <w:sz w:val="24"/>
          <w:szCs w:val="24"/>
        </w:rPr>
        <w:t>Propriétés physico-chimiques importantes pour la catalyse</w:t>
      </w:r>
    </w:p>
    <w:p w:rsidR="0013501E" w:rsidRPr="0013501E" w:rsidRDefault="0013501E" w:rsidP="0013501E">
      <w:pPr>
        <w:spacing w:before="240" w:line="360" w:lineRule="auto"/>
        <w:rPr>
          <w:rFonts w:asciiTheme="majorBidi" w:hAnsiTheme="majorBidi" w:cstheme="majorBidi"/>
          <w:sz w:val="24"/>
          <w:szCs w:val="24"/>
        </w:rPr>
      </w:pPr>
      <w:r w:rsidRPr="0013501E">
        <w:rPr>
          <w:rFonts w:asciiTheme="majorBidi" w:hAnsiTheme="majorBidi" w:cstheme="majorBidi"/>
          <w:sz w:val="24"/>
          <w:szCs w:val="24"/>
        </w:rPr>
        <w:t>Les liquides ioniques présentent plusieurs propriétés distinctives :</w:t>
      </w:r>
    </w:p>
    <w:p w:rsidR="0013501E" w:rsidRPr="0013501E" w:rsidRDefault="0013501E" w:rsidP="003B18BC">
      <w:pPr>
        <w:pStyle w:val="Paragraphedeliste"/>
        <w:numPr>
          <w:ilvl w:val="0"/>
          <w:numId w:val="20"/>
        </w:numPr>
        <w:spacing w:before="240" w:line="360" w:lineRule="auto"/>
        <w:jc w:val="both"/>
        <w:rPr>
          <w:rFonts w:asciiTheme="majorBidi" w:hAnsiTheme="majorBidi" w:cstheme="majorBidi"/>
          <w:sz w:val="24"/>
          <w:szCs w:val="24"/>
        </w:rPr>
      </w:pPr>
      <w:r w:rsidRPr="0013501E">
        <w:rPr>
          <w:rFonts w:asciiTheme="majorBidi" w:hAnsiTheme="majorBidi" w:cstheme="majorBidi"/>
          <w:b/>
          <w:bCs/>
          <w:sz w:val="24"/>
          <w:szCs w:val="24"/>
        </w:rPr>
        <w:t>Densité et viscosité :</w:t>
      </w:r>
      <w:r w:rsidRPr="0013501E">
        <w:rPr>
          <w:rFonts w:asciiTheme="majorBidi" w:hAnsiTheme="majorBidi" w:cstheme="majorBidi"/>
          <w:sz w:val="24"/>
          <w:szCs w:val="24"/>
        </w:rPr>
        <w:t xml:space="preserve"> Ce sont des solvants denses (densité &gt; solvants organiques usuels).Leur viscosité élevée est due aux interactions ion–ion fortes et à la structure encombrée des ions.</w:t>
      </w:r>
    </w:p>
    <w:p w:rsidR="0013501E" w:rsidRPr="0013501E" w:rsidRDefault="0013501E" w:rsidP="003B18BC">
      <w:pPr>
        <w:pStyle w:val="Paragraphedeliste"/>
        <w:numPr>
          <w:ilvl w:val="0"/>
          <w:numId w:val="20"/>
        </w:numPr>
        <w:spacing w:before="240" w:line="360" w:lineRule="auto"/>
        <w:jc w:val="both"/>
        <w:rPr>
          <w:rFonts w:asciiTheme="majorBidi" w:hAnsiTheme="majorBidi" w:cstheme="majorBidi"/>
          <w:sz w:val="24"/>
          <w:szCs w:val="24"/>
        </w:rPr>
      </w:pPr>
      <w:r w:rsidRPr="0013501E">
        <w:rPr>
          <w:rFonts w:asciiTheme="majorBidi" w:hAnsiTheme="majorBidi" w:cstheme="majorBidi"/>
          <w:b/>
          <w:bCs/>
          <w:sz w:val="24"/>
          <w:szCs w:val="24"/>
        </w:rPr>
        <w:t>Conductivité ionique</w:t>
      </w:r>
      <w:r>
        <w:rPr>
          <w:rFonts w:asciiTheme="majorBidi" w:hAnsiTheme="majorBidi" w:cstheme="majorBidi"/>
          <w:b/>
          <w:bCs/>
          <w:sz w:val="24"/>
          <w:szCs w:val="24"/>
        </w:rPr>
        <w:t xml:space="preserve"> </w:t>
      </w:r>
      <w:r w:rsidRPr="0013501E">
        <w:rPr>
          <w:rFonts w:asciiTheme="majorBidi" w:hAnsiTheme="majorBidi" w:cstheme="majorBidi"/>
          <w:b/>
          <w:bCs/>
          <w:sz w:val="24"/>
          <w:szCs w:val="24"/>
        </w:rPr>
        <w:t>:</w:t>
      </w:r>
      <w:r w:rsidRPr="0013501E">
        <w:rPr>
          <w:rFonts w:asciiTheme="majorBidi" w:hAnsiTheme="majorBidi" w:cstheme="majorBidi"/>
          <w:sz w:val="24"/>
          <w:szCs w:val="24"/>
        </w:rPr>
        <w:t xml:space="preserve"> Constitués uniquement d’ions, les LI sont de bons conducteurs ioniques, surtout à température élevée.</w:t>
      </w:r>
    </w:p>
    <w:p w:rsidR="0013501E" w:rsidRPr="0013501E" w:rsidRDefault="0013501E" w:rsidP="003B18BC">
      <w:pPr>
        <w:pStyle w:val="Paragraphedeliste"/>
        <w:numPr>
          <w:ilvl w:val="0"/>
          <w:numId w:val="20"/>
        </w:numPr>
        <w:spacing w:before="240" w:line="360" w:lineRule="auto"/>
        <w:jc w:val="both"/>
        <w:rPr>
          <w:rFonts w:asciiTheme="majorBidi" w:hAnsiTheme="majorBidi" w:cstheme="majorBidi"/>
          <w:sz w:val="24"/>
          <w:szCs w:val="24"/>
        </w:rPr>
      </w:pPr>
      <w:r w:rsidRPr="0013501E">
        <w:rPr>
          <w:rFonts w:asciiTheme="majorBidi" w:hAnsiTheme="majorBidi" w:cstheme="majorBidi"/>
          <w:b/>
          <w:bCs/>
          <w:sz w:val="24"/>
          <w:szCs w:val="24"/>
        </w:rPr>
        <w:t>Stabilité thermique et chimique</w:t>
      </w:r>
      <w:r>
        <w:rPr>
          <w:rFonts w:asciiTheme="majorBidi" w:hAnsiTheme="majorBidi" w:cstheme="majorBidi"/>
          <w:b/>
          <w:bCs/>
          <w:sz w:val="24"/>
          <w:szCs w:val="24"/>
        </w:rPr>
        <w:t xml:space="preserve"> </w:t>
      </w:r>
      <w:r w:rsidRPr="0013501E">
        <w:rPr>
          <w:rFonts w:asciiTheme="majorBidi" w:hAnsiTheme="majorBidi" w:cstheme="majorBidi"/>
          <w:b/>
          <w:bCs/>
          <w:sz w:val="24"/>
          <w:szCs w:val="24"/>
        </w:rPr>
        <w:t>:</w:t>
      </w:r>
      <w:r w:rsidRPr="0013501E">
        <w:rPr>
          <w:rFonts w:asciiTheme="majorBidi" w:hAnsiTheme="majorBidi" w:cstheme="majorBidi"/>
          <w:sz w:val="24"/>
          <w:szCs w:val="24"/>
        </w:rPr>
        <w:t xml:space="preserve"> Ils supportent souvent 200–400 °C, selon le cation et l’anion. Moins sensibles à l’oxydation et à la dégradation thermique que de nombreux solvants organiques </w:t>
      </w:r>
    </w:p>
    <w:p w:rsidR="0013501E" w:rsidRPr="0013501E" w:rsidRDefault="0013501E" w:rsidP="003B18BC">
      <w:pPr>
        <w:pStyle w:val="Paragraphedeliste"/>
        <w:numPr>
          <w:ilvl w:val="0"/>
          <w:numId w:val="20"/>
        </w:numPr>
        <w:spacing w:before="240" w:line="360" w:lineRule="auto"/>
        <w:jc w:val="both"/>
        <w:rPr>
          <w:rFonts w:asciiTheme="majorBidi" w:hAnsiTheme="majorBidi" w:cstheme="majorBidi"/>
          <w:sz w:val="24"/>
          <w:szCs w:val="24"/>
        </w:rPr>
      </w:pPr>
      <w:r w:rsidRPr="0013501E">
        <w:rPr>
          <w:rFonts w:asciiTheme="majorBidi" w:hAnsiTheme="majorBidi" w:cstheme="majorBidi"/>
          <w:b/>
          <w:bCs/>
          <w:sz w:val="24"/>
          <w:szCs w:val="24"/>
        </w:rPr>
        <w:t>Pression de vapeur très faible</w:t>
      </w:r>
      <w:r>
        <w:rPr>
          <w:rFonts w:asciiTheme="majorBidi" w:hAnsiTheme="majorBidi" w:cstheme="majorBidi"/>
          <w:b/>
          <w:bCs/>
          <w:sz w:val="24"/>
          <w:szCs w:val="24"/>
        </w:rPr>
        <w:t xml:space="preserve"> </w:t>
      </w:r>
      <w:r w:rsidRPr="0013501E">
        <w:rPr>
          <w:rFonts w:asciiTheme="majorBidi" w:hAnsiTheme="majorBidi" w:cstheme="majorBidi"/>
          <w:b/>
          <w:bCs/>
          <w:sz w:val="24"/>
          <w:szCs w:val="24"/>
        </w:rPr>
        <w:t>:</w:t>
      </w:r>
      <w:r w:rsidRPr="0013501E">
        <w:rPr>
          <w:rFonts w:asciiTheme="majorBidi" w:hAnsiTheme="majorBidi" w:cstheme="majorBidi"/>
          <w:sz w:val="24"/>
          <w:szCs w:val="24"/>
        </w:rPr>
        <w:t xml:space="preserve"> Leur pression de va</w:t>
      </w:r>
      <w:r>
        <w:rPr>
          <w:rFonts w:asciiTheme="majorBidi" w:hAnsiTheme="majorBidi" w:cstheme="majorBidi"/>
          <w:sz w:val="24"/>
          <w:szCs w:val="24"/>
        </w:rPr>
        <w:t>peur saturante est quasi nulle.</w:t>
      </w:r>
      <w:r w:rsidRPr="0013501E">
        <w:rPr>
          <w:rFonts w:asciiTheme="majorBidi" w:hAnsiTheme="majorBidi" w:cstheme="majorBidi"/>
          <w:sz w:val="24"/>
          <w:szCs w:val="24"/>
        </w:rPr>
        <w:t xml:space="preserve"> Les LI sont non volatils, ce qui améliore la sécurité et réduit les émissions dans l’environnement.</w:t>
      </w:r>
    </w:p>
    <w:p w:rsidR="0013501E" w:rsidRPr="0013501E" w:rsidRDefault="0013501E" w:rsidP="003B18BC">
      <w:pPr>
        <w:pStyle w:val="Paragraphedeliste"/>
        <w:numPr>
          <w:ilvl w:val="0"/>
          <w:numId w:val="20"/>
        </w:numPr>
        <w:spacing w:line="360" w:lineRule="auto"/>
        <w:jc w:val="both"/>
        <w:rPr>
          <w:rFonts w:asciiTheme="majorBidi" w:hAnsiTheme="majorBidi" w:cstheme="majorBidi"/>
          <w:sz w:val="24"/>
          <w:szCs w:val="24"/>
        </w:rPr>
      </w:pPr>
      <w:r w:rsidRPr="0013501E">
        <w:rPr>
          <w:rFonts w:asciiTheme="majorBidi" w:hAnsiTheme="majorBidi" w:cstheme="majorBidi"/>
          <w:b/>
          <w:bCs/>
          <w:sz w:val="24"/>
          <w:szCs w:val="24"/>
        </w:rPr>
        <w:t xml:space="preserve">Pouvoir </w:t>
      </w:r>
      <w:proofErr w:type="spellStart"/>
      <w:r w:rsidRPr="0013501E">
        <w:rPr>
          <w:rFonts w:asciiTheme="majorBidi" w:hAnsiTheme="majorBidi" w:cstheme="majorBidi"/>
          <w:b/>
          <w:bCs/>
          <w:sz w:val="24"/>
          <w:szCs w:val="24"/>
        </w:rPr>
        <w:t>coordinant</w:t>
      </w:r>
      <w:proofErr w:type="spellEnd"/>
      <w:r w:rsidRPr="0013501E">
        <w:rPr>
          <w:rFonts w:asciiTheme="majorBidi" w:hAnsiTheme="majorBidi" w:cstheme="majorBidi"/>
          <w:b/>
          <w:bCs/>
          <w:sz w:val="24"/>
          <w:szCs w:val="24"/>
        </w:rPr>
        <w:t xml:space="preserve"> modulable : </w:t>
      </w:r>
      <w:r w:rsidRPr="0013501E">
        <w:rPr>
          <w:rFonts w:asciiTheme="majorBidi" w:hAnsiTheme="majorBidi" w:cstheme="majorBidi"/>
          <w:sz w:val="24"/>
          <w:szCs w:val="24"/>
        </w:rPr>
        <w:t>En modifiant la structure du cation ou de l’anion, on peut ajuster : la basicité, la capacité à coordonner des métaux, les interactions π–π,</w:t>
      </w:r>
    </w:p>
    <w:p w:rsidR="0013501E" w:rsidRPr="0013501E" w:rsidRDefault="0013501E" w:rsidP="003B18BC">
      <w:pPr>
        <w:pStyle w:val="Paragraphedeliste"/>
        <w:numPr>
          <w:ilvl w:val="0"/>
          <w:numId w:val="20"/>
        </w:numPr>
        <w:spacing w:line="360" w:lineRule="auto"/>
        <w:jc w:val="both"/>
        <w:rPr>
          <w:rFonts w:asciiTheme="majorBidi" w:hAnsiTheme="majorBidi" w:cstheme="majorBidi"/>
          <w:b/>
          <w:bCs/>
          <w:sz w:val="24"/>
          <w:szCs w:val="24"/>
        </w:rPr>
      </w:pPr>
      <w:r w:rsidRPr="0013501E">
        <w:rPr>
          <w:rFonts w:asciiTheme="majorBidi" w:hAnsiTheme="majorBidi" w:cstheme="majorBidi"/>
          <w:b/>
          <w:bCs/>
          <w:sz w:val="24"/>
          <w:szCs w:val="24"/>
        </w:rPr>
        <w:t xml:space="preserve">Caractère faiblement dissociant : </w:t>
      </w:r>
      <w:r w:rsidRPr="0013501E">
        <w:rPr>
          <w:rFonts w:asciiTheme="majorBidi" w:hAnsiTheme="majorBidi" w:cstheme="majorBidi"/>
          <w:sz w:val="24"/>
          <w:szCs w:val="24"/>
        </w:rPr>
        <w:t>Malgré leur nature ionique, les LI présentent une faible dissociation effective comparée aux électrolytes en solution. Cela influence la stabilité et la réactivité des espèces catalytiques dissoutes.</w:t>
      </w:r>
    </w:p>
    <w:p w:rsidR="0013501E" w:rsidRPr="0013501E" w:rsidRDefault="0013501E" w:rsidP="003B18BC">
      <w:pPr>
        <w:pStyle w:val="Paragraphedeliste"/>
        <w:numPr>
          <w:ilvl w:val="0"/>
          <w:numId w:val="20"/>
        </w:numPr>
        <w:spacing w:line="360" w:lineRule="auto"/>
        <w:jc w:val="both"/>
        <w:rPr>
          <w:rFonts w:asciiTheme="majorBidi" w:hAnsiTheme="majorBidi" w:cstheme="majorBidi"/>
          <w:sz w:val="24"/>
          <w:szCs w:val="24"/>
        </w:rPr>
      </w:pPr>
      <w:r w:rsidRPr="0013501E">
        <w:rPr>
          <w:rFonts w:asciiTheme="majorBidi" w:hAnsiTheme="majorBidi" w:cstheme="majorBidi"/>
          <w:b/>
          <w:bCs/>
          <w:sz w:val="24"/>
          <w:szCs w:val="24"/>
        </w:rPr>
        <w:lastRenderedPageBreak/>
        <w:t xml:space="preserve">Propriétés de miscibilité variables </w:t>
      </w:r>
      <w:r w:rsidRPr="0013501E">
        <w:rPr>
          <w:rFonts w:asciiTheme="majorBidi" w:hAnsiTheme="majorBidi" w:cstheme="majorBidi"/>
          <w:sz w:val="24"/>
          <w:szCs w:val="24"/>
        </w:rPr>
        <w:t>: Les miscibilités LI/solvants sont réglées par : la polarité du cation, la taille de la chaîne alkyle, le caractère hydrophobe ou hydrophile de l’anion.</w:t>
      </w:r>
    </w:p>
    <w:p w:rsidR="0013501E" w:rsidRPr="0013501E" w:rsidRDefault="0013501E" w:rsidP="003B18BC">
      <w:pPr>
        <w:pStyle w:val="Paragraphedeliste"/>
        <w:numPr>
          <w:ilvl w:val="0"/>
          <w:numId w:val="20"/>
        </w:numPr>
        <w:spacing w:line="360" w:lineRule="auto"/>
        <w:jc w:val="both"/>
        <w:rPr>
          <w:rFonts w:asciiTheme="majorBidi" w:hAnsiTheme="majorBidi" w:cstheme="majorBidi"/>
          <w:b/>
          <w:bCs/>
          <w:sz w:val="24"/>
          <w:szCs w:val="24"/>
        </w:rPr>
      </w:pPr>
      <w:r w:rsidRPr="0013501E">
        <w:rPr>
          <w:rFonts w:asciiTheme="majorBidi" w:hAnsiTheme="majorBidi" w:cstheme="majorBidi"/>
          <w:b/>
          <w:bCs/>
          <w:sz w:val="24"/>
          <w:szCs w:val="24"/>
        </w:rPr>
        <w:t xml:space="preserve">Sécurité et environnement : </w:t>
      </w:r>
      <w:r w:rsidRPr="0013501E">
        <w:rPr>
          <w:rFonts w:asciiTheme="majorBidi" w:hAnsiTheme="majorBidi" w:cstheme="majorBidi"/>
          <w:sz w:val="24"/>
          <w:szCs w:val="24"/>
        </w:rPr>
        <w:t>Non inflammables, Non volatils, non toxiques (selon cation/anions), Recyclage aisé (lavage, extraction, séchage).</w:t>
      </w:r>
    </w:p>
    <w:p w:rsidR="009B3845" w:rsidRDefault="0013501E" w:rsidP="0032269A">
      <w:pPr>
        <w:spacing w:line="360" w:lineRule="auto"/>
        <w:ind w:firstLine="360"/>
        <w:jc w:val="both"/>
        <w:rPr>
          <w:rFonts w:asciiTheme="majorBidi" w:hAnsiTheme="majorBidi" w:cstheme="majorBidi"/>
          <w:sz w:val="24"/>
          <w:szCs w:val="24"/>
        </w:rPr>
      </w:pPr>
      <w:r w:rsidRPr="0013501E">
        <w:rPr>
          <w:rFonts w:asciiTheme="majorBidi" w:hAnsiTheme="majorBidi" w:cstheme="majorBidi"/>
          <w:sz w:val="24"/>
          <w:szCs w:val="24"/>
        </w:rPr>
        <w:t xml:space="preserve">Ces propriétés </w:t>
      </w:r>
      <w:r w:rsidR="0032269A">
        <w:rPr>
          <w:rFonts w:asciiTheme="majorBidi" w:hAnsiTheme="majorBidi" w:cstheme="majorBidi"/>
          <w:sz w:val="24"/>
          <w:szCs w:val="24"/>
        </w:rPr>
        <w:t>auront un impact important sur</w:t>
      </w:r>
      <w:r w:rsidRPr="0013501E">
        <w:rPr>
          <w:rFonts w:asciiTheme="majorBidi" w:hAnsiTheme="majorBidi" w:cstheme="majorBidi"/>
          <w:sz w:val="24"/>
          <w:szCs w:val="24"/>
        </w:rPr>
        <w:t xml:space="preserve"> la formation ou non d’intermédiaires actifs, la dissociation de ligands, les phénomènes de coordination métal–solvant</w:t>
      </w:r>
    </w:p>
    <w:p w:rsidR="0032269A" w:rsidRPr="0032269A" w:rsidRDefault="0032269A" w:rsidP="003B18BC">
      <w:pPr>
        <w:pStyle w:val="Paragraphedeliste"/>
        <w:numPr>
          <w:ilvl w:val="0"/>
          <w:numId w:val="18"/>
        </w:numPr>
        <w:spacing w:line="360" w:lineRule="auto"/>
        <w:jc w:val="both"/>
        <w:rPr>
          <w:rFonts w:asciiTheme="majorBidi" w:hAnsiTheme="majorBidi" w:cstheme="majorBidi"/>
          <w:b/>
          <w:bCs/>
          <w:sz w:val="24"/>
          <w:szCs w:val="24"/>
        </w:rPr>
      </w:pPr>
      <w:r w:rsidRPr="0032269A">
        <w:rPr>
          <w:rFonts w:asciiTheme="majorBidi" w:hAnsiTheme="majorBidi" w:cstheme="majorBidi"/>
          <w:b/>
          <w:bCs/>
          <w:sz w:val="24"/>
          <w:szCs w:val="24"/>
        </w:rPr>
        <w:t xml:space="preserve">Utilisation des LI comme solvants </w:t>
      </w:r>
    </w:p>
    <w:p w:rsidR="0032269A" w:rsidRPr="0032269A" w:rsidRDefault="0032269A" w:rsidP="0032269A">
      <w:pPr>
        <w:spacing w:line="360" w:lineRule="auto"/>
        <w:ind w:firstLine="360"/>
        <w:jc w:val="both"/>
        <w:rPr>
          <w:rFonts w:asciiTheme="majorBidi" w:hAnsiTheme="majorBidi" w:cstheme="majorBidi"/>
          <w:sz w:val="24"/>
          <w:szCs w:val="24"/>
        </w:rPr>
      </w:pPr>
      <w:r>
        <w:rPr>
          <w:rFonts w:asciiTheme="majorBidi" w:hAnsiTheme="majorBidi" w:cstheme="majorBidi"/>
          <w:sz w:val="24"/>
          <w:szCs w:val="24"/>
        </w:rPr>
        <w:t>Les</w:t>
      </w:r>
      <w:r w:rsidRPr="0032269A">
        <w:rPr>
          <w:rFonts w:asciiTheme="majorBidi" w:hAnsiTheme="majorBidi" w:cstheme="majorBidi"/>
          <w:sz w:val="24"/>
          <w:szCs w:val="24"/>
        </w:rPr>
        <w:t xml:space="preserve"> liquides ioniques sont aujourd’hui largement utilisés comme solvants de réaction, notamment en catalyse homogène et hétérogène, en raison de leurs propriétés physico-chimiques uniques.</w:t>
      </w:r>
      <w:r>
        <w:rPr>
          <w:rFonts w:asciiTheme="majorBidi" w:hAnsiTheme="majorBidi" w:cstheme="majorBidi"/>
          <w:sz w:val="24"/>
          <w:szCs w:val="24"/>
        </w:rPr>
        <w:t xml:space="preserve"> Les a</w:t>
      </w:r>
      <w:r w:rsidRPr="0032269A">
        <w:rPr>
          <w:rFonts w:asciiTheme="majorBidi" w:hAnsiTheme="majorBidi" w:cstheme="majorBidi"/>
          <w:sz w:val="24"/>
          <w:szCs w:val="24"/>
        </w:rPr>
        <w:t>vantage</w:t>
      </w:r>
      <w:r>
        <w:rPr>
          <w:rFonts w:asciiTheme="majorBidi" w:hAnsiTheme="majorBidi" w:cstheme="majorBidi"/>
          <w:sz w:val="24"/>
          <w:szCs w:val="24"/>
        </w:rPr>
        <w:t>s</w:t>
      </w:r>
      <w:r w:rsidRPr="0032269A">
        <w:rPr>
          <w:rFonts w:asciiTheme="majorBidi" w:hAnsiTheme="majorBidi" w:cstheme="majorBidi"/>
          <w:sz w:val="24"/>
          <w:szCs w:val="24"/>
        </w:rPr>
        <w:t xml:space="preserve"> des LI comme solvants </w:t>
      </w:r>
      <w:r>
        <w:rPr>
          <w:rFonts w:asciiTheme="majorBidi" w:hAnsiTheme="majorBidi" w:cstheme="majorBidi"/>
          <w:sz w:val="24"/>
          <w:szCs w:val="24"/>
        </w:rPr>
        <w:t xml:space="preserve">sont </w:t>
      </w:r>
      <w:r w:rsidRPr="0032269A">
        <w:rPr>
          <w:rFonts w:asciiTheme="majorBidi" w:hAnsiTheme="majorBidi" w:cstheme="majorBidi"/>
          <w:sz w:val="24"/>
          <w:szCs w:val="24"/>
        </w:rPr>
        <w:t>:</w:t>
      </w:r>
    </w:p>
    <w:p w:rsidR="0032269A" w:rsidRPr="0032269A" w:rsidRDefault="0032269A" w:rsidP="003B18BC">
      <w:pPr>
        <w:pStyle w:val="Paragraphedeliste"/>
        <w:numPr>
          <w:ilvl w:val="0"/>
          <w:numId w:val="21"/>
        </w:numPr>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Large domaine de température :</w:t>
      </w:r>
      <w:r w:rsidRPr="0032269A">
        <w:rPr>
          <w:rFonts w:asciiTheme="majorBidi" w:hAnsiTheme="majorBidi" w:cstheme="majorBidi"/>
          <w:sz w:val="24"/>
          <w:szCs w:val="24"/>
        </w:rPr>
        <w:t xml:space="preserve"> Grâce à leur stabilité thermique, les LI permettent de travailler à basse température, mais aussi à haute température (souvent &gt; 200 °C). Ils restent liquides dans un domaine très large, ce qui facilite les réactions endothermiques, les procédés industriels.</w:t>
      </w:r>
    </w:p>
    <w:p w:rsidR="0032269A" w:rsidRDefault="0032269A" w:rsidP="003B18BC">
      <w:pPr>
        <w:pStyle w:val="Paragraphedeliste"/>
        <w:numPr>
          <w:ilvl w:val="0"/>
          <w:numId w:val="21"/>
        </w:numPr>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Non-volatilité et sécurité accrue :</w:t>
      </w:r>
      <w:r w:rsidRPr="0032269A">
        <w:rPr>
          <w:rFonts w:asciiTheme="majorBidi" w:hAnsiTheme="majorBidi" w:cstheme="majorBidi"/>
          <w:sz w:val="24"/>
          <w:szCs w:val="24"/>
        </w:rPr>
        <w:t xml:space="preserve"> Les LI ont une pression de vapeur quasi nulle (pas d’évaporation, pas d’inflammabilité, faible risque d’explosion). Ils permettent donc de travailler à pression rédu</w:t>
      </w:r>
      <w:r>
        <w:rPr>
          <w:rFonts w:asciiTheme="majorBidi" w:hAnsiTheme="majorBidi" w:cstheme="majorBidi"/>
          <w:sz w:val="24"/>
          <w:szCs w:val="24"/>
        </w:rPr>
        <w:t>ite et en conditions plus sûres.</w:t>
      </w:r>
    </w:p>
    <w:p w:rsidR="0032269A" w:rsidRPr="0032269A" w:rsidRDefault="0032269A" w:rsidP="003B18BC">
      <w:pPr>
        <w:pStyle w:val="Paragraphedeliste"/>
        <w:numPr>
          <w:ilvl w:val="0"/>
          <w:numId w:val="21"/>
        </w:numPr>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Propriétés ajustables :</w:t>
      </w:r>
      <w:r w:rsidRPr="0032269A">
        <w:rPr>
          <w:rFonts w:asciiTheme="majorBidi" w:hAnsiTheme="majorBidi" w:cstheme="majorBidi"/>
          <w:sz w:val="24"/>
          <w:szCs w:val="24"/>
        </w:rPr>
        <w:t xml:space="preserve"> En modifiant cation/anions, on peut adapter : la miscibilité avec les substrats et produits, le pouvoir </w:t>
      </w:r>
      <w:proofErr w:type="spellStart"/>
      <w:r w:rsidRPr="0032269A">
        <w:rPr>
          <w:rFonts w:asciiTheme="majorBidi" w:hAnsiTheme="majorBidi" w:cstheme="majorBidi"/>
          <w:sz w:val="24"/>
          <w:szCs w:val="24"/>
        </w:rPr>
        <w:t>coordinant</w:t>
      </w:r>
      <w:proofErr w:type="spellEnd"/>
      <w:r w:rsidRPr="0032269A">
        <w:rPr>
          <w:rFonts w:asciiTheme="majorBidi" w:hAnsiTheme="majorBidi" w:cstheme="majorBidi"/>
          <w:sz w:val="24"/>
          <w:szCs w:val="24"/>
        </w:rPr>
        <w:t xml:space="preserve">, l’acidité/basicité, la polarité. </w:t>
      </w:r>
      <w:r>
        <w:rPr>
          <w:rFonts w:asciiTheme="majorBidi" w:hAnsiTheme="majorBidi" w:cstheme="majorBidi"/>
          <w:sz w:val="24"/>
          <w:szCs w:val="24"/>
        </w:rPr>
        <w:t xml:space="preserve"> </w:t>
      </w:r>
      <w:r w:rsidRPr="0032269A">
        <w:rPr>
          <w:rFonts w:asciiTheme="majorBidi" w:hAnsiTheme="majorBidi" w:cstheme="majorBidi"/>
          <w:sz w:val="24"/>
          <w:szCs w:val="24"/>
        </w:rPr>
        <w:t>Cela offre des solvants sur mesure, adaptés à chaque système catalytique.</w:t>
      </w:r>
    </w:p>
    <w:p w:rsidR="0032269A" w:rsidRPr="0032269A" w:rsidRDefault="0032269A" w:rsidP="003B18BC">
      <w:pPr>
        <w:pStyle w:val="Paragraphedeliste"/>
        <w:numPr>
          <w:ilvl w:val="0"/>
          <w:numId w:val="21"/>
        </w:numPr>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Compatibilité avec les technologies modernes :</w:t>
      </w:r>
      <w:r>
        <w:rPr>
          <w:rFonts w:asciiTheme="majorBidi" w:hAnsiTheme="majorBidi" w:cstheme="majorBidi"/>
          <w:sz w:val="24"/>
          <w:szCs w:val="24"/>
        </w:rPr>
        <w:t xml:space="preserve"> Les LI permettent</w:t>
      </w:r>
      <w:r w:rsidRPr="0032269A">
        <w:rPr>
          <w:rFonts w:asciiTheme="majorBidi" w:hAnsiTheme="majorBidi" w:cstheme="majorBidi"/>
          <w:sz w:val="24"/>
          <w:szCs w:val="24"/>
        </w:rPr>
        <w:t xml:space="preserve"> l’utilisation efficace des micro-ondes (fort couplage diélectrique), les procédés électrochimiques (bonne conductivité ionique), la manipulation de substrats thermosensibles (conditions contrôlées).</w:t>
      </w:r>
    </w:p>
    <w:p w:rsidR="0032269A" w:rsidRDefault="0032269A" w:rsidP="003B18BC">
      <w:pPr>
        <w:pStyle w:val="Paragraphedeliste"/>
        <w:numPr>
          <w:ilvl w:val="0"/>
          <w:numId w:val="21"/>
        </w:numPr>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Immobilisation du catalyseur :</w:t>
      </w:r>
      <w:r w:rsidRPr="0032269A">
        <w:rPr>
          <w:rFonts w:asciiTheme="majorBidi" w:hAnsiTheme="majorBidi" w:cstheme="majorBidi"/>
          <w:sz w:val="24"/>
          <w:szCs w:val="24"/>
        </w:rPr>
        <w:t xml:space="preserve"> C’est l’un des avantages majeurs : le catalyseur reste dans la phase liquide ionique, les produits organiques se séparent facilement (ils forment souvent une phase organique distincte), facilitation du recyclage du catalyseur et du LI.</w:t>
      </w:r>
    </w:p>
    <w:p w:rsidR="0032269A" w:rsidRDefault="0032269A" w:rsidP="0032269A">
      <w:pPr>
        <w:spacing w:line="360" w:lineRule="auto"/>
        <w:jc w:val="both"/>
        <w:rPr>
          <w:rFonts w:asciiTheme="majorBidi" w:hAnsiTheme="majorBidi" w:cstheme="majorBidi"/>
          <w:sz w:val="24"/>
          <w:szCs w:val="24"/>
        </w:rPr>
      </w:pPr>
    </w:p>
    <w:p w:rsidR="0032269A" w:rsidRDefault="0032269A" w:rsidP="0032269A">
      <w:pPr>
        <w:spacing w:line="360" w:lineRule="auto"/>
        <w:jc w:val="both"/>
        <w:rPr>
          <w:rFonts w:asciiTheme="majorBidi" w:hAnsiTheme="majorBidi" w:cstheme="majorBidi"/>
          <w:sz w:val="24"/>
          <w:szCs w:val="24"/>
        </w:rPr>
      </w:pPr>
      <w:r>
        <w:rPr>
          <w:rFonts w:asciiTheme="majorBidi" w:hAnsiTheme="majorBidi" w:cstheme="majorBidi"/>
          <w:noProof/>
          <w:sz w:val="24"/>
          <w:szCs w:val="24"/>
          <w:lang w:eastAsia="fr-FR"/>
        </w:rPr>
        <w:lastRenderedPageBreak/>
        <w:drawing>
          <wp:inline distT="0" distB="0" distL="0" distR="0" wp14:anchorId="7D40B9CF">
            <wp:extent cx="5601970" cy="3688080"/>
            <wp:effectExtent l="76200" t="76200" r="132080" b="1409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01970" cy="36880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2269A" w:rsidRPr="0032269A" w:rsidRDefault="0032269A" w:rsidP="003B18BC">
      <w:pPr>
        <w:pStyle w:val="Paragraphedeliste"/>
        <w:numPr>
          <w:ilvl w:val="0"/>
          <w:numId w:val="1"/>
        </w:numPr>
        <w:tabs>
          <w:tab w:val="left" w:pos="1116"/>
        </w:tabs>
        <w:spacing w:line="360" w:lineRule="auto"/>
        <w:rPr>
          <w:rFonts w:asciiTheme="majorBidi" w:hAnsiTheme="majorBidi" w:cstheme="majorBidi"/>
          <w:b/>
          <w:bCs/>
          <w:sz w:val="24"/>
          <w:szCs w:val="24"/>
        </w:rPr>
      </w:pPr>
      <w:r w:rsidRPr="0032269A">
        <w:rPr>
          <w:rFonts w:asciiTheme="majorBidi" w:hAnsiTheme="majorBidi" w:cstheme="majorBidi"/>
          <w:b/>
          <w:bCs/>
          <w:sz w:val="24"/>
          <w:szCs w:val="24"/>
        </w:rPr>
        <w:t>L’eau comme solvant et réaction sans solvant</w:t>
      </w:r>
    </w:p>
    <w:p w:rsidR="0032269A" w:rsidRPr="0032269A" w:rsidRDefault="0032269A" w:rsidP="003B18BC">
      <w:pPr>
        <w:pStyle w:val="Paragraphedeliste"/>
        <w:numPr>
          <w:ilvl w:val="0"/>
          <w:numId w:val="22"/>
        </w:numPr>
        <w:tabs>
          <w:tab w:val="left" w:pos="1116"/>
        </w:tabs>
        <w:spacing w:before="240" w:line="360" w:lineRule="auto"/>
        <w:jc w:val="both"/>
        <w:rPr>
          <w:rFonts w:asciiTheme="majorBidi" w:hAnsiTheme="majorBidi" w:cstheme="majorBidi"/>
          <w:sz w:val="24"/>
          <w:szCs w:val="24"/>
        </w:rPr>
      </w:pPr>
      <w:r w:rsidRPr="0032269A">
        <w:rPr>
          <w:rFonts w:asciiTheme="majorBidi" w:hAnsiTheme="majorBidi" w:cstheme="majorBidi"/>
          <w:b/>
          <w:bCs/>
          <w:sz w:val="24"/>
          <w:szCs w:val="24"/>
        </w:rPr>
        <w:t>L’eau comme solvant</w:t>
      </w:r>
    </w:p>
    <w:p w:rsidR="0032269A" w:rsidRPr="0032269A" w:rsidRDefault="0032269A" w:rsidP="0032269A">
      <w:pPr>
        <w:tabs>
          <w:tab w:val="left" w:pos="1116"/>
        </w:tabs>
        <w:spacing w:before="240" w:line="360" w:lineRule="auto"/>
        <w:jc w:val="both"/>
        <w:rPr>
          <w:rFonts w:asciiTheme="majorBidi" w:hAnsiTheme="majorBidi" w:cstheme="majorBidi"/>
          <w:sz w:val="24"/>
          <w:szCs w:val="24"/>
        </w:rPr>
      </w:pPr>
      <w:r>
        <w:rPr>
          <w:rFonts w:asciiTheme="majorBidi" w:hAnsiTheme="majorBidi" w:cstheme="majorBidi"/>
          <w:sz w:val="24"/>
          <w:szCs w:val="24"/>
        </w:rPr>
        <w:tab/>
      </w:r>
      <w:r w:rsidRPr="0032269A">
        <w:rPr>
          <w:rFonts w:asciiTheme="majorBidi" w:hAnsiTheme="majorBidi" w:cstheme="majorBidi"/>
          <w:sz w:val="24"/>
          <w:szCs w:val="24"/>
        </w:rPr>
        <w:t xml:space="preserve">L'utilisation de l’eau comme solvant est l’un des grands piliers de la chimie verte. Elle contribue à réduire l’impact environnemental associé aux solvants organiques classiques, qui sont souvent toxiques, volatils, inflammables et difficiles à éliminer. En synthèse organique, le recours à l’eau comme solvant présente de nombreux avantages, pour plusieurs raisons : </w:t>
      </w:r>
    </w:p>
    <w:p w:rsidR="0032269A" w:rsidRDefault="0032269A" w:rsidP="003B18BC">
      <w:pPr>
        <w:pStyle w:val="Paragraphedeliste"/>
        <w:numPr>
          <w:ilvl w:val="0"/>
          <w:numId w:val="23"/>
        </w:numPr>
        <w:tabs>
          <w:tab w:val="left" w:pos="1116"/>
        </w:tabs>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Un solvant sûr et non toxique</w:t>
      </w:r>
      <w:r>
        <w:rPr>
          <w:rFonts w:asciiTheme="majorBidi" w:hAnsiTheme="majorBidi" w:cstheme="majorBidi"/>
          <w:b/>
          <w:bCs/>
          <w:sz w:val="24"/>
          <w:szCs w:val="24"/>
        </w:rPr>
        <w:t xml:space="preserve"> </w:t>
      </w:r>
      <w:r w:rsidRPr="0032269A">
        <w:rPr>
          <w:rFonts w:asciiTheme="majorBidi" w:hAnsiTheme="majorBidi" w:cstheme="majorBidi"/>
          <w:b/>
          <w:bCs/>
          <w:sz w:val="24"/>
          <w:szCs w:val="24"/>
        </w:rPr>
        <w:t>:</w:t>
      </w:r>
      <w:r w:rsidRPr="0032269A">
        <w:rPr>
          <w:rFonts w:asciiTheme="majorBidi" w:hAnsiTheme="majorBidi" w:cstheme="majorBidi"/>
          <w:sz w:val="24"/>
          <w:szCs w:val="24"/>
        </w:rPr>
        <w:t xml:space="preserve"> L’eau est non toxique, non inflammable, non volatile. Elle ne présente pas les risques associés aux solvants organiques (COV, incendies, inhalation toxique). Ceci améliore fortement la sécurité dans les laboratoires et en industrie.</w:t>
      </w:r>
    </w:p>
    <w:p w:rsidR="0032269A" w:rsidRPr="0032269A" w:rsidRDefault="0032269A" w:rsidP="003B18BC">
      <w:pPr>
        <w:pStyle w:val="Paragraphedeliste"/>
        <w:numPr>
          <w:ilvl w:val="0"/>
          <w:numId w:val="23"/>
        </w:numPr>
        <w:tabs>
          <w:tab w:val="left" w:pos="1116"/>
        </w:tabs>
        <w:spacing w:line="360" w:lineRule="auto"/>
        <w:jc w:val="both"/>
        <w:rPr>
          <w:rFonts w:asciiTheme="majorBidi" w:hAnsiTheme="majorBidi" w:cstheme="majorBidi"/>
          <w:sz w:val="24"/>
          <w:szCs w:val="24"/>
        </w:rPr>
      </w:pPr>
      <w:r w:rsidRPr="0032269A">
        <w:rPr>
          <w:rFonts w:asciiTheme="majorBidi" w:hAnsiTheme="majorBidi" w:cstheme="majorBidi"/>
          <w:b/>
          <w:bCs/>
          <w:sz w:val="24"/>
          <w:szCs w:val="24"/>
        </w:rPr>
        <w:t>Un solvant abondant et peu coûteux</w:t>
      </w:r>
      <w:r>
        <w:rPr>
          <w:rFonts w:asciiTheme="majorBidi" w:hAnsiTheme="majorBidi" w:cstheme="majorBidi"/>
          <w:b/>
          <w:bCs/>
          <w:sz w:val="24"/>
          <w:szCs w:val="24"/>
        </w:rPr>
        <w:t xml:space="preserve"> </w:t>
      </w:r>
      <w:r w:rsidRPr="0032269A">
        <w:rPr>
          <w:rFonts w:asciiTheme="majorBidi" w:hAnsiTheme="majorBidi" w:cstheme="majorBidi"/>
          <w:b/>
          <w:bCs/>
          <w:sz w:val="24"/>
          <w:szCs w:val="24"/>
        </w:rPr>
        <w:t>:</w:t>
      </w:r>
      <w:r w:rsidRPr="0032269A">
        <w:rPr>
          <w:rFonts w:asciiTheme="majorBidi" w:hAnsiTheme="majorBidi" w:cstheme="majorBidi"/>
          <w:sz w:val="24"/>
          <w:szCs w:val="24"/>
        </w:rPr>
        <w:t xml:space="preserve"> L’eau est disponible en grande quantité, facilement accessible. Son faible coût en fait un solvant privilégié pour les procédés à grande échelle.</w:t>
      </w:r>
    </w:p>
    <w:p w:rsidR="0032269A" w:rsidRPr="0032269A" w:rsidRDefault="0032269A" w:rsidP="003B18BC">
      <w:pPr>
        <w:pStyle w:val="Paragraphedeliste"/>
        <w:numPr>
          <w:ilvl w:val="0"/>
          <w:numId w:val="23"/>
        </w:numPr>
        <w:tabs>
          <w:tab w:val="left" w:pos="1116"/>
        </w:tabs>
        <w:spacing w:line="360" w:lineRule="auto"/>
        <w:jc w:val="both"/>
        <w:rPr>
          <w:rFonts w:asciiTheme="majorBidi" w:hAnsiTheme="majorBidi" w:cstheme="majorBidi"/>
          <w:sz w:val="24"/>
          <w:szCs w:val="24"/>
        </w:rPr>
      </w:pPr>
      <w:r w:rsidRPr="0032269A">
        <w:rPr>
          <w:rFonts w:asciiTheme="majorBidi" w:hAnsiTheme="majorBidi" w:cstheme="majorBidi"/>
          <w:sz w:val="24"/>
          <w:szCs w:val="24"/>
        </w:rPr>
        <w:t xml:space="preserve"> </w:t>
      </w:r>
      <w:r w:rsidRPr="0032269A">
        <w:rPr>
          <w:rFonts w:asciiTheme="majorBidi" w:hAnsiTheme="majorBidi" w:cstheme="majorBidi"/>
          <w:b/>
          <w:bCs/>
          <w:sz w:val="24"/>
          <w:szCs w:val="24"/>
        </w:rPr>
        <w:t>Propriétés thermiques favorables :</w:t>
      </w:r>
      <w:r w:rsidRPr="0032269A">
        <w:rPr>
          <w:rFonts w:asciiTheme="majorBidi" w:hAnsiTheme="majorBidi" w:cstheme="majorBidi"/>
          <w:sz w:val="24"/>
          <w:szCs w:val="24"/>
        </w:rPr>
        <w:t xml:space="preserve"> Elle possède une forte capacité calorifique, utile pour : absorber la chaleur lors des réactions exothermiques, limiter les risques </w:t>
      </w:r>
      <w:r w:rsidRPr="0032269A">
        <w:rPr>
          <w:rFonts w:asciiTheme="majorBidi" w:hAnsiTheme="majorBidi" w:cstheme="majorBidi"/>
          <w:sz w:val="24"/>
          <w:szCs w:val="24"/>
        </w:rPr>
        <w:lastRenderedPageBreak/>
        <w:t>de sur chauffe. Elle permet un contrôle simple des méthodes de chauffage et de refroidissement.</w:t>
      </w:r>
    </w:p>
    <w:p w:rsidR="0032269A" w:rsidRPr="0032269A" w:rsidRDefault="0032269A" w:rsidP="003B18BC">
      <w:pPr>
        <w:pStyle w:val="Paragraphedeliste"/>
        <w:numPr>
          <w:ilvl w:val="0"/>
          <w:numId w:val="23"/>
        </w:numPr>
        <w:tabs>
          <w:tab w:val="left" w:pos="1116"/>
        </w:tabs>
        <w:spacing w:line="360" w:lineRule="auto"/>
        <w:jc w:val="both"/>
        <w:rPr>
          <w:rFonts w:asciiTheme="majorBidi" w:hAnsiTheme="majorBidi" w:cstheme="majorBidi"/>
          <w:sz w:val="24"/>
          <w:szCs w:val="24"/>
        </w:rPr>
      </w:pPr>
      <w:r w:rsidRPr="00A52AD1">
        <w:rPr>
          <w:rFonts w:asciiTheme="majorBidi" w:hAnsiTheme="majorBidi" w:cstheme="majorBidi"/>
          <w:b/>
          <w:bCs/>
          <w:sz w:val="24"/>
          <w:szCs w:val="24"/>
        </w:rPr>
        <w:t>Bon milieu pour certaines catalyses</w:t>
      </w:r>
      <w:r w:rsidR="00A52AD1">
        <w:rPr>
          <w:rFonts w:asciiTheme="majorBidi" w:hAnsiTheme="majorBidi" w:cstheme="majorBidi"/>
          <w:sz w:val="24"/>
          <w:szCs w:val="24"/>
        </w:rPr>
        <w:t xml:space="preserve"> </w:t>
      </w:r>
      <w:r w:rsidRPr="0032269A">
        <w:rPr>
          <w:rFonts w:asciiTheme="majorBidi" w:hAnsiTheme="majorBidi" w:cstheme="majorBidi"/>
          <w:sz w:val="24"/>
          <w:szCs w:val="24"/>
        </w:rPr>
        <w:t>: L’eau est idéale pour : les réactions enzymatiques, certaines réactions organiques accélérées par l’effet hydrophobe, les systèmes catalytiques micellaires, la catalyse en présence de métaux en solution.</w:t>
      </w:r>
    </w:p>
    <w:p w:rsidR="0032269A" w:rsidRDefault="0032269A" w:rsidP="003B18BC">
      <w:pPr>
        <w:pStyle w:val="Paragraphedeliste"/>
        <w:numPr>
          <w:ilvl w:val="0"/>
          <w:numId w:val="23"/>
        </w:numPr>
        <w:tabs>
          <w:tab w:val="left" w:pos="1116"/>
        </w:tabs>
        <w:spacing w:line="360" w:lineRule="auto"/>
        <w:jc w:val="both"/>
        <w:rPr>
          <w:rFonts w:asciiTheme="majorBidi" w:hAnsiTheme="majorBidi" w:cstheme="majorBidi"/>
          <w:sz w:val="24"/>
          <w:szCs w:val="24"/>
        </w:rPr>
      </w:pPr>
      <w:r w:rsidRPr="0032269A">
        <w:rPr>
          <w:rFonts w:asciiTheme="majorBidi" w:hAnsiTheme="majorBidi" w:cstheme="majorBidi"/>
          <w:sz w:val="24"/>
          <w:szCs w:val="24"/>
        </w:rPr>
        <w:t xml:space="preserve"> </w:t>
      </w:r>
      <w:r w:rsidRPr="00A52AD1">
        <w:rPr>
          <w:rFonts w:asciiTheme="majorBidi" w:hAnsiTheme="majorBidi" w:cstheme="majorBidi"/>
          <w:b/>
          <w:bCs/>
          <w:sz w:val="24"/>
          <w:szCs w:val="24"/>
        </w:rPr>
        <w:t>Impact environnemental réduit</w:t>
      </w:r>
      <w:r w:rsidR="00A52AD1" w:rsidRPr="00A52AD1">
        <w:rPr>
          <w:rFonts w:asciiTheme="majorBidi" w:hAnsiTheme="majorBidi" w:cstheme="majorBidi"/>
          <w:b/>
          <w:bCs/>
          <w:sz w:val="24"/>
          <w:szCs w:val="24"/>
        </w:rPr>
        <w:t xml:space="preserve"> </w:t>
      </w:r>
      <w:r w:rsidRPr="00A52AD1">
        <w:rPr>
          <w:rFonts w:asciiTheme="majorBidi" w:hAnsiTheme="majorBidi" w:cstheme="majorBidi"/>
          <w:b/>
          <w:bCs/>
          <w:sz w:val="24"/>
          <w:szCs w:val="24"/>
        </w:rPr>
        <w:t>:</w:t>
      </w:r>
      <w:r w:rsidRPr="0032269A">
        <w:rPr>
          <w:rFonts w:asciiTheme="majorBidi" w:hAnsiTheme="majorBidi" w:cstheme="majorBidi"/>
          <w:sz w:val="24"/>
          <w:szCs w:val="24"/>
        </w:rPr>
        <w:t xml:space="preserve"> Pas de volatilisation (pas d’émission de solvants dans l’atmosphère), Moins de déchets toxiques (traitement des effluents plus sûr), Réduction de l’utilisation de solvants pétro-</w:t>
      </w:r>
      <w:proofErr w:type="spellStart"/>
      <w:r w:rsidRPr="0032269A">
        <w:rPr>
          <w:rFonts w:asciiTheme="majorBidi" w:hAnsiTheme="majorBidi" w:cstheme="majorBidi"/>
          <w:sz w:val="24"/>
          <w:szCs w:val="24"/>
        </w:rPr>
        <w:t>sourcés</w:t>
      </w:r>
      <w:proofErr w:type="spellEnd"/>
      <w:r w:rsidRPr="0032269A">
        <w:rPr>
          <w:rFonts w:asciiTheme="majorBidi" w:hAnsiTheme="majorBidi" w:cstheme="majorBidi"/>
          <w:sz w:val="24"/>
          <w:szCs w:val="24"/>
        </w:rPr>
        <w:t>.</w:t>
      </w:r>
    </w:p>
    <w:p w:rsidR="00A52AD1" w:rsidRPr="00A52AD1" w:rsidRDefault="00A52AD1" w:rsidP="003B18BC">
      <w:pPr>
        <w:pStyle w:val="Paragraphedeliste"/>
        <w:numPr>
          <w:ilvl w:val="0"/>
          <w:numId w:val="24"/>
        </w:numPr>
        <w:tabs>
          <w:tab w:val="left" w:pos="1116"/>
        </w:tabs>
        <w:spacing w:line="360" w:lineRule="auto"/>
        <w:jc w:val="both"/>
        <w:rPr>
          <w:rFonts w:asciiTheme="majorBidi" w:hAnsiTheme="majorBidi" w:cstheme="majorBidi"/>
          <w:b/>
          <w:bCs/>
          <w:sz w:val="24"/>
          <w:szCs w:val="24"/>
        </w:rPr>
      </w:pPr>
      <w:r w:rsidRPr="00A52AD1">
        <w:rPr>
          <w:rFonts w:asciiTheme="majorBidi" w:hAnsiTheme="majorBidi" w:cstheme="majorBidi"/>
          <w:b/>
          <w:bCs/>
          <w:sz w:val="24"/>
          <w:szCs w:val="24"/>
        </w:rPr>
        <w:t>Limites et inconvénients de l’utilisation de l’eau</w:t>
      </w:r>
    </w:p>
    <w:p w:rsidR="00A52AD1" w:rsidRPr="00A52AD1" w:rsidRDefault="00A52AD1" w:rsidP="00A52AD1">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A52AD1">
        <w:rPr>
          <w:rFonts w:asciiTheme="majorBidi" w:hAnsiTheme="majorBidi" w:cstheme="majorBidi"/>
          <w:sz w:val="24"/>
          <w:szCs w:val="24"/>
        </w:rPr>
        <w:t>Même si l’eau est un solvant idéal dans de nombreux cas, elle présente également quelques contraintes :</w:t>
      </w:r>
    </w:p>
    <w:p w:rsidR="00A52AD1" w:rsidRPr="00A52AD1" w:rsidRDefault="00A52AD1" w:rsidP="003B18BC">
      <w:pPr>
        <w:pStyle w:val="Paragraphedeliste"/>
        <w:numPr>
          <w:ilvl w:val="0"/>
          <w:numId w:val="25"/>
        </w:numPr>
        <w:tabs>
          <w:tab w:val="left" w:pos="1116"/>
        </w:tabs>
        <w:spacing w:line="360" w:lineRule="auto"/>
        <w:jc w:val="both"/>
        <w:rPr>
          <w:rFonts w:asciiTheme="majorBidi" w:hAnsiTheme="majorBidi" w:cstheme="majorBidi"/>
          <w:sz w:val="24"/>
          <w:szCs w:val="24"/>
        </w:rPr>
      </w:pPr>
      <w:r w:rsidRPr="00A52AD1">
        <w:rPr>
          <w:rFonts w:asciiTheme="majorBidi" w:hAnsiTheme="majorBidi" w:cstheme="majorBidi"/>
          <w:b/>
          <w:bCs/>
          <w:sz w:val="24"/>
          <w:szCs w:val="24"/>
        </w:rPr>
        <w:t>Faible solubilité de nombreux composés organiques :</w:t>
      </w:r>
      <w:r w:rsidRPr="00A52AD1">
        <w:rPr>
          <w:rFonts w:asciiTheme="majorBidi" w:hAnsiTheme="majorBidi" w:cstheme="majorBidi"/>
          <w:sz w:val="24"/>
          <w:szCs w:val="24"/>
        </w:rPr>
        <w:t xml:space="preserve"> Beaucoup de réactifs sont peu solubles dans l’eau, Mais cela peut parfois accélérer les réactions (effet hydrophobe).</w:t>
      </w:r>
    </w:p>
    <w:p w:rsidR="00A52AD1" w:rsidRPr="00A52AD1" w:rsidRDefault="00A52AD1" w:rsidP="003B18BC">
      <w:pPr>
        <w:pStyle w:val="Paragraphedeliste"/>
        <w:numPr>
          <w:ilvl w:val="0"/>
          <w:numId w:val="25"/>
        </w:numPr>
        <w:tabs>
          <w:tab w:val="left" w:pos="1116"/>
        </w:tabs>
        <w:spacing w:line="360" w:lineRule="auto"/>
        <w:jc w:val="both"/>
        <w:rPr>
          <w:rFonts w:asciiTheme="majorBidi" w:hAnsiTheme="majorBidi" w:cstheme="majorBidi"/>
          <w:sz w:val="24"/>
          <w:szCs w:val="24"/>
        </w:rPr>
      </w:pPr>
      <w:r w:rsidRPr="00A52AD1">
        <w:rPr>
          <w:rFonts w:asciiTheme="majorBidi" w:hAnsiTheme="majorBidi" w:cstheme="majorBidi"/>
          <w:b/>
          <w:bCs/>
          <w:sz w:val="24"/>
          <w:szCs w:val="24"/>
        </w:rPr>
        <w:t>Effluents parfois difficiles à retraiter</w:t>
      </w:r>
      <w:r>
        <w:rPr>
          <w:rFonts w:asciiTheme="majorBidi" w:hAnsiTheme="majorBidi" w:cstheme="majorBidi"/>
          <w:b/>
          <w:bCs/>
          <w:sz w:val="24"/>
          <w:szCs w:val="24"/>
        </w:rPr>
        <w:t xml:space="preserve"> </w:t>
      </w:r>
      <w:r w:rsidRPr="00A52AD1">
        <w:rPr>
          <w:rFonts w:asciiTheme="majorBidi" w:hAnsiTheme="majorBidi" w:cstheme="majorBidi"/>
          <w:b/>
          <w:bCs/>
          <w:sz w:val="24"/>
          <w:szCs w:val="24"/>
        </w:rPr>
        <w:t>:</w:t>
      </w:r>
      <w:r>
        <w:rPr>
          <w:rFonts w:asciiTheme="majorBidi" w:hAnsiTheme="majorBidi" w:cstheme="majorBidi"/>
          <w:sz w:val="24"/>
          <w:szCs w:val="24"/>
        </w:rPr>
        <w:t xml:space="preserve"> </w:t>
      </w:r>
      <w:r w:rsidRPr="00A52AD1">
        <w:rPr>
          <w:rFonts w:asciiTheme="majorBidi" w:hAnsiTheme="majorBidi" w:cstheme="majorBidi"/>
          <w:sz w:val="24"/>
          <w:szCs w:val="24"/>
        </w:rPr>
        <w:t>Les mélanges eau/organique nécessitent parfois des étapes de séparation coûteuses.</w:t>
      </w:r>
    </w:p>
    <w:p w:rsidR="00A52AD1" w:rsidRPr="00A52AD1" w:rsidRDefault="00A52AD1" w:rsidP="003B18BC">
      <w:pPr>
        <w:pStyle w:val="Paragraphedeliste"/>
        <w:numPr>
          <w:ilvl w:val="0"/>
          <w:numId w:val="25"/>
        </w:numPr>
        <w:tabs>
          <w:tab w:val="left" w:pos="1116"/>
        </w:tabs>
        <w:spacing w:line="360" w:lineRule="auto"/>
        <w:jc w:val="both"/>
        <w:rPr>
          <w:rFonts w:asciiTheme="majorBidi" w:hAnsiTheme="majorBidi" w:cstheme="majorBidi"/>
          <w:sz w:val="24"/>
          <w:szCs w:val="24"/>
        </w:rPr>
      </w:pPr>
      <w:r w:rsidRPr="00A52AD1">
        <w:rPr>
          <w:rFonts w:asciiTheme="majorBidi" w:hAnsiTheme="majorBidi" w:cstheme="majorBidi"/>
          <w:b/>
          <w:bCs/>
          <w:sz w:val="24"/>
          <w:szCs w:val="24"/>
        </w:rPr>
        <w:t>Chauffage et refroidissement plus lents :</w:t>
      </w:r>
      <w:r w:rsidRPr="00A52AD1">
        <w:rPr>
          <w:rFonts w:asciiTheme="majorBidi" w:hAnsiTheme="majorBidi" w:cstheme="majorBidi"/>
          <w:sz w:val="24"/>
          <w:szCs w:val="24"/>
        </w:rPr>
        <w:t xml:space="preserve"> En raison de sa capacité calorifique élevée, l’eau se chauffe lentement.</w:t>
      </w:r>
    </w:p>
    <w:p w:rsidR="00A52AD1" w:rsidRDefault="00A52AD1" w:rsidP="003B18BC">
      <w:pPr>
        <w:pStyle w:val="Paragraphedeliste"/>
        <w:numPr>
          <w:ilvl w:val="0"/>
          <w:numId w:val="25"/>
        </w:numPr>
        <w:tabs>
          <w:tab w:val="left" w:pos="1116"/>
        </w:tabs>
        <w:spacing w:line="360" w:lineRule="auto"/>
        <w:jc w:val="both"/>
        <w:rPr>
          <w:rFonts w:asciiTheme="majorBidi" w:hAnsiTheme="majorBidi" w:cstheme="majorBidi"/>
          <w:sz w:val="24"/>
          <w:szCs w:val="24"/>
        </w:rPr>
      </w:pPr>
      <w:r w:rsidRPr="00A52AD1">
        <w:rPr>
          <w:rFonts w:asciiTheme="majorBidi" w:hAnsiTheme="majorBidi" w:cstheme="majorBidi"/>
          <w:b/>
          <w:bCs/>
          <w:sz w:val="24"/>
          <w:szCs w:val="24"/>
        </w:rPr>
        <w:t>Incompatibilité avec certains réactifs :</w:t>
      </w:r>
      <w:r w:rsidRPr="00A52AD1">
        <w:rPr>
          <w:rFonts w:asciiTheme="majorBidi" w:hAnsiTheme="majorBidi" w:cstheme="majorBidi"/>
          <w:sz w:val="24"/>
          <w:szCs w:val="24"/>
        </w:rPr>
        <w:t xml:space="preserve"> Certains composés sont sensibles à l'hydrolyse : halogénures d’acyle, organométalliques, réactifs pyrophoriques, etc.</w:t>
      </w:r>
    </w:p>
    <w:p w:rsidR="00297535" w:rsidRPr="00297535" w:rsidRDefault="00297535" w:rsidP="003B18BC">
      <w:pPr>
        <w:pStyle w:val="Paragraphedeliste"/>
        <w:numPr>
          <w:ilvl w:val="0"/>
          <w:numId w:val="26"/>
        </w:numPr>
        <w:tabs>
          <w:tab w:val="left" w:pos="1116"/>
        </w:tabs>
        <w:spacing w:line="360" w:lineRule="auto"/>
        <w:jc w:val="both"/>
        <w:rPr>
          <w:rFonts w:asciiTheme="majorBidi" w:hAnsiTheme="majorBidi" w:cstheme="majorBidi"/>
          <w:b/>
          <w:bCs/>
          <w:sz w:val="24"/>
          <w:szCs w:val="24"/>
        </w:rPr>
      </w:pPr>
      <w:r w:rsidRPr="00297535">
        <w:rPr>
          <w:rFonts w:asciiTheme="majorBidi" w:hAnsiTheme="majorBidi" w:cstheme="majorBidi"/>
          <w:b/>
          <w:bCs/>
          <w:sz w:val="24"/>
          <w:szCs w:val="24"/>
        </w:rPr>
        <w:t>Exemples de réactions en milieu aqueux</w:t>
      </w:r>
    </w:p>
    <w:p w:rsidR="00297535" w:rsidRPr="00297535" w:rsidRDefault="00297535" w:rsidP="003B18BC">
      <w:pPr>
        <w:pStyle w:val="Paragraphedeliste"/>
        <w:numPr>
          <w:ilvl w:val="0"/>
          <w:numId w:val="27"/>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sz w:val="24"/>
          <w:szCs w:val="24"/>
        </w:rPr>
        <w:t xml:space="preserve">Réactions de </w:t>
      </w:r>
      <w:proofErr w:type="spellStart"/>
      <w:r w:rsidRPr="00297535">
        <w:rPr>
          <w:rFonts w:asciiTheme="majorBidi" w:hAnsiTheme="majorBidi" w:cstheme="majorBidi"/>
          <w:sz w:val="24"/>
          <w:szCs w:val="24"/>
        </w:rPr>
        <w:t>Diels</w:t>
      </w:r>
      <w:proofErr w:type="spellEnd"/>
      <w:r w:rsidRPr="00297535">
        <w:rPr>
          <w:rFonts w:asciiTheme="majorBidi" w:hAnsiTheme="majorBidi" w:cstheme="majorBidi"/>
          <w:sz w:val="24"/>
          <w:szCs w:val="24"/>
        </w:rPr>
        <w:t>–</w:t>
      </w:r>
      <w:proofErr w:type="spellStart"/>
      <w:r w:rsidRPr="00297535">
        <w:rPr>
          <w:rFonts w:asciiTheme="majorBidi" w:hAnsiTheme="majorBidi" w:cstheme="majorBidi"/>
          <w:sz w:val="24"/>
          <w:szCs w:val="24"/>
        </w:rPr>
        <w:t>Alder</w:t>
      </w:r>
      <w:proofErr w:type="spellEnd"/>
      <w:r w:rsidRPr="00297535">
        <w:rPr>
          <w:rFonts w:asciiTheme="majorBidi" w:hAnsiTheme="majorBidi" w:cstheme="majorBidi"/>
          <w:sz w:val="24"/>
          <w:szCs w:val="24"/>
        </w:rPr>
        <w:t xml:space="preserve"> en eau : vitesses améliorées.</w:t>
      </w:r>
    </w:p>
    <w:p w:rsidR="00297535" w:rsidRPr="00297535" w:rsidRDefault="00297535" w:rsidP="003B18BC">
      <w:pPr>
        <w:pStyle w:val="Paragraphedeliste"/>
        <w:numPr>
          <w:ilvl w:val="0"/>
          <w:numId w:val="27"/>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sz w:val="24"/>
          <w:szCs w:val="24"/>
        </w:rPr>
        <w:t xml:space="preserve">Réactions de </w:t>
      </w:r>
      <w:proofErr w:type="spellStart"/>
      <w:r w:rsidRPr="00297535">
        <w:rPr>
          <w:rFonts w:asciiTheme="majorBidi" w:hAnsiTheme="majorBidi" w:cstheme="majorBidi"/>
          <w:sz w:val="24"/>
          <w:szCs w:val="24"/>
        </w:rPr>
        <w:t>Mizoroki-Heck</w:t>
      </w:r>
      <w:proofErr w:type="spellEnd"/>
      <w:r w:rsidRPr="00297535">
        <w:rPr>
          <w:rFonts w:asciiTheme="majorBidi" w:hAnsiTheme="majorBidi" w:cstheme="majorBidi"/>
          <w:sz w:val="24"/>
          <w:szCs w:val="24"/>
        </w:rPr>
        <w:t xml:space="preserve"> en eau via catalyse Pd/micelles. </w:t>
      </w:r>
    </w:p>
    <w:p w:rsidR="00297535" w:rsidRPr="00297535" w:rsidRDefault="00297535" w:rsidP="003B18BC">
      <w:pPr>
        <w:pStyle w:val="Paragraphedeliste"/>
        <w:numPr>
          <w:ilvl w:val="0"/>
          <w:numId w:val="27"/>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sz w:val="24"/>
          <w:szCs w:val="24"/>
        </w:rPr>
        <w:t xml:space="preserve">Synthèses </w:t>
      </w:r>
      <w:proofErr w:type="spellStart"/>
      <w:r w:rsidRPr="00297535">
        <w:rPr>
          <w:rFonts w:asciiTheme="majorBidi" w:hAnsiTheme="majorBidi" w:cstheme="majorBidi"/>
          <w:sz w:val="24"/>
          <w:szCs w:val="24"/>
        </w:rPr>
        <w:t>enzymatiques.Alkylations</w:t>
      </w:r>
      <w:proofErr w:type="spellEnd"/>
      <w:r w:rsidRPr="00297535">
        <w:rPr>
          <w:rFonts w:asciiTheme="majorBidi" w:hAnsiTheme="majorBidi" w:cstheme="majorBidi"/>
          <w:sz w:val="24"/>
          <w:szCs w:val="24"/>
        </w:rPr>
        <w:t>, condensations, oxydations douces en milieu aqueux.</w:t>
      </w:r>
    </w:p>
    <w:p w:rsidR="00297535" w:rsidRPr="00297535" w:rsidRDefault="00297535" w:rsidP="00297535">
      <w:p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sz w:val="24"/>
          <w:szCs w:val="24"/>
        </w:rPr>
        <w:t>L’eau devient un solvant de plus en plus utilisé dans les procédés industriels « green ».</w:t>
      </w:r>
    </w:p>
    <w:p w:rsidR="00297535" w:rsidRPr="00297535" w:rsidRDefault="00297535" w:rsidP="003B18BC">
      <w:pPr>
        <w:pStyle w:val="Paragraphedeliste"/>
        <w:numPr>
          <w:ilvl w:val="0"/>
          <w:numId w:val="28"/>
        </w:numPr>
        <w:tabs>
          <w:tab w:val="left" w:pos="1116"/>
        </w:tabs>
        <w:spacing w:line="360" w:lineRule="auto"/>
        <w:jc w:val="both"/>
        <w:rPr>
          <w:rFonts w:asciiTheme="majorBidi" w:hAnsiTheme="majorBidi" w:cstheme="majorBidi"/>
          <w:b/>
          <w:bCs/>
          <w:sz w:val="24"/>
          <w:szCs w:val="24"/>
        </w:rPr>
      </w:pPr>
      <w:r w:rsidRPr="00297535">
        <w:rPr>
          <w:rFonts w:asciiTheme="majorBidi" w:hAnsiTheme="majorBidi" w:cstheme="majorBidi"/>
          <w:b/>
          <w:bCs/>
          <w:sz w:val="24"/>
          <w:szCs w:val="24"/>
        </w:rPr>
        <w:t>Les réactions sans solvant</w:t>
      </w:r>
    </w:p>
    <w:p w:rsidR="00297535" w:rsidRPr="00297535" w:rsidRDefault="00297535" w:rsidP="0029753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297535">
        <w:rPr>
          <w:rFonts w:asciiTheme="majorBidi" w:hAnsiTheme="majorBidi" w:cstheme="majorBidi"/>
          <w:sz w:val="24"/>
          <w:szCs w:val="24"/>
        </w:rPr>
        <w:t>La chimie verte réduit les substances dangereuses et toxiques. Les solvants de réactions, généralement utilisés en grande quantité, entrent dans cette catégorie de substances dangereuses. Des solvants alternatifs comme l’eau ont été proposés, mais le meilleur solvant d’un point de vue écologique reste l’absence de solvant.</w:t>
      </w:r>
    </w:p>
    <w:p w:rsidR="00297535" w:rsidRDefault="00297535" w:rsidP="0029753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ab/>
      </w:r>
      <w:r w:rsidRPr="00297535">
        <w:rPr>
          <w:rFonts w:asciiTheme="majorBidi" w:hAnsiTheme="majorBidi" w:cstheme="majorBidi"/>
          <w:sz w:val="24"/>
          <w:szCs w:val="24"/>
        </w:rPr>
        <w:t>Les réactions sans solvant constituent une alternative particulièrement intéressante car elles permettent de réduire considérablement les rejets et les déchets chimiques.</w:t>
      </w:r>
    </w:p>
    <w:p w:rsidR="00297535" w:rsidRPr="00297535" w:rsidRDefault="00297535" w:rsidP="003B18BC">
      <w:pPr>
        <w:pStyle w:val="Paragraphedeliste"/>
        <w:numPr>
          <w:ilvl w:val="0"/>
          <w:numId w:val="29"/>
        </w:numPr>
        <w:tabs>
          <w:tab w:val="left" w:pos="1116"/>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Les a</w:t>
      </w:r>
      <w:r w:rsidRPr="00297535">
        <w:rPr>
          <w:rFonts w:asciiTheme="majorBidi" w:hAnsiTheme="majorBidi" w:cstheme="majorBidi"/>
          <w:b/>
          <w:bCs/>
          <w:sz w:val="24"/>
          <w:szCs w:val="24"/>
        </w:rPr>
        <w:t>vantages des réactions sans solvant</w:t>
      </w:r>
    </w:p>
    <w:p w:rsidR="00297535" w:rsidRPr="00297535" w:rsidRDefault="00297535" w:rsidP="003B18BC">
      <w:pPr>
        <w:pStyle w:val="Paragraphedeliste"/>
        <w:numPr>
          <w:ilvl w:val="0"/>
          <w:numId w:val="30"/>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b/>
          <w:bCs/>
          <w:sz w:val="24"/>
          <w:szCs w:val="24"/>
        </w:rPr>
        <w:t xml:space="preserve">Réduction des impacts environnementaux : </w:t>
      </w:r>
      <w:r w:rsidRPr="00297535">
        <w:rPr>
          <w:rFonts w:asciiTheme="majorBidi" w:hAnsiTheme="majorBidi" w:cstheme="majorBidi"/>
          <w:sz w:val="24"/>
          <w:szCs w:val="24"/>
        </w:rPr>
        <w:t>L’absence de solvant supprime : les rejets organiques, les émissions de composés organiques volatils, les problèmes de toxicité et de pollution des sols/eaux.</w:t>
      </w:r>
      <w:r>
        <w:rPr>
          <w:rFonts w:asciiTheme="majorBidi" w:hAnsiTheme="majorBidi" w:cstheme="majorBidi"/>
          <w:sz w:val="24"/>
          <w:szCs w:val="24"/>
        </w:rPr>
        <w:t xml:space="preserve"> </w:t>
      </w:r>
      <w:r w:rsidRPr="00297535">
        <w:rPr>
          <w:rFonts w:asciiTheme="majorBidi" w:hAnsiTheme="majorBidi" w:cstheme="majorBidi"/>
          <w:sz w:val="24"/>
          <w:szCs w:val="24"/>
        </w:rPr>
        <w:t>Cela contribue à une chimie plus propre et durable.</w:t>
      </w:r>
    </w:p>
    <w:p w:rsidR="00297535" w:rsidRPr="00297535" w:rsidRDefault="00297535" w:rsidP="003B18BC">
      <w:pPr>
        <w:pStyle w:val="Paragraphedeliste"/>
        <w:numPr>
          <w:ilvl w:val="0"/>
          <w:numId w:val="30"/>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b/>
          <w:bCs/>
          <w:sz w:val="24"/>
          <w:szCs w:val="24"/>
        </w:rPr>
        <w:t>Amélioration de la sécurité :</w:t>
      </w:r>
      <w:r w:rsidRPr="00297535">
        <w:rPr>
          <w:rFonts w:asciiTheme="majorBidi" w:hAnsiTheme="majorBidi" w:cstheme="majorBidi"/>
          <w:sz w:val="24"/>
          <w:szCs w:val="24"/>
        </w:rPr>
        <w:t xml:space="preserve"> Pas de solvants inflammables ou explosifs, Réduction des risques d’inhalation, d’exposition cutanée ou de réactions dangereuses.</w:t>
      </w:r>
    </w:p>
    <w:p w:rsidR="00297535" w:rsidRPr="00297535" w:rsidRDefault="00297535" w:rsidP="003B18BC">
      <w:pPr>
        <w:pStyle w:val="Paragraphedeliste"/>
        <w:numPr>
          <w:ilvl w:val="0"/>
          <w:numId w:val="30"/>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b/>
          <w:bCs/>
          <w:sz w:val="24"/>
          <w:szCs w:val="24"/>
        </w:rPr>
        <w:t xml:space="preserve">Procédés plus simples et moins coûteux : </w:t>
      </w:r>
      <w:r w:rsidRPr="00297535">
        <w:rPr>
          <w:rFonts w:asciiTheme="majorBidi" w:hAnsiTheme="majorBidi" w:cstheme="majorBidi"/>
          <w:sz w:val="24"/>
          <w:szCs w:val="24"/>
        </w:rPr>
        <w:t>Pas besoin d’étapes : d’extraction, d’évaporation, de distillation, de séchage du solvant. Les opérations deviennent plus rapides et économiques.</w:t>
      </w:r>
    </w:p>
    <w:p w:rsidR="00297535" w:rsidRDefault="00297535" w:rsidP="003B18BC">
      <w:pPr>
        <w:pStyle w:val="Paragraphedeliste"/>
        <w:numPr>
          <w:ilvl w:val="0"/>
          <w:numId w:val="30"/>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b/>
          <w:bCs/>
          <w:sz w:val="24"/>
          <w:szCs w:val="24"/>
        </w:rPr>
        <w:t>Réactivité accrue :</w:t>
      </w:r>
      <w:r w:rsidRPr="00297535">
        <w:rPr>
          <w:rFonts w:asciiTheme="majorBidi" w:hAnsiTheme="majorBidi" w:cstheme="majorBidi"/>
          <w:sz w:val="24"/>
          <w:szCs w:val="24"/>
        </w:rPr>
        <w:t xml:space="preserve"> En absence de solvant, les réactifs </w:t>
      </w:r>
      <w:r>
        <w:rPr>
          <w:rFonts w:asciiTheme="majorBidi" w:hAnsiTheme="majorBidi" w:cstheme="majorBidi"/>
          <w:sz w:val="24"/>
          <w:szCs w:val="24"/>
        </w:rPr>
        <w:t xml:space="preserve">sont en contact direct, ce qui </w:t>
      </w:r>
      <w:r w:rsidRPr="00297535">
        <w:rPr>
          <w:rFonts w:asciiTheme="majorBidi" w:hAnsiTheme="majorBidi" w:cstheme="majorBidi"/>
          <w:sz w:val="24"/>
          <w:szCs w:val="24"/>
        </w:rPr>
        <w:t>augmente souvent la vitesse de réa</w:t>
      </w:r>
      <w:r>
        <w:rPr>
          <w:rFonts w:asciiTheme="majorBidi" w:hAnsiTheme="majorBidi" w:cstheme="majorBidi"/>
          <w:sz w:val="24"/>
          <w:szCs w:val="24"/>
        </w:rPr>
        <w:t xml:space="preserve">ction, </w:t>
      </w:r>
      <w:r w:rsidRPr="00297535">
        <w:rPr>
          <w:rFonts w:asciiTheme="majorBidi" w:hAnsiTheme="majorBidi" w:cstheme="majorBidi"/>
          <w:sz w:val="24"/>
          <w:szCs w:val="24"/>
        </w:rPr>
        <w:t>améliore la sélectivité, réduit les temps de réaction.</w:t>
      </w:r>
    </w:p>
    <w:p w:rsidR="00297535" w:rsidRPr="00297535" w:rsidRDefault="00297535" w:rsidP="003B18BC">
      <w:pPr>
        <w:pStyle w:val="Paragraphedeliste"/>
        <w:numPr>
          <w:ilvl w:val="0"/>
          <w:numId w:val="31"/>
        </w:numPr>
        <w:tabs>
          <w:tab w:val="left" w:pos="1116"/>
        </w:tabs>
        <w:spacing w:line="360" w:lineRule="auto"/>
        <w:jc w:val="both"/>
        <w:rPr>
          <w:rFonts w:asciiTheme="majorBidi" w:hAnsiTheme="majorBidi" w:cstheme="majorBidi"/>
          <w:b/>
          <w:bCs/>
          <w:sz w:val="24"/>
          <w:szCs w:val="24"/>
        </w:rPr>
      </w:pPr>
      <w:r w:rsidRPr="00297535">
        <w:rPr>
          <w:rFonts w:asciiTheme="majorBidi" w:hAnsiTheme="majorBidi" w:cstheme="majorBidi"/>
          <w:b/>
          <w:bCs/>
          <w:sz w:val="24"/>
          <w:szCs w:val="24"/>
        </w:rPr>
        <w:t>Parmi les techniques les plus utilisées</w:t>
      </w:r>
    </w:p>
    <w:p w:rsidR="00297535" w:rsidRDefault="00297535" w:rsidP="003B18BC">
      <w:pPr>
        <w:pStyle w:val="Paragraphedeliste"/>
        <w:numPr>
          <w:ilvl w:val="0"/>
          <w:numId w:val="32"/>
        </w:numPr>
        <w:tabs>
          <w:tab w:val="left" w:pos="1116"/>
        </w:tabs>
        <w:spacing w:after="0" w:line="360" w:lineRule="auto"/>
        <w:jc w:val="both"/>
        <w:rPr>
          <w:rFonts w:asciiTheme="majorBidi" w:hAnsiTheme="majorBidi" w:cstheme="majorBidi"/>
          <w:sz w:val="24"/>
          <w:szCs w:val="24"/>
        </w:rPr>
      </w:pPr>
      <w:r w:rsidRPr="00297535">
        <w:rPr>
          <w:rFonts w:asciiTheme="majorBidi" w:hAnsiTheme="majorBidi" w:cstheme="majorBidi"/>
          <w:b/>
          <w:bCs/>
          <w:sz w:val="24"/>
          <w:szCs w:val="24"/>
        </w:rPr>
        <w:t>Le broyage en voie sèche (</w:t>
      </w:r>
      <w:proofErr w:type="spellStart"/>
      <w:r w:rsidRPr="00297535">
        <w:rPr>
          <w:rFonts w:asciiTheme="majorBidi" w:hAnsiTheme="majorBidi" w:cstheme="majorBidi"/>
          <w:b/>
          <w:bCs/>
          <w:sz w:val="24"/>
          <w:szCs w:val="24"/>
        </w:rPr>
        <w:t>mécanochimie</w:t>
      </w:r>
      <w:proofErr w:type="spellEnd"/>
      <w:r w:rsidRPr="00297535">
        <w:rPr>
          <w:rFonts w:asciiTheme="majorBidi" w:hAnsiTheme="majorBidi" w:cstheme="majorBidi"/>
          <w:b/>
          <w:bCs/>
          <w:sz w:val="24"/>
          <w:szCs w:val="24"/>
        </w:rPr>
        <w:t>) :</w:t>
      </w:r>
      <w:r w:rsidRPr="00297535">
        <w:rPr>
          <w:rFonts w:asciiTheme="majorBidi" w:hAnsiTheme="majorBidi" w:cstheme="majorBidi"/>
          <w:sz w:val="24"/>
          <w:szCs w:val="24"/>
        </w:rPr>
        <w:t xml:space="preserve"> </w:t>
      </w:r>
    </w:p>
    <w:p w:rsidR="00297535" w:rsidRPr="00297535" w:rsidRDefault="00297535" w:rsidP="0029753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297535">
        <w:rPr>
          <w:rFonts w:asciiTheme="majorBidi" w:hAnsiTheme="majorBidi" w:cstheme="majorBidi"/>
          <w:sz w:val="24"/>
          <w:szCs w:val="24"/>
        </w:rPr>
        <w:t>Le broyage en voie sèche est l’une des méthodes les plus représentatives des réactions sans solvant, dans lequel les réactifs solides sont simplement mélangés et activés mécaniquement sans ajout de solvant dans un mortier, un broyeur à billes, un mélangeur mécanique. Procédés rapides et s</w:t>
      </w:r>
      <w:r>
        <w:rPr>
          <w:rFonts w:asciiTheme="majorBidi" w:hAnsiTheme="majorBidi" w:cstheme="majorBidi"/>
          <w:sz w:val="24"/>
          <w:szCs w:val="24"/>
        </w:rPr>
        <w:t>ouvent à température ambiante, t</w:t>
      </w:r>
      <w:r w:rsidRPr="00297535">
        <w:rPr>
          <w:rFonts w:asciiTheme="majorBidi" w:hAnsiTheme="majorBidi" w:cstheme="majorBidi"/>
          <w:sz w:val="24"/>
          <w:szCs w:val="24"/>
        </w:rPr>
        <w:t>rès</w:t>
      </w:r>
      <w:r>
        <w:rPr>
          <w:rFonts w:asciiTheme="majorBidi" w:hAnsiTheme="majorBidi" w:cstheme="majorBidi"/>
          <w:sz w:val="24"/>
          <w:szCs w:val="24"/>
        </w:rPr>
        <w:t xml:space="preserve"> faible production de déchets, e</w:t>
      </w:r>
      <w:r w:rsidRPr="00297535">
        <w:rPr>
          <w:rFonts w:asciiTheme="majorBidi" w:hAnsiTheme="majorBidi" w:cstheme="majorBidi"/>
          <w:sz w:val="24"/>
          <w:szCs w:val="24"/>
        </w:rPr>
        <w:t xml:space="preserve">fficace pour la formation de liaisons : C–C, C–N, C–O, réactions de condensations ou </w:t>
      </w:r>
      <w:proofErr w:type="spellStart"/>
      <w:r w:rsidRPr="00297535">
        <w:rPr>
          <w:rFonts w:asciiTheme="majorBidi" w:hAnsiTheme="majorBidi" w:cstheme="majorBidi"/>
          <w:sz w:val="24"/>
          <w:szCs w:val="24"/>
        </w:rPr>
        <w:t>aldolisations</w:t>
      </w:r>
      <w:proofErr w:type="spellEnd"/>
      <w:r w:rsidRPr="00297535">
        <w:rPr>
          <w:rFonts w:asciiTheme="majorBidi" w:hAnsiTheme="majorBidi" w:cstheme="majorBidi"/>
          <w:sz w:val="24"/>
          <w:szCs w:val="24"/>
        </w:rPr>
        <w:t>.</w:t>
      </w:r>
    </w:p>
    <w:p w:rsidR="00297535" w:rsidRPr="00297535" w:rsidRDefault="00297535" w:rsidP="003B18BC">
      <w:pPr>
        <w:pStyle w:val="Paragraphedeliste"/>
        <w:numPr>
          <w:ilvl w:val="0"/>
          <w:numId w:val="33"/>
        </w:num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b/>
          <w:bCs/>
          <w:sz w:val="24"/>
          <w:szCs w:val="24"/>
        </w:rPr>
        <w:t>Réactions thermiques “</w:t>
      </w:r>
      <w:proofErr w:type="spellStart"/>
      <w:r w:rsidRPr="00297535">
        <w:rPr>
          <w:rFonts w:asciiTheme="majorBidi" w:hAnsiTheme="majorBidi" w:cstheme="majorBidi"/>
          <w:b/>
          <w:bCs/>
          <w:sz w:val="24"/>
          <w:szCs w:val="24"/>
        </w:rPr>
        <w:t>neat</w:t>
      </w:r>
      <w:proofErr w:type="spellEnd"/>
      <w:r w:rsidRPr="00297535">
        <w:rPr>
          <w:rFonts w:asciiTheme="majorBidi" w:hAnsiTheme="majorBidi" w:cstheme="majorBidi"/>
          <w:b/>
          <w:bCs/>
          <w:sz w:val="24"/>
          <w:szCs w:val="24"/>
        </w:rPr>
        <w:t>” :</w:t>
      </w:r>
    </w:p>
    <w:p w:rsidR="00297535" w:rsidRPr="00297535" w:rsidRDefault="00297535" w:rsidP="0029753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297535">
        <w:rPr>
          <w:rFonts w:asciiTheme="majorBidi" w:hAnsiTheme="majorBidi" w:cstheme="majorBidi"/>
          <w:sz w:val="24"/>
          <w:szCs w:val="24"/>
        </w:rPr>
        <w:t xml:space="preserve"> Les réactifs sont chauffés jusqu’à </w:t>
      </w:r>
      <w:proofErr w:type="gramStart"/>
      <w:r w:rsidRPr="00297535">
        <w:rPr>
          <w:rFonts w:asciiTheme="majorBidi" w:hAnsiTheme="majorBidi" w:cstheme="majorBidi"/>
          <w:sz w:val="24"/>
          <w:szCs w:val="24"/>
        </w:rPr>
        <w:t>fondre ,</w:t>
      </w:r>
      <w:proofErr w:type="gramEnd"/>
      <w:r w:rsidRPr="00297535">
        <w:rPr>
          <w:rFonts w:asciiTheme="majorBidi" w:hAnsiTheme="majorBidi" w:cstheme="majorBidi"/>
          <w:sz w:val="24"/>
          <w:szCs w:val="24"/>
        </w:rPr>
        <w:t xml:space="preserve"> le milieu devient liquide sans solvant. Exemples : estérifications, condensations, cyclisations.</w:t>
      </w:r>
    </w:p>
    <w:p w:rsidR="00A674D3" w:rsidRDefault="00297535" w:rsidP="003B18BC">
      <w:pPr>
        <w:pStyle w:val="Paragraphedeliste"/>
        <w:numPr>
          <w:ilvl w:val="0"/>
          <w:numId w:val="33"/>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t>Réactions assistées par micro-ondes</w:t>
      </w:r>
      <w:r w:rsidR="00A674D3" w:rsidRPr="00A674D3">
        <w:rPr>
          <w:rFonts w:asciiTheme="majorBidi" w:hAnsiTheme="majorBidi" w:cstheme="majorBidi"/>
          <w:b/>
          <w:bCs/>
          <w:sz w:val="24"/>
          <w:szCs w:val="24"/>
        </w:rPr>
        <w:t xml:space="preserve"> </w:t>
      </w:r>
      <w:r w:rsidRPr="00A674D3">
        <w:rPr>
          <w:rFonts w:asciiTheme="majorBidi" w:hAnsiTheme="majorBidi" w:cstheme="majorBidi"/>
          <w:b/>
          <w:bCs/>
          <w:sz w:val="24"/>
          <w:szCs w:val="24"/>
        </w:rPr>
        <w:t>:</w:t>
      </w:r>
      <w:r w:rsidRPr="00A674D3">
        <w:rPr>
          <w:rFonts w:asciiTheme="majorBidi" w:hAnsiTheme="majorBidi" w:cstheme="majorBidi"/>
          <w:sz w:val="24"/>
          <w:szCs w:val="24"/>
        </w:rPr>
        <w:t xml:space="preserve"> </w:t>
      </w:r>
    </w:p>
    <w:p w:rsidR="00297535" w:rsidRPr="00A674D3" w:rsidRDefault="00A674D3" w:rsidP="00A674D3">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297535" w:rsidRPr="00A674D3">
        <w:rPr>
          <w:rFonts w:asciiTheme="majorBidi" w:hAnsiTheme="majorBidi" w:cstheme="majorBidi"/>
          <w:sz w:val="24"/>
          <w:szCs w:val="24"/>
        </w:rPr>
        <w:t>Chauffage rapide et sélectif des réactifs. Très adapté aux réactions sans solvant, car les solides absorbent bien l'énergie micro-onde.</w:t>
      </w:r>
    </w:p>
    <w:p w:rsidR="00A674D3" w:rsidRDefault="00297535" w:rsidP="003B18BC">
      <w:pPr>
        <w:pStyle w:val="Paragraphedeliste"/>
        <w:numPr>
          <w:ilvl w:val="0"/>
          <w:numId w:val="33"/>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lastRenderedPageBreak/>
        <w:t>Catalyse hétérogène en conditions sans solvant</w:t>
      </w:r>
      <w:r w:rsidR="00A674D3" w:rsidRPr="00A674D3">
        <w:rPr>
          <w:rFonts w:asciiTheme="majorBidi" w:hAnsiTheme="majorBidi" w:cstheme="majorBidi"/>
          <w:b/>
          <w:bCs/>
          <w:sz w:val="24"/>
          <w:szCs w:val="24"/>
        </w:rPr>
        <w:t xml:space="preserve"> </w:t>
      </w:r>
      <w:r w:rsidRPr="00A674D3">
        <w:rPr>
          <w:rFonts w:asciiTheme="majorBidi" w:hAnsiTheme="majorBidi" w:cstheme="majorBidi"/>
          <w:b/>
          <w:bCs/>
          <w:sz w:val="24"/>
          <w:szCs w:val="24"/>
        </w:rPr>
        <w:t>:</w:t>
      </w:r>
      <w:r w:rsidRPr="00A674D3">
        <w:rPr>
          <w:rFonts w:asciiTheme="majorBidi" w:hAnsiTheme="majorBidi" w:cstheme="majorBidi"/>
          <w:sz w:val="24"/>
          <w:szCs w:val="24"/>
        </w:rPr>
        <w:t xml:space="preserve"> </w:t>
      </w:r>
    </w:p>
    <w:p w:rsidR="00297535" w:rsidRPr="00A674D3" w:rsidRDefault="00297535" w:rsidP="00A674D3">
      <w:p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sz w:val="24"/>
          <w:szCs w:val="24"/>
        </w:rPr>
        <w:t xml:space="preserve">Réactifs solides + catalyseur solide → réaction directe. Particulièrement utile pour les réactions </w:t>
      </w:r>
      <w:proofErr w:type="spellStart"/>
      <w:r w:rsidRPr="00A674D3">
        <w:rPr>
          <w:rFonts w:asciiTheme="majorBidi" w:hAnsiTheme="majorBidi" w:cstheme="majorBidi"/>
          <w:sz w:val="24"/>
          <w:szCs w:val="24"/>
        </w:rPr>
        <w:t>acido</w:t>
      </w:r>
      <w:proofErr w:type="spellEnd"/>
      <w:r w:rsidRPr="00A674D3">
        <w:rPr>
          <w:rFonts w:asciiTheme="majorBidi" w:hAnsiTheme="majorBidi" w:cstheme="majorBidi"/>
          <w:sz w:val="24"/>
          <w:szCs w:val="24"/>
        </w:rPr>
        <w:t>-catalysées.</w:t>
      </w:r>
    </w:p>
    <w:p w:rsidR="00297535" w:rsidRDefault="00297535" w:rsidP="00297535">
      <w:pPr>
        <w:tabs>
          <w:tab w:val="left" w:pos="1116"/>
        </w:tabs>
        <w:spacing w:line="360" w:lineRule="auto"/>
        <w:jc w:val="both"/>
        <w:rPr>
          <w:rFonts w:asciiTheme="majorBidi" w:hAnsiTheme="majorBidi" w:cstheme="majorBidi"/>
          <w:sz w:val="24"/>
          <w:szCs w:val="24"/>
        </w:rPr>
      </w:pPr>
      <w:r w:rsidRPr="00297535">
        <w:rPr>
          <w:rFonts w:asciiTheme="majorBidi" w:hAnsiTheme="majorBidi" w:cstheme="majorBidi"/>
          <w:sz w:val="24"/>
          <w:szCs w:val="24"/>
        </w:rPr>
        <w:t>Cette approche offre de nombreux avantages : réduction des étapes de purification, amélioration de la sécurité, diminution des coûts et augmentation de la réactivité grâce au contact direct entre réactifs.</w:t>
      </w:r>
    </w:p>
    <w:p w:rsidR="00A674D3" w:rsidRDefault="00A674D3" w:rsidP="003B18BC">
      <w:pPr>
        <w:pStyle w:val="Paragraphedeliste"/>
        <w:numPr>
          <w:ilvl w:val="0"/>
          <w:numId w:val="1"/>
        </w:numPr>
        <w:tabs>
          <w:tab w:val="left" w:pos="1116"/>
        </w:tabs>
        <w:spacing w:line="360" w:lineRule="auto"/>
        <w:jc w:val="both"/>
        <w:rPr>
          <w:rFonts w:asciiTheme="majorBidi" w:hAnsiTheme="majorBidi" w:cstheme="majorBidi"/>
          <w:b/>
          <w:bCs/>
          <w:sz w:val="24"/>
          <w:szCs w:val="24"/>
        </w:rPr>
      </w:pPr>
      <w:r w:rsidRPr="00A674D3">
        <w:rPr>
          <w:rFonts w:asciiTheme="majorBidi" w:hAnsiTheme="majorBidi" w:cstheme="majorBidi"/>
          <w:b/>
          <w:bCs/>
          <w:sz w:val="24"/>
          <w:szCs w:val="24"/>
        </w:rPr>
        <w:t>Procédés électrochimiques pour un développement durable</w:t>
      </w:r>
    </w:p>
    <w:p w:rsidR="003B04C0" w:rsidRPr="003B04C0" w:rsidRDefault="003B04C0" w:rsidP="003B18BC">
      <w:pPr>
        <w:pStyle w:val="Paragraphedeliste"/>
        <w:numPr>
          <w:ilvl w:val="0"/>
          <w:numId w:val="41"/>
        </w:numPr>
        <w:tabs>
          <w:tab w:val="left" w:pos="1116"/>
        </w:tabs>
        <w:spacing w:line="360" w:lineRule="auto"/>
        <w:jc w:val="both"/>
        <w:rPr>
          <w:rFonts w:asciiTheme="majorBidi" w:hAnsiTheme="majorBidi" w:cstheme="majorBidi"/>
          <w:b/>
          <w:bCs/>
          <w:sz w:val="24"/>
          <w:szCs w:val="24"/>
        </w:rPr>
      </w:pPr>
      <w:r w:rsidRPr="003B04C0">
        <w:rPr>
          <w:rFonts w:asciiTheme="majorBidi" w:hAnsiTheme="majorBidi" w:cstheme="majorBidi"/>
          <w:b/>
          <w:bCs/>
          <w:sz w:val="24"/>
          <w:szCs w:val="24"/>
        </w:rPr>
        <w:t xml:space="preserve">Définition </w:t>
      </w:r>
    </w:p>
    <w:p w:rsidR="00A674D3" w:rsidRPr="00A674D3" w:rsidRDefault="00A674D3" w:rsidP="00A674D3">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A674D3">
        <w:rPr>
          <w:rFonts w:asciiTheme="majorBidi" w:hAnsiTheme="majorBidi" w:cstheme="majorBidi"/>
          <w:sz w:val="24"/>
          <w:szCs w:val="24"/>
        </w:rPr>
        <w:t xml:space="preserve">Les procédés électrochimiques sont utilisés depuis décennies dans divers domaines industrielles tels que la synthèse de composes de chimie fine, la production de masse de certains métaux (Al, Na). Ils sont très utilisés en chimie analytiques, dans l’étude de phénomène de transfert de matière ou de quantité de mouvement dans un liquide au voisinage de la surface d’un solide. </w:t>
      </w:r>
    </w:p>
    <w:p w:rsidR="00A674D3" w:rsidRDefault="00A674D3" w:rsidP="00A674D3">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A674D3">
        <w:rPr>
          <w:rFonts w:asciiTheme="majorBidi" w:hAnsiTheme="majorBidi" w:cstheme="majorBidi"/>
          <w:sz w:val="24"/>
          <w:szCs w:val="24"/>
        </w:rPr>
        <w:t>Les procédés électrochimiques contribuent au développement durable en offrant des solutions propres pour le stockage d'énergie (batteries, piles à combustible), la conversion des énergies renouvelables (production d'hydrogène vert), la dépollution (traitement des eaux usées, élimination des gaz nocifs, dépollution des sols), et la valorisation des ressources (recyclage des métaux, conversion du CO</w:t>
      </w:r>
      <w:r w:rsidRPr="00A674D3">
        <w:rPr>
          <w:rFonts w:asciiTheme="majorBidi" w:hAnsiTheme="majorBidi" w:cstheme="majorBidi"/>
          <w:sz w:val="24"/>
          <w:szCs w:val="24"/>
          <w:vertAlign w:val="subscript"/>
        </w:rPr>
        <w:t>2</w:t>
      </w:r>
      <w:r w:rsidRPr="00A674D3">
        <w:rPr>
          <w:rFonts w:asciiTheme="majorBidi" w:hAnsiTheme="majorBidi" w:cstheme="majorBidi"/>
          <w:sz w:val="24"/>
          <w:szCs w:val="24"/>
        </w:rPr>
        <w:t>). Ils permettent de remplacer des méthodes chimiques traditionnelles par des processus plus efficaces, moins générateurs de déchets secondaires et plus respectueux de l'environnement</w:t>
      </w:r>
      <w:r>
        <w:rPr>
          <w:rFonts w:asciiTheme="majorBidi" w:hAnsiTheme="majorBidi" w:cstheme="majorBidi"/>
          <w:sz w:val="24"/>
          <w:szCs w:val="24"/>
        </w:rPr>
        <w:t>.</w:t>
      </w:r>
    </w:p>
    <w:p w:rsidR="00A674D3" w:rsidRDefault="00A674D3" w:rsidP="00A674D3">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t>Ces procédés</w:t>
      </w:r>
      <w:r w:rsidRPr="00A674D3">
        <w:rPr>
          <w:rFonts w:asciiTheme="majorBidi" w:hAnsiTheme="majorBidi" w:cstheme="majorBidi"/>
          <w:sz w:val="24"/>
          <w:szCs w:val="24"/>
        </w:rPr>
        <w:t xml:space="preserve"> jouent un rôle majeur dans les technologies modernes et sont utilisés depuis plusieurs décennies dans différents secteurs industriels : synthèse de composés de chimie fine, production de métaux (Al, Na, Mg), électrodéposition, traitement de surface, etc. Ils sont également essentiels en chimie analytique, notamment pour l’étude des phénomènes de transfert de matière, de transport ionique et de cinétique d’oxydoréduction au voisinage des électrodes. Dans le contexte actuel de transition énergétique et de recherche de procédés plus respectueux de l’environnement, l’électrochimie apparaît comme un outil clé de la chimie verte. Elle permet de concevoir des technologies propres, efficaces et faiblement génératrices de déchets.</w:t>
      </w:r>
    </w:p>
    <w:p w:rsidR="00A674D3" w:rsidRDefault="00A674D3" w:rsidP="00A674D3">
      <w:pPr>
        <w:tabs>
          <w:tab w:val="left" w:pos="1116"/>
        </w:tabs>
        <w:spacing w:line="360" w:lineRule="auto"/>
        <w:jc w:val="both"/>
        <w:rPr>
          <w:rFonts w:asciiTheme="majorBidi" w:hAnsiTheme="majorBidi" w:cstheme="majorBidi"/>
          <w:sz w:val="24"/>
          <w:szCs w:val="24"/>
        </w:rPr>
      </w:pPr>
    </w:p>
    <w:p w:rsidR="00A674D3" w:rsidRPr="00A674D3" w:rsidRDefault="00A674D3" w:rsidP="00A674D3">
      <w:p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sz w:val="24"/>
          <w:szCs w:val="24"/>
        </w:rPr>
        <w:lastRenderedPageBreak/>
        <w:t xml:space="preserve">Les procédés électrochimiques sont considérés comme des technologies vertes pour plusieurs raisons : </w:t>
      </w:r>
    </w:p>
    <w:p w:rsidR="00A674D3" w:rsidRPr="00A674D3" w:rsidRDefault="00A674D3" w:rsidP="003B18BC">
      <w:pPr>
        <w:pStyle w:val="Paragraphedeliste"/>
        <w:numPr>
          <w:ilvl w:val="0"/>
          <w:numId w:val="34"/>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t>L’électron comme réactif propre</w:t>
      </w:r>
      <w:r>
        <w:rPr>
          <w:rFonts w:asciiTheme="majorBidi" w:hAnsiTheme="majorBidi" w:cstheme="majorBidi"/>
          <w:b/>
          <w:bCs/>
          <w:sz w:val="24"/>
          <w:szCs w:val="24"/>
        </w:rPr>
        <w:t xml:space="preserve"> </w:t>
      </w:r>
      <w:r w:rsidRPr="00A674D3">
        <w:rPr>
          <w:rFonts w:asciiTheme="majorBidi" w:hAnsiTheme="majorBidi" w:cstheme="majorBidi"/>
          <w:b/>
          <w:bCs/>
          <w:sz w:val="24"/>
          <w:szCs w:val="24"/>
        </w:rPr>
        <w:t xml:space="preserve">: </w:t>
      </w:r>
      <w:r w:rsidRPr="00A674D3">
        <w:rPr>
          <w:rFonts w:asciiTheme="majorBidi" w:hAnsiTheme="majorBidi" w:cstheme="majorBidi"/>
          <w:sz w:val="24"/>
          <w:szCs w:val="24"/>
        </w:rPr>
        <w:t>L’agent oxydant ou réducteur est l’électron, un « réactif propre » qui ne génère pas de sous-produits polluants. Cela évite l’usage d’agents toxiques (Cr(VI), permanganate, dichromate, hydrides forts…).</w:t>
      </w:r>
    </w:p>
    <w:p w:rsidR="00A674D3" w:rsidRPr="00A674D3" w:rsidRDefault="00A674D3" w:rsidP="003B18BC">
      <w:pPr>
        <w:pStyle w:val="Paragraphedeliste"/>
        <w:numPr>
          <w:ilvl w:val="0"/>
          <w:numId w:val="34"/>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t xml:space="preserve">Moins de déchets secondaires : </w:t>
      </w:r>
      <w:r w:rsidRPr="00A674D3">
        <w:rPr>
          <w:rFonts w:asciiTheme="majorBidi" w:hAnsiTheme="majorBidi" w:cstheme="majorBidi"/>
          <w:sz w:val="24"/>
          <w:szCs w:val="24"/>
        </w:rPr>
        <w:t>De nombreuses réactions peuvent être réalisées sans ajout de réactifs chimiques. Les procédés électrochimiques produisent peu ou pas de déchets dangereux.</w:t>
      </w:r>
    </w:p>
    <w:p w:rsidR="00A674D3" w:rsidRPr="00A674D3" w:rsidRDefault="00A674D3" w:rsidP="003B18BC">
      <w:pPr>
        <w:pStyle w:val="Paragraphedeliste"/>
        <w:numPr>
          <w:ilvl w:val="0"/>
          <w:numId w:val="34"/>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t>Réactions facilement contrôlables :</w:t>
      </w:r>
      <w:r w:rsidRPr="00A674D3">
        <w:rPr>
          <w:rFonts w:asciiTheme="majorBidi" w:hAnsiTheme="majorBidi" w:cstheme="majorBidi"/>
          <w:sz w:val="24"/>
          <w:szCs w:val="24"/>
        </w:rPr>
        <w:t xml:space="preserve"> Le potentiel et l’intensité appliqués permettent un contrôle précis de la réaction. Possibilité d’obtenir une meilleure sélectivité.</w:t>
      </w:r>
    </w:p>
    <w:p w:rsidR="00A674D3" w:rsidRDefault="00A674D3" w:rsidP="003B18BC">
      <w:pPr>
        <w:pStyle w:val="Paragraphedeliste"/>
        <w:numPr>
          <w:ilvl w:val="0"/>
          <w:numId w:val="34"/>
        </w:num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b/>
          <w:bCs/>
          <w:sz w:val="24"/>
          <w:szCs w:val="24"/>
        </w:rPr>
        <w:t xml:space="preserve">Compatibilité avec les énergies renouvelables : </w:t>
      </w:r>
      <w:r w:rsidRPr="00A674D3">
        <w:rPr>
          <w:rFonts w:asciiTheme="majorBidi" w:hAnsiTheme="majorBidi" w:cstheme="majorBidi"/>
          <w:sz w:val="24"/>
          <w:szCs w:val="24"/>
        </w:rPr>
        <w:t xml:space="preserve">Les procédés électrochimiques peuvent être alimentés par : l’énergie solaire, l’énergie éolienne, l’hydraulique, etc. Ce qui permet une production « verte » totalement </w:t>
      </w:r>
      <w:proofErr w:type="spellStart"/>
      <w:r w:rsidRPr="00A674D3">
        <w:rPr>
          <w:rFonts w:asciiTheme="majorBidi" w:hAnsiTheme="majorBidi" w:cstheme="majorBidi"/>
          <w:sz w:val="24"/>
          <w:szCs w:val="24"/>
        </w:rPr>
        <w:t>décarbonée</w:t>
      </w:r>
      <w:proofErr w:type="spellEnd"/>
      <w:r w:rsidRPr="00A674D3">
        <w:rPr>
          <w:rFonts w:asciiTheme="majorBidi" w:hAnsiTheme="majorBidi" w:cstheme="majorBidi"/>
          <w:sz w:val="24"/>
          <w:szCs w:val="24"/>
        </w:rPr>
        <w:t>.</w:t>
      </w:r>
    </w:p>
    <w:p w:rsidR="00A674D3" w:rsidRPr="00A674D3" w:rsidRDefault="00A674D3" w:rsidP="003B18BC">
      <w:pPr>
        <w:pStyle w:val="Paragraphedeliste"/>
        <w:numPr>
          <w:ilvl w:val="0"/>
          <w:numId w:val="41"/>
        </w:numPr>
        <w:tabs>
          <w:tab w:val="left" w:pos="1116"/>
        </w:tabs>
        <w:spacing w:before="240" w:line="360" w:lineRule="auto"/>
        <w:jc w:val="both"/>
        <w:rPr>
          <w:rFonts w:asciiTheme="majorBidi" w:hAnsiTheme="majorBidi" w:cstheme="majorBidi"/>
          <w:b/>
          <w:bCs/>
          <w:sz w:val="24"/>
          <w:szCs w:val="24"/>
        </w:rPr>
      </w:pPr>
      <w:r w:rsidRPr="00A674D3">
        <w:rPr>
          <w:rFonts w:asciiTheme="majorBidi" w:hAnsiTheme="majorBidi" w:cstheme="majorBidi"/>
          <w:b/>
          <w:bCs/>
          <w:sz w:val="24"/>
          <w:szCs w:val="24"/>
        </w:rPr>
        <w:t xml:space="preserve">Principaux domaines d’application en développement durable. </w:t>
      </w:r>
    </w:p>
    <w:p w:rsidR="00A674D3" w:rsidRPr="00AD7066" w:rsidRDefault="00BD318B" w:rsidP="003B18BC">
      <w:pPr>
        <w:pStyle w:val="Paragraphedeliste"/>
        <w:numPr>
          <w:ilvl w:val="0"/>
          <w:numId w:val="35"/>
        </w:numPr>
        <w:tabs>
          <w:tab w:val="left" w:pos="1116"/>
        </w:tabs>
        <w:spacing w:line="360" w:lineRule="auto"/>
        <w:jc w:val="both"/>
        <w:rPr>
          <w:rFonts w:asciiTheme="majorBidi" w:hAnsiTheme="majorBidi" w:cstheme="majorBidi"/>
          <w:b/>
          <w:bCs/>
          <w:sz w:val="24"/>
          <w:szCs w:val="24"/>
          <w:u w:val="single"/>
        </w:rPr>
      </w:pPr>
      <w:r w:rsidRPr="00BD318B">
        <w:rPr>
          <w:rFonts w:asciiTheme="majorBidi" w:hAnsiTheme="majorBidi" w:cstheme="majorBidi"/>
          <w:b/>
          <w:bCs/>
          <w:sz w:val="24"/>
          <w:szCs w:val="24"/>
          <w:u w:val="single"/>
        </w:rPr>
        <w:t xml:space="preserve">Dans le domaine du </w:t>
      </w:r>
      <w:r w:rsidR="00A674D3" w:rsidRPr="00AD7066">
        <w:rPr>
          <w:rFonts w:asciiTheme="majorBidi" w:hAnsiTheme="majorBidi" w:cstheme="majorBidi"/>
          <w:b/>
          <w:bCs/>
          <w:sz w:val="24"/>
          <w:szCs w:val="24"/>
          <w:u w:val="single"/>
        </w:rPr>
        <w:t>Stockage de l’énergie</w:t>
      </w:r>
      <w:r w:rsidR="00AD7066" w:rsidRPr="00AD7066">
        <w:rPr>
          <w:rFonts w:asciiTheme="majorBidi" w:hAnsiTheme="majorBidi" w:cstheme="majorBidi"/>
          <w:b/>
          <w:bCs/>
          <w:sz w:val="24"/>
          <w:szCs w:val="24"/>
          <w:u w:val="single"/>
        </w:rPr>
        <w:t xml:space="preserve"> </w:t>
      </w:r>
      <w:r w:rsidR="00A674D3" w:rsidRPr="00AD7066">
        <w:rPr>
          <w:rFonts w:asciiTheme="majorBidi" w:hAnsiTheme="majorBidi" w:cstheme="majorBidi"/>
          <w:b/>
          <w:bCs/>
          <w:sz w:val="24"/>
          <w:szCs w:val="24"/>
          <w:u w:val="single"/>
        </w:rPr>
        <w:t>:</w:t>
      </w:r>
    </w:p>
    <w:p w:rsidR="00A674D3" w:rsidRPr="00A674D3" w:rsidRDefault="00A674D3" w:rsidP="00A674D3">
      <w:pPr>
        <w:tabs>
          <w:tab w:val="left" w:pos="1116"/>
        </w:tabs>
        <w:spacing w:line="360" w:lineRule="auto"/>
        <w:jc w:val="both"/>
        <w:rPr>
          <w:rFonts w:asciiTheme="majorBidi" w:hAnsiTheme="majorBidi" w:cstheme="majorBidi"/>
          <w:sz w:val="24"/>
          <w:szCs w:val="24"/>
        </w:rPr>
      </w:pPr>
      <w:r w:rsidRPr="00A674D3">
        <w:rPr>
          <w:rFonts w:asciiTheme="majorBidi" w:hAnsiTheme="majorBidi" w:cstheme="majorBidi"/>
          <w:sz w:val="24"/>
          <w:szCs w:val="24"/>
        </w:rPr>
        <w:t xml:space="preserve"> </w:t>
      </w:r>
      <w:r w:rsidR="00AD7066">
        <w:rPr>
          <w:rFonts w:asciiTheme="majorBidi" w:hAnsiTheme="majorBidi" w:cstheme="majorBidi"/>
          <w:sz w:val="24"/>
          <w:szCs w:val="24"/>
        </w:rPr>
        <w:tab/>
      </w:r>
      <w:r w:rsidRPr="00A674D3">
        <w:rPr>
          <w:rFonts w:asciiTheme="majorBidi" w:hAnsiTheme="majorBidi" w:cstheme="majorBidi"/>
          <w:sz w:val="24"/>
          <w:szCs w:val="24"/>
        </w:rPr>
        <w:t>Les systèmes électrochimiques jouent un rôle essentiel pour intégrer les sources renouvelables au réseau.</w:t>
      </w:r>
    </w:p>
    <w:p w:rsidR="00A674D3" w:rsidRPr="009C32E3" w:rsidRDefault="00F10CEB" w:rsidP="003B18BC">
      <w:pPr>
        <w:pStyle w:val="Paragraphedeliste"/>
        <w:numPr>
          <w:ilvl w:val="0"/>
          <w:numId w:val="36"/>
        </w:num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Les b</w:t>
      </w:r>
      <w:r w:rsidR="00A674D3" w:rsidRPr="009C32E3">
        <w:rPr>
          <w:rFonts w:asciiTheme="majorBidi" w:hAnsiTheme="majorBidi" w:cstheme="majorBidi"/>
          <w:sz w:val="24"/>
          <w:szCs w:val="24"/>
        </w:rPr>
        <w:t>atteries rechargeables</w:t>
      </w:r>
      <w:r w:rsidR="009C32E3" w:rsidRPr="009C32E3">
        <w:rPr>
          <w:rFonts w:asciiTheme="majorBidi" w:hAnsiTheme="majorBidi" w:cstheme="majorBidi"/>
          <w:sz w:val="24"/>
          <w:szCs w:val="24"/>
        </w:rPr>
        <w:t xml:space="preserve"> </w:t>
      </w:r>
      <w:r w:rsidR="00A674D3" w:rsidRPr="009C32E3">
        <w:rPr>
          <w:rFonts w:asciiTheme="majorBidi" w:hAnsiTheme="majorBidi" w:cstheme="majorBidi"/>
          <w:sz w:val="24"/>
          <w:szCs w:val="24"/>
        </w:rPr>
        <w:t xml:space="preserve">: </w:t>
      </w:r>
      <w:r w:rsidR="00BD318B">
        <w:rPr>
          <w:rFonts w:asciiTheme="majorBidi" w:hAnsiTheme="majorBidi" w:cstheme="majorBidi"/>
          <w:sz w:val="24"/>
          <w:szCs w:val="24"/>
        </w:rPr>
        <w:t>notamment l</w:t>
      </w:r>
      <w:r w:rsidR="00A674D3" w:rsidRPr="009C32E3">
        <w:rPr>
          <w:rFonts w:asciiTheme="majorBidi" w:hAnsiTheme="majorBidi" w:cstheme="majorBidi"/>
          <w:sz w:val="24"/>
          <w:szCs w:val="24"/>
        </w:rPr>
        <w:t xml:space="preserve">ithium-ion, sodium-ion, </w:t>
      </w:r>
      <w:r w:rsidR="00BD318B">
        <w:rPr>
          <w:rFonts w:asciiTheme="majorBidi" w:hAnsiTheme="majorBidi" w:cstheme="majorBidi"/>
          <w:sz w:val="24"/>
          <w:szCs w:val="24"/>
        </w:rPr>
        <w:t xml:space="preserve">et les </w:t>
      </w:r>
      <w:r w:rsidR="00A674D3" w:rsidRPr="009C32E3">
        <w:rPr>
          <w:rFonts w:asciiTheme="majorBidi" w:hAnsiTheme="majorBidi" w:cstheme="majorBidi"/>
          <w:sz w:val="24"/>
          <w:szCs w:val="24"/>
        </w:rPr>
        <w:t xml:space="preserve">batteries </w:t>
      </w:r>
      <w:r w:rsidR="00BD318B" w:rsidRPr="00BD318B">
        <w:rPr>
          <w:rFonts w:asciiTheme="majorBidi" w:hAnsiTheme="majorBidi" w:cstheme="majorBidi"/>
          <w:sz w:val="24"/>
          <w:szCs w:val="24"/>
        </w:rPr>
        <w:t xml:space="preserve">à électrolyte </w:t>
      </w:r>
      <w:r>
        <w:rPr>
          <w:rFonts w:asciiTheme="majorBidi" w:hAnsiTheme="majorBidi" w:cstheme="majorBidi"/>
          <w:sz w:val="24"/>
          <w:szCs w:val="24"/>
        </w:rPr>
        <w:t>solides,</w:t>
      </w:r>
      <w:r w:rsidR="00A674D3" w:rsidRPr="009C32E3">
        <w:rPr>
          <w:rFonts w:asciiTheme="majorBidi" w:hAnsiTheme="majorBidi" w:cstheme="majorBidi"/>
          <w:sz w:val="24"/>
          <w:szCs w:val="24"/>
        </w:rPr>
        <w:t xml:space="preserve"> </w:t>
      </w:r>
      <w:r w:rsidRPr="00F10CEB">
        <w:rPr>
          <w:rFonts w:asciiTheme="majorBidi" w:hAnsiTheme="majorBidi" w:cstheme="majorBidi"/>
          <w:sz w:val="24"/>
          <w:szCs w:val="24"/>
        </w:rPr>
        <w:t xml:space="preserve">sont largement utilisées pour le stockage stationnaire </w:t>
      </w:r>
      <w:r>
        <w:rPr>
          <w:rFonts w:asciiTheme="majorBidi" w:hAnsiTheme="majorBidi" w:cstheme="majorBidi"/>
          <w:sz w:val="24"/>
          <w:szCs w:val="24"/>
        </w:rPr>
        <w:t>et</w:t>
      </w:r>
      <w:r w:rsidRPr="00F10CEB">
        <w:rPr>
          <w:rFonts w:asciiTheme="majorBidi" w:hAnsiTheme="majorBidi" w:cstheme="majorBidi"/>
          <w:sz w:val="24"/>
          <w:szCs w:val="24"/>
        </w:rPr>
        <w:t xml:space="preserve"> la mobilité électrique. Elles offrent des densités énergétiques élevées et un bon rendement énergétique.</w:t>
      </w:r>
    </w:p>
    <w:p w:rsidR="00F10CEB" w:rsidRDefault="00F10CEB" w:rsidP="003B18BC">
      <w:pPr>
        <w:pStyle w:val="Paragraphedeliste"/>
        <w:numPr>
          <w:ilvl w:val="0"/>
          <w:numId w:val="36"/>
        </w:numPr>
        <w:tabs>
          <w:tab w:val="left" w:pos="1116"/>
        </w:tabs>
        <w:spacing w:line="360" w:lineRule="auto"/>
        <w:jc w:val="both"/>
        <w:rPr>
          <w:rFonts w:asciiTheme="majorBidi" w:hAnsiTheme="majorBidi" w:cstheme="majorBidi"/>
          <w:sz w:val="24"/>
          <w:szCs w:val="24"/>
        </w:rPr>
      </w:pPr>
      <w:r w:rsidRPr="00F10CEB">
        <w:rPr>
          <w:rFonts w:asciiTheme="majorBidi" w:hAnsiTheme="majorBidi" w:cstheme="majorBidi"/>
          <w:sz w:val="24"/>
          <w:szCs w:val="24"/>
        </w:rPr>
        <w:t xml:space="preserve">Les </w:t>
      </w:r>
      <w:proofErr w:type="spellStart"/>
      <w:r w:rsidRPr="00F10CEB">
        <w:rPr>
          <w:rFonts w:asciiTheme="majorBidi" w:hAnsiTheme="majorBidi" w:cstheme="majorBidi"/>
          <w:sz w:val="24"/>
          <w:szCs w:val="24"/>
        </w:rPr>
        <w:t>s</w:t>
      </w:r>
      <w:r w:rsidR="00A674D3" w:rsidRPr="00F10CEB">
        <w:rPr>
          <w:rFonts w:asciiTheme="majorBidi" w:hAnsiTheme="majorBidi" w:cstheme="majorBidi"/>
          <w:sz w:val="24"/>
          <w:szCs w:val="24"/>
        </w:rPr>
        <w:t>upercondensateurs</w:t>
      </w:r>
      <w:proofErr w:type="spellEnd"/>
      <w:r w:rsidR="009C32E3" w:rsidRPr="00F10CEB">
        <w:rPr>
          <w:rFonts w:asciiTheme="majorBidi" w:hAnsiTheme="majorBidi" w:cstheme="majorBidi"/>
          <w:sz w:val="24"/>
          <w:szCs w:val="24"/>
        </w:rPr>
        <w:t xml:space="preserve"> </w:t>
      </w:r>
      <w:r w:rsidR="00A674D3" w:rsidRPr="00F10CEB">
        <w:rPr>
          <w:rFonts w:asciiTheme="majorBidi" w:hAnsiTheme="majorBidi" w:cstheme="majorBidi"/>
          <w:sz w:val="24"/>
          <w:szCs w:val="24"/>
        </w:rPr>
        <w:t xml:space="preserve">: </w:t>
      </w:r>
      <w:r w:rsidRPr="00F10CEB">
        <w:rPr>
          <w:rFonts w:asciiTheme="majorBidi" w:hAnsiTheme="majorBidi" w:cstheme="majorBidi"/>
          <w:sz w:val="24"/>
          <w:szCs w:val="24"/>
        </w:rPr>
        <w:t>se distinguent par leur forte puissance spécifique et leur très grande durée de vie, ce qui les rend particulièrement adaptés aux applications nécessitant des charges et décharges rapides.</w:t>
      </w:r>
    </w:p>
    <w:p w:rsidR="00B554B7" w:rsidRPr="00B554B7" w:rsidRDefault="00F10CEB" w:rsidP="003B18BC">
      <w:pPr>
        <w:pStyle w:val="Paragraphedeliste"/>
        <w:numPr>
          <w:ilvl w:val="0"/>
          <w:numId w:val="36"/>
        </w:num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Les p</w:t>
      </w:r>
      <w:r w:rsidR="00A674D3" w:rsidRPr="00F10CEB">
        <w:rPr>
          <w:rFonts w:asciiTheme="majorBidi" w:hAnsiTheme="majorBidi" w:cstheme="majorBidi"/>
          <w:sz w:val="24"/>
          <w:szCs w:val="24"/>
        </w:rPr>
        <w:t>iles à combustible</w:t>
      </w:r>
      <w:r w:rsidR="009C32E3" w:rsidRPr="00F10CEB">
        <w:rPr>
          <w:rFonts w:asciiTheme="majorBidi" w:hAnsiTheme="majorBidi" w:cstheme="majorBidi"/>
          <w:sz w:val="24"/>
          <w:szCs w:val="24"/>
        </w:rPr>
        <w:t xml:space="preserve"> </w:t>
      </w:r>
      <w:r w:rsidR="00A674D3" w:rsidRPr="00F10CEB">
        <w:rPr>
          <w:rFonts w:asciiTheme="majorBidi" w:hAnsiTheme="majorBidi" w:cstheme="majorBidi"/>
          <w:sz w:val="24"/>
          <w:szCs w:val="24"/>
        </w:rPr>
        <w:t xml:space="preserve">: </w:t>
      </w:r>
      <w:r w:rsidR="00BD318B" w:rsidRPr="00B554B7">
        <w:rPr>
          <w:rFonts w:asciiTheme="majorBidi" w:hAnsiTheme="majorBidi" w:cstheme="majorBidi"/>
          <w:sz w:val="24"/>
          <w:szCs w:val="24"/>
        </w:rPr>
        <w:t>constituent une autre voie majeure, assurant la conversion directe de l’énergie chimique en électricité avec un rendement élevé et des émissions limitées, l’eau et la chaleur étant les principaux sous-produits</w:t>
      </w:r>
    </w:p>
    <w:p w:rsidR="00BD318B" w:rsidRPr="00B554B7" w:rsidRDefault="009C32E3" w:rsidP="003B18BC">
      <w:pPr>
        <w:pStyle w:val="Paragraphedeliste"/>
        <w:numPr>
          <w:ilvl w:val="0"/>
          <w:numId w:val="35"/>
        </w:numPr>
        <w:tabs>
          <w:tab w:val="left" w:pos="1116"/>
        </w:tabs>
        <w:spacing w:line="360" w:lineRule="auto"/>
        <w:jc w:val="both"/>
        <w:rPr>
          <w:rFonts w:asciiTheme="majorBidi" w:hAnsiTheme="majorBidi" w:cstheme="majorBidi"/>
          <w:sz w:val="24"/>
          <w:szCs w:val="24"/>
        </w:rPr>
      </w:pPr>
      <w:r w:rsidRPr="00B554B7">
        <w:rPr>
          <w:rFonts w:asciiTheme="majorBidi" w:hAnsiTheme="majorBidi" w:cstheme="majorBidi"/>
          <w:b/>
          <w:bCs/>
          <w:sz w:val="24"/>
          <w:szCs w:val="24"/>
          <w:u w:val="single"/>
        </w:rPr>
        <w:t xml:space="preserve">Conversion d’énergie : </w:t>
      </w:r>
    </w:p>
    <w:p w:rsidR="00B942AE" w:rsidRDefault="00B942AE" w:rsidP="00BD318B">
      <w:pPr>
        <w:tabs>
          <w:tab w:val="left" w:pos="1116"/>
        </w:tabs>
        <w:spacing w:line="360" w:lineRule="auto"/>
        <w:jc w:val="both"/>
        <w:rPr>
          <w:rFonts w:asciiTheme="majorBidi" w:hAnsiTheme="majorBidi" w:cstheme="majorBidi"/>
          <w:sz w:val="24"/>
          <w:szCs w:val="24"/>
        </w:rPr>
      </w:pPr>
      <w:r w:rsidRPr="00B942AE">
        <w:rPr>
          <w:rFonts w:asciiTheme="majorBidi" w:hAnsiTheme="majorBidi" w:cstheme="majorBidi"/>
          <w:sz w:val="24"/>
          <w:szCs w:val="24"/>
        </w:rPr>
        <w:t>La conversion de l’énergie par des procédés électrochimiques est également au cœur des stratégies de décarbonations industrielle.</w:t>
      </w:r>
    </w:p>
    <w:p w:rsidR="00B942AE" w:rsidRPr="00B942AE" w:rsidRDefault="00B942AE" w:rsidP="003B18BC">
      <w:pPr>
        <w:pStyle w:val="Paragraphedeliste"/>
        <w:numPr>
          <w:ilvl w:val="0"/>
          <w:numId w:val="38"/>
        </w:numPr>
        <w:tabs>
          <w:tab w:val="left" w:pos="1116"/>
        </w:tabs>
        <w:spacing w:line="360" w:lineRule="auto"/>
        <w:jc w:val="both"/>
        <w:rPr>
          <w:rFonts w:asciiTheme="majorBidi" w:hAnsiTheme="majorBidi" w:cstheme="majorBidi"/>
          <w:sz w:val="24"/>
          <w:szCs w:val="24"/>
        </w:rPr>
      </w:pPr>
      <w:r w:rsidRPr="00B942AE">
        <w:rPr>
          <w:rFonts w:asciiTheme="majorBidi" w:hAnsiTheme="majorBidi" w:cstheme="majorBidi"/>
          <w:sz w:val="24"/>
          <w:szCs w:val="24"/>
        </w:rPr>
        <w:lastRenderedPageBreak/>
        <w:t>Production d’hydrogène vert</w:t>
      </w:r>
      <w:r>
        <w:rPr>
          <w:rFonts w:asciiTheme="majorBidi" w:hAnsiTheme="majorBidi" w:cstheme="majorBidi"/>
          <w:sz w:val="24"/>
          <w:szCs w:val="24"/>
        </w:rPr>
        <w:t> : l</w:t>
      </w:r>
      <w:r w:rsidRPr="00B942AE">
        <w:rPr>
          <w:rFonts w:asciiTheme="majorBidi" w:hAnsiTheme="majorBidi" w:cstheme="majorBidi"/>
          <w:sz w:val="24"/>
          <w:szCs w:val="24"/>
        </w:rPr>
        <w:t>’électrolyse de l’eau permet la production d’hydrogène vert sans émission directe de dioxyde de carbone, à condition que l’électricité utilisée provienne de sources renouvelables. L’hydrogène ainsi produit peut être utilisé comme carburant propre, matière première industrielle ou vecteur énergétique pour le stockage et le transport de l’énergie. Cette technologie est considérée comme un pilier fondamental du développement des filières énergétiques bas carbone.</w:t>
      </w:r>
    </w:p>
    <w:p w:rsidR="00BD318B" w:rsidRPr="00B942AE" w:rsidRDefault="009C32E3" w:rsidP="003B18BC">
      <w:pPr>
        <w:pStyle w:val="Paragraphedeliste"/>
        <w:numPr>
          <w:ilvl w:val="0"/>
          <w:numId w:val="37"/>
        </w:numPr>
        <w:tabs>
          <w:tab w:val="left" w:pos="1116"/>
        </w:tabs>
        <w:spacing w:line="360" w:lineRule="auto"/>
        <w:jc w:val="both"/>
        <w:rPr>
          <w:rFonts w:asciiTheme="majorBidi" w:hAnsiTheme="majorBidi" w:cstheme="majorBidi"/>
          <w:sz w:val="24"/>
          <w:szCs w:val="24"/>
        </w:rPr>
      </w:pPr>
      <w:r w:rsidRPr="00BD318B">
        <w:rPr>
          <w:rFonts w:asciiTheme="majorBidi" w:hAnsiTheme="majorBidi" w:cstheme="majorBidi"/>
          <w:b/>
          <w:bCs/>
          <w:sz w:val="24"/>
          <w:szCs w:val="24"/>
          <w:u w:val="single"/>
        </w:rPr>
        <w:t>Dépollution et traitement de l’environnement</w:t>
      </w:r>
    </w:p>
    <w:p w:rsidR="00B942AE" w:rsidRDefault="00B942AE" w:rsidP="00B942AE">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t>Les</w:t>
      </w:r>
      <w:r w:rsidRPr="00B942AE">
        <w:rPr>
          <w:rFonts w:asciiTheme="majorBidi" w:hAnsiTheme="majorBidi" w:cstheme="majorBidi"/>
          <w:sz w:val="24"/>
          <w:szCs w:val="24"/>
        </w:rPr>
        <w:t xml:space="preserve"> procédés électrochimiques trouvent par ailleurs de nombreuses applications dans la dépollution et le traitement de l’environnement. </w:t>
      </w:r>
    </w:p>
    <w:p w:rsidR="00B942AE" w:rsidRDefault="00B942AE" w:rsidP="00B942AE">
      <w:pPr>
        <w:tabs>
          <w:tab w:val="left" w:pos="1116"/>
        </w:tabs>
        <w:spacing w:line="360" w:lineRule="auto"/>
        <w:jc w:val="both"/>
        <w:rPr>
          <w:rFonts w:asciiTheme="majorBidi" w:hAnsiTheme="majorBidi" w:cstheme="majorBidi"/>
          <w:sz w:val="24"/>
          <w:szCs w:val="24"/>
        </w:rPr>
      </w:pPr>
      <w:r w:rsidRPr="00B942AE">
        <w:rPr>
          <w:rFonts w:asciiTheme="majorBidi" w:hAnsiTheme="majorBidi" w:cstheme="majorBidi"/>
          <w:sz w:val="24"/>
          <w:szCs w:val="24"/>
        </w:rPr>
        <w:t xml:space="preserve">Dans le traitement des eaux usées, Pour la dépollution de l’air, </w:t>
      </w:r>
      <w:r w:rsidR="009C32E3" w:rsidRPr="00B942AE">
        <w:rPr>
          <w:rFonts w:asciiTheme="majorBidi" w:hAnsiTheme="majorBidi" w:cstheme="majorBidi"/>
          <w:sz w:val="24"/>
          <w:szCs w:val="24"/>
        </w:rPr>
        <w:t>Traitement des eaux us</w:t>
      </w:r>
      <w:r w:rsidR="009C32E3" w:rsidRPr="00B942AE">
        <w:rPr>
          <w:rFonts w:ascii="Times New Roman" w:hAnsi="Times New Roman" w:cs="Times New Roman"/>
          <w:sz w:val="24"/>
          <w:szCs w:val="24"/>
        </w:rPr>
        <w:t>é</w:t>
      </w:r>
      <w:r w:rsidR="009C32E3" w:rsidRPr="00B942AE">
        <w:rPr>
          <w:rFonts w:asciiTheme="majorBidi" w:hAnsiTheme="majorBidi" w:cstheme="majorBidi"/>
          <w:sz w:val="24"/>
          <w:szCs w:val="24"/>
        </w:rPr>
        <w:t>es</w:t>
      </w:r>
      <w:r w:rsidR="00BD318B" w:rsidRPr="00B942AE">
        <w:rPr>
          <w:rFonts w:asciiTheme="majorBidi" w:hAnsiTheme="majorBidi" w:cstheme="majorBidi"/>
          <w:sz w:val="24"/>
          <w:szCs w:val="24"/>
        </w:rPr>
        <w:t xml:space="preserve"> : </w:t>
      </w:r>
      <w:r w:rsidRPr="00B942AE">
        <w:rPr>
          <w:rFonts w:asciiTheme="majorBidi" w:hAnsiTheme="majorBidi" w:cstheme="majorBidi"/>
          <w:sz w:val="24"/>
          <w:szCs w:val="24"/>
        </w:rPr>
        <w:t>l’oxydation électrochimique permet la dégradation efficace des polluants organiques persistants, tandis que l’électrocoagulation est utilisée pour éliminer les métaux lourds et les particules colloïdales.</w:t>
      </w:r>
      <w:r w:rsidRPr="00B942AE">
        <w:t xml:space="preserve"> </w:t>
      </w:r>
      <w:r w:rsidRPr="00B942AE">
        <w:rPr>
          <w:rFonts w:asciiTheme="majorBidi" w:hAnsiTheme="majorBidi" w:cstheme="majorBidi"/>
          <w:sz w:val="24"/>
          <w:szCs w:val="24"/>
        </w:rPr>
        <w:t>Ces méthodes offrent l’avantage de limiter l’ajout de réactifs chimiques et de permettre une désinfection sans recours au chlore.</w:t>
      </w:r>
    </w:p>
    <w:p w:rsidR="00B942AE" w:rsidRDefault="009C32E3" w:rsidP="003B18BC">
      <w:pPr>
        <w:pStyle w:val="Paragraphedeliste"/>
        <w:numPr>
          <w:ilvl w:val="0"/>
          <w:numId w:val="38"/>
        </w:numPr>
        <w:tabs>
          <w:tab w:val="left" w:pos="1116"/>
        </w:tabs>
        <w:spacing w:line="360" w:lineRule="auto"/>
        <w:jc w:val="both"/>
        <w:rPr>
          <w:rFonts w:asciiTheme="majorBidi" w:hAnsiTheme="majorBidi" w:cstheme="majorBidi"/>
          <w:sz w:val="24"/>
          <w:szCs w:val="24"/>
        </w:rPr>
      </w:pPr>
      <w:r w:rsidRPr="00B942AE">
        <w:rPr>
          <w:rFonts w:asciiTheme="majorBidi" w:hAnsiTheme="majorBidi" w:cstheme="majorBidi"/>
          <w:sz w:val="24"/>
          <w:szCs w:val="24"/>
        </w:rPr>
        <w:t>D</w:t>
      </w:r>
      <w:r w:rsidRPr="00B942AE">
        <w:rPr>
          <w:rFonts w:ascii="Times New Roman" w:hAnsi="Times New Roman" w:cs="Times New Roman"/>
          <w:sz w:val="24"/>
          <w:szCs w:val="24"/>
        </w:rPr>
        <w:t>é</w:t>
      </w:r>
      <w:r w:rsidRPr="00B942AE">
        <w:rPr>
          <w:rFonts w:asciiTheme="majorBidi" w:hAnsiTheme="majorBidi" w:cstheme="majorBidi"/>
          <w:sz w:val="24"/>
          <w:szCs w:val="24"/>
        </w:rPr>
        <w:t>pollution des gaz</w:t>
      </w:r>
      <w:r w:rsidR="00B942AE" w:rsidRPr="00B942AE">
        <w:rPr>
          <w:rFonts w:asciiTheme="majorBidi" w:hAnsiTheme="majorBidi" w:cstheme="majorBidi"/>
          <w:sz w:val="24"/>
          <w:szCs w:val="24"/>
        </w:rPr>
        <w:t xml:space="preserve"> : des procédés </w:t>
      </w:r>
      <w:proofErr w:type="spellStart"/>
      <w:r w:rsidR="00B942AE" w:rsidRPr="00B942AE">
        <w:rPr>
          <w:rFonts w:asciiTheme="majorBidi" w:hAnsiTheme="majorBidi" w:cstheme="majorBidi"/>
          <w:sz w:val="24"/>
          <w:szCs w:val="24"/>
        </w:rPr>
        <w:t>électrocatalytiques</w:t>
      </w:r>
      <w:proofErr w:type="spellEnd"/>
      <w:r w:rsidR="00B942AE" w:rsidRPr="00B942AE">
        <w:rPr>
          <w:rFonts w:asciiTheme="majorBidi" w:hAnsiTheme="majorBidi" w:cstheme="majorBidi"/>
          <w:sz w:val="24"/>
          <w:szCs w:val="24"/>
        </w:rPr>
        <w:t xml:space="preserve"> sont étudiés pour la réduction des oxydes d’azote, des oxydes de soufre et du dioxyde de carbone. </w:t>
      </w:r>
    </w:p>
    <w:p w:rsidR="00B942AE" w:rsidRPr="00B942AE" w:rsidRDefault="00B942AE" w:rsidP="003B18BC">
      <w:pPr>
        <w:pStyle w:val="Paragraphedeliste"/>
        <w:numPr>
          <w:ilvl w:val="0"/>
          <w:numId w:val="38"/>
        </w:num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w:t>
      </w:r>
      <w:r w:rsidRPr="00B942AE">
        <w:rPr>
          <w:rFonts w:asciiTheme="majorBidi" w:hAnsiTheme="majorBidi" w:cstheme="majorBidi"/>
          <w:sz w:val="24"/>
          <w:szCs w:val="24"/>
        </w:rPr>
        <w:t>ssainissement des sols contaminés</w:t>
      </w:r>
      <w:r>
        <w:rPr>
          <w:rFonts w:asciiTheme="majorBidi" w:hAnsiTheme="majorBidi" w:cstheme="majorBidi"/>
          <w:sz w:val="24"/>
          <w:szCs w:val="24"/>
        </w:rPr>
        <w:t xml:space="preserve"> : repose </w:t>
      </w:r>
      <w:r w:rsidRPr="00B942AE">
        <w:rPr>
          <w:rFonts w:asciiTheme="majorBidi" w:hAnsiTheme="majorBidi" w:cstheme="majorBidi"/>
          <w:sz w:val="24"/>
          <w:szCs w:val="24"/>
        </w:rPr>
        <w:t>sur des techniques électrocinétiques permettant l’extraction contrôlée des métaux lourds.</w:t>
      </w:r>
    </w:p>
    <w:p w:rsidR="00B942AE" w:rsidRPr="00B942AE" w:rsidRDefault="003B04C0" w:rsidP="003B18BC">
      <w:pPr>
        <w:pStyle w:val="Paragraphedeliste"/>
        <w:numPr>
          <w:ilvl w:val="0"/>
          <w:numId w:val="39"/>
        </w:numPr>
        <w:tabs>
          <w:tab w:val="left" w:pos="1116"/>
        </w:tabs>
        <w:spacing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Dans la v</w:t>
      </w:r>
      <w:r w:rsidR="009C32E3" w:rsidRPr="00B942AE">
        <w:rPr>
          <w:rFonts w:asciiTheme="majorBidi" w:hAnsiTheme="majorBidi" w:cstheme="majorBidi"/>
          <w:b/>
          <w:bCs/>
          <w:sz w:val="24"/>
          <w:szCs w:val="24"/>
          <w:u w:val="single"/>
        </w:rPr>
        <w:t>alorisation des ressources et économie circulaire</w:t>
      </w:r>
    </w:p>
    <w:p w:rsidR="003B04C0" w:rsidRDefault="003B04C0" w:rsidP="00B942AE">
      <w:pPr>
        <w:tabs>
          <w:tab w:val="left" w:pos="1116"/>
        </w:tabs>
        <w:spacing w:line="360" w:lineRule="auto"/>
        <w:jc w:val="both"/>
        <w:rPr>
          <w:rFonts w:asciiTheme="majorBidi" w:hAnsiTheme="majorBidi" w:cstheme="majorBidi"/>
          <w:sz w:val="24"/>
          <w:szCs w:val="24"/>
        </w:rPr>
      </w:pPr>
      <w:r w:rsidRPr="003B04C0">
        <w:rPr>
          <w:rFonts w:asciiTheme="majorBidi" w:hAnsiTheme="majorBidi" w:cstheme="majorBidi"/>
          <w:sz w:val="24"/>
          <w:szCs w:val="24"/>
        </w:rPr>
        <w:t>Dans une logique d’économie circulaire, l’électrochimie contribue à la valorisation des ressources et à la réduction de l’exploitation minière.</w:t>
      </w:r>
    </w:p>
    <w:p w:rsidR="003B04C0" w:rsidRDefault="003B04C0" w:rsidP="003B18BC">
      <w:pPr>
        <w:pStyle w:val="Paragraphedeliste"/>
        <w:numPr>
          <w:ilvl w:val="0"/>
          <w:numId w:val="40"/>
        </w:numPr>
        <w:tabs>
          <w:tab w:val="left" w:pos="1116"/>
        </w:tabs>
        <w:spacing w:line="360" w:lineRule="auto"/>
        <w:jc w:val="both"/>
        <w:rPr>
          <w:rFonts w:asciiTheme="majorBidi" w:hAnsiTheme="majorBidi" w:cstheme="majorBidi"/>
          <w:sz w:val="24"/>
          <w:szCs w:val="24"/>
        </w:rPr>
      </w:pPr>
      <w:r w:rsidRPr="003B04C0">
        <w:rPr>
          <w:rFonts w:asciiTheme="majorBidi" w:hAnsiTheme="majorBidi" w:cstheme="majorBidi"/>
          <w:sz w:val="24"/>
          <w:szCs w:val="24"/>
        </w:rPr>
        <w:t>Recyclage des métaux</w:t>
      </w:r>
      <w:r>
        <w:rPr>
          <w:rFonts w:asciiTheme="majorBidi" w:hAnsiTheme="majorBidi" w:cstheme="majorBidi"/>
          <w:sz w:val="24"/>
          <w:szCs w:val="24"/>
        </w:rPr>
        <w:t> : r</w:t>
      </w:r>
      <w:r w:rsidR="009C32E3" w:rsidRPr="003B04C0">
        <w:rPr>
          <w:rFonts w:asciiTheme="majorBidi" w:hAnsiTheme="majorBidi" w:cstheme="majorBidi"/>
          <w:sz w:val="24"/>
          <w:szCs w:val="24"/>
        </w:rPr>
        <w:t xml:space="preserve">ecyclage </w:t>
      </w:r>
      <w:r w:rsidRPr="003B04C0">
        <w:rPr>
          <w:rFonts w:asciiTheme="majorBidi" w:hAnsiTheme="majorBidi" w:cstheme="majorBidi"/>
          <w:sz w:val="24"/>
          <w:szCs w:val="24"/>
        </w:rPr>
        <w:t xml:space="preserve">électrolytique permet la récupération de métaux stratégiques tels que le cuivre, le lithium, le cobalt ou le nickel à partir de déchets industriels ou de batteries usagées. </w:t>
      </w:r>
    </w:p>
    <w:p w:rsidR="00B942AE" w:rsidRPr="003B04C0" w:rsidRDefault="003B04C0" w:rsidP="003B18BC">
      <w:pPr>
        <w:pStyle w:val="Paragraphedeliste"/>
        <w:numPr>
          <w:ilvl w:val="0"/>
          <w:numId w:val="40"/>
        </w:numPr>
        <w:tabs>
          <w:tab w:val="left" w:pos="1116"/>
        </w:tabs>
        <w:spacing w:line="360" w:lineRule="auto"/>
        <w:jc w:val="both"/>
        <w:rPr>
          <w:rFonts w:asciiTheme="majorBidi" w:hAnsiTheme="majorBidi" w:cstheme="majorBidi"/>
          <w:sz w:val="24"/>
          <w:szCs w:val="24"/>
        </w:rPr>
      </w:pPr>
      <w:r w:rsidRPr="003B04C0">
        <w:rPr>
          <w:rFonts w:asciiTheme="majorBidi" w:hAnsiTheme="majorBidi" w:cstheme="majorBidi"/>
          <w:sz w:val="24"/>
          <w:szCs w:val="24"/>
        </w:rPr>
        <w:t>Conversion électrochimique du CO₂</w:t>
      </w:r>
      <w:r>
        <w:rPr>
          <w:rFonts w:asciiTheme="majorBidi" w:hAnsiTheme="majorBidi" w:cstheme="majorBidi"/>
          <w:sz w:val="24"/>
          <w:szCs w:val="24"/>
        </w:rPr>
        <w:t xml:space="preserve"> : </w:t>
      </w:r>
      <w:r w:rsidRPr="003B04C0">
        <w:rPr>
          <w:rFonts w:asciiTheme="majorBidi" w:hAnsiTheme="majorBidi" w:cstheme="majorBidi"/>
          <w:sz w:val="24"/>
          <w:szCs w:val="24"/>
        </w:rPr>
        <w:t>la réduction électrochimique du dioxyde de carbone ouvre des perspectives prometteuses pour sa conversion en molécules à valeur ajoutée, telles que le monoxyde de carbone, le méthanol, le formiate ou des hydrocarbures légers. Ces approches permettent non seulement de réduire les émissions de CO₂, mais aussi de produire des matières premières pour l’industrie chimique.</w:t>
      </w:r>
    </w:p>
    <w:p w:rsidR="003B04C0" w:rsidRDefault="009C32E3" w:rsidP="003B18BC">
      <w:pPr>
        <w:pStyle w:val="Paragraphedeliste"/>
        <w:numPr>
          <w:ilvl w:val="0"/>
          <w:numId w:val="41"/>
        </w:numPr>
        <w:tabs>
          <w:tab w:val="left" w:pos="1116"/>
        </w:tabs>
        <w:spacing w:line="360" w:lineRule="auto"/>
        <w:jc w:val="both"/>
        <w:rPr>
          <w:rFonts w:asciiTheme="majorBidi" w:hAnsiTheme="majorBidi" w:cstheme="majorBidi"/>
          <w:b/>
          <w:bCs/>
          <w:sz w:val="24"/>
          <w:szCs w:val="24"/>
        </w:rPr>
      </w:pPr>
      <w:r w:rsidRPr="003B04C0">
        <w:rPr>
          <w:rFonts w:asciiTheme="majorBidi" w:hAnsiTheme="majorBidi" w:cstheme="majorBidi"/>
          <w:b/>
          <w:bCs/>
          <w:sz w:val="24"/>
          <w:szCs w:val="24"/>
        </w:rPr>
        <w:lastRenderedPageBreak/>
        <w:t>Avantages des procédés électrochimiques en chimie verte</w:t>
      </w:r>
    </w:p>
    <w:p w:rsidR="008E6FC9" w:rsidRDefault="008E6FC9" w:rsidP="008E6FC9">
      <w:pPr>
        <w:tabs>
          <w:tab w:val="left" w:pos="1116"/>
        </w:tabs>
        <w:spacing w:line="360" w:lineRule="auto"/>
        <w:jc w:val="both"/>
        <w:rPr>
          <w:rFonts w:asciiTheme="majorBidi" w:hAnsiTheme="majorBidi" w:cstheme="majorBidi"/>
          <w:sz w:val="24"/>
          <w:szCs w:val="24"/>
        </w:rPr>
      </w:pPr>
      <w:r w:rsidRPr="008E6FC9">
        <w:rPr>
          <w:rFonts w:asciiTheme="majorBidi" w:hAnsiTheme="majorBidi" w:cstheme="majorBidi"/>
          <w:sz w:val="24"/>
          <w:szCs w:val="24"/>
        </w:rPr>
        <w:t xml:space="preserve">Les procédés électrochimiques présentent de nombreux avantages du point de vue de la chimie verte. </w:t>
      </w:r>
      <w:r w:rsidR="00663A3D" w:rsidRPr="00663A3D">
        <w:rPr>
          <w:rFonts w:asciiTheme="majorBidi" w:hAnsiTheme="majorBidi" w:cstheme="majorBidi"/>
          <w:sz w:val="24"/>
          <w:szCs w:val="24"/>
        </w:rPr>
        <w:t xml:space="preserve">Ils permettent un </w:t>
      </w:r>
      <w:r w:rsidR="00663A3D">
        <w:rPr>
          <w:rFonts w:asciiTheme="majorBidi" w:hAnsiTheme="majorBidi" w:cstheme="majorBidi"/>
          <w:sz w:val="24"/>
          <w:szCs w:val="24"/>
        </w:rPr>
        <w:t>meilleur contrôle des réactions</w:t>
      </w:r>
    </w:p>
    <w:p w:rsidR="008E6FC9" w:rsidRPr="00663A3D" w:rsidRDefault="008E6FC9" w:rsidP="003B18BC">
      <w:pPr>
        <w:pStyle w:val="Paragraphedeliste"/>
        <w:numPr>
          <w:ilvl w:val="0"/>
          <w:numId w:val="42"/>
        </w:numPr>
        <w:tabs>
          <w:tab w:val="left" w:pos="1116"/>
        </w:tabs>
        <w:spacing w:line="360" w:lineRule="auto"/>
        <w:rPr>
          <w:rFonts w:asciiTheme="majorBidi" w:hAnsiTheme="majorBidi" w:cstheme="majorBidi"/>
          <w:sz w:val="24"/>
          <w:szCs w:val="24"/>
        </w:rPr>
      </w:pPr>
      <w:r w:rsidRPr="00663A3D">
        <w:rPr>
          <w:rFonts w:asciiTheme="majorBidi" w:hAnsiTheme="majorBidi" w:cstheme="majorBidi"/>
          <w:sz w:val="24"/>
          <w:szCs w:val="24"/>
        </w:rPr>
        <w:t>Utilisation de l’électron comme réactif propre non polluant</w:t>
      </w:r>
    </w:p>
    <w:p w:rsidR="008E6FC9" w:rsidRPr="00663A3D" w:rsidRDefault="008E6FC9" w:rsidP="003B18BC">
      <w:pPr>
        <w:pStyle w:val="Paragraphedeliste"/>
        <w:numPr>
          <w:ilvl w:val="0"/>
          <w:numId w:val="42"/>
        </w:numPr>
        <w:tabs>
          <w:tab w:val="left" w:pos="1116"/>
        </w:tabs>
        <w:spacing w:line="360" w:lineRule="auto"/>
        <w:rPr>
          <w:rFonts w:asciiTheme="majorBidi" w:hAnsiTheme="majorBidi" w:cstheme="majorBidi"/>
          <w:sz w:val="24"/>
          <w:szCs w:val="24"/>
        </w:rPr>
      </w:pPr>
      <w:r w:rsidRPr="00663A3D">
        <w:rPr>
          <w:rFonts w:asciiTheme="majorBidi" w:hAnsiTheme="majorBidi" w:cstheme="majorBidi"/>
          <w:sz w:val="24"/>
          <w:szCs w:val="24"/>
        </w:rPr>
        <w:t>Réduction ou absence de solvants (souvent l’eau)</w:t>
      </w:r>
    </w:p>
    <w:p w:rsidR="008E6FC9" w:rsidRPr="00663A3D" w:rsidRDefault="008E6FC9" w:rsidP="003B18BC">
      <w:pPr>
        <w:pStyle w:val="Paragraphedeliste"/>
        <w:numPr>
          <w:ilvl w:val="0"/>
          <w:numId w:val="42"/>
        </w:numPr>
        <w:tabs>
          <w:tab w:val="left" w:pos="1116"/>
        </w:tabs>
        <w:spacing w:line="360" w:lineRule="auto"/>
        <w:rPr>
          <w:rFonts w:asciiTheme="majorBidi" w:hAnsiTheme="majorBidi" w:cstheme="majorBidi"/>
          <w:sz w:val="24"/>
          <w:szCs w:val="24"/>
        </w:rPr>
      </w:pPr>
      <w:r w:rsidRPr="00663A3D">
        <w:rPr>
          <w:rFonts w:asciiTheme="majorBidi" w:hAnsiTheme="majorBidi" w:cstheme="majorBidi"/>
          <w:sz w:val="24"/>
          <w:szCs w:val="24"/>
        </w:rPr>
        <w:t>Fonctionnement à température modérée</w:t>
      </w:r>
    </w:p>
    <w:p w:rsidR="008E6FC9" w:rsidRPr="00663A3D" w:rsidRDefault="008E6FC9" w:rsidP="003B18BC">
      <w:pPr>
        <w:pStyle w:val="Paragraphedeliste"/>
        <w:numPr>
          <w:ilvl w:val="0"/>
          <w:numId w:val="42"/>
        </w:numPr>
        <w:tabs>
          <w:tab w:val="left" w:pos="1116"/>
        </w:tabs>
        <w:spacing w:line="360" w:lineRule="auto"/>
        <w:rPr>
          <w:rFonts w:asciiTheme="majorBidi" w:hAnsiTheme="majorBidi" w:cstheme="majorBidi"/>
          <w:sz w:val="24"/>
          <w:szCs w:val="24"/>
        </w:rPr>
      </w:pPr>
      <w:r w:rsidRPr="00663A3D">
        <w:rPr>
          <w:rFonts w:asciiTheme="majorBidi" w:hAnsiTheme="majorBidi" w:cstheme="majorBidi"/>
          <w:sz w:val="24"/>
          <w:szCs w:val="24"/>
        </w:rPr>
        <w:t>Faible coût énergétique lorsqu’ils sont couplés aux énergies renouvelables</w:t>
      </w:r>
    </w:p>
    <w:p w:rsidR="008E6FC9" w:rsidRPr="00663A3D" w:rsidRDefault="008E6FC9" w:rsidP="003B18BC">
      <w:pPr>
        <w:pStyle w:val="Paragraphedeliste"/>
        <w:numPr>
          <w:ilvl w:val="0"/>
          <w:numId w:val="42"/>
        </w:numPr>
        <w:tabs>
          <w:tab w:val="left" w:pos="1116"/>
        </w:tabs>
        <w:spacing w:line="360" w:lineRule="auto"/>
        <w:rPr>
          <w:rFonts w:asciiTheme="majorBidi" w:hAnsiTheme="majorBidi" w:cstheme="majorBidi"/>
          <w:sz w:val="24"/>
          <w:szCs w:val="24"/>
        </w:rPr>
      </w:pPr>
      <w:r w:rsidRPr="00663A3D">
        <w:rPr>
          <w:rFonts w:asciiTheme="majorBidi" w:hAnsiTheme="majorBidi" w:cstheme="majorBidi"/>
          <w:sz w:val="24"/>
          <w:szCs w:val="24"/>
        </w:rPr>
        <w:t>Grande sélectivité et meilleure efficacité atomique</w:t>
      </w:r>
    </w:p>
    <w:p w:rsidR="008E6FC9" w:rsidRDefault="008E6FC9" w:rsidP="003B18BC">
      <w:pPr>
        <w:pStyle w:val="Paragraphedeliste"/>
        <w:numPr>
          <w:ilvl w:val="0"/>
          <w:numId w:val="42"/>
        </w:numPr>
        <w:tabs>
          <w:tab w:val="left" w:pos="1116"/>
        </w:tabs>
        <w:spacing w:line="360" w:lineRule="auto"/>
        <w:jc w:val="both"/>
        <w:rPr>
          <w:rFonts w:asciiTheme="majorBidi" w:hAnsiTheme="majorBidi" w:cstheme="majorBidi"/>
          <w:sz w:val="24"/>
          <w:szCs w:val="24"/>
        </w:rPr>
      </w:pPr>
      <w:r w:rsidRPr="00663A3D">
        <w:rPr>
          <w:rFonts w:asciiTheme="majorBidi" w:hAnsiTheme="majorBidi" w:cstheme="majorBidi"/>
          <w:sz w:val="24"/>
          <w:szCs w:val="24"/>
        </w:rPr>
        <w:t xml:space="preserve">Adaptés à la miniaturisation et aux </w:t>
      </w:r>
      <w:proofErr w:type="spellStart"/>
      <w:r w:rsidRPr="00663A3D">
        <w:rPr>
          <w:rFonts w:asciiTheme="majorBidi" w:hAnsiTheme="majorBidi" w:cstheme="majorBidi"/>
          <w:sz w:val="24"/>
          <w:szCs w:val="24"/>
        </w:rPr>
        <w:t>micro-réacteurs</w:t>
      </w:r>
      <w:proofErr w:type="spellEnd"/>
      <w:r w:rsidR="00663A3D" w:rsidRPr="00663A3D">
        <w:t xml:space="preserve"> </w:t>
      </w:r>
      <w:r w:rsidR="00663A3D" w:rsidRPr="00663A3D">
        <w:rPr>
          <w:rFonts w:asciiTheme="majorBidi" w:hAnsiTheme="majorBidi" w:cstheme="majorBidi"/>
          <w:sz w:val="24"/>
          <w:szCs w:val="24"/>
        </w:rPr>
        <w:t>pour le développement de technologies chimiques durables</w:t>
      </w:r>
    </w:p>
    <w:p w:rsidR="00663A3D" w:rsidRPr="00663A3D" w:rsidRDefault="00663A3D" w:rsidP="003B18BC">
      <w:pPr>
        <w:pStyle w:val="Paragraphedeliste"/>
        <w:numPr>
          <w:ilvl w:val="0"/>
          <w:numId w:val="1"/>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Biocatalyse et Bioprocédés</w:t>
      </w:r>
    </w:p>
    <w:p w:rsidR="00663A3D" w:rsidRPr="00663A3D" w:rsidRDefault="00663A3D" w:rsidP="003B18BC">
      <w:pPr>
        <w:pStyle w:val="Paragraphedeliste"/>
        <w:numPr>
          <w:ilvl w:val="0"/>
          <w:numId w:val="43"/>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Biocatalyse</w:t>
      </w:r>
    </w:p>
    <w:p w:rsidR="00663A3D" w:rsidRPr="00663A3D" w:rsidRDefault="00663A3D" w:rsidP="003B18BC">
      <w:pPr>
        <w:pStyle w:val="Paragraphedeliste"/>
        <w:numPr>
          <w:ilvl w:val="0"/>
          <w:numId w:val="44"/>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Définition de la biocatalyse</w:t>
      </w:r>
    </w:p>
    <w:p w:rsidR="00663A3D" w:rsidRPr="00663A3D" w:rsidRDefault="00663A3D" w:rsidP="00663A3D">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663A3D">
        <w:rPr>
          <w:rFonts w:asciiTheme="majorBidi" w:hAnsiTheme="majorBidi" w:cstheme="majorBidi"/>
          <w:sz w:val="24"/>
          <w:szCs w:val="24"/>
        </w:rPr>
        <w:t>La biocatalyse est l’utilisation d’enzymes (ou de micro-organismes produisant ces enzymes) pour catalyser des réactions chimiques. Elle permet de transformer des matières premières ou des précurseurs en produits d’intérêt (pharmaceutiques, agroalimentaires, matériaux, etc.).</w:t>
      </w:r>
    </w:p>
    <w:p w:rsidR="00663A3D" w:rsidRPr="00663A3D" w:rsidRDefault="00663A3D" w:rsidP="003B18BC">
      <w:pPr>
        <w:pStyle w:val="Paragraphedeliste"/>
        <w:numPr>
          <w:ilvl w:val="0"/>
          <w:numId w:val="45"/>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Intérêts de la biocatalyse</w:t>
      </w:r>
    </w:p>
    <w:p w:rsidR="00663A3D" w:rsidRPr="00663A3D" w:rsidRDefault="00663A3D" w:rsidP="003B18BC">
      <w:pPr>
        <w:pStyle w:val="Paragraphedeliste"/>
        <w:numPr>
          <w:ilvl w:val="0"/>
          <w:numId w:val="46"/>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Conditions de réaction douces</w:t>
      </w:r>
    </w:p>
    <w:p w:rsidR="00663A3D" w:rsidRDefault="00663A3D" w:rsidP="00663A3D">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663A3D">
        <w:rPr>
          <w:rFonts w:asciiTheme="majorBidi" w:hAnsiTheme="majorBidi" w:cstheme="majorBidi"/>
          <w:sz w:val="24"/>
          <w:szCs w:val="24"/>
        </w:rPr>
        <w:t>Les enzymes fonctionnent dans des conditions proches du vivant :</w:t>
      </w:r>
      <w:r>
        <w:rPr>
          <w:rFonts w:asciiTheme="majorBidi" w:hAnsiTheme="majorBidi" w:cstheme="majorBidi"/>
          <w:sz w:val="24"/>
          <w:szCs w:val="24"/>
        </w:rPr>
        <w:t xml:space="preserve"> </w:t>
      </w:r>
      <w:r w:rsidRPr="00663A3D">
        <w:rPr>
          <w:rFonts w:asciiTheme="majorBidi" w:hAnsiTheme="majorBidi" w:cstheme="majorBidi"/>
          <w:sz w:val="24"/>
          <w:szCs w:val="24"/>
        </w:rPr>
        <w:t>pH modéré</w:t>
      </w:r>
      <w:r>
        <w:rPr>
          <w:rFonts w:asciiTheme="majorBidi" w:hAnsiTheme="majorBidi" w:cstheme="majorBidi"/>
          <w:sz w:val="24"/>
          <w:szCs w:val="24"/>
        </w:rPr>
        <w:t>, t</w:t>
      </w:r>
      <w:r w:rsidRPr="00663A3D">
        <w:rPr>
          <w:rFonts w:asciiTheme="majorBidi" w:hAnsiTheme="majorBidi" w:cstheme="majorBidi"/>
          <w:sz w:val="24"/>
          <w:szCs w:val="24"/>
        </w:rPr>
        <w:t>empérature modérée (généralement entre 20 et 60 °C)</w:t>
      </w:r>
      <w:r>
        <w:rPr>
          <w:rFonts w:asciiTheme="majorBidi" w:hAnsiTheme="majorBidi" w:cstheme="majorBidi"/>
          <w:sz w:val="24"/>
          <w:szCs w:val="24"/>
        </w:rPr>
        <w:t xml:space="preserve"> et p</w:t>
      </w:r>
      <w:r w:rsidRPr="00663A3D">
        <w:rPr>
          <w:rFonts w:asciiTheme="majorBidi" w:hAnsiTheme="majorBidi" w:cstheme="majorBidi"/>
          <w:sz w:val="24"/>
          <w:szCs w:val="24"/>
        </w:rPr>
        <w:t>ression atmosphérique</w:t>
      </w:r>
      <w:r>
        <w:rPr>
          <w:rFonts w:asciiTheme="majorBidi" w:hAnsiTheme="majorBidi" w:cstheme="majorBidi"/>
          <w:sz w:val="24"/>
          <w:szCs w:val="24"/>
        </w:rPr>
        <w:t xml:space="preserve">. </w:t>
      </w:r>
      <w:r w:rsidRPr="00663A3D">
        <w:rPr>
          <w:rFonts w:asciiTheme="majorBidi" w:hAnsiTheme="majorBidi" w:cstheme="majorBidi"/>
          <w:sz w:val="24"/>
          <w:szCs w:val="24"/>
        </w:rPr>
        <w:t>Ces conditions permettent de réduire la consommation d’énergie et d’éviter l’utilisation de procédés chimiques sévères.</w:t>
      </w:r>
    </w:p>
    <w:p w:rsidR="00663A3D" w:rsidRPr="00663A3D" w:rsidRDefault="00663A3D" w:rsidP="003B18BC">
      <w:pPr>
        <w:pStyle w:val="Paragraphedeliste"/>
        <w:numPr>
          <w:ilvl w:val="0"/>
          <w:numId w:val="47"/>
        </w:numPr>
        <w:tabs>
          <w:tab w:val="left" w:pos="1116"/>
        </w:tabs>
        <w:spacing w:line="360" w:lineRule="auto"/>
        <w:jc w:val="both"/>
        <w:rPr>
          <w:rFonts w:asciiTheme="majorBidi" w:hAnsiTheme="majorBidi" w:cstheme="majorBidi"/>
          <w:b/>
          <w:bCs/>
          <w:sz w:val="24"/>
          <w:szCs w:val="24"/>
        </w:rPr>
      </w:pPr>
      <w:r w:rsidRPr="00663A3D">
        <w:rPr>
          <w:rFonts w:asciiTheme="majorBidi" w:hAnsiTheme="majorBidi" w:cstheme="majorBidi"/>
          <w:b/>
          <w:bCs/>
          <w:sz w:val="24"/>
          <w:szCs w:val="24"/>
        </w:rPr>
        <w:t>Sélectivité élevée</w:t>
      </w:r>
    </w:p>
    <w:p w:rsidR="00663A3D" w:rsidRPr="00663A3D" w:rsidRDefault="00663A3D" w:rsidP="00663A3D">
      <w:pPr>
        <w:tabs>
          <w:tab w:val="left" w:pos="1116"/>
        </w:tabs>
        <w:spacing w:line="360" w:lineRule="auto"/>
        <w:jc w:val="both"/>
        <w:rPr>
          <w:rFonts w:asciiTheme="majorBidi" w:hAnsiTheme="majorBidi" w:cstheme="majorBidi"/>
          <w:sz w:val="24"/>
          <w:szCs w:val="24"/>
        </w:rPr>
      </w:pPr>
      <w:r w:rsidRPr="00663A3D">
        <w:rPr>
          <w:rFonts w:asciiTheme="majorBidi" w:hAnsiTheme="majorBidi" w:cstheme="majorBidi"/>
          <w:sz w:val="24"/>
          <w:szCs w:val="24"/>
        </w:rPr>
        <w:t>Les enzymes présentent des sélectivités particulièrement élevées :</w:t>
      </w:r>
    </w:p>
    <w:p w:rsidR="00663A3D" w:rsidRPr="000F2DE5" w:rsidRDefault="00663A3D" w:rsidP="003B18BC">
      <w:pPr>
        <w:pStyle w:val="Paragraphedeliste"/>
        <w:numPr>
          <w:ilvl w:val="0"/>
          <w:numId w:val="48"/>
        </w:numPr>
        <w:tabs>
          <w:tab w:val="left" w:pos="1116"/>
        </w:tabs>
        <w:spacing w:line="360" w:lineRule="auto"/>
        <w:jc w:val="both"/>
        <w:rPr>
          <w:rFonts w:asciiTheme="majorBidi" w:hAnsiTheme="majorBidi" w:cstheme="majorBidi"/>
          <w:sz w:val="24"/>
          <w:szCs w:val="24"/>
        </w:rPr>
      </w:pPr>
      <w:proofErr w:type="spellStart"/>
      <w:r w:rsidRPr="000F2DE5">
        <w:rPr>
          <w:rFonts w:asciiTheme="majorBidi" w:hAnsiTheme="majorBidi" w:cstheme="majorBidi"/>
          <w:sz w:val="24"/>
          <w:szCs w:val="24"/>
        </w:rPr>
        <w:t>Chimiosélectivité</w:t>
      </w:r>
      <w:proofErr w:type="spellEnd"/>
      <w:r w:rsidRPr="000F2DE5">
        <w:rPr>
          <w:rFonts w:asciiTheme="majorBidi" w:hAnsiTheme="majorBidi" w:cstheme="majorBidi"/>
          <w:sz w:val="24"/>
          <w:szCs w:val="24"/>
        </w:rPr>
        <w:t xml:space="preserve"> : discrimination entre plusieurs fonctions chimiques.</w:t>
      </w:r>
    </w:p>
    <w:p w:rsidR="00663A3D" w:rsidRPr="000F2DE5" w:rsidRDefault="00663A3D" w:rsidP="003B18BC">
      <w:pPr>
        <w:pStyle w:val="Paragraphedeliste"/>
        <w:numPr>
          <w:ilvl w:val="0"/>
          <w:numId w:val="48"/>
        </w:numPr>
        <w:tabs>
          <w:tab w:val="left" w:pos="1116"/>
        </w:tabs>
        <w:spacing w:line="360" w:lineRule="auto"/>
        <w:jc w:val="both"/>
        <w:rPr>
          <w:rFonts w:asciiTheme="majorBidi" w:hAnsiTheme="majorBidi" w:cstheme="majorBidi"/>
          <w:sz w:val="24"/>
          <w:szCs w:val="24"/>
        </w:rPr>
      </w:pPr>
      <w:proofErr w:type="spellStart"/>
      <w:r w:rsidRPr="000F2DE5">
        <w:rPr>
          <w:rFonts w:asciiTheme="majorBidi" w:hAnsiTheme="majorBidi" w:cstheme="majorBidi"/>
          <w:sz w:val="24"/>
          <w:szCs w:val="24"/>
        </w:rPr>
        <w:t>Régiosélectivité</w:t>
      </w:r>
      <w:proofErr w:type="spellEnd"/>
      <w:r w:rsidRPr="000F2DE5">
        <w:rPr>
          <w:rFonts w:asciiTheme="majorBidi" w:hAnsiTheme="majorBidi" w:cstheme="majorBidi"/>
          <w:sz w:val="24"/>
          <w:szCs w:val="24"/>
        </w:rPr>
        <w:t xml:space="preserve"> : reconnaissance d’une position précise sur une molécule.</w:t>
      </w:r>
    </w:p>
    <w:p w:rsidR="00663A3D" w:rsidRPr="000F2DE5" w:rsidRDefault="00663A3D" w:rsidP="003B18BC">
      <w:pPr>
        <w:pStyle w:val="Paragraphedeliste"/>
        <w:numPr>
          <w:ilvl w:val="0"/>
          <w:numId w:val="48"/>
        </w:numPr>
        <w:tabs>
          <w:tab w:val="left" w:pos="1116"/>
        </w:tabs>
        <w:spacing w:line="360" w:lineRule="auto"/>
        <w:jc w:val="both"/>
        <w:rPr>
          <w:rFonts w:asciiTheme="majorBidi" w:hAnsiTheme="majorBidi" w:cstheme="majorBidi"/>
          <w:sz w:val="24"/>
          <w:szCs w:val="24"/>
        </w:rPr>
      </w:pPr>
      <w:r w:rsidRPr="000F2DE5">
        <w:rPr>
          <w:rFonts w:asciiTheme="majorBidi" w:hAnsiTheme="majorBidi" w:cstheme="majorBidi"/>
          <w:sz w:val="24"/>
          <w:szCs w:val="24"/>
        </w:rPr>
        <w:t xml:space="preserve">Stéréosélectivité / </w:t>
      </w:r>
      <w:proofErr w:type="spellStart"/>
      <w:r w:rsidRPr="000F2DE5">
        <w:rPr>
          <w:rFonts w:asciiTheme="majorBidi" w:hAnsiTheme="majorBidi" w:cstheme="majorBidi"/>
          <w:sz w:val="24"/>
          <w:szCs w:val="24"/>
        </w:rPr>
        <w:t>énantiosélectivité</w:t>
      </w:r>
      <w:proofErr w:type="spellEnd"/>
      <w:r w:rsidRPr="000F2DE5">
        <w:rPr>
          <w:rFonts w:asciiTheme="majorBidi" w:hAnsiTheme="majorBidi" w:cstheme="majorBidi"/>
          <w:sz w:val="24"/>
          <w:szCs w:val="24"/>
        </w:rPr>
        <w:t xml:space="preserve"> : formation préférentielle d’un seul isomère.</w:t>
      </w:r>
    </w:p>
    <w:p w:rsidR="00663A3D" w:rsidRPr="00663A3D" w:rsidRDefault="00663A3D" w:rsidP="00663A3D">
      <w:pPr>
        <w:tabs>
          <w:tab w:val="left" w:pos="1116"/>
        </w:tabs>
        <w:spacing w:line="360" w:lineRule="auto"/>
        <w:jc w:val="both"/>
        <w:rPr>
          <w:rFonts w:asciiTheme="majorBidi" w:hAnsiTheme="majorBidi" w:cstheme="majorBidi"/>
          <w:sz w:val="24"/>
          <w:szCs w:val="24"/>
        </w:rPr>
      </w:pPr>
      <w:r w:rsidRPr="00663A3D">
        <w:rPr>
          <w:rFonts w:asciiTheme="majorBidi" w:hAnsiTheme="majorBidi" w:cstheme="majorBidi"/>
          <w:sz w:val="24"/>
          <w:szCs w:val="24"/>
        </w:rPr>
        <w:t xml:space="preserve"> Cette sélectivité est un atout majeur pour obtenir des composés complexes de façon efficace</w:t>
      </w:r>
    </w:p>
    <w:p w:rsidR="00663A3D" w:rsidRPr="000F2DE5" w:rsidRDefault="00663A3D" w:rsidP="003B18BC">
      <w:pPr>
        <w:pStyle w:val="Paragraphedeliste"/>
        <w:numPr>
          <w:ilvl w:val="0"/>
          <w:numId w:val="45"/>
        </w:numPr>
        <w:tabs>
          <w:tab w:val="left" w:pos="1116"/>
        </w:tabs>
        <w:spacing w:line="360" w:lineRule="auto"/>
        <w:jc w:val="both"/>
        <w:rPr>
          <w:rFonts w:asciiTheme="majorBidi" w:hAnsiTheme="majorBidi" w:cstheme="majorBidi"/>
          <w:b/>
          <w:bCs/>
          <w:sz w:val="24"/>
          <w:szCs w:val="24"/>
        </w:rPr>
      </w:pPr>
      <w:r w:rsidRPr="000F2DE5">
        <w:rPr>
          <w:rFonts w:asciiTheme="majorBidi" w:hAnsiTheme="majorBidi" w:cstheme="majorBidi"/>
          <w:b/>
          <w:bCs/>
          <w:sz w:val="24"/>
          <w:szCs w:val="24"/>
        </w:rPr>
        <w:lastRenderedPageBreak/>
        <w:t>Avantages principaux de la biocatalyse</w:t>
      </w:r>
    </w:p>
    <w:p w:rsidR="00663A3D" w:rsidRPr="000F2DE5" w:rsidRDefault="00663A3D" w:rsidP="003B18BC">
      <w:pPr>
        <w:pStyle w:val="Paragraphedeliste"/>
        <w:numPr>
          <w:ilvl w:val="0"/>
          <w:numId w:val="49"/>
        </w:numPr>
        <w:tabs>
          <w:tab w:val="left" w:pos="1116"/>
        </w:tabs>
        <w:spacing w:line="360" w:lineRule="auto"/>
        <w:jc w:val="both"/>
        <w:rPr>
          <w:rFonts w:asciiTheme="majorBidi" w:hAnsiTheme="majorBidi" w:cstheme="majorBidi"/>
          <w:sz w:val="24"/>
          <w:szCs w:val="24"/>
        </w:rPr>
      </w:pPr>
      <w:r w:rsidRPr="000F2DE5">
        <w:rPr>
          <w:rFonts w:asciiTheme="majorBidi" w:hAnsiTheme="majorBidi" w:cstheme="majorBidi"/>
          <w:b/>
          <w:bCs/>
          <w:sz w:val="24"/>
          <w:szCs w:val="24"/>
        </w:rPr>
        <w:t>Économie d’atomes et réduction des étapes</w:t>
      </w:r>
      <w:r w:rsidR="000F2DE5" w:rsidRPr="000F2DE5">
        <w:rPr>
          <w:rFonts w:asciiTheme="majorBidi" w:hAnsiTheme="majorBidi" w:cstheme="majorBidi"/>
          <w:b/>
          <w:bCs/>
          <w:sz w:val="24"/>
          <w:szCs w:val="24"/>
        </w:rPr>
        <w:t xml:space="preserve"> :</w:t>
      </w:r>
      <w:r w:rsidR="000F2DE5" w:rsidRPr="000F2DE5">
        <w:rPr>
          <w:rFonts w:asciiTheme="majorBidi" w:hAnsiTheme="majorBidi" w:cstheme="majorBidi"/>
          <w:sz w:val="24"/>
          <w:szCs w:val="24"/>
        </w:rPr>
        <w:t xml:space="preserve"> </w:t>
      </w:r>
      <w:r w:rsidRPr="000F2DE5">
        <w:rPr>
          <w:rFonts w:asciiTheme="majorBidi" w:hAnsiTheme="majorBidi" w:cstheme="majorBidi"/>
          <w:sz w:val="24"/>
          <w:szCs w:val="24"/>
        </w:rPr>
        <w:t>Grâce à leur sélectivité, l</w:t>
      </w:r>
      <w:r w:rsidR="000F2DE5" w:rsidRPr="000F2DE5">
        <w:rPr>
          <w:rFonts w:asciiTheme="majorBidi" w:hAnsiTheme="majorBidi" w:cstheme="majorBidi"/>
          <w:sz w:val="24"/>
          <w:szCs w:val="24"/>
        </w:rPr>
        <w:t xml:space="preserve">es enzymes permettent souvent </w:t>
      </w:r>
      <w:r w:rsidRPr="000F2DE5">
        <w:rPr>
          <w:rFonts w:asciiTheme="majorBidi" w:hAnsiTheme="majorBidi" w:cstheme="majorBidi"/>
          <w:sz w:val="24"/>
          <w:szCs w:val="24"/>
        </w:rPr>
        <w:t>d’éviter des étapes de protection/</w:t>
      </w:r>
      <w:proofErr w:type="spellStart"/>
      <w:r w:rsidRPr="000F2DE5">
        <w:rPr>
          <w:rFonts w:asciiTheme="majorBidi" w:hAnsiTheme="majorBidi" w:cstheme="majorBidi"/>
          <w:sz w:val="24"/>
          <w:szCs w:val="24"/>
        </w:rPr>
        <w:t>déprotection</w:t>
      </w:r>
      <w:proofErr w:type="spellEnd"/>
      <w:r w:rsidRPr="000F2DE5">
        <w:rPr>
          <w:rFonts w:asciiTheme="majorBidi" w:hAnsiTheme="majorBidi" w:cstheme="majorBidi"/>
          <w:sz w:val="24"/>
          <w:szCs w:val="24"/>
        </w:rPr>
        <w:t>, de limiter les réactions secondaires, d’augmenter le rendement global du procédé.</w:t>
      </w:r>
    </w:p>
    <w:p w:rsidR="000F2DE5" w:rsidRPr="000F2DE5" w:rsidRDefault="000F2DE5" w:rsidP="003B18BC">
      <w:pPr>
        <w:pStyle w:val="Paragraphedeliste"/>
        <w:numPr>
          <w:ilvl w:val="0"/>
          <w:numId w:val="49"/>
        </w:numPr>
        <w:tabs>
          <w:tab w:val="left" w:pos="1116"/>
        </w:tabs>
        <w:spacing w:line="360" w:lineRule="auto"/>
        <w:jc w:val="both"/>
        <w:rPr>
          <w:rFonts w:asciiTheme="majorBidi" w:hAnsiTheme="majorBidi" w:cstheme="majorBidi"/>
          <w:sz w:val="24"/>
          <w:szCs w:val="24"/>
        </w:rPr>
      </w:pPr>
      <w:r w:rsidRPr="000F2DE5">
        <w:rPr>
          <w:rFonts w:asciiTheme="majorBidi" w:hAnsiTheme="majorBidi" w:cstheme="majorBidi"/>
          <w:b/>
          <w:bCs/>
          <w:sz w:val="24"/>
          <w:szCs w:val="24"/>
        </w:rPr>
        <w:t>Produits de grande pureté :</w:t>
      </w:r>
      <w:r w:rsidRPr="000F2DE5">
        <w:rPr>
          <w:rFonts w:asciiTheme="majorBidi" w:hAnsiTheme="majorBidi" w:cstheme="majorBidi"/>
          <w:sz w:val="24"/>
          <w:szCs w:val="24"/>
        </w:rPr>
        <w:t xml:space="preserve"> La réaction ciblée diminue la formation de sous-produits.</w:t>
      </w:r>
      <w:r>
        <w:rPr>
          <w:rFonts w:asciiTheme="majorBidi" w:hAnsiTheme="majorBidi" w:cstheme="majorBidi"/>
          <w:sz w:val="24"/>
          <w:szCs w:val="24"/>
        </w:rPr>
        <w:t xml:space="preserve"> </w:t>
      </w:r>
      <w:r w:rsidRPr="000F2DE5">
        <w:rPr>
          <w:rFonts w:asciiTheme="majorBidi" w:hAnsiTheme="majorBidi" w:cstheme="majorBidi"/>
          <w:sz w:val="24"/>
          <w:szCs w:val="24"/>
        </w:rPr>
        <w:t>Les produits obtenus présentent une pureté chimique élevée, particulièrement importante pour la chimie fine, la pharmacie et les arômes.</w:t>
      </w:r>
    </w:p>
    <w:p w:rsidR="000F2DE5" w:rsidRPr="000F2DE5" w:rsidRDefault="000F2DE5" w:rsidP="003B18BC">
      <w:pPr>
        <w:pStyle w:val="Paragraphedeliste"/>
        <w:numPr>
          <w:ilvl w:val="0"/>
          <w:numId w:val="49"/>
        </w:numPr>
        <w:tabs>
          <w:tab w:val="left" w:pos="1116"/>
        </w:tabs>
        <w:spacing w:line="360" w:lineRule="auto"/>
        <w:jc w:val="both"/>
        <w:rPr>
          <w:rFonts w:asciiTheme="majorBidi" w:hAnsiTheme="majorBidi" w:cstheme="majorBidi"/>
          <w:b/>
          <w:bCs/>
          <w:sz w:val="24"/>
          <w:szCs w:val="24"/>
        </w:rPr>
      </w:pPr>
      <w:r w:rsidRPr="000F2DE5">
        <w:rPr>
          <w:rFonts w:asciiTheme="majorBidi" w:hAnsiTheme="majorBidi" w:cstheme="majorBidi"/>
          <w:b/>
          <w:bCs/>
          <w:sz w:val="24"/>
          <w:szCs w:val="24"/>
        </w:rPr>
        <w:t xml:space="preserve">Procédés plus écologiques : </w:t>
      </w:r>
      <w:r w:rsidRPr="000F2DE5">
        <w:rPr>
          <w:rFonts w:asciiTheme="majorBidi" w:hAnsiTheme="majorBidi" w:cstheme="majorBidi"/>
          <w:sz w:val="24"/>
          <w:szCs w:val="24"/>
        </w:rPr>
        <w:t xml:space="preserve">La biocatalyse s’inscrit dans la chimie verte : réduction de l’utilisation de solvants organiques, baisse de la consommation énergétique, procédés plus sûrs et moins polluants. </w:t>
      </w:r>
    </w:p>
    <w:p w:rsidR="000F2DE5" w:rsidRDefault="000F2DE5" w:rsidP="000F2DE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0F2DE5">
        <w:rPr>
          <w:rFonts w:asciiTheme="majorBidi" w:hAnsiTheme="majorBidi" w:cstheme="majorBidi"/>
          <w:sz w:val="24"/>
          <w:szCs w:val="24"/>
        </w:rPr>
        <w:t>La biocatalyse est aujourd’hui un outil incontournable pour développer des procédés industriels efficaces, sélectifs et respectueux de l’environnement. Grâce aux enzymes, il est possible de réaliser des synthèses complexes dans des conditions douces, tout en obtenant des produits à haute pureté et en limitant l’impact environnemental.</w:t>
      </w:r>
    </w:p>
    <w:p w:rsidR="000F2DE5" w:rsidRPr="000F2DE5" w:rsidRDefault="000F2DE5" w:rsidP="003B18BC">
      <w:pPr>
        <w:pStyle w:val="Paragraphedeliste"/>
        <w:numPr>
          <w:ilvl w:val="0"/>
          <w:numId w:val="43"/>
        </w:numPr>
        <w:tabs>
          <w:tab w:val="left" w:pos="1116"/>
        </w:tabs>
        <w:spacing w:line="360" w:lineRule="auto"/>
        <w:jc w:val="both"/>
        <w:rPr>
          <w:rFonts w:asciiTheme="majorBidi" w:hAnsiTheme="majorBidi" w:cstheme="majorBidi"/>
          <w:b/>
          <w:bCs/>
          <w:sz w:val="24"/>
          <w:szCs w:val="24"/>
        </w:rPr>
      </w:pPr>
      <w:r w:rsidRPr="000F2DE5">
        <w:rPr>
          <w:rFonts w:asciiTheme="majorBidi" w:hAnsiTheme="majorBidi" w:cstheme="majorBidi"/>
          <w:b/>
          <w:bCs/>
          <w:sz w:val="24"/>
          <w:szCs w:val="24"/>
        </w:rPr>
        <w:t>Bioprocédés</w:t>
      </w:r>
    </w:p>
    <w:p w:rsidR="000F2DE5" w:rsidRPr="000F2DE5" w:rsidRDefault="000F2DE5" w:rsidP="003B18BC">
      <w:pPr>
        <w:pStyle w:val="Paragraphedeliste"/>
        <w:numPr>
          <w:ilvl w:val="0"/>
          <w:numId w:val="50"/>
        </w:numPr>
        <w:tabs>
          <w:tab w:val="left" w:pos="1116"/>
        </w:tabs>
        <w:spacing w:line="360" w:lineRule="auto"/>
        <w:jc w:val="both"/>
        <w:rPr>
          <w:rFonts w:asciiTheme="majorBidi" w:hAnsiTheme="majorBidi" w:cstheme="majorBidi"/>
          <w:b/>
          <w:bCs/>
          <w:sz w:val="24"/>
          <w:szCs w:val="24"/>
        </w:rPr>
      </w:pPr>
      <w:r w:rsidRPr="000F2DE5">
        <w:rPr>
          <w:rFonts w:asciiTheme="majorBidi" w:hAnsiTheme="majorBidi" w:cstheme="majorBidi"/>
          <w:b/>
          <w:bCs/>
          <w:sz w:val="24"/>
          <w:szCs w:val="24"/>
        </w:rPr>
        <w:t>Définition</w:t>
      </w:r>
    </w:p>
    <w:p w:rsidR="000F2DE5" w:rsidRPr="000F2DE5" w:rsidRDefault="000F2DE5" w:rsidP="000F2DE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0F2DE5">
        <w:rPr>
          <w:rFonts w:asciiTheme="majorBidi" w:hAnsiTheme="majorBidi" w:cstheme="majorBidi"/>
          <w:sz w:val="24"/>
          <w:szCs w:val="24"/>
        </w:rPr>
        <w:t>Les bioprocédés sont des procédés industriels qui utilisent des cellules vivantes (bactéries, levures, champignons, cellules animales ou végétales) pour fabriquer des produits chimiques ou tran</w:t>
      </w:r>
      <w:r>
        <w:rPr>
          <w:rFonts w:asciiTheme="majorBidi" w:hAnsiTheme="majorBidi" w:cstheme="majorBidi"/>
          <w:sz w:val="24"/>
          <w:szCs w:val="24"/>
        </w:rPr>
        <w:t xml:space="preserve">sformer des matières premières </w:t>
      </w:r>
      <w:r w:rsidRPr="000F2DE5">
        <w:rPr>
          <w:rFonts w:asciiTheme="majorBidi" w:hAnsiTheme="majorBidi" w:cstheme="majorBidi"/>
          <w:sz w:val="24"/>
          <w:szCs w:val="24"/>
        </w:rPr>
        <w:t xml:space="preserve">souvent renouvelables comme le glucose, le saccharose ou la </w:t>
      </w:r>
      <w:proofErr w:type="gramStart"/>
      <w:r w:rsidRPr="000F2DE5">
        <w:rPr>
          <w:rFonts w:asciiTheme="majorBidi" w:hAnsiTheme="majorBidi" w:cstheme="majorBidi"/>
          <w:sz w:val="24"/>
          <w:szCs w:val="24"/>
        </w:rPr>
        <w:t>cellulose  en</w:t>
      </w:r>
      <w:proofErr w:type="gramEnd"/>
      <w:r w:rsidRPr="000F2DE5">
        <w:rPr>
          <w:rFonts w:asciiTheme="majorBidi" w:hAnsiTheme="majorBidi" w:cstheme="majorBidi"/>
          <w:sz w:val="24"/>
          <w:szCs w:val="24"/>
        </w:rPr>
        <w:t xml:space="preserve"> produits d’intérêt (médicaments, enzymes, arômes, </w:t>
      </w:r>
      <w:proofErr w:type="spellStart"/>
      <w:r w:rsidRPr="000F2DE5">
        <w:rPr>
          <w:rFonts w:asciiTheme="majorBidi" w:hAnsiTheme="majorBidi" w:cstheme="majorBidi"/>
          <w:sz w:val="24"/>
          <w:szCs w:val="24"/>
        </w:rPr>
        <w:t>biopolymères</w:t>
      </w:r>
      <w:proofErr w:type="spellEnd"/>
      <w:r w:rsidRPr="000F2DE5">
        <w:rPr>
          <w:rFonts w:asciiTheme="majorBidi" w:hAnsiTheme="majorBidi" w:cstheme="majorBidi"/>
          <w:sz w:val="24"/>
          <w:szCs w:val="24"/>
        </w:rPr>
        <w:t xml:space="preserve">, biocarburants…). Ils reposent sur l’intégration de plusieurs disciplines : microbiologie, biochimie, génétique, chimie et génie des procédés, et permettent de réaliser des transformations parfois impossibles ou trop coûteuses par la chimie traditionnelle. </w:t>
      </w:r>
    </w:p>
    <w:p w:rsidR="000F2DE5" w:rsidRDefault="000F2DE5" w:rsidP="003B18BC">
      <w:pPr>
        <w:pStyle w:val="Paragraphedeliste"/>
        <w:numPr>
          <w:ilvl w:val="0"/>
          <w:numId w:val="50"/>
        </w:numPr>
        <w:tabs>
          <w:tab w:val="left" w:pos="1116"/>
        </w:tabs>
        <w:spacing w:line="360" w:lineRule="auto"/>
        <w:jc w:val="both"/>
        <w:rPr>
          <w:rFonts w:asciiTheme="majorBidi" w:hAnsiTheme="majorBidi" w:cstheme="majorBidi"/>
          <w:sz w:val="24"/>
          <w:szCs w:val="24"/>
        </w:rPr>
      </w:pPr>
      <w:r w:rsidRPr="000F2DE5">
        <w:rPr>
          <w:rFonts w:asciiTheme="majorBidi" w:hAnsiTheme="majorBidi" w:cstheme="majorBidi"/>
          <w:b/>
          <w:bCs/>
          <w:sz w:val="24"/>
          <w:szCs w:val="24"/>
        </w:rPr>
        <w:t>Objectif des bioprocédés</w:t>
      </w:r>
      <w:r>
        <w:rPr>
          <w:rFonts w:asciiTheme="majorBidi" w:hAnsiTheme="majorBidi" w:cstheme="majorBidi"/>
          <w:b/>
          <w:bCs/>
          <w:sz w:val="24"/>
          <w:szCs w:val="24"/>
        </w:rPr>
        <w:t xml:space="preserve"> </w:t>
      </w:r>
      <w:r w:rsidRPr="000F2DE5">
        <w:rPr>
          <w:rFonts w:asciiTheme="majorBidi" w:hAnsiTheme="majorBidi" w:cstheme="majorBidi"/>
          <w:b/>
          <w:bCs/>
          <w:sz w:val="24"/>
          <w:szCs w:val="24"/>
        </w:rPr>
        <w:t>:</w:t>
      </w:r>
      <w:r w:rsidRPr="000F2DE5">
        <w:rPr>
          <w:rFonts w:asciiTheme="majorBidi" w:hAnsiTheme="majorBidi" w:cstheme="majorBidi"/>
          <w:sz w:val="24"/>
          <w:szCs w:val="24"/>
        </w:rPr>
        <w:t xml:space="preserve"> </w:t>
      </w:r>
    </w:p>
    <w:p w:rsidR="000F2DE5" w:rsidRDefault="000F2DE5" w:rsidP="000F2DE5">
      <w:pPr>
        <w:tabs>
          <w:tab w:val="left" w:pos="1116"/>
        </w:tabs>
        <w:spacing w:line="360" w:lineRule="auto"/>
        <w:jc w:val="both"/>
        <w:rPr>
          <w:rFonts w:asciiTheme="majorBidi" w:hAnsiTheme="majorBidi" w:cstheme="majorBidi"/>
          <w:sz w:val="24"/>
          <w:szCs w:val="24"/>
        </w:rPr>
      </w:pPr>
      <w:r w:rsidRPr="000F2DE5">
        <w:rPr>
          <w:rFonts w:asciiTheme="majorBidi" w:hAnsiTheme="majorBidi" w:cstheme="majorBidi"/>
          <w:sz w:val="24"/>
          <w:szCs w:val="24"/>
        </w:rPr>
        <w:t>Produire de manière efficace, sélective et durable des molécules à haute valeur ajoutée à partir de ressources biologiques, tout en réduisant l’énergie consommée et l’impact environnemental.</w:t>
      </w:r>
    </w:p>
    <w:p w:rsidR="00FD6CE7" w:rsidRDefault="00FD6CE7" w:rsidP="000F2DE5">
      <w:pPr>
        <w:tabs>
          <w:tab w:val="left" w:pos="1116"/>
        </w:tabs>
        <w:spacing w:line="360" w:lineRule="auto"/>
        <w:jc w:val="both"/>
        <w:rPr>
          <w:rFonts w:asciiTheme="majorBidi" w:hAnsiTheme="majorBidi" w:cstheme="majorBidi"/>
          <w:sz w:val="24"/>
          <w:szCs w:val="24"/>
        </w:rPr>
      </w:pPr>
    </w:p>
    <w:p w:rsidR="00FD6CE7" w:rsidRDefault="00FD6CE7" w:rsidP="000F2DE5">
      <w:pPr>
        <w:tabs>
          <w:tab w:val="left" w:pos="1116"/>
        </w:tabs>
        <w:spacing w:line="360" w:lineRule="auto"/>
        <w:jc w:val="both"/>
        <w:rPr>
          <w:rFonts w:asciiTheme="majorBidi" w:hAnsiTheme="majorBidi" w:cstheme="majorBidi"/>
          <w:sz w:val="24"/>
          <w:szCs w:val="24"/>
        </w:rPr>
      </w:pPr>
    </w:p>
    <w:p w:rsidR="000F2DE5" w:rsidRPr="000F2DE5" w:rsidRDefault="000F2DE5" w:rsidP="003B18BC">
      <w:pPr>
        <w:pStyle w:val="Paragraphedeliste"/>
        <w:numPr>
          <w:ilvl w:val="0"/>
          <w:numId w:val="50"/>
        </w:numPr>
        <w:tabs>
          <w:tab w:val="left" w:pos="1116"/>
        </w:tabs>
        <w:spacing w:line="360" w:lineRule="auto"/>
        <w:jc w:val="both"/>
        <w:rPr>
          <w:rFonts w:asciiTheme="majorBidi" w:hAnsiTheme="majorBidi" w:cstheme="majorBidi"/>
          <w:b/>
          <w:bCs/>
          <w:sz w:val="24"/>
          <w:szCs w:val="24"/>
        </w:rPr>
      </w:pPr>
      <w:r w:rsidRPr="000F2DE5">
        <w:rPr>
          <w:rFonts w:asciiTheme="majorBidi" w:hAnsiTheme="majorBidi" w:cstheme="majorBidi"/>
          <w:b/>
          <w:bCs/>
          <w:sz w:val="24"/>
          <w:szCs w:val="24"/>
        </w:rPr>
        <w:lastRenderedPageBreak/>
        <w:t>Importance des Bioprocédés</w:t>
      </w:r>
    </w:p>
    <w:p w:rsidR="000F2DE5" w:rsidRPr="000F2DE5" w:rsidRDefault="000F2DE5" w:rsidP="000F2DE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0F2DE5">
        <w:rPr>
          <w:rFonts w:asciiTheme="majorBidi" w:hAnsiTheme="majorBidi" w:cstheme="majorBidi"/>
          <w:sz w:val="24"/>
          <w:szCs w:val="24"/>
        </w:rPr>
        <w:t>Les bioprocédés jouent un rôle essentiel dans les industries modernes grâce à leur capacité à exploiter des systèmes biologiques de manière contrôlée et durable. Leur importance repose sur plusieurs points majeurs :</w:t>
      </w:r>
    </w:p>
    <w:p w:rsidR="000F2DE5" w:rsidRPr="00FD6CE7" w:rsidRDefault="000F2DE5" w:rsidP="003B18BC">
      <w:pPr>
        <w:pStyle w:val="Paragraphedeliste"/>
        <w:numPr>
          <w:ilvl w:val="0"/>
          <w:numId w:val="51"/>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Production de produits de haute pureté</w:t>
      </w:r>
      <w:r w:rsidR="00FD6CE7" w:rsidRPr="00FD6CE7">
        <w:rPr>
          <w:rFonts w:asciiTheme="majorBidi" w:hAnsiTheme="majorBidi" w:cstheme="majorBidi"/>
          <w:b/>
          <w:bCs/>
          <w:sz w:val="24"/>
          <w:szCs w:val="24"/>
        </w:rPr>
        <w:t xml:space="preserve"> </w:t>
      </w:r>
      <w:r w:rsidRPr="00FD6CE7">
        <w:rPr>
          <w:rFonts w:asciiTheme="majorBidi" w:hAnsiTheme="majorBidi" w:cstheme="majorBidi"/>
          <w:b/>
          <w:bCs/>
          <w:sz w:val="24"/>
          <w:szCs w:val="24"/>
        </w:rPr>
        <w:t xml:space="preserve">: </w:t>
      </w:r>
    </w:p>
    <w:p w:rsidR="000F2DE5" w:rsidRPr="000F2DE5" w:rsidRDefault="00FD6CE7" w:rsidP="000F2DE5">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0F2DE5" w:rsidRPr="000F2DE5">
        <w:rPr>
          <w:rFonts w:asciiTheme="majorBidi" w:hAnsiTheme="majorBidi" w:cstheme="majorBidi"/>
          <w:sz w:val="24"/>
          <w:szCs w:val="24"/>
        </w:rPr>
        <w:t>Les bioprocédés permettent d’obtenir des molécules avec un haut niveau de pureté et de spécificité, indispensable notamment en pharmacie (vaccins, antibiotiques, anticorps), en biotechnologie médicale, dans la production d’enzymes ou d’arômes. La forte sélectivité biologique limite la formation de sous-produits et facilite la purification.</w:t>
      </w:r>
    </w:p>
    <w:p w:rsidR="000F2DE5" w:rsidRPr="00FD6CE7" w:rsidRDefault="000F2DE5" w:rsidP="003B18BC">
      <w:pPr>
        <w:pStyle w:val="Paragraphedeliste"/>
        <w:numPr>
          <w:ilvl w:val="0"/>
          <w:numId w:val="51"/>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Réduction de l’énergie et des émissions polluantes</w:t>
      </w:r>
    </w:p>
    <w:p w:rsidR="000F2DE5" w:rsidRPr="000F2DE5" w:rsidRDefault="00FD6CE7" w:rsidP="00FD6CE7">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0F2DE5" w:rsidRPr="000F2DE5">
        <w:rPr>
          <w:rFonts w:asciiTheme="majorBidi" w:hAnsiTheme="majorBidi" w:cstheme="majorBidi"/>
          <w:sz w:val="24"/>
          <w:szCs w:val="24"/>
        </w:rPr>
        <w:t>Comparés aux proc</w:t>
      </w:r>
      <w:r>
        <w:rPr>
          <w:rFonts w:asciiTheme="majorBidi" w:hAnsiTheme="majorBidi" w:cstheme="majorBidi"/>
          <w:sz w:val="24"/>
          <w:szCs w:val="24"/>
        </w:rPr>
        <w:t xml:space="preserve">édés chimiques traditionnels : </w:t>
      </w:r>
      <w:r w:rsidR="000F2DE5" w:rsidRPr="000F2DE5">
        <w:rPr>
          <w:rFonts w:asciiTheme="majorBidi" w:hAnsiTheme="majorBidi" w:cstheme="majorBidi"/>
          <w:sz w:val="24"/>
          <w:szCs w:val="24"/>
        </w:rPr>
        <w:t>les conditions opératoires sont douces (température mod</w:t>
      </w:r>
      <w:r>
        <w:rPr>
          <w:rFonts w:asciiTheme="majorBidi" w:hAnsiTheme="majorBidi" w:cstheme="majorBidi"/>
          <w:sz w:val="24"/>
          <w:szCs w:val="24"/>
        </w:rPr>
        <w:t xml:space="preserve">érée, pression atmosphérique), </w:t>
      </w:r>
      <w:r w:rsidR="000F2DE5" w:rsidRPr="000F2DE5">
        <w:rPr>
          <w:rFonts w:asciiTheme="majorBidi" w:hAnsiTheme="majorBidi" w:cstheme="majorBidi"/>
          <w:sz w:val="24"/>
          <w:szCs w:val="24"/>
        </w:rPr>
        <w:t>la consomm</w:t>
      </w:r>
      <w:r>
        <w:rPr>
          <w:rFonts w:asciiTheme="majorBidi" w:hAnsiTheme="majorBidi" w:cstheme="majorBidi"/>
          <w:sz w:val="24"/>
          <w:szCs w:val="24"/>
        </w:rPr>
        <w:t xml:space="preserve">ation énergétique est réduite, </w:t>
      </w:r>
      <w:r w:rsidR="000F2DE5" w:rsidRPr="000F2DE5">
        <w:rPr>
          <w:rFonts w:asciiTheme="majorBidi" w:hAnsiTheme="majorBidi" w:cstheme="majorBidi"/>
          <w:sz w:val="24"/>
          <w:szCs w:val="24"/>
        </w:rPr>
        <w:t xml:space="preserve">les émissions de CO₂ et de polluants sont nettement diminuées. </w:t>
      </w:r>
    </w:p>
    <w:p w:rsidR="00FD6CE7" w:rsidRPr="00FD6CE7" w:rsidRDefault="00FD6CE7" w:rsidP="003B18BC">
      <w:pPr>
        <w:pStyle w:val="Paragraphedeliste"/>
        <w:numPr>
          <w:ilvl w:val="0"/>
          <w:numId w:val="51"/>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Valorisation des déchets et protection de l’environnement</w:t>
      </w:r>
    </w:p>
    <w:p w:rsidR="00FD6CE7" w:rsidRPr="00FD6CE7" w:rsidRDefault="00FD6CE7" w:rsidP="00FD6CE7">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FD6CE7">
        <w:rPr>
          <w:rFonts w:asciiTheme="majorBidi" w:hAnsiTheme="majorBidi" w:cstheme="majorBidi"/>
          <w:sz w:val="24"/>
          <w:szCs w:val="24"/>
        </w:rPr>
        <w:t xml:space="preserve">Les bioprocédés permettent : la </w:t>
      </w:r>
      <w:proofErr w:type="spellStart"/>
      <w:r w:rsidRPr="00FD6CE7">
        <w:rPr>
          <w:rFonts w:asciiTheme="majorBidi" w:hAnsiTheme="majorBidi" w:cstheme="majorBidi"/>
          <w:sz w:val="24"/>
          <w:szCs w:val="24"/>
        </w:rPr>
        <w:t>bioremédiation</w:t>
      </w:r>
      <w:proofErr w:type="spellEnd"/>
      <w:r w:rsidRPr="00FD6CE7">
        <w:rPr>
          <w:rFonts w:asciiTheme="majorBidi" w:hAnsiTheme="majorBidi" w:cstheme="majorBidi"/>
          <w:sz w:val="24"/>
          <w:szCs w:val="24"/>
        </w:rPr>
        <w:t xml:space="preserve"> (dégradation des polluants), le traitement biologique des eaux usées, la valorisation de déchets agricoles ou organiques en molécules d’intérêt. Ils contribuent ainsi à une gestion plus durable des ressources.</w:t>
      </w:r>
    </w:p>
    <w:p w:rsidR="00FD6CE7" w:rsidRPr="00FD6CE7" w:rsidRDefault="00FD6CE7" w:rsidP="003B18BC">
      <w:pPr>
        <w:pStyle w:val="Paragraphedeliste"/>
        <w:numPr>
          <w:ilvl w:val="0"/>
          <w:numId w:val="51"/>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Approche multidisciplinaire</w:t>
      </w:r>
    </w:p>
    <w:p w:rsidR="000F2DE5" w:rsidRDefault="00FD6CE7" w:rsidP="00FD6CE7">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FD6CE7">
        <w:rPr>
          <w:rFonts w:asciiTheme="majorBidi" w:hAnsiTheme="majorBidi" w:cstheme="majorBidi"/>
          <w:sz w:val="24"/>
          <w:szCs w:val="24"/>
        </w:rPr>
        <w:t>Le développement des bioprocédés mobilise plusieurs disciplines : biochimie, microbiologie et génomique, génie chimique et génie des procédés, biotechnologie industrielle. Cette multidisciplinarité en fait un domaine central dans la transition vers les bio-industries.</w:t>
      </w:r>
    </w:p>
    <w:p w:rsidR="00FD6CE7" w:rsidRPr="00FD6CE7" w:rsidRDefault="00FD6CE7" w:rsidP="003B18BC">
      <w:pPr>
        <w:pStyle w:val="Paragraphedeliste"/>
        <w:numPr>
          <w:ilvl w:val="0"/>
          <w:numId w:val="50"/>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Applications des Bioprocédés</w:t>
      </w:r>
    </w:p>
    <w:p w:rsidR="00FD6CE7" w:rsidRPr="00FD6CE7" w:rsidRDefault="00FD6CE7" w:rsidP="00FD6CE7">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Pr="00FD6CE7">
        <w:rPr>
          <w:rFonts w:asciiTheme="majorBidi" w:hAnsiTheme="majorBidi" w:cstheme="majorBidi"/>
          <w:sz w:val="24"/>
          <w:szCs w:val="24"/>
        </w:rPr>
        <w:t>Les bioprocédés sont utilisés dans de nombreux secteurs industriels. Voici les principaux domaines d’application :</w:t>
      </w:r>
    </w:p>
    <w:p w:rsidR="00FD6CE7" w:rsidRPr="00FD6CE7" w:rsidRDefault="00FD6CE7" w:rsidP="003B18BC">
      <w:pPr>
        <w:pStyle w:val="Paragraphedeliste"/>
        <w:numPr>
          <w:ilvl w:val="0"/>
          <w:numId w:val="52"/>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 xml:space="preserve">Secteur pharmaceutique : </w:t>
      </w:r>
    </w:p>
    <w:p w:rsidR="00FD6CE7" w:rsidRPr="00FD6CE7" w:rsidRDefault="00FD6CE7" w:rsidP="003B18BC">
      <w:pPr>
        <w:pStyle w:val="Paragraphedeliste"/>
        <w:numPr>
          <w:ilvl w:val="0"/>
          <w:numId w:val="53"/>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lastRenderedPageBreak/>
        <w:t>Production d’antibiotiques, de vaccins, d’hormones recombinantes, d’anticorps monoclonaux.</w:t>
      </w:r>
    </w:p>
    <w:p w:rsidR="00FD6CE7" w:rsidRPr="00FD6CE7" w:rsidRDefault="00FD6CE7" w:rsidP="003B18BC">
      <w:pPr>
        <w:pStyle w:val="Paragraphedeliste"/>
        <w:numPr>
          <w:ilvl w:val="0"/>
          <w:numId w:val="53"/>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Obtention de produits nécessitant une pureté élevée et une grande sécurité sanitaire.</w:t>
      </w:r>
    </w:p>
    <w:p w:rsidR="00FD6CE7" w:rsidRPr="00FD6CE7" w:rsidRDefault="00FD6CE7" w:rsidP="003B18BC">
      <w:pPr>
        <w:pStyle w:val="Paragraphedeliste"/>
        <w:numPr>
          <w:ilvl w:val="0"/>
          <w:numId w:val="54"/>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Agroalimentaire</w:t>
      </w:r>
    </w:p>
    <w:p w:rsidR="00FD6CE7" w:rsidRPr="00FD6CE7" w:rsidRDefault="00FD6CE7" w:rsidP="003B18BC">
      <w:pPr>
        <w:pStyle w:val="Paragraphedeliste"/>
        <w:numPr>
          <w:ilvl w:val="0"/>
          <w:numId w:val="57"/>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Fermentations utilisées pour fabriquer : yaourts, fromages, pain....</w:t>
      </w:r>
    </w:p>
    <w:p w:rsidR="00FD6CE7" w:rsidRPr="00FD6CE7" w:rsidRDefault="00FD6CE7" w:rsidP="003B18BC">
      <w:pPr>
        <w:pStyle w:val="Paragraphedeliste"/>
        <w:numPr>
          <w:ilvl w:val="0"/>
          <w:numId w:val="57"/>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Production d’enzymes alimentaires et d’arômes naturels.</w:t>
      </w:r>
    </w:p>
    <w:p w:rsidR="00FD6CE7" w:rsidRPr="00FD6CE7" w:rsidRDefault="00FD6CE7" w:rsidP="003B18BC">
      <w:pPr>
        <w:pStyle w:val="Paragraphedeliste"/>
        <w:numPr>
          <w:ilvl w:val="0"/>
          <w:numId w:val="54"/>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Environnement et traitement des déchets</w:t>
      </w:r>
    </w:p>
    <w:p w:rsidR="00FD6CE7" w:rsidRPr="00FD6CE7" w:rsidRDefault="00FD6CE7" w:rsidP="003B18BC">
      <w:pPr>
        <w:pStyle w:val="Paragraphedeliste"/>
        <w:numPr>
          <w:ilvl w:val="0"/>
          <w:numId w:val="56"/>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Traitement biologique des eaux usées.</w:t>
      </w:r>
    </w:p>
    <w:p w:rsidR="00FD6CE7" w:rsidRPr="00FD6CE7" w:rsidRDefault="00FD6CE7" w:rsidP="003B18BC">
      <w:pPr>
        <w:pStyle w:val="Paragraphedeliste"/>
        <w:numPr>
          <w:ilvl w:val="0"/>
          <w:numId w:val="56"/>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 xml:space="preserve">Dégradation des polluants par biodégradation ou </w:t>
      </w:r>
      <w:proofErr w:type="spellStart"/>
      <w:r w:rsidRPr="00FD6CE7">
        <w:rPr>
          <w:rFonts w:asciiTheme="majorBidi" w:hAnsiTheme="majorBidi" w:cstheme="majorBidi"/>
          <w:sz w:val="24"/>
          <w:szCs w:val="24"/>
        </w:rPr>
        <w:t>bioremédiation</w:t>
      </w:r>
      <w:proofErr w:type="spellEnd"/>
      <w:r w:rsidRPr="00FD6CE7">
        <w:rPr>
          <w:rFonts w:asciiTheme="majorBidi" w:hAnsiTheme="majorBidi" w:cstheme="majorBidi"/>
          <w:sz w:val="24"/>
          <w:szCs w:val="24"/>
        </w:rPr>
        <w:t>.</w:t>
      </w:r>
    </w:p>
    <w:p w:rsidR="00FD6CE7" w:rsidRPr="00FD6CE7" w:rsidRDefault="00FD6CE7" w:rsidP="003B18BC">
      <w:pPr>
        <w:pStyle w:val="Paragraphedeliste"/>
        <w:numPr>
          <w:ilvl w:val="0"/>
          <w:numId w:val="56"/>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Valorisation de la biomasse en molécules utiles.</w:t>
      </w:r>
    </w:p>
    <w:p w:rsidR="00FD6CE7" w:rsidRPr="00FD6CE7" w:rsidRDefault="00FD6CE7" w:rsidP="003B18BC">
      <w:pPr>
        <w:pStyle w:val="Paragraphedeliste"/>
        <w:numPr>
          <w:ilvl w:val="0"/>
          <w:numId w:val="54"/>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Énergie et chimie verte</w:t>
      </w:r>
    </w:p>
    <w:p w:rsidR="00FD6CE7" w:rsidRPr="00FD6CE7" w:rsidRDefault="00FD6CE7" w:rsidP="003B18BC">
      <w:pPr>
        <w:pStyle w:val="Paragraphedeliste"/>
        <w:numPr>
          <w:ilvl w:val="0"/>
          <w:numId w:val="55"/>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Production de biocarburants (bioéthanol, biodiesel, biogaz).</w:t>
      </w:r>
    </w:p>
    <w:p w:rsidR="00FD6CE7" w:rsidRPr="00FD6CE7" w:rsidRDefault="00FD6CE7" w:rsidP="003B18BC">
      <w:pPr>
        <w:pStyle w:val="Paragraphedeliste"/>
        <w:numPr>
          <w:ilvl w:val="0"/>
          <w:numId w:val="55"/>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 xml:space="preserve">Synthèse de </w:t>
      </w:r>
      <w:proofErr w:type="spellStart"/>
      <w:r w:rsidRPr="00FD6CE7">
        <w:rPr>
          <w:rFonts w:asciiTheme="majorBidi" w:hAnsiTheme="majorBidi" w:cstheme="majorBidi"/>
          <w:sz w:val="24"/>
          <w:szCs w:val="24"/>
        </w:rPr>
        <w:t>biopolymères</w:t>
      </w:r>
      <w:proofErr w:type="spellEnd"/>
      <w:r w:rsidRPr="00FD6CE7">
        <w:rPr>
          <w:rFonts w:asciiTheme="majorBidi" w:hAnsiTheme="majorBidi" w:cstheme="majorBidi"/>
          <w:sz w:val="24"/>
          <w:szCs w:val="24"/>
        </w:rPr>
        <w:t xml:space="preserve"> et molécules </w:t>
      </w:r>
      <w:proofErr w:type="spellStart"/>
      <w:r w:rsidRPr="00FD6CE7">
        <w:rPr>
          <w:rFonts w:asciiTheme="majorBidi" w:hAnsiTheme="majorBidi" w:cstheme="majorBidi"/>
          <w:sz w:val="24"/>
          <w:szCs w:val="24"/>
        </w:rPr>
        <w:t>biosourcées</w:t>
      </w:r>
      <w:proofErr w:type="spellEnd"/>
      <w:r w:rsidRPr="00FD6CE7">
        <w:rPr>
          <w:rFonts w:asciiTheme="majorBidi" w:hAnsiTheme="majorBidi" w:cstheme="majorBidi"/>
          <w:sz w:val="24"/>
          <w:szCs w:val="24"/>
        </w:rPr>
        <w:t>.</w:t>
      </w:r>
    </w:p>
    <w:p w:rsidR="00FD6CE7" w:rsidRDefault="00FD6CE7" w:rsidP="003B18BC">
      <w:pPr>
        <w:pStyle w:val="Paragraphedeliste"/>
        <w:numPr>
          <w:ilvl w:val="0"/>
          <w:numId w:val="55"/>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sz w:val="24"/>
          <w:szCs w:val="24"/>
        </w:rPr>
        <w:t>Transformation durable des matières premières renouvelables.</w:t>
      </w:r>
    </w:p>
    <w:p w:rsidR="00FD6CE7" w:rsidRPr="00FD6CE7" w:rsidRDefault="00FD6CE7" w:rsidP="003B18BC">
      <w:pPr>
        <w:pStyle w:val="Paragraphedeliste"/>
        <w:numPr>
          <w:ilvl w:val="0"/>
          <w:numId w:val="50"/>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Exemples Concrets de Bioprocédés</w:t>
      </w:r>
    </w:p>
    <w:p w:rsidR="00FD6CE7" w:rsidRPr="00FD6CE7" w:rsidRDefault="00FD6CE7" w:rsidP="003B18BC">
      <w:pPr>
        <w:pStyle w:val="Paragraphedeliste"/>
        <w:numPr>
          <w:ilvl w:val="0"/>
          <w:numId w:val="58"/>
        </w:numPr>
        <w:tabs>
          <w:tab w:val="left" w:pos="1116"/>
        </w:tabs>
        <w:spacing w:line="360" w:lineRule="auto"/>
        <w:jc w:val="both"/>
        <w:rPr>
          <w:rFonts w:asciiTheme="majorBidi" w:hAnsiTheme="majorBidi" w:cstheme="majorBidi"/>
          <w:sz w:val="24"/>
          <w:szCs w:val="24"/>
        </w:rPr>
      </w:pPr>
      <w:r w:rsidRPr="00FD6CE7">
        <w:rPr>
          <w:rFonts w:asciiTheme="majorBidi" w:hAnsiTheme="majorBidi" w:cstheme="majorBidi"/>
          <w:b/>
          <w:bCs/>
          <w:sz w:val="24"/>
          <w:szCs w:val="24"/>
        </w:rPr>
        <w:t xml:space="preserve">Fermentation : </w:t>
      </w:r>
      <w:r w:rsidRPr="00FD6CE7">
        <w:rPr>
          <w:rFonts w:asciiTheme="majorBidi" w:hAnsiTheme="majorBidi" w:cstheme="majorBidi"/>
          <w:sz w:val="24"/>
          <w:szCs w:val="24"/>
        </w:rPr>
        <w:t>la fabrication de produits fermentés comme yaourt, fromage et le pain. La fermentation est l’un des bioprocédés les plus anciens et les plus utilisés.</w:t>
      </w:r>
    </w:p>
    <w:p w:rsidR="00FD6CE7" w:rsidRPr="00FD6CE7" w:rsidRDefault="00FD6CE7" w:rsidP="003B18BC">
      <w:pPr>
        <w:pStyle w:val="Paragraphedeliste"/>
        <w:numPr>
          <w:ilvl w:val="0"/>
          <w:numId w:val="58"/>
        </w:numPr>
        <w:tabs>
          <w:tab w:val="left" w:pos="1116"/>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Bioconversion : </w:t>
      </w:r>
      <w:r w:rsidRPr="00FD6CE7">
        <w:rPr>
          <w:rFonts w:asciiTheme="majorBidi" w:hAnsiTheme="majorBidi" w:cstheme="majorBidi"/>
          <w:sz w:val="24"/>
          <w:szCs w:val="24"/>
        </w:rPr>
        <w:t>transformation de matières premières renouvelables en biocarburants, en acides organiques, en bioplastiques. Exploite la capacité des microorganismes à métaboliser des substrats simples.</w:t>
      </w:r>
    </w:p>
    <w:p w:rsidR="00FD6CE7" w:rsidRPr="00FD6CE7" w:rsidRDefault="00FD6CE7" w:rsidP="003B18BC">
      <w:pPr>
        <w:pStyle w:val="Paragraphedeliste"/>
        <w:numPr>
          <w:ilvl w:val="0"/>
          <w:numId w:val="58"/>
        </w:numPr>
        <w:tabs>
          <w:tab w:val="left" w:pos="1116"/>
        </w:tabs>
        <w:spacing w:line="360" w:lineRule="auto"/>
        <w:jc w:val="both"/>
        <w:rPr>
          <w:rFonts w:asciiTheme="majorBidi" w:hAnsiTheme="majorBidi" w:cstheme="majorBidi"/>
          <w:b/>
          <w:bCs/>
          <w:sz w:val="24"/>
          <w:szCs w:val="24"/>
        </w:rPr>
      </w:pPr>
      <w:r w:rsidRPr="00FD6CE7">
        <w:rPr>
          <w:rFonts w:asciiTheme="majorBidi" w:hAnsiTheme="majorBidi" w:cstheme="majorBidi"/>
          <w:b/>
          <w:bCs/>
          <w:sz w:val="24"/>
          <w:szCs w:val="24"/>
        </w:rPr>
        <w:t>Biocatalyse</w:t>
      </w:r>
      <w:r>
        <w:rPr>
          <w:rFonts w:asciiTheme="majorBidi" w:hAnsiTheme="majorBidi" w:cstheme="majorBidi"/>
          <w:b/>
          <w:bCs/>
          <w:sz w:val="24"/>
          <w:szCs w:val="24"/>
        </w:rPr>
        <w:t xml:space="preserve"> : </w:t>
      </w:r>
      <w:r>
        <w:rPr>
          <w:rFonts w:asciiTheme="majorBidi" w:hAnsiTheme="majorBidi" w:cstheme="majorBidi"/>
          <w:sz w:val="24"/>
          <w:szCs w:val="24"/>
        </w:rPr>
        <w:t>l’u</w:t>
      </w:r>
      <w:r w:rsidRPr="00FD6CE7">
        <w:rPr>
          <w:rFonts w:asciiTheme="majorBidi" w:hAnsiTheme="majorBidi" w:cstheme="majorBidi"/>
          <w:sz w:val="24"/>
          <w:szCs w:val="24"/>
        </w:rPr>
        <w:t>tilisation d’enzymes pour cata</w:t>
      </w:r>
      <w:r w:rsidR="00E83865">
        <w:rPr>
          <w:rFonts w:asciiTheme="majorBidi" w:hAnsiTheme="majorBidi" w:cstheme="majorBidi"/>
          <w:sz w:val="24"/>
          <w:szCs w:val="24"/>
        </w:rPr>
        <w:t xml:space="preserve">lyser des réactions chimiques comme la </w:t>
      </w:r>
      <w:r w:rsidRPr="00FD6CE7">
        <w:rPr>
          <w:rFonts w:asciiTheme="majorBidi" w:hAnsiTheme="majorBidi" w:cstheme="majorBidi"/>
          <w:sz w:val="24"/>
          <w:szCs w:val="24"/>
        </w:rPr>
        <w:t>synthèse de molécules chirales, production de médicaments, transformations sélectives dans la chimie fine. Procédé très précis, rapide et peu énergivore</w:t>
      </w:r>
    </w:p>
    <w:p w:rsidR="00FD6CE7" w:rsidRPr="00FD6CE7" w:rsidRDefault="00E83865" w:rsidP="00FD6CE7">
      <w:pPr>
        <w:tabs>
          <w:tab w:val="left" w:pos="1116"/>
        </w:tabs>
        <w:spacing w:line="360" w:lineRule="auto"/>
        <w:jc w:val="both"/>
        <w:rPr>
          <w:rFonts w:asciiTheme="majorBidi" w:hAnsiTheme="majorBidi" w:cstheme="majorBidi"/>
          <w:sz w:val="24"/>
          <w:szCs w:val="24"/>
        </w:rPr>
      </w:pPr>
      <w:r>
        <w:rPr>
          <w:rFonts w:asciiTheme="majorBidi" w:hAnsiTheme="majorBidi" w:cstheme="majorBidi"/>
          <w:sz w:val="24"/>
          <w:szCs w:val="24"/>
        </w:rPr>
        <w:tab/>
      </w:r>
      <w:r w:rsidR="00FD6CE7" w:rsidRPr="00FD6CE7">
        <w:rPr>
          <w:rFonts w:asciiTheme="majorBidi" w:hAnsiTheme="majorBidi" w:cstheme="majorBidi"/>
          <w:sz w:val="24"/>
          <w:szCs w:val="24"/>
        </w:rPr>
        <w:t>Les bioprocédés constituent aujourd’hui un pilier des bio-industries modernes. Leur efficacité, leur sélectivité, leur compatibilité environnementale et leur capacité à produire des molécules complexes les rendent indispensables dans les secteurs pharmaceutique, alimentaire, énergétique et environnemental. Ils jouent un rôle majeur dans la transition vers une économie durable fondée sur la biomasse et les ressources renouvelables.</w:t>
      </w:r>
    </w:p>
    <w:sectPr w:rsidR="00FD6CE7" w:rsidRPr="00FD6CE7">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8BC" w:rsidRDefault="003B18BC" w:rsidP="0011374F">
      <w:pPr>
        <w:spacing w:after="0" w:line="240" w:lineRule="auto"/>
      </w:pPr>
      <w:r>
        <w:separator/>
      </w:r>
    </w:p>
  </w:endnote>
  <w:endnote w:type="continuationSeparator" w:id="0">
    <w:p w:rsidR="003B18BC" w:rsidRDefault="003B18BC" w:rsidP="00113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E5" w:rsidRDefault="000F2DE5" w:rsidP="0034191E">
    <w:pPr>
      <w:pStyle w:val="Pieddepage"/>
      <w:pBdr>
        <w:top w:val="thinThickSmallGap" w:sz="24" w:space="1" w:color="823B0B" w:themeColor="accent2" w:themeShade="7F"/>
      </w:pBdr>
      <w:rPr>
        <w:rFonts w:asciiTheme="majorHAnsi" w:hAnsiTheme="majorHAnsi"/>
      </w:rPr>
    </w:pPr>
    <w:r w:rsidRPr="0034191E">
      <w:rPr>
        <w:rFonts w:asciiTheme="majorBidi" w:hAnsiTheme="majorBidi" w:cstheme="majorBidi"/>
        <w:b/>
        <w:bCs/>
        <w:i/>
        <w:iCs/>
        <w:sz w:val="24"/>
        <w:szCs w:val="24"/>
      </w:rPr>
      <w:t>BENMANSOUR Nassima</w:t>
    </w:r>
    <w:r w:rsidRPr="0034191E">
      <w:rPr>
        <w:rFonts w:asciiTheme="majorBidi" w:hAnsiTheme="majorBidi" w:cstheme="majorBidi"/>
        <w:b/>
        <w:bCs/>
        <w:i/>
        <w:iCs/>
        <w:sz w:val="24"/>
        <w:szCs w:val="24"/>
      </w:rPr>
      <w:ptab w:relativeTo="margin" w:alignment="right" w:leader="none"/>
    </w:r>
  </w:p>
  <w:p w:rsidR="000F2DE5" w:rsidRPr="0034191E" w:rsidRDefault="000F2DE5">
    <w:pPr>
      <w:pStyle w:val="Pieddepage"/>
      <w:rPr>
        <w:rFonts w:asciiTheme="majorBidi" w:hAnsiTheme="majorBidi" w:cstheme="majorBidi"/>
        <w:b/>
        <w:bCs/>
        <w:i/>
        <w:i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8BC" w:rsidRDefault="003B18BC" w:rsidP="0011374F">
      <w:pPr>
        <w:spacing w:after="0" w:line="240" w:lineRule="auto"/>
      </w:pPr>
      <w:r>
        <w:separator/>
      </w:r>
    </w:p>
  </w:footnote>
  <w:footnote w:type="continuationSeparator" w:id="0">
    <w:p w:rsidR="003B18BC" w:rsidRDefault="003B18BC" w:rsidP="001137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DE5" w:rsidRDefault="000F2DE5">
    <w:pPr>
      <w:pStyle w:val="En-tte"/>
    </w:pPr>
    <w:r>
      <w:rPr>
        <w:noProof/>
        <w:lang w:eastAsia="fr-F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Zone de texte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2DE5" w:rsidRPr="0034191E" w:rsidRDefault="000F2DE5" w:rsidP="00DF5871">
                          <w:pPr>
                            <w:spacing w:after="0" w:line="240" w:lineRule="auto"/>
                            <w:jc w:val="right"/>
                            <w:rPr>
                              <w:rFonts w:asciiTheme="majorBidi" w:hAnsiTheme="majorBidi" w:cstheme="majorBidi"/>
                              <w:b/>
                              <w:bCs/>
                              <w:i/>
                              <w:iCs/>
                              <w:sz w:val="24"/>
                              <w:szCs w:val="24"/>
                            </w:rPr>
                          </w:pPr>
                          <w:r w:rsidRPr="00DF5871">
                            <w:rPr>
                              <w:rFonts w:asciiTheme="majorBidi" w:hAnsiTheme="majorBidi" w:cstheme="majorBidi"/>
                              <w:b/>
                              <w:bCs/>
                              <w:i/>
                              <w:iCs/>
                              <w:sz w:val="24"/>
                              <w:szCs w:val="24"/>
                            </w:rPr>
                            <w:t>Chapitre III : Les nouvelles générations de procédés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" o:allowincell="f" filled="f" stroked="f">
              <v:textbox style="mso-fit-shape-to-text:t" inset=",0,,0">
                <w:txbxContent>
                  <w:p w:rsidR="000F2DE5" w:rsidRPr="0034191E" w:rsidRDefault="000F2DE5" w:rsidP="00DF5871">
                    <w:pPr>
                      <w:spacing w:after="0" w:line="240" w:lineRule="auto"/>
                      <w:jc w:val="right"/>
                      <w:rPr>
                        <w:rFonts w:asciiTheme="majorBidi" w:hAnsiTheme="majorBidi" w:cstheme="majorBidi"/>
                        <w:b/>
                        <w:bCs/>
                        <w:i/>
                        <w:iCs/>
                        <w:sz w:val="24"/>
                        <w:szCs w:val="24"/>
                      </w:rPr>
                    </w:pPr>
                    <w:r w:rsidRPr="00DF5871">
                      <w:rPr>
                        <w:rFonts w:asciiTheme="majorBidi" w:hAnsiTheme="majorBidi" w:cstheme="majorBidi"/>
                        <w:b/>
                        <w:bCs/>
                        <w:i/>
                        <w:iCs/>
                        <w:sz w:val="24"/>
                        <w:szCs w:val="24"/>
                      </w:rPr>
                      <w:t>Chapitre III : Les nouvelles générations de procédés</w:t>
                    </w:r>
                  </w:p>
                </w:txbxContent>
              </v:textbox>
              <w10:wrap anchorx="margin" anchory="margin"/>
            </v:shape>
          </w:pict>
        </mc:Fallback>
      </mc:AlternateContent>
    </w:r>
    <w:r>
      <w:rPr>
        <w:noProof/>
        <w:lang w:eastAsia="fr-FR"/>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Zone de texte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F2DE5" w:rsidRDefault="000F2DE5">
                          <w:pPr>
                            <w:spacing w:after="0" w:line="240" w:lineRule="auto"/>
                            <w:rPr>
                              <w:color w:val="FFFFFF" w:themeColor="background1"/>
                            </w:rPr>
                          </w:pPr>
                          <w:r>
                            <w:fldChar w:fldCharType="begin"/>
                          </w:r>
                          <w:r>
                            <w:instrText>PAGE   \* MERGEFORMAT</w:instrText>
                          </w:r>
                          <w:r>
                            <w:fldChar w:fldCharType="separate"/>
                          </w:r>
                          <w:r w:rsidR="00E83865" w:rsidRPr="00E83865">
                            <w:rPr>
                              <w:noProof/>
                              <w:color w:val="FFFFFF" w:themeColor="background1"/>
                            </w:rPr>
                            <w:t>7</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Zone de texte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" o:allowincell="f" fillcolor="#a8d08d [1945]" stroked="f">
              <v:textbox style="mso-fit-shape-to-text:t" inset=",0,,0">
                <w:txbxContent>
                  <w:p w:rsidR="000F2DE5" w:rsidRDefault="000F2DE5">
                    <w:pPr>
                      <w:spacing w:after="0" w:line="240" w:lineRule="auto"/>
                      <w:rPr>
                        <w:color w:val="FFFFFF" w:themeColor="background1"/>
                      </w:rPr>
                    </w:pPr>
                    <w:r>
                      <w:fldChar w:fldCharType="begin"/>
                    </w:r>
                    <w:r>
                      <w:instrText>PAGE   \* MERGEFORMAT</w:instrText>
                    </w:r>
                    <w:r>
                      <w:fldChar w:fldCharType="separate"/>
                    </w:r>
                    <w:r w:rsidR="00E83865" w:rsidRPr="00E83865">
                      <w:rPr>
                        <w:noProof/>
                        <w:color w:val="FFFFFF" w:themeColor="background1"/>
                      </w:rPr>
                      <w:t>7</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11.25pt;height:11.25pt" o:bullet="t">
        <v:imagedata r:id="rId1" o:title="msoA7A6"/>
      </v:shape>
    </w:pict>
  </w:numPicBullet>
  <w:abstractNum w:abstractNumId="0" w15:restartNumberingAfterBreak="0">
    <w:nsid w:val="01C21014"/>
    <w:multiLevelType w:val="hybridMultilevel"/>
    <w:tmpl w:val="0A9A397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973B0"/>
    <w:multiLevelType w:val="hybridMultilevel"/>
    <w:tmpl w:val="0570EC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DE72A4"/>
    <w:multiLevelType w:val="hybridMultilevel"/>
    <w:tmpl w:val="69D0E20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9E127E8"/>
    <w:multiLevelType w:val="hybridMultilevel"/>
    <w:tmpl w:val="60CC0D5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0770C4"/>
    <w:multiLevelType w:val="hybridMultilevel"/>
    <w:tmpl w:val="CDA4979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0C195F9B"/>
    <w:multiLevelType w:val="hybridMultilevel"/>
    <w:tmpl w:val="F3CEC2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0E5F152C"/>
    <w:multiLevelType w:val="hybridMultilevel"/>
    <w:tmpl w:val="D1CAC51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EFF74A0"/>
    <w:multiLevelType w:val="hybridMultilevel"/>
    <w:tmpl w:val="EB58433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344506E"/>
    <w:multiLevelType w:val="hybridMultilevel"/>
    <w:tmpl w:val="C6A088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80506D"/>
    <w:multiLevelType w:val="hybridMultilevel"/>
    <w:tmpl w:val="A40007FA"/>
    <w:lvl w:ilvl="0" w:tplc="040C0017">
      <w:start w:val="1"/>
      <w:numFmt w:val="lowerLetter"/>
      <w:lvlText w:val="%1)"/>
      <w:lvlJc w:val="left"/>
      <w:pPr>
        <w:ind w:left="1140" w:hanging="360"/>
      </w:p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10" w15:restartNumberingAfterBreak="0">
    <w:nsid w:val="18A4786F"/>
    <w:multiLevelType w:val="hybridMultilevel"/>
    <w:tmpl w:val="F398C1F0"/>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1C7738CF"/>
    <w:multiLevelType w:val="hybridMultilevel"/>
    <w:tmpl w:val="218C6C88"/>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1EEE59CB"/>
    <w:multiLevelType w:val="hybridMultilevel"/>
    <w:tmpl w:val="F8603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8B43B6"/>
    <w:multiLevelType w:val="hybridMultilevel"/>
    <w:tmpl w:val="D19E4A6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7735FA"/>
    <w:multiLevelType w:val="hybridMultilevel"/>
    <w:tmpl w:val="1DB4D14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1027D5B"/>
    <w:multiLevelType w:val="hybridMultilevel"/>
    <w:tmpl w:val="D09A2DD6"/>
    <w:lvl w:ilvl="0" w:tplc="084CA6FA">
      <w:start w:val="2"/>
      <w:numFmt w:val="lowerLetter"/>
      <w:lvlText w:val="%1)"/>
      <w:lvlJc w:val="left"/>
      <w:pPr>
        <w:ind w:left="11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C343E9"/>
    <w:multiLevelType w:val="hybridMultilevel"/>
    <w:tmpl w:val="2ADEE2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6D73CBA"/>
    <w:multiLevelType w:val="hybridMultilevel"/>
    <w:tmpl w:val="E86ADC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C4355A"/>
    <w:multiLevelType w:val="hybridMultilevel"/>
    <w:tmpl w:val="74507F9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2888138F"/>
    <w:multiLevelType w:val="hybridMultilevel"/>
    <w:tmpl w:val="045448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2AF23E7B"/>
    <w:multiLevelType w:val="hybridMultilevel"/>
    <w:tmpl w:val="3DD0C620"/>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2B6B6082"/>
    <w:multiLevelType w:val="hybridMultilevel"/>
    <w:tmpl w:val="3C609EC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304A37C7"/>
    <w:multiLevelType w:val="hybridMultilevel"/>
    <w:tmpl w:val="B6BCE5B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37728BD"/>
    <w:multiLevelType w:val="hybridMultilevel"/>
    <w:tmpl w:val="4C6089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4EA2637"/>
    <w:multiLevelType w:val="hybridMultilevel"/>
    <w:tmpl w:val="A96C0A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4F44082"/>
    <w:multiLevelType w:val="hybridMultilevel"/>
    <w:tmpl w:val="1270D05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70E62FF"/>
    <w:multiLevelType w:val="hybridMultilevel"/>
    <w:tmpl w:val="26BEB7B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A5E62B0"/>
    <w:multiLevelType w:val="hybridMultilevel"/>
    <w:tmpl w:val="0C883AA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40C15C6E"/>
    <w:multiLevelType w:val="hybridMultilevel"/>
    <w:tmpl w:val="FECA2A1E"/>
    <w:lvl w:ilvl="0" w:tplc="49DAB898">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4A10C62"/>
    <w:multiLevelType w:val="hybridMultilevel"/>
    <w:tmpl w:val="6C0EE5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C502EE"/>
    <w:multiLevelType w:val="hybridMultilevel"/>
    <w:tmpl w:val="012074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4BB77B0E"/>
    <w:multiLevelType w:val="hybridMultilevel"/>
    <w:tmpl w:val="6E229E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D7E24F0"/>
    <w:multiLevelType w:val="hybridMultilevel"/>
    <w:tmpl w:val="9B069A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019270A"/>
    <w:multiLevelType w:val="hybridMultilevel"/>
    <w:tmpl w:val="E3FA69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17C3C58"/>
    <w:multiLevelType w:val="hybridMultilevel"/>
    <w:tmpl w:val="907697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30F3DFA"/>
    <w:multiLevelType w:val="hybridMultilevel"/>
    <w:tmpl w:val="A9AA587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15:restartNumberingAfterBreak="0">
    <w:nsid w:val="56F65245"/>
    <w:multiLevelType w:val="hybridMultilevel"/>
    <w:tmpl w:val="1E889F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E26A17"/>
    <w:multiLevelType w:val="hybridMultilevel"/>
    <w:tmpl w:val="605AF4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F11608C"/>
    <w:multiLevelType w:val="hybridMultilevel"/>
    <w:tmpl w:val="86A865F2"/>
    <w:lvl w:ilvl="0" w:tplc="C7D86602">
      <w:start w:val="2"/>
      <w:numFmt w:val="lowerLetter"/>
      <w:lvlText w:val="%1)"/>
      <w:lvlJc w:val="left"/>
      <w:pPr>
        <w:ind w:left="1068" w:hanging="360"/>
      </w:pPr>
      <w:rPr>
        <w:rFonts w:hint="default"/>
      </w:rPr>
    </w:lvl>
    <w:lvl w:ilvl="1" w:tplc="040C0019" w:tentative="1">
      <w:start w:val="1"/>
      <w:numFmt w:val="lowerLetter"/>
      <w:lvlText w:val="%2."/>
      <w:lvlJc w:val="left"/>
      <w:pPr>
        <w:ind w:left="1428" w:hanging="360"/>
      </w:pPr>
    </w:lvl>
    <w:lvl w:ilvl="2" w:tplc="040C001B" w:tentative="1">
      <w:start w:val="1"/>
      <w:numFmt w:val="lowerRoman"/>
      <w:lvlText w:val="%3."/>
      <w:lvlJc w:val="right"/>
      <w:pPr>
        <w:ind w:left="2148" w:hanging="180"/>
      </w:pPr>
    </w:lvl>
    <w:lvl w:ilvl="3" w:tplc="040C000F" w:tentative="1">
      <w:start w:val="1"/>
      <w:numFmt w:val="decimal"/>
      <w:lvlText w:val="%4."/>
      <w:lvlJc w:val="left"/>
      <w:pPr>
        <w:ind w:left="2868" w:hanging="360"/>
      </w:pPr>
    </w:lvl>
    <w:lvl w:ilvl="4" w:tplc="040C0019" w:tentative="1">
      <w:start w:val="1"/>
      <w:numFmt w:val="lowerLetter"/>
      <w:lvlText w:val="%5."/>
      <w:lvlJc w:val="left"/>
      <w:pPr>
        <w:ind w:left="3588" w:hanging="360"/>
      </w:pPr>
    </w:lvl>
    <w:lvl w:ilvl="5" w:tplc="040C001B" w:tentative="1">
      <w:start w:val="1"/>
      <w:numFmt w:val="lowerRoman"/>
      <w:lvlText w:val="%6."/>
      <w:lvlJc w:val="right"/>
      <w:pPr>
        <w:ind w:left="4308" w:hanging="180"/>
      </w:pPr>
    </w:lvl>
    <w:lvl w:ilvl="6" w:tplc="040C000F" w:tentative="1">
      <w:start w:val="1"/>
      <w:numFmt w:val="decimal"/>
      <w:lvlText w:val="%7."/>
      <w:lvlJc w:val="left"/>
      <w:pPr>
        <w:ind w:left="5028" w:hanging="360"/>
      </w:pPr>
    </w:lvl>
    <w:lvl w:ilvl="7" w:tplc="040C0019" w:tentative="1">
      <w:start w:val="1"/>
      <w:numFmt w:val="lowerLetter"/>
      <w:lvlText w:val="%8."/>
      <w:lvlJc w:val="left"/>
      <w:pPr>
        <w:ind w:left="5748" w:hanging="360"/>
      </w:pPr>
    </w:lvl>
    <w:lvl w:ilvl="8" w:tplc="040C001B" w:tentative="1">
      <w:start w:val="1"/>
      <w:numFmt w:val="lowerRoman"/>
      <w:lvlText w:val="%9."/>
      <w:lvlJc w:val="right"/>
      <w:pPr>
        <w:ind w:left="6468" w:hanging="180"/>
      </w:pPr>
    </w:lvl>
  </w:abstractNum>
  <w:abstractNum w:abstractNumId="39" w15:restartNumberingAfterBreak="0">
    <w:nsid w:val="5F3652CA"/>
    <w:multiLevelType w:val="hybridMultilevel"/>
    <w:tmpl w:val="A1DE66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F48186D"/>
    <w:multiLevelType w:val="hybridMultilevel"/>
    <w:tmpl w:val="2E1065D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0FF6DEA"/>
    <w:multiLevelType w:val="hybridMultilevel"/>
    <w:tmpl w:val="E390C6E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1717662"/>
    <w:multiLevelType w:val="hybridMultilevel"/>
    <w:tmpl w:val="AB0EE2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4A27DB"/>
    <w:multiLevelType w:val="hybridMultilevel"/>
    <w:tmpl w:val="CC0C8A36"/>
    <w:lvl w:ilvl="0" w:tplc="E212918E">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462494E"/>
    <w:multiLevelType w:val="hybridMultilevel"/>
    <w:tmpl w:val="B3AEAFE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65DA2454"/>
    <w:multiLevelType w:val="hybridMultilevel"/>
    <w:tmpl w:val="C2D26D4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660929C5"/>
    <w:multiLevelType w:val="hybridMultilevel"/>
    <w:tmpl w:val="496E67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9EB3927"/>
    <w:multiLevelType w:val="hybridMultilevel"/>
    <w:tmpl w:val="FEE4238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69EF4E2E"/>
    <w:multiLevelType w:val="hybridMultilevel"/>
    <w:tmpl w:val="D1902A0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CB65D1B"/>
    <w:multiLevelType w:val="hybridMultilevel"/>
    <w:tmpl w:val="58C4DF0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15:restartNumberingAfterBreak="0">
    <w:nsid w:val="731962C5"/>
    <w:multiLevelType w:val="hybridMultilevel"/>
    <w:tmpl w:val="B9FEB82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731C4D60"/>
    <w:multiLevelType w:val="hybridMultilevel"/>
    <w:tmpl w:val="62D2A25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75A766F6"/>
    <w:multiLevelType w:val="hybridMultilevel"/>
    <w:tmpl w:val="695AFA2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6556EE1"/>
    <w:multiLevelType w:val="hybridMultilevel"/>
    <w:tmpl w:val="1FEA9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15:restartNumberingAfterBreak="0">
    <w:nsid w:val="78F47269"/>
    <w:multiLevelType w:val="hybridMultilevel"/>
    <w:tmpl w:val="56FC5E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15:restartNumberingAfterBreak="0">
    <w:nsid w:val="7B03069B"/>
    <w:multiLevelType w:val="hybridMultilevel"/>
    <w:tmpl w:val="C54A1C1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6" w15:restartNumberingAfterBreak="0">
    <w:nsid w:val="7B454BBA"/>
    <w:multiLevelType w:val="hybridMultilevel"/>
    <w:tmpl w:val="CDAAB2B2"/>
    <w:lvl w:ilvl="0" w:tplc="040C0001">
      <w:start w:val="1"/>
      <w:numFmt w:val="bullet"/>
      <w:lvlText w:val=""/>
      <w:lvlJc w:val="left"/>
      <w:pPr>
        <w:ind w:left="708" w:hanging="360"/>
      </w:pPr>
      <w:rPr>
        <w:rFonts w:ascii="Symbol" w:hAnsi="Symbol" w:hint="default"/>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57" w15:restartNumberingAfterBreak="0">
    <w:nsid w:val="7D77245F"/>
    <w:multiLevelType w:val="hybridMultilevel"/>
    <w:tmpl w:val="439882F0"/>
    <w:lvl w:ilvl="0" w:tplc="AF6666AA">
      <w:start w:val="1"/>
      <w:numFmt w:val="lowerLetter"/>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1"/>
  </w:num>
  <w:num w:numId="2">
    <w:abstractNumId w:val="13"/>
  </w:num>
  <w:num w:numId="3">
    <w:abstractNumId w:val="12"/>
  </w:num>
  <w:num w:numId="4">
    <w:abstractNumId w:val="8"/>
  </w:num>
  <w:num w:numId="5">
    <w:abstractNumId w:val="24"/>
  </w:num>
  <w:num w:numId="6">
    <w:abstractNumId w:val="48"/>
  </w:num>
  <w:num w:numId="7">
    <w:abstractNumId w:val="11"/>
  </w:num>
  <w:num w:numId="8">
    <w:abstractNumId w:val="56"/>
  </w:num>
  <w:num w:numId="9">
    <w:abstractNumId w:val="33"/>
  </w:num>
  <w:num w:numId="10">
    <w:abstractNumId w:val="25"/>
  </w:num>
  <w:num w:numId="11">
    <w:abstractNumId w:val="21"/>
  </w:num>
  <w:num w:numId="12">
    <w:abstractNumId w:val="10"/>
  </w:num>
  <w:num w:numId="13">
    <w:abstractNumId w:val="55"/>
  </w:num>
  <w:num w:numId="14">
    <w:abstractNumId w:val="23"/>
  </w:num>
  <w:num w:numId="15">
    <w:abstractNumId w:val="14"/>
  </w:num>
  <w:num w:numId="16">
    <w:abstractNumId w:val="18"/>
  </w:num>
  <w:num w:numId="17">
    <w:abstractNumId w:val="2"/>
  </w:num>
  <w:num w:numId="18">
    <w:abstractNumId w:val="9"/>
  </w:num>
  <w:num w:numId="19">
    <w:abstractNumId w:val="6"/>
  </w:num>
  <w:num w:numId="20">
    <w:abstractNumId w:val="41"/>
  </w:num>
  <w:num w:numId="21">
    <w:abstractNumId w:val="44"/>
  </w:num>
  <w:num w:numId="22">
    <w:abstractNumId w:val="57"/>
  </w:num>
  <w:num w:numId="23">
    <w:abstractNumId w:val="50"/>
  </w:num>
  <w:num w:numId="24">
    <w:abstractNumId w:val="39"/>
  </w:num>
  <w:num w:numId="25">
    <w:abstractNumId w:val="45"/>
  </w:num>
  <w:num w:numId="26">
    <w:abstractNumId w:val="17"/>
  </w:num>
  <w:num w:numId="27">
    <w:abstractNumId w:val="30"/>
  </w:num>
  <w:num w:numId="28">
    <w:abstractNumId w:val="15"/>
  </w:num>
  <w:num w:numId="29">
    <w:abstractNumId w:val="46"/>
  </w:num>
  <w:num w:numId="30">
    <w:abstractNumId w:val="51"/>
  </w:num>
  <w:num w:numId="31">
    <w:abstractNumId w:val="3"/>
  </w:num>
  <w:num w:numId="32">
    <w:abstractNumId w:val="5"/>
  </w:num>
  <w:num w:numId="33">
    <w:abstractNumId w:val="35"/>
  </w:num>
  <w:num w:numId="34">
    <w:abstractNumId w:val="40"/>
  </w:num>
  <w:num w:numId="35">
    <w:abstractNumId w:val="52"/>
  </w:num>
  <w:num w:numId="36">
    <w:abstractNumId w:val="34"/>
  </w:num>
  <w:num w:numId="37">
    <w:abstractNumId w:val="36"/>
  </w:num>
  <w:num w:numId="38">
    <w:abstractNumId w:val="54"/>
  </w:num>
  <w:num w:numId="39">
    <w:abstractNumId w:val="0"/>
  </w:num>
  <w:num w:numId="40">
    <w:abstractNumId w:val="7"/>
  </w:num>
  <w:num w:numId="41">
    <w:abstractNumId w:val="47"/>
  </w:num>
  <w:num w:numId="42">
    <w:abstractNumId w:val="4"/>
  </w:num>
  <w:num w:numId="43">
    <w:abstractNumId w:val="22"/>
  </w:num>
  <w:num w:numId="44">
    <w:abstractNumId w:val="43"/>
  </w:num>
  <w:num w:numId="45">
    <w:abstractNumId w:val="38"/>
  </w:num>
  <w:num w:numId="46">
    <w:abstractNumId w:val="42"/>
  </w:num>
  <w:num w:numId="47">
    <w:abstractNumId w:val="29"/>
  </w:num>
  <w:num w:numId="48">
    <w:abstractNumId w:val="26"/>
  </w:num>
  <w:num w:numId="49">
    <w:abstractNumId w:val="27"/>
  </w:num>
  <w:num w:numId="50">
    <w:abstractNumId w:val="28"/>
  </w:num>
  <w:num w:numId="51">
    <w:abstractNumId w:val="49"/>
  </w:num>
  <w:num w:numId="52">
    <w:abstractNumId w:val="32"/>
  </w:num>
  <w:num w:numId="53">
    <w:abstractNumId w:val="19"/>
  </w:num>
  <w:num w:numId="54">
    <w:abstractNumId w:val="1"/>
  </w:num>
  <w:num w:numId="55">
    <w:abstractNumId w:val="53"/>
  </w:num>
  <w:num w:numId="56">
    <w:abstractNumId w:val="16"/>
  </w:num>
  <w:num w:numId="57">
    <w:abstractNumId w:val="37"/>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0D"/>
    <w:rsid w:val="00005192"/>
    <w:rsid w:val="000C14F3"/>
    <w:rsid w:val="000C533A"/>
    <w:rsid w:val="000F2DE5"/>
    <w:rsid w:val="0011374F"/>
    <w:rsid w:val="0013501E"/>
    <w:rsid w:val="00174685"/>
    <w:rsid w:val="001B2105"/>
    <w:rsid w:val="001F626C"/>
    <w:rsid w:val="00234B06"/>
    <w:rsid w:val="00297535"/>
    <w:rsid w:val="0032269A"/>
    <w:rsid w:val="0034191E"/>
    <w:rsid w:val="003B04C0"/>
    <w:rsid w:val="003B18BC"/>
    <w:rsid w:val="003E5317"/>
    <w:rsid w:val="00445DCB"/>
    <w:rsid w:val="004602FC"/>
    <w:rsid w:val="0049306F"/>
    <w:rsid w:val="0049790D"/>
    <w:rsid w:val="004B4575"/>
    <w:rsid w:val="00560437"/>
    <w:rsid w:val="005A065F"/>
    <w:rsid w:val="005E3FC7"/>
    <w:rsid w:val="005F7BB3"/>
    <w:rsid w:val="00643734"/>
    <w:rsid w:val="00663A3D"/>
    <w:rsid w:val="006A3EE8"/>
    <w:rsid w:val="007536BB"/>
    <w:rsid w:val="00777C38"/>
    <w:rsid w:val="0081080E"/>
    <w:rsid w:val="00827C2F"/>
    <w:rsid w:val="00843018"/>
    <w:rsid w:val="0086028C"/>
    <w:rsid w:val="008E6FC9"/>
    <w:rsid w:val="0093315B"/>
    <w:rsid w:val="00953672"/>
    <w:rsid w:val="009A640D"/>
    <w:rsid w:val="009B3845"/>
    <w:rsid w:val="009C32E3"/>
    <w:rsid w:val="00A52AD1"/>
    <w:rsid w:val="00A674D3"/>
    <w:rsid w:val="00A876B3"/>
    <w:rsid w:val="00AA6F38"/>
    <w:rsid w:val="00AC1FDC"/>
    <w:rsid w:val="00AC63EE"/>
    <w:rsid w:val="00AD7066"/>
    <w:rsid w:val="00B27A6D"/>
    <w:rsid w:val="00B554B7"/>
    <w:rsid w:val="00B942AE"/>
    <w:rsid w:val="00BD318B"/>
    <w:rsid w:val="00BD3C7B"/>
    <w:rsid w:val="00BD6E04"/>
    <w:rsid w:val="00CD2BE6"/>
    <w:rsid w:val="00D04837"/>
    <w:rsid w:val="00D66A55"/>
    <w:rsid w:val="00D82623"/>
    <w:rsid w:val="00DA50A8"/>
    <w:rsid w:val="00DF5871"/>
    <w:rsid w:val="00E05334"/>
    <w:rsid w:val="00E16A39"/>
    <w:rsid w:val="00E321DD"/>
    <w:rsid w:val="00E83865"/>
    <w:rsid w:val="00F10CEB"/>
    <w:rsid w:val="00F40CA1"/>
    <w:rsid w:val="00F56883"/>
    <w:rsid w:val="00FD6C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DAEEB2-A057-4256-B641-095FC5653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640D"/>
    <w:pPr>
      <w:ind w:left="720"/>
      <w:contextualSpacing/>
    </w:pPr>
  </w:style>
  <w:style w:type="paragraph" w:styleId="En-tte">
    <w:name w:val="header"/>
    <w:basedOn w:val="Normal"/>
    <w:link w:val="En-tteCar"/>
    <w:uiPriority w:val="99"/>
    <w:unhideWhenUsed/>
    <w:rsid w:val="0011374F"/>
    <w:pPr>
      <w:tabs>
        <w:tab w:val="center" w:pos="4153"/>
        <w:tab w:val="right" w:pos="8306"/>
      </w:tabs>
      <w:spacing w:after="0" w:line="240" w:lineRule="auto"/>
    </w:pPr>
  </w:style>
  <w:style w:type="character" w:customStyle="1" w:styleId="En-tteCar">
    <w:name w:val="En-tête Car"/>
    <w:basedOn w:val="Policepardfaut"/>
    <w:link w:val="En-tte"/>
    <w:uiPriority w:val="99"/>
    <w:rsid w:val="0011374F"/>
  </w:style>
  <w:style w:type="paragraph" w:styleId="Pieddepage">
    <w:name w:val="footer"/>
    <w:basedOn w:val="Normal"/>
    <w:link w:val="PieddepageCar"/>
    <w:uiPriority w:val="99"/>
    <w:unhideWhenUsed/>
    <w:rsid w:val="0011374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11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376477">
      <w:bodyDiv w:val="1"/>
      <w:marLeft w:val="0"/>
      <w:marRight w:val="0"/>
      <w:marTop w:val="0"/>
      <w:marBottom w:val="0"/>
      <w:divBdr>
        <w:top w:val="none" w:sz="0" w:space="0" w:color="auto"/>
        <w:left w:val="none" w:sz="0" w:space="0" w:color="auto"/>
        <w:bottom w:val="none" w:sz="0" w:space="0" w:color="auto"/>
        <w:right w:val="none" w:sz="0" w:space="0" w:color="auto"/>
      </w:divBdr>
    </w:div>
    <w:div w:id="810907323">
      <w:bodyDiv w:val="1"/>
      <w:marLeft w:val="0"/>
      <w:marRight w:val="0"/>
      <w:marTop w:val="0"/>
      <w:marBottom w:val="0"/>
      <w:divBdr>
        <w:top w:val="none" w:sz="0" w:space="0" w:color="auto"/>
        <w:left w:val="none" w:sz="0" w:space="0" w:color="auto"/>
        <w:bottom w:val="none" w:sz="0" w:space="0" w:color="auto"/>
        <w:right w:val="none" w:sz="0" w:space="0" w:color="auto"/>
      </w:divBdr>
      <w:divsChild>
        <w:div w:id="1523516037">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1</Pages>
  <Words>4877</Words>
  <Characters>26824</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nassima</dc:creator>
  <cp:keywords/>
  <dc:description/>
  <cp:lastModifiedBy>nassima</cp:lastModifiedBy>
  <cp:revision>14</cp:revision>
  <cp:lastPrinted>2025-11-28T16:20:00Z</cp:lastPrinted>
  <dcterms:created xsi:type="dcterms:W3CDTF">2025-11-28T16:14:00Z</dcterms:created>
  <dcterms:modified xsi:type="dcterms:W3CDTF">2025-12-20T21:16:00Z</dcterms:modified>
</cp:coreProperties>
</file>