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F6025">
      <w:pPr>
        <w:spacing w:before="48"/>
        <w:ind w:left="118"/>
        <w:jc w:val="center"/>
        <w:rPr>
          <w:rFonts w:ascii="Times New Roman" w:hAnsi="Times New Roman" w:eastAsia="Times New Roman" w:cs="Times New Roman"/>
          <w:sz w:val="18"/>
          <w:szCs w:val="18"/>
          <w:lang w:val="fr-FR"/>
        </w:rPr>
      </w:pPr>
      <w:r>
        <w:rPr>
          <w:rFonts w:ascii="Times New Roman"/>
          <w:sz w:val="18"/>
          <w:lang w:val="fr-FR"/>
        </w:rPr>
        <w:t>CENTRE</w:t>
      </w:r>
      <w:r>
        <w:rPr>
          <w:rFonts w:ascii="Times New Roman"/>
          <w:spacing w:val="-7"/>
          <w:sz w:val="18"/>
          <w:lang w:val="fr-FR"/>
        </w:rPr>
        <w:t xml:space="preserve"> </w:t>
      </w:r>
      <w:r>
        <w:rPr>
          <w:rFonts w:ascii="Times New Roman"/>
          <w:spacing w:val="-1"/>
          <w:sz w:val="18"/>
          <w:lang w:val="fr-FR"/>
        </w:rPr>
        <w:t>HOSPITALO-UNIVERSITAIRE</w:t>
      </w:r>
      <w:r>
        <w:rPr>
          <w:rFonts w:ascii="Times New Roman"/>
          <w:spacing w:val="-6"/>
          <w:sz w:val="18"/>
          <w:lang w:val="fr-FR"/>
        </w:rPr>
        <w:t xml:space="preserve"> </w:t>
      </w:r>
      <w:r>
        <w:rPr>
          <w:rFonts w:ascii="Times New Roman"/>
          <w:spacing w:val="-1"/>
          <w:sz w:val="18"/>
          <w:lang w:val="fr-FR"/>
        </w:rPr>
        <w:t>DE</w:t>
      </w:r>
      <w:r>
        <w:rPr>
          <w:rFonts w:ascii="Times New Roman"/>
          <w:spacing w:val="-7"/>
          <w:sz w:val="18"/>
          <w:lang w:val="fr-FR"/>
        </w:rPr>
        <w:t xml:space="preserve"> </w:t>
      </w:r>
      <w:r>
        <w:rPr>
          <w:rFonts w:ascii="Times New Roman"/>
          <w:spacing w:val="-1"/>
          <w:sz w:val="18"/>
          <w:lang w:val="fr-FR"/>
        </w:rPr>
        <w:t>TLEMCEN</w:t>
      </w:r>
    </w:p>
    <w:p w14:paraId="686689E7">
      <w:pPr>
        <w:spacing w:before="8"/>
        <w:rPr>
          <w:rFonts w:ascii="Times New Roman" w:hAnsi="Times New Roman" w:eastAsia="Times New Roman" w:cs="Times New Roman"/>
          <w:sz w:val="18"/>
          <w:szCs w:val="18"/>
          <w:lang w:val="fr-FR"/>
        </w:rPr>
      </w:pPr>
    </w:p>
    <w:p w14:paraId="55E842EA">
      <w:pPr>
        <w:ind w:left="114"/>
        <w:jc w:val="center"/>
        <w:rPr>
          <w:rFonts w:ascii="Times New Roman" w:hAnsi="Times New Roman" w:eastAsia="Times New Roman" w:cs="Times New Roman"/>
          <w:sz w:val="18"/>
          <w:szCs w:val="18"/>
          <w:lang w:val="fr-FR"/>
        </w:rPr>
      </w:pPr>
      <w:r>
        <w:rPr>
          <w:rFonts w:ascii="Times New Roman" w:hAnsi="Times New Roman" w:eastAsia="Times New Roman" w:cs="Times New Roman"/>
          <w:sz w:val="18"/>
          <w:szCs w:val="18"/>
          <w:lang w:val="fr-FR"/>
        </w:rPr>
        <w:t xml:space="preserve">SERVICE </w:t>
      </w:r>
      <w:r>
        <w:rPr>
          <w:rFonts w:ascii="Times New Roman" w:hAnsi="Times New Roman" w:eastAsia="Times New Roman" w:cs="Times New Roman"/>
          <w:spacing w:val="-1"/>
          <w:sz w:val="18"/>
          <w:szCs w:val="18"/>
          <w:lang w:val="fr-FR"/>
        </w:rPr>
        <w:t>D’ODONTOLOGIE</w:t>
      </w:r>
      <w:r>
        <w:rPr>
          <w:rFonts w:ascii="Times New Roman" w:hAnsi="Times New Roman" w:eastAsia="Times New Roman" w:cs="Times New Roman"/>
          <w:sz w:val="18"/>
          <w:szCs w:val="18"/>
          <w:lang w:val="fr-FR"/>
        </w:rPr>
        <w:t xml:space="preserve"> CONSERVATRICE </w:t>
      </w:r>
      <w:r>
        <w:rPr>
          <w:rFonts w:ascii="Times New Roman" w:hAnsi="Times New Roman" w:eastAsia="Times New Roman" w:cs="Times New Roman"/>
          <w:spacing w:val="-1"/>
          <w:sz w:val="18"/>
          <w:szCs w:val="18"/>
          <w:lang w:val="fr-FR"/>
        </w:rPr>
        <w:t>ENDODONTIE</w:t>
      </w:r>
    </w:p>
    <w:p w14:paraId="6D85E600">
      <w:pPr>
        <w:rPr>
          <w:rFonts w:ascii="Times New Roman" w:hAnsi="Times New Roman" w:eastAsia="Times New Roman" w:cs="Times New Roman"/>
          <w:sz w:val="19"/>
          <w:szCs w:val="19"/>
          <w:lang w:val="fr-FR"/>
        </w:rPr>
      </w:pPr>
    </w:p>
    <w:p w14:paraId="479006A3">
      <w:pPr>
        <w:ind w:left="114"/>
        <w:jc w:val="center"/>
        <w:rPr>
          <w:rFonts w:ascii="Times New Roman" w:hAnsi="Times New Roman" w:eastAsia="Times New Roman" w:cs="Times New Roman"/>
          <w:sz w:val="20"/>
          <w:szCs w:val="20"/>
          <w:lang w:val="fr-FR"/>
        </w:rPr>
      </w:pPr>
      <w:r>
        <w:rPr>
          <w:rFonts w:ascii="Times New Roman" w:hAnsi="Times New Roman" w:eastAsia="Times New Roman" w:cs="Times New Roman"/>
          <w:sz w:val="18"/>
          <w:szCs w:val="18"/>
          <w:lang w:val="fr-FR"/>
        </w:rPr>
        <w:t>Pr</w:t>
      </w:r>
      <w:r>
        <w:rPr>
          <w:rFonts w:ascii="Times New Roman" w:hAnsi="Times New Roman" w:eastAsia="Times New Roman" w:cs="Times New Roman"/>
          <w:spacing w:val="-3"/>
          <w:sz w:val="18"/>
          <w:szCs w:val="18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lang w:val="fr-FR"/>
        </w:rPr>
        <w:t>F.</w:t>
      </w:r>
      <w:r>
        <w:rPr>
          <w:rFonts w:ascii="Times New Roman" w:hAnsi="Times New Roman" w:eastAsia="Times New Roman" w:cs="Times New Roman"/>
          <w:spacing w:val="-3"/>
          <w:sz w:val="18"/>
          <w:szCs w:val="18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18"/>
          <w:szCs w:val="18"/>
          <w:lang w:val="fr-FR"/>
        </w:rPr>
        <w:t xml:space="preserve">OUDGHIRI </w:t>
      </w:r>
      <w:r>
        <w:rPr>
          <w:rFonts w:ascii="Times New Roman" w:hAnsi="Times New Roman" w:eastAsia="Times New Roman" w:cs="Times New Roman"/>
          <w:sz w:val="18"/>
          <w:szCs w:val="18"/>
          <w:lang w:val="fr-FR"/>
        </w:rPr>
        <w:t>Chef</w:t>
      </w:r>
      <w:r>
        <w:rPr>
          <w:rFonts w:ascii="Times New Roman" w:hAnsi="Times New Roman" w:eastAsia="Times New Roman" w:cs="Times New Roman"/>
          <w:spacing w:val="3"/>
          <w:sz w:val="18"/>
          <w:szCs w:val="18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>de</w:t>
      </w:r>
      <w:r>
        <w:rPr>
          <w:rFonts w:ascii="Times New Roman" w:hAnsi="Times New Roman" w:eastAsia="Times New Roman" w:cs="Times New Roman"/>
          <w:spacing w:val="-3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0"/>
          <w:szCs w:val="20"/>
          <w:lang w:val="fr-FR"/>
        </w:rPr>
        <w:t xml:space="preserve">service 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>d’OCE</w:t>
      </w:r>
    </w:p>
    <w:p w14:paraId="7FC0ACA3">
      <w:pPr>
        <w:spacing w:before="53" w:line="489" w:lineRule="auto"/>
        <w:ind w:left="114" w:right="483"/>
        <w:jc w:val="center"/>
        <w:rPr>
          <w:rFonts w:ascii="Times New Roman" w:hAnsi="Times New Roman" w:eastAsia="Times New Roman" w:cs="Times New Roman"/>
          <w:sz w:val="18"/>
          <w:szCs w:val="18"/>
        </w:rPr>
      </w:pPr>
      <w:r>
        <w:rPr>
          <w:lang w:val="fr-FR"/>
        </w:rPr>
        <w:br w:type="column"/>
      </w:r>
      <w:r>
        <w:rPr>
          <w:rFonts w:ascii="Times New Roman" w:hAnsi="Times New Roman"/>
          <w:spacing w:val="-1"/>
          <w:sz w:val="18"/>
        </w:rPr>
        <w:t>UNIVERSITE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ABOU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BEKR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BELKAÎD</w:t>
      </w:r>
      <w:r>
        <w:rPr>
          <w:rFonts w:ascii="Times New Roman" w:hAnsi="Times New Roman"/>
          <w:spacing w:val="37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FACULTE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DE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MEDECINE</w:t>
      </w:r>
    </w:p>
    <w:p w14:paraId="6C3F2519">
      <w:pPr>
        <w:spacing w:before="13"/>
        <w:ind w:right="368"/>
        <w:jc w:val="center"/>
        <w:rPr>
          <w:rFonts w:ascii="Times New Roman" w:hAnsi="Times New Roman" w:eastAsia="Times New Roman" w:cs="Times New Roman"/>
          <w:sz w:val="18"/>
          <w:szCs w:val="18"/>
        </w:rPr>
      </w:pPr>
      <w:r>
        <w:pict>
          <v:shape id="_x0000_s1070" o:spid="_x0000_s1070" o:spt="75" type="#_x0000_t75" style="position:absolute;left:0pt;margin-left:500.15pt;margin-top:-22.9pt;height:36.25pt;width:44.2pt;mso-position-horizontal-relative:page;z-index:-251649024;mso-width-relative:page;mso-height-relative:page;" filled="f" o:preferrelative="t" stroked="f" coordsize="21600,21600">
            <v:path/>
            <v:fill on="f" focussize="0,0"/>
            <v:stroke on="f" joinstyle="miter"/>
            <v:imagedata r:id="rId4" o:title=""/>
            <o:lock v:ext="edit" aspectratio="t"/>
          </v:shape>
        </w:pict>
      </w:r>
      <w:r>
        <w:rPr>
          <w:rFonts w:ascii="Times New Roman"/>
          <w:spacing w:val="-1"/>
          <w:sz w:val="18"/>
        </w:rPr>
        <w:t>Dr.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pacing w:val="-1"/>
          <w:sz w:val="18"/>
        </w:rPr>
        <w:t>B.BENZERDJEB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-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pacing w:val="-1"/>
          <w:sz w:val="18"/>
        </w:rPr>
        <w:t>TLEMCEN</w:t>
      </w:r>
    </w:p>
    <w:p w14:paraId="50051DB7">
      <w:pPr>
        <w:jc w:val="center"/>
        <w:rPr>
          <w:rFonts w:ascii="Times New Roman" w:hAnsi="Times New Roman" w:eastAsia="Times New Roman" w:cs="Times New Roman"/>
          <w:sz w:val="18"/>
          <w:szCs w:val="18"/>
        </w:rPr>
        <w:sectPr>
          <w:type w:val="continuous"/>
          <w:pgSz w:w="11910" w:h="16840"/>
          <w:pgMar w:top="960" w:right="900" w:bottom="280" w:left="800" w:header="720" w:footer="720" w:gutter="0"/>
          <w:cols w:equalWidth="0" w:num="2">
            <w:col w:w="5148" w:space="1484"/>
            <w:col w:w="3578"/>
          </w:cols>
        </w:sectPr>
      </w:pPr>
    </w:p>
    <w:p w14:paraId="6FD09C58">
      <w:pPr>
        <w:spacing w:before="11"/>
        <w:rPr>
          <w:rFonts w:ascii="Times New Roman" w:hAnsi="Times New Roman" w:eastAsia="Times New Roman" w:cs="Times New Roman"/>
          <w:sz w:val="3"/>
          <w:szCs w:val="3"/>
        </w:rPr>
      </w:pPr>
    </w:p>
    <w:p w14:paraId="4BA90634">
      <w:pPr>
        <w:spacing w:line="200" w:lineRule="atLeast"/>
        <w:ind w:left="2207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fr-FR" w:eastAsia="fr-FR"/>
        </w:rPr>
        <w:drawing>
          <wp:inline distT="0" distB="0" distL="0" distR="0">
            <wp:extent cx="754380" cy="277495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955" cy="277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3F698">
      <w:pPr>
        <w:rPr>
          <w:rFonts w:ascii="Times New Roman" w:hAnsi="Times New Roman" w:eastAsia="Times New Roman" w:cs="Times New Roman"/>
          <w:sz w:val="20"/>
          <w:szCs w:val="20"/>
        </w:rPr>
      </w:pPr>
    </w:p>
    <w:p w14:paraId="47FCCA7D">
      <w:pPr>
        <w:rPr>
          <w:rFonts w:ascii="Times New Roman" w:hAnsi="Times New Roman" w:eastAsia="Times New Roman" w:cs="Times New Roman"/>
          <w:sz w:val="20"/>
          <w:szCs w:val="20"/>
        </w:rPr>
      </w:pPr>
    </w:p>
    <w:p w14:paraId="4E66CC55">
      <w:pPr>
        <w:rPr>
          <w:rFonts w:ascii="Times New Roman" w:hAnsi="Times New Roman" w:eastAsia="Times New Roman" w:cs="Times New Roman"/>
          <w:sz w:val="20"/>
          <w:szCs w:val="20"/>
        </w:rPr>
      </w:pPr>
    </w:p>
    <w:p w14:paraId="06209C8C">
      <w:pPr>
        <w:spacing w:before="4"/>
        <w:rPr>
          <w:rFonts w:ascii="Times New Roman" w:hAnsi="Times New Roman" w:eastAsia="Times New Roman" w:cs="Times New Roman"/>
          <w:sz w:val="19"/>
          <w:szCs w:val="19"/>
        </w:rPr>
      </w:pPr>
    </w:p>
    <w:p w14:paraId="2336AD6E">
      <w:pPr>
        <w:spacing w:before="49"/>
        <w:ind w:left="176"/>
        <w:jc w:val="center"/>
        <w:rPr>
          <w:rFonts w:ascii="Times New Roman" w:hAnsi="Times New Roman" w:eastAsia="Times New Roman" w:cs="Times New Roman"/>
          <w:sz w:val="40"/>
          <w:szCs w:val="40"/>
          <w:lang w:val="fr-FR"/>
        </w:rPr>
      </w:pPr>
      <w:r>
        <w:pict>
          <v:shape id="_x0000_s1069" o:spid="_x0000_s1069" o:spt="75" type="#_x0000_t75" style="position:absolute;left:0pt;margin-left:65.65pt;margin-top:7.55pt;height:78.3pt;width:110.05pt;mso-position-horizontal-relative:page;z-index:251660288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</v:shape>
        </w:pict>
      </w:r>
      <w:r>
        <w:pict>
          <v:shape id="_x0000_s1068" o:spid="_x0000_s1068" o:spt="75" type="#_x0000_t75" style="position:absolute;left:0pt;margin-left:436.65pt;margin-top:7.15pt;height:83.15pt;width:60.65pt;mso-position-horizontal-relative:page;z-index:251661312;mso-width-relative:page;mso-height-relative:page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</v:shape>
        </w:pict>
      </w:r>
      <w:r>
        <w:rPr>
          <w:rFonts w:ascii="Times New Roman" w:hAnsi="Times New Roman"/>
          <w:b/>
          <w:spacing w:val="-2"/>
          <w:sz w:val="40"/>
          <w:lang w:val="fr-FR"/>
        </w:rPr>
        <w:t>Conférences</w:t>
      </w:r>
    </w:p>
    <w:p w14:paraId="4C67CE73">
      <w:pPr>
        <w:spacing w:before="236" w:line="359" w:lineRule="auto"/>
        <w:ind w:left="3108" w:right="2929"/>
        <w:jc w:val="center"/>
        <w:rPr>
          <w:rFonts w:ascii="Times New Roman" w:hAnsi="Times New Roman" w:eastAsia="Times New Roman" w:cs="Times New Roman"/>
          <w:sz w:val="40"/>
          <w:szCs w:val="40"/>
          <w:lang w:val="fr-FR"/>
        </w:rPr>
      </w:pPr>
      <w:r>
        <w:rPr>
          <w:rFonts w:ascii="Times New Roman" w:hAnsi="Times New Roman"/>
          <w:b/>
          <w:spacing w:val="-1"/>
          <w:sz w:val="40"/>
          <w:lang w:val="fr-FR"/>
        </w:rPr>
        <w:t>de</w:t>
      </w:r>
      <w:r>
        <w:rPr>
          <w:rFonts w:ascii="Times New Roman" w:hAnsi="Times New Roman"/>
          <w:b/>
          <w:sz w:val="40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40"/>
          <w:lang w:val="fr-FR"/>
        </w:rPr>
        <w:t>post</w:t>
      </w:r>
      <w:r>
        <w:rPr>
          <w:rFonts w:ascii="Times New Roman" w:hAnsi="Times New Roman"/>
          <w:b/>
          <w:spacing w:val="-2"/>
          <w:sz w:val="40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40"/>
          <w:lang w:val="fr-FR"/>
        </w:rPr>
        <w:t>graduation</w:t>
      </w:r>
      <w:r>
        <w:rPr>
          <w:rFonts w:ascii="Times New Roman" w:hAnsi="Times New Roman"/>
          <w:b/>
          <w:spacing w:val="1"/>
          <w:sz w:val="40"/>
          <w:lang w:val="fr-FR"/>
        </w:rPr>
        <w:t xml:space="preserve"> </w:t>
      </w:r>
      <w:r>
        <w:rPr>
          <w:rFonts w:ascii="Times New Roman" w:hAnsi="Times New Roman"/>
          <w:b/>
          <w:spacing w:val="-2"/>
          <w:sz w:val="40"/>
          <w:lang w:val="fr-FR"/>
        </w:rPr>
        <w:t>OCE</w:t>
      </w:r>
      <w:r>
        <w:rPr>
          <w:rFonts w:ascii="Times New Roman" w:hAnsi="Times New Roman"/>
          <w:b/>
          <w:spacing w:val="27"/>
          <w:sz w:val="40"/>
          <w:lang w:val="fr-FR"/>
        </w:rPr>
        <w:t xml:space="preserve"> </w:t>
      </w:r>
      <w:r>
        <w:rPr>
          <w:rFonts w:ascii="Times New Roman" w:hAnsi="Times New Roman"/>
          <w:b/>
          <w:sz w:val="40"/>
          <w:lang w:val="fr-FR"/>
        </w:rPr>
        <w:t>4</w:t>
      </w:r>
      <w:r>
        <w:rPr>
          <w:rFonts w:ascii="Times New Roman" w:hAnsi="Times New Roman"/>
          <w:b/>
          <w:position w:val="14"/>
          <w:sz w:val="26"/>
          <w:lang w:val="fr-FR"/>
        </w:rPr>
        <w:t>ème</w:t>
      </w:r>
      <w:r>
        <w:rPr>
          <w:rFonts w:ascii="Times New Roman" w:hAnsi="Times New Roman"/>
          <w:b/>
          <w:spacing w:val="30"/>
          <w:position w:val="14"/>
          <w:sz w:val="26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40"/>
          <w:lang w:val="fr-FR"/>
        </w:rPr>
        <w:t>Année</w:t>
      </w:r>
      <w:r>
        <w:rPr>
          <w:rFonts w:ascii="Times New Roman" w:hAnsi="Times New Roman"/>
          <w:b/>
          <w:spacing w:val="-5"/>
          <w:sz w:val="40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40"/>
          <w:lang w:val="fr-FR"/>
        </w:rPr>
        <w:t>Résidanat</w:t>
      </w:r>
      <w:r>
        <w:rPr>
          <w:rFonts w:ascii="Times New Roman" w:hAnsi="Times New Roman"/>
          <w:b/>
          <w:spacing w:val="25"/>
          <w:sz w:val="40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40"/>
          <w:lang w:val="fr-FR"/>
        </w:rPr>
        <w:t>2025-2026</w:t>
      </w:r>
    </w:p>
    <w:p w14:paraId="3BB3D38B">
      <w:pPr>
        <w:rPr>
          <w:rFonts w:ascii="Times New Roman" w:hAnsi="Times New Roman" w:eastAsia="Times New Roman" w:cs="Times New Roman"/>
          <w:b/>
          <w:bCs/>
          <w:sz w:val="20"/>
          <w:szCs w:val="20"/>
          <w:lang w:val="fr-FR"/>
        </w:rPr>
      </w:pPr>
    </w:p>
    <w:p w14:paraId="7B74F2A5">
      <w:pPr>
        <w:rPr>
          <w:rFonts w:ascii="Times New Roman" w:hAnsi="Times New Roman" w:eastAsia="Times New Roman" w:cs="Times New Roman"/>
          <w:b/>
          <w:bCs/>
          <w:sz w:val="20"/>
          <w:szCs w:val="20"/>
          <w:lang w:val="fr-FR"/>
        </w:rPr>
      </w:pPr>
    </w:p>
    <w:p w14:paraId="753D3E34">
      <w:pPr>
        <w:rPr>
          <w:rFonts w:ascii="Times New Roman" w:hAnsi="Times New Roman" w:eastAsia="Times New Roman" w:cs="Times New Roman"/>
          <w:b/>
          <w:bCs/>
          <w:sz w:val="20"/>
          <w:szCs w:val="20"/>
          <w:lang w:val="fr-FR"/>
        </w:rPr>
      </w:pPr>
    </w:p>
    <w:p w14:paraId="0B6D7E81">
      <w:pPr>
        <w:rPr>
          <w:rFonts w:ascii="Times New Roman" w:hAnsi="Times New Roman" w:eastAsia="Times New Roman" w:cs="Times New Roman"/>
          <w:b/>
          <w:bCs/>
          <w:sz w:val="20"/>
          <w:szCs w:val="20"/>
          <w:lang w:val="fr-FR"/>
        </w:rPr>
      </w:pPr>
    </w:p>
    <w:p w14:paraId="145B4FDD">
      <w:pPr>
        <w:rPr>
          <w:rFonts w:ascii="Times New Roman" w:hAnsi="Times New Roman" w:eastAsia="Times New Roman" w:cs="Times New Roman"/>
          <w:b/>
          <w:bCs/>
          <w:sz w:val="20"/>
          <w:szCs w:val="20"/>
          <w:lang w:val="fr-FR"/>
        </w:rPr>
      </w:pPr>
    </w:p>
    <w:p w14:paraId="05746306">
      <w:pPr>
        <w:spacing w:before="199" w:line="259" w:lineRule="auto"/>
        <w:ind w:left="1425" w:right="1328" w:firstLine="338"/>
        <w:rPr>
          <w:rFonts w:ascii="Times New Roman" w:hAnsi="Times New Roman" w:eastAsia="Times New Roman" w:cs="Times New Roman"/>
          <w:sz w:val="48"/>
          <w:szCs w:val="48"/>
          <w:lang w:val="fr-FR"/>
        </w:rPr>
      </w:pPr>
      <w:r>
        <w:rPr>
          <w:rFonts w:ascii="Times New Roman" w:hAnsi="Times New Roman"/>
          <w:b/>
          <w:spacing w:val="-1"/>
          <w:sz w:val="48"/>
          <w:lang w:val="fr-FR"/>
        </w:rPr>
        <w:t>Thérapeutiques</w:t>
      </w:r>
      <w:r>
        <w:rPr>
          <w:rFonts w:ascii="Times New Roman" w:hAnsi="Times New Roman"/>
          <w:b/>
          <w:spacing w:val="-19"/>
          <w:sz w:val="48"/>
          <w:lang w:val="fr-FR"/>
        </w:rPr>
        <w:t xml:space="preserve"> </w:t>
      </w:r>
      <w:r>
        <w:rPr>
          <w:rFonts w:ascii="Times New Roman" w:hAnsi="Times New Roman"/>
          <w:b/>
          <w:sz w:val="48"/>
          <w:lang w:val="fr-FR"/>
        </w:rPr>
        <w:t>conservatrices</w:t>
      </w:r>
      <w:r>
        <w:rPr>
          <w:rFonts w:ascii="Times New Roman" w:hAnsi="Times New Roman"/>
          <w:b/>
          <w:spacing w:val="-19"/>
          <w:sz w:val="48"/>
          <w:lang w:val="fr-FR"/>
        </w:rPr>
        <w:t xml:space="preserve"> </w:t>
      </w:r>
      <w:r>
        <w:rPr>
          <w:rFonts w:ascii="Times New Roman" w:hAnsi="Times New Roman"/>
          <w:b/>
          <w:sz w:val="48"/>
          <w:lang w:val="fr-FR"/>
        </w:rPr>
        <w:t>et</w:t>
      </w:r>
      <w:r>
        <w:rPr>
          <w:rFonts w:ascii="Times New Roman" w:hAnsi="Times New Roman"/>
          <w:b/>
          <w:spacing w:val="24"/>
          <w:w w:val="99"/>
          <w:sz w:val="48"/>
          <w:lang w:val="fr-FR"/>
        </w:rPr>
        <w:t xml:space="preserve"> </w:t>
      </w:r>
      <w:r>
        <w:rPr>
          <w:rFonts w:ascii="Times New Roman" w:hAnsi="Times New Roman"/>
          <w:b/>
          <w:sz w:val="48"/>
          <w:lang w:val="fr-FR"/>
        </w:rPr>
        <w:t>restauratrices</w:t>
      </w:r>
      <w:r>
        <w:rPr>
          <w:rFonts w:ascii="Times New Roman" w:hAnsi="Times New Roman"/>
          <w:b/>
          <w:spacing w:val="-18"/>
          <w:sz w:val="48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48"/>
          <w:lang w:val="fr-FR"/>
        </w:rPr>
        <w:t>des</w:t>
      </w:r>
      <w:r>
        <w:rPr>
          <w:rFonts w:ascii="Times New Roman" w:hAnsi="Times New Roman"/>
          <w:b/>
          <w:spacing w:val="-17"/>
          <w:sz w:val="48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48"/>
          <w:lang w:val="fr-FR"/>
        </w:rPr>
        <w:t>dents</w:t>
      </w:r>
      <w:r>
        <w:rPr>
          <w:rFonts w:ascii="Times New Roman" w:hAnsi="Times New Roman"/>
          <w:b/>
          <w:spacing w:val="-17"/>
          <w:sz w:val="48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48"/>
          <w:lang w:val="fr-FR"/>
        </w:rPr>
        <w:t>temporaires</w:t>
      </w:r>
    </w:p>
    <w:p w14:paraId="0EC648B1">
      <w:pPr>
        <w:rPr>
          <w:rFonts w:ascii="Times New Roman" w:hAnsi="Times New Roman" w:eastAsia="Times New Roman" w:cs="Times New Roman"/>
          <w:b/>
          <w:bCs/>
          <w:sz w:val="20"/>
          <w:szCs w:val="20"/>
          <w:lang w:val="fr-FR"/>
        </w:rPr>
      </w:pPr>
    </w:p>
    <w:p w14:paraId="0D979701">
      <w:pPr>
        <w:rPr>
          <w:rFonts w:ascii="Times New Roman" w:hAnsi="Times New Roman" w:eastAsia="Times New Roman" w:cs="Times New Roman"/>
          <w:b/>
          <w:bCs/>
          <w:sz w:val="20"/>
          <w:szCs w:val="20"/>
          <w:lang w:val="fr-FR"/>
        </w:rPr>
      </w:pPr>
    </w:p>
    <w:p w14:paraId="1AD2890D">
      <w:pPr>
        <w:rPr>
          <w:rFonts w:ascii="Times New Roman" w:hAnsi="Times New Roman" w:eastAsia="Times New Roman" w:cs="Times New Roman"/>
          <w:b/>
          <w:bCs/>
          <w:sz w:val="20"/>
          <w:szCs w:val="20"/>
          <w:lang w:val="fr-FR"/>
        </w:rPr>
      </w:pPr>
    </w:p>
    <w:p w14:paraId="79B4501E">
      <w:pPr>
        <w:rPr>
          <w:rFonts w:ascii="Times New Roman" w:hAnsi="Times New Roman" w:eastAsia="Times New Roman" w:cs="Times New Roman"/>
          <w:b/>
          <w:bCs/>
          <w:sz w:val="20"/>
          <w:szCs w:val="20"/>
          <w:lang w:val="fr-FR"/>
        </w:rPr>
      </w:pPr>
    </w:p>
    <w:p w14:paraId="3B6687CF">
      <w:pPr>
        <w:rPr>
          <w:rFonts w:ascii="Times New Roman" w:hAnsi="Times New Roman" w:eastAsia="Times New Roman" w:cs="Times New Roman"/>
          <w:b/>
          <w:bCs/>
          <w:sz w:val="20"/>
          <w:szCs w:val="20"/>
          <w:lang w:val="fr-FR"/>
        </w:rPr>
      </w:pPr>
    </w:p>
    <w:p w14:paraId="32031EC8">
      <w:pPr>
        <w:rPr>
          <w:rFonts w:ascii="Times New Roman" w:hAnsi="Times New Roman" w:eastAsia="Times New Roman" w:cs="Times New Roman"/>
          <w:b/>
          <w:bCs/>
          <w:sz w:val="20"/>
          <w:szCs w:val="20"/>
          <w:lang w:val="fr-FR"/>
        </w:rPr>
      </w:pPr>
    </w:p>
    <w:p w14:paraId="1BEB596B">
      <w:pPr>
        <w:rPr>
          <w:rFonts w:ascii="Times New Roman" w:hAnsi="Times New Roman" w:eastAsia="Times New Roman" w:cs="Times New Roman"/>
          <w:b/>
          <w:bCs/>
          <w:sz w:val="20"/>
          <w:szCs w:val="20"/>
          <w:lang w:val="fr-FR"/>
        </w:rPr>
      </w:pPr>
    </w:p>
    <w:p w14:paraId="0147EAEE">
      <w:pPr>
        <w:rPr>
          <w:rFonts w:ascii="Times New Roman" w:hAnsi="Times New Roman" w:eastAsia="Times New Roman" w:cs="Times New Roman"/>
          <w:b/>
          <w:bCs/>
          <w:sz w:val="20"/>
          <w:szCs w:val="20"/>
          <w:lang w:val="fr-FR"/>
        </w:rPr>
      </w:pPr>
    </w:p>
    <w:p w14:paraId="04D05053">
      <w:pPr>
        <w:rPr>
          <w:rFonts w:ascii="Times New Roman" w:hAnsi="Times New Roman" w:eastAsia="Times New Roman" w:cs="Times New Roman"/>
          <w:b/>
          <w:bCs/>
          <w:sz w:val="20"/>
          <w:szCs w:val="20"/>
          <w:lang w:val="fr-FR"/>
        </w:rPr>
      </w:pPr>
    </w:p>
    <w:p w14:paraId="3D8E62D8">
      <w:pPr>
        <w:rPr>
          <w:rFonts w:ascii="Times New Roman" w:hAnsi="Times New Roman" w:eastAsia="Times New Roman" w:cs="Times New Roman"/>
          <w:b/>
          <w:bCs/>
          <w:sz w:val="20"/>
          <w:szCs w:val="20"/>
          <w:lang w:val="fr-FR"/>
        </w:rPr>
      </w:pPr>
    </w:p>
    <w:p w14:paraId="0FCF4F3F">
      <w:pPr>
        <w:rPr>
          <w:rFonts w:ascii="Times New Roman" w:hAnsi="Times New Roman" w:eastAsia="Times New Roman" w:cs="Times New Roman"/>
          <w:b/>
          <w:bCs/>
          <w:sz w:val="20"/>
          <w:szCs w:val="20"/>
          <w:lang w:val="fr-FR"/>
        </w:rPr>
      </w:pPr>
    </w:p>
    <w:p w14:paraId="13EEC610">
      <w:pPr>
        <w:rPr>
          <w:rFonts w:ascii="Times New Roman" w:hAnsi="Times New Roman" w:eastAsia="Times New Roman" w:cs="Times New Roman"/>
          <w:b/>
          <w:bCs/>
          <w:sz w:val="20"/>
          <w:szCs w:val="20"/>
          <w:lang w:val="fr-FR"/>
        </w:rPr>
      </w:pPr>
    </w:p>
    <w:p w14:paraId="6F2F15D8">
      <w:pPr>
        <w:rPr>
          <w:rFonts w:ascii="Times New Roman" w:hAnsi="Times New Roman" w:eastAsia="Times New Roman" w:cs="Times New Roman"/>
          <w:b/>
          <w:bCs/>
          <w:sz w:val="20"/>
          <w:szCs w:val="20"/>
          <w:lang w:val="fr-FR"/>
        </w:rPr>
      </w:pPr>
    </w:p>
    <w:p w14:paraId="0B814933">
      <w:pPr>
        <w:rPr>
          <w:rFonts w:ascii="Times New Roman" w:hAnsi="Times New Roman" w:eastAsia="Times New Roman" w:cs="Times New Roman"/>
          <w:b/>
          <w:bCs/>
          <w:sz w:val="20"/>
          <w:szCs w:val="20"/>
          <w:lang w:val="fr-FR"/>
        </w:rPr>
      </w:pPr>
    </w:p>
    <w:p w14:paraId="72B73D16">
      <w:pPr>
        <w:rPr>
          <w:rFonts w:ascii="Times New Roman" w:hAnsi="Times New Roman" w:eastAsia="Times New Roman" w:cs="Times New Roman"/>
          <w:b/>
          <w:bCs/>
          <w:sz w:val="20"/>
          <w:szCs w:val="20"/>
          <w:lang w:val="fr-FR"/>
        </w:rPr>
      </w:pPr>
    </w:p>
    <w:p w14:paraId="74965DCA">
      <w:pPr>
        <w:rPr>
          <w:rFonts w:ascii="Times New Roman" w:hAnsi="Times New Roman" w:eastAsia="Times New Roman" w:cs="Times New Roman"/>
          <w:b/>
          <w:bCs/>
          <w:sz w:val="20"/>
          <w:szCs w:val="20"/>
          <w:lang w:val="fr-FR"/>
        </w:rPr>
      </w:pPr>
    </w:p>
    <w:p w14:paraId="5AB0EEEB">
      <w:pPr>
        <w:rPr>
          <w:rFonts w:ascii="Times New Roman" w:hAnsi="Times New Roman" w:eastAsia="Times New Roman" w:cs="Times New Roman"/>
          <w:b/>
          <w:bCs/>
          <w:sz w:val="20"/>
          <w:szCs w:val="20"/>
          <w:lang w:val="fr-FR"/>
        </w:rPr>
      </w:pPr>
    </w:p>
    <w:p w14:paraId="19C338DC">
      <w:pPr>
        <w:jc w:val="center"/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fr-FR"/>
        </w:rPr>
        <w:t>Présenté par</w:t>
      </w:r>
    </w:p>
    <w:p w14:paraId="32DB0656">
      <w:pPr>
        <w:jc w:val="center"/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fr-FR"/>
        </w:rPr>
        <w:t>Dr M.BOULSANE</w:t>
      </w:r>
    </w:p>
    <w:p w14:paraId="452DECC4">
      <w:pPr>
        <w:rPr>
          <w:rFonts w:ascii="Times New Roman" w:hAnsi="Times New Roman" w:eastAsia="Times New Roman" w:cs="Times New Roman"/>
          <w:b/>
          <w:bCs/>
          <w:sz w:val="20"/>
          <w:szCs w:val="20"/>
          <w:lang w:val="fr-FR"/>
        </w:rPr>
      </w:pPr>
    </w:p>
    <w:p w14:paraId="7B5AA88E">
      <w:pPr>
        <w:rPr>
          <w:rFonts w:ascii="Times New Roman" w:hAnsi="Times New Roman" w:eastAsia="Times New Roman" w:cs="Times New Roman"/>
          <w:b/>
          <w:bCs/>
          <w:sz w:val="20"/>
          <w:szCs w:val="20"/>
          <w:lang w:val="fr-FR"/>
        </w:rPr>
      </w:pPr>
    </w:p>
    <w:p w14:paraId="7B24A46A">
      <w:pPr>
        <w:rPr>
          <w:rFonts w:ascii="Times New Roman" w:hAnsi="Times New Roman" w:eastAsia="Times New Roman" w:cs="Times New Roman"/>
          <w:b/>
          <w:bCs/>
          <w:sz w:val="20"/>
          <w:szCs w:val="20"/>
          <w:lang w:val="fr-FR"/>
        </w:rPr>
      </w:pPr>
    </w:p>
    <w:p w14:paraId="2308B622">
      <w:pPr>
        <w:spacing w:before="11"/>
        <w:rPr>
          <w:rFonts w:ascii="Times New Roman" w:hAnsi="Times New Roman" w:eastAsia="Times New Roman" w:cs="Times New Roman"/>
          <w:b/>
          <w:bCs/>
          <w:sz w:val="23"/>
          <w:szCs w:val="23"/>
          <w:lang w:val="fr-FR"/>
        </w:rPr>
      </w:pPr>
    </w:p>
    <w:p w14:paraId="738D8DF9">
      <w:pPr>
        <w:spacing w:before="64" w:line="409" w:lineRule="auto"/>
        <w:ind w:left="4502" w:right="4093" w:hanging="46"/>
        <w:jc w:val="center"/>
        <w:rPr>
          <w:rFonts w:ascii="Times New Roman" w:hAnsi="Times New Roman" w:eastAsia="Times New Roman" w:cs="Times New Roman"/>
          <w:sz w:val="28"/>
          <w:szCs w:val="28"/>
          <w:lang w:val="fr-FR"/>
        </w:rPr>
      </w:pPr>
      <w:r>
        <w:rPr>
          <w:rFonts w:ascii="Times New Roman" w:hAnsi="Times New Roman"/>
          <w:b/>
          <w:i/>
          <w:spacing w:val="-1"/>
          <w:sz w:val="28"/>
          <w:lang w:val="fr-FR"/>
        </w:rPr>
        <w:t xml:space="preserve">Encadrée </w:t>
      </w:r>
      <w:r>
        <w:rPr>
          <w:rFonts w:ascii="Times New Roman" w:hAnsi="Times New Roman"/>
          <w:b/>
          <w:i/>
          <w:spacing w:val="-2"/>
          <w:sz w:val="28"/>
          <w:lang w:val="fr-FR"/>
        </w:rPr>
        <w:t>par</w:t>
      </w:r>
      <w:r>
        <w:rPr>
          <w:rFonts w:ascii="Times New Roman" w:hAnsi="Times New Roman"/>
          <w:b/>
          <w:i/>
          <w:spacing w:val="23"/>
          <w:sz w:val="28"/>
          <w:lang w:val="fr-FR"/>
        </w:rPr>
        <w:t xml:space="preserve"> </w:t>
      </w:r>
      <w:r>
        <w:rPr>
          <w:rFonts w:ascii="Times New Roman" w:hAnsi="Times New Roman"/>
          <w:b/>
          <w:i/>
          <w:sz w:val="28"/>
          <w:lang w:val="fr-FR"/>
        </w:rPr>
        <w:t>Pr</w:t>
      </w:r>
      <w:r>
        <w:rPr>
          <w:rFonts w:ascii="Times New Roman" w:hAnsi="Times New Roman"/>
          <w:b/>
          <w:i/>
          <w:spacing w:val="-2"/>
          <w:sz w:val="28"/>
          <w:lang w:val="fr-FR"/>
        </w:rPr>
        <w:t xml:space="preserve"> </w:t>
      </w:r>
      <w:r>
        <w:rPr>
          <w:rFonts w:ascii="Times New Roman" w:hAnsi="Times New Roman"/>
          <w:b/>
          <w:i/>
          <w:sz w:val="28"/>
          <w:lang w:val="fr-FR"/>
        </w:rPr>
        <w:t>N.</w:t>
      </w:r>
      <w:r>
        <w:rPr>
          <w:rFonts w:ascii="Times New Roman" w:hAnsi="Times New Roman"/>
          <w:b/>
          <w:i/>
          <w:spacing w:val="-1"/>
          <w:sz w:val="28"/>
          <w:lang w:val="fr-FR"/>
        </w:rPr>
        <w:t xml:space="preserve"> ALLAL</w:t>
      </w:r>
    </w:p>
    <w:p w14:paraId="402C8763">
      <w:pPr>
        <w:spacing w:line="409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fr-FR"/>
        </w:rPr>
        <w:sectPr>
          <w:type w:val="continuous"/>
          <w:pgSz w:w="11910" w:h="16840"/>
          <w:pgMar w:top="960" w:right="900" w:bottom="280" w:left="800" w:header="720" w:footer="720" w:gutter="0"/>
          <w:cols w:space="720" w:num="1"/>
        </w:sectPr>
      </w:pPr>
    </w:p>
    <w:p w14:paraId="0A1EF86B">
      <w:pPr>
        <w:pStyle w:val="3"/>
        <w:spacing w:before="56"/>
        <w:ind w:left="116" w:firstLine="0"/>
        <w:rPr>
          <w:b w:val="0"/>
          <w:bCs w:val="0"/>
          <w:lang w:val="fr-FR"/>
        </w:rPr>
      </w:pPr>
      <w:r>
        <w:rPr>
          <w:spacing w:val="-1"/>
          <w:lang w:val="fr-FR"/>
        </w:rPr>
        <w:t>Introduction</w:t>
      </w:r>
    </w:p>
    <w:p w14:paraId="12D55B86">
      <w:pPr>
        <w:spacing w:before="183"/>
        <w:ind w:left="11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I/</w:t>
      </w:r>
      <w:r>
        <w:rPr>
          <w:rFonts w:ascii="Times New Roman" w:hAnsi="Times New Roman"/>
          <w:b/>
          <w:spacing w:val="-7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Particularités</w:t>
      </w:r>
      <w:r>
        <w:rPr>
          <w:rFonts w:ascii="Times New Roman" w:hAnsi="Times New Roman"/>
          <w:b/>
          <w:spacing w:val="-7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des</w:t>
      </w:r>
      <w:r>
        <w:rPr>
          <w:rFonts w:ascii="Times New Roman" w:hAnsi="Times New Roman"/>
          <w:b/>
          <w:spacing w:val="-7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dents</w:t>
      </w:r>
      <w:r>
        <w:rPr>
          <w:rFonts w:ascii="Times New Roman" w:hAnsi="Times New Roman"/>
          <w:b/>
          <w:spacing w:val="-7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temporaires</w:t>
      </w:r>
    </w:p>
    <w:p w14:paraId="3BAD7211">
      <w:pPr>
        <w:pStyle w:val="9"/>
        <w:numPr>
          <w:ilvl w:val="0"/>
          <w:numId w:val="1"/>
        </w:numPr>
        <w:tabs>
          <w:tab w:val="left" w:pos="837"/>
        </w:tabs>
      </w:pPr>
      <w:r>
        <w:rPr>
          <w:spacing w:val="-1"/>
        </w:rPr>
        <w:t>Morphologique</w:t>
      </w:r>
    </w:p>
    <w:p w14:paraId="26DBC50A">
      <w:pPr>
        <w:pStyle w:val="9"/>
        <w:numPr>
          <w:ilvl w:val="0"/>
          <w:numId w:val="1"/>
        </w:numPr>
        <w:tabs>
          <w:tab w:val="left" w:pos="837"/>
        </w:tabs>
        <w:spacing w:before="41"/>
      </w:pPr>
      <w:r>
        <w:rPr>
          <w:spacing w:val="-1"/>
        </w:rPr>
        <w:t>Anatomique</w:t>
      </w:r>
    </w:p>
    <w:p w14:paraId="1CBD77DA">
      <w:pPr>
        <w:pStyle w:val="9"/>
        <w:numPr>
          <w:ilvl w:val="0"/>
          <w:numId w:val="1"/>
        </w:numPr>
        <w:tabs>
          <w:tab w:val="left" w:pos="837"/>
        </w:tabs>
        <w:spacing w:before="43"/>
      </w:pPr>
      <w:r>
        <w:t>Physiologique</w:t>
      </w:r>
    </w:p>
    <w:p w14:paraId="6E66BF52">
      <w:pPr>
        <w:pStyle w:val="3"/>
        <w:spacing w:before="41" w:line="210" w:lineRule="exact"/>
        <w:ind w:left="116" w:firstLine="0"/>
        <w:rPr>
          <w:b w:val="0"/>
          <w:bCs w:val="0"/>
          <w:lang w:val="fr-FR"/>
        </w:rPr>
      </w:pPr>
      <w:r>
        <w:rPr>
          <w:spacing w:val="-1"/>
          <w:lang w:val="fr-FR"/>
        </w:rPr>
        <w:t>II/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Paramètres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intervenants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dans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choix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thérapeutique</w:t>
      </w:r>
    </w:p>
    <w:p w14:paraId="24D0EB6C">
      <w:pPr>
        <w:numPr>
          <w:ilvl w:val="0"/>
          <w:numId w:val="2"/>
        </w:numPr>
        <w:tabs>
          <w:tab w:val="left" w:pos="837"/>
        </w:tabs>
        <w:spacing w:line="348" w:lineRule="exact"/>
        <w:rPr>
          <w:rFonts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b/>
          <w:spacing w:val="-1"/>
          <w:sz w:val="24"/>
          <w:lang w:val="fr-FR"/>
        </w:rPr>
        <w:t>Paramètres</w:t>
      </w:r>
      <w:r>
        <w:rPr>
          <w:rFonts w:ascii="Times New Roman" w:hAnsi="Times New Roman"/>
          <w:b/>
          <w:spacing w:val="-5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liées</w:t>
      </w:r>
      <w:r>
        <w:rPr>
          <w:rFonts w:ascii="Times New Roman" w:hAnsi="Times New Roman"/>
          <w:b/>
          <w:spacing w:val="-6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à</w:t>
      </w:r>
      <w:r>
        <w:rPr>
          <w:rFonts w:ascii="Times New Roman" w:hAnsi="Times New Roman"/>
          <w:b/>
          <w:spacing w:val="-4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la</w:t>
      </w:r>
      <w:r>
        <w:rPr>
          <w:rFonts w:ascii="Times New Roman" w:hAnsi="Times New Roman"/>
          <w:b/>
          <w:spacing w:val="-4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dent</w:t>
      </w:r>
      <w:r>
        <w:rPr>
          <w:rFonts w:ascii="Times New Roman" w:hAnsi="Times New Roman"/>
          <w:b/>
          <w:spacing w:val="-4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temporaire</w:t>
      </w:r>
    </w:p>
    <w:p w14:paraId="3DB85AA6">
      <w:pPr>
        <w:pStyle w:val="9"/>
        <w:numPr>
          <w:ilvl w:val="1"/>
          <w:numId w:val="2"/>
        </w:numPr>
        <w:tabs>
          <w:tab w:val="left" w:pos="1185"/>
        </w:tabs>
        <w:spacing w:line="269" w:lineRule="exact"/>
        <w:rPr>
          <w:rFonts w:cs="Times New Roman"/>
        </w:rPr>
      </w:pPr>
      <w:r>
        <w:rPr>
          <w:rFonts w:cs="Times New Roman"/>
          <w:spacing w:val="-1"/>
        </w:rPr>
        <w:t>L’anatomie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particulière</w:t>
      </w:r>
    </w:p>
    <w:p w14:paraId="16980C6B">
      <w:pPr>
        <w:pStyle w:val="9"/>
        <w:numPr>
          <w:ilvl w:val="1"/>
          <w:numId w:val="2"/>
        </w:numPr>
        <w:tabs>
          <w:tab w:val="left" w:pos="1185"/>
        </w:tabs>
        <w:spacing w:line="210" w:lineRule="exact"/>
      </w:pPr>
      <w:r>
        <w:t>Le</w:t>
      </w:r>
      <w:r>
        <w:rPr>
          <w:spacing w:val="-14"/>
        </w:rPr>
        <w:t xml:space="preserve"> </w:t>
      </w:r>
      <w:r>
        <w:rPr>
          <w:spacing w:val="-1"/>
        </w:rPr>
        <w:t>développement</w:t>
      </w:r>
      <w:r>
        <w:rPr>
          <w:spacing w:val="-12"/>
        </w:rPr>
        <w:t xml:space="preserve"> </w:t>
      </w:r>
      <w:r>
        <w:t>physiologique</w:t>
      </w:r>
      <w:r>
        <w:rPr>
          <w:spacing w:val="-12"/>
        </w:rPr>
        <w:t xml:space="preserve"> </w:t>
      </w:r>
      <w:r>
        <w:rPr>
          <w:spacing w:val="-1"/>
        </w:rPr>
        <w:t>particulier</w:t>
      </w:r>
    </w:p>
    <w:p w14:paraId="1DD4C941">
      <w:pPr>
        <w:pStyle w:val="3"/>
        <w:numPr>
          <w:ilvl w:val="0"/>
          <w:numId w:val="2"/>
        </w:numPr>
        <w:tabs>
          <w:tab w:val="left" w:pos="837"/>
        </w:tabs>
        <w:spacing w:line="348" w:lineRule="exact"/>
        <w:rPr>
          <w:b w:val="0"/>
          <w:bCs w:val="0"/>
          <w:lang w:val="fr-FR"/>
        </w:rPr>
      </w:pPr>
      <w:r>
        <w:rPr>
          <w:spacing w:val="-1"/>
          <w:lang w:val="fr-FR"/>
        </w:rPr>
        <w:t>Paramètres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liées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lésion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carieuse</w:t>
      </w:r>
    </w:p>
    <w:p w14:paraId="4BD2626C">
      <w:pPr>
        <w:pStyle w:val="9"/>
        <w:numPr>
          <w:ilvl w:val="1"/>
          <w:numId w:val="2"/>
        </w:numPr>
        <w:tabs>
          <w:tab w:val="left" w:pos="1185"/>
        </w:tabs>
        <w:spacing w:line="269" w:lineRule="exact"/>
        <w:rPr>
          <w:rFonts w:cs="Times New Roman"/>
        </w:rPr>
      </w:pPr>
      <w:r>
        <w:rPr>
          <w:rFonts w:cs="Times New Roman"/>
        </w:rPr>
        <w:t>La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-1"/>
        </w:rPr>
        <w:t xml:space="preserve">sévérité </w:t>
      </w:r>
      <w:r>
        <w:rPr>
          <w:rFonts w:cs="Times New Roman"/>
        </w:rPr>
        <w:t>d’une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lésion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carieuse</w:t>
      </w:r>
    </w:p>
    <w:p w14:paraId="4FE1329F">
      <w:pPr>
        <w:pStyle w:val="9"/>
        <w:numPr>
          <w:ilvl w:val="1"/>
          <w:numId w:val="2"/>
        </w:numPr>
        <w:tabs>
          <w:tab w:val="left" w:pos="1185"/>
        </w:tabs>
        <w:spacing w:line="210" w:lineRule="exact"/>
        <w:rPr>
          <w:rFonts w:cs="Times New Roman"/>
        </w:rPr>
      </w:pPr>
      <w:r>
        <w:rPr>
          <w:rFonts w:cs="Times New Roman"/>
          <w:spacing w:val="-1"/>
        </w:rPr>
        <w:t xml:space="preserve">L’activité d’une </w:t>
      </w:r>
      <w:r>
        <w:rPr>
          <w:rFonts w:cs="Times New Roman"/>
        </w:rPr>
        <w:t xml:space="preserve">lésion </w:t>
      </w:r>
      <w:r>
        <w:rPr>
          <w:rFonts w:cs="Times New Roman"/>
          <w:spacing w:val="-1"/>
        </w:rPr>
        <w:t>carieuse</w:t>
      </w:r>
    </w:p>
    <w:p w14:paraId="6DCEB487">
      <w:pPr>
        <w:pStyle w:val="3"/>
        <w:numPr>
          <w:ilvl w:val="0"/>
          <w:numId w:val="2"/>
        </w:numPr>
        <w:tabs>
          <w:tab w:val="left" w:pos="837"/>
        </w:tabs>
        <w:spacing w:line="349" w:lineRule="exact"/>
        <w:rPr>
          <w:b w:val="0"/>
          <w:bCs w:val="0"/>
        </w:rPr>
      </w:pPr>
      <w:r>
        <w:rPr>
          <w:spacing w:val="-1"/>
        </w:rPr>
        <w:t>Paramètres</w:t>
      </w:r>
      <w:r>
        <w:rPr>
          <w:spacing w:val="-8"/>
        </w:rPr>
        <w:t xml:space="preserve"> </w:t>
      </w:r>
      <w:r>
        <w:t>liées</w:t>
      </w:r>
      <w:r>
        <w:rPr>
          <w:spacing w:val="-7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l'enfant</w:t>
      </w:r>
    </w:p>
    <w:p w14:paraId="1E166F23">
      <w:pPr>
        <w:pStyle w:val="9"/>
        <w:numPr>
          <w:ilvl w:val="1"/>
          <w:numId w:val="2"/>
        </w:numPr>
        <w:tabs>
          <w:tab w:val="left" w:pos="1185"/>
        </w:tabs>
        <w:spacing w:line="269" w:lineRule="exact"/>
      </w:pPr>
      <w:r>
        <w:rPr>
          <w:rFonts w:cs="Times New Roman"/>
          <w:spacing w:val="-1"/>
        </w:rPr>
        <w:t>L'âge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de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l’enfant</w:t>
      </w:r>
      <w:r>
        <w:rPr>
          <w:rFonts w:cs="Times New Roman"/>
        </w:rPr>
        <w:t xml:space="preserve"> </w:t>
      </w:r>
      <w:r>
        <w:rPr>
          <w:spacing w:val="-1"/>
        </w:rPr>
        <w:t>(Coopération</w:t>
      </w:r>
      <w:r>
        <w:rPr>
          <w:spacing w:val="-2"/>
        </w:rPr>
        <w:t xml:space="preserve"> </w:t>
      </w:r>
      <w:r>
        <w:t>)</w:t>
      </w:r>
    </w:p>
    <w:p w14:paraId="586A6F01">
      <w:pPr>
        <w:pStyle w:val="9"/>
        <w:numPr>
          <w:ilvl w:val="1"/>
          <w:numId w:val="2"/>
        </w:numPr>
        <w:tabs>
          <w:tab w:val="left" w:pos="1185"/>
        </w:tabs>
        <w:spacing w:line="210" w:lineRule="exact"/>
      </w:pPr>
      <w:r>
        <w:t>Le</w:t>
      </w:r>
      <w:r>
        <w:rPr>
          <w:spacing w:val="-8"/>
        </w:rPr>
        <w:t xml:space="preserve"> </w:t>
      </w:r>
      <w:r>
        <w:t>RCI</w:t>
      </w:r>
    </w:p>
    <w:p w14:paraId="10E5F17C">
      <w:pPr>
        <w:pStyle w:val="3"/>
        <w:numPr>
          <w:ilvl w:val="0"/>
          <w:numId w:val="2"/>
        </w:numPr>
        <w:tabs>
          <w:tab w:val="left" w:pos="837"/>
        </w:tabs>
        <w:spacing w:line="348" w:lineRule="exact"/>
        <w:rPr>
          <w:b w:val="0"/>
          <w:bCs w:val="0"/>
        </w:rPr>
      </w:pPr>
      <w:r>
        <w:rPr>
          <w:spacing w:val="-1"/>
        </w:rPr>
        <w:t>Paramètres</w:t>
      </w:r>
      <w:r>
        <w:rPr>
          <w:spacing w:val="-8"/>
        </w:rPr>
        <w:t xml:space="preserve"> </w:t>
      </w:r>
      <w:r>
        <w:t>liées</w:t>
      </w:r>
      <w:r>
        <w:rPr>
          <w:spacing w:val="-7"/>
        </w:rPr>
        <w:t xml:space="preserve"> </w:t>
      </w:r>
      <w:r>
        <w:t>au</w:t>
      </w:r>
      <w:r>
        <w:rPr>
          <w:spacing w:val="-7"/>
        </w:rPr>
        <w:t xml:space="preserve"> </w:t>
      </w:r>
      <w:r>
        <w:rPr>
          <w:spacing w:val="-1"/>
        </w:rPr>
        <w:t>praticien</w:t>
      </w:r>
    </w:p>
    <w:p w14:paraId="3731B9E3">
      <w:pPr>
        <w:spacing w:line="204" w:lineRule="exact"/>
        <w:ind w:left="116"/>
        <w:rPr>
          <w:rFonts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>III/</w:t>
      </w:r>
      <w:r>
        <w:rPr>
          <w:rFonts w:ascii="Times New Roman" w:hAnsi="Times New Roman" w:eastAsia="Times New Roman" w:cs="Times New Roman"/>
          <w:b/>
          <w:bCs/>
          <w:spacing w:val="1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>Principes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>généraux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fr-FR"/>
        </w:rPr>
        <w:t xml:space="preserve"> d’un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>plan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fr-FR"/>
        </w:rPr>
        <w:t xml:space="preserve"> de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 xml:space="preserve"> traitement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>en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fr-FR"/>
        </w:rPr>
        <w:t xml:space="preserve"> odontologie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>pédiatrique</w:t>
      </w:r>
    </w:p>
    <w:p w14:paraId="46473F73">
      <w:pPr>
        <w:numPr>
          <w:ilvl w:val="0"/>
          <w:numId w:val="2"/>
        </w:numPr>
        <w:tabs>
          <w:tab w:val="left" w:pos="837"/>
        </w:tabs>
        <w:spacing w:line="283" w:lineRule="exac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Approche</w:t>
      </w:r>
      <w:r>
        <w:rPr>
          <w:rFonts w:ascii="Times New Roman"/>
          <w:b/>
          <w:spacing w:val="-1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</w:t>
      </w:r>
      <w:bookmarkStart w:id="0" w:name="_GoBack"/>
      <w:bookmarkEnd w:id="0"/>
      <w:r>
        <w:rPr>
          <w:rFonts w:ascii="Times New Roman"/>
          <w:b/>
          <w:spacing w:val="-1"/>
          <w:sz w:val="24"/>
        </w:rPr>
        <w:t>sychologique</w:t>
      </w:r>
    </w:p>
    <w:p w14:paraId="586EAFCD">
      <w:pPr>
        <w:numPr>
          <w:ilvl w:val="0"/>
          <w:numId w:val="2"/>
        </w:numPr>
        <w:tabs>
          <w:tab w:val="left" w:pos="837"/>
        </w:tabs>
        <w:spacing w:line="276" w:lineRule="exac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Motivation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à</w:t>
      </w:r>
      <w:r>
        <w:rPr>
          <w:rFonts w:ascii="Times New Roman" w:hAnsi="Times New Roman"/>
          <w:b/>
          <w:spacing w:val="-1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l'hygiène</w:t>
      </w:r>
    </w:p>
    <w:p w14:paraId="45A4DD39">
      <w:pPr>
        <w:numPr>
          <w:ilvl w:val="0"/>
          <w:numId w:val="2"/>
        </w:numPr>
        <w:tabs>
          <w:tab w:val="left" w:pos="837"/>
        </w:tabs>
        <w:spacing w:line="276" w:lineRule="exac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Bilan</w:t>
      </w:r>
      <w:r>
        <w:rPr>
          <w:rFonts w:ascii="Times New Roman"/>
          <w:b/>
          <w:spacing w:val="-1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carieux</w:t>
      </w:r>
    </w:p>
    <w:p w14:paraId="01FCC0AA">
      <w:pPr>
        <w:numPr>
          <w:ilvl w:val="0"/>
          <w:numId w:val="2"/>
        </w:numPr>
        <w:tabs>
          <w:tab w:val="left" w:pos="837"/>
        </w:tabs>
        <w:spacing w:line="276" w:lineRule="exac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Anesthésie</w:t>
      </w:r>
    </w:p>
    <w:p w14:paraId="32550290">
      <w:pPr>
        <w:numPr>
          <w:ilvl w:val="0"/>
          <w:numId w:val="2"/>
        </w:numPr>
        <w:tabs>
          <w:tab w:val="left" w:pos="837"/>
        </w:tabs>
        <w:spacing w:line="342" w:lineRule="exac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Planification</w:t>
      </w:r>
      <w:r>
        <w:rPr>
          <w:rFonts w:ascii="Times New Roman"/>
          <w:b/>
          <w:spacing w:val="-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des</w:t>
      </w:r>
      <w:r>
        <w:rPr>
          <w:rFonts w:ascii="Times New Roman"/>
          <w:b/>
          <w:spacing w:val="-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soins</w:t>
      </w:r>
    </w:p>
    <w:p w14:paraId="780A1145">
      <w:pPr>
        <w:spacing w:line="269" w:lineRule="exact"/>
        <w:ind w:left="11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IV/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Thérapeutiques</w:t>
      </w:r>
      <w:r>
        <w:rPr>
          <w:rFonts w:ascii="Times New Roman" w:hAnsi="Times New Roman"/>
          <w:b/>
          <w:spacing w:val="-10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conservatrices</w:t>
      </w:r>
    </w:p>
    <w:p w14:paraId="74BEBF42">
      <w:pPr>
        <w:numPr>
          <w:ilvl w:val="0"/>
          <w:numId w:val="3"/>
        </w:numPr>
        <w:tabs>
          <w:tab w:val="left" w:pos="837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Définition</w:t>
      </w:r>
    </w:p>
    <w:p w14:paraId="5F4973DF">
      <w:pPr>
        <w:numPr>
          <w:ilvl w:val="0"/>
          <w:numId w:val="3"/>
        </w:numPr>
        <w:tabs>
          <w:tab w:val="left" w:pos="837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Les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différentes</w:t>
      </w:r>
      <w:r>
        <w:rPr>
          <w:rFonts w:ascii="Times New Roman" w:hAnsi="Times New Roman"/>
          <w:b/>
          <w:spacing w:val="-10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thérapeutiques</w:t>
      </w:r>
    </w:p>
    <w:p w14:paraId="7E22F255">
      <w:pPr>
        <w:numPr>
          <w:ilvl w:val="1"/>
          <w:numId w:val="3"/>
        </w:numPr>
        <w:tabs>
          <w:tab w:val="left" w:pos="1197"/>
        </w:tabs>
        <w:rPr>
          <w:rFonts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b/>
          <w:spacing w:val="-1"/>
          <w:sz w:val="24"/>
          <w:lang w:val="fr-FR"/>
        </w:rPr>
        <w:t>Thérapeutiques</w:t>
      </w:r>
      <w:r>
        <w:rPr>
          <w:rFonts w:ascii="Times New Roman" w:hAnsi="Times New Roman"/>
          <w:b/>
          <w:spacing w:val="-8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conservatrices</w:t>
      </w:r>
      <w:r>
        <w:rPr>
          <w:rFonts w:ascii="Times New Roman" w:hAnsi="Times New Roman"/>
          <w:b/>
          <w:spacing w:val="-8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de</w:t>
      </w:r>
      <w:r>
        <w:rPr>
          <w:rFonts w:ascii="Times New Roman" w:hAnsi="Times New Roman"/>
          <w:b/>
          <w:spacing w:val="-8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la</w:t>
      </w:r>
      <w:r>
        <w:rPr>
          <w:rFonts w:ascii="Times New Roman" w:hAnsi="Times New Roman"/>
          <w:b/>
          <w:spacing w:val="-8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vitalité</w:t>
      </w:r>
      <w:r>
        <w:rPr>
          <w:rFonts w:ascii="Times New Roman" w:hAnsi="Times New Roman"/>
          <w:b/>
          <w:spacing w:val="-8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pulpaire</w:t>
      </w:r>
    </w:p>
    <w:p w14:paraId="321608B0">
      <w:pPr>
        <w:numPr>
          <w:ilvl w:val="2"/>
          <w:numId w:val="3"/>
        </w:numPr>
        <w:tabs>
          <w:tab w:val="left" w:pos="1197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Les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matériaux</w:t>
      </w:r>
    </w:p>
    <w:p w14:paraId="492DDDED">
      <w:pPr>
        <w:numPr>
          <w:ilvl w:val="2"/>
          <w:numId w:val="3"/>
        </w:numPr>
        <w:tabs>
          <w:tab w:val="left" w:pos="1197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Les</w:t>
      </w:r>
      <w:r>
        <w:rPr>
          <w:rFonts w:ascii="Times New Roman" w:hAnsi="Times New Roman"/>
          <w:b/>
          <w:spacing w:val="-7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thérapeutiques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:</w:t>
      </w:r>
    </w:p>
    <w:p w14:paraId="0532CF95">
      <w:pPr>
        <w:numPr>
          <w:ilvl w:val="3"/>
          <w:numId w:val="3"/>
        </w:numPr>
        <w:tabs>
          <w:tab w:val="left" w:pos="1557"/>
        </w:tabs>
        <w:spacing w:line="210" w:lineRule="exac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Coiffage</w:t>
      </w:r>
      <w:r>
        <w:rPr>
          <w:rFonts w:ascii="Times New Roman"/>
          <w:b/>
          <w:spacing w:val="-9"/>
          <w:sz w:val="24"/>
        </w:rPr>
        <w:t xml:space="preserve"> </w:t>
      </w:r>
      <w:r>
        <w:rPr>
          <w:rFonts w:ascii="Times New Roman"/>
          <w:b/>
          <w:sz w:val="24"/>
        </w:rPr>
        <w:t>pulpaire</w:t>
      </w:r>
      <w:r>
        <w:rPr>
          <w:rFonts w:ascii="Times New Roman"/>
          <w:b/>
          <w:spacing w:val="-10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indirect</w:t>
      </w:r>
    </w:p>
    <w:p w14:paraId="590D6310">
      <w:pPr>
        <w:pStyle w:val="9"/>
        <w:numPr>
          <w:ilvl w:val="0"/>
          <w:numId w:val="2"/>
        </w:numPr>
        <w:tabs>
          <w:tab w:val="left" w:pos="837"/>
        </w:tabs>
        <w:spacing w:line="283" w:lineRule="exact"/>
      </w:pPr>
      <w:r>
        <w:rPr>
          <w:spacing w:val="-1"/>
        </w:rPr>
        <w:t>Définition</w:t>
      </w:r>
    </w:p>
    <w:p w14:paraId="3FCDC94D">
      <w:pPr>
        <w:pStyle w:val="9"/>
        <w:numPr>
          <w:ilvl w:val="0"/>
          <w:numId w:val="2"/>
        </w:numPr>
        <w:tabs>
          <w:tab w:val="left" w:pos="837"/>
        </w:tabs>
        <w:spacing w:line="276" w:lineRule="exact"/>
      </w:pPr>
      <w:r>
        <w:rPr>
          <w:spacing w:val="-1"/>
        </w:rPr>
        <w:t>Indications</w:t>
      </w:r>
      <w:r>
        <w:rPr>
          <w:spacing w:val="-12"/>
        </w:rPr>
        <w:t xml:space="preserve"> </w:t>
      </w:r>
      <w:r>
        <w:rPr>
          <w:spacing w:val="-1"/>
        </w:rPr>
        <w:t>et</w:t>
      </w:r>
      <w:r>
        <w:rPr>
          <w:spacing w:val="-10"/>
        </w:rPr>
        <w:t xml:space="preserve"> </w:t>
      </w:r>
      <w:r>
        <w:rPr>
          <w:spacing w:val="-1"/>
        </w:rPr>
        <w:t>Contre-indications</w:t>
      </w:r>
    </w:p>
    <w:p w14:paraId="5DE25E74">
      <w:pPr>
        <w:pStyle w:val="9"/>
        <w:numPr>
          <w:ilvl w:val="0"/>
          <w:numId w:val="2"/>
        </w:numPr>
        <w:tabs>
          <w:tab w:val="left" w:pos="837"/>
        </w:tabs>
        <w:spacing w:line="296" w:lineRule="exact"/>
      </w:pPr>
      <w:r>
        <w:rPr>
          <w:spacing w:val="-1"/>
        </w:rPr>
        <w:t>Protocole</w:t>
      </w:r>
      <w:r>
        <w:rPr>
          <w:spacing w:val="-17"/>
        </w:rPr>
        <w:t xml:space="preserve"> </w:t>
      </w:r>
      <w:r>
        <w:rPr>
          <w:spacing w:val="-1"/>
        </w:rPr>
        <w:t>opératoire</w:t>
      </w:r>
    </w:p>
    <w:p w14:paraId="4E1D0890">
      <w:pPr>
        <w:pStyle w:val="9"/>
        <w:numPr>
          <w:ilvl w:val="0"/>
          <w:numId w:val="2"/>
        </w:numPr>
        <w:tabs>
          <w:tab w:val="left" w:pos="837"/>
        </w:tabs>
        <w:spacing w:line="369" w:lineRule="exact"/>
      </w:pPr>
      <w:r>
        <w:rPr>
          <w:spacing w:val="-1"/>
        </w:rPr>
        <w:t>Techniques</w:t>
      </w:r>
      <w:r>
        <w:rPr>
          <w:spacing w:val="-11"/>
        </w:rPr>
        <w:t xml:space="preserve"> </w:t>
      </w:r>
      <w:r>
        <w:rPr>
          <w:rFonts w:cs="Times New Roman"/>
        </w:rPr>
        <w:t>d’évictions</w:t>
      </w:r>
      <w:r>
        <w:rPr>
          <w:rFonts w:cs="Times New Roman"/>
          <w:spacing w:val="-8"/>
        </w:rPr>
        <w:t xml:space="preserve"> </w:t>
      </w:r>
      <w:r>
        <w:rPr>
          <w:spacing w:val="-1"/>
        </w:rPr>
        <w:t>partielles</w:t>
      </w:r>
    </w:p>
    <w:p w14:paraId="78623B36">
      <w:pPr>
        <w:pStyle w:val="3"/>
        <w:numPr>
          <w:ilvl w:val="3"/>
          <w:numId w:val="3"/>
        </w:numPr>
        <w:tabs>
          <w:tab w:val="left" w:pos="1557"/>
        </w:tabs>
        <w:spacing w:before="27" w:line="210" w:lineRule="exact"/>
        <w:rPr>
          <w:b w:val="0"/>
          <w:bCs w:val="0"/>
        </w:rPr>
      </w:pPr>
      <w:r>
        <w:rPr>
          <w:spacing w:val="-1"/>
        </w:rPr>
        <w:t>Coiffage</w:t>
      </w:r>
      <w:r>
        <w:rPr>
          <w:spacing w:val="-8"/>
        </w:rPr>
        <w:t xml:space="preserve"> </w:t>
      </w:r>
      <w:r>
        <w:t>pulpaire</w:t>
      </w:r>
      <w:r>
        <w:rPr>
          <w:spacing w:val="-9"/>
        </w:rPr>
        <w:t xml:space="preserve"> </w:t>
      </w:r>
      <w:r>
        <w:rPr>
          <w:spacing w:val="-1"/>
        </w:rPr>
        <w:t>direct</w:t>
      </w:r>
    </w:p>
    <w:p w14:paraId="687F3FCE">
      <w:pPr>
        <w:pStyle w:val="9"/>
        <w:numPr>
          <w:ilvl w:val="0"/>
          <w:numId w:val="2"/>
        </w:numPr>
        <w:tabs>
          <w:tab w:val="left" w:pos="837"/>
        </w:tabs>
        <w:spacing w:line="303" w:lineRule="exact"/>
      </w:pPr>
      <w:r>
        <w:rPr>
          <w:spacing w:val="-1"/>
        </w:rPr>
        <w:t>Définition</w:t>
      </w:r>
    </w:p>
    <w:p w14:paraId="3D1A8F2B">
      <w:pPr>
        <w:pStyle w:val="9"/>
        <w:numPr>
          <w:ilvl w:val="0"/>
          <w:numId w:val="2"/>
        </w:numPr>
        <w:tabs>
          <w:tab w:val="left" w:pos="837"/>
        </w:tabs>
        <w:spacing w:line="318" w:lineRule="exact"/>
      </w:pPr>
      <w:r>
        <w:rPr>
          <w:spacing w:val="-1"/>
        </w:rPr>
        <w:t>Indications</w:t>
      </w:r>
      <w:r>
        <w:rPr>
          <w:spacing w:val="-11"/>
        </w:rPr>
        <w:t xml:space="preserve"> </w:t>
      </w:r>
      <w:r>
        <w:rPr>
          <w:spacing w:val="-1"/>
        </w:rPr>
        <w:t>et</w:t>
      </w:r>
      <w:r>
        <w:rPr>
          <w:spacing w:val="-11"/>
        </w:rPr>
        <w:t xml:space="preserve"> </w:t>
      </w:r>
      <w:r>
        <w:rPr>
          <w:spacing w:val="-1"/>
        </w:rPr>
        <w:t>Contre-indications</w:t>
      </w:r>
    </w:p>
    <w:p w14:paraId="764EBD6A">
      <w:pPr>
        <w:pStyle w:val="9"/>
        <w:numPr>
          <w:ilvl w:val="0"/>
          <w:numId w:val="2"/>
        </w:numPr>
        <w:tabs>
          <w:tab w:val="left" w:pos="837"/>
        </w:tabs>
        <w:spacing w:line="364" w:lineRule="exact"/>
      </w:pPr>
      <w:r>
        <w:rPr>
          <w:spacing w:val="-1"/>
        </w:rPr>
        <w:t>Protocole</w:t>
      </w:r>
      <w:r>
        <w:rPr>
          <w:spacing w:val="-17"/>
        </w:rPr>
        <w:t xml:space="preserve"> </w:t>
      </w:r>
      <w:r>
        <w:rPr>
          <w:spacing w:val="-1"/>
        </w:rPr>
        <w:t>opératoire</w:t>
      </w:r>
    </w:p>
    <w:p w14:paraId="33FC437D">
      <w:pPr>
        <w:pStyle w:val="3"/>
        <w:numPr>
          <w:ilvl w:val="3"/>
          <w:numId w:val="3"/>
        </w:numPr>
        <w:tabs>
          <w:tab w:val="left" w:pos="1557"/>
        </w:tabs>
        <w:spacing w:line="204" w:lineRule="exact"/>
        <w:rPr>
          <w:b w:val="0"/>
          <w:bCs w:val="0"/>
        </w:rPr>
      </w:pPr>
      <w:r>
        <w:t>Pulpotomie</w:t>
      </w:r>
    </w:p>
    <w:p w14:paraId="6409834D">
      <w:pPr>
        <w:pStyle w:val="9"/>
        <w:numPr>
          <w:ilvl w:val="0"/>
          <w:numId w:val="2"/>
        </w:numPr>
        <w:tabs>
          <w:tab w:val="left" w:pos="837"/>
        </w:tabs>
        <w:spacing w:line="303" w:lineRule="exact"/>
      </w:pPr>
      <w:r>
        <w:rPr>
          <w:spacing w:val="-1"/>
        </w:rPr>
        <w:t>Définition</w:t>
      </w:r>
    </w:p>
    <w:p w14:paraId="663BAAA4">
      <w:pPr>
        <w:pStyle w:val="9"/>
        <w:numPr>
          <w:ilvl w:val="0"/>
          <w:numId w:val="2"/>
        </w:numPr>
        <w:tabs>
          <w:tab w:val="left" w:pos="837"/>
        </w:tabs>
        <w:spacing w:line="317" w:lineRule="exact"/>
      </w:pPr>
      <w:r>
        <w:rPr>
          <w:spacing w:val="-1"/>
        </w:rPr>
        <w:t>Indications</w:t>
      </w:r>
      <w:r>
        <w:rPr>
          <w:spacing w:val="-11"/>
        </w:rPr>
        <w:t xml:space="preserve"> </w:t>
      </w:r>
      <w:r>
        <w:rPr>
          <w:spacing w:val="-1"/>
        </w:rPr>
        <w:t>et</w:t>
      </w:r>
      <w:r>
        <w:rPr>
          <w:spacing w:val="-11"/>
        </w:rPr>
        <w:t xml:space="preserve"> </w:t>
      </w:r>
      <w:r>
        <w:rPr>
          <w:spacing w:val="-1"/>
        </w:rPr>
        <w:t>Contre-indications</w:t>
      </w:r>
    </w:p>
    <w:p w14:paraId="5896AFD3">
      <w:pPr>
        <w:pStyle w:val="9"/>
        <w:numPr>
          <w:ilvl w:val="0"/>
          <w:numId w:val="2"/>
        </w:numPr>
        <w:tabs>
          <w:tab w:val="left" w:pos="837"/>
        </w:tabs>
        <w:spacing w:line="362" w:lineRule="exact"/>
      </w:pPr>
      <w:r>
        <w:rPr>
          <w:spacing w:val="-1"/>
        </w:rPr>
        <w:t>Protocole</w:t>
      </w:r>
      <w:r>
        <w:rPr>
          <w:spacing w:val="-17"/>
        </w:rPr>
        <w:t xml:space="preserve"> </w:t>
      </w:r>
      <w:r>
        <w:rPr>
          <w:spacing w:val="-1"/>
        </w:rPr>
        <w:t>opératoire</w:t>
      </w:r>
    </w:p>
    <w:p w14:paraId="1B306C1C">
      <w:pPr>
        <w:pStyle w:val="3"/>
        <w:numPr>
          <w:ilvl w:val="1"/>
          <w:numId w:val="4"/>
        </w:numPr>
        <w:tabs>
          <w:tab w:val="left" w:pos="1197"/>
        </w:tabs>
        <w:spacing w:line="269" w:lineRule="exact"/>
        <w:rPr>
          <w:b w:val="0"/>
          <w:bCs w:val="0"/>
        </w:rPr>
      </w:pPr>
      <w:r>
        <w:rPr>
          <w:spacing w:val="-1"/>
        </w:rPr>
        <w:t>Thérapeutiques</w:t>
      </w:r>
      <w:r>
        <w:rPr>
          <w:spacing w:val="-9"/>
        </w:rPr>
        <w:t xml:space="preserve"> </w:t>
      </w:r>
      <w:r>
        <w:rPr>
          <w:spacing w:val="-1"/>
        </w:rPr>
        <w:t>conservatrices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1"/>
        </w:rPr>
        <w:t>l'organe</w:t>
      </w:r>
      <w:r>
        <w:rPr>
          <w:spacing w:val="-8"/>
        </w:rPr>
        <w:t xml:space="preserve"> </w:t>
      </w:r>
      <w:r>
        <w:t>dentaire</w:t>
      </w:r>
    </w:p>
    <w:p w14:paraId="028C458A">
      <w:pPr>
        <w:numPr>
          <w:ilvl w:val="2"/>
          <w:numId w:val="4"/>
        </w:numPr>
        <w:tabs>
          <w:tab w:val="left" w:pos="1197"/>
        </w:tabs>
        <w:spacing w:line="210" w:lineRule="exac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Pulpectomie</w:t>
      </w:r>
    </w:p>
    <w:p w14:paraId="222F38CA">
      <w:pPr>
        <w:pStyle w:val="9"/>
        <w:numPr>
          <w:ilvl w:val="0"/>
          <w:numId w:val="2"/>
        </w:numPr>
        <w:tabs>
          <w:tab w:val="left" w:pos="837"/>
        </w:tabs>
        <w:spacing w:line="303" w:lineRule="exact"/>
      </w:pPr>
      <w:r>
        <w:rPr>
          <w:spacing w:val="-1"/>
        </w:rPr>
        <w:t>Définition</w:t>
      </w:r>
    </w:p>
    <w:p w14:paraId="7EB52CA1">
      <w:pPr>
        <w:pStyle w:val="9"/>
        <w:numPr>
          <w:ilvl w:val="0"/>
          <w:numId w:val="2"/>
        </w:numPr>
        <w:tabs>
          <w:tab w:val="left" w:pos="837"/>
        </w:tabs>
        <w:spacing w:line="317" w:lineRule="exact"/>
      </w:pPr>
      <w:r>
        <w:rPr>
          <w:spacing w:val="-1"/>
        </w:rPr>
        <w:t>Indications</w:t>
      </w:r>
      <w:r>
        <w:rPr>
          <w:spacing w:val="-11"/>
        </w:rPr>
        <w:t xml:space="preserve"> </w:t>
      </w:r>
      <w:r>
        <w:rPr>
          <w:spacing w:val="-1"/>
        </w:rPr>
        <w:t>et</w:t>
      </w:r>
      <w:r>
        <w:rPr>
          <w:spacing w:val="-11"/>
        </w:rPr>
        <w:t xml:space="preserve"> </w:t>
      </w:r>
      <w:r>
        <w:rPr>
          <w:spacing w:val="-1"/>
        </w:rPr>
        <w:t>Contre-indications</w:t>
      </w:r>
    </w:p>
    <w:p w14:paraId="2DF69A7F">
      <w:pPr>
        <w:pStyle w:val="9"/>
        <w:numPr>
          <w:ilvl w:val="0"/>
          <w:numId w:val="2"/>
        </w:numPr>
        <w:tabs>
          <w:tab w:val="left" w:pos="837"/>
        </w:tabs>
        <w:spacing w:line="362" w:lineRule="exact"/>
      </w:pPr>
      <w:r>
        <w:rPr>
          <w:spacing w:val="-1"/>
        </w:rPr>
        <w:t>Protocole</w:t>
      </w:r>
      <w:r>
        <w:rPr>
          <w:spacing w:val="-17"/>
        </w:rPr>
        <w:t xml:space="preserve"> </w:t>
      </w:r>
      <w:r>
        <w:rPr>
          <w:spacing w:val="-1"/>
        </w:rPr>
        <w:t>opératoire</w:t>
      </w:r>
    </w:p>
    <w:p w14:paraId="54050DA9">
      <w:pPr>
        <w:pStyle w:val="3"/>
        <w:numPr>
          <w:ilvl w:val="2"/>
          <w:numId w:val="4"/>
        </w:numPr>
        <w:tabs>
          <w:tab w:val="left" w:pos="1197"/>
        </w:tabs>
        <w:spacing w:line="269" w:lineRule="exact"/>
        <w:rPr>
          <w:b w:val="0"/>
          <w:bCs w:val="0"/>
        </w:rPr>
      </w:pPr>
      <w:r>
        <w:rPr>
          <w:spacing w:val="-1"/>
        </w:rPr>
        <w:t>Désinfection</w:t>
      </w:r>
      <w:r>
        <w:rPr>
          <w:spacing w:val="-6"/>
        </w:rPr>
        <w:t xml:space="preserve"> </w:t>
      </w:r>
      <w:r>
        <w:rPr>
          <w:spacing w:val="-1"/>
        </w:rPr>
        <w:t>des</w:t>
      </w:r>
      <w:r>
        <w:rPr>
          <w:spacing w:val="-6"/>
        </w:rPr>
        <w:t xml:space="preserve"> </w:t>
      </w:r>
      <w:r>
        <w:rPr>
          <w:spacing w:val="-1"/>
        </w:rPr>
        <w:t>dents</w:t>
      </w:r>
      <w:r>
        <w:rPr>
          <w:spacing w:val="-7"/>
        </w:rPr>
        <w:t xml:space="preserve"> </w:t>
      </w:r>
      <w:r>
        <w:rPr>
          <w:spacing w:val="-1"/>
        </w:rPr>
        <w:t>temporaires</w:t>
      </w:r>
    </w:p>
    <w:p w14:paraId="7843E0D6">
      <w:pPr>
        <w:spacing w:line="269" w:lineRule="exact"/>
        <w:sectPr>
          <w:pgSz w:w="11910" w:h="16840"/>
          <w:pgMar w:top="1340" w:right="1680" w:bottom="280" w:left="1300" w:header="720" w:footer="720" w:gutter="0"/>
          <w:cols w:space="720" w:num="1"/>
        </w:sectPr>
      </w:pPr>
    </w:p>
    <w:p w14:paraId="3B8796D3">
      <w:pPr>
        <w:spacing w:before="56"/>
        <w:ind w:left="11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V/</w:t>
      </w:r>
      <w:r>
        <w:rPr>
          <w:rFonts w:ascii="Times New Roman" w:hAnsi="Times New Roman"/>
          <w:b/>
          <w:spacing w:val="-8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Thérapeutiques</w:t>
      </w:r>
      <w:r>
        <w:rPr>
          <w:rFonts w:ascii="Times New Roman" w:hAnsi="Times New Roman"/>
          <w:b/>
          <w:spacing w:val="-8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restauratrices</w:t>
      </w:r>
    </w:p>
    <w:p w14:paraId="19DDBB57">
      <w:pPr>
        <w:numPr>
          <w:ilvl w:val="1"/>
          <w:numId w:val="5"/>
        </w:numPr>
        <w:tabs>
          <w:tab w:val="left" w:pos="1197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les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techniques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de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restauration </w:t>
      </w:r>
      <w:r>
        <w:rPr>
          <w:rFonts w:ascii="Times New Roman"/>
          <w:b/>
          <w:sz w:val="24"/>
        </w:rPr>
        <w:t>:</w:t>
      </w:r>
    </w:p>
    <w:p w14:paraId="6B1D84AB">
      <w:pPr>
        <w:numPr>
          <w:ilvl w:val="2"/>
          <w:numId w:val="5"/>
        </w:numPr>
        <w:tabs>
          <w:tab w:val="left" w:pos="1197"/>
        </w:tabs>
        <w:spacing w:line="210" w:lineRule="exac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Microdentisterie</w:t>
      </w:r>
    </w:p>
    <w:p w14:paraId="1B2FBC96">
      <w:pPr>
        <w:numPr>
          <w:ilvl w:val="3"/>
          <w:numId w:val="5"/>
        </w:numPr>
        <w:tabs>
          <w:tab w:val="left" w:pos="1468"/>
        </w:tabs>
        <w:spacing w:line="283" w:lineRule="exac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Scellement</w:t>
      </w:r>
      <w:r>
        <w:rPr>
          <w:rFonts w:ascii="Times New Roman" w:hAnsi="Times New Roman"/>
          <w:b/>
          <w:spacing w:val="-12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thérapeutique</w:t>
      </w:r>
    </w:p>
    <w:p w14:paraId="752090B5">
      <w:pPr>
        <w:numPr>
          <w:ilvl w:val="3"/>
          <w:numId w:val="5"/>
        </w:numPr>
        <w:tabs>
          <w:tab w:val="left" w:pos="1468"/>
        </w:tabs>
        <w:spacing w:line="276" w:lineRule="exac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Infiltration</w:t>
      </w:r>
      <w:r>
        <w:rPr>
          <w:rFonts w:ascii="Times New Roman" w:hAnsi="Times New Roman"/>
          <w:b/>
          <w:spacing w:val="-13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résineuse</w:t>
      </w:r>
    </w:p>
    <w:p w14:paraId="2C2D5109">
      <w:pPr>
        <w:numPr>
          <w:ilvl w:val="3"/>
          <w:numId w:val="5"/>
        </w:numPr>
        <w:tabs>
          <w:tab w:val="left" w:pos="1468"/>
        </w:tabs>
        <w:spacing w:line="276" w:lineRule="exac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Air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abrasion</w:t>
      </w:r>
    </w:p>
    <w:p w14:paraId="7534EDF8">
      <w:pPr>
        <w:numPr>
          <w:ilvl w:val="3"/>
          <w:numId w:val="5"/>
        </w:numPr>
        <w:tabs>
          <w:tab w:val="left" w:pos="1468"/>
        </w:tabs>
        <w:spacing w:line="276" w:lineRule="exac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ART</w:t>
      </w:r>
    </w:p>
    <w:p w14:paraId="5BCEC25F">
      <w:pPr>
        <w:numPr>
          <w:ilvl w:val="3"/>
          <w:numId w:val="5"/>
        </w:numPr>
        <w:tabs>
          <w:tab w:val="left" w:pos="1468"/>
        </w:tabs>
        <w:spacing w:line="276" w:lineRule="exac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IRT</w:t>
      </w:r>
    </w:p>
    <w:p w14:paraId="036D8D15">
      <w:pPr>
        <w:numPr>
          <w:ilvl w:val="3"/>
          <w:numId w:val="5"/>
        </w:numPr>
        <w:tabs>
          <w:tab w:val="left" w:pos="1468"/>
        </w:tabs>
        <w:spacing w:line="342" w:lineRule="exac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La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technique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de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z w:val="24"/>
        </w:rPr>
        <w:t>Hall</w:t>
      </w:r>
    </w:p>
    <w:p w14:paraId="7836163C">
      <w:pPr>
        <w:numPr>
          <w:ilvl w:val="2"/>
          <w:numId w:val="5"/>
        </w:numPr>
        <w:tabs>
          <w:tab w:val="left" w:pos="1197"/>
        </w:tabs>
        <w:spacing w:line="269" w:lineRule="exac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Macrodentisterie</w:t>
      </w:r>
    </w:p>
    <w:p w14:paraId="12BDAAB5">
      <w:pPr>
        <w:ind w:left="824" w:right="4109" w:hanging="108"/>
        <w:rPr>
          <w:rFonts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b/>
          <w:spacing w:val="-1"/>
          <w:sz w:val="24"/>
          <w:lang w:val="fr-FR"/>
        </w:rPr>
        <w:t>Matériels</w:t>
      </w:r>
      <w:r>
        <w:rPr>
          <w:rFonts w:ascii="Times New Roman" w:hAnsi="Times New Roman"/>
          <w:b/>
          <w:spacing w:val="-6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et</w:t>
      </w:r>
      <w:r>
        <w:rPr>
          <w:rFonts w:ascii="Times New Roman" w:hAnsi="Times New Roman"/>
          <w:b/>
          <w:spacing w:val="-6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matériaux</w:t>
      </w:r>
      <w:r>
        <w:rPr>
          <w:rFonts w:ascii="Times New Roman" w:hAnsi="Times New Roman"/>
          <w:b/>
          <w:spacing w:val="-6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de</w:t>
      </w:r>
      <w:r>
        <w:rPr>
          <w:rFonts w:ascii="Times New Roman" w:hAnsi="Times New Roman"/>
          <w:b/>
          <w:spacing w:val="-5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restauration</w:t>
      </w:r>
      <w:r>
        <w:rPr>
          <w:rFonts w:ascii="Times New Roman" w:hAnsi="Times New Roman"/>
          <w:b/>
          <w:spacing w:val="-3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:</w:t>
      </w:r>
      <w:r>
        <w:rPr>
          <w:rFonts w:ascii="Times New Roman" w:hAnsi="Times New Roman"/>
          <w:b/>
          <w:spacing w:val="21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Matériels</w:t>
      </w:r>
      <w:r>
        <w:rPr>
          <w:rFonts w:ascii="Times New Roman" w:hAnsi="Times New Roman"/>
          <w:b/>
          <w:spacing w:val="-11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:</w:t>
      </w:r>
    </w:p>
    <w:p w14:paraId="3A1CC1CD">
      <w:pPr>
        <w:pStyle w:val="9"/>
        <w:numPr>
          <w:ilvl w:val="0"/>
          <w:numId w:val="6"/>
        </w:numPr>
        <w:tabs>
          <w:tab w:val="left" w:pos="1893"/>
        </w:tabs>
      </w:pPr>
      <w:r>
        <w:rPr>
          <w:spacing w:val="-2"/>
        </w:rPr>
        <w:t>Isolation</w:t>
      </w:r>
    </w:p>
    <w:p w14:paraId="3EAC7565">
      <w:pPr>
        <w:pStyle w:val="9"/>
        <w:numPr>
          <w:ilvl w:val="0"/>
          <w:numId w:val="6"/>
        </w:numPr>
        <w:tabs>
          <w:tab w:val="left" w:pos="1893"/>
        </w:tabs>
      </w:pPr>
      <w:r>
        <w:rPr>
          <w:spacing w:val="-1"/>
        </w:rPr>
        <w:t>Les</w:t>
      </w:r>
      <w:r>
        <w:rPr>
          <w:spacing w:val="-11"/>
        </w:rPr>
        <w:t xml:space="preserve"> </w:t>
      </w:r>
      <w:r>
        <w:rPr>
          <w:spacing w:val="-1"/>
        </w:rPr>
        <w:t>matrices</w:t>
      </w:r>
    </w:p>
    <w:p w14:paraId="28FBAA0D">
      <w:pPr>
        <w:pStyle w:val="9"/>
        <w:numPr>
          <w:ilvl w:val="0"/>
          <w:numId w:val="6"/>
        </w:numPr>
        <w:tabs>
          <w:tab w:val="left" w:pos="1893"/>
        </w:tabs>
      </w:pPr>
      <w:r>
        <w:rPr>
          <w:spacing w:val="-1"/>
        </w:rPr>
        <w:t>Les</w:t>
      </w:r>
      <w:r>
        <w:rPr>
          <w:spacing w:val="-8"/>
        </w:rPr>
        <w:t xml:space="preserve"> </w:t>
      </w:r>
      <w:r>
        <w:rPr>
          <w:spacing w:val="-1"/>
        </w:rPr>
        <w:t>coins</w:t>
      </w:r>
      <w:r>
        <w:rPr>
          <w:spacing w:val="-7"/>
        </w:rPr>
        <w:t xml:space="preserve"> </w:t>
      </w:r>
      <w:r>
        <w:t>inter</w:t>
      </w:r>
      <w:r>
        <w:rPr>
          <w:spacing w:val="-8"/>
        </w:rPr>
        <w:t xml:space="preserve"> </w:t>
      </w:r>
      <w:r>
        <w:rPr>
          <w:spacing w:val="-1"/>
        </w:rPr>
        <w:t>dentaires</w:t>
      </w:r>
    </w:p>
    <w:p w14:paraId="2C852363">
      <w:pPr>
        <w:pStyle w:val="9"/>
        <w:numPr>
          <w:ilvl w:val="0"/>
          <w:numId w:val="6"/>
        </w:numPr>
        <w:tabs>
          <w:tab w:val="left" w:pos="1893"/>
        </w:tabs>
      </w:pPr>
      <w:r>
        <w:rPr>
          <w:spacing w:val="-1"/>
        </w:rPr>
        <w:t>Les</w:t>
      </w:r>
      <w:r>
        <w:rPr>
          <w:spacing w:val="-6"/>
        </w:rPr>
        <w:t xml:space="preserve"> </w:t>
      </w:r>
      <w:r>
        <w:t>CPP</w:t>
      </w:r>
    </w:p>
    <w:p w14:paraId="47466B7D">
      <w:pPr>
        <w:pStyle w:val="9"/>
        <w:numPr>
          <w:ilvl w:val="0"/>
          <w:numId w:val="6"/>
        </w:numPr>
        <w:tabs>
          <w:tab w:val="left" w:pos="1893"/>
        </w:tabs>
      </w:pPr>
      <w:r>
        <w:rPr>
          <w:spacing w:val="-1"/>
        </w:rPr>
        <w:t>Les</w:t>
      </w:r>
      <w:r>
        <w:rPr>
          <w:spacing w:val="-9"/>
        </w:rPr>
        <w:t xml:space="preserve"> </w:t>
      </w:r>
      <w:r>
        <w:t>moules</w:t>
      </w:r>
      <w:r>
        <w:rPr>
          <w:spacing w:val="-9"/>
        </w:rPr>
        <w:t xml:space="preserve"> </w:t>
      </w:r>
      <w:r>
        <w:rPr>
          <w:spacing w:val="-1"/>
        </w:rPr>
        <w:t>transparents</w:t>
      </w:r>
    </w:p>
    <w:p w14:paraId="36773424">
      <w:pPr>
        <w:pStyle w:val="3"/>
        <w:ind w:left="824" w:firstLine="0"/>
        <w:rPr>
          <w:b w:val="0"/>
          <w:bCs w:val="0"/>
        </w:rPr>
      </w:pPr>
      <w:r>
        <w:rPr>
          <w:spacing w:val="-1"/>
        </w:rPr>
        <w:t>Matériaux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restauration</w:t>
      </w:r>
      <w:r>
        <w:rPr>
          <w:spacing w:val="-5"/>
        </w:rPr>
        <w:t xml:space="preserve"> </w:t>
      </w:r>
      <w:r>
        <w:t>:</w:t>
      </w:r>
    </w:p>
    <w:p w14:paraId="45B71881">
      <w:pPr>
        <w:pStyle w:val="9"/>
        <w:numPr>
          <w:ilvl w:val="0"/>
          <w:numId w:val="6"/>
        </w:numPr>
        <w:tabs>
          <w:tab w:val="left" w:pos="1893"/>
        </w:tabs>
      </w:pPr>
      <w:r>
        <w:rPr>
          <w:spacing w:val="-1"/>
        </w:rPr>
        <w:t>Les</w:t>
      </w:r>
      <w:r>
        <w:rPr>
          <w:spacing w:val="-9"/>
        </w:rPr>
        <w:t xml:space="preserve"> </w:t>
      </w:r>
      <w:r>
        <w:rPr>
          <w:spacing w:val="-1"/>
        </w:rPr>
        <w:t>ciments</w:t>
      </w:r>
      <w:r>
        <w:rPr>
          <w:spacing w:val="-8"/>
        </w:rPr>
        <w:t xml:space="preserve"> </w:t>
      </w:r>
      <w:r>
        <w:t>verre</w:t>
      </w:r>
      <w:r>
        <w:rPr>
          <w:spacing w:val="-9"/>
        </w:rPr>
        <w:t xml:space="preserve"> </w:t>
      </w:r>
      <w:r>
        <w:rPr>
          <w:spacing w:val="-1"/>
        </w:rPr>
        <w:t>ionomères</w:t>
      </w:r>
    </w:p>
    <w:p w14:paraId="5E166247">
      <w:pPr>
        <w:pStyle w:val="9"/>
        <w:numPr>
          <w:ilvl w:val="0"/>
          <w:numId w:val="6"/>
        </w:numPr>
        <w:tabs>
          <w:tab w:val="left" w:pos="1893"/>
        </w:tabs>
      </w:pPr>
      <w:r>
        <w:rPr>
          <w:spacing w:val="-1"/>
        </w:rPr>
        <w:t>Les</w:t>
      </w:r>
      <w:r>
        <w:rPr>
          <w:spacing w:val="-9"/>
        </w:rPr>
        <w:t xml:space="preserve"> </w:t>
      </w:r>
      <w:r>
        <w:rPr>
          <w:spacing w:val="-1"/>
        </w:rPr>
        <w:t>résines</w:t>
      </w:r>
      <w:r>
        <w:rPr>
          <w:spacing w:val="-7"/>
        </w:rPr>
        <w:t xml:space="preserve"> </w:t>
      </w:r>
      <w:r>
        <w:rPr>
          <w:spacing w:val="-1"/>
        </w:rPr>
        <w:t>composites</w:t>
      </w:r>
    </w:p>
    <w:p w14:paraId="25E9DDD7">
      <w:pPr>
        <w:pStyle w:val="3"/>
        <w:spacing w:line="210" w:lineRule="exact"/>
        <w:ind w:left="116" w:firstLine="0"/>
        <w:rPr>
          <w:b w:val="0"/>
          <w:bCs w:val="0"/>
        </w:rPr>
      </w:pPr>
      <w:r>
        <w:rPr>
          <w:spacing w:val="-1"/>
        </w:rPr>
        <w:t>A/</w:t>
      </w:r>
      <w:r>
        <w:rPr>
          <w:spacing w:val="-5"/>
        </w:rPr>
        <w:t xml:space="preserve"> </w:t>
      </w:r>
      <w:r>
        <w:rPr>
          <w:spacing w:val="-1"/>
        </w:rPr>
        <w:t>Les</w:t>
      </w:r>
      <w:r>
        <w:rPr>
          <w:spacing w:val="-5"/>
        </w:rPr>
        <w:t xml:space="preserve"> </w:t>
      </w:r>
      <w:r>
        <w:rPr>
          <w:spacing w:val="-1"/>
        </w:rPr>
        <w:t>restaurations</w:t>
      </w:r>
      <w:r>
        <w:rPr>
          <w:spacing w:val="-5"/>
        </w:rPr>
        <w:t xml:space="preserve"> </w:t>
      </w:r>
      <w:r>
        <w:t>simples</w:t>
      </w:r>
    </w:p>
    <w:p w14:paraId="350A85EC">
      <w:pPr>
        <w:numPr>
          <w:ilvl w:val="0"/>
          <w:numId w:val="2"/>
        </w:numPr>
        <w:tabs>
          <w:tab w:val="left" w:pos="837"/>
        </w:tabs>
        <w:spacing w:line="283" w:lineRule="exact"/>
        <w:rPr>
          <w:rFonts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b/>
          <w:spacing w:val="-1"/>
          <w:sz w:val="24"/>
          <w:lang w:val="fr-FR"/>
        </w:rPr>
        <w:t>Les</w:t>
      </w:r>
      <w:r>
        <w:rPr>
          <w:rFonts w:ascii="Times New Roman" w:hAnsi="Times New Roman"/>
          <w:b/>
          <w:spacing w:val="-6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restaurations</w:t>
      </w:r>
      <w:r>
        <w:rPr>
          <w:rFonts w:ascii="Times New Roman" w:hAnsi="Times New Roman"/>
          <w:b/>
          <w:spacing w:val="-6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au</w:t>
      </w:r>
      <w:r>
        <w:rPr>
          <w:rFonts w:ascii="Times New Roman" w:hAnsi="Times New Roman"/>
          <w:b/>
          <w:spacing w:val="-5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ciment</w:t>
      </w:r>
      <w:r>
        <w:rPr>
          <w:rFonts w:ascii="Times New Roman" w:hAnsi="Times New Roman"/>
          <w:b/>
          <w:spacing w:val="-5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verre</w:t>
      </w:r>
      <w:r>
        <w:rPr>
          <w:rFonts w:ascii="Times New Roman" w:hAnsi="Times New Roman"/>
          <w:b/>
          <w:spacing w:val="-6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ionomère</w:t>
      </w:r>
    </w:p>
    <w:p w14:paraId="06948AA4">
      <w:pPr>
        <w:numPr>
          <w:ilvl w:val="0"/>
          <w:numId w:val="2"/>
        </w:numPr>
        <w:tabs>
          <w:tab w:val="left" w:pos="837"/>
        </w:tabs>
        <w:spacing w:line="342" w:lineRule="exac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Les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restaurations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z w:val="24"/>
        </w:rPr>
        <w:t>au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composite</w:t>
      </w:r>
    </w:p>
    <w:p w14:paraId="1AA06934">
      <w:pPr>
        <w:spacing w:line="204" w:lineRule="exact"/>
        <w:ind w:left="11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B/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Les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restaurations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complexes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:</w:t>
      </w:r>
    </w:p>
    <w:p w14:paraId="683765D2">
      <w:pPr>
        <w:numPr>
          <w:ilvl w:val="0"/>
          <w:numId w:val="2"/>
        </w:numPr>
        <w:tabs>
          <w:tab w:val="left" w:pos="837"/>
        </w:tabs>
        <w:spacing w:line="283" w:lineRule="exact"/>
        <w:rPr>
          <w:rFonts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lang w:val="fr-FR"/>
        </w:rPr>
        <w:t>La</w:t>
      </w:r>
      <w:r>
        <w:rPr>
          <w:rFonts w:ascii="Times New Roman" w:hAnsi="Times New Roman"/>
          <w:b/>
          <w:spacing w:val="-5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coiffe</w:t>
      </w:r>
      <w:r>
        <w:rPr>
          <w:rFonts w:ascii="Times New Roman" w:hAnsi="Times New Roman"/>
          <w:b/>
          <w:spacing w:val="-6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pédodontique</w:t>
      </w:r>
      <w:r>
        <w:rPr>
          <w:rFonts w:ascii="Times New Roman" w:hAnsi="Times New Roman"/>
          <w:b/>
          <w:spacing w:val="-8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préformée</w:t>
      </w:r>
      <w:r>
        <w:rPr>
          <w:rFonts w:ascii="Times New Roman" w:hAnsi="Times New Roman"/>
          <w:b/>
          <w:spacing w:val="-5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(CPP)</w:t>
      </w:r>
      <w:r>
        <w:rPr>
          <w:rFonts w:ascii="Times New Roman" w:hAnsi="Times New Roman"/>
          <w:b/>
          <w:spacing w:val="-4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en</w:t>
      </w:r>
      <w:r>
        <w:rPr>
          <w:rFonts w:ascii="Times New Roman" w:hAnsi="Times New Roman"/>
          <w:b/>
          <w:spacing w:val="-5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acier</w:t>
      </w:r>
      <w:r>
        <w:rPr>
          <w:rFonts w:ascii="Times New Roman" w:hAnsi="Times New Roman"/>
          <w:b/>
          <w:spacing w:val="-6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inoxydable</w:t>
      </w:r>
    </w:p>
    <w:p w14:paraId="1FED6B14">
      <w:pPr>
        <w:numPr>
          <w:ilvl w:val="0"/>
          <w:numId w:val="2"/>
        </w:numPr>
        <w:tabs>
          <w:tab w:val="left" w:pos="837"/>
        </w:tabs>
        <w:spacing w:line="276" w:lineRule="exact"/>
        <w:rPr>
          <w:rFonts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lang w:val="fr-FR"/>
        </w:rPr>
        <w:t>La</w:t>
      </w:r>
      <w:r>
        <w:rPr>
          <w:rFonts w:ascii="Times New Roman" w:hAnsi="Times New Roman"/>
          <w:b/>
          <w:spacing w:val="-7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coiffe</w:t>
      </w:r>
      <w:r>
        <w:rPr>
          <w:rFonts w:ascii="Times New Roman" w:hAnsi="Times New Roman"/>
          <w:b/>
          <w:spacing w:val="-7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pédodontique</w:t>
      </w:r>
      <w:r>
        <w:rPr>
          <w:rFonts w:ascii="Times New Roman" w:hAnsi="Times New Roman"/>
          <w:b/>
          <w:spacing w:val="-10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préformée</w:t>
      </w:r>
      <w:r>
        <w:rPr>
          <w:rFonts w:ascii="Times New Roman" w:hAnsi="Times New Roman"/>
          <w:b/>
          <w:spacing w:val="-8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avec</w:t>
      </w:r>
      <w:r>
        <w:rPr>
          <w:rFonts w:ascii="Times New Roman" w:hAnsi="Times New Roman"/>
          <w:b/>
          <w:spacing w:val="-7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incrustation</w:t>
      </w:r>
      <w:r>
        <w:rPr>
          <w:rFonts w:ascii="Times New Roman" w:hAnsi="Times New Roman"/>
          <w:b/>
          <w:spacing w:val="-6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vestibulaire</w:t>
      </w:r>
    </w:p>
    <w:p w14:paraId="5622B6A1">
      <w:pPr>
        <w:numPr>
          <w:ilvl w:val="0"/>
          <w:numId w:val="2"/>
        </w:numPr>
        <w:tabs>
          <w:tab w:val="left" w:pos="837"/>
        </w:tabs>
        <w:spacing w:line="342" w:lineRule="exact"/>
        <w:rPr>
          <w:rFonts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lang w:val="fr-FR"/>
        </w:rPr>
        <w:t>La</w:t>
      </w:r>
      <w:r>
        <w:rPr>
          <w:rFonts w:ascii="Times New Roman" w:hAnsi="Times New Roman"/>
          <w:b/>
          <w:spacing w:val="-5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coiffe</w:t>
      </w:r>
      <w:r>
        <w:rPr>
          <w:rFonts w:ascii="Times New Roman" w:hAnsi="Times New Roman"/>
          <w:b/>
          <w:spacing w:val="-6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pédodontique</w:t>
      </w:r>
      <w:r>
        <w:rPr>
          <w:rFonts w:ascii="Times New Roman" w:hAnsi="Times New Roman"/>
          <w:b/>
          <w:spacing w:val="-9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préformée</w:t>
      </w:r>
      <w:r>
        <w:rPr>
          <w:rFonts w:ascii="Times New Roman" w:hAnsi="Times New Roman"/>
          <w:b/>
          <w:spacing w:val="-4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en</w:t>
      </w:r>
      <w:r>
        <w:rPr>
          <w:rFonts w:ascii="Times New Roman" w:hAnsi="Times New Roman"/>
          <w:b/>
          <w:spacing w:val="-5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résine</w:t>
      </w:r>
      <w:r>
        <w:rPr>
          <w:rFonts w:ascii="Times New Roman" w:hAnsi="Times New Roman"/>
          <w:b/>
          <w:spacing w:val="-6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composite</w:t>
      </w:r>
    </w:p>
    <w:p w14:paraId="452AD4FF">
      <w:pPr>
        <w:pStyle w:val="9"/>
        <w:numPr>
          <w:ilvl w:val="1"/>
          <w:numId w:val="2"/>
        </w:numPr>
        <w:tabs>
          <w:tab w:val="left" w:pos="1197"/>
        </w:tabs>
        <w:spacing w:line="269" w:lineRule="exact"/>
        <w:ind w:left="1196"/>
      </w:pPr>
      <w:r>
        <w:rPr>
          <w:spacing w:val="-1"/>
        </w:rPr>
        <w:t>Les</w:t>
      </w:r>
      <w:r>
        <w:rPr>
          <w:spacing w:val="-3"/>
        </w:rPr>
        <w:t xml:space="preserve"> </w:t>
      </w:r>
      <w:r>
        <w:t>«</w:t>
      </w:r>
      <w:r>
        <w:rPr>
          <w:spacing w:val="-2"/>
        </w:rPr>
        <w:t xml:space="preserve"> </w:t>
      </w:r>
      <w:r>
        <w:t>Strip</w:t>
      </w:r>
      <w:r>
        <w:rPr>
          <w:spacing w:val="-3"/>
        </w:rPr>
        <w:t xml:space="preserve"> </w:t>
      </w:r>
      <w:r>
        <w:rPr>
          <w:spacing w:val="-1"/>
        </w:rPr>
        <w:t>Crowns</w:t>
      </w:r>
      <w:r>
        <w:rPr>
          <w:spacing w:val="-3"/>
        </w:rPr>
        <w:t xml:space="preserve"> </w:t>
      </w:r>
      <w:r>
        <w:t>»</w:t>
      </w:r>
    </w:p>
    <w:p w14:paraId="5CB63555">
      <w:pPr>
        <w:pStyle w:val="9"/>
        <w:numPr>
          <w:ilvl w:val="1"/>
          <w:numId w:val="2"/>
        </w:numPr>
        <w:tabs>
          <w:tab w:val="left" w:pos="1197"/>
        </w:tabs>
        <w:spacing w:line="210" w:lineRule="exact"/>
        <w:ind w:left="1196"/>
        <w:rPr>
          <w:lang w:val="fr-FR"/>
        </w:rPr>
      </w:pPr>
      <w:r>
        <w:rPr>
          <w:spacing w:val="-1"/>
          <w:lang w:val="fr-FR"/>
        </w:rPr>
        <w:t>Les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coiffes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Composite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Shell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méthode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indirecte</w:t>
      </w:r>
    </w:p>
    <w:p w14:paraId="1323A204">
      <w:pPr>
        <w:pStyle w:val="3"/>
        <w:numPr>
          <w:ilvl w:val="0"/>
          <w:numId w:val="2"/>
        </w:numPr>
        <w:tabs>
          <w:tab w:val="left" w:pos="837"/>
        </w:tabs>
        <w:spacing w:line="355" w:lineRule="exact"/>
        <w:rPr>
          <w:b w:val="0"/>
          <w:bCs w:val="0"/>
          <w:lang w:val="fr-FR"/>
        </w:rPr>
      </w:pPr>
      <w:r>
        <w:rPr>
          <w:spacing w:val="-1"/>
          <w:lang w:val="fr-FR"/>
        </w:rPr>
        <w:t>Les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couronnes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pédiatriques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préformées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zircone</w:t>
      </w:r>
    </w:p>
    <w:p w14:paraId="71B73B5B">
      <w:pPr>
        <w:numPr>
          <w:ilvl w:val="0"/>
          <w:numId w:val="3"/>
        </w:numPr>
        <w:spacing w:before="10"/>
        <w:ind w:left="836" w:leftChars="0" w:hanging="360" w:firstLineChars="0"/>
        <w:rPr>
          <w:rFonts w:hint="default" w:ascii="Times New Roman" w:hAnsi="Times New Roman" w:eastAsia="Times New Roman" w:cs="Times New Roman"/>
          <w:b/>
          <w:bCs/>
          <w:sz w:val="24"/>
          <w:szCs w:val="24"/>
          <w:highlight w:val="yellow"/>
          <w:lang w:val="fr-FR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highlight w:val="yellow"/>
          <w:lang w:val="fr-FR"/>
        </w:rPr>
        <w:t>Techniques restauratrices avancées en pédodontie</w:t>
      </w:r>
    </w:p>
    <w:p w14:paraId="3BFC1753">
      <w:pPr>
        <w:pStyle w:val="2"/>
        <w:widowControl w:val="0"/>
        <w:numPr>
          <w:ilvl w:val="0"/>
          <w:numId w:val="0"/>
        </w:numPr>
        <w:jc w:val="both"/>
        <w:outlineLvl w:val="0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highlight w:val="yellow"/>
          <w:lang w:val="fr-FR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highlight w:val="yellow"/>
          <w:lang w:val="fr-FR"/>
        </w:rPr>
        <w:t>_</w:t>
      </w:r>
      <w:r>
        <w:rPr>
          <w:rFonts w:hint="default"/>
          <w:b w:val="0"/>
          <w:bCs w:val="0"/>
          <w:spacing w:val="-1"/>
          <w:sz w:val="24"/>
          <w:szCs w:val="24"/>
          <w:highlight w:val="yellow"/>
          <w:lang w:val="fr-FR"/>
        </w:rPr>
        <w:t>Techniques photodynamiques</w:t>
      </w:r>
    </w:p>
    <w:p w14:paraId="3BE820DA">
      <w:pPr>
        <w:rPr>
          <w:rFonts w:hint="default" w:ascii="Times New Roman"/>
          <w:b w:val="0"/>
          <w:bCs w:val="0"/>
          <w:spacing w:val="-1"/>
          <w:sz w:val="24"/>
          <w:szCs w:val="24"/>
          <w:highlight w:val="yellow"/>
          <w:lang w:val="fr-FR"/>
        </w:rPr>
      </w:pPr>
      <w:r>
        <w:rPr>
          <w:rFonts w:hint="default" w:ascii="Times New Roman"/>
          <w:b w:val="0"/>
          <w:bCs w:val="0"/>
          <w:spacing w:val="-1"/>
          <w:sz w:val="24"/>
          <w:szCs w:val="24"/>
          <w:highlight w:val="yellow"/>
          <w:lang w:val="fr-FR"/>
        </w:rPr>
        <w:t>_Bulk Fill Composite</w:t>
      </w:r>
    </w:p>
    <w:p w14:paraId="2B536846">
      <w:pPr>
        <w:rPr>
          <w:rFonts w:hint="default" w:ascii="Times New Roman"/>
          <w:b w:val="0"/>
          <w:bCs w:val="0"/>
          <w:spacing w:val="-1"/>
          <w:sz w:val="24"/>
          <w:szCs w:val="24"/>
          <w:highlight w:val="yellow"/>
          <w:lang w:val="fr-FR"/>
        </w:rPr>
      </w:pPr>
      <w:r>
        <w:rPr>
          <w:rFonts w:hint="default" w:ascii="Times New Roman"/>
          <w:b w:val="0"/>
          <w:bCs w:val="0"/>
          <w:spacing w:val="-1"/>
          <w:sz w:val="24"/>
          <w:szCs w:val="24"/>
          <w:highlight w:val="yellow"/>
          <w:lang w:val="fr-FR"/>
        </w:rPr>
        <w:t>_Composite chauffé</w:t>
      </w:r>
    </w:p>
    <w:p w14:paraId="28E55976">
      <w:pPr>
        <w:rPr>
          <w:rFonts w:hint="default" w:ascii="Times New Roman"/>
          <w:b w:val="0"/>
          <w:bCs w:val="0"/>
          <w:spacing w:val="-1"/>
          <w:sz w:val="24"/>
          <w:szCs w:val="24"/>
          <w:highlight w:val="yellow"/>
          <w:lang w:val="fr-FR" w:eastAsia="zh-CN"/>
        </w:rPr>
      </w:pPr>
      <w:r>
        <w:rPr>
          <w:rFonts w:hint="default" w:ascii="Times New Roman"/>
          <w:b w:val="0"/>
          <w:bCs w:val="0"/>
          <w:spacing w:val="-1"/>
          <w:sz w:val="24"/>
          <w:szCs w:val="24"/>
          <w:highlight w:val="yellow"/>
          <w:lang w:val="fr-FR"/>
        </w:rPr>
        <w:t>_</w:t>
      </w:r>
      <w:r>
        <w:rPr>
          <w:rFonts w:hint="default" w:ascii="Times New Roman"/>
          <w:b w:val="0"/>
          <w:bCs w:val="0"/>
          <w:spacing w:val="-1"/>
          <w:sz w:val="24"/>
          <w:szCs w:val="24"/>
          <w:highlight w:val="yellow"/>
          <w:lang w:val="fr-FR" w:eastAsia="zh-CN"/>
        </w:rPr>
        <w:t xml:space="preserve">les thérapeutiques digitales </w:t>
      </w:r>
    </w:p>
    <w:p w14:paraId="310C31FB">
      <w:pPr>
        <w:rPr>
          <w:rFonts w:hint="default" w:ascii="Times New Roman"/>
          <w:b/>
          <w:spacing w:val="-1"/>
          <w:sz w:val="24"/>
          <w:highlight w:val="yellow"/>
          <w:lang w:val="fr-FR"/>
        </w:rPr>
      </w:pPr>
      <w:r>
        <w:rPr>
          <w:rFonts w:hint="default" w:ascii="Times New Roman"/>
          <w:b w:val="0"/>
          <w:bCs w:val="0"/>
          <w:spacing w:val="-1"/>
          <w:sz w:val="24"/>
          <w:szCs w:val="24"/>
          <w:highlight w:val="yellow"/>
          <w:lang w:val="fr-FR" w:eastAsia="zh-CN"/>
        </w:rPr>
        <w:t xml:space="preserve">_les thérapeutiques au laser </w:t>
      </w:r>
    </w:p>
    <w:p w14:paraId="324D2E6C">
      <w:pPr>
        <w:ind w:left="116"/>
        <w:rPr>
          <w:rFonts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ascii="Times New Roman"/>
          <w:b/>
          <w:spacing w:val="-1"/>
          <w:sz w:val="24"/>
          <w:lang w:val="fr-FR"/>
        </w:rPr>
        <w:t>Conclusion</w:t>
      </w:r>
    </w:p>
    <w:p w14:paraId="01C3AF0C">
      <w:pPr>
        <w:rPr>
          <w:rFonts w:ascii="Times New Roman" w:hAnsi="Times New Roman" w:eastAsia="Times New Roman" w:cs="Times New Roman"/>
          <w:sz w:val="24"/>
          <w:szCs w:val="24"/>
          <w:lang w:val="fr-FR"/>
        </w:rPr>
      </w:pPr>
    </w:p>
    <w:p w14:paraId="0FF79D95">
      <w:pPr>
        <w:rPr>
          <w:rFonts w:hint="default" w:ascii="Times New Roman" w:hAnsi="Times New Roman" w:eastAsia="Times New Roman" w:cs="Times New Roman"/>
          <w:sz w:val="24"/>
          <w:szCs w:val="24"/>
          <w:lang w:val="fr-FR"/>
        </w:rPr>
        <w:sectPr>
          <w:pgSz w:w="11910" w:h="16840"/>
          <w:pgMar w:top="1340" w:right="1680" w:bottom="280" w:left="1300" w:header="720" w:footer="720" w:gutter="0"/>
          <w:cols w:space="720" w:num="1"/>
        </w:sectPr>
      </w:pPr>
    </w:p>
    <w:p w14:paraId="0FE1AD50">
      <w:pPr>
        <w:spacing w:before="38"/>
        <w:ind w:left="116"/>
        <w:jc w:val="both"/>
        <w:rPr>
          <w:rFonts w:ascii="Times New Roman" w:hAnsi="Times New Roman" w:eastAsia="Times New Roman" w:cs="Times New Roman"/>
          <w:sz w:val="28"/>
          <w:szCs w:val="28"/>
          <w:lang w:val="fr-FR"/>
        </w:rPr>
      </w:pPr>
      <w:r>
        <w:rPr>
          <w:rFonts w:ascii="Times New Roman"/>
          <w:b/>
          <w:spacing w:val="-2"/>
          <w:sz w:val="28"/>
          <w:lang w:val="fr-FR"/>
        </w:rPr>
        <w:t>Introduction</w:t>
      </w:r>
      <w:r>
        <w:rPr>
          <w:rFonts w:ascii="Times New Roman"/>
          <w:b/>
          <w:sz w:val="28"/>
          <w:lang w:val="fr-FR"/>
        </w:rPr>
        <w:t xml:space="preserve"> :</w:t>
      </w:r>
    </w:p>
    <w:p w14:paraId="1B490D7F">
      <w:pPr>
        <w:spacing w:before="7"/>
        <w:rPr>
          <w:rFonts w:ascii="Times New Roman" w:hAnsi="Times New Roman" w:eastAsia="Times New Roman" w:cs="Times New Roman"/>
          <w:b/>
          <w:bCs/>
          <w:sz w:val="26"/>
          <w:szCs w:val="26"/>
          <w:lang w:val="fr-FR"/>
        </w:rPr>
      </w:pPr>
    </w:p>
    <w:p w14:paraId="620DFE0D">
      <w:pPr>
        <w:pStyle w:val="9"/>
        <w:ind w:right="113" w:firstLine="0"/>
        <w:jc w:val="both"/>
        <w:rPr>
          <w:lang w:val="fr-FR"/>
        </w:rPr>
      </w:pPr>
      <w:r>
        <w:rPr>
          <w:rFonts w:cs="Times New Roman"/>
          <w:lang w:val="fr-FR"/>
        </w:rPr>
        <w:t>La</w:t>
      </w:r>
      <w:r>
        <w:rPr>
          <w:rFonts w:cs="Times New Roman"/>
          <w:spacing w:val="1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dentisterie</w:t>
      </w:r>
      <w:r>
        <w:rPr>
          <w:rFonts w:cs="Times New Roman"/>
          <w:spacing w:val="1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pédiatrique,</w:t>
      </w:r>
      <w:r>
        <w:rPr>
          <w:rFonts w:cs="Times New Roman"/>
          <w:spacing w:val="1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englobe</w:t>
      </w:r>
      <w:r>
        <w:rPr>
          <w:rFonts w:cs="Times New Roman"/>
          <w:spacing w:val="1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l’ensemble</w:t>
      </w:r>
      <w:r>
        <w:rPr>
          <w:rFonts w:cs="Times New Roman"/>
          <w:spacing w:val="1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des</w:t>
      </w:r>
      <w:r>
        <w:rPr>
          <w:rFonts w:cs="Times New Roman"/>
          <w:spacing w:val="14"/>
          <w:lang w:val="fr-FR"/>
        </w:rPr>
        <w:t xml:space="preserve"> </w:t>
      </w:r>
      <w:r>
        <w:rPr>
          <w:rFonts w:cs="Times New Roman"/>
          <w:lang w:val="fr-FR"/>
        </w:rPr>
        <w:t>soins</w:t>
      </w:r>
      <w:r>
        <w:rPr>
          <w:rFonts w:cs="Times New Roman"/>
          <w:spacing w:val="117"/>
          <w:lang w:val="fr-FR"/>
        </w:rPr>
        <w:t xml:space="preserve"> </w:t>
      </w:r>
      <w:r>
        <w:rPr>
          <w:spacing w:val="-1"/>
          <w:lang w:val="fr-FR"/>
        </w:rPr>
        <w:t>dentaires</w:t>
      </w:r>
      <w:r>
        <w:rPr>
          <w:spacing w:val="-10"/>
          <w:lang w:val="fr-FR"/>
        </w:rPr>
        <w:t xml:space="preserve"> </w:t>
      </w:r>
      <w:r>
        <w:rPr>
          <w:spacing w:val="-1"/>
          <w:lang w:val="fr-FR"/>
        </w:rPr>
        <w:t>destinés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aux</w:t>
      </w:r>
      <w:r>
        <w:rPr>
          <w:spacing w:val="-10"/>
          <w:lang w:val="fr-FR"/>
        </w:rPr>
        <w:t xml:space="preserve"> </w:t>
      </w:r>
      <w:r>
        <w:rPr>
          <w:spacing w:val="-1"/>
          <w:lang w:val="fr-FR"/>
        </w:rPr>
        <w:t>enfant,</w:t>
      </w:r>
      <w:r>
        <w:rPr>
          <w:spacing w:val="-9"/>
          <w:lang w:val="fr-FR"/>
        </w:rPr>
        <w:t xml:space="preserve"> </w:t>
      </w:r>
      <w:r>
        <w:rPr>
          <w:lang w:val="fr-FR"/>
        </w:rPr>
        <w:t>adaptée</w:t>
      </w:r>
      <w:r>
        <w:rPr>
          <w:spacing w:val="-9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-10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111"/>
          <w:w w:val="99"/>
          <w:lang w:val="fr-FR"/>
        </w:rPr>
        <w:t xml:space="preserve"> </w:t>
      </w:r>
      <w:r>
        <w:rPr>
          <w:rFonts w:cs="Times New Roman"/>
          <w:lang w:val="fr-FR"/>
        </w:rPr>
        <w:t>physiologie</w:t>
      </w:r>
      <w:r>
        <w:rPr>
          <w:rFonts w:cs="Times New Roman"/>
          <w:spacing w:val="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et</w:t>
      </w:r>
      <w:r>
        <w:rPr>
          <w:rFonts w:cs="Times New Roman"/>
          <w:spacing w:val="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aux</w:t>
      </w:r>
      <w:r>
        <w:rPr>
          <w:rFonts w:cs="Times New Roman"/>
          <w:spacing w:val="3"/>
          <w:lang w:val="fr-FR"/>
        </w:rPr>
        <w:t xml:space="preserve"> </w:t>
      </w:r>
      <w:r>
        <w:rPr>
          <w:rFonts w:cs="Times New Roman"/>
          <w:lang w:val="fr-FR"/>
        </w:rPr>
        <w:t>besoins</w:t>
      </w:r>
      <w:r>
        <w:rPr>
          <w:rFonts w:cs="Times New Roman"/>
          <w:spacing w:val="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spécifiques</w:t>
      </w:r>
      <w:r>
        <w:rPr>
          <w:rFonts w:cs="Times New Roman"/>
          <w:spacing w:val="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des</w:t>
      </w:r>
      <w:r>
        <w:rPr>
          <w:rFonts w:cs="Times New Roman"/>
          <w:spacing w:val="3"/>
          <w:lang w:val="fr-FR"/>
        </w:rPr>
        <w:t xml:space="preserve"> </w:t>
      </w:r>
      <w:r>
        <w:rPr>
          <w:rFonts w:cs="Times New Roman"/>
          <w:lang w:val="fr-FR"/>
        </w:rPr>
        <w:t>jeunes</w:t>
      </w:r>
      <w:r>
        <w:rPr>
          <w:rFonts w:cs="Times New Roman"/>
          <w:spacing w:val="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patients.</w:t>
      </w:r>
      <w:r>
        <w:rPr>
          <w:rFonts w:cs="Times New Roman"/>
          <w:spacing w:val="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L’un</w:t>
      </w:r>
      <w:r>
        <w:rPr>
          <w:rFonts w:cs="Times New Roman"/>
          <w:spacing w:val="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des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lang w:val="fr-FR"/>
        </w:rPr>
        <w:t>p</w:t>
      </w:r>
      <w:r>
        <w:rPr>
          <w:lang w:val="fr-FR"/>
        </w:rPr>
        <w:t>rincipaux</w:t>
      </w:r>
      <w:r>
        <w:rPr>
          <w:spacing w:val="3"/>
          <w:lang w:val="fr-FR"/>
        </w:rPr>
        <w:t xml:space="preserve"> </w:t>
      </w:r>
      <w:r>
        <w:rPr>
          <w:spacing w:val="-1"/>
          <w:lang w:val="fr-FR"/>
        </w:rPr>
        <w:t>objectifs</w:t>
      </w:r>
      <w:r>
        <w:rPr>
          <w:spacing w:val="5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2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83"/>
          <w:w w:val="99"/>
          <w:lang w:val="fr-FR"/>
        </w:rPr>
        <w:t xml:space="preserve"> </w:t>
      </w:r>
      <w:r>
        <w:rPr>
          <w:spacing w:val="-1"/>
          <w:lang w:val="fr-FR"/>
        </w:rPr>
        <w:t>pédodontie</w:t>
      </w:r>
      <w:r>
        <w:rPr>
          <w:spacing w:val="-11"/>
          <w:lang w:val="fr-FR"/>
        </w:rPr>
        <w:t xml:space="preserve"> </w:t>
      </w:r>
      <w:r>
        <w:rPr>
          <w:spacing w:val="-1"/>
          <w:lang w:val="fr-FR"/>
        </w:rPr>
        <w:t>est</w:t>
      </w:r>
      <w:r>
        <w:rPr>
          <w:spacing w:val="-8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10"/>
          <w:lang w:val="fr-FR"/>
        </w:rPr>
        <w:t xml:space="preserve"> </w:t>
      </w:r>
      <w:r>
        <w:rPr>
          <w:spacing w:val="-1"/>
          <w:lang w:val="fr-FR"/>
        </w:rPr>
        <w:t>conservation</w:t>
      </w:r>
      <w:r>
        <w:rPr>
          <w:spacing w:val="-9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9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10"/>
          <w:lang w:val="fr-FR"/>
        </w:rPr>
        <w:t xml:space="preserve"> </w:t>
      </w:r>
      <w:r>
        <w:rPr>
          <w:spacing w:val="-1"/>
          <w:lang w:val="fr-FR"/>
        </w:rPr>
        <w:t>restauration</w:t>
      </w:r>
      <w:r>
        <w:rPr>
          <w:spacing w:val="-9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-10"/>
          <w:lang w:val="fr-FR"/>
        </w:rPr>
        <w:t xml:space="preserve"> </w:t>
      </w:r>
      <w:r>
        <w:rPr>
          <w:spacing w:val="-1"/>
          <w:lang w:val="fr-FR"/>
        </w:rPr>
        <w:t>dents</w:t>
      </w:r>
      <w:r>
        <w:rPr>
          <w:spacing w:val="-9"/>
          <w:lang w:val="fr-FR"/>
        </w:rPr>
        <w:t xml:space="preserve"> </w:t>
      </w:r>
      <w:r>
        <w:rPr>
          <w:spacing w:val="-1"/>
          <w:lang w:val="fr-FR"/>
        </w:rPr>
        <w:t>temporaires,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qui</w:t>
      </w:r>
      <w:r>
        <w:rPr>
          <w:spacing w:val="-9"/>
          <w:lang w:val="fr-FR"/>
        </w:rPr>
        <w:t xml:space="preserve"> </w:t>
      </w:r>
      <w:r>
        <w:rPr>
          <w:spacing w:val="-1"/>
          <w:lang w:val="fr-FR"/>
        </w:rPr>
        <w:t>sont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essentielles</w:t>
      </w:r>
      <w:r>
        <w:rPr>
          <w:spacing w:val="-10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-10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81"/>
          <w:w w:val="99"/>
          <w:lang w:val="fr-FR"/>
        </w:rPr>
        <w:t xml:space="preserve"> </w:t>
      </w:r>
      <w:r>
        <w:rPr>
          <w:spacing w:val="-1"/>
          <w:lang w:val="fr-FR"/>
        </w:rPr>
        <w:t>croissance</w:t>
      </w:r>
      <w:r>
        <w:rPr>
          <w:spacing w:val="24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24"/>
          <w:lang w:val="fr-FR"/>
        </w:rPr>
        <w:t xml:space="preserve"> </w:t>
      </w:r>
      <w:r>
        <w:rPr>
          <w:spacing w:val="-1"/>
          <w:lang w:val="fr-FR"/>
        </w:rPr>
        <w:t>au</w:t>
      </w:r>
      <w:r>
        <w:rPr>
          <w:spacing w:val="23"/>
          <w:lang w:val="fr-FR"/>
        </w:rPr>
        <w:t xml:space="preserve"> </w:t>
      </w:r>
      <w:r>
        <w:rPr>
          <w:lang w:val="fr-FR"/>
        </w:rPr>
        <w:t>développement</w:t>
      </w:r>
      <w:r>
        <w:rPr>
          <w:spacing w:val="23"/>
          <w:lang w:val="fr-FR"/>
        </w:rPr>
        <w:t xml:space="preserve"> </w:t>
      </w:r>
      <w:r>
        <w:rPr>
          <w:lang w:val="fr-FR"/>
        </w:rPr>
        <w:t>bucco-dentaire.</w:t>
      </w:r>
      <w:r>
        <w:rPr>
          <w:spacing w:val="25"/>
          <w:lang w:val="fr-FR"/>
        </w:rPr>
        <w:t xml:space="preserve"> </w:t>
      </w:r>
    </w:p>
    <w:p w14:paraId="3832E4D6">
      <w:pPr>
        <w:spacing w:before="4"/>
        <w:rPr>
          <w:rFonts w:ascii="Times New Roman" w:hAnsi="Times New Roman" w:eastAsia="Times New Roman" w:cs="Times New Roman"/>
          <w:sz w:val="24"/>
          <w:szCs w:val="24"/>
          <w:lang w:val="fr-FR"/>
        </w:rPr>
      </w:pPr>
    </w:p>
    <w:p w14:paraId="188F8D5C">
      <w:pPr>
        <w:pStyle w:val="2"/>
        <w:numPr>
          <w:ilvl w:val="0"/>
          <w:numId w:val="7"/>
        </w:numPr>
        <w:tabs>
          <w:tab w:val="left" w:pos="1197"/>
        </w:tabs>
        <w:rPr>
          <w:b w:val="0"/>
          <w:bCs w:val="0"/>
        </w:rPr>
      </w:pPr>
      <w:r>
        <w:rPr>
          <w:spacing w:val="-1"/>
        </w:rPr>
        <w:t>Particularités</w:t>
      </w:r>
      <w:r>
        <w:rPr>
          <w:spacing w:val="1"/>
        </w:rPr>
        <w:t xml:space="preserve"> </w:t>
      </w:r>
      <w:r>
        <w:rPr>
          <w:spacing w:val="-1"/>
        </w:rPr>
        <w:t>des</w:t>
      </w:r>
      <w:r>
        <w:t xml:space="preserve"> </w:t>
      </w:r>
      <w:r>
        <w:rPr>
          <w:spacing w:val="-2"/>
        </w:rPr>
        <w:t>dents</w:t>
      </w:r>
      <w:r>
        <w:rPr>
          <w:spacing w:val="1"/>
        </w:rPr>
        <w:t xml:space="preserve"> </w:t>
      </w:r>
      <w:r>
        <w:rPr>
          <w:spacing w:val="-1"/>
        </w:rPr>
        <w:t>temporaires</w:t>
      </w:r>
    </w:p>
    <w:p w14:paraId="33D0E49B">
      <w:pPr>
        <w:pStyle w:val="9"/>
        <w:spacing w:before="1"/>
        <w:ind w:left="476" w:right="125" w:firstLine="0"/>
        <w:rPr>
          <w:lang w:val="fr-FR"/>
        </w:rPr>
      </w:pPr>
      <w:r>
        <w:rPr>
          <w:spacing w:val="-1"/>
          <w:lang w:val="fr-FR"/>
        </w:rPr>
        <w:t>Les</w:t>
      </w:r>
      <w:r>
        <w:rPr>
          <w:spacing w:val="-17"/>
          <w:lang w:val="fr-FR"/>
        </w:rPr>
        <w:t xml:space="preserve"> </w:t>
      </w:r>
      <w:r>
        <w:rPr>
          <w:spacing w:val="-1"/>
          <w:lang w:val="fr-FR"/>
        </w:rPr>
        <w:t>dents</w:t>
      </w:r>
      <w:r>
        <w:rPr>
          <w:spacing w:val="-15"/>
          <w:lang w:val="fr-FR"/>
        </w:rPr>
        <w:t xml:space="preserve"> </w:t>
      </w:r>
      <w:r>
        <w:rPr>
          <w:spacing w:val="-1"/>
          <w:lang w:val="fr-FR"/>
        </w:rPr>
        <w:t>temporaires</w:t>
      </w:r>
      <w:r>
        <w:rPr>
          <w:spacing w:val="-16"/>
          <w:lang w:val="fr-FR"/>
        </w:rPr>
        <w:t xml:space="preserve"> </w:t>
      </w:r>
      <w:r>
        <w:rPr>
          <w:spacing w:val="-1"/>
          <w:lang w:val="fr-FR"/>
        </w:rPr>
        <w:t>présentent</w:t>
      </w:r>
      <w:r>
        <w:rPr>
          <w:spacing w:val="-17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-17"/>
          <w:lang w:val="fr-FR"/>
        </w:rPr>
        <w:t xml:space="preserve"> </w:t>
      </w:r>
      <w:r>
        <w:rPr>
          <w:spacing w:val="-1"/>
          <w:lang w:val="fr-FR"/>
        </w:rPr>
        <w:t>morphologie,</w:t>
      </w:r>
      <w:r>
        <w:rPr>
          <w:spacing w:val="-14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-18"/>
          <w:lang w:val="fr-FR"/>
        </w:rPr>
        <w:t xml:space="preserve"> </w:t>
      </w:r>
      <w:r>
        <w:rPr>
          <w:spacing w:val="-1"/>
          <w:lang w:val="fr-FR"/>
        </w:rPr>
        <w:t>anatomie</w:t>
      </w:r>
      <w:r>
        <w:rPr>
          <w:spacing w:val="-17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16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-17"/>
          <w:lang w:val="fr-FR"/>
        </w:rPr>
        <w:t xml:space="preserve"> </w:t>
      </w:r>
      <w:r>
        <w:rPr>
          <w:lang w:val="fr-FR"/>
        </w:rPr>
        <w:t>physiologie</w:t>
      </w:r>
      <w:r>
        <w:rPr>
          <w:spacing w:val="-17"/>
          <w:lang w:val="fr-FR"/>
        </w:rPr>
        <w:t xml:space="preserve"> </w:t>
      </w:r>
      <w:r>
        <w:rPr>
          <w:spacing w:val="-1"/>
          <w:lang w:val="fr-FR"/>
        </w:rPr>
        <w:t>propre,</w:t>
      </w:r>
      <w:r>
        <w:rPr>
          <w:spacing w:val="93"/>
          <w:lang w:val="fr-FR"/>
        </w:rPr>
        <w:t xml:space="preserve"> </w:t>
      </w:r>
      <w:r>
        <w:rPr>
          <w:spacing w:val="-1"/>
          <w:lang w:val="fr-FR"/>
        </w:rPr>
        <w:t>se</w:t>
      </w:r>
      <w:r>
        <w:rPr>
          <w:spacing w:val="-8"/>
          <w:lang w:val="fr-FR"/>
        </w:rPr>
        <w:t xml:space="preserve"> </w:t>
      </w:r>
      <w:r>
        <w:rPr>
          <w:lang w:val="fr-FR"/>
        </w:rPr>
        <w:t>distinguant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celles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des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dents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permanentes.</w:t>
      </w:r>
    </w:p>
    <w:p w14:paraId="37896370">
      <w:pPr>
        <w:spacing w:before="1"/>
        <w:rPr>
          <w:rFonts w:ascii="Times New Roman" w:hAnsi="Times New Roman" w:eastAsia="Times New Roman" w:cs="Times New Roman"/>
          <w:sz w:val="24"/>
          <w:szCs w:val="24"/>
          <w:lang w:val="fr-FR"/>
        </w:rPr>
      </w:pPr>
    </w:p>
    <w:p w14:paraId="0B223593">
      <w:pPr>
        <w:pStyle w:val="3"/>
        <w:ind w:left="116" w:firstLine="0"/>
        <w:jc w:val="both"/>
        <w:rPr>
          <w:b w:val="0"/>
          <w:bCs w:val="0"/>
          <w:lang w:val="fr-FR"/>
        </w:rPr>
      </w:pPr>
      <w:r>
        <w:rPr>
          <w:spacing w:val="-1"/>
          <w:lang w:val="fr-FR"/>
        </w:rPr>
        <w:t>Morphologiquement</w:t>
      </w:r>
      <w:r>
        <w:rPr>
          <w:spacing w:val="-12"/>
          <w:lang w:val="fr-FR"/>
        </w:rPr>
        <w:t xml:space="preserve"> </w:t>
      </w:r>
      <w:r>
        <w:rPr>
          <w:lang w:val="fr-FR"/>
        </w:rPr>
        <w:t>:</w:t>
      </w:r>
    </w:p>
    <w:p w14:paraId="0D3474A3">
      <w:pPr>
        <w:pStyle w:val="9"/>
        <w:ind w:right="117" w:firstLine="0"/>
        <w:jc w:val="both"/>
        <w:rPr>
          <w:lang w:val="fr-FR"/>
        </w:rPr>
      </w:pPr>
      <w:r>
        <w:rPr>
          <w:spacing w:val="-1"/>
          <w:lang w:val="fr-FR"/>
        </w:rPr>
        <w:t>Les</w:t>
      </w:r>
      <w:r>
        <w:rPr>
          <w:spacing w:val="5"/>
          <w:lang w:val="fr-FR"/>
        </w:rPr>
        <w:t xml:space="preserve"> </w:t>
      </w:r>
      <w:r>
        <w:rPr>
          <w:spacing w:val="-1"/>
          <w:lang w:val="fr-FR"/>
        </w:rPr>
        <w:t>dents</w:t>
      </w:r>
      <w:r>
        <w:rPr>
          <w:spacing w:val="6"/>
          <w:lang w:val="fr-FR"/>
        </w:rPr>
        <w:t xml:space="preserve"> </w:t>
      </w:r>
      <w:r>
        <w:rPr>
          <w:spacing w:val="-1"/>
          <w:lang w:val="fr-FR"/>
        </w:rPr>
        <w:t>temporaires</w:t>
      </w:r>
      <w:r>
        <w:rPr>
          <w:spacing w:val="7"/>
          <w:lang w:val="fr-FR"/>
        </w:rPr>
        <w:t xml:space="preserve"> </w:t>
      </w:r>
      <w:r>
        <w:rPr>
          <w:lang w:val="fr-FR"/>
        </w:rPr>
        <w:t>sont</w:t>
      </w:r>
      <w:r>
        <w:rPr>
          <w:spacing w:val="5"/>
          <w:lang w:val="fr-FR"/>
        </w:rPr>
        <w:t xml:space="preserve"> </w:t>
      </w:r>
      <w:r>
        <w:rPr>
          <w:lang w:val="fr-FR"/>
        </w:rPr>
        <w:t>plus</w:t>
      </w:r>
      <w:r>
        <w:rPr>
          <w:spacing w:val="6"/>
          <w:lang w:val="fr-FR"/>
        </w:rPr>
        <w:t xml:space="preserve"> </w:t>
      </w:r>
      <w:r>
        <w:rPr>
          <w:spacing w:val="-1"/>
          <w:lang w:val="fr-FR"/>
        </w:rPr>
        <w:t>trapues</w:t>
      </w:r>
      <w:r>
        <w:rPr>
          <w:spacing w:val="7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5"/>
          <w:lang w:val="fr-FR"/>
        </w:rPr>
        <w:t xml:space="preserve"> </w:t>
      </w:r>
      <w:r>
        <w:rPr>
          <w:lang w:val="fr-FR"/>
        </w:rPr>
        <w:t>plus</w:t>
      </w:r>
      <w:r>
        <w:rPr>
          <w:spacing w:val="6"/>
          <w:lang w:val="fr-FR"/>
        </w:rPr>
        <w:t xml:space="preserve"> </w:t>
      </w:r>
      <w:r>
        <w:rPr>
          <w:lang w:val="fr-FR"/>
        </w:rPr>
        <w:t>petites.</w:t>
      </w:r>
      <w:r>
        <w:rPr>
          <w:spacing w:val="4"/>
          <w:lang w:val="fr-FR"/>
        </w:rPr>
        <w:t xml:space="preserve"> </w:t>
      </w:r>
      <w:r>
        <w:rPr>
          <w:spacing w:val="-1"/>
          <w:lang w:val="fr-FR"/>
        </w:rPr>
        <w:t>Leurs</w:t>
      </w:r>
      <w:r>
        <w:rPr>
          <w:spacing w:val="7"/>
          <w:lang w:val="fr-FR"/>
        </w:rPr>
        <w:t xml:space="preserve"> </w:t>
      </w:r>
      <w:r>
        <w:rPr>
          <w:spacing w:val="-1"/>
          <w:lang w:val="fr-FR"/>
        </w:rPr>
        <w:t>couronnes</w:t>
      </w:r>
      <w:r>
        <w:rPr>
          <w:spacing w:val="7"/>
          <w:lang w:val="fr-FR"/>
        </w:rPr>
        <w:t xml:space="preserve"> </w:t>
      </w:r>
      <w:r>
        <w:rPr>
          <w:spacing w:val="-1"/>
          <w:lang w:val="fr-FR"/>
        </w:rPr>
        <w:t>sont</w:t>
      </w:r>
      <w:r>
        <w:rPr>
          <w:spacing w:val="5"/>
          <w:lang w:val="fr-FR"/>
        </w:rPr>
        <w:t xml:space="preserve"> </w:t>
      </w:r>
      <w:r>
        <w:rPr>
          <w:lang w:val="fr-FR"/>
        </w:rPr>
        <w:t>plus</w:t>
      </w:r>
      <w:r>
        <w:rPr>
          <w:spacing w:val="6"/>
          <w:lang w:val="fr-FR"/>
        </w:rPr>
        <w:t xml:space="preserve"> </w:t>
      </w:r>
      <w:r>
        <w:rPr>
          <w:spacing w:val="-1"/>
          <w:lang w:val="fr-FR"/>
        </w:rPr>
        <w:t>larges</w:t>
      </w:r>
      <w:r>
        <w:rPr>
          <w:spacing w:val="5"/>
          <w:lang w:val="fr-FR"/>
        </w:rPr>
        <w:t xml:space="preserve"> </w:t>
      </w:r>
      <w:r>
        <w:rPr>
          <w:lang w:val="fr-FR"/>
        </w:rPr>
        <w:t>dans</w:t>
      </w:r>
      <w:r>
        <w:rPr>
          <w:spacing w:val="71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-13"/>
          <w:lang w:val="fr-FR"/>
        </w:rPr>
        <w:t xml:space="preserve"> </w:t>
      </w:r>
      <w:r>
        <w:rPr>
          <w:spacing w:val="-1"/>
          <w:lang w:val="fr-FR"/>
        </w:rPr>
        <w:t>sens</w:t>
      </w:r>
      <w:r>
        <w:rPr>
          <w:spacing w:val="-13"/>
          <w:lang w:val="fr-FR"/>
        </w:rPr>
        <w:t xml:space="preserve"> </w:t>
      </w:r>
      <w:r>
        <w:rPr>
          <w:spacing w:val="-1"/>
          <w:lang w:val="fr-FR"/>
        </w:rPr>
        <w:t>mésiodistal,</w:t>
      </w:r>
      <w:r>
        <w:rPr>
          <w:spacing w:val="-12"/>
          <w:lang w:val="fr-FR"/>
        </w:rPr>
        <w:t xml:space="preserve"> </w:t>
      </w:r>
      <w:r>
        <w:rPr>
          <w:spacing w:val="-1"/>
          <w:lang w:val="fr-FR"/>
        </w:rPr>
        <w:t>avec</w:t>
      </w:r>
      <w:r>
        <w:rPr>
          <w:spacing w:val="-14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-13"/>
          <w:lang w:val="fr-FR"/>
        </w:rPr>
        <w:t xml:space="preserve"> </w:t>
      </w:r>
      <w:r>
        <w:rPr>
          <w:spacing w:val="-1"/>
          <w:lang w:val="fr-FR"/>
        </w:rPr>
        <w:t>constriction</w:t>
      </w:r>
      <w:r>
        <w:rPr>
          <w:spacing w:val="-13"/>
          <w:lang w:val="fr-FR"/>
        </w:rPr>
        <w:t xml:space="preserve"> </w:t>
      </w:r>
      <w:r>
        <w:rPr>
          <w:spacing w:val="-1"/>
          <w:lang w:val="fr-FR"/>
        </w:rPr>
        <w:t>couronne-racine</w:t>
      </w:r>
      <w:r>
        <w:rPr>
          <w:spacing w:val="-14"/>
          <w:lang w:val="fr-FR"/>
        </w:rPr>
        <w:t xml:space="preserve"> </w:t>
      </w:r>
      <w:r>
        <w:rPr>
          <w:spacing w:val="-1"/>
          <w:lang w:val="fr-FR"/>
        </w:rPr>
        <w:t>très</w:t>
      </w:r>
      <w:r>
        <w:rPr>
          <w:spacing w:val="-12"/>
          <w:lang w:val="fr-FR"/>
        </w:rPr>
        <w:t xml:space="preserve"> </w:t>
      </w:r>
      <w:r>
        <w:rPr>
          <w:spacing w:val="-1"/>
          <w:lang w:val="fr-FR"/>
        </w:rPr>
        <w:t>accentuée.</w:t>
      </w:r>
      <w:r>
        <w:rPr>
          <w:spacing w:val="-13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-14"/>
          <w:lang w:val="fr-FR"/>
        </w:rPr>
        <w:t xml:space="preserve"> </w:t>
      </w:r>
      <w:r>
        <w:rPr>
          <w:spacing w:val="-1"/>
          <w:lang w:val="fr-FR"/>
        </w:rPr>
        <w:t>plancher</w:t>
      </w:r>
      <w:r>
        <w:rPr>
          <w:spacing w:val="-13"/>
          <w:lang w:val="fr-FR"/>
        </w:rPr>
        <w:t xml:space="preserve"> </w:t>
      </w:r>
      <w:r>
        <w:rPr>
          <w:lang w:val="fr-FR"/>
        </w:rPr>
        <w:t>pulpaire,</w:t>
      </w:r>
      <w:r>
        <w:rPr>
          <w:spacing w:val="103"/>
          <w:lang w:val="fr-FR"/>
        </w:rPr>
        <w:t xml:space="preserve"> </w:t>
      </w:r>
      <w:r>
        <w:rPr>
          <w:rFonts w:cs="Times New Roman"/>
          <w:lang w:val="fr-FR"/>
        </w:rPr>
        <w:t>plus</w:t>
      </w:r>
      <w:r>
        <w:rPr>
          <w:rFonts w:cs="Times New Roman"/>
          <w:spacing w:val="4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mince,</w:t>
      </w:r>
      <w:r>
        <w:rPr>
          <w:rFonts w:cs="Times New Roman"/>
          <w:spacing w:val="4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présente</w:t>
      </w:r>
      <w:r>
        <w:rPr>
          <w:rFonts w:cs="Times New Roman"/>
          <w:spacing w:val="42"/>
          <w:lang w:val="fr-FR"/>
        </w:rPr>
        <w:t xml:space="preserve"> </w:t>
      </w:r>
      <w:r>
        <w:rPr>
          <w:rFonts w:cs="Times New Roman"/>
          <w:spacing w:val="1"/>
          <w:lang w:val="fr-FR"/>
        </w:rPr>
        <w:t>de</w:t>
      </w:r>
      <w:r>
        <w:rPr>
          <w:rFonts w:cs="Times New Roman"/>
          <w:spacing w:val="4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nombreux</w:t>
      </w:r>
      <w:r>
        <w:rPr>
          <w:rFonts w:cs="Times New Roman"/>
          <w:spacing w:val="4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canaux</w:t>
      </w:r>
      <w:r>
        <w:rPr>
          <w:rFonts w:cs="Times New Roman"/>
          <w:spacing w:val="4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pulpoparodontaux</w:t>
      </w:r>
      <w:r>
        <w:rPr>
          <w:rFonts w:cs="Times New Roman"/>
          <w:spacing w:val="4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communiquant</w:t>
      </w:r>
      <w:r>
        <w:rPr>
          <w:rFonts w:cs="Times New Roman"/>
          <w:spacing w:val="42"/>
          <w:lang w:val="fr-FR"/>
        </w:rPr>
        <w:t xml:space="preserve"> </w:t>
      </w:r>
      <w:r>
        <w:rPr>
          <w:rFonts w:cs="Times New Roman"/>
          <w:lang w:val="fr-FR"/>
        </w:rPr>
        <w:t>avec</w:t>
      </w:r>
      <w:r>
        <w:rPr>
          <w:rFonts w:cs="Times New Roman"/>
          <w:spacing w:val="4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l’espace</w:t>
      </w:r>
      <w:r>
        <w:rPr>
          <w:rFonts w:cs="Times New Roman"/>
          <w:spacing w:val="107"/>
          <w:lang w:val="fr-FR"/>
        </w:rPr>
        <w:t xml:space="preserve"> </w:t>
      </w:r>
      <w:r>
        <w:rPr>
          <w:spacing w:val="-1"/>
          <w:lang w:val="fr-FR"/>
        </w:rPr>
        <w:t>interradiculaire.</w:t>
      </w:r>
      <w:r>
        <w:rPr>
          <w:spacing w:val="-13"/>
          <w:lang w:val="fr-FR"/>
        </w:rPr>
        <w:t xml:space="preserve"> </w:t>
      </w:r>
      <w:r>
        <w:rPr>
          <w:spacing w:val="-1"/>
          <w:lang w:val="fr-FR"/>
        </w:rPr>
        <w:t>Leurs</w:t>
      </w:r>
      <w:r>
        <w:rPr>
          <w:spacing w:val="-13"/>
          <w:lang w:val="fr-FR"/>
        </w:rPr>
        <w:t xml:space="preserve"> </w:t>
      </w:r>
      <w:r>
        <w:rPr>
          <w:spacing w:val="-1"/>
          <w:lang w:val="fr-FR"/>
        </w:rPr>
        <w:t>racines</w:t>
      </w:r>
      <w:r>
        <w:rPr>
          <w:spacing w:val="-13"/>
          <w:lang w:val="fr-FR"/>
        </w:rPr>
        <w:t xml:space="preserve"> </w:t>
      </w:r>
      <w:r>
        <w:rPr>
          <w:spacing w:val="-1"/>
          <w:lang w:val="fr-FR"/>
        </w:rPr>
        <w:t>sont</w:t>
      </w:r>
      <w:r>
        <w:rPr>
          <w:spacing w:val="-13"/>
          <w:lang w:val="fr-FR"/>
        </w:rPr>
        <w:t xml:space="preserve"> </w:t>
      </w:r>
      <w:r>
        <w:rPr>
          <w:spacing w:val="-1"/>
          <w:lang w:val="fr-FR"/>
        </w:rPr>
        <w:t>divergentes</w:t>
      </w:r>
      <w:r>
        <w:rPr>
          <w:spacing w:val="-13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12"/>
          <w:lang w:val="fr-FR"/>
        </w:rPr>
        <w:t xml:space="preserve"> </w:t>
      </w:r>
      <w:r>
        <w:rPr>
          <w:spacing w:val="-1"/>
          <w:lang w:val="fr-FR"/>
        </w:rPr>
        <w:t>relativement</w:t>
      </w:r>
      <w:r>
        <w:rPr>
          <w:spacing w:val="-13"/>
          <w:lang w:val="fr-FR"/>
        </w:rPr>
        <w:t xml:space="preserve"> </w:t>
      </w:r>
      <w:r>
        <w:rPr>
          <w:lang w:val="fr-FR"/>
        </w:rPr>
        <w:t>plus</w:t>
      </w:r>
      <w:r>
        <w:rPr>
          <w:spacing w:val="-12"/>
          <w:lang w:val="fr-FR"/>
        </w:rPr>
        <w:t xml:space="preserve"> </w:t>
      </w:r>
      <w:r>
        <w:rPr>
          <w:lang w:val="fr-FR"/>
        </w:rPr>
        <w:t>longues,</w:t>
      </w:r>
      <w:r>
        <w:rPr>
          <w:spacing w:val="-13"/>
          <w:lang w:val="fr-FR"/>
        </w:rPr>
        <w:t xml:space="preserve"> </w:t>
      </w:r>
      <w:r>
        <w:rPr>
          <w:spacing w:val="-1"/>
          <w:lang w:val="fr-FR"/>
        </w:rPr>
        <w:t>avec</w:t>
      </w:r>
      <w:r>
        <w:rPr>
          <w:spacing w:val="-14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-13"/>
          <w:lang w:val="fr-FR"/>
        </w:rPr>
        <w:t xml:space="preserve"> </w:t>
      </w:r>
      <w:r>
        <w:rPr>
          <w:spacing w:val="-1"/>
          <w:lang w:val="fr-FR"/>
        </w:rPr>
        <w:t>apex</w:t>
      </w:r>
      <w:r>
        <w:rPr>
          <w:spacing w:val="-13"/>
          <w:lang w:val="fr-FR"/>
        </w:rPr>
        <w:t xml:space="preserve"> </w:t>
      </w:r>
      <w:r>
        <w:rPr>
          <w:lang w:val="fr-FR"/>
        </w:rPr>
        <w:t>plus</w:t>
      </w:r>
      <w:r>
        <w:rPr>
          <w:spacing w:val="93"/>
          <w:w w:val="99"/>
          <w:lang w:val="fr-FR"/>
        </w:rPr>
        <w:t xml:space="preserve"> </w:t>
      </w:r>
      <w:r>
        <w:rPr>
          <w:lang w:val="fr-FR"/>
        </w:rPr>
        <w:t>pointus</w:t>
      </w:r>
      <w:r>
        <w:rPr>
          <w:spacing w:val="-9"/>
          <w:lang w:val="fr-FR"/>
        </w:rPr>
        <w:t xml:space="preserve"> </w:t>
      </w:r>
      <w:r>
        <w:rPr>
          <w:lang w:val="fr-FR"/>
        </w:rPr>
        <w:t>que</w:t>
      </w:r>
      <w:r>
        <w:rPr>
          <w:spacing w:val="-8"/>
          <w:lang w:val="fr-FR"/>
        </w:rPr>
        <w:t xml:space="preserve"> </w:t>
      </w:r>
      <w:r>
        <w:rPr>
          <w:lang w:val="fr-FR"/>
        </w:rPr>
        <w:t>les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dents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permanentes.</w:t>
      </w:r>
    </w:p>
    <w:p w14:paraId="5F2C6583">
      <w:pPr>
        <w:pStyle w:val="3"/>
        <w:ind w:left="116" w:firstLine="0"/>
        <w:jc w:val="both"/>
        <w:rPr>
          <w:b w:val="0"/>
          <w:bCs w:val="0"/>
          <w:lang w:val="fr-FR"/>
        </w:rPr>
      </w:pPr>
      <w:r>
        <w:rPr>
          <w:spacing w:val="-1"/>
          <w:lang w:val="fr-FR"/>
        </w:rPr>
        <w:t>Anatomiquement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:</w:t>
      </w:r>
    </w:p>
    <w:p w14:paraId="574D3A76">
      <w:pPr>
        <w:pStyle w:val="9"/>
        <w:spacing w:before="180" w:line="259" w:lineRule="auto"/>
        <w:ind w:right="115" w:firstLine="0"/>
        <w:jc w:val="both"/>
        <w:rPr>
          <w:lang w:val="fr-FR"/>
        </w:rPr>
      </w:pPr>
      <w:r>
        <w:rPr>
          <w:spacing w:val="-1"/>
          <w:lang w:val="fr-FR"/>
        </w:rPr>
        <w:t>E</w:t>
      </w:r>
      <w:r>
        <w:rPr>
          <w:rFonts w:cs="Times New Roman"/>
          <w:spacing w:val="-1"/>
          <w:lang w:val="fr-FR"/>
        </w:rPr>
        <w:t>lles</w:t>
      </w:r>
      <w:r>
        <w:rPr>
          <w:rFonts w:cs="Times New Roman"/>
          <w:spacing w:val="30"/>
          <w:lang w:val="fr-FR"/>
        </w:rPr>
        <w:t xml:space="preserve"> </w:t>
      </w:r>
      <w:r>
        <w:rPr>
          <w:rFonts w:cs="Times New Roman"/>
          <w:lang w:val="fr-FR"/>
        </w:rPr>
        <w:t>sont</w:t>
      </w:r>
      <w:r>
        <w:rPr>
          <w:rFonts w:cs="Times New Roman"/>
          <w:spacing w:val="3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formées</w:t>
      </w:r>
      <w:r>
        <w:rPr>
          <w:rFonts w:cs="Times New Roman"/>
          <w:spacing w:val="33"/>
          <w:lang w:val="fr-FR"/>
        </w:rPr>
        <w:t xml:space="preserve"> </w:t>
      </w:r>
      <w:r>
        <w:rPr>
          <w:rFonts w:cs="Times New Roman"/>
          <w:lang w:val="fr-FR"/>
        </w:rPr>
        <w:t>d’une</w:t>
      </w:r>
      <w:r>
        <w:rPr>
          <w:rFonts w:cs="Times New Roman"/>
          <w:spacing w:val="30"/>
          <w:lang w:val="fr-FR"/>
        </w:rPr>
        <w:t xml:space="preserve"> </w:t>
      </w:r>
      <w:r>
        <w:rPr>
          <w:rFonts w:cs="Times New Roman"/>
          <w:lang w:val="fr-FR"/>
        </w:rPr>
        <w:t>fine</w:t>
      </w:r>
      <w:r>
        <w:rPr>
          <w:rFonts w:cs="Times New Roman"/>
          <w:spacing w:val="3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épaisseur</w:t>
      </w:r>
      <w:r>
        <w:rPr>
          <w:rFonts w:cs="Times New Roman"/>
          <w:spacing w:val="30"/>
          <w:lang w:val="fr-FR"/>
        </w:rPr>
        <w:t xml:space="preserve"> </w:t>
      </w:r>
      <w:r>
        <w:rPr>
          <w:rFonts w:cs="Times New Roman"/>
          <w:lang w:val="fr-FR"/>
        </w:rPr>
        <w:t>d’émail,</w:t>
      </w:r>
      <w:r>
        <w:rPr>
          <w:rFonts w:cs="Times New Roman"/>
          <w:spacing w:val="3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avec</w:t>
      </w:r>
      <w:r>
        <w:rPr>
          <w:rFonts w:cs="Times New Roman"/>
          <w:spacing w:val="3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des</w:t>
      </w:r>
      <w:r>
        <w:rPr>
          <w:rFonts w:cs="Times New Roman"/>
          <w:spacing w:val="31"/>
          <w:lang w:val="fr-FR"/>
        </w:rPr>
        <w:t xml:space="preserve"> </w:t>
      </w:r>
      <w:r>
        <w:rPr>
          <w:rFonts w:cs="Times New Roman"/>
          <w:lang w:val="fr-FR"/>
        </w:rPr>
        <w:t>prismes</w:t>
      </w:r>
      <w:r>
        <w:rPr>
          <w:rFonts w:cs="Times New Roman"/>
          <w:spacing w:val="29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30"/>
          <w:lang w:val="fr-FR"/>
        </w:rPr>
        <w:t xml:space="preserve"> </w:t>
      </w:r>
      <w:r>
        <w:rPr>
          <w:rFonts w:cs="Times New Roman"/>
          <w:lang w:val="fr-FR"/>
        </w:rPr>
        <w:t>moindre</w:t>
      </w:r>
      <w:r>
        <w:rPr>
          <w:rFonts w:cs="Times New Roman"/>
          <w:spacing w:val="29"/>
          <w:lang w:val="fr-FR"/>
        </w:rPr>
        <w:t xml:space="preserve"> </w:t>
      </w:r>
      <w:r>
        <w:rPr>
          <w:rFonts w:cs="Times New Roman"/>
          <w:lang w:val="fr-FR"/>
        </w:rPr>
        <w:t>cohésion,</w:t>
      </w:r>
      <w:r>
        <w:rPr>
          <w:rFonts w:cs="Times New Roman"/>
          <w:spacing w:val="3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et</w:t>
      </w:r>
      <w:r>
        <w:rPr>
          <w:rFonts w:cs="Times New Roman"/>
          <w:spacing w:val="49"/>
          <w:lang w:val="fr-FR"/>
        </w:rPr>
        <w:t xml:space="preserve"> </w:t>
      </w:r>
      <w:r>
        <w:rPr>
          <w:spacing w:val="-1"/>
          <w:lang w:val="fr-FR"/>
        </w:rPr>
        <w:t>orientés</w:t>
      </w:r>
      <w:r>
        <w:rPr>
          <w:spacing w:val="34"/>
          <w:lang w:val="fr-FR"/>
        </w:rPr>
        <w:t xml:space="preserve"> </w:t>
      </w:r>
      <w:r>
        <w:rPr>
          <w:spacing w:val="-1"/>
          <w:lang w:val="fr-FR"/>
        </w:rPr>
        <w:t>verticalement</w:t>
      </w:r>
      <w:r>
        <w:rPr>
          <w:spacing w:val="38"/>
          <w:lang w:val="fr-FR"/>
        </w:rPr>
        <w:t xml:space="preserve"> </w:t>
      </w:r>
      <w:r>
        <w:rPr>
          <w:lang w:val="fr-FR"/>
        </w:rPr>
        <w:t>en</w:t>
      </w:r>
      <w:r>
        <w:rPr>
          <w:spacing w:val="35"/>
          <w:lang w:val="fr-FR"/>
        </w:rPr>
        <w:t xml:space="preserve"> </w:t>
      </w:r>
      <w:r>
        <w:rPr>
          <w:lang w:val="fr-FR"/>
        </w:rPr>
        <w:t>proximal.</w:t>
      </w:r>
      <w:r>
        <w:rPr>
          <w:spacing w:val="35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34"/>
          <w:lang w:val="fr-FR"/>
        </w:rPr>
        <w:t xml:space="preserve"> </w:t>
      </w:r>
      <w:r>
        <w:rPr>
          <w:lang w:val="fr-FR"/>
        </w:rPr>
        <w:t>dentine</w:t>
      </w:r>
      <w:r>
        <w:rPr>
          <w:spacing w:val="36"/>
          <w:lang w:val="fr-FR"/>
        </w:rPr>
        <w:t xml:space="preserve"> </w:t>
      </w:r>
      <w:r>
        <w:rPr>
          <w:spacing w:val="-1"/>
          <w:lang w:val="fr-FR"/>
        </w:rPr>
        <w:t>est</w:t>
      </w:r>
      <w:r>
        <w:rPr>
          <w:spacing w:val="36"/>
          <w:lang w:val="fr-FR"/>
        </w:rPr>
        <w:t xml:space="preserve"> </w:t>
      </w:r>
      <w:r>
        <w:rPr>
          <w:spacing w:val="-1"/>
          <w:lang w:val="fr-FR"/>
        </w:rPr>
        <w:t>également</w:t>
      </w:r>
      <w:r>
        <w:rPr>
          <w:spacing w:val="36"/>
          <w:lang w:val="fr-FR"/>
        </w:rPr>
        <w:t xml:space="preserve"> </w:t>
      </w:r>
      <w:r>
        <w:rPr>
          <w:spacing w:val="1"/>
          <w:lang w:val="fr-FR"/>
        </w:rPr>
        <w:t>de</w:t>
      </w:r>
      <w:r>
        <w:rPr>
          <w:spacing w:val="34"/>
          <w:lang w:val="fr-FR"/>
        </w:rPr>
        <w:t xml:space="preserve"> </w:t>
      </w:r>
      <w:r>
        <w:rPr>
          <w:lang w:val="fr-FR"/>
        </w:rPr>
        <w:t>faible</w:t>
      </w:r>
      <w:r>
        <w:rPr>
          <w:spacing w:val="37"/>
          <w:lang w:val="fr-FR"/>
        </w:rPr>
        <w:t xml:space="preserve"> </w:t>
      </w:r>
      <w:r>
        <w:rPr>
          <w:spacing w:val="-1"/>
          <w:lang w:val="fr-FR"/>
        </w:rPr>
        <w:t>épaisseur</w:t>
      </w:r>
      <w:r>
        <w:rPr>
          <w:spacing w:val="36"/>
          <w:lang w:val="fr-FR"/>
        </w:rPr>
        <w:t xml:space="preserve"> </w:t>
      </w:r>
      <w:r>
        <w:rPr>
          <w:spacing w:val="-1"/>
          <w:lang w:val="fr-FR"/>
        </w:rPr>
        <w:t>avec</w:t>
      </w:r>
      <w:r>
        <w:rPr>
          <w:spacing w:val="36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73"/>
          <w:lang w:val="fr-FR"/>
        </w:rPr>
        <w:t xml:space="preserve"> </w:t>
      </w:r>
      <w:r>
        <w:rPr>
          <w:spacing w:val="-1"/>
          <w:lang w:val="fr-FR"/>
        </w:rPr>
        <w:t>tubules</w:t>
      </w:r>
      <w:r>
        <w:rPr>
          <w:spacing w:val="17"/>
          <w:lang w:val="fr-FR"/>
        </w:rPr>
        <w:t xml:space="preserve"> </w:t>
      </w:r>
      <w:r>
        <w:rPr>
          <w:spacing w:val="-1"/>
          <w:lang w:val="fr-FR"/>
        </w:rPr>
        <w:t>larges,</w:t>
      </w:r>
      <w:r>
        <w:rPr>
          <w:spacing w:val="21"/>
          <w:lang w:val="fr-FR"/>
        </w:rPr>
        <w:t xml:space="preserve"> </w:t>
      </w:r>
      <w:r>
        <w:rPr>
          <w:spacing w:val="-1"/>
          <w:lang w:val="fr-FR"/>
        </w:rPr>
        <w:t>ce</w:t>
      </w:r>
      <w:r>
        <w:rPr>
          <w:spacing w:val="17"/>
          <w:lang w:val="fr-FR"/>
        </w:rPr>
        <w:t xml:space="preserve"> </w:t>
      </w:r>
      <w:r>
        <w:rPr>
          <w:lang w:val="fr-FR"/>
        </w:rPr>
        <w:t>qui</w:t>
      </w:r>
      <w:r>
        <w:rPr>
          <w:spacing w:val="20"/>
          <w:lang w:val="fr-FR"/>
        </w:rPr>
        <w:t xml:space="preserve"> </w:t>
      </w:r>
      <w:r>
        <w:rPr>
          <w:lang w:val="fr-FR"/>
        </w:rPr>
        <w:t>favorise</w:t>
      </w:r>
      <w:r>
        <w:rPr>
          <w:spacing w:val="17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18"/>
          <w:lang w:val="fr-FR"/>
        </w:rPr>
        <w:t xml:space="preserve"> </w:t>
      </w:r>
      <w:r>
        <w:rPr>
          <w:spacing w:val="-1"/>
          <w:lang w:val="fr-FR"/>
        </w:rPr>
        <w:t>pénétration</w:t>
      </w:r>
      <w:r>
        <w:rPr>
          <w:spacing w:val="18"/>
          <w:lang w:val="fr-FR"/>
        </w:rPr>
        <w:t xml:space="preserve"> </w:t>
      </w:r>
      <w:r>
        <w:rPr>
          <w:lang w:val="fr-FR"/>
        </w:rPr>
        <w:t>bactérienne</w:t>
      </w:r>
      <w:r>
        <w:rPr>
          <w:spacing w:val="18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19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20"/>
          <w:lang w:val="fr-FR"/>
        </w:rPr>
        <w:t xml:space="preserve"> </w:t>
      </w:r>
      <w:r>
        <w:rPr>
          <w:lang w:val="fr-FR"/>
        </w:rPr>
        <w:t>contamination</w:t>
      </w:r>
      <w:r>
        <w:rPr>
          <w:spacing w:val="17"/>
          <w:lang w:val="fr-FR"/>
        </w:rPr>
        <w:t xml:space="preserve"> </w:t>
      </w:r>
      <w:r>
        <w:rPr>
          <w:spacing w:val="-1"/>
          <w:lang w:val="fr-FR"/>
        </w:rPr>
        <w:t>pulpaire</w:t>
      </w:r>
      <w:r>
        <w:rPr>
          <w:spacing w:val="17"/>
          <w:lang w:val="fr-FR"/>
        </w:rPr>
        <w:t xml:space="preserve"> </w:t>
      </w:r>
      <w:r>
        <w:rPr>
          <w:lang w:val="fr-FR"/>
        </w:rPr>
        <w:t>plus</w:t>
      </w:r>
      <w:r>
        <w:rPr>
          <w:spacing w:val="67"/>
          <w:w w:val="99"/>
          <w:lang w:val="fr-FR"/>
        </w:rPr>
        <w:t xml:space="preserve"> </w:t>
      </w:r>
      <w:r>
        <w:rPr>
          <w:spacing w:val="-1"/>
          <w:lang w:val="fr-FR"/>
        </w:rPr>
        <w:t>rapides.</w:t>
      </w:r>
      <w:r>
        <w:rPr>
          <w:spacing w:val="12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12"/>
          <w:lang w:val="fr-FR"/>
        </w:rPr>
        <w:t xml:space="preserve"> </w:t>
      </w:r>
      <w:r>
        <w:rPr>
          <w:lang w:val="fr-FR"/>
        </w:rPr>
        <w:t>chambre</w:t>
      </w:r>
      <w:r>
        <w:rPr>
          <w:spacing w:val="11"/>
          <w:lang w:val="fr-FR"/>
        </w:rPr>
        <w:t xml:space="preserve"> </w:t>
      </w:r>
      <w:r>
        <w:rPr>
          <w:lang w:val="fr-FR"/>
        </w:rPr>
        <w:t>pulpaire</w:t>
      </w:r>
      <w:r>
        <w:rPr>
          <w:spacing w:val="12"/>
          <w:lang w:val="fr-FR"/>
        </w:rPr>
        <w:t xml:space="preserve"> </w:t>
      </w:r>
      <w:r>
        <w:rPr>
          <w:spacing w:val="-1"/>
          <w:lang w:val="fr-FR"/>
        </w:rPr>
        <w:t>est</w:t>
      </w:r>
      <w:r>
        <w:rPr>
          <w:spacing w:val="13"/>
          <w:lang w:val="fr-FR"/>
        </w:rPr>
        <w:t xml:space="preserve"> </w:t>
      </w:r>
      <w:r>
        <w:rPr>
          <w:spacing w:val="-1"/>
          <w:lang w:val="fr-FR"/>
        </w:rPr>
        <w:t>proportionnellement</w:t>
      </w:r>
      <w:r>
        <w:rPr>
          <w:spacing w:val="13"/>
          <w:lang w:val="fr-FR"/>
        </w:rPr>
        <w:t xml:space="preserve"> </w:t>
      </w:r>
      <w:r>
        <w:rPr>
          <w:spacing w:val="-1"/>
          <w:lang w:val="fr-FR"/>
        </w:rPr>
        <w:t>beaucoup</w:t>
      </w:r>
      <w:r>
        <w:rPr>
          <w:spacing w:val="12"/>
          <w:lang w:val="fr-FR"/>
        </w:rPr>
        <w:t xml:space="preserve"> </w:t>
      </w:r>
      <w:r>
        <w:rPr>
          <w:lang w:val="fr-FR"/>
        </w:rPr>
        <w:t>plus</w:t>
      </w:r>
      <w:r>
        <w:rPr>
          <w:spacing w:val="14"/>
          <w:lang w:val="fr-FR"/>
        </w:rPr>
        <w:t xml:space="preserve"> </w:t>
      </w:r>
      <w:r>
        <w:rPr>
          <w:lang w:val="fr-FR"/>
        </w:rPr>
        <w:t>volumineuse</w:t>
      </w:r>
      <w:r>
        <w:rPr>
          <w:spacing w:val="11"/>
          <w:lang w:val="fr-FR"/>
        </w:rPr>
        <w:t xml:space="preserve"> </w:t>
      </w:r>
      <w:r>
        <w:rPr>
          <w:lang w:val="fr-FR"/>
        </w:rPr>
        <w:t>que</w:t>
      </w:r>
      <w:r>
        <w:rPr>
          <w:spacing w:val="13"/>
          <w:lang w:val="fr-FR"/>
        </w:rPr>
        <w:t xml:space="preserve"> </w:t>
      </w:r>
      <w:r>
        <w:rPr>
          <w:spacing w:val="-1"/>
          <w:lang w:val="fr-FR"/>
        </w:rPr>
        <w:t>sur</w:t>
      </w:r>
      <w:r>
        <w:rPr>
          <w:spacing w:val="12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65"/>
          <w:w w:val="99"/>
          <w:lang w:val="fr-FR"/>
        </w:rPr>
        <w:t xml:space="preserve"> </w:t>
      </w:r>
      <w:r>
        <w:rPr>
          <w:spacing w:val="-1"/>
          <w:lang w:val="fr-FR"/>
        </w:rPr>
        <w:t>dent</w:t>
      </w:r>
      <w:r>
        <w:rPr>
          <w:spacing w:val="-11"/>
          <w:lang w:val="fr-FR"/>
        </w:rPr>
        <w:t xml:space="preserve"> </w:t>
      </w:r>
      <w:r>
        <w:rPr>
          <w:spacing w:val="-1"/>
          <w:lang w:val="fr-FR"/>
        </w:rPr>
        <w:t>permanente</w:t>
      </w:r>
      <w:r>
        <w:rPr>
          <w:spacing w:val="-9"/>
          <w:lang w:val="fr-FR"/>
        </w:rPr>
        <w:t xml:space="preserve"> </w:t>
      </w:r>
      <w:r>
        <w:rPr>
          <w:spacing w:val="-1"/>
          <w:lang w:val="fr-FR"/>
        </w:rPr>
        <w:t>avec</w:t>
      </w:r>
      <w:r>
        <w:rPr>
          <w:spacing w:val="-10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cornes</w:t>
      </w:r>
      <w:r>
        <w:rPr>
          <w:spacing w:val="-9"/>
          <w:lang w:val="fr-FR"/>
        </w:rPr>
        <w:t xml:space="preserve"> </w:t>
      </w:r>
      <w:r>
        <w:rPr>
          <w:spacing w:val="-1"/>
          <w:lang w:val="fr-FR"/>
        </w:rPr>
        <w:t>pulpaires</w:t>
      </w:r>
      <w:r>
        <w:rPr>
          <w:spacing w:val="-10"/>
          <w:lang w:val="fr-FR"/>
        </w:rPr>
        <w:t xml:space="preserve"> </w:t>
      </w:r>
      <w:r>
        <w:rPr>
          <w:lang w:val="fr-FR"/>
        </w:rPr>
        <w:t>proéminentes.</w:t>
      </w:r>
      <w:r>
        <w:rPr>
          <w:spacing w:val="-12"/>
          <w:lang w:val="fr-FR"/>
        </w:rPr>
        <w:t xml:space="preserve"> </w:t>
      </w:r>
      <w:r>
        <w:rPr>
          <w:spacing w:val="-1"/>
          <w:lang w:val="fr-FR"/>
        </w:rPr>
        <w:t>Une</w:t>
      </w:r>
      <w:r>
        <w:rPr>
          <w:spacing w:val="-10"/>
          <w:lang w:val="fr-FR"/>
        </w:rPr>
        <w:t xml:space="preserve"> </w:t>
      </w:r>
      <w:r>
        <w:rPr>
          <w:lang w:val="fr-FR"/>
        </w:rPr>
        <w:t>lésion</w:t>
      </w:r>
      <w:r>
        <w:rPr>
          <w:spacing w:val="-11"/>
          <w:lang w:val="fr-FR"/>
        </w:rPr>
        <w:t xml:space="preserve"> </w:t>
      </w:r>
      <w:r>
        <w:rPr>
          <w:spacing w:val="-1"/>
          <w:lang w:val="fr-FR"/>
        </w:rPr>
        <w:t>carieuse</w:t>
      </w:r>
      <w:r>
        <w:rPr>
          <w:spacing w:val="-12"/>
          <w:lang w:val="fr-FR"/>
        </w:rPr>
        <w:t xml:space="preserve"> </w:t>
      </w:r>
      <w:r>
        <w:rPr>
          <w:spacing w:val="-1"/>
          <w:lang w:val="fr-FR"/>
        </w:rPr>
        <w:t>se</w:t>
      </w:r>
      <w:r>
        <w:rPr>
          <w:spacing w:val="-11"/>
          <w:lang w:val="fr-FR"/>
        </w:rPr>
        <w:t xml:space="preserve"> </w:t>
      </w:r>
      <w:r>
        <w:rPr>
          <w:spacing w:val="-1"/>
          <w:lang w:val="fr-FR"/>
        </w:rPr>
        <w:t>situe</w:t>
      </w:r>
      <w:r>
        <w:rPr>
          <w:spacing w:val="-10"/>
          <w:lang w:val="fr-FR"/>
        </w:rPr>
        <w:t xml:space="preserve"> </w:t>
      </w:r>
      <w:r>
        <w:rPr>
          <w:spacing w:val="-1"/>
          <w:lang w:val="fr-FR"/>
        </w:rPr>
        <w:t>ainsi</w:t>
      </w:r>
      <w:r>
        <w:rPr>
          <w:spacing w:val="-10"/>
          <w:lang w:val="fr-FR"/>
        </w:rPr>
        <w:t xml:space="preserve"> </w:t>
      </w:r>
      <w:r>
        <w:rPr>
          <w:lang w:val="fr-FR"/>
        </w:rPr>
        <w:t>vite</w:t>
      </w:r>
      <w:r>
        <w:rPr>
          <w:spacing w:val="89"/>
          <w:w w:val="99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proximité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pulpe.</w:t>
      </w:r>
    </w:p>
    <w:p w14:paraId="6BDA73CF">
      <w:pPr>
        <w:pStyle w:val="3"/>
        <w:spacing w:before="161"/>
        <w:ind w:left="116" w:firstLine="0"/>
        <w:jc w:val="both"/>
        <w:rPr>
          <w:b w:val="0"/>
          <w:bCs w:val="0"/>
          <w:lang w:val="fr-FR"/>
        </w:rPr>
      </w:pPr>
      <w:r>
        <w:rPr>
          <w:spacing w:val="-1"/>
          <w:lang w:val="fr-FR"/>
        </w:rPr>
        <w:t>Physiologiquement</w:t>
      </w:r>
      <w:r>
        <w:rPr>
          <w:spacing w:val="-14"/>
          <w:lang w:val="fr-FR"/>
        </w:rPr>
        <w:t xml:space="preserve"> </w:t>
      </w:r>
      <w:r>
        <w:rPr>
          <w:lang w:val="fr-FR"/>
        </w:rPr>
        <w:t>:</w:t>
      </w:r>
    </w:p>
    <w:p w14:paraId="517466D3">
      <w:pPr>
        <w:pStyle w:val="9"/>
        <w:spacing w:before="180" w:line="259" w:lineRule="auto"/>
        <w:ind w:right="119" w:firstLine="0"/>
        <w:jc w:val="both"/>
        <w:rPr>
          <w:lang w:val="fr-FR"/>
        </w:rPr>
      </w:pPr>
      <w:r>
        <w:rPr>
          <w:lang w:val="fr-FR"/>
        </w:rPr>
        <w:t>La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dent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temporaire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est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organe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qui</w:t>
      </w:r>
      <w:r>
        <w:rPr>
          <w:spacing w:val="-4"/>
          <w:lang w:val="fr-FR"/>
        </w:rPr>
        <w:t xml:space="preserve"> </w:t>
      </w:r>
      <w:r>
        <w:rPr>
          <w:spacing w:val="1"/>
          <w:lang w:val="fr-FR"/>
        </w:rPr>
        <w:t>va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être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remplacé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par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sa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dent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successionnelle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permanente.</w:t>
      </w:r>
      <w:r>
        <w:rPr>
          <w:spacing w:val="97"/>
          <w:w w:val="99"/>
          <w:lang w:val="fr-FR"/>
        </w:rPr>
        <w:t xml:space="preserve"> </w:t>
      </w:r>
      <w:r>
        <w:rPr>
          <w:lang w:val="fr-FR"/>
        </w:rPr>
        <w:t xml:space="preserve">Elle </w:t>
      </w:r>
      <w:r>
        <w:rPr>
          <w:spacing w:val="-1"/>
          <w:lang w:val="fr-FR"/>
        </w:rPr>
        <w:t>passe</w:t>
      </w:r>
      <w:r>
        <w:rPr>
          <w:spacing w:val="1"/>
          <w:lang w:val="fr-FR"/>
        </w:rPr>
        <w:t xml:space="preserve"> </w:t>
      </w:r>
      <w:r>
        <w:rPr>
          <w:lang w:val="fr-FR"/>
        </w:rPr>
        <w:t>par</w:t>
      </w:r>
      <w:r>
        <w:rPr>
          <w:spacing w:val="1"/>
          <w:lang w:val="fr-FR"/>
        </w:rPr>
        <w:t xml:space="preserve"> </w:t>
      </w:r>
      <w:r>
        <w:rPr>
          <w:lang w:val="fr-FR"/>
        </w:rPr>
        <w:t>trois</w:t>
      </w:r>
      <w:r>
        <w:rPr>
          <w:spacing w:val="2"/>
          <w:lang w:val="fr-FR"/>
        </w:rPr>
        <w:t xml:space="preserve"> </w:t>
      </w:r>
      <w:r>
        <w:rPr>
          <w:lang w:val="fr-FR"/>
        </w:rPr>
        <w:t>stades</w:t>
      </w:r>
      <w:r>
        <w:rPr>
          <w:spacing w:val="2"/>
          <w:lang w:val="fr-FR"/>
        </w:rPr>
        <w:t xml:space="preserve"> </w:t>
      </w:r>
      <w:r>
        <w:rPr>
          <w:spacing w:val="-1"/>
          <w:lang w:val="fr-FR"/>
        </w:rPr>
        <w:t>physiologiques</w:t>
      </w:r>
      <w:r>
        <w:rPr>
          <w:spacing w:val="2"/>
          <w:lang w:val="fr-FR"/>
        </w:rPr>
        <w:t xml:space="preserve"> </w:t>
      </w:r>
      <w:r>
        <w:rPr>
          <w:spacing w:val="-1"/>
          <w:lang w:val="fr-FR"/>
        </w:rPr>
        <w:t>allant</w:t>
      </w:r>
      <w:r>
        <w:rPr>
          <w:spacing w:val="2"/>
          <w:lang w:val="fr-FR"/>
        </w:rPr>
        <w:t xml:space="preserve"> </w:t>
      </w:r>
      <w:r>
        <w:rPr>
          <w:spacing w:val="1"/>
          <w:lang w:val="fr-FR"/>
        </w:rPr>
        <w:t>du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développement</w:t>
      </w:r>
      <w:r>
        <w:rPr>
          <w:spacing w:val="4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1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3"/>
          <w:lang w:val="fr-FR"/>
        </w:rPr>
        <w:t xml:space="preserve"> </w:t>
      </w:r>
      <w:r>
        <w:rPr>
          <w:lang w:val="fr-FR"/>
        </w:rPr>
        <w:t>résorption</w:t>
      </w:r>
      <w:r>
        <w:rPr>
          <w:spacing w:val="2"/>
          <w:lang w:val="fr-FR"/>
        </w:rPr>
        <w:t xml:space="preserve"> </w:t>
      </w:r>
      <w:r>
        <w:rPr>
          <w:spacing w:val="-1"/>
          <w:lang w:val="fr-FR"/>
        </w:rPr>
        <w:t>radiculaire.</w:t>
      </w:r>
      <w:r>
        <w:rPr>
          <w:spacing w:val="77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29"/>
          <w:lang w:val="fr-FR"/>
        </w:rPr>
        <w:t xml:space="preserve"> </w:t>
      </w:r>
      <w:r>
        <w:rPr>
          <w:spacing w:val="-1"/>
          <w:lang w:val="fr-FR"/>
        </w:rPr>
        <w:t>stade</w:t>
      </w:r>
      <w:r>
        <w:rPr>
          <w:spacing w:val="33"/>
          <w:lang w:val="fr-FR"/>
        </w:rPr>
        <w:t xml:space="preserve"> </w:t>
      </w:r>
      <w:r>
        <w:rPr>
          <w:lang w:val="fr-FR"/>
        </w:rPr>
        <w:t>I</w:t>
      </w:r>
      <w:r>
        <w:rPr>
          <w:spacing w:val="30"/>
          <w:lang w:val="fr-FR"/>
        </w:rPr>
        <w:t xml:space="preserve"> </w:t>
      </w:r>
      <w:r>
        <w:rPr>
          <w:spacing w:val="-1"/>
          <w:lang w:val="fr-FR"/>
        </w:rPr>
        <w:t>(maturation)</w:t>
      </w:r>
      <w:r>
        <w:rPr>
          <w:spacing w:val="34"/>
          <w:lang w:val="fr-FR"/>
        </w:rPr>
        <w:t xml:space="preserve"> </w:t>
      </w:r>
      <w:r>
        <w:rPr>
          <w:spacing w:val="-1"/>
          <w:lang w:val="fr-FR"/>
        </w:rPr>
        <w:t>correspond</w:t>
      </w:r>
      <w:r>
        <w:rPr>
          <w:spacing w:val="32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32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29"/>
          <w:lang w:val="fr-FR"/>
        </w:rPr>
        <w:t xml:space="preserve"> </w:t>
      </w:r>
      <w:r>
        <w:rPr>
          <w:lang w:val="fr-FR"/>
        </w:rPr>
        <w:t>phase</w:t>
      </w:r>
      <w:r>
        <w:rPr>
          <w:spacing w:val="30"/>
          <w:lang w:val="fr-FR"/>
        </w:rPr>
        <w:t xml:space="preserve"> </w:t>
      </w:r>
      <w:r>
        <w:rPr>
          <w:spacing w:val="1"/>
          <w:lang w:val="fr-FR"/>
        </w:rPr>
        <w:t>de</w:t>
      </w:r>
      <w:r>
        <w:rPr>
          <w:spacing w:val="29"/>
          <w:lang w:val="fr-FR"/>
        </w:rPr>
        <w:t xml:space="preserve"> </w:t>
      </w:r>
      <w:r>
        <w:rPr>
          <w:spacing w:val="-1"/>
          <w:lang w:val="fr-FR"/>
        </w:rPr>
        <w:t>formation,</w:t>
      </w:r>
      <w:r>
        <w:rPr>
          <w:spacing w:val="31"/>
          <w:lang w:val="fr-FR"/>
        </w:rPr>
        <w:t xml:space="preserve"> </w:t>
      </w:r>
      <w:r>
        <w:rPr>
          <w:lang w:val="fr-FR"/>
        </w:rPr>
        <w:t>avec</w:t>
      </w:r>
      <w:r>
        <w:rPr>
          <w:spacing w:val="29"/>
          <w:lang w:val="fr-FR"/>
        </w:rPr>
        <w:t xml:space="preserve"> </w:t>
      </w:r>
      <w:r>
        <w:rPr>
          <w:lang w:val="fr-FR"/>
        </w:rPr>
        <w:t>l</w:t>
      </w:r>
      <w:r>
        <w:rPr>
          <w:rFonts w:cs="Times New Roman"/>
          <w:lang w:val="fr-FR"/>
        </w:rPr>
        <w:t>’édification</w:t>
      </w:r>
      <w:r>
        <w:rPr>
          <w:rFonts w:cs="Times New Roman"/>
          <w:spacing w:val="3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coronaire</w:t>
      </w:r>
      <w:r>
        <w:rPr>
          <w:rFonts w:cs="Times New Roman"/>
          <w:spacing w:val="3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et</w:t>
      </w:r>
      <w:r>
        <w:rPr>
          <w:rFonts w:cs="Times New Roman"/>
          <w:spacing w:val="6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radiculaire.</w:t>
      </w:r>
      <w:r>
        <w:rPr>
          <w:rFonts w:cs="Times New Roman"/>
          <w:spacing w:val="52"/>
          <w:lang w:val="fr-FR"/>
        </w:rPr>
        <w:t xml:space="preserve"> </w:t>
      </w:r>
      <w:r>
        <w:rPr>
          <w:rFonts w:cs="Times New Roman"/>
          <w:lang w:val="fr-FR"/>
        </w:rPr>
        <w:t>Le</w:t>
      </w:r>
      <w:r>
        <w:rPr>
          <w:rFonts w:cs="Times New Roman"/>
          <w:spacing w:val="51"/>
          <w:lang w:val="fr-FR"/>
        </w:rPr>
        <w:t xml:space="preserve"> </w:t>
      </w:r>
      <w:r>
        <w:rPr>
          <w:rFonts w:cs="Times New Roman"/>
          <w:lang w:val="fr-FR"/>
        </w:rPr>
        <w:t>stade</w:t>
      </w:r>
      <w:r>
        <w:rPr>
          <w:rFonts w:cs="Times New Roman"/>
          <w:spacing w:val="51"/>
          <w:lang w:val="fr-FR"/>
        </w:rPr>
        <w:t xml:space="preserve"> </w:t>
      </w:r>
      <w:r>
        <w:rPr>
          <w:rFonts w:cs="Times New Roman"/>
          <w:lang w:val="fr-FR"/>
        </w:rPr>
        <w:t>II</w:t>
      </w:r>
      <w:r>
        <w:rPr>
          <w:rFonts w:cs="Times New Roman"/>
          <w:spacing w:val="5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est</w:t>
      </w:r>
      <w:r>
        <w:rPr>
          <w:rFonts w:cs="Times New Roman"/>
          <w:spacing w:val="53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5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phase</w:t>
      </w:r>
      <w:r>
        <w:rPr>
          <w:rFonts w:cs="Times New Roman"/>
          <w:spacing w:val="51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5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stabilité.</w:t>
      </w:r>
      <w:r>
        <w:rPr>
          <w:rFonts w:cs="Times New Roman"/>
          <w:spacing w:val="52"/>
          <w:lang w:val="fr-FR"/>
        </w:rPr>
        <w:t xml:space="preserve"> </w:t>
      </w:r>
      <w:r>
        <w:rPr>
          <w:rFonts w:cs="Times New Roman"/>
          <w:lang w:val="fr-FR"/>
        </w:rPr>
        <w:t>Elle</w:t>
      </w:r>
      <w:r>
        <w:rPr>
          <w:rFonts w:cs="Times New Roman"/>
          <w:spacing w:val="5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commence</w:t>
      </w:r>
      <w:r>
        <w:rPr>
          <w:rFonts w:cs="Times New Roman"/>
          <w:spacing w:val="51"/>
          <w:lang w:val="fr-FR"/>
        </w:rPr>
        <w:t xml:space="preserve"> </w:t>
      </w:r>
      <w:r>
        <w:rPr>
          <w:rFonts w:cs="Times New Roman"/>
          <w:lang w:val="fr-FR"/>
        </w:rPr>
        <w:t>à</w:t>
      </w:r>
      <w:r>
        <w:rPr>
          <w:rFonts w:cs="Times New Roman"/>
          <w:spacing w:val="51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52"/>
          <w:lang w:val="fr-FR"/>
        </w:rPr>
        <w:t xml:space="preserve"> </w:t>
      </w:r>
      <w:r>
        <w:rPr>
          <w:rFonts w:cs="Times New Roman"/>
          <w:lang w:val="fr-FR"/>
        </w:rPr>
        <w:t>fin</w:t>
      </w:r>
      <w:r>
        <w:rPr>
          <w:rFonts w:cs="Times New Roman"/>
          <w:spacing w:val="52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5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l’édification</w:t>
      </w:r>
      <w:r>
        <w:rPr>
          <w:rFonts w:cs="Times New Roman"/>
          <w:spacing w:val="7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radiculaire</w:t>
      </w:r>
      <w:r>
        <w:rPr>
          <w:rFonts w:cs="Times New Roman"/>
          <w:spacing w:val="1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complète</w:t>
      </w:r>
      <w:r>
        <w:rPr>
          <w:rFonts w:cs="Times New Roman"/>
          <w:spacing w:val="1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jusqu’au</w:t>
      </w:r>
      <w:r>
        <w:rPr>
          <w:rFonts w:cs="Times New Roman"/>
          <w:spacing w:val="1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début</w:t>
      </w:r>
      <w:r>
        <w:rPr>
          <w:rFonts w:cs="Times New Roman"/>
          <w:spacing w:val="19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18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1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résorption</w:t>
      </w:r>
      <w:r>
        <w:rPr>
          <w:rFonts w:cs="Times New Roman"/>
          <w:spacing w:val="1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radiculaire.</w:t>
      </w:r>
      <w:r>
        <w:rPr>
          <w:rFonts w:cs="Times New Roman"/>
          <w:spacing w:val="18"/>
          <w:lang w:val="fr-FR"/>
        </w:rPr>
        <w:t xml:space="preserve"> </w:t>
      </w:r>
      <w:r>
        <w:rPr>
          <w:rFonts w:cs="Times New Roman"/>
          <w:lang w:val="fr-FR"/>
        </w:rPr>
        <w:t>Le</w:t>
      </w:r>
      <w:r>
        <w:rPr>
          <w:rFonts w:cs="Times New Roman"/>
          <w:spacing w:val="17"/>
          <w:lang w:val="fr-FR"/>
        </w:rPr>
        <w:t xml:space="preserve"> </w:t>
      </w:r>
      <w:r>
        <w:rPr>
          <w:rFonts w:cs="Times New Roman"/>
          <w:lang w:val="fr-FR"/>
        </w:rPr>
        <w:t>stade</w:t>
      </w:r>
      <w:r>
        <w:rPr>
          <w:rFonts w:cs="Times New Roman"/>
          <w:spacing w:val="1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III</w:t>
      </w:r>
      <w:r>
        <w:rPr>
          <w:rFonts w:cs="Times New Roman"/>
          <w:spacing w:val="1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correspond</w:t>
      </w:r>
      <w:r>
        <w:rPr>
          <w:rFonts w:cs="Times New Roman"/>
          <w:spacing w:val="19"/>
          <w:lang w:val="fr-FR"/>
        </w:rPr>
        <w:t xml:space="preserve"> </w:t>
      </w:r>
      <w:r>
        <w:rPr>
          <w:rFonts w:cs="Times New Roman"/>
          <w:lang w:val="fr-FR"/>
        </w:rPr>
        <w:t>à</w:t>
      </w:r>
      <w:r>
        <w:rPr>
          <w:rFonts w:cs="Times New Roman"/>
          <w:spacing w:val="18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101"/>
          <w:lang w:val="fr-FR"/>
        </w:rPr>
        <w:t xml:space="preserve"> </w:t>
      </w:r>
      <w:r>
        <w:rPr>
          <w:spacing w:val="-1"/>
          <w:lang w:val="fr-FR"/>
        </w:rPr>
        <w:t>rhizalyse</w:t>
      </w:r>
      <w:r>
        <w:rPr>
          <w:lang w:val="fr-FR"/>
        </w:rPr>
        <w:t xml:space="preserve"> de</w:t>
      </w:r>
      <w:r>
        <w:rPr>
          <w:spacing w:val="-1"/>
          <w:lang w:val="fr-FR"/>
        </w:rPr>
        <w:t xml:space="preserve"> </w:t>
      </w:r>
      <w:r>
        <w:rPr>
          <w:spacing w:val="1"/>
          <w:lang w:val="fr-FR"/>
        </w:rPr>
        <w:t>la</w:t>
      </w:r>
      <w:r>
        <w:rPr>
          <w:spacing w:val="-1"/>
          <w:lang w:val="fr-FR"/>
        </w:rPr>
        <w:t xml:space="preserve"> dent</w:t>
      </w:r>
      <w:r>
        <w:rPr>
          <w:spacing w:val="2"/>
          <w:lang w:val="fr-FR"/>
        </w:rPr>
        <w:t xml:space="preserve"> </w:t>
      </w:r>
      <w:r>
        <w:rPr>
          <w:spacing w:val="-1"/>
          <w:lang w:val="fr-FR"/>
        </w:rPr>
        <w:t>temporaire.</w:t>
      </w:r>
      <w:r>
        <w:rPr>
          <w:lang w:val="fr-FR"/>
        </w:rPr>
        <w:t xml:space="preserve"> Ce</w:t>
      </w:r>
      <w:r>
        <w:rPr>
          <w:spacing w:val="-1"/>
          <w:lang w:val="fr-FR"/>
        </w:rPr>
        <w:t xml:space="preserve"> dernier</w:t>
      </w:r>
      <w:r>
        <w:rPr>
          <w:spacing w:val="5"/>
          <w:lang w:val="fr-FR"/>
        </w:rPr>
        <w:t xml:space="preserve"> </w:t>
      </w:r>
      <w:r>
        <w:rPr>
          <w:spacing w:val="-1"/>
          <w:lang w:val="fr-FR"/>
        </w:rPr>
        <w:t xml:space="preserve">se </w:t>
      </w:r>
      <w:r>
        <w:rPr>
          <w:lang w:val="fr-FR"/>
        </w:rPr>
        <w:t xml:space="preserve">termine </w:t>
      </w:r>
      <w:r>
        <w:rPr>
          <w:spacing w:val="-1"/>
          <w:lang w:val="fr-FR"/>
        </w:rPr>
        <w:t xml:space="preserve">avec </w:t>
      </w:r>
      <w:r>
        <w:rPr>
          <w:lang w:val="fr-FR"/>
        </w:rPr>
        <w:t>la perte</w:t>
      </w:r>
      <w:r>
        <w:rPr>
          <w:spacing w:val="-1"/>
          <w:lang w:val="fr-FR"/>
        </w:rPr>
        <w:t xml:space="preserve"> </w:t>
      </w:r>
      <w:r>
        <w:rPr>
          <w:spacing w:val="1"/>
          <w:lang w:val="fr-FR"/>
        </w:rPr>
        <w:t>de</w:t>
      </w:r>
      <w:r>
        <w:rPr>
          <w:lang w:val="fr-FR"/>
        </w:rPr>
        <w:t xml:space="preserve"> la</w:t>
      </w:r>
      <w:r>
        <w:rPr>
          <w:spacing w:val="2"/>
          <w:lang w:val="fr-FR"/>
        </w:rPr>
        <w:t xml:space="preserve"> </w:t>
      </w:r>
      <w:r>
        <w:rPr>
          <w:spacing w:val="-1"/>
          <w:lang w:val="fr-FR"/>
        </w:rPr>
        <w:t>dent.</w:t>
      </w:r>
      <w:r>
        <w:rPr>
          <w:spacing w:val="3"/>
          <w:lang w:val="fr-FR"/>
        </w:rPr>
        <w:t xml:space="preserve"> </w:t>
      </w:r>
      <w:r>
        <w:rPr>
          <w:spacing w:val="-2"/>
          <w:lang w:val="fr-FR"/>
        </w:rPr>
        <w:t>Il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est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important</w:t>
      </w:r>
      <w:r>
        <w:rPr>
          <w:spacing w:val="81"/>
          <w:w w:val="9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d’évaluer</w:t>
      </w:r>
      <w:r>
        <w:rPr>
          <w:rFonts w:cs="Times New Roman"/>
          <w:spacing w:val="13"/>
          <w:lang w:val="fr-FR"/>
        </w:rPr>
        <w:t xml:space="preserve"> </w:t>
      </w:r>
      <w:r>
        <w:rPr>
          <w:rFonts w:cs="Times New Roman"/>
          <w:lang w:val="fr-FR"/>
        </w:rPr>
        <w:t>le</w:t>
      </w:r>
      <w:r>
        <w:rPr>
          <w:rFonts w:cs="Times New Roman"/>
          <w:spacing w:val="13"/>
          <w:lang w:val="fr-FR"/>
        </w:rPr>
        <w:t xml:space="preserve"> </w:t>
      </w:r>
      <w:r>
        <w:rPr>
          <w:rFonts w:cs="Times New Roman"/>
          <w:lang w:val="fr-FR"/>
        </w:rPr>
        <w:t>stade</w:t>
      </w:r>
      <w:r>
        <w:rPr>
          <w:rFonts w:cs="Times New Roman"/>
          <w:spacing w:val="15"/>
          <w:lang w:val="fr-FR"/>
        </w:rPr>
        <w:t xml:space="preserve"> </w:t>
      </w:r>
      <w:r>
        <w:rPr>
          <w:rFonts w:cs="Times New Roman"/>
          <w:lang w:val="fr-FR"/>
        </w:rPr>
        <w:t>d’évolution</w:t>
      </w:r>
      <w:r>
        <w:rPr>
          <w:rFonts w:cs="Times New Roman"/>
          <w:spacing w:val="14"/>
          <w:lang w:val="fr-FR"/>
        </w:rPr>
        <w:t xml:space="preserve"> </w:t>
      </w:r>
      <w:r>
        <w:rPr>
          <w:rFonts w:cs="Times New Roman"/>
          <w:lang w:val="fr-FR"/>
        </w:rPr>
        <w:t>physiologique</w:t>
      </w:r>
      <w:r>
        <w:rPr>
          <w:rFonts w:cs="Times New Roman"/>
          <w:spacing w:val="13"/>
          <w:lang w:val="fr-FR"/>
        </w:rPr>
        <w:t xml:space="preserve"> </w:t>
      </w:r>
      <w:r>
        <w:rPr>
          <w:rFonts w:cs="Times New Roman"/>
          <w:spacing w:val="-2"/>
          <w:lang w:val="fr-FR"/>
        </w:rPr>
        <w:t>de</w:t>
      </w:r>
      <w:r>
        <w:rPr>
          <w:rFonts w:cs="Times New Roman"/>
          <w:spacing w:val="13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1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dent,</w:t>
      </w:r>
      <w:r>
        <w:rPr>
          <w:rFonts w:cs="Times New Roman"/>
          <w:spacing w:val="1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car</w:t>
      </w:r>
      <w:r>
        <w:rPr>
          <w:rFonts w:cs="Times New Roman"/>
          <w:spacing w:val="1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cela</w:t>
      </w:r>
      <w:r>
        <w:rPr>
          <w:rFonts w:cs="Times New Roman"/>
          <w:spacing w:val="1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influence</w:t>
      </w:r>
      <w:r>
        <w:rPr>
          <w:rFonts w:cs="Times New Roman"/>
          <w:spacing w:val="13"/>
          <w:lang w:val="fr-FR"/>
        </w:rPr>
        <w:t xml:space="preserve"> </w:t>
      </w:r>
      <w:r>
        <w:rPr>
          <w:rFonts w:cs="Times New Roman"/>
          <w:lang w:val="fr-FR"/>
        </w:rPr>
        <w:t>l’indication</w:t>
      </w:r>
      <w:r>
        <w:rPr>
          <w:rFonts w:cs="Times New Roman"/>
          <w:spacing w:val="47"/>
          <w:lang w:val="fr-FR"/>
        </w:rPr>
        <w:t xml:space="preserve"> </w:t>
      </w:r>
      <w:r>
        <w:rPr>
          <w:spacing w:val="-1"/>
          <w:lang w:val="fr-FR"/>
        </w:rPr>
        <w:t>thérapeutique.</w:t>
      </w:r>
    </w:p>
    <w:p w14:paraId="4B9B672C">
      <w:pPr>
        <w:pStyle w:val="2"/>
        <w:numPr>
          <w:ilvl w:val="0"/>
          <w:numId w:val="7"/>
        </w:numPr>
        <w:tabs>
          <w:tab w:val="left" w:pos="1197"/>
        </w:tabs>
        <w:spacing w:before="163"/>
        <w:rPr>
          <w:b w:val="0"/>
          <w:bCs w:val="0"/>
          <w:lang w:val="fr-FR"/>
        </w:rPr>
      </w:pPr>
      <w:r>
        <w:rPr>
          <w:spacing w:val="-1"/>
          <w:lang w:val="fr-FR"/>
        </w:rPr>
        <w:t>Paramètres</w:t>
      </w:r>
      <w:r>
        <w:rPr>
          <w:spacing w:val="-2"/>
          <w:lang w:val="fr-FR"/>
        </w:rPr>
        <w:t xml:space="preserve"> intervenants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dans</w:t>
      </w:r>
      <w:r>
        <w:rPr>
          <w:spacing w:val="1"/>
          <w:lang w:val="fr-FR"/>
        </w:rPr>
        <w:t xml:space="preserve"> </w:t>
      </w:r>
      <w:r>
        <w:rPr>
          <w:lang w:val="fr-FR"/>
        </w:rPr>
        <w:t xml:space="preserve">le </w:t>
      </w:r>
      <w:r>
        <w:rPr>
          <w:spacing w:val="-2"/>
          <w:lang w:val="fr-FR"/>
        </w:rPr>
        <w:t>choix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thérapeutique</w:t>
      </w:r>
    </w:p>
    <w:p w14:paraId="3C231F01">
      <w:pPr>
        <w:numPr>
          <w:ilvl w:val="0"/>
          <w:numId w:val="8"/>
        </w:numPr>
        <w:tabs>
          <w:tab w:val="left" w:pos="837"/>
        </w:tabs>
        <w:spacing w:before="47" w:line="275" w:lineRule="exact"/>
        <w:jc w:val="left"/>
        <w:rPr>
          <w:rFonts w:ascii="Times New Roman" w:hAnsi="Times New Roman" w:eastAsia="Times New Roman" w:cs="Times New Roman"/>
          <w:sz w:val="28"/>
          <w:szCs w:val="28"/>
          <w:lang w:val="fr-FR"/>
        </w:rPr>
      </w:pPr>
      <w:r>
        <w:rPr>
          <w:rFonts w:ascii="Times New Roman" w:hAnsi="Times New Roman"/>
          <w:b/>
          <w:spacing w:val="-1"/>
          <w:sz w:val="28"/>
          <w:lang w:val="fr-FR"/>
        </w:rPr>
        <w:t>Paramètres</w:t>
      </w:r>
      <w:r>
        <w:rPr>
          <w:rFonts w:ascii="Times New Roman" w:hAnsi="Times New Roman"/>
          <w:b/>
          <w:spacing w:val="-2"/>
          <w:sz w:val="28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8"/>
          <w:lang w:val="fr-FR"/>
        </w:rPr>
        <w:t>liées</w:t>
      </w:r>
      <w:r>
        <w:rPr>
          <w:rFonts w:ascii="Times New Roman" w:hAnsi="Times New Roman"/>
          <w:b/>
          <w:spacing w:val="-2"/>
          <w:sz w:val="28"/>
          <w:lang w:val="fr-FR"/>
        </w:rPr>
        <w:t xml:space="preserve"> </w:t>
      </w:r>
      <w:r>
        <w:rPr>
          <w:rFonts w:ascii="Times New Roman" w:hAnsi="Times New Roman"/>
          <w:b/>
          <w:sz w:val="28"/>
          <w:lang w:val="fr-FR"/>
        </w:rPr>
        <w:t>à</w:t>
      </w:r>
      <w:r>
        <w:rPr>
          <w:rFonts w:ascii="Times New Roman" w:hAnsi="Times New Roman"/>
          <w:b/>
          <w:spacing w:val="1"/>
          <w:sz w:val="28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8"/>
          <w:lang w:val="fr-FR"/>
        </w:rPr>
        <w:t>la</w:t>
      </w:r>
      <w:r>
        <w:rPr>
          <w:rFonts w:ascii="Times New Roman" w:hAnsi="Times New Roman"/>
          <w:b/>
          <w:spacing w:val="1"/>
          <w:sz w:val="28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8"/>
          <w:lang w:val="fr-FR"/>
        </w:rPr>
        <w:t>dent temporaire</w:t>
      </w:r>
    </w:p>
    <w:p w14:paraId="5C352A29">
      <w:pPr>
        <w:numPr>
          <w:ilvl w:val="1"/>
          <w:numId w:val="8"/>
        </w:numPr>
        <w:tabs>
          <w:tab w:val="left" w:pos="904"/>
        </w:tabs>
        <w:spacing w:line="37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  <w:t>L’anatomié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  <w:t>particulière:</w:t>
      </w:r>
    </w:p>
    <w:p w14:paraId="700DD995">
      <w:pPr>
        <w:pStyle w:val="9"/>
        <w:ind w:right="116" w:firstLine="0"/>
        <w:jc w:val="both"/>
        <w:rPr>
          <w:spacing w:val="-1"/>
          <w:lang w:val="fr-FR"/>
        </w:rPr>
      </w:pPr>
      <w:r>
        <w:rPr>
          <w:rFonts w:cs="Times New Roman"/>
          <w:spacing w:val="-1"/>
          <w:lang w:val="fr-FR"/>
        </w:rPr>
        <w:t>L’anatomie</w:t>
      </w:r>
      <w:r>
        <w:rPr>
          <w:rFonts w:cs="Times New Roman"/>
          <w:spacing w:val="-3"/>
          <w:lang w:val="fr-FR"/>
        </w:rPr>
        <w:t xml:space="preserve"> de la dent temporaire </w:t>
      </w:r>
      <w:r>
        <w:rPr>
          <w:rFonts w:cs="Times New Roman"/>
          <w:spacing w:val="-1"/>
          <w:lang w:val="fr-FR"/>
        </w:rPr>
        <w:t>rend</w:t>
      </w:r>
      <w:r>
        <w:rPr>
          <w:rFonts w:cs="Times New Roman"/>
          <w:spacing w:val="-5"/>
          <w:lang w:val="fr-FR"/>
        </w:rPr>
        <w:t xml:space="preserve"> </w:t>
      </w:r>
      <w:r>
        <w:rPr>
          <w:rFonts w:cs="Times New Roman"/>
          <w:lang w:val="fr-FR"/>
        </w:rPr>
        <w:t>parfois</w:t>
      </w:r>
      <w:r>
        <w:rPr>
          <w:rFonts w:cs="Times New Roman"/>
          <w:spacing w:val="-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difficile</w:t>
      </w:r>
      <w:r>
        <w:rPr>
          <w:rFonts w:cs="Times New Roman"/>
          <w:spacing w:val="-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l’obtention</w:t>
      </w:r>
      <w:r>
        <w:rPr>
          <w:rFonts w:cs="Times New Roman"/>
          <w:spacing w:val="-5"/>
          <w:lang w:val="fr-FR"/>
        </w:rPr>
        <w:t xml:space="preserve"> </w:t>
      </w:r>
      <w:r>
        <w:rPr>
          <w:rFonts w:cs="Times New Roman"/>
          <w:lang w:val="fr-FR"/>
        </w:rPr>
        <w:t>d’une</w:t>
      </w:r>
      <w:r>
        <w:rPr>
          <w:rFonts w:cs="Times New Roman"/>
          <w:spacing w:val="-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étanchéité</w:t>
      </w:r>
      <w:r>
        <w:rPr>
          <w:rFonts w:cs="Times New Roman"/>
          <w:spacing w:val="-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parfaite</w:t>
      </w:r>
      <w:r>
        <w:rPr>
          <w:rFonts w:cs="Times New Roman"/>
          <w:spacing w:val="-6"/>
          <w:lang w:val="fr-FR"/>
        </w:rPr>
        <w:t xml:space="preserve"> </w:t>
      </w:r>
      <w:r>
        <w:rPr>
          <w:rFonts w:cs="Times New Roman"/>
          <w:spacing w:val="1"/>
          <w:lang w:val="fr-FR"/>
        </w:rPr>
        <w:t>du</w:t>
      </w:r>
      <w:r>
        <w:rPr>
          <w:rFonts w:cs="Times New Roman"/>
          <w:spacing w:val="-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champ</w:t>
      </w:r>
      <w:r>
        <w:rPr>
          <w:rFonts w:cs="Times New Roman"/>
          <w:spacing w:val="-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opératoire,</w:t>
      </w:r>
      <w:r>
        <w:rPr>
          <w:rFonts w:cs="Times New Roman"/>
          <w:spacing w:val="12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ce</w:t>
      </w:r>
      <w:r>
        <w:rPr>
          <w:rFonts w:cs="Times New Roman"/>
          <w:spacing w:val="-11"/>
          <w:lang w:val="fr-FR"/>
        </w:rPr>
        <w:t xml:space="preserve"> </w:t>
      </w:r>
      <w:r>
        <w:rPr>
          <w:rFonts w:cs="Times New Roman"/>
          <w:lang w:val="fr-FR"/>
        </w:rPr>
        <w:t>qui</w:t>
      </w:r>
      <w:r>
        <w:rPr>
          <w:rFonts w:cs="Times New Roman"/>
          <w:spacing w:val="-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complique</w:t>
      </w:r>
      <w:r>
        <w:rPr>
          <w:rFonts w:cs="Times New Roman"/>
          <w:spacing w:val="-11"/>
          <w:lang w:val="fr-FR"/>
        </w:rPr>
        <w:t xml:space="preserve"> </w:t>
      </w:r>
      <w:r>
        <w:rPr>
          <w:rFonts w:cs="Times New Roman"/>
          <w:lang w:val="fr-FR"/>
        </w:rPr>
        <w:t>l’utilisation</w:t>
      </w:r>
      <w:r>
        <w:rPr>
          <w:rFonts w:cs="Times New Roman"/>
          <w:spacing w:val="-9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-1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biomatériaux</w:t>
      </w:r>
      <w:r>
        <w:rPr>
          <w:rFonts w:cs="Times New Roman"/>
          <w:spacing w:val="-8"/>
          <w:lang w:val="fr-FR"/>
        </w:rPr>
        <w:t xml:space="preserve"> </w:t>
      </w:r>
      <w:r>
        <w:rPr>
          <w:rFonts w:cs="Times New Roman"/>
          <w:lang w:val="fr-FR"/>
        </w:rPr>
        <w:t>hydrophobes.</w:t>
      </w:r>
      <w:r>
        <w:rPr>
          <w:rFonts w:cs="Times New Roman"/>
          <w:spacing w:val="-10"/>
          <w:lang w:val="fr-FR"/>
        </w:rPr>
        <w:t xml:space="preserve"> </w:t>
      </w:r>
      <w:r>
        <w:rPr>
          <w:rFonts w:cs="Times New Roman"/>
          <w:lang w:val="fr-FR"/>
        </w:rPr>
        <w:t>D’où</w:t>
      </w:r>
      <w:r>
        <w:rPr>
          <w:rFonts w:cs="Times New Roman"/>
          <w:spacing w:val="-1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l’intérêt</w:t>
      </w:r>
      <w:r>
        <w:rPr>
          <w:rFonts w:cs="Times New Roman"/>
          <w:spacing w:val="-7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-11"/>
          <w:lang w:val="fr-FR"/>
        </w:rPr>
        <w:t xml:space="preserve"> </w:t>
      </w:r>
      <w:r>
        <w:rPr>
          <w:rFonts w:cs="Times New Roman"/>
          <w:lang w:val="fr-FR"/>
        </w:rPr>
        <w:t>les</w:t>
      </w:r>
      <w:r>
        <w:rPr>
          <w:rFonts w:cs="Times New Roman"/>
          <w:spacing w:val="-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restaurer</w:t>
      </w:r>
      <w:r>
        <w:rPr>
          <w:rFonts w:cs="Times New Roman"/>
          <w:spacing w:val="-8"/>
          <w:lang w:val="fr-FR"/>
        </w:rPr>
        <w:t xml:space="preserve"> </w:t>
      </w:r>
      <w:r>
        <w:rPr>
          <w:rFonts w:cs="Times New Roman"/>
          <w:lang w:val="fr-FR"/>
        </w:rPr>
        <w:t>avec</w:t>
      </w:r>
      <w:r>
        <w:rPr>
          <w:rFonts w:cs="Times New Roman"/>
          <w:spacing w:val="69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40"/>
          <w:lang w:val="fr-FR"/>
        </w:rPr>
        <w:t xml:space="preserve"> </w:t>
      </w:r>
      <w:r>
        <w:rPr>
          <w:spacing w:val="-1"/>
          <w:lang w:val="fr-FR"/>
        </w:rPr>
        <w:t>biomatériau</w:t>
      </w:r>
      <w:r>
        <w:rPr>
          <w:spacing w:val="40"/>
          <w:lang w:val="fr-FR"/>
        </w:rPr>
        <w:t xml:space="preserve"> </w:t>
      </w:r>
      <w:r>
        <w:rPr>
          <w:lang w:val="fr-FR"/>
        </w:rPr>
        <w:t>hydrophile.</w:t>
      </w:r>
      <w:r>
        <w:rPr>
          <w:spacing w:val="43"/>
          <w:lang w:val="fr-FR"/>
        </w:rPr>
        <w:t xml:space="preserve"> </w:t>
      </w:r>
      <w:r>
        <w:rPr>
          <w:lang w:val="fr-FR"/>
        </w:rPr>
        <w:t>En</w:t>
      </w:r>
      <w:r>
        <w:rPr>
          <w:spacing w:val="40"/>
          <w:lang w:val="fr-FR"/>
        </w:rPr>
        <w:t xml:space="preserve"> </w:t>
      </w:r>
      <w:r>
        <w:rPr>
          <w:spacing w:val="-1"/>
          <w:lang w:val="fr-FR"/>
        </w:rPr>
        <w:t>effet,</w:t>
      </w:r>
      <w:r>
        <w:rPr>
          <w:spacing w:val="42"/>
          <w:lang w:val="fr-FR"/>
        </w:rPr>
        <w:t xml:space="preserve"> </w:t>
      </w:r>
      <w:r>
        <w:rPr>
          <w:lang w:val="fr-FR"/>
        </w:rPr>
        <w:t>les</w:t>
      </w:r>
      <w:r>
        <w:rPr>
          <w:spacing w:val="40"/>
          <w:lang w:val="fr-FR"/>
        </w:rPr>
        <w:t xml:space="preserve"> </w:t>
      </w:r>
      <w:r>
        <w:rPr>
          <w:lang w:val="fr-FR"/>
        </w:rPr>
        <w:t>techniques</w:t>
      </w:r>
      <w:r>
        <w:rPr>
          <w:spacing w:val="41"/>
          <w:lang w:val="fr-FR"/>
        </w:rPr>
        <w:t xml:space="preserve"> </w:t>
      </w:r>
      <w:r>
        <w:rPr>
          <w:spacing w:val="-1"/>
          <w:lang w:val="fr-FR"/>
        </w:rPr>
        <w:t>restauratrices</w:t>
      </w:r>
      <w:r>
        <w:rPr>
          <w:spacing w:val="43"/>
          <w:lang w:val="fr-FR"/>
        </w:rPr>
        <w:t xml:space="preserve"> </w:t>
      </w:r>
      <w:r>
        <w:rPr>
          <w:spacing w:val="-1"/>
          <w:lang w:val="fr-FR"/>
        </w:rPr>
        <w:t>classiques,</w:t>
      </w:r>
      <w:r>
        <w:rPr>
          <w:spacing w:val="39"/>
          <w:lang w:val="fr-FR"/>
        </w:rPr>
        <w:t xml:space="preserve"> </w:t>
      </w:r>
      <w:r>
        <w:rPr>
          <w:spacing w:val="-1"/>
          <w:lang w:val="fr-FR"/>
        </w:rPr>
        <w:t>comporte un risque d’échec notamment par les expositions pulpaires.</w:t>
      </w:r>
    </w:p>
    <w:p w14:paraId="53B8D9A5">
      <w:pPr>
        <w:pStyle w:val="9"/>
        <w:spacing w:before="56"/>
        <w:ind w:left="0" w:right="119" w:firstLine="0"/>
        <w:jc w:val="both"/>
        <w:rPr>
          <w:lang w:val="fr-FR"/>
        </w:rPr>
      </w:pPr>
      <w:r>
        <w:rPr>
          <w:spacing w:val="-1"/>
          <w:lang w:val="fr-FR"/>
        </w:rPr>
        <w:t>De</w:t>
      </w:r>
      <w:r>
        <w:rPr>
          <w:spacing w:val="-12"/>
          <w:lang w:val="fr-FR"/>
        </w:rPr>
        <w:t xml:space="preserve"> </w:t>
      </w:r>
      <w:r>
        <w:rPr>
          <w:lang w:val="fr-FR"/>
        </w:rPr>
        <w:t>plus,</w:t>
      </w:r>
      <w:r>
        <w:rPr>
          <w:spacing w:val="-10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10"/>
          <w:lang w:val="fr-FR"/>
        </w:rPr>
        <w:t xml:space="preserve"> </w:t>
      </w:r>
      <w:r>
        <w:rPr>
          <w:spacing w:val="-1"/>
          <w:lang w:val="fr-FR"/>
        </w:rPr>
        <w:t>détection</w:t>
      </w:r>
      <w:r>
        <w:rPr>
          <w:spacing w:val="-11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-10"/>
          <w:lang w:val="fr-FR"/>
        </w:rPr>
        <w:t xml:space="preserve"> </w:t>
      </w:r>
      <w:r>
        <w:rPr>
          <w:lang w:val="fr-FR"/>
        </w:rPr>
        <w:t>lésions</w:t>
      </w:r>
      <w:r>
        <w:rPr>
          <w:spacing w:val="-11"/>
          <w:lang w:val="fr-FR"/>
        </w:rPr>
        <w:t xml:space="preserve"> </w:t>
      </w:r>
      <w:r>
        <w:rPr>
          <w:lang w:val="fr-FR"/>
        </w:rPr>
        <w:t>carieuses</w:t>
      </w:r>
      <w:r>
        <w:rPr>
          <w:spacing w:val="-10"/>
          <w:lang w:val="fr-FR"/>
        </w:rPr>
        <w:t xml:space="preserve"> </w:t>
      </w:r>
      <w:r>
        <w:rPr>
          <w:spacing w:val="-1"/>
          <w:lang w:val="fr-FR"/>
        </w:rPr>
        <w:t>sur</w:t>
      </w:r>
      <w:r>
        <w:rPr>
          <w:spacing w:val="-11"/>
          <w:lang w:val="fr-FR"/>
        </w:rPr>
        <w:t xml:space="preserve"> </w:t>
      </w:r>
      <w:r>
        <w:rPr>
          <w:lang w:val="fr-FR"/>
        </w:rPr>
        <w:t>les</w:t>
      </w:r>
      <w:r>
        <w:rPr>
          <w:spacing w:val="-11"/>
          <w:lang w:val="fr-FR"/>
        </w:rPr>
        <w:t xml:space="preserve"> </w:t>
      </w:r>
      <w:r>
        <w:rPr>
          <w:spacing w:val="-1"/>
          <w:lang w:val="fr-FR"/>
        </w:rPr>
        <w:t>surfaces</w:t>
      </w:r>
      <w:r>
        <w:rPr>
          <w:spacing w:val="5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proximales</w:t>
      </w:r>
      <w:r>
        <w:rPr>
          <w:rFonts w:cs="Times New Roman"/>
          <w:spacing w:val="1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des</w:t>
      </w:r>
      <w:r>
        <w:rPr>
          <w:rFonts w:cs="Times New Roman"/>
          <w:spacing w:val="1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dents</w:t>
      </w:r>
      <w:r>
        <w:rPr>
          <w:rFonts w:cs="Times New Roman"/>
          <w:spacing w:val="1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primaires</w:t>
      </w:r>
      <w:r>
        <w:rPr>
          <w:rFonts w:cs="Times New Roman"/>
          <w:spacing w:val="1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s’avère</w:t>
      </w:r>
      <w:r>
        <w:rPr>
          <w:rFonts w:cs="Times New Roman"/>
          <w:spacing w:val="14"/>
          <w:lang w:val="fr-FR"/>
        </w:rPr>
        <w:t xml:space="preserve"> </w:t>
      </w:r>
      <w:r>
        <w:rPr>
          <w:rFonts w:cs="Times New Roman"/>
          <w:lang w:val="fr-FR"/>
        </w:rPr>
        <w:t>plus</w:t>
      </w:r>
      <w:r>
        <w:rPr>
          <w:rFonts w:cs="Times New Roman"/>
          <w:spacing w:val="14"/>
          <w:lang w:val="fr-FR"/>
        </w:rPr>
        <w:t xml:space="preserve"> </w:t>
      </w:r>
      <w:r>
        <w:rPr>
          <w:rFonts w:cs="Times New Roman"/>
          <w:lang w:val="fr-FR"/>
        </w:rPr>
        <w:t>difficile</w:t>
      </w:r>
      <w:r>
        <w:rPr>
          <w:rFonts w:cs="Times New Roman"/>
          <w:spacing w:val="1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en</w:t>
      </w:r>
      <w:r>
        <w:rPr>
          <w:rFonts w:cs="Times New Roman"/>
          <w:spacing w:val="14"/>
          <w:lang w:val="fr-FR"/>
        </w:rPr>
        <w:t xml:space="preserve"> </w:t>
      </w:r>
      <w:r>
        <w:rPr>
          <w:rFonts w:cs="Times New Roman"/>
          <w:lang w:val="fr-FR"/>
        </w:rPr>
        <w:t>raison</w:t>
      </w:r>
      <w:r>
        <w:rPr>
          <w:rFonts w:cs="Times New Roman"/>
          <w:spacing w:val="14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13"/>
          <w:lang w:val="fr-FR"/>
        </w:rPr>
        <w:t xml:space="preserve"> </w:t>
      </w:r>
      <w:r>
        <w:rPr>
          <w:rFonts w:cs="Times New Roman"/>
          <w:lang w:val="fr-FR"/>
        </w:rPr>
        <w:t>leurs</w:t>
      </w:r>
      <w:r>
        <w:rPr>
          <w:rFonts w:cs="Times New Roman"/>
          <w:spacing w:val="13"/>
          <w:lang w:val="fr-FR"/>
        </w:rPr>
        <w:t xml:space="preserve"> </w:t>
      </w:r>
      <w:r>
        <w:rPr>
          <w:rFonts w:cs="Times New Roman"/>
          <w:lang w:val="fr-FR"/>
        </w:rPr>
        <w:t>zones</w:t>
      </w:r>
      <w:r>
        <w:rPr>
          <w:rFonts w:cs="Times New Roman"/>
          <w:spacing w:val="14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1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contact</w:t>
      </w:r>
      <w:r>
        <w:rPr>
          <w:rFonts w:cs="Times New Roman"/>
          <w:spacing w:val="14"/>
          <w:lang w:val="fr-FR"/>
        </w:rPr>
        <w:t xml:space="preserve"> </w:t>
      </w:r>
      <w:r>
        <w:rPr>
          <w:rFonts w:cs="Times New Roman"/>
          <w:lang w:val="fr-FR"/>
        </w:rPr>
        <w:t>plus</w:t>
      </w:r>
      <w:r>
        <w:rPr>
          <w:rFonts w:cs="Times New Roman"/>
          <w:spacing w:val="73"/>
          <w:lang w:val="fr-FR"/>
        </w:rPr>
        <w:t xml:space="preserve"> </w:t>
      </w:r>
      <w:r>
        <w:rPr>
          <w:spacing w:val="-1"/>
          <w:lang w:val="fr-FR"/>
        </w:rPr>
        <w:t>larges.</w:t>
      </w:r>
    </w:p>
    <w:p w14:paraId="368E7F8E">
      <w:pPr>
        <w:pStyle w:val="2"/>
        <w:numPr>
          <w:ilvl w:val="2"/>
          <w:numId w:val="8"/>
        </w:numPr>
        <w:tabs>
          <w:tab w:val="left" w:pos="851"/>
        </w:tabs>
        <w:spacing w:before="128"/>
        <w:ind w:hanging="1036"/>
        <w:rPr>
          <w:b w:val="0"/>
          <w:bCs w:val="0"/>
        </w:rPr>
      </w:pPr>
      <w:r>
        <w:t xml:space="preserve">Le </w:t>
      </w:r>
      <w:r>
        <w:rPr>
          <w:spacing w:val="-1"/>
        </w:rPr>
        <w:t>développement</w:t>
      </w:r>
      <w:r>
        <w:t xml:space="preserve"> </w:t>
      </w:r>
      <w:r>
        <w:rPr>
          <w:spacing w:val="-2"/>
        </w:rPr>
        <w:t>physiologique</w:t>
      </w:r>
      <w:r>
        <w:t xml:space="preserve"> </w:t>
      </w:r>
      <w:r>
        <w:rPr>
          <w:spacing w:val="-1"/>
        </w:rPr>
        <w:t>particulier:</w:t>
      </w:r>
    </w:p>
    <w:p w14:paraId="5E60CBB2">
      <w:pPr>
        <w:spacing w:before="11"/>
        <w:rPr>
          <w:rFonts w:ascii="Times New Roman" w:hAnsi="Times New Roman" w:eastAsia="Times New Roman" w:cs="Times New Roman"/>
          <w:b/>
          <w:bCs/>
        </w:rPr>
      </w:pPr>
    </w:p>
    <w:p w14:paraId="210DE99E">
      <w:pPr>
        <w:pStyle w:val="9"/>
        <w:ind w:left="142" w:right="115" w:firstLine="0"/>
        <w:jc w:val="both"/>
        <w:rPr>
          <w:lang w:val="fr-FR"/>
        </w:rPr>
      </w:pPr>
      <w:r>
        <w:rPr>
          <w:spacing w:val="-1"/>
          <w:lang w:val="fr-FR"/>
        </w:rPr>
        <w:t>L'évaluation</w:t>
      </w:r>
      <w:r>
        <w:rPr>
          <w:spacing w:val="16"/>
          <w:lang w:val="fr-FR"/>
        </w:rPr>
        <w:t xml:space="preserve"> </w:t>
      </w:r>
      <w:r>
        <w:rPr>
          <w:lang w:val="fr-FR"/>
        </w:rPr>
        <w:t>du</w:t>
      </w:r>
      <w:r>
        <w:rPr>
          <w:spacing w:val="17"/>
          <w:lang w:val="fr-FR"/>
        </w:rPr>
        <w:t xml:space="preserve"> </w:t>
      </w:r>
      <w:r>
        <w:rPr>
          <w:lang w:val="fr-FR"/>
        </w:rPr>
        <w:t>temps</w:t>
      </w:r>
      <w:r>
        <w:rPr>
          <w:spacing w:val="20"/>
          <w:lang w:val="fr-FR"/>
        </w:rPr>
        <w:t xml:space="preserve"> </w:t>
      </w:r>
      <w:r>
        <w:rPr>
          <w:spacing w:val="-1"/>
          <w:lang w:val="fr-FR"/>
        </w:rPr>
        <w:t>résiduel</w:t>
      </w:r>
      <w:r>
        <w:rPr>
          <w:spacing w:val="18"/>
          <w:lang w:val="fr-FR"/>
        </w:rPr>
        <w:t xml:space="preserve"> </w:t>
      </w:r>
      <w:r>
        <w:rPr>
          <w:spacing w:val="-1"/>
          <w:lang w:val="fr-FR"/>
        </w:rPr>
        <w:t>sur</w:t>
      </w:r>
      <w:r>
        <w:rPr>
          <w:spacing w:val="17"/>
          <w:lang w:val="fr-FR"/>
        </w:rPr>
        <w:t xml:space="preserve"> </w:t>
      </w:r>
      <w:r>
        <w:rPr>
          <w:spacing w:val="-1"/>
          <w:lang w:val="fr-FR"/>
        </w:rPr>
        <w:t>l'arcade</w:t>
      </w:r>
      <w:r>
        <w:rPr>
          <w:spacing w:val="19"/>
          <w:lang w:val="fr-FR"/>
        </w:rPr>
        <w:t xml:space="preserve"> </w:t>
      </w:r>
      <w:r>
        <w:rPr>
          <w:lang w:val="fr-FR"/>
        </w:rPr>
        <w:t>repose</w:t>
      </w:r>
      <w:r>
        <w:rPr>
          <w:spacing w:val="16"/>
          <w:lang w:val="fr-FR"/>
        </w:rPr>
        <w:t xml:space="preserve"> </w:t>
      </w:r>
      <w:r>
        <w:rPr>
          <w:spacing w:val="-1"/>
          <w:lang w:val="fr-FR"/>
        </w:rPr>
        <w:t>principalement</w:t>
      </w:r>
      <w:r>
        <w:rPr>
          <w:spacing w:val="18"/>
          <w:lang w:val="fr-FR"/>
        </w:rPr>
        <w:t xml:space="preserve"> </w:t>
      </w:r>
      <w:r>
        <w:rPr>
          <w:spacing w:val="-1"/>
          <w:lang w:val="fr-FR"/>
        </w:rPr>
        <w:t>sur</w:t>
      </w:r>
      <w:r>
        <w:rPr>
          <w:spacing w:val="17"/>
          <w:lang w:val="fr-FR"/>
        </w:rPr>
        <w:t xml:space="preserve"> </w:t>
      </w:r>
      <w:r>
        <w:rPr>
          <w:lang w:val="fr-FR"/>
        </w:rPr>
        <w:t>l'anatomie</w:t>
      </w:r>
      <w:r>
        <w:rPr>
          <w:spacing w:val="17"/>
          <w:lang w:val="fr-FR"/>
        </w:rPr>
        <w:t xml:space="preserve"> </w:t>
      </w:r>
      <w:r>
        <w:rPr>
          <w:lang w:val="fr-FR"/>
        </w:rPr>
        <w:t>radiculaire.</w:t>
      </w:r>
      <w:r>
        <w:rPr>
          <w:spacing w:val="69"/>
          <w:lang w:val="fr-FR"/>
        </w:rPr>
        <w:t xml:space="preserve"> </w:t>
      </w:r>
      <w:r>
        <w:rPr>
          <w:spacing w:val="-1"/>
          <w:lang w:val="fr-FR"/>
        </w:rPr>
        <w:t>Lorsque</w:t>
      </w:r>
      <w:r>
        <w:rPr>
          <w:spacing w:val="44"/>
          <w:lang w:val="fr-FR"/>
        </w:rPr>
        <w:t xml:space="preserve"> </w:t>
      </w:r>
      <w:r>
        <w:rPr>
          <w:lang w:val="fr-FR"/>
        </w:rPr>
        <w:t>ce</w:t>
      </w:r>
      <w:r>
        <w:rPr>
          <w:spacing w:val="44"/>
          <w:lang w:val="fr-FR"/>
        </w:rPr>
        <w:t xml:space="preserve"> </w:t>
      </w:r>
      <w:r>
        <w:rPr>
          <w:lang w:val="fr-FR"/>
        </w:rPr>
        <w:t>temps</w:t>
      </w:r>
      <w:r>
        <w:rPr>
          <w:spacing w:val="46"/>
          <w:lang w:val="fr-FR"/>
        </w:rPr>
        <w:t xml:space="preserve"> </w:t>
      </w:r>
      <w:r>
        <w:rPr>
          <w:spacing w:val="-1"/>
          <w:lang w:val="fr-FR"/>
        </w:rPr>
        <w:t>est</w:t>
      </w:r>
      <w:r>
        <w:rPr>
          <w:spacing w:val="48"/>
          <w:lang w:val="fr-FR"/>
        </w:rPr>
        <w:t xml:space="preserve"> </w:t>
      </w:r>
      <w:r>
        <w:rPr>
          <w:spacing w:val="-1"/>
          <w:lang w:val="fr-FR"/>
        </w:rPr>
        <w:t>relativement</w:t>
      </w:r>
      <w:r>
        <w:rPr>
          <w:spacing w:val="46"/>
          <w:lang w:val="fr-FR"/>
        </w:rPr>
        <w:t xml:space="preserve"> </w:t>
      </w:r>
      <w:r>
        <w:rPr>
          <w:spacing w:val="-1"/>
          <w:lang w:val="fr-FR"/>
        </w:rPr>
        <w:t>court,</w:t>
      </w:r>
      <w:r>
        <w:rPr>
          <w:spacing w:val="44"/>
          <w:lang w:val="fr-FR"/>
        </w:rPr>
        <w:t xml:space="preserve"> </w:t>
      </w:r>
      <w:r>
        <w:rPr>
          <w:lang w:val="fr-FR"/>
        </w:rPr>
        <w:t>il</w:t>
      </w:r>
      <w:r>
        <w:rPr>
          <w:spacing w:val="45"/>
          <w:lang w:val="fr-FR"/>
        </w:rPr>
        <w:t xml:space="preserve"> </w:t>
      </w:r>
      <w:r>
        <w:rPr>
          <w:lang w:val="fr-FR"/>
        </w:rPr>
        <w:t>devient</w:t>
      </w:r>
      <w:r>
        <w:rPr>
          <w:spacing w:val="46"/>
          <w:lang w:val="fr-FR"/>
        </w:rPr>
        <w:t xml:space="preserve"> </w:t>
      </w:r>
      <w:r>
        <w:rPr>
          <w:lang w:val="fr-FR"/>
        </w:rPr>
        <w:t>possible</w:t>
      </w:r>
      <w:r>
        <w:rPr>
          <w:spacing w:val="44"/>
          <w:lang w:val="fr-FR"/>
        </w:rPr>
        <w:t xml:space="preserve"> </w:t>
      </w:r>
      <w:r>
        <w:rPr>
          <w:spacing w:val="-1"/>
          <w:lang w:val="fr-FR"/>
        </w:rPr>
        <w:t>d'utiliser</w:t>
      </w:r>
      <w:r>
        <w:rPr>
          <w:spacing w:val="44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45"/>
          <w:lang w:val="fr-FR"/>
        </w:rPr>
        <w:t xml:space="preserve"> </w:t>
      </w:r>
      <w:r>
        <w:rPr>
          <w:spacing w:val="-1"/>
          <w:lang w:val="fr-FR"/>
        </w:rPr>
        <w:t>biomatériaux</w:t>
      </w:r>
      <w:r>
        <w:rPr>
          <w:spacing w:val="47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87"/>
          <w:w w:val="99"/>
          <w:lang w:val="fr-FR"/>
        </w:rPr>
        <w:t xml:space="preserve"> </w:t>
      </w:r>
      <w:r>
        <w:rPr>
          <w:lang w:val="fr-FR"/>
        </w:rPr>
        <w:t>longévité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 xml:space="preserve">limitée, </w:t>
      </w:r>
      <w:r>
        <w:rPr>
          <w:lang w:val="fr-FR"/>
        </w:rPr>
        <w:t>compatibles</w:t>
      </w:r>
      <w:r>
        <w:rPr>
          <w:spacing w:val="-1"/>
          <w:lang w:val="fr-FR"/>
        </w:rPr>
        <w:t xml:space="preserve"> avec cette</w:t>
      </w:r>
      <w:r>
        <w:rPr>
          <w:lang w:val="fr-FR"/>
        </w:rPr>
        <w:t xml:space="preserve"> durée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 xml:space="preserve">restreinte. De </w:t>
      </w:r>
      <w:r>
        <w:rPr>
          <w:lang w:val="fr-FR"/>
        </w:rPr>
        <w:t>plus, les</w:t>
      </w:r>
      <w:r>
        <w:rPr>
          <w:spacing w:val="4"/>
          <w:lang w:val="fr-FR"/>
        </w:rPr>
        <w:t xml:space="preserve"> </w:t>
      </w:r>
      <w:r>
        <w:rPr>
          <w:spacing w:val="-1"/>
          <w:lang w:val="fr-FR"/>
        </w:rPr>
        <w:t>stades physiologiques</w:t>
      </w:r>
      <w:r>
        <w:rPr>
          <w:spacing w:val="1"/>
          <w:lang w:val="fr-FR"/>
        </w:rPr>
        <w:t xml:space="preserve"> </w:t>
      </w:r>
      <w:r>
        <w:rPr>
          <w:lang w:val="fr-FR"/>
        </w:rPr>
        <w:t>I</w:t>
      </w:r>
      <w:r>
        <w:rPr>
          <w:spacing w:val="75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14"/>
          <w:lang w:val="fr-FR"/>
        </w:rPr>
        <w:t xml:space="preserve"> </w:t>
      </w:r>
      <w:r>
        <w:rPr>
          <w:lang w:val="fr-FR"/>
        </w:rPr>
        <w:t>II</w:t>
      </w:r>
      <w:r>
        <w:rPr>
          <w:spacing w:val="11"/>
          <w:lang w:val="fr-FR"/>
        </w:rPr>
        <w:t xml:space="preserve"> </w:t>
      </w:r>
      <w:r>
        <w:rPr>
          <w:spacing w:val="-1"/>
          <w:lang w:val="fr-FR"/>
        </w:rPr>
        <w:t>associés</w:t>
      </w:r>
      <w:r>
        <w:rPr>
          <w:spacing w:val="13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11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13"/>
          <w:lang w:val="fr-FR"/>
        </w:rPr>
        <w:t xml:space="preserve"> </w:t>
      </w:r>
      <w:r>
        <w:rPr>
          <w:lang w:val="fr-FR"/>
        </w:rPr>
        <w:t>potentiel</w:t>
      </w:r>
      <w:r>
        <w:rPr>
          <w:spacing w:val="14"/>
          <w:lang w:val="fr-FR"/>
        </w:rPr>
        <w:t xml:space="preserve"> </w:t>
      </w:r>
      <w:r>
        <w:rPr>
          <w:spacing w:val="-1"/>
          <w:lang w:val="fr-FR"/>
        </w:rPr>
        <w:t>réparateur</w:t>
      </w:r>
      <w:r>
        <w:rPr>
          <w:spacing w:val="12"/>
          <w:lang w:val="fr-FR"/>
        </w:rPr>
        <w:t xml:space="preserve"> </w:t>
      </w:r>
      <w:r>
        <w:rPr>
          <w:spacing w:val="-1"/>
          <w:lang w:val="fr-FR"/>
        </w:rPr>
        <w:t>élevé,</w:t>
      </w:r>
      <w:r>
        <w:rPr>
          <w:spacing w:val="13"/>
          <w:lang w:val="fr-FR"/>
        </w:rPr>
        <w:t xml:space="preserve"> </w:t>
      </w:r>
      <w:r>
        <w:rPr>
          <w:spacing w:val="-1"/>
          <w:lang w:val="fr-FR"/>
        </w:rPr>
        <w:t>orientent</w:t>
      </w:r>
      <w:r>
        <w:rPr>
          <w:spacing w:val="12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13"/>
          <w:lang w:val="fr-FR"/>
        </w:rPr>
        <w:t xml:space="preserve"> </w:t>
      </w:r>
      <w:r>
        <w:rPr>
          <w:spacing w:val="-1"/>
          <w:lang w:val="fr-FR"/>
        </w:rPr>
        <w:t>choix</w:t>
      </w:r>
      <w:r>
        <w:rPr>
          <w:spacing w:val="13"/>
          <w:lang w:val="fr-FR"/>
        </w:rPr>
        <w:t xml:space="preserve"> </w:t>
      </w:r>
      <w:r>
        <w:rPr>
          <w:spacing w:val="-1"/>
          <w:lang w:val="fr-FR"/>
        </w:rPr>
        <w:t>thérapeutique</w:t>
      </w:r>
      <w:r>
        <w:rPr>
          <w:spacing w:val="11"/>
          <w:lang w:val="fr-FR"/>
        </w:rPr>
        <w:t xml:space="preserve"> </w:t>
      </w:r>
      <w:r>
        <w:rPr>
          <w:lang w:val="fr-FR"/>
        </w:rPr>
        <w:t>vers</w:t>
      </w:r>
      <w:r>
        <w:rPr>
          <w:spacing w:val="11"/>
          <w:lang w:val="fr-FR"/>
        </w:rPr>
        <w:t xml:space="preserve"> </w:t>
      </w:r>
      <w:r>
        <w:rPr>
          <w:spacing w:val="1"/>
          <w:lang w:val="fr-FR"/>
        </w:rPr>
        <w:t>la</w:t>
      </w:r>
      <w:r>
        <w:rPr>
          <w:spacing w:val="81"/>
          <w:w w:val="99"/>
          <w:lang w:val="fr-FR"/>
        </w:rPr>
        <w:t xml:space="preserve"> </w:t>
      </w:r>
      <w:r>
        <w:rPr>
          <w:spacing w:val="-1"/>
          <w:lang w:val="fr-FR"/>
        </w:rPr>
        <w:t>conservation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6"/>
          <w:lang w:val="fr-FR"/>
        </w:rPr>
        <w:t xml:space="preserve"> </w:t>
      </w:r>
      <w:r>
        <w:rPr>
          <w:spacing w:val="1"/>
          <w:lang w:val="fr-FR"/>
        </w:rPr>
        <w:t>la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vitalité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pulpaire.</w:t>
      </w:r>
    </w:p>
    <w:p w14:paraId="0AD670DD">
      <w:pPr>
        <w:spacing w:before="4"/>
        <w:rPr>
          <w:rFonts w:ascii="Times New Roman" w:hAnsi="Times New Roman" w:eastAsia="Times New Roman" w:cs="Times New Roman"/>
          <w:sz w:val="24"/>
          <w:szCs w:val="24"/>
          <w:lang w:val="fr-FR"/>
        </w:rPr>
      </w:pPr>
    </w:p>
    <w:p w14:paraId="647EE84A">
      <w:pPr>
        <w:spacing w:before="4"/>
        <w:rPr>
          <w:rFonts w:ascii="Times New Roman" w:hAnsi="Times New Roman" w:eastAsia="Times New Roman" w:cs="Times New Roman"/>
          <w:sz w:val="24"/>
          <w:szCs w:val="24"/>
          <w:lang w:val="fr-FR"/>
        </w:rPr>
      </w:pPr>
    </w:p>
    <w:p w14:paraId="6F71E82F">
      <w:pPr>
        <w:pStyle w:val="2"/>
        <w:numPr>
          <w:ilvl w:val="0"/>
          <w:numId w:val="8"/>
        </w:numPr>
        <w:tabs>
          <w:tab w:val="left" w:pos="1537"/>
        </w:tabs>
        <w:spacing w:line="246" w:lineRule="exact"/>
        <w:ind w:left="1536"/>
        <w:jc w:val="left"/>
        <w:rPr>
          <w:b w:val="0"/>
          <w:bCs w:val="0"/>
          <w:lang w:val="fr-FR"/>
        </w:rPr>
      </w:pPr>
      <w:r>
        <w:rPr>
          <w:spacing w:val="-1"/>
          <w:lang w:val="fr-FR"/>
        </w:rPr>
        <w:t>Paramètres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liées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la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lésion</w:t>
      </w:r>
      <w:r>
        <w:rPr>
          <w:lang w:val="fr-FR"/>
        </w:rPr>
        <w:t xml:space="preserve"> </w:t>
      </w:r>
      <w:r>
        <w:rPr>
          <w:spacing w:val="-2"/>
          <w:lang w:val="fr-FR"/>
        </w:rPr>
        <w:t>carieuse</w:t>
      </w:r>
    </w:p>
    <w:p w14:paraId="14E0CBE6">
      <w:pPr>
        <w:numPr>
          <w:ilvl w:val="1"/>
          <w:numId w:val="8"/>
        </w:numPr>
        <w:tabs>
          <w:tab w:val="left" w:pos="1604"/>
        </w:tabs>
        <w:spacing w:line="407" w:lineRule="exact"/>
        <w:ind w:left="1603"/>
        <w:rPr>
          <w:rFonts w:ascii="Times New Roman" w:hAnsi="Times New Roman" w:eastAsia="Times New Roman" w:cs="Times New Roman"/>
          <w:sz w:val="28"/>
          <w:szCs w:val="28"/>
          <w:lang w:val="fr-FR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fr-FR"/>
        </w:rPr>
        <w:t>La</w:t>
      </w:r>
      <w:r>
        <w:rPr>
          <w:rFonts w:ascii="Times New Roman" w:hAnsi="Times New Roman" w:eastAsia="Times New Roman" w:cs="Times New Roman"/>
          <w:b/>
          <w:bCs/>
          <w:spacing w:val="1"/>
          <w:sz w:val="28"/>
          <w:szCs w:val="28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  <w:lang w:val="fr-FR"/>
        </w:rPr>
        <w:t>sévérité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fr-FR"/>
        </w:rPr>
        <w:t xml:space="preserve"> d’une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  <w:lang w:val="fr-FR"/>
        </w:rPr>
        <w:t xml:space="preserve"> lésion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"/>
          <w:sz w:val="28"/>
          <w:szCs w:val="28"/>
          <w:lang w:val="fr-FR"/>
        </w:rPr>
        <w:t>carieuse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fr-FR"/>
        </w:rPr>
        <w:t xml:space="preserve"> :</w:t>
      </w:r>
    </w:p>
    <w:p w14:paraId="4EFA7AD7">
      <w:pPr>
        <w:pStyle w:val="9"/>
        <w:ind w:left="816" w:right="117" w:firstLine="0"/>
        <w:rPr>
          <w:lang w:val="fr-FR"/>
        </w:rPr>
      </w:pPr>
      <w:r>
        <w:rPr>
          <w:lang w:val="fr-FR"/>
        </w:rPr>
        <w:t>La</w:t>
      </w:r>
      <w:r>
        <w:rPr>
          <w:spacing w:val="53"/>
          <w:lang w:val="fr-FR"/>
        </w:rPr>
        <w:t xml:space="preserve"> </w:t>
      </w:r>
      <w:r>
        <w:rPr>
          <w:spacing w:val="-1"/>
          <w:lang w:val="fr-FR"/>
        </w:rPr>
        <w:t>classification</w:t>
      </w:r>
      <w:r>
        <w:rPr>
          <w:spacing w:val="57"/>
          <w:lang w:val="fr-FR"/>
        </w:rPr>
        <w:t xml:space="preserve"> </w:t>
      </w:r>
      <w:r>
        <w:rPr>
          <w:spacing w:val="-1"/>
          <w:lang w:val="fr-FR"/>
        </w:rPr>
        <w:t>ICDAS</w:t>
      </w:r>
      <w:r>
        <w:rPr>
          <w:spacing w:val="55"/>
          <w:lang w:val="fr-FR"/>
        </w:rPr>
        <w:t xml:space="preserve"> </w:t>
      </w:r>
      <w:r>
        <w:rPr>
          <w:spacing w:val="-1"/>
          <w:lang w:val="fr-FR"/>
        </w:rPr>
        <w:t>(International</w:t>
      </w:r>
      <w:r>
        <w:rPr>
          <w:spacing w:val="55"/>
          <w:lang w:val="fr-FR"/>
        </w:rPr>
        <w:t xml:space="preserve"> </w:t>
      </w:r>
      <w:r>
        <w:rPr>
          <w:spacing w:val="-1"/>
          <w:lang w:val="fr-FR"/>
        </w:rPr>
        <w:t>Caries</w:t>
      </w:r>
      <w:r>
        <w:rPr>
          <w:spacing w:val="57"/>
          <w:lang w:val="fr-FR"/>
        </w:rPr>
        <w:t xml:space="preserve"> </w:t>
      </w:r>
      <w:r>
        <w:rPr>
          <w:spacing w:val="-1"/>
          <w:lang w:val="fr-FR"/>
        </w:rPr>
        <w:t>Detection</w:t>
      </w:r>
      <w:r>
        <w:rPr>
          <w:spacing w:val="54"/>
          <w:lang w:val="fr-FR"/>
        </w:rPr>
        <w:t xml:space="preserve"> </w:t>
      </w:r>
      <w:r>
        <w:rPr>
          <w:spacing w:val="-1"/>
          <w:lang w:val="fr-FR"/>
        </w:rPr>
        <w:t>and</w:t>
      </w:r>
      <w:r>
        <w:rPr>
          <w:spacing w:val="57"/>
          <w:lang w:val="fr-FR"/>
        </w:rPr>
        <w:t xml:space="preserve"> </w:t>
      </w:r>
      <w:r>
        <w:rPr>
          <w:spacing w:val="-1"/>
          <w:lang w:val="fr-FR"/>
        </w:rPr>
        <w:t>Assessment</w:t>
      </w:r>
      <w:r>
        <w:rPr>
          <w:spacing w:val="55"/>
          <w:lang w:val="fr-FR"/>
        </w:rPr>
        <w:t xml:space="preserve"> </w:t>
      </w:r>
      <w:r>
        <w:rPr>
          <w:lang w:val="fr-FR"/>
        </w:rPr>
        <w:t>System)</w:t>
      </w:r>
      <w:r>
        <w:rPr>
          <w:spacing w:val="54"/>
          <w:lang w:val="fr-FR"/>
        </w:rPr>
        <w:t xml:space="preserve"> </w:t>
      </w:r>
      <w:r>
        <w:rPr>
          <w:spacing w:val="-1"/>
          <w:lang w:val="fr-FR"/>
        </w:rPr>
        <w:t>est</w:t>
      </w:r>
      <w:r>
        <w:rPr>
          <w:spacing w:val="55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79"/>
          <w:lang w:val="fr-FR"/>
        </w:rPr>
        <w:t xml:space="preserve"> </w:t>
      </w:r>
      <w:r>
        <w:rPr>
          <w:spacing w:val="-1"/>
          <w:lang w:val="fr-FR"/>
        </w:rPr>
        <w:t>système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diagnostic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visuel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standardisé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qui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catégorise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sévérité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lésions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selon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7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scores.</w:t>
      </w:r>
      <w:r>
        <w:rPr>
          <w:spacing w:val="4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L’EAPD</w:t>
      </w:r>
      <w:r>
        <w:rPr>
          <w:rFonts w:cs="Times New Roman"/>
          <w:spacing w:val="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recommande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lang w:val="fr-FR"/>
        </w:rPr>
        <w:t>l’utilisation</w:t>
      </w:r>
      <w:r>
        <w:rPr>
          <w:rFonts w:cs="Times New Roman"/>
          <w:spacing w:val="9"/>
          <w:lang w:val="fr-FR"/>
        </w:rPr>
        <w:t xml:space="preserve"> </w:t>
      </w:r>
      <w:r>
        <w:rPr>
          <w:rFonts w:cs="Times New Roman"/>
          <w:lang w:val="fr-FR"/>
        </w:rPr>
        <w:t>d’un</w:t>
      </w:r>
      <w:r>
        <w:rPr>
          <w:rFonts w:cs="Times New Roman"/>
          <w:spacing w:val="11"/>
          <w:lang w:val="fr-FR"/>
        </w:rPr>
        <w:t xml:space="preserve"> </w:t>
      </w:r>
      <w:r>
        <w:rPr>
          <w:rFonts w:cs="Times New Roman"/>
          <w:b/>
          <w:bCs/>
          <w:spacing w:val="-1"/>
          <w:lang w:val="fr-FR"/>
        </w:rPr>
        <w:t>ICDAS</w:t>
      </w:r>
      <w:r>
        <w:rPr>
          <w:rFonts w:cs="Times New Roman"/>
          <w:b/>
          <w:bCs/>
          <w:spacing w:val="9"/>
          <w:lang w:val="fr-FR"/>
        </w:rPr>
        <w:t xml:space="preserve"> </w:t>
      </w:r>
      <w:r>
        <w:rPr>
          <w:rFonts w:cs="Times New Roman"/>
          <w:b/>
          <w:bCs/>
          <w:spacing w:val="-1"/>
          <w:lang w:val="fr-FR"/>
        </w:rPr>
        <w:t>condensé</w:t>
      </w:r>
      <w:r>
        <w:rPr>
          <w:rFonts w:cs="Times New Roman"/>
          <w:b/>
          <w:bCs/>
          <w:spacing w:val="10"/>
          <w:lang w:val="fr-FR"/>
        </w:rPr>
        <w:t xml:space="preserve"> </w:t>
      </w:r>
      <w:r>
        <w:rPr>
          <w:rFonts w:cs="Times New Roman"/>
          <w:lang w:val="fr-FR"/>
        </w:rPr>
        <w:t>qui</w:t>
      </w:r>
      <w:r>
        <w:rPr>
          <w:rFonts w:cs="Times New Roman"/>
          <w:spacing w:val="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associe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lang w:val="fr-FR"/>
        </w:rPr>
        <w:t>l’examen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lang w:val="fr-FR"/>
        </w:rPr>
        <w:t>visuel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lang w:val="fr-FR"/>
        </w:rPr>
        <w:t>(score</w:t>
      </w:r>
      <w:r>
        <w:rPr>
          <w:rFonts w:cs="Times New Roman"/>
          <w:spacing w:val="51"/>
          <w:lang w:val="fr-FR"/>
        </w:rPr>
        <w:t xml:space="preserve"> </w:t>
      </w:r>
      <w:r>
        <w:rPr>
          <w:spacing w:val="-1"/>
          <w:lang w:val="fr-FR"/>
        </w:rPr>
        <w:t>ICDAS)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radiologique,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afin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déterminer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si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lésion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est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initiale,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modérée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sévère.</w:t>
      </w:r>
    </w:p>
    <w:p w14:paraId="21BDBE1F">
      <w:pPr>
        <w:pStyle w:val="9"/>
        <w:ind w:left="816" w:right="123" w:firstLine="0"/>
        <w:jc w:val="both"/>
        <w:rPr>
          <w:lang w:val="fr-FR"/>
        </w:rPr>
      </w:pPr>
      <w:r>
        <w:rPr>
          <w:lang w:val="fr-FR"/>
        </w:rPr>
        <w:t>Elle</w:t>
      </w:r>
      <w:r>
        <w:rPr>
          <w:spacing w:val="10"/>
          <w:lang w:val="fr-FR"/>
        </w:rPr>
        <w:t xml:space="preserve"> </w:t>
      </w:r>
      <w:r>
        <w:rPr>
          <w:spacing w:val="-1"/>
          <w:lang w:val="fr-FR"/>
        </w:rPr>
        <w:t>permet</w:t>
      </w:r>
      <w:r>
        <w:rPr>
          <w:spacing w:val="11"/>
          <w:lang w:val="fr-FR"/>
        </w:rPr>
        <w:t xml:space="preserve"> </w:t>
      </w:r>
      <w:r>
        <w:rPr>
          <w:spacing w:val="-1"/>
          <w:lang w:val="fr-FR"/>
        </w:rPr>
        <w:t>aussi</w:t>
      </w:r>
      <w:r>
        <w:rPr>
          <w:spacing w:val="1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d’orienter</w:t>
      </w:r>
      <w:r>
        <w:rPr>
          <w:rFonts w:cs="Times New Roman"/>
          <w:spacing w:val="9"/>
          <w:lang w:val="fr-FR"/>
        </w:rPr>
        <w:t xml:space="preserve"> </w:t>
      </w:r>
      <w:r>
        <w:rPr>
          <w:rFonts w:cs="Times New Roman"/>
          <w:lang w:val="fr-FR"/>
        </w:rPr>
        <w:t>le</w:t>
      </w:r>
      <w:r>
        <w:rPr>
          <w:rFonts w:cs="Times New Roman"/>
          <w:spacing w:val="1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praticien</w:t>
      </w:r>
      <w:r>
        <w:rPr>
          <w:rFonts w:cs="Times New Roman"/>
          <w:spacing w:val="10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dans</w:t>
      </w:r>
      <w:r>
        <w:rPr>
          <w:rFonts w:cs="Times New Roman"/>
          <w:spacing w:val="11"/>
          <w:lang w:val="fr-FR"/>
        </w:rPr>
        <w:t xml:space="preserve"> </w:t>
      </w:r>
      <w:r>
        <w:rPr>
          <w:rFonts w:cs="Times New Roman"/>
          <w:lang w:val="fr-FR"/>
        </w:rPr>
        <w:t>le</w:t>
      </w:r>
      <w:r>
        <w:rPr>
          <w:rFonts w:cs="Times New Roman"/>
          <w:spacing w:val="10"/>
          <w:lang w:val="fr-FR"/>
        </w:rPr>
        <w:t xml:space="preserve"> </w:t>
      </w:r>
      <w:r>
        <w:rPr>
          <w:rFonts w:cs="Times New Roman"/>
          <w:lang w:val="fr-FR"/>
        </w:rPr>
        <w:t>choix</w:t>
      </w:r>
      <w:r>
        <w:rPr>
          <w:rFonts w:cs="Times New Roman"/>
          <w:spacing w:val="12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9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10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technique</w:t>
      </w:r>
      <w:r>
        <w:rPr>
          <w:rFonts w:cs="Times New Roman"/>
          <w:spacing w:val="10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utilisée,</w:t>
      </w:r>
      <w:r>
        <w:rPr>
          <w:rFonts w:cs="Times New Roman"/>
          <w:spacing w:val="1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des</w:t>
      </w:r>
      <w:r>
        <w:rPr>
          <w:rFonts w:cs="Times New Roman"/>
          <w:spacing w:val="1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techniques</w:t>
      </w:r>
      <w:r>
        <w:rPr>
          <w:rFonts w:cs="Times New Roman"/>
          <w:spacing w:val="101"/>
          <w:lang w:val="fr-FR"/>
        </w:rPr>
        <w:t xml:space="preserve"> </w:t>
      </w:r>
      <w:r>
        <w:rPr>
          <w:lang w:val="fr-FR"/>
        </w:rPr>
        <w:t>non</w:t>
      </w:r>
      <w:r>
        <w:rPr>
          <w:spacing w:val="4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4"/>
          <w:lang w:val="fr-FR"/>
        </w:rPr>
        <w:t xml:space="preserve"> </w:t>
      </w:r>
      <w:r>
        <w:rPr>
          <w:spacing w:val="-1"/>
          <w:lang w:val="fr-FR"/>
        </w:rPr>
        <w:t>micro</w:t>
      </w:r>
      <w:r>
        <w:rPr>
          <w:spacing w:val="3"/>
          <w:lang w:val="fr-FR"/>
        </w:rPr>
        <w:t xml:space="preserve"> </w:t>
      </w:r>
      <w:r>
        <w:rPr>
          <w:spacing w:val="-1"/>
          <w:lang w:val="fr-FR"/>
        </w:rPr>
        <w:t>invasives</w:t>
      </w:r>
      <w:r>
        <w:rPr>
          <w:spacing w:val="7"/>
          <w:lang w:val="fr-FR"/>
        </w:rPr>
        <w:t xml:space="preserve"> </w:t>
      </w:r>
      <w:r>
        <w:rPr>
          <w:spacing w:val="-1"/>
          <w:lang w:val="fr-FR"/>
        </w:rPr>
        <w:t>ICDAS</w:t>
      </w:r>
      <w:r>
        <w:rPr>
          <w:spacing w:val="4"/>
          <w:lang w:val="fr-FR"/>
        </w:rPr>
        <w:t xml:space="preserve"> </w:t>
      </w:r>
      <w:r>
        <w:rPr>
          <w:lang w:val="fr-FR"/>
        </w:rPr>
        <w:t>1</w:t>
      </w:r>
      <w:r>
        <w:rPr>
          <w:spacing w:val="4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5"/>
          <w:lang w:val="fr-FR"/>
        </w:rPr>
        <w:t xml:space="preserve"> </w:t>
      </w:r>
      <w:r>
        <w:rPr>
          <w:lang w:val="fr-FR"/>
        </w:rPr>
        <w:t>2,</w:t>
      </w:r>
      <w:r>
        <w:rPr>
          <w:spacing w:val="3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4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3"/>
          <w:lang w:val="fr-FR"/>
        </w:rPr>
        <w:t xml:space="preserve"> </w:t>
      </w:r>
      <w:r>
        <w:rPr>
          <w:lang w:val="fr-FR"/>
        </w:rPr>
        <w:t>micro</w:t>
      </w:r>
      <w:r>
        <w:rPr>
          <w:spacing w:val="4"/>
          <w:lang w:val="fr-FR"/>
        </w:rPr>
        <w:t xml:space="preserve"> </w:t>
      </w:r>
      <w:r>
        <w:rPr>
          <w:spacing w:val="-1"/>
          <w:lang w:val="fr-FR"/>
        </w:rPr>
        <w:t>dentisterie</w:t>
      </w:r>
      <w:r>
        <w:rPr>
          <w:spacing w:val="6"/>
          <w:lang w:val="fr-FR"/>
        </w:rPr>
        <w:t xml:space="preserve"> </w:t>
      </w:r>
      <w:r>
        <w:rPr>
          <w:spacing w:val="-2"/>
          <w:lang w:val="fr-FR"/>
        </w:rPr>
        <w:t>ICDAS</w:t>
      </w:r>
      <w:r>
        <w:rPr>
          <w:spacing w:val="4"/>
          <w:lang w:val="fr-FR"/>
        </w:rPr>
        <w:t xml:space="preserve"> </w:t>
      </w:r>
      <w:r>
        <w:rPr>
          <w:lang w:val="fr-FR"/>
        </w:rPr>
        <w:t>3</w:t>
      </w:r>
      <w:r>
        <w:rPr>
          <w:spacing w:val="4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6"/>
          <w:lang w:val="fr-FR"/>
        </w:rPr>
        <w:t xml:space="preserve"> </w:t>
      </w:r>
      <w:r>
        <w:rPr>
          <w:lang w:val="fr-FR"/>
        </w:rPr>
        <w:t>4</w:t>
      </w:r>
      <w:r>
        <w:rPr>
          <w:spacing w:val="4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4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5"/>
          <w:lang w:val="fr-FR"/>
        </w:rPr>
        <w:t xml:space="preserve"> </w:t>
      </w:r>
      <w:r>
        <w:rPr>
          <w:spacing w:val="-1"/>
          <w:lang w:val="fr-FR"/>
        </w:rPr>
        <w:t>techniques</w:t>
      </w:r>
      <w:r>
        <w:rPr>
          <w:spacing w:val="79"/>
          <w:lang w:val="fr-FR"/>
        </w:rPr>
        <w:t xml:space="preserve"> </w:t>
      </w:r>
      <w:r>
        <w:rPr>
          <w:lang w:val="fr-FR"/>
        </w:rPr>
        <w:t>plus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invasives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pour</w:t>
      </w:r>
      <w:r>
        <w:rPr>
          <w:spacing w:val="-1"/>
          <w:lang w:val="fr-FR"/>
        </w:rPr>
        <w:t xml:space="preserve"> </w:t>
      </w:r>
      <w:r>
        <w:rPr>
          <w:spacing w:val="-2"/>
          <w:lang w:val="fr-FR"/>
        </w:rPr>
        <w:t xml:space="preserve">ICDAS </w:t>
      </w:r>
      <w:r>
        <w:rPr>
          <w:lang w:val="fr-FR"/>
        </w:rPr>
        <w:t>5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6</w:t>
      </w:r>
    </w:p>
    <w:p w14:paraId="79FE19E9">
      <w:pPr>
        <w:rPr>
          <w:rFonts w:ascii="Times New Roman" w:hAnsi="Times New Roman" w:eastAsia="Times New Roman" w:cs="Times New Roman"/>
          <w:sz w:val="24"/>
          <w:szCs w:val="24"/>
          <w:lang w:val="fr-FR"/>
        </w:rPr>
      </w:pPr>
      <w:r>
        <w:pict>
          <v:shape id="_x0000_s1067" o:spid="_x0000_s1067" o:spt="75" type="#_x0000_t75" style="position:absolute;left:0pt;margin-left:155.15pt;margin-top:12.9pt;height:255.85pt;width:284.65pt;mso-position-horizontal-relative:page;z-index:-251648000;mso-width-relative:page;mso-height-relative:page;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t"/>
          </v:shape>
        </w:pict>
      </w:r>
    </w:p>
    <w:p w14:paraId="2C1D6118">
      <w:pPr>
        <w:rPr>
          <w:rFonts w:ascii="Times New Roman" w:hAnsi="Times New Roman" w:eastAsia="Times New Roman" w:cs="Times New Roman"/>
          <w:sz w:val="24"/>
          <w:szCs w:val="24"/>
          <w:lang w:val="fr-FR"/>
        </w:rPr>
      </w:pPr>
    </w:p>
    <w:p w14:paraId="3C7EF9D2">
      <w:pPr>
        <w:rPr>
          <w:rFonts w:ascii="Times New Roman" w:hAnsi="Times New Roman" w:eastAsia="Times New Roman" w:cs="Times New Roman"/>
          <w:sz w:val="24"/>
          <w:szCs w:val="24"/>
          <w:lang w:val="fr-FR"/>
        </w:rPr>
      </w:pPr>
    </w:p>
    <w:p w14:paraId="046B3244">
      <w:pPr>
        <w:rPr>
          <w:rFonts w:ascii="Times New Roman" w:hAnsi="Times New Roman" w:eastAsia="Times New Roman" w:cs="Times New Roman"/>
          <w:sz w:val="24"/>
          <w:szCs w:val="24"/>
          <w:lang w:val="fr-FR"/>
        </w:rPr>
      </w:pPr>
    </w:p>
    <w:p w14:paraId="3D3FB6D9">
      <w:pPr>
        <w:rPr>
          <w:rFonts w:ascii="Times New Roman" w:hAnsi="Times New Roman" w:eastAsia="Times New Roman" w:cs="Times New Roman"/>
          <w:sz w:val="24"/>
          <w:szCs w:val="24"/>
          <w:lang w:val="fr-FR"/>
        </w:rPr>
      </w:pPr>
    </w:p>
    <w:p w14:paraId="46E73125">
      <w:pPr>
        <w:rPr>
          <w:rFonts w:ascii="Times New Roman" w:hAnsi="Times New Roman" w:eastAsia="Times New Roman" w:cs="Times New Roman"/>
          <w:sz w:val="24"/>
          <w:szCs w:val="24"/>
          <w:lang w:val="fr-FR"/>
        </w:rPr>
      </w:pPr>
    </w:p>
    <w:p w14:paraId="3B08AC1A">
      <w:pPr>
        <w:spacing w:before="1"/>
        <w:rPr>
          <w:rFonts w:ascii="Times New Roman" w:hAnsi="Times New Roman" w:eastAsia="Times New Roman" w:cs="Times New Roman"/>
          <w:sz w:val="32"/>
          <w:szCs w:val="32"/>
          <w:lang w:val="fr-FR"/>
        </w:rPr>
      </w:pPr>
    </w:p>
    <w:p w14:paraId="64633D18">
      <w:pPr>
        <w:ind w:left="110" w:right="7911" w:hanging="3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>Tableau</w:t>
      </w:r>
      <w:r>
        <w:rPr>
          <w:rFonts w:ascii="Times New Roman" w:hAnsi="Times New Roman" w:eastAsia="Times New Roman" w:cs="Times New Roman"/>
          <w:spacing w:val="-8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>01:</w:t>
      </w:r>
      <w:r>
        <w:rPr>
          <w:rFonts w:ascii="Times New Roman" w:hAnsi="Times New Roman" w:eastAsia="Times New Roman" w:cs="Times New Roman"/>
          <w:spacing w:val="23"/>
          <w:w w:val="99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>Classification</w:t>
      </w:r>
      <w:r>
        <w:rPr>
          <w:rFonts w:ascii="Times New Roman" w:hAnsi="Times New Roman" w:eastAsia="Times New Roman" w:cs="Times New Roman"/>
          <w:spacing w:val="-16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0"/>
          <w:szCs w:val="20"/>
          <w:lang w:val="fr-FR"/>
        </w:rPr>
        <w:t>ICDAS</w:t>
      </w:r>
      <w:r>
        <w:rPr>
          <w:rFonts w:ascii="Times New Roman" w:hAnsi="Times New Roman" w:eastAsia="Times New Roman" w:cs="Times New Roman"/>
          <w:spacing w:val="20"/>
          <w:w w:val="99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>condensée</w:t>
      </w:r>
      <w:r>
        <w:rPr>
          <w:rFonts w:ascii="Times New Roman" w:hAnsi="Times New Roman" w:eastAsia="Times New Roman" w:cs="Times New Roman"/>
          <w:spacing w:val="-9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>des</w:t>
      </w:r>
      <w:r>
        <w:rPr>
          <w:rFonts w:ascii="Times New Roman" w:hAnsi="Times New Roman" w:eastAsia="Times New Roman" w:cs="Times New Roman"/>
          <w:spacing w:val="-9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>lésions</w:t>
      </w:r>
      <w:r>
        <w:rPr>
          <w:rFonts w:ascii="Times New Roman" w:hAnsi="Times New Roman" w:eastAsia="Times New Roman" w:cs="Times New Roman"/>
          <w:spacing w:val="25"/>
          <w:w w:val="99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>actives</w:t>
      </w:r>
      <w:r>
        <w:rPr>
          <w:rFonts w:ascii="Times New Roman" w:hAnsi="Times New Roman" w:eastAsia="Times New Roman" w:cs="Times New Roman"/>
          <w:spacing w:val="-10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>(susceptibles</w:t>
      </w:r>
      <w:r>
        <w:rPr>
          <w:rFonts w:ascii="Times New Roman" w:hAnsi="Times New Roman" w:eastAsia="Times New Roman" w:cs="Times New Roman"/>
          <w:spacing w:val="-10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>de</w:t>
      </w:r>
      <w:r>
        <w:rPr>
          <w:rFonts w:ascii="Times New Roman" w:hAnsi="Times New Roman" w:eastAsia="Times New Roman" w:cs="Times New Roman"/>
          <w:spacing w:val="22"/>
          <w:w w:val="99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>progresser),</w:t>
      </w:r>
      <w:r>
        <w:rPr>
          <w:rFonts w:ascii="Times New Roman" w:hAnsi="Times New Roman" w:eastAsia="Times New Roman" w:cs="Times New Roman"/>
          <w:spacing w:val="22"/>
          <w:w w:val="99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>recommandée</w:t>
      </w:r>
      <w:r>
        <w:rPr>
          <w:rFonts w:ascii="Times New Roman" w:hAnsi="Times New Roman" w:eastAsia="Times New Roman" w:cs="Times New Roman"/>
          <w:spacing w:val="-14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>par</w:t>
      </w:r>
      <w:r>
        <w:rPr>
          <w:rFonts w:ascii="Times New Roman" w:hAnsi="Times New Roman" w:eastAsia="Times New Roman" w:cs="Times New Roman"/>
          <w:spacing w:val="22"/>
          <w:w w:val="99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>l’EAPD.</w:t>
      </w:r>
      <w:r>
        <w:rPr>
          <w:rFonts w:ascii="Times New Roman" w:hAnsi="Times New Roman" w:eastAsia="Times New Roman" w:cs="Times New Roman"/>
          <w:spacing w:val="-10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Muller-Bolla</w:t>
      </w:r>
      <w:r>
        <w:rPr>
          <w:rFonts w:ascii="Times New Roman" w:hAnsi="Times New Roman" w:eastAsia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et</w:t>
      </w:r>
      <w:r>
        <w:rPr>
          <w:rFonts w:ascii="Times New Roman" w:hAnsi="Times New Roman" w:eastAsia="Times New Roman" w:cs="Times New Roman"/>
          <w:spacing w:val="23"/>
          <w:w w:val="99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al.</w:t>
      </w:r>
      <w:r>
        <w:rPr>
          <w:rFonts w:ascii="Times New Roman" w:hAnsi="Times New Roman" w:eastAsia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(2020)</w:t>
      </w:r>
    </w:p>
    <w:p w14:paraId="1E3AFF1C">
      <w:pPr>
        <w:rPr>
          <w:rFonts w:ascii="Times New Roman" w:hAnsi="Times New Roman" w:eastAsia="Times New Roman" w:cs="Times New Roman"/>
          <w:sz w:val="20"/>
          <w:szCs w:val="20"/>
        </w:rPr>
      </w:pPr>
    </w:p>
    <w:p w14:paraId="0743BAF2">
      <w:pPr>
        <w:rPr>
          <w:rFonts w:ascii="Times New Roman" w:hAnsi="Times New Roman" w:eastAsia="Times New Roman" w:cs="Times New Roman"/>
          <w:sz w:val="20"/>
          <w:szCs w:val="20"/>
        </w:rPr>
      </w:pPr>
    </w:p>
    <w:p w14:paraId="4A9DA9F0">
      <w:pPr>
        <w:rPr>
          <w:rFonts w:ascii="Times New Roman" w:hAnsi="Times New Roman" w:eastAsia="Times New Roman" w:cs="Times New Roman"/>
          <w:sz w:val="20"/>
          <w:szCs w:val="20"/>
        </w:rPr>
      </w:pPr>
    </w:p>
    <w:p w14:paraId="00D04D2A">
      <w:pPr>
        <w:rPr>
          <w:rFonts w:ascii="Times New Roman" w:hAnsi="Times New Roman" w:eastAsia="Times New Roman" w:cs="Times New Roman"/>
          <w:sz w:val="20"/>
          <w:szCs w:val="20"/>
        </w:rPr>
      </w:pPr>
    </w:p>
    <w:p w14:paraId="7A2DD28D">
      <w:pPr>
        <w:rPr>
          <w:rFonts w:ascii="Times New Roman" w:hAnsi="Times New Roman" w:eastAsia="Times New Roman" w:cs="Times New Roman"/>
          <w:sz w:val="20"/>
          <w:szCs w:val="20"/>
        </w:rPr>
      </w:pPr>
    </w:p>
    <w:p w14:paraId="0DE2EADC">
      <w:pPr>
        <w:rPr>
          <w:rFonts w:ascii="Times New Roman" w:hAnsi="Times New Roman" w:eastAsia="Times New Roman" w:cs="Times New Roman"/>
          <w:sz w:val="20"/>
          <w:szCs w:val="20"/>
        </w:rPr>
      </w:pPr>
    </w:p>
    <w:p w14:paraId="26B4C98C">
      <w:pPr>
        <w:pStyle w:val="2"/>
        <w:numPr>
          <w:ilvl w:val="0"/>
          <w:numId w:val="9"/>
        </w:numPr>
        <w:tabs>
          <w:tab w:val="left" w:pos="1604"/>
        </w:tabs>
        <w:spacing w:before="175" w:line="418" w:lineRule="exact"/>
        <w:rPr>
          <w:rFonts w:cs="Times New Roman"/>
          <w:b w:val="0"/>
          <w:bCs w:val="0"/>
        </w:rPr>
      </w:pPr>
      <w:r>
        <w:rPr>
          <w:rFonts w:cs="Times New Roman"/>
          <w:spacing w:val="-1"/>
        </w:rPr>
        <w:t>L’activité</w:t>
      </w:r>
      <w:r>
        <w:rPr>
          <w:rFonts w:cs="Times New Roman"/>
        </w:rPr>
        <w:t xml:space="preserve"> d’une</w:t>
      </w:r>
      <w:r>
        <w:rPr>
          <w:rFonts w:cs="Times New Roman"/>
          <w:spacing w:val="-1"/>
        </w:rPr>
        <w:t xml:space="preserve"> lésion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carieuse</w:t>
      </w:r>
    </w:p>
    <w:p w14:paraId="4DDFAC50">
      <w:pPr>
        <w:pStyle w:val="9"/>
        <w:spacing w:line="273" w:lineRule="exact"/>
        <w:ind w:left="816" w:firstLine="0"/>
        <w:jc w:val="both"/>
        <w:rPr>
          <w:lang w:val="fr-FR"/>
        </w:rPr>
      </w:pPr>
      <w:r>
        <w:rPr>
          <w:lang w:val="fr-FR"/>
        </w:rPr>
        <w:t>En</w:t>
      </w:r>
      <w:r>
        <w:rPr>
          <w:spacing w:val="-21"/>
          <w:lang w:val="fr-FR"/>
        </w:rPr>
        <w:t xml:space="preserve"> </w:t>
      </w:r>
      <w:r>
        <w:rPr>
          <w:spacing w:val="-1"/>
          <w:lang w:val="fr-FR"/>
        </w:rPr>
        <w:t>denture</w:t>
      </w:r>
      <w:r>
        <w:rPr>
          <w:spacing w:val="-20"/>
          <w:lang w:val="fr-FR"/>
        </w:rPr>
        <w:t xml:space="preserve"> </w:t>
      </w:r>
      <w:r>
        <w:rPr>
          <w:spacing w:val="-1"/>
          <w:lang w:val="fr-FR"/>
        </w:rPr>
        <w:t>temporaire,</w:t>
      </w:r>
      <w:r>
        <w:rPr>
          <w:spacing w:val="-21"/>
          <w:lang w:val="fr-FR"/>
        </w:rPr>
        <w:t xml:space="preserve"> </w:t>
      </w:r>
      <w:r>
        <w:rPr>
          <w:lang w:val="fr-FR"/>
        </w:rPr>
        <w:t>il</w:t>
      </w:r>
      <w:r>
        <w:rPr>
          <w:spacing w:val="-18"/>
          <w:lang w:val="fr-FR"/>
        </w:rPr>
        <w:t xml:space="preserve"> </w:t>
      </w:r>
      <w:r>
        <w:rPr>
          <w:spacing w:val="-1"/>
          <w:lang w:val="fr-FR"/>
        </w:rPr>
        <w:t>est</w:t>
      </w:r>
      <w:r>
        <w:rPr>
          <w:spacing w:val="-19"/>
          <w:lang w:val="fr-FR"/>
        </w:rPr>
        <w:t xml:space="preserve"> </w:t>
      </w:r>
      <w:r>
        <w:rPr>
          <w:spacing w:val="-1"/>
          <w:lang w:val="fr-FR"/>
        </w:rPr>
        <w:t>particulièrement</w:t>
      </w:r>
      <w:r>
        <w:rPr>
          <w:spacing w:val="-21"/>
          <w:lang w:val="fr-FR"/>
        </w:rPr>
        <w:t xml:space="preserve"> </w:t>
      </w:r>
      <w:r>
        <w:rPr>
          <w:lang w:val="fr-FR"/>
        </w:rPr>
        <w:t>important</w:t>
      </w:r>
      <w:r>
        <w:rPr>
          <w:spacing w:val="-20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21"/>
          <w:lang w:val="fr-FR"/>
        </w:rPr>
        <w:t xml:space="preserve"> </w:t>
      </w:r>
      <w:r>
        <w:rPr>
          <w:lang w:val="fr-FR"/>
        </w:rPr>
        <w:t>distinguer</w:t>
      </w:r>
      <w:r>
        <w:rPr>
          <w:spacing w:val="-22"/>
          <w:lang w:val="fr-FR"/>
        </w:rPr>
        <w:t xml:space="preserve"> </w:t>
      </w:r>
      <w:r>
        <w:rPr>
          <w:lang w:val="fr-FR"/>
        </w:rPr>
        <w:t>les</w:t>
      </w:r>
      <w:r>
        <w:rPr>
          <w:spacing w:val="-20"/>
          <w:lang w:val="fr-FR"/>
        </w:rPr>
        <w:t xml:space="preserve"> </w:t>
      </w:r>
      <w:r>
        <w:rPr>
          <w:lang w:val="fr-FR"/>
        </w:rPr>
        <w:t>deux</w:t>
      </w:r>
      <w:r>
        <w:rPr>
          <w:spacing w:val="-21"/>
          <w:lang w:val="fr-FR"/>
        </w:rPr>
        <w:t xml:space="preserve"> </w:t>
      </w:r>
      <w:r>
        <w:rPr>
          <w:spacing w:val="-1"/>
          <w:lang w:val="fr-FR"/>
        </w:rPr>
        <w:t>formes</w:t>
      </w:r>
      <w:r>
        <w:rPr>
          <w:spacing w:val="-21"/>
          <w:lang w:val="fr-FR"/>
        </w:rPr>
        <w:t xml:space="preserve"> </w:t>
      </w:r>
      <w:r>
        <w:rPr>
          <w:spacing w:val="1"/>
          <w:lang w:val="fr-FR"/>
        </w:rPr>
        <w:t>de</w:t>
      </w:r>
      <w:r>
        <w:rPr>
          <w:spacing w:val="-21"/>
          <w:lang w:val="fr-FR"/>
        </w:rPr>
        <w:t xml:space="preserve"> </w:t>
      </w:r>
      <w:r>
        <w:rPr>
          <w:lang w:val="fr-FR"/>
        </w:rPr>
        <w:t>lésions</w:t>
      </w:r>
    </w:p>
    <w:p w14:paraId="2B105242">
      <w:pPr>
        <w:pStyle w:val="3"/>
        <w:ind w:left="816" w:firstLine="0"/>
        <w:jc w:val="both"/>
        <w:rPr>
          <w:rFonts w:cs="Times New Roman"/>
          <w:b w:val="0"/>
          <w:bCs w:val="0"/>
          <w:lang w:val="fr-FR"/>
        </w:rPr>
      </w:pPr>
      <w:r>
        <w:rPr>
          <w:b w:val="0"/>
          <w:lang w:val="fr-FR"/>
        </w:rPr>
        <w:t>:</w:t>
      </w:r>
      <w:r>
        <w:rPr>
          <w:b w:val="0"/>
          <w:spacing w:val="-5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carie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active</w:t>
      </w:r>
      <w:r>
        <w:rPr>
          <w:spacing w:val="-3"/>
          <w:lang w:val="fr-FR"/>
        </w:rPr>
        <w:t xml:space="preserve"> </w:t>
      </w:r>
      <w:r>
        <w:rPr>
          <w:b w:val="0"/>
          <w:spacing w:val="-1"/>
          <w:lang w:val="fr-FR"/>
        </w:rPr>
        <w:t>et</w:t>
      </w:r>
      <w:r>
        <w:rPr>
          <w:b w:val="0"/>
          <w:spacing w:val="-5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carie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arrêtée</w:t>
      </w:r>
      <w:r>
        <w:rPr>
          <w:b w:val="0"/>
          <w:spacing w:val="-1"/>
          <w:lang w:val="fr-FR"/>
        </w:rPr>
        <w:t>.</w:t>
      </w:r>
    </w:p>
    <w:p w14:paraId="446F3D2D">
      <w:pPr>
        <w:pStyle w:val="9"/>
        <w:ind w:left="816" w:right="116" w:firstLine="0"/>
        <w:jc w:val="both"/>
        <w:rPr>
          <w:rFonts w:cs="Times New Roman"/>
          <w:lang w:val="fr-FR"/>
        </w:rPr>
      </w:pPr>
      <w:r>
        <w:rPr>
          <w:spacing w:val="-1"/>
          <w:lang w:val="fr-FR"/>
        </w:rPr>
        <w:t>Une</w:t>
      </w:r>
      <w:r>
        <w:rPr>
          <w:spacing w:val="8"/>
          <w:lang w:val="fr-FR"/>
        </w:rPr>
        <w:t xml:space="preserve"> </w:t>
      </w:r>
      <w:r>
        <w:rPr>
          <w:lang w:val="fr-FR"/>
        </w:rPr>
        <w:t>lésion</w:t>
      </w:r>
      <w:r>
        <w:rPr>
          <w:spacing w:val="10"/>
          <w:lang w:val="fr-FR"/>
        </w:rPr>
        <w:t xml:space="preserve"> </w:t>
      </w:r>
      <w:r>
        <w:rPr>
          <w:spacing w:val="-1"/>
          <w:lang w:val="fr-FR"/>
        </w:rPr>
        <w:t>carieuse</w:t>
      </w:r>
      <w:r>
        <w:rPr>
          <w:spacing w:val="9"/>
          <w:lang w:val="fr-FR"/>
        </w:rPr>
        <w:t xml:space="preserve"> </w:t>
      </w:r>
      <w:r>
        <w:rPr>
          <w:lang w:val="fr-FR"/>
        </w:rPr>
        <w:t>dite</w:t>
      </w:r>
      <w:r>
        <w:rPr>
          <w:spacing w:val="11"/>
          <w:lang w:val="fr-FR"/>
        </w:rPr>
        <w:t xml:space="preserve"> </w:t>
      </w:r>
      <w:r>
        <w:rPr>
          <w:spacing w:val="-1"/>
          <w:lang w:val="fr-FR"/>
        </w:rPr>
        <w:t>active</w:t>
      </w:r>
      <w:r>
        <w:rPr>
          <w:spacing w:val="9"/>
          <w:lang w:val="fr-FR"/>
        </w:rPr>
        <w:t xml:space="preserve"> </w:t>
      </w:r>
      <w:r>
        <w:rPr>
          <w:spacing w:val="-1"/>
          <w:lang w:val="fr-FR"/>
        </w:rPr>
        <w:t>est</w:t>
      </w:r>
      <w:r>
        <w:rPr>
          <w:spacing w:val="10"/>
          <w:lang w:val="fr-FR"/>
        </w:rPr>
        <w:t xml:space="preserve"> </w:t>
      </w:r>
      <w:r>
        <w:rPr>
          <w:spacing w:val="-1"/>
          <w:lang w:val="fr-FR"/>
        </w:rPr>
        <w:t>évolutive</w:t>
      </w:r>
      <w:r>
        <w:rPr>
          <w:spacing w:val="9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10"/>
          <w:lang w:val="fr-FR"/>
        </w:rPr>
        <w:t xml:space="preserve"> </w:t>
      </w:r>
      <w:r>
        <w:rPr>
          <w:spacing w:val="-1"/>
          <w:lang w:val="fr-FR"/>
        </w:rPr>
        <w:t>progresse</w:t>
      </w:r>
      <w:r>
        <w:rPr>
          <w:spacing w:val="9"/>
          <w:lang w:val="fr-FR"/>
        </w:rPr>
        <w:t xml:space="preserve"> </w:t>
      </w:r>
      <w:r>
        <w:rPr>
          <w:spacing w:val="-1"/>
          <w:lang w:val="fr-FR"/>
        </w:rPr>
        <w:t>rapidement</w:t>
      </w:r>
      <w:r>
        <w:rPr>
          <w:spacing w:val="10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10"/>
          <w:lang w:val="fr-FR"/>
        </w:rPr>
        <w:t xml:space="preserve"> </w:t>
      </w:r>
      <w:r>
        <w:rPr>
          <w:spacing w:val="-1"/>
          <w:lang w:val="fr-FR"/>
        </w:rPr>
        <w:t>profondeur</w:t>
      </w:r>
      <w:r>
        <w:rPr>
          <w:spacing w:val="13"/>
          <w:lang w:val="fr-FR"/>
        </w:rPr>
        <w:t xml:space="preserve"> </w:t>
      </w:r>
      <w:r>
        <w:rPr>
          <w:spacing w:val="-1"/>
          <w:lang w:val="fr-FR"/>
        </w:rPr>
        <w:t>associé</w:t>
      </w:r>
      <w:r>
        <w:rPr>
          <w:spacing w:val="10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83"/>
          <w:w w:val="99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-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destruction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 xml:space="preserve">cavitaire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-1"/>
          <w:lang w:val="fr-FR"/>
        </w:rPr>
        <w:t xml:space="preserve"> l’émail </w:t>
      </w:r>
      <w:r>
        <w:rPr>
          <w:rFonts w:cs="Times New Roman"/>
          <w:lang w:val="fr-FR"/>
        </w:rPr>
        <w:t>et de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lang w:val="fr-FR"/>
        </w:rPr>
        <w:t xml:space="preserve">la </w:t>
      </w:r>
      <w:r>
        <w:rPr>
          <w:rFonts w:cs="Times New Roman"/>
          <w:spacing w:val="-1"/>
          <w:lang w:val="fr-FR"/>
        </w:rPr>
        <w:t>dentine.</w:t>
      </w:r>
    </w:p>
    <w:p w14:paraId="28A6A205">
      <w:pPr>
        <w:jc w:val="both"/>
        <w:rPr>
          <w:rFonts w:ascii="Times New Roman" w:hAnsi="Times New Roman" w:eastAsia="Times New Roman" w:cs="Times New Roman"/>
          <w:lang w:val="fr-FR"/>
        </w:rPr>
        <w:sectPr>
          <w:pgSz w:w="11910" w:h="16840"/>
          <w:pgMar w:top="1340" w:right="1300" w:bottom="280" w:left="600" w:header="720" w:footer="720" w:gutter="0"/>
          <w:cols w:space="720" w:num="1"/>
        </w:sectPr>
      </w:pPr>
    </w:p>
    <w:p w14:paraId="7F5F0BCA">
      <w:pPr>
        <w:spacing w:before="10"/>
        <w:rPr>
          <w:rFonts w:ascii="Times New Roman" w:hAnsi="Times New Roman" w:eastAsia="Times New Roman" w:cs="Times New Roman"/>
          <w:sz w:val="6"/>
          <w:szCs w:val="6"/>
          <w:lang w:val="fr-FR"/>
        </w:rPr>
      </w:pPr>
    </w:p>
    <w:p w14:paraId="77C400BF">
      <w:pPr>
        <w:spacing w:line="200" w:lineRule="atLeast"/>
        <w:ind w:left="1353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fr-FR" w:eastAsia="fr-FR"/>
        </w:rPr>
        <w:drawing>
          <wp:inline distT="0" distB="0" distL="0" distR="0">
            <wp:extent cx="3635375" cy="2826385"/>
            <wp:effectExtent l="0" t="0" r="0" b="0"/>
            <wp:docPr id="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6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5828" cy="282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345A5">
      <w:pPr>
        <w:spacing w:before="5"/>
        <w:rPr>
          <w:rFonts w:ascii="Times New Roman" w:hAnsi="Times New Roman" w:eastAsia="Times New Roman" w:cs="Times New Roman"/>
          <w:sz w:val="18"/>
          <w:szCs w:val="18"/>
        </w:rPr>
      </w:pPr>
    </w:p>
    <w:p w14:paraId="076278AE">
      <w:pPr>
        <w:spacing w:before="80"/>
        <w:ind w:left="4439" w:right="1003" w:hanging="3143"/>
        <w:rPr>
          <w:rFonts w:ascii="Times New Roman" w:hAnsi="Times New Roman" w:eastAsia="Times New Roman" w:cs="Times New Roman"/>
          <w:sz w:val="16"/>
          <w:szCs w:val="16"/>
          <w:lang w:val="fr-FR"/>
        </w:rPr>
      </w:pPr>
      <w:r>
        <w:rPr>
          <w:rFonts w:ascii="Times New Roman" w:hAnsi="Times New Roman" w:eastAsia="Times New Roman" w:cs="Times New Roman"/>
          <w:spacing w:val="-1"/>
          <w:sz w:val="16"/>
          <w:szCs w:val="16"/>
          <w:lang w:val="fr-FR"/>
        </w:rPr>
        <w:t xml:space="preserve">Tableau 02 </w:t>
      </w:r>
      <w:r>
        <w:rPr>
          <w:rFonts w:ascii="Times New Roman" w:hAnsi="Times New Roman" w:eastAsia="Times New Roman" w:cs="Times New Roman"/>
          <w:sz w:val="16"/>
          <w:szCs w:val="16"/>
          <w:lang w:val="fr-FR"/>
        </w:rPr>
        <w:t>:</w:t>
      </w:r>
      <w:r>
        <w:rPr>
          <w:rFonts w:ascii="Times New Roman" w:hAnsi="Times New Roman" w:eastAsia="Times New Roman" w:cs="Times New Roman"/>
          <w:spacing w:val="-1"/>
          <w:sz w:val="16"/>
          <w:szCs w:val="16"/>
          <w:lang w:val="fr-FR"/>
        </w:rPr>
        <w:t xml:space="preserve"> Caractéristiques</w:t>
      </w:r>
      <w:r>
        <w:rPr>
          <w:rFonts w:ascii="Times New Roman" w:hAnsi="Times New Roman" w:eastAsia="Times New Roman" w:cs="Times New Roman"/>
          <w:sz w:val="16"/>
          <w:szCs w:val="16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16"/>
          <w:szCs w:val="16"/>
          <w:lang w:val="fr-FR"/>
        </w:rPr>
        <w:t>cliniques</w:t>
      </w:r>
      <w:r>
        <w:rPr>
          <w:rFonts w:ascii="Times New Roman" w:hAnsi="Times New Roman" w:eastAsia="Times New Roman" w:cs="Times New Roman"/>
          <w:sz w:val="16"/>
          <w:szCs w:val="16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6"/>
          <w:szCs w:val="16"/>
          <w:lang w:val="fr-FR"/>
        </w:rPr>
        <w:t>des</w:t>
      </w:r>
      <w:r>
        <w:rPr>
          <w:rFonts w:ascii="Times New Roman" w:hAnsi="Times New Roman" w:eastAsia="Times New Roman" w:cs="Times New Roman"/>
          <w:sz w:val="16"/>
          <w:szCs w:val="16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6"/>
          <w:szCs w:val="16"/>
          <w:lang w:val="fr-FR"/>
        </w:rPr>
        <w:t>lésions</w:t>
      </w:r>
      <w:r>
        <w:rPr>
          <w:rFonts w:ascii="Times New Roman" w:hAnsi="Times New Roman" w:eastAsia="Times New Roman" w:cs="Times New Roman"/>
          <w:sz w:val="16"/>
          <w:szCs w:val="16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6"/>
          <w:szCs w:val="16"/>
          <w:lang w:val="fr-FR"/>
        </w:rPr>
        <w:t>actives</w:t>
      </w:r>
      <w:r>
        <w:rPr>
          <w:rFonts w:ascii="Times New Roman" w:hAnsi="Times New Roman" w:eastAsia="Times New Roman" w:cs="Times New Roman"/>
          <w:spacing w:val="-2"/>
          <w:sz w:val="16"/>
          <w:szCs w:val="16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  <w:lang w:val="fr-FR"/>
        </w:rPr>
        <w:t>et</w:t>
      </w:r>
      <w:r>
        <w:rPr>
          <w:rFonts w:ascii="Times New Roman" w:hAnsi="Times New Roman" w:eastAsia="Times New Roman" w:cs="Times New Roman"/>
          <w:spacing w:val="-1"/>
          <w:sz w:val="16"/>
          <w:szCs w:val="16"/>
          <w:lang w:val="fr-FR"/>
        </w:rPr>
        <w:t xml:space="preserve"> arrêtées.</w:t>
      </w:r>
      <w:r>
        <w:rPr>
          <w:rFonts w:ascii="Times New Roman" w:hAnsi="Times New Roman" w:eastAsia="Times New Roman" w:cs="Times New Roman"/>
          <w:spacing w:val="1"/>
          <w:sz w:val="16"/>
          <w:szCs w:val="16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6"/>
          <w:szCs w:val="16"/>
          <w:lang w:val="fr-FR"/>
        </w:rPr>
        <w:t>l’article</w:t>
      </w:r>
      <w:r>
        <w:rPr>
          <w:rFonts w:ascii="Times New Roman" w:hAnsi="Times New Roman" w:eastAsia="Times New Roman" w:cs="Times New Roman"/>
          <w:spacing w:val="-2"/>
          <w:sz w:val="16"/>
          <w:szCs w:val="16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  <w:lang w:val="fr-FR"/>
        </w:rPr>
        <w:t>M.</w:t>
      </w:r>
      <w:r>
        <w:rPr>
          <w:rFonts w:ascii="Times New Roman" w:hAnsi="Times New Roman" w:eastAsia="Times New Roman" w:cs="Times New Roman"/>
          <w:spacing w:val="-2"/>
          <w:sz w:val="16"/>
          <w:szCs w:val="16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6"/>
          <w:szCs w:val="16"/>
          <w:lang w:val="fr-FR"/>
        </w:rPr>
        <w:t>de</w:t>
      </w:r>
      <w:r>
        <w:rPr>
          <w:rFonts w:ascii="Times New Roman" w:hAnsi="Times New Roman" w:eastAsia="Times New Roman" w:cs="Times New Roman"/>
          <w:spacing w:val="1"/>
          <w:sz w:val="16"/>
          <w:szCs w:val="16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16"/>
          <w:szCs w:val="16"/>
          <w:lang w:val="fr-FR"/>
        </w:rPr>
        <w:t>La</w:t>
      </w:r>
      <w:r>
        <w:rPr>
          <w:rFonts w:ascii="Times New Roman" w:hAnsi="Times New Roman" w:eastAsia="Times New Roman" w:cs="Times New Roman"/>
          <w:spacing w:val="1"/>
          <w:sz w:val="16"/>
          <w:szCs w:val="16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6"/>
          <w:szCs w:val="16"/>
          <w:lang w:val="fr-FR"/>
        </w:rPr>
        <w:t>Dure-Molla</w:t>
      </w:r>
      <w:r>
        <w:rPr>
          <w:rFonts w:ascii="Times New Roman" w:hAnsi="Times New Roman" w:eastAsia="Times New Roman" w:cs="Times New Roman"/>
          <w:spacing w:val="-2"/>
          <w:sz w:val="16"/>
          <w:szCs w:val="16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  <w:lang w:val="fr-FR"/>
        </w:rPr>
        <w:t>et</w:t>
      </w:r>
      <w:r>
        <w:rPr>
          <w:rFonts w:ascii="Times New Roman" w:hAnsi="Times New Roman" w:eastAsia="Times New Roman" w:cs="Times New Roman"/>
          <w:spacing w:val="-1"/>
          <w:sz w:val="16"/>
          <w:szCs w:val="16"/>
          <w:lang w:val="fr-FR"/>
        </w:rPr>
        <w:t xml:space="preserve"> al</w:t>
      </w:r>
      <w:r>
        <w:rPr>
          <w:rFonts w:ascii="Times New Roman" w:hAnsi="Times New Roman" w:eastAsia="Times New Roman" w:cs="Times New Roman"/>
          <w:spacing w:val="55"/>
          <w:sz w:val="16"/>
          <w:szCs w:val="16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6"/>
          <w:szCs w:val="16"/>
          <w:lang w:val="fr-FR"/>
        </w:rPr>
        <w:t>(2019)</w:t>
      </w:r>
    </w:p>
    <w:p w14:paraId="267E4C82">
      <w:pPr>
        <w:rPr>
          <w:rFonts w:ascii="Times New Roman" w:hAnsi="Times New Roman" w:eastAsia="Times New Roman" w:cs="Times New Roman"/>
          <w:sz w:val="20"/>
          <w:szCs w:val="20"/>
          <w:lang w:val="fr-FR"/>
        </w:rPr>
      </w:pPr>
    </w:p>
    <w:p w14:paraId="5064A0CF">
      <w:pPr>
        <w:pStyle w:val="2"/>
        <w:numPr>
          <w:ilvl w:val="0"/>
          <w:numId w:val="8"/>
        </w:numPr>
        <w:tabs>
          <w:tab w:val="left" w:pos="837"/>
        </w:tabs>
        <w:spacing w:before="196" w:line="245" w:lineRule="exact"/>
        <w:jc w:val="left"/>
        <w:rPr>
          <w:rFonts w:cs="Times New Roman"/>
          <w:b w:val="0"/>
          <w:bCs w:val="0"/>
        </w:rPr>
      </w:pPr>
      <w:r>
        <w:rPr>
          <w:rFonts w:cs="Times New Roman"/>
          <w:spacing w:val="-1"/>
        </w:rPr>
        <w:t>Paramètres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-1"/>
        </w:rPr>
        <w:t>liés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à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l’enfant</w:t>
      </w:r>
    </w:p>
    <w:p w14:paraId="2E81C6E4">
      <w:pPr>
        <w:numPr>
          <w:ilvl w:val="1"/>
          <w:numId w:val="8"/>
        </w:numPr>
        <w:tabs>
          <w:tab w:val="left" w:pos="904"/>
        </w:tabs>
        <w:spacing w:line="406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  <w:t>L'âge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de</w:t>
      </w:r>
      <w:r>
        <w:rPr>
          <w:rFonts w:ascii="Times New Roman" w:hAnsi="Times New Roman" w:eastAsia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  <w:t>l’enfant</w:t>
      </w:r>
      <w:r>
        <w:rPr>
          <w:rFonts w:ascii="Times New Roman" w:hAnsi="Times New Roman" w:eastAsia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:</w:t>
      </w:r>
    </w:p>
    <w:p w14:paraId="48020BC5">
      <w:pPr>
        <w:pStyle w:val="9"/>
        <w:ind w:right="122" w:firstLine="0"/>
        <w:jc w:val="both"/>
        <w:rPr>
          <w:lang w:val="fr-FR"/>
        </w:rPr>
      </w:pPr>
      <w:r>
        <w:rPr>
          <w:spacing w:val="-1"/>
          <w:lang w:val="fr-FR"/>
        </w:rPr>
        <w:t>Peut</w:t>
      </w:r>
      <w:r>
        <w:rPr>
          <w:spacing w:val="38"/>
          <w:lang w:val="fr-FR"/>
        </w:rPr>
        <w:t xml:space="preserve"> </w:t>
      </w:r>
      <w:r>
        <w:rPr>
          <w:lang w:val="fr-FR"/>
        </w:rPr>
        <w:t>jouer</w:t>
      </w:r>
      <w:r>
        <w:rPr>
          <w:spacing w:val="36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37"/>
          <w:lang w:val="fr-FR"/>
        </w:rPr>
        <w:t xml:space="preserve"> </w:t>
      </w:r>
      <w:r>
        <w:rPr>
          <w:lang w:val="fr-FR"/>
        </w:rPr>
        <w:t>rôle</w:t>
      </w:r>
      <w:r>
        <w:rPr>
          <w:spacing w:val="39"/>
          <w:lang w:val="fr-FR"/>
        </w:rPr>
        <w:t xml:space="preserve"> </w:t>
      </w:r>
      <w:r>
        <w:rPr>
          <w:spacing w:val="-1"/>
          <w:lang w:val="fr-FR"/>
        </w:rPr>
        <w:t>dans</w:t>
      </w:r>
      <w:r>
        <w:rPr>
          <w:spacing w:val="39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37"/>
          <w:lang w:val="fr-FR"/>
        </w:rPr>
        <w:t xml:space="preserve"> </w:t>
      </w:r>
      <w:r>
        <w:rPr>
          <w:lang w:val="fr-FR"/>
        </w:rPr>
        <w:t>prise</w:t>
      </w:r>
      <w:r>
        <w:rPr>
          <w:spacing w:val="36"/>
          <w:lang w:val="fr-FR"/>
        </w:rPr>
        <w:t xml:space="preserve"> </w:t>
      </w:r>
      <w:r>
        <w:rPr>
          <w:spacing w:val="1"/>
          <w:lang w:val="fr-FR"/>
        </w:rPr>
        <w:t>de</w:t>
      </w:r>
      <w:r>
        <w:rPr>
          <w:spacing w:val="37"/>
          <w:lang w:val="fr-FR"/>
        </w:rPr>
        <w:t xml:space="preserve"> </w:t>
      </w:r>
      <w:r>
        <w:rPr>
          <w:spacing w:val="-1"/>
          <w:lang w:val="fr-FR"/>
        </w:rPr>
        <w:t>décision.</w:t>
      </w:r>
      <w:r>
        <w:rPr>
          <w:spacing w:val="39"/>
          <w:lang w:val="fr-FR"/>
        </w:rPr>
        <w:t xml:space="preserve"> </w:t>
      </w:r>
      <w:r>
        <w:rPr>
          <w:spacing w:val="-2"/>
          <w:lang w:val="fr-FR"/>
        </w:rPr>
        <w:t>Il</w:t>
      </w:r>
      <w:r>
        <w:rPr>
          <w:spacing w:val="40"/>
          <w:lang w:val="fr-FR"/>
        </w:rPr>
        <w:t xml:space="preserve"> </w:t>
      </w:r>
      <w:r>
        <w:rPr>
          <w:lang w:val="fr-FR"/>
        </w:rPr>
        <w:t>doit</w:t>
      </w:r>
      <w:r>
        <w:rPr>
          <w:spacing w:val="38"/>
          <w:lang w:val="fr-FR"/>
        </w:rPr>
        <w:t xml:space="preserve"> </w:t>
      </w:r>
      <w:r>
        <w:rPr>
          <w:spacing w:val="-1"/>
          <w:lang w:val="fr-FR"/>
        </w:rPr>
        <w:t>être</w:t>
      </w:r>
      <w:r>
        <w:rPr>
          <w:spacing w:val="37"/>
          <w:lang w:val="fr-FR"/>
        </w:rPr>
        <w:t xml:space="preserve"> </w:t>
      </w:r>
      <w:r>
        <w:rPr>
          <w:lang w:val="fr-FR"/>
        </w:rPr>
        <w:t>pris</w:t>
      </w:r>
      <w:r>
        <w:rPr>
          <w:spacing w:val="39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37"/>
          <w:lang w:val="fr-FR"/>
        </w:rPr>
        <w:t xml:space="preserve"> </w:t>
      </w:r>
      <w:r>
        <w:rPr>
          <w:lang w:val="fr-FR"/>
        </w:rPr>
        <w:t>compte</w:t>
      </w:r>
      <w:r>
        <w:rPr>
          <w:spacing w:val="36"/>
          <w:lang w:val="fr-FR"/>
        </w:rPr>
        <w:t xml:space="preserve"> </w:t>
      </w:r>
      <w:r>
        <w:rPr>
          <w:lang w:val="fr-FR"/>
        </w:rPr>
        <w:t>pour</w:t>
      </w:r>
      <w:r>
        <w:rPr>
          <w:spacing w:val="37"/>
          <w:lang w:val="fr-FR"/>
        </w:rPr>
        <w:t xml:space="preserve"> </w:t>
      </w:r>
      <w:r>
        <w:rPr>
          <w:lang w:val="fr-FR"/>
        </w:rPr>
        <w:t>évaluer</w:t>
      </w:r>
      <w:r>
        <w:rPr>
          <w:spacing w:val="38"/>
          <w:lang w:val="fr-FR"/>
        </w:rPr>
        <w:t xml:space="preserve"> </w:t>
      </w:r>
      <w:r>
        <w:rPr>
          <w:spacing w:val="-1"/>
          <w:lang w:val="fr-FR"/>
        </w:rPr>
        <w:t>son</w:t>
      </w:r>
      <w:r>
        <w:rPr>
          <w:spacing w:val="38"/>
          <w:lang w:val="fr-FR"/>
        </w:rPr>
        <w:t xml:space="preserve"> </w:t>
      </w:r>
      <w:r>
        <w:rPr>
          <w:spacing w:val="-1"/>
          <w:lang w:val="fr-FR"/>
        </w:rPr>
        <w:t>comportement,</w:t>
      </w:r>
      <w:r>
        <w:rPr>
          <w:spacing w:val="-8"/>
          <w:lang w:val="fr-FR"/>
        </w:rPr>
        <w:t xml:space="preserve"> </w:t>
      </w:r>
      <w:r>
        <w:rPr>
          <w:lang w:val="fr-FR"/>
        </w:rPr>
        <w:t>qui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constitue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élément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majeur</w:t>
      </w:r>
      <w:r>
        <w:rPr>
          <w:spacing w:val="-9"/>
          <w:lang w:val="fr-FR"/>
        </w:rPr>
        <w:t xml:space="preserve"> </w:t>
      </w:r>
      <w:r>
        <w:rPr>
          <w:lang w:val="fr-FR"/>
        </w:rPr>
        <w:t>dans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nos</w:t>
      </w:r>
      <w:r>
        <w:rPr>
          <w:spacing w:val="-8"/>
          <w:lang w:val="fr-FR"/>
        </w:rPr>
        <w:t xml:space="preserve"> </w:t>
      </w:r>
      <w:r>
        <w:rPr>
          <w:lang w:val="fr-FR"/>
        </w:rPr>
        <w:t>choix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thérapeutiques.</w:t>
      </w:r>
    </w:p>
    <w:p w14:paraId="1271C6A1">
      <w:pPr>
        <w:pStyle w:val="2"/>
        <w:numPr>
          <w:ilvl w:val="1"/>
          <w:numId w:val="8"/>
        </w:numPr>
        <w:tabs>
          <w:tab w:val="left" w:pos="904"/>
        </w:tabs>
        <w:spacing w:before="123" w:line="483" w:lineRule="exact"/>
        <w:rPr>
          <w:b w:val="0"/>
          <w:bCs w:val="0"/>
          <w:lang w:val="fr-FR"/>
        </w:rPr>
      </w:pPr>
      <w:r>
        <w:rPr>
          <w:lang w:val="fr-FR"/>
        </w:rPr>
        <w:t xml:space="preserve">Le </w:t>
      </w:r>
      <w:r>
        <w:rPr>
          <w:spacing w:val="-1"/>
          <w:lang w:val="fr-FR"/>
        </w:rPr>
        <w:t>risque</w:t>
      </w:r>
      <w:r>
        <w:rPr>
          <w:lang w:val="fr-FR"/>
        </w:rPr>
        <w:t xml:space="preserve"> </w:t>
      </w:r>
      <w:r>
        <w:rPr>
          <w:spacing w:val="-2"/>
          <w:lang w:val="fr-FR"/>
        </w:rPr>
        <w:t>carieux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individuel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RCI:</w:t>
      </w:r>
    </w:p>
    <w:p w14:paraId="467CB756">
      <w:pPr>
        <w:pStyle w:val="9"/>
        <w:ind w:right="124" w:firstLine="0"/>
        <w:jc w:val="both"/>
        <w:rPr>
          <w:rFonts w:hint="default" w:ascii="Times New Roman" w:hAnsi="Times New Roman"/>
          <w:spacing w:val="-2"/>
          <w:lang w:val="fr-FR"/>
        </w:rPr>
      </w:pPr>
      <w:r>
        <w:rPr>
          <w:rFonts w:hint="default" w:ascii="Times New Roman" w:hAnsi="Times New Roman"/>
          <w:spacing w:val="-2"/>
          <w:lang w:val="fr-FR"/>
        </w:rPr>
        <w:t xml:space="preserve">    Le Risque Carieux Individuel est l’évaluation personnalisée de la probabilité qu’un patient développe de nouvelles lésions carieuses ou que des lésions existantes progressent.</w:t>
      </w:r>
    </w:p>
    <w:p w14:paraId="53C75784">
      <w:pPr>
        <w:pStyle w:val="9"/>
        <w:ind w:right="124" w:firstLine="0"/>
        <w:jc w:val="both"/>
        <w:rPr>
          <w:rFonts w:hint="default" w:ascii="Times New Roman" w:hAnsi="Times New Roman"/>
          <w:spacing w:val="-2"/>
          <w:lang w:val="fr-FR"/>
        </w:rPr>
      </w:pPr>
      <w:r>
        <w:rPr>
          <w:rFonts w:hint="default" w:ascii="Times New Roman" w:hAnsi="Times New Roman"/>
          <w:spacing w:val="-2"/>
          <w:lang w:val="fr-FR"/>
        </w:rPr>
        <w:t xml:space="preserve">         Il ne s’agit pas seulement d’un constat actuel, mais d’une projection basée sur des facteurs biologiques, comportementaux et environnementaux.</w:t>
      </w:r>
    </w:p>
    <w:p w14:paraId="1A6AA566">
      <w:pPr>
        <w:pStyle w:val="9"/>
        <w:ind w:right="124" w:firstLine="0"/>
        <w:jc w:val="both"/>
        <w:rPr>
          <w:rFonts w:hint="default" w:ascii="Times New Roman" w:hAnsi="Times New Roman"/>
          <w:spacing w:val="-2"/>
          <w:lang w:val="fr-FR"/>
        </w:rPr>
      </w:pPr>
      <w:r>
        <w:rPr>
          <w:rFonts w:hint="default" w:ascii="Times New Roman" w:hAnsi="Times New Roman"/>
          <w:spacing w:val="-2"/>
          <w:lang w:val="fr-FR"/>
        </w:rPr>
        <w:t xml:space="preserve">          Représente le critère le plus important pour adapter le traitement.</w:t>
      </w:r>
    </w:p>
    <w:p w14:paraId="6DB31AF3">
      <w:pPr>
        <w:pStyle w:val="9"/>
        <w:ind w:right="124" w:firstLine="0"/>
        <w:jc w:val="both"/>
        <w:rPr>
          <w:rFonts w:hint="default" w:ascii="Times New Roman" w:hAnsi="Times New Roman" w:cs="Times New Roman"/>
          <w:spacing w:val="-1"/>
          <w:lang w:val="fr-FR"/>
        </w:rPr>
      </w:pPr>
      <w:r>
        <w:rPr>
          <w:rFonts w:hint="default" w:ascii="Times New Roman" w:hAnsi="Times New Roman" w:cs="Times New Roman"/>
          <w:spacing w:val="-2"/>
          <w:lang w:val="fr-FR"/>
        </w:rPr>
        <w:t>Il</w:t>
      </w:r>
      <w:r>
        <w:rPr>
          <w:rFonts w:hint="default" w:ascii="Times New Roman" w:hAnsi="Times New Roman" w:cs="Times New Roman"/>
          <w:lang w:val="fr-FR"/>
        </w:rPr>
        <w:t xml:space="preserve"> </w:t>
      </w:r>
      <w:r>
        <w:rPr>
          <w:rFonts w:hint="default" w:ascii="Times New Roman" w:hAnsi="Times New Roman" w:cs="Times New Roman"/>
          <w:spacing w:val="-1"/>
          <w:lang w:val="fr-FR"/>
        </w:rPr>
        <w:t>est</w:t>
      </w:r>
      <w:r>
        <w:rPr>
          <w:rFonts w:hint="default" w:ascii="Times New Roman" w:hAnsi="Times New Roman" w:cs="Times New Roman"/>
          <w:spacing w:val="1"/>
          <w:lang w:val="fr-FR"/>
        </w:rPr>
        <w:t xml:space="preserve"> </w:t>
      </w:r>
      <w:r>
        <w:rPr>
          <w:rFonts w:hint="default" w:ascii="Times New Roman" w:hAnsi="Times New Roman" w:cs="Times New Roman"/>
          <w:spacing w:val="-1"/>
          <w:lang w:val="fr-FR"/>
        </w:rPr>
        <w:t>classé</w:t>
      </w:r>
      <w:r>
        <w:rPr>
          <w:rFonts w:hint="default" w:ascii="Times New Roman" w:hAnsi="Times New Roman" w:cs="Times New Roman"/>
          <w:spacing w:val="1"/>
          <w:lang w:val="fr-FR"/>
        </w:rPr>
        <w:t xml:space="preserve"> </w:t>
      </w:r>
      <w:r>
        <w:rPr>
          <w:rFonts w:hint="default" w:ascii="Times New Roman" w:hAnsi="Times New Roman" w:cs="Times New Roman"/>
          <w:lang w:val="fr-FR"/>
        </w:rPr>
        <w:t>de</w:t>
      </w:r>
      <w:r>
        <w:rPr>
          <w:rFonts w:hint="default" w:ascii="Times New Roman" w:hAnsi="Times New Roman" w:cs="Times New Roman"/>
          <w:spacing w:val="-1"/>
          <w:lang w:val="fr-FR"/>
        </w:rPr>
        <w:t xml:space="preserve"> façon</w:t>
      </w:r>
      <w:r>
        <w:rPr>
          <w:rFonts w:hint="default" w:ascii="Times New Roman" w:hAnsi="Times New Roman" w:cs="Times New Roman"/>
          <w:lang w:val="fr-FR"/>
        </w:rPr>
        <w:t xml:space="preserve"> dichotomique</w:t>
      </w:r>
      <w:r>
        <w:rPr>
          <w:rFonts w:hint="default" w:ascii="Times New Roman" w:hAnsi="Times New Roman" w:cs="Times New Roman"/>
          <w:spacing w:val="-1"/>
          <w:lang w:val="fr-FR"/>
        </w:rPr>
        <w:t xml:space="preserve"> </w:t>
      </w:r>
      <w:r>
        <w:rPr>
          <w:rFonts w:hint="default" w:ascii="Times New Roman" w:hAnsi="Times New Roman" w:cs="Times New Roman"/>
          <w:lang w:val="fr-FR"/>
        </w:rPr>
        <w:t>:</w:t>
      </w:r>
      <w:r>
        <w:rPr>
          <w:rFonts w:hint="default" w:ascii="Times New Roman" w:hAnsi="Times New Roman" w:cs="Times New Roman"/>
          <w:spacing w:val="1"/>
          <w:lang w:val="fr-FR"/>
        </w:rPr>
        <w:t xml:space="preserve"> </w:t>
      </w:r>
      <w:r>
        <w:rPr>
          <w:rFonts w:hint="default" w:ascii="Times New Roman" w:hAnsi="Times New Roman" w:cs="Times New Roman"/>
          <w:spacing w:val="-1"/>
          <w:lang w:val="fr-FR"/>
        </w:rPr>
        <w:t>soit</w:t>
      </w:r>
      <w:r>
        <w:rPr>
          <w:rFonts w:hint="default" w:ascii="Times New Roman" w:hAnsi="Times New Roman" w:cs="Times New Roman"/>
          <w:spacing w:val="1"/>
          <w:lang w:val="fr-FR"/>
        </w:rPr>
        <w:t xml:space="preserve"> </w:t>
      </w:r>
      <w:r>
        <w:rPr>
          <w:rFonts w:hint="default" w:ascii="Times New Roman" w:hAnsi="Times New Roman" w:cs="Times New Roman"/>
          <w:spacing w:val="-1"/>
          <w:lang w:val="fr-FR"/>
        </w:rPr>
        <w:t>faible,</w:t>
      </w:r>
      <w:r>
        <w:rPr>
          <w:rFonts w:hint="default" w:ascii="Times New Roman" w:hAnsi="Times New Roman" w:cs="Times New Roman"/>
          <w:lang w:val="fr-FR"/>
        </w:rPr>
        <w:t xml:space="preserve"> </w:t>
      </w:r>
      <w:r>
        <w:rPr>
          <w:rFonts w:hint="default" w:ascii="Times New Roman" w:hAnsi="Times New Roman" w:cs="Times New Roman"/>
          <w:spacing w:val="-1"/>
          <w:lang w:val="fr-FR"/>
        </w:rPr>
        <w:t>soit</w:t>
      </w:r>
      <w:r>
        <w:rPr>
          <w:rFonts w:hint="default" w:ascii="Times New Roman" w:hAnsi="Times New Roman" w:cs="Times New Roman"/>
          <w:spacing w:val="1"/>
          <w:lang w:val="fr-FR"/>
        </w:rPr>
        <w:t xml:space="preserve"> </w:t>
      </w:r>
      <w:r>
        <w:rPr>
          <w:rFonts w:hint="default" w:ascii="Times New Roman" w:hAnsi="Times New Roman" w:cs="Times New Roman"/>
          <w:spacing w:val="-1"/>
          <w:lang w:val="fr-FR"/>
        </w:rPr>
        <w:t>élevé.</w:t>
      </w:r>
      <w:r>
        <w:rPr>
          <w:rFonts w:hint="default" w:ascii="Times New Roman" w:hAnsi="Times New Roman" w:cs="Times New Roman"/>
          <w:lang w:val="fr-FR"/>
        </w:rPr>
        <w:t xml:space="preserve"> La</w:t>
      </w:r>
      <w:r>
        <w:rPr>
          <w:rFonts w:hint="default" w:ascii="Times New Roman" w:hAnsi="Times New Roman" w:cs="Times New Roman"/>
          <w:spacing w:val="-1"/>
          <w:lang w:val="fr-FR"/>
        </w:rPr>
        <w:t xml:space="preserve"> détermination</w:t>
      </w:r>
      <w:r>
        <w:rPr>
          <w:rFonts w:hint="default" w:ascii="Times New Roman" w:hAnsi="Times New Roman" w:cs="Times New Roman"/>
          <w:lang w:val="fr-FR"/>
        </w:rPr>
        <w:t xml:space="preserve"> de</w:t>
      </w:r>
      <w:r>
        <w:rPr>
          <w:rFonts w:hint="default" w:ascii="Times New Roman" w:hAnsi="Times New Roman" w:cs="Times New Roman"/>
          <w:spacing w:val="-1"/>
          <w:lang w:val="fr-FR"/>
        </w:rPr>
        <w:t xml:space="preserve"> </w:t>
      </w:r>
      <w:r>
        <w:rPr>
          <w:rFonts w:hint="default" w:ascii="Times New Roman" w:hAnsi="Times New Roman" w:cs="Times New Roman"/>
          <w:lang w:val="fr-FR"/>
        </w:rPr>
        <w:t>risque</w:t>
      </w:r>
      <w:r>
        <w:rPr>
          <w:rFonts w:hint="default" w:ascii="Times New Roman" w:hAnsi="Times New Roman" w:cs="Times New Roman"/>
          <w:spacing w:val="-1"/>
          <w:lang w:val="fr-FR"/>
        </w:rPr>
        <w:t xml:space="preserve"> carieux</w:t>
      </w:r>
      <w:r>
        <w:rPr>
          <w:rFonts w:hint="default" w:ascii="Times New Roman" w:hAnsi="Times New Roman" w:cs="Times New Roman"/>
          <w:spacing w:val="73"/>
          <w:lang w:val="fr-FR"/>
        </w:rPr>
        <w:t xml:space="preserve"> </w:t>
      </w:r>
      <w:r>
        <w:rPr>
          <w:rFonts w:hint="default" w:ascii="Times New Roman" w:hAnsi="Times New Roman" w:cs="Times New Roman"/>
          <w:lang w:val="fr-FR"/>
        </w:rPr>
        <w:t>individuel</w:t>
      </w:r>
      <w:r>
        <w:rPr>
          <w:rFonts w:hint="default" w:ascii="Times New Roman" w:hAnsi="Times New Roman" w:cs="Times New Roman"/>
          <w:spacing w:val="-6"/>
          <w:lang w:val="fr-FR"/>
        </w:rPr>
        <w:t xml:space="preserve"> </w:t>
      </w:r>
      <w:r>
        <w:rPr>
          <w:rFonts w:hint="default" w:ascii="Times New Roman" w:hAnsi="Times New Roman" w:cs="Times New Roman"/>
          <w:spacing w:val="-1"/>
          <w:lang w:val="fr-FR"/>
        </w:rPr>
        <w:t>est</w:t>
      </w:r>
      <w:r>
        <w:rPr>
          <w:rFonts w:hint="default" w:ascii="Times New Roman" w:hAnsi="Times New Roman" w:cs="Times New Roman"/>
          <w:spacing w:val="-5"/>
          <w:lang w:val="fr-FR"/>
        </w:rPr>
        <w:t xml:space="preserve"> </w:t>
      </w:r>
      <w:r>
        <w:rPr>
          <w:rFonts w:hint="default" w:ascii="Times New Roman" w:hAnsi="Times New Roman" w:cs="Times New Roman"/>
          <w:lang w:val="fr-FR"/>
        </w:rPr>
        <w:t>le</w:t>
      </w:r>
      <w:r>
        <w:rPr>
          <w:rFonts w:hint="default" w:ascii="Times New Roman" w:hAnsi="Times New Roman" w:cs="Times New Roman"/>
          <w:spacing w:val="-7"/>
          <w:lang w:val="fr-FR"/>
        </w:rPr>
        <w:t xml:space="preserve"> </w:t>
      </w:r>
      <w:r>
        <w:rPr>
          <w:rFonts w:hint="default" w:ascii="Times New Roman" w:hAnsi="Times New Roman" w:cs="Times New Roman"/>
          <w:spacing w:val="-1"/>
          <w:lang w:val="fr-FR"/>
        </w:rPr>
        <w:t>critère</w:t>
      </w:r>
      <w:r>
        <w:rPr>
          <w:rFonts w:hint="default" w:ascii="Times New Roman" w:hAnsi="Times New Roman" w:cs="Times New Roman"/>
          <w:spacing w:val="-7"/>
          <w:lang w:val="fr-FR"/>
        </w:rPr>
        <w:t xml:space="preserve"> </w:t>
      </w:r>
      <w:r>
        <w:rPr>
          <w:rFonts w:hint="default" w:ascii="Times New Roman" w:hAnsi="Times New Roman" w:cs="Times New Roman"/>
          <w:lang w:val="fr-FR"/>
        </w:rPr>
        <w:t>le</w:t>
      </w:r>
      <w:r>
        <w:rPr>
          <w:rFonts w:hint="default" w:ascii="Times New Roman" w:hAnsi="Times New Roman" w:cs="Times New Roman"/>
          <w:spacing w:val="-5"/>
          <w:lang w:val="fr-FR"/>
        </w:rPr>
        <w:t xml:space="preserve"> </w:t>
      </w:r>
      <w:r>
        <w:rPr>
          <w:rFonts w:hint="default" w:ascii="Times New Roman" w:hAnsi="Times New Roman" w:cs="Times New Roman"/>
          <w:lang w:val="fr-FR"/>
        </w:rPr>
        <w:t>plus</w:t>
      </w:r>
      <w:r>
        <w:rPr>
          <w:rFonts w:hint="default" w:ascii="Times New Roman" w:hAnsi="Times New Roman" w:cs="Times New Roman"/>
          <w:spacing w:val="-5"/>
          <w:lang w:val="fr-FR"/>
        </w:rPr>
        <w:t xml:space="preserve"> </w:t>
      </w:r>
      <w:r>
        <w:rPr>
          <w:rFonts w:hint="default" w:ascii="Times New Roman" w:hAnsi="Times New Roman" w:cs="Times New Roman"/>
          <w:spacing w:val="-1"/>
          <w:lang w:val="fr-FR"/>
        </w:rPr>
        <w:t>important</w:t>
      </w:r>
      <w:r>
        <w:rPr>
          <w:rFonts w:hint="default" w:ascii="Times New Roman" w:hAnsi="Times New Roman" w:cs="Times New Roman"/>
          <w:spacing w:val="-6"/>
          <w:lang w:val="fr-FR"/>
        </w:rPr>
        <w:t xml:space="preserve"> </w:t>
      </w:r>
      <w:r>
        <w:rPr>
          <w:rFonts w:hint="default" w:ascii="Times New Roman" w:hAnsi="Times New Roman" w:cs="Times New Roman"/>
          <w:lang w:val="fr-FR"/>
        </w:rPr>
        <w:t>pour</w:t>
      </w:r>
      <w:r>
        <w:rPr>
          <w:rFonts w:hint="default" w:ascii="Times New Roman" w:hAnsi="Times New Roman" w:cs="Times New Roman"/>
          <w:spacing w:val="-5"/>
          <w:lang w:val="fr-FR"/>
        </w:rPr>
        <w:t xml:space="preserve"> </w:t>
      </w:r>
      <w:r>
        <w:rPr>
          <w:rFonts w:hint="default" w:ascii="Times New Roman" w:hAnsi="Times New Roman" w:cs="Times New Roman"/>
          <w:spacing w:val="-1"/>
          <w:lang w:val="fr-FR"/>
        </w:rPr>
        <w:t>adapter</w:t>
      </w:r>
      <w:r>
        <w:rPr>
          <w:rFonts w:hint="default" w:ascii="Times New Roman" w:hAnsi="Times New Roman" w:cs="Times New Roman"/>
          <w:spacing w:val="-7"/>
          <w:lang w:val="fr-FR"/>
        </w:rPr>
        <w:t xml:space="preserve"> </w:t>
      </w:r>
      <w:r>
        <w:rPr>
          <w:rFonts w:hint="default" w:ascii="Times New Roman" w:hAnsi="Times New Roman" w:cs="Times New Roman"/>
          <w:lang w:val="fr-FR"/>
        </w:rPr>
        <w:t>le</w:t>
      </w:r>
      <w:r>
        <w:rPr>
          <w:rFonts w:hint="default" w:ascii="Times New Roman" w:hAnsi="Times New Roman" w:cs="Times New Roman"/>
          <w:spacing w:val="-6"/>
          <w:lang w:val="fr-FR"/>
        </w:rPr>
        <w:t xml:space="preserve"> </w:t>
      </w:r>
      <w:r>
        <w:rPr>
          <w:rFonts w:hint="default" w:ascii="Times New Roman" w:hAnsi="Times New Roman" w:cs="Times New Roman"/>
          <w:spacing w:val="-1"/>
          <w:lang w:val="fr-FR"/>
        </w:rPr>
        <w:t>traitement.</w:t>
      </w:r>
    </w:p>
    <w:p w14:paraId="78D6505D">
      <w:pPr>
        <w:pStyle w:val="9"/>
        <w:ind w:right="124" w:firstLine="0"/>
        <w:jc w:val="both"/>
        <w:rPr>
          <w:rFonts w:hint="default" w:ascii="Times New Roman" w:hAnsi="Times New Roman"/>
          <w:b/>
          <w:bCs/>
          <w:spacing w:val="-1"/>
          <w:lang w:val="fr-FR"/>
        </w:rPr>
      </w:pPr>
      <w:r>
        <w:rPr>
          <w:rFonts w:hint="default" w:ascii="Times New Roman" w:hAnsi="Times New Roman"/>
          <w:b/>
          <w:bCs/>
          <w:spacing w:val="-1"/>
          <w:lang w:val="fr-FR"/>
        </w:rPr>
        <w:t xml:space="preserve">   Facteurs pris en compte</w:t>
      </w:r>
    </w:p>
    <w:p w14:paraId="508F74EB">
      <w:pPr>
        <w:pStyle w:val="9"/>
        <w:numPr>
          <w:ilvl w:val="0"/>
          <w:numId w:val="10"/>
        </w:numPr>
        <w:ind w:left="420" w:leftChars="0" w:right="124" w:hanging="420" w:firstLineChars="0"/>
        <w:jc w:val="both"/>
        <w:rPr>
          <w:rFonts w:hint="default" w:ascii="Times New Roman" w:hAnsi="Times New Roman"/>
          <w:spacing w:val="-1"/>
          <w:lang w:val="fr-FR"/>
        </w:rPr>
      </w:pPr>
      <w:r>
        <w:rPr>
          <w:rFonts w:hint="default" w:ascii="Times New Roman" w:hAnsi="Times New Roman"/>
          <w:spacing w:val="-1"/>
          <w:lang w:val="fr-FR"/>
        </w:rPr>
        <w:t>Facteurs de risque :</w:t>
      </w:r>
    </w:p>
    <w:p w14:paraId="5F8F5471">
      <w:pPr>
        <w:pStyle w:val="9"/>
        <w:ind w:right="124" w:firstLine="0"/>
        <w:jc w:val="both"/>
        <w:rPr>
          <w:rFonts w:hint="default" w:ascii="Times New Roman" w:hAnsi="Times New Roman"/>
          <w:spacing w:val="-1"/>
          <w:lang w:val="fr-FR"/>
        </w:rPr>
      </w:pPr>
      <w:r>
        <w:rPr>
          <w:rFonts w:hint="default" w:ascii="Times New Roman" w:hAnsi="Times New Roman"/>
          <w:spacing w:val="-1"/>
          <w:lang w:val="fr-FR"/>
        </w:rPr>
        <w:t>Présence de biofilm cariogène (plaque dentaire).</w:t>
      </w:r>
    </w:p>
    <w:p w14:paraId="3D4E4C92">
      <w:pPr>
        <w:pStyle w:val="9"/>
        <w:ind w:right="124" w:firstLine="0"/>
        <w:jc w:val="both"/>
        <w:rPr>
          <w:rFonts w:hint="default" w:ascii="Times New Roman" w:hAnsi="Times New Roman"/>
          <w:spacing w:val="-1"/>
          <w:lang w:val="fr-FR"/>
        </w:rPr>
      </w:pPr>
      <w:r>
        <w:rPr>
          <w:rFonts w:hint="default" w:ascii="Times New Roman" w:hAnsi="Times New Roman"/>
          <w:spacing w:val="-1"/>
          <w:lang w:val="fr-FR"/>
        </w:rPr>
        <w:t>Consommation fréquente de sucres fermentescibles.</w:t>
      </w:r>
    </w:p>
    <w:p w14:paraId="425D6554">
      <w:pPr>
        <w:pStyle w:val="9"/>
        <w:ind w:right="124" w:firstLine="0"/>
        <w:jc w:val="both"/>
        <w:rPr>
          <w:rFonts w:hint="default" w:ascii="Times New Roman" w:hAnsi="Times New Roman"/>
          <w:spacing w:val="-1"/>
          <w:lang w:val="fr-FR"/>
        </w:rPr>
      </w:pPr>
      <w:r>
        <w:rPr>
          <w:rFonts w:hint="default" w:ascii="Times New Roman" w:hAnsi="Times New Roman"/>
          <w:spacing w:val="-1"/>
          <w:lang w:val="fr-FR"/>
        </w:rPr>
        <w:t>Hygiène bucco-dentaire insuffisante.</w:t>
      </w:r>
    </w:p>
    <w:p w14:paraId="3683C323">
      <w:pPr>
        <w:pStyle w:val="9"/>
        <w:ind w:right="124" w:firstLine="0"/>
        <w:jc w:val="both"/>
        <w:rPr>
          <w:rFonts w:hint="default" w:ascii="Times New Roman" w:hAnsi="Times New Roman"/>
          <w:spacing w:val="-1"/>
          <w:lang w:val="fr-FR"/>
        </w:rPr>
      </w:pPr>
      <w:r>
        <w:rPr>
          <w:rFonts w:hint="default" w:ascii="Times New Roman" w:hAnsi="Times New Roman"/>
          <w:spacing w:val="-1"/>
          <w:lang w:val="fr-FR"/>
        </w:rPr>
        <w:t>Débit salivaire réduit ou altéré (xérostomie, pathologies, médicaments).</w:t>
      </w:r>
    </w:p>
    <w:p w14:paraId="0F2BDB38">
      <w:pPr>
        <w:pStyle w:val="9"/>
        <w:ind w:right="124" w:firstLine="0"/>
        <w:jc w:val="both"/>
        <w:rPr>
          <w:rFonts w:hint="default" w:ascii="Times New Roman" w:hAnsi="Times New Roman"/>
          <w:spacing w:val="-1"/>
          <w:lang w:val="fr-FR"/>
        </w:rPr>
      </w:pPr>
      <w:r>
        <w:rPr>
          <w:rFonts w:hint="default" w:ascii="Times New Roman" w:hAnsi="Times New Roman"/>
          <w:spacing w:val="-1"/>
          <w:lang w:val="fr-FR"/>
        </w:rPr>
        <w:t>Antécédents de caries (indicateur fort de risque futur).</w:t>
      </w:r>
    </w:p>
    <w:p w14:paraId="4B282B38">
      <w:pPr>
        <w:pStyle w:val="9"/>
        <w:numPr>
          <w:ilvl w:val="0"/>
          <w:numId w:val="10"/>
        </w:numPr>
        <w:ind w:left="420" w:leftChars="0" w:right="124" w:hanging="420" w:firstLineChars="0"/>
        <w:jc w:val="both"/>
        <w:rPr>
          <w:rFonts w:hint="default" w:ascii="Times New Roman" w:hAnsi="Times New Roman"/>
          <w:spacing w:val="-1"/>
          <w:lang w:val="fr-FR"/>
        </w:rPr>
      </w:pPr>
      <w:r>
        <w:rPr>
          <w:rFonts w:hint="default" w:ascii="Times New Roman" w:hAnsi="Times New Roman"/>
          <w:spacing w:val="-1"/>
          <w:lang w:val="fr-FR"/>
        </w:rPr>
        <w:t>Facteurs protecteurs :</w:t>
      </w:r>
    </w:p>
    <w:p w14:paraId="1A6529D8">
      <w:pPr>
        <w:pStyle w:val="9"/>
        <w:ind w:right="124" w:firstLine="0"/>
        <w:jc w:val="both"/>
        <w:rPr>
          <w:rFonts w:hint="default" w:ascii="Times New Roman" w:hAnsi="Times New Roman"/>
          <w:spacing w:val="-1"/>
          <w:lang w:val="fr-FR"/>
        </w:rPr>
      </w:pPr>
      <w:r>
        <w:rPr>
          <w:rFonts w:hint="default" w:ascii="Times New Roman" w:hAnsi="Times New Roman"/>
          <w:spacing w:val="-1"/>
          <w:lang w:val="fr-FR"/>
        </w:rPr>
        <w:t>Utilisation régulière de fluor (dentifrice, vernis, gels).</w:t>
      </w:r>
    </w:p>
    <w:p w14:paraId="069394D1">
      <w:pPr>
        <w:pStyle w:val="9"/>
        <w:ind w:right="124" w:firstLine="0"/>
        <w:jc w:val="both"/>
        <w:rPr>
          <w:rFonts w:hint="default" w:ascii="Times New Roman" w:hAnsi="Times New Roman"/>
          <w:spacing w:val="-1"/>
          <w:lang w:val="fr-FR"/>
        </w:rPr>
      </w:pPr>
      <w:r>
        <w:rPr>
          <w:rFonts w:hint="default" w:ascii="Times New Roman" w:hAnsi="Times New Roman"/>
          <w:spacing w:val="-1"/>
          <w:lang w:val="fr-FR"/>
        </w:rPr>
        <w:t>Habitudes alimentaires équilibrées.</w:t>
      </w:r>
    </w:p>
    <w:p w14:paraId="6DA44DEF">
      <w:pPr>
        <w:pStyle w:val="9"/>
        <w:ind w:right="124" w:firstLine="0"/>
        <w:jc w:val="both"/>
        <w:rPr>
          <w:rFonts w:hint="default" w:ascii="Times New Roman" w:hAnsi="Times New Roman"/>
          <w:spacing w:val="-1"/>
          <w:lang w:val="fr-FR"/>
        </w:rPr>
      </w:pPr>
      <w:r>
        <w:rPr>
          <w:rFonts w:hint="default" w:ascii="Times New Roman" w:hAnsi="Times New Roman"/>
          <w:spacing w:val="-1"/>
          <w:lang w:val="fr-FR"/>
        </w:rPr>
        <w:t>Suivi dentaire régulier.</w:t>
      </w:r>
    </w:p>
    <w:p w14:paraId="7D8639A2">
      <w:pPr>
        <w:pStyle w:val="9"/>
        <w:ind w:right="124" w:firstLine="0"/>
        <w:jc w:val="both"/>
        <w:rPr>
          <w:rFonts w:hint="default" w:ascii="Times New Roman" w:hAnsi="Times New Roman"/>
          <w:spacing w:val="-1"/>
          <w:lang w:val="fr-FR"/>
        </w:rPr>
      </w:pPr>
      <w:r>
        <w:rPr>
          <w:rFonts w:hint="default" w:ascii="Times New Roman" w:hAnsi="Times New Roman"/>
          <w:spacing w:val="-1"/>
          <w:lang w:val="fr-FR"/>
        </w:rPr>
        <w:t>Application de scellements ou restaurations étanches.</w:t>
      </w:r>
    </w:p>
    <w:p w14:paraId="51E17A29">
      <w:pPr>
        <w:pStyle w:val="9"/>
        <w:numPr>
          <w:ilvl w:val="0"/>
          <w:numId w:val="10"/>
        </w:numPr>
        <w:ind w:left="420" w:leftChars="0" w:right="124" w:hanging="420" w:firstLineChars="0"/>
        <w:jc w:val="both"/>
        <w:rPr>
          <w:rFonts w:hint="default" w:ascii="Times New Roman" w:hAnsi="Times New Roman"/>
          <w:spacing w:val="-1"/>
          <w:lang w:val="fr-FR"/>
        </w:rPr>
      </w:pPr>
      <w:r>
        <w:rPr>
          <w:rFonts w:hint="default" w:ascii="Times New Roman" w:hAnsi="Times New Roman"/>
          <w:spacing w:val="-1"/>
          <w:lang w:val="fr-FR"/>
        </w:rPr>
        <w:t>Facteurs sociaux et comportementaux :</w:t>
      </w:r>
    </w:p>
    <w:p w14:paraId="37B0A215">
      <w:pPr>
        <w:pStyle w:val="9"/>
        <w:ind w:right="124" w:firstLine="0"/>
        <w:jc w:val="both"/>
        <w:rPr>
          <w:rFonts w:hint="default" w:ascii="Times New Roman" w:hAnsi="Times New Roman"/>
          <w:spacing w:val="-1"/>
          <w:lang w:val="fr-FR"/>
        </w:rPr>
      </w:pPr>
      <w:r>
        <w:rPr>
          <w:rFonts w:hint="default" w:ascii="Times New Roman" w:hAnsi="Times New Roman"/>
          <w:spacing w:val="-1"/>
          <w:lang w:val="fr-FR"/>
        </w:rPr>
        <w:t>Niveau socio-économique.</w:t>
      </w:r>
    </w:p>
    <w:p w14:paraId="65739322">
      <w:pPr>
        <w:pStyle w:val="9"/>
        <w:ind w:right="124" w:firstLine="0"/>
        <w:jc w:val="both"/>
        <w:rPr>
          <w:rFonts w:hint="default" w:ascii="Times New Roman" w:hAnsi="Times New Roman"/>
          <w:spacing w:val="-1"/>
          <w:lang w:val="fr-FR"/>
        </w:rPr>
      </w:pPr>
      <w:r>
        <w:rPr>
          <w:rFonts w:hint="default" w:ascii="Times New Roman" w:hAnsi="Times New Roman"/>
          <w:spacing w:val="-1"/>
          <w:lang w:val="fr-FR"/>
        </w:rPr>
        <w:t>Accès aux soins.</w:t>
      </w:r>
    </w:p>
    <w:p w14:paraId="07C46185">
      <w:pPr>
        <w:pStyle w:val="9"/>
        <w:ind w:right="124" w:firstLine="0"/>
        <w:jc w:val="both"/>
        <w:rPr>
          <w:rFonts w:hint="default" w:ascii="Times New Roman" w:hAnsi="Times New Roman"/>
          <w:spacing w:val="-1"/>
          <w:lang w:val="fr-FR"/>
        </w:rPr>
      </w:pPr>
      <w:r>
        <w:rPr>
          <w:rFonts w:hint="default" w:ascii="Times New Roman" w:hAnsi="Times New Roman"/>
          <w:spacing w:val="-1"/>
          <w:lang w:val="fr-FR"/>
        </w:rPr>
        <w:t>Motivation et coopération du patient ou des parents.</w:t>
      </w:r>
    </w:p>
    <w:p w14:paraId="619E9645">
      <w:pPr>
        <w:pStyle w:val="9"/>
        <w:ind w:right="124" w:firstLine="0"/>
        <w:jc w:val="both"/>
        <w:rPr>
          <w:rFonts w:hint="default" w:ascii="Times New Roman" w:hAnsi="Times New Roman"/>
          <w:spacing w:val="-1"/>
          <w:lang w:val="fr-FR"/>
        </w:rPr>
      </w:pPr>
      <w:r>
        <w:rPr>
          <w:rFonts w:hint="default" w:ascii="Times New Roman" w:hAnsi="Times New Roman"/>
          <w:b/>
          <w:bCs/>
          <w:spacing w:val="-1"/>
          <w:sz w:val="28"/>
          <w:szCs w:val="28"/>
          <w:highlight w:val="yellow"/>
          <w:lang w:val="fr-FR"/>
        </w:rPr>
        <w:t>Outils d’évaluation</w:t>
      </w:r>
    </w:p>
    <w:p w14:paraId="65CD68B4">
      <w:pPr>
        <w:spacing w:before="1"/>
        <w:rPr>
          <w:rFonts w:hint="default" w:ascii="Times New Roman" w:hAnsi="Times New Roman" w:eastAsia="Times New Roman" w:cs="Times New Roman"/>
          <w:sz w:val="24"/>
          <w:szCs w:val="24"/>
          <w:highlight w:val="yellow"/>
          <w:lang w:val="fr-F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highlight w:val="yellow"/>
          <w:lang w:val="fr-FR"/>
        </w:rPr>
        <w:t>RCI / Caries Risk Assessment – cadres actuels et pratiques</w:t>
      </w:r>
    </w:p>
    <w:p w14:paraId="13A7F636">
      <w:pPr>
        <w:spacing w:before="1"/>
        <w:rPr>
          <w:rFonts w:hint="default"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fr-FR"/>
        </w:rPr>
        <w:t>Approche ICCMS / CariesCare International (4D) :</w:t>
      </w:r>
      <w:r>
        <w:rPr>
          <w:rFonts w:hint="default" w:ascii="Times New Roman" w:hAnsi="Times New Roman" w:eastAsia="Times New Roman" w:cs="Times New Roman"/>
          <w:sz w:val="24"/>
          <w:szCs w:val="24"/>
          <w:lang w:val="fr-FR"/>
        </w:rPr>
        <w:t xml:space="preserve"> déterminer le risque carieux, détecter/stager les lésions (et activité), décider du plan de soins, et réaliser des soins préventifs/tooth</w:t>
      </w:r>
      <w:r>
        <w:rPr>
          <w:rFonts w:hint="default" w:ascii="Times New Roman" w:hAnsi="Times New Roman" w:eastAsia="Times New Roman" w:cs="Times New Roman"/>
          <w:sz w:val="24"/>
          <w:szCs w:val="24"/>
          <w:lang w:val="fr-FR"/>
        </w:rPr>
        <w:noBreakHyphen/>
      </w:r>
      <w:r>
        <w:rPr>
          <w:rFonts w:hint="default" w:ascii="Times New Roman" w:hAnsi="Times New Roman" w:eastAsia="Times New Roman" w:cs="Times New Roman"/>
          <w:sz w:val="24"/>
          <w:szCs w:val="24"/>
          <w:lang w:val="fr-FR"/>
        </w:rPr>
        <w:t>preserving. C’est l’ossature consensus pour une prise en charge personnalisée, minimale</w:t>
      </w:r>
      <w:r>
        <w:rPr>
          <w:rFonts w:hint="default" w:ascii="Times New Roman" w:hAnsi="Times New Roman" w:eastAsia="Times New Roman" w:cs="Times New Roman"/>
          <w:sz w:val="24"/>
          <w:szCs w:val="24"/>
          <w:lang w:val="fr-FR"/>
        </w:rPr>
        <w:noBreakHyphen/>
      </w:r>
      <w:r>
        <w:rPr>
          <w:rFonts w:hint="default" w:ascii="Times New Roman" w:hAnsi="Times New Roman" w:eastAsia="Times New Roman" w:cs="Times New Roman"/>
          <w:sz w:val="24"/>
          <w:szCs w:val="24"/>
          <w:lang w:val="fr-FR"/>
        </w:rPr>
        <w:t>invasive.</w:t>
      </w:r>
    </w:p>
    <w:p w14:paraId="1502213C">
      <w:pPr>
        <w:spacing w:before="1"/>
        <w:rPr>
          <w:rFonts w:hint="default"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fr-FR"/>
        </w:rPr>
        <w:t>ADA</w:t>
      </w:r>
      <w:r>
        <w:rPr>
          <w:rFonts w:hint="default" w:ascii="Times New Roman" w:hAnsi="Times New Roman" w:eastAsia="Times New Roman" w:cs="Times New Roman"/>
          <w:sz w:val="24"/>
          <w:szCs w:val="24"/>
          <w:lang w:val="fr-FR"/>
        </w:rPr>
        <w:t xml:space="preserve"> : synthèse mise à jour en 2023 sur classification/détection, évaluation du risque et stratégies de prévention/gestion (incluant formulaires CRA</w:t>
      </w:r>
    </w:p>
    <w:p w14:paraId="7D2BA23C">
      <w:pPr>
        <w:spacing w:before="1"/>
        <w:rPr>
          <w:rFonts w:hint="default"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fr-FR"/>
        </w:rPr>
        <w:t>Pédiatrie (AAPD) :</w:t>
      </w:r>
      <w:r>
        <w:rPr>
          <w:rFonts w:hint="default" w:ascii="Times New Roman" w:hAnsi="Times New Roman" w:eastAsia="Times New Roman" w:cs="Times New Roman"/>
          <w:sz w:val="24"/>
          <w:szCs w:val="24"/>
          <w:lang w:val="fr-FR"/>
        </w:rPr>
        <w:t xml:space="preserve"> parcours de soins basés sur le risque, formulaires CRA par âge (0–5 ans, ≥6 ans), avec facteurs sociaux/clinico</w:t>
      </w:r>
      <w:r>
        <w:rPr>
          <w:rFonts w:hint="default" w:ascii="Times New Roman" w:hAnsi="Times New Roman" w:eastAsia="Times New Roman" w:cs="Times New Roman"/>
          <w:sz w:val="24"/>
          <w:szCs w:val="24"/>
          <w:lang w:val="fr-FR"/>
        </w:rPr>
        <w:noBreakHyphen/>
      </w:r>
      <w:r>
        <w:rPr>
          <w:rFonts w:hint="default" w:ascii="Times New Roman" w:hAnsi="Times New Roman" w:eastAsia="Times New Roman" w:cs="Times New Roman"/>
          <w:sz w:val="24"/>
          <w:szCs w:val="24"/>
          <w:lang w:val="fr-FR"/>
        </w:rPr>
        <w:t>comportementaux et protecteurs, et catégorisation en faible/modéré/élevé. (Dernière révision du document CRA : 2022</w:t>
      </w:r>
    </w:p>
    <w:p w14:paraId="5076C36D">
      <w:pPr>
        <w:spacing w:before="1"/>
        <w:rPr>
          <w:rFonts w:hint="default"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fr-FR"/>
        </w:rPr>
        <w:t xml:space="preserve">État de l’art 2024 </w:t>
      </w:r>
      <w:r>
        <w:rPr>
          <w:rFonts w:hint="default" w:ascii="Times New Roman" w:hAnsi="Times New Roman" w:eastAsia="Times New Roman" w:cs="Times New Roman"/>
          <w:sz w:val="24"/>
          <w:szCs w:val="24"/>
          <w:lang w:val="fr-FR"/>
        </w:rPr>
        <w:t>: revue (Dentistry Journal, MDPI) actualisant les outils CRA (CAMBRA, Cariogram, PreViser), souligne l’utilité clinique mais la faiblesse des preuves quant à l’impact sur les résultats lorsqu’utilisé isolément — d’où l’intérêt d’intégrer CRA dans un parcours global MID/ICCM</w:t>
      </w:r>
    </w:p>
    <w:p w14:paraId="2BB59858">
      <w:pPr>
        <w:pStyle w:val="2"/>
        <w:numPr>
          <w:ilvl w:val="0"/>
          <w:numId w:val="8"/>
        </w:numPr>
        <w:tabs>
          <w:tab w:val="left" w:pos="837"/>
        </w:tabs>
        <w:spacing w:line="321" w:lineRule="exact"/>
        <w:jc w:val="left"/>
        <w:rPr>
          <w:b w:val="0"/>
          <w:bCs w:val="0"/>
        </w:rPr>
      </w:pPr>
      <w:r>
        <w:rPr>
          <w:spacing w:val="-1"/>
        </w:rPr>
        <w:t>Paramètres</w:t>
      </w:r>
      <w:r>
        <w:rPr>
          <w:spacing w:val="-2"/>
        </w:rPr>
        <w:t xml:space="preserve"> </w:t>
      </w:r>
      <w:r>
        <w:rPr>
          <w:spacing w:val="-1"/>
        </w:rPr>
        <w:t>liés</w:t>
      </w:r>
      <w:r>
        <w:rPr>
          <w:spacing w:val="-2"/>
        </w:rPr>
        <w:t xml:space="preserve"> </w:t>
      </w:r>
      <w:r>
        <w:t xml:space="preserve">au </w:t>
      </w:r>
      <w:r>
        <w:rPr>
          <w:spacing w:val="-1"/>
        </w:rPr>
        <w:t>praticien</w:t>
      </w:r>
    </w:p>
    <w:p w14:paraId="49F09B4C">
      <w:pPr>
        <w:pStyle w:val="9"/>
        <w:ind w:right="120" w:firstLine="0"/>
        <w:jc w:val="both"/>
        <w:rPr>
          <w:rFonts w:cs="Times New Roman"/>
          <w:lang w:val="fr-FR"/>
        </w:rPr>
      </w:pPr>
      <w:r>
        <w:rPr>
          <w:rFonts w:cs="Times New Roman"/>
          <w:lang w:val="fr-FR"/>
        </w:rPr>
        <w:t>Le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lang w:val="fr-FR"/>
        </w:rPr>
        <w:t>paramètre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>«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praticien</w:t>
      </w:r>
      <w:r>
        <w:rPr>
          <w:rFonts w:cs="Times New Roman"/>
          <w:spacing w:val="3"/>
          <w:lang w:val="fr-FR"/>
        </w:rPr>
        <w:t xml:space="preserve"> </w:t>
      </w:r>
      <w:r>
        <w:rPr>
          <w:rFonts w:cs="Times New Roman"/>
          <w:lang w:val="fr-FR"/>
        </w:rPr>
        <w:t>» joue un</w:t>
      </w:r>
      <w:r>
        <w:rPr>
          <w:rFonts w:cs="Times New Roman"/>
          <w:spacing w:val="1"/>
          <w:lang w:val="fr-FR"/>
        </w:rPr>
        <w:t xml:space="preserve"> </w:t>
      </w:r>
      <w:r>
        <w:rPr>
          <w:rFonts w:cs="Times New Roman"/>
          <w:lang w:val="fr-FR"/>
        </w:rPr>
        <w:t xml:space="preserve">rôle </w:t>
      </w:r>
      <w:r>
        <w:rPr>
          <w:rFonts w:cs="Times New Roman"/>
          <w:spacing w:val="-1"/>
          <w:lang w:val="fr-FR"/>
        </w:rPr>
        <w:t>en</w:t>
      </w:r>
      <w:r>
        <w:rPr>
          <w:rFonts w:cs="Times New Roman"/>
          <w:lang w:val="fr-FR"/>
        </w:rPr>
        <w:t xml:space="preserve"> particulier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dans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l’appréhension,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1"/>
          <w:lang w:val="fr-FR"/>
        </w:rPr>
        <w:t>la</w:t>
      </w:r>
      <w:r>
        <w:rPr>
          <w:rFonts w:cs="Times New Roman"/>
          <w:spacing w:val="-1"/>
          <w:lang w:val="fr-FR"/>
        </w:rPr>
        <w:t xml:space="preserve"> connaissance</w:t>
      </w:r>
      <w:r>
        <w:rPr>
          <w:rFonts w:cs="Times New Roman"/>
          <w:spacing w:val="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des</w:t>
      </w:r>
      <w:r>
        <w:rPr>
          <w:rFonts w:cs="Times New Roman"/>
          <w:spacing w:val="7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différentes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techniques</w:t>
      </w:r>
      <w:r>
        <w:rPr>
          <w:rFonts w:cs="Times New Roman"/>
          <w:lang w:val="fr-FR"/>
        </w:rPr>
        <w:t xml:space="preserve"> de </w:t>
      </w:r>
      <w:r>
        <w:rPr>
          <w:rFonts w:cs="Times New Roman"/>
          <w:spacing w:val="-1"/>
          <w:lang w:val="fr-FR"/>
        </w:rPr>
        <w:t>restauration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et</w:t>
      </w:r>
      <w:r>
        <w:rPr>
          <w:rFonts w:cs="Times New Roman"/>
          <w:lang w:val="fr-FR"/>
        </w:rPr>
        <w:t xml:space="preserve"> la</w:t>
      </w:r>
      <w:r>
        <w:rPr>
          <w:rFonts w:cs="Times New Roman"/>
          <w:spacing w:val="-1"/>
          <w:lang w:val="fr-FR"/>
        </w:rPr>
        <w:t xml:space="preserve"> faculté</w:t>
      </w:r>
      <w:r>
        <w:rPr>
          <w:rFonts w:cs="Times New Roman"/>
          <w:spacing w:val="1"/>
          <w:lang w:val="fr-FR"/>
        </w:rPr>
        <w:t xml:space="preserve"> </w:t>
      </w:r>
      <w:r>
        <w:rPr>
          <w:rFonts w:cs="Times New Roman"/>
          <w:lang w:val="fr-FR"/>
        </w:rPr>
        <w:t>à</w:t>
      </w:r>
      <w:r>
        <w:rPr>
          <w:rFonts w:cs="Times New Roman"/>
          <w:spacing w:val="-1"/>
          <w:lang w:val="fr-FR"/>
        </w:rPr>
        <w:t xml:space="preserve"> appréhender</w:t>
      </w:r>
      <w:r>
        <w:rPr>
          <w:rFonts w:cs="Times New Roman"/>
          <w:lang w:val="fr-FR"/>
        </w:rPr>
        <w:t xml:space="preserve"> la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lang w:val="fr-FR"/>
        </w:rPr>
        <w:t>prise</w:t>
      </w:r>
      <w:r>
        <w:rPr>
          <w:rFonts w:cs="Times New Roman"/>
          <w:spacing w:val="-1"/>
          <w:lang w:val="fr-FR"/>
        </w:rPr>
        <w:t xml:space="preserve"> en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charge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spacing w:val="1"/>
          <w:lang w:val="fr-FR"/>
        </w:rPr>
        <w:t>de</w:t>
      </w:r>
      <w:r>
        <w:rPr>
          <w:rFonts w:cs="Times New Roman"/>
          <w:spacing w:val="-1"/>
          <w:lang w:val="fr-FR"/>
        </w:rPr>
        <w:t xml:space="preserve"> l’enfant.</w:t>
      </w:r>
    </w:p>
    <w:p w14:paraId="54BE03C5">
      <w:pPr>
        <w:spacing w:before="2"/>
        <w:rPr>
          <w:rFonts w:ascii="Times New Roman" w:hAnsi="Times New Roman" w:eastAsia="Times New Roman" w:cs="Times New Roman"/>
          <w:sz w:val="24"/>
          <w:szCs w:val="24"/>
          <w:lang w:val="fr-FR"/>
        </w:rPr>
      </w:pPr>
    </w:p>
    <w:p w14:paraId="78EF476D">
      <w:pPr>
        <w:pStyle w:val="2"/>
        <w:numPr>
          <w:ilvl w:val="0"/>
          <w:numId w:val="7"/>
        </w:numPr>
        <w:tabs>
          <w:tab w:val="left" w:pos="1197"/>
          <w:tab w:val="left" w:pos="2527"/>
          <w:tab w:val="left" w:pos="3841"/>
          <w:tab w:val="left" w:pos="4614"/>
          <w:tab w:val="left" w:pos="5352"/>
          <w:tab w:val="left" w:pos="5844"/>
          <w:tab w:val="left" w:pos="7312"/>
          <w:tab w:val="left" w:pos="7801"/>
        </w:tabs>
        <w:rPr>
          <w:rFonts w:cs="Times New Roman"/>
          <w:b w:val="0"/>
          <w:bCs w:val="0"/>
          <w:lang w:val="fr-FR"/>
        </w:rPr>
      </w:pPr>
      <w:r>
        <w:rPr>
          <w:rFonts w:cs="Times New Roman"/>
          <w:spacing w:val="-1"/>
          <w:lang w:val="fr-FR"/>
        </w:rPr>
        <w:t>Principes</w:t>
      </w:r>
      <w:r>
        <w:rPr>
          <w:rFonts w:cs="Times New Roman"/>
          <w:spacing w:val="-1"/>
          <w:lang w:val="fr-FR"/>
        </w:rPr>
        <w:tab/>
      </w:r>
      <w:r>
        <w:rPr>
          <w:rFonts w:cs="Times New Roman"/>
          <w:spacing w:val="-1"/>
          <w:lang w:val="fr-FR"/>
        </w:rPr>
        <w:t>généraux</w:t>
      </w:r>
      <w:r>
        <w:rPr>
          <w:rFonts w:cs="Times New Roman"/>
          <w:spacing w:val="-1"/>
          <w:lang w:val="fr-FR"/>
        </w:rPr>
        <w:tab/>
      </w:r>
      <w:r>
        <w:rPr>
          <w:rFonts w:cs="Times New Roman"/>
          <w:lang w:val="fr-FR"/>
        </w:rPr>
        <w:t>d’un</w:t>
      </w:r>
      <w:r>
        <w:rPr>
          <w:rFonts w:cs="Times New Roman"/>
          <w:lang w:val="fr-FR"/>
        </w:rPr>
        <w:tab/>
      </w:r>
      <w:r>
        <w:rPr>
          <w:rFonts w:cs="Times New Roman"/>
          <w:spacing w:val="-1"/>
          <w:w w:val="95"/>
          <w:lang w:val="fr-FR"/>
        </w:rPr>
        <w:t>plan</w:t>
      </w:r>
      <w:r>
        <w:rPr>
          <w:rFonts w:cs="Times New Roman"/>
          <w:spacing w:val="-1"/>
          <w:w w:val="95"/>
          <w:lang w:val="fr-FR"/>
        </w:rPr>
        <w:tab/>
      </w:r>
      <w:r>
        <w:rPr>
          <w:rFonts w:cs="Times New Roman"/>
          <w:lang w:val="fr-FR"/>
        </w:rPr>
        <w:t>de</w:t>
      </w:r>
      <w:r>
        <w:rPr>
          <w:rFonts w:cs="Times New Roman"/>
          <w:lang w:val="fr-FR"/>
        </w:rPr>
        <w:tab/>
      </w:r>
      <w:r>
        <w:rPr>
          <w:rFonts w:cs="Times New Roman"/>
          <w:spacing w:val="-1"/>
          <w:w w:val="95"/>
          <w:lang w:val="fr-FR"/>
        </w:rPr>
        <w:t>traitement</w:t>
      </w:r>
      <w:r>
        <w:rPr>
          <w:rFonts w:cs="Times New Roman"/>
          <w:spacing w:val="-1"/>
          <w:w w:val="95"/>
          <w:lang w:val="fr-FR"/>
        </w:rPr>
        <w:tab/>
      </w:r>
      <w:r>
        <w:rPr>
          <w:rFonts w:cs="Times New Roman"/>
          <w:lang w:val="fr-FR"/>
        </w:rPr>
        <w:t>en</w:t>
      </w:r>
      <w:r>
        <w:rPr>
          <w:rFonts w:cs="Times New Roman"/>
          <w:lang w:val="fr-FR"/>
        </w:rPr>
        <w:tab/>
      </w:r>
      <w:r>
        <w:rPr>
          <w:rFonts w:cs="Times New Roman"/>
          <w:spacing w:val="-2"/>
          <w:lang w:val="fr-FR"/>
        </w:rPr>
        <w:t>odontologie</w:t>
      </w:r>
    </w:p>
    <w:p w14:paraId="274FF7CA">
      <w:pPr>
        <w:pStyle w:val="9"/>
        <w:spacing w:before="2" w:line="321" w:lineRule="exact"/>
        <w:ind w:left="383" w:firstLine="0"/>
        <w:jc w:val="center"/>
      </w:pPr>
      <w:r>
        <w:rPr>
          <w:b/>
          <w:spacing w:val="-1"/>
          <w:sz w:val="28"/>
        </w:rPr>
        <w:t>pédiatrique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:</w:t>
      </w:r>
      <w:r>
        <w:rPr>
          <w:b/>
          <w:spacing w:val="-6"/>
          <w:sz w:val="28"/>
        </w:rPr>
        <w:t xml:space="preserve"> </w:t>
      </w:r>
      <w:r>
        <w:rPr>
          <w:spacing w:val="-1"/>
        </w:rPr>
        <w:t>General</w:t>
      </w:r>
      <w:r>
        <w:rPr>
          <w:spacing w:val="-2"/>
        </w:rPr>
        <w:t xml:space="preserve"> </w:t>
      </w:r>
      <w:r>
        <w:rPr>
          <w:spacing w:val="-1"/>
        </w:rPr>
        <w:t>principles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treatment</w:t>
      </w:r>
      <w:r>
        <w:rPr>
          <w:spacing w:val="-2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pediatric</w:t>
      </w:r>
      <w:r>
        <w:rPr>
          <w:spacing w:val="-4"/>
        </w:rPr>
        <w:t xml:space="preserve"> </w:t>
      </w:r>
      <w:r>
        <w:rPr>
          <w:spacing w:val="-1"/>
        </w:rPr>
        <w:t>dentistry</w:t>
      </w:r>
    </w:p>
    <w:p w14:paraId="0FC00D58">
      <w:pPr>
        <w:pStyle w:val="9"/>
        <w:spacing w:line="209" w:lineRule="exact"/>
        <w:ind w:left="476" w:firstLine="0"/>
        <w:rPr>
          <w:rFonts w:cs="Times New Roman"/>
          <w:lang w:val="fr-FR"/>
        </w:rPr>
      </w:pPr>
      <w:r>
        <w:rPr>
          <w:rFonts w:cs="Times New Roman"/>
          <w:lang w:val="fr-FR"/>
        </w:rPr>
        <w:t>Le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lang w:val="fr-FR"/>
        </w:rPr>
        <w:t>plan de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traitement</w:t>
      </w:r>
      <w:r>
        <w:rPr>
          <w:rFonts w:cs="Times New Roman"/>
          <w:lang w:val="fr-FR"/>
        </w:rPr>
        <w:t xml:space="preserve"> sera</w:t>
      </w:r>
      <w:r>
        <w:rPr>
          <w:rFonts w:cs="Times New Roman"/>
          <w:spacing w:val="-1"/>
          <w:lang w:val="fr-FR"/>
        </w:rPr>
        <w:t xml:space="preserve"> construit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en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fonction</w:t>
      </w:r>
      <w:r>
        <w:rPr>
          <w:rFonts w:cs="Times New Roman"/>
          <w:lang w:val="fr-FR"/>
        </w:rPr>
        <w:t xml:space="preserve"> d’un </w:t>
      </w:r>
      <w:r>
        <w:rPr>
          <w:rFonts w:cs="Times New Roman"/>
          <w:spacing w:val="-1"/>
          <w:lang w:val="fr-FR"/>
        </w:rPr>
        <w:t>certain</w:t>
      </w:r>
      <w:r>
        <w:rPr>
          <w:rFonts w:cs="Times New Roman"/>
          <w:lang w:val="fr-FR"/>
        </w:rPr>
        <w:t xml:space="preserve"> nombre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-1"/>
          <w:lang w:val="fr-FR"/>
        </w:rPr>
        <w:t xml:space="preserve"> paramètres</w:t>
      </w:r>
      <w:r>
        <w:rPr>
          <w:rFonts w:cs="Times New Roman"/>
          <w:lang w:val="fr-FR"/>
        </w:rPr>
        <w:t xml:space="preserve"> :</w:t>
      </w:r>
    </w:p>
    <w:p w14:paraId="629CC62A">
      <w:pPr>
        <w:numPr>
          <w:ilvl w:val="0"/>
          <w:numId w:val="2"/>
        </w:numPr>
        <w:tabs>
          <w:tab w:val="left" w:pos="837"/>
        </w:tabs>
        <w:spacing w:line="348" w:lineRule="exact"/>
        <w:rPr>
          <w:rFonts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>Approche</w:t>
      </w:r>
      <w:r>
        <w:rPr>
          <w:rFonts w:ascii="Times New Roman" w:hAnsi="Times New Roman" w:eastAsia="Times New Roman" w:cs="Times New Roman"/>
          <w:b/>
          <w:bCs/>
          <w:spacing w:val="-12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 xml:space="preserve">psychologique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:</w:t>
      </w:r>
      <w:r>
        <w:rPr>
          <w:rFonts w:ascii="Times New Roman" w:hAnsi="Times New Roman" w:eastAsia="Times New Roman" w:cs="Times New Roman"/>
          <w:spacing w:val="-10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Lors</w:t>
      </w:r>
      <w:r>
        <w:rPr>
          <w:rFonts w:ascii="Times New Roman" w:hAnsi="Times New Roman" w:eastAsia="Times New Roman" w:cs="Times New Roman"/>
          <w:spacing w:val="-9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d’un</w:t>
      </w:r>
      <w:r>
        <w:rPr>
          <w:rFonts w:ascii="Times New Roman" w:hAnsi="Times New Roman" w:eastAsia="Times New Roman" w:cs="Times New Roman"/>
          <w:spacing w:val="-10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soin</w:t>
      </w:r>
      <w:r>
        <w:rPr>
          <w:rFonts w:ascii="Times New Roman" w:hAnsi="Times New Roman" w:eastAsia="Times New Roman" w:cs="Times New Roman"/>
          <w:spacing w:val="-9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dentaire</w:t>
      </w:r>
      <w:r>
        <w:rPr>
          <w:rFonts w:ascii="Times New Roman" w:hAnsi="Times New Roman" w:eastAsia="Times New Roman" w:cs="Times New Roman"/>
          <w:spacing w:val="-12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chez</w:t>
      </w:r>
      <w:r>
        <w:rPr>
          <w:rFonts w:ascii="Times New Roman" w:hAnsi="Times New Roman" w:eastAsia="Times New Roman" w:cs="Times New Roman"/>
          <w:spacing w:val="-11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l’enfant,</w:t>
      </w:r>
      <w:r>
        <w:rPr>
          <w:rFonts w:ascii="Times New Roman" w:hAnsi="Times New Roman" w:eastAsia="Times New Roman" w:cs="Times New Roman"/>
          <w:spacing w:val="-10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le</w:t>
      </w:r>
      <w:r>
        <w:rPr>
          <w:rFonts w:ascii="Times New Roman" w:hAnsi="Times New Roman" w:eastAsia="Times New Roman" w:cs="Times New Roman"/>
          <w:spacing w:val="-10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praticien</w:t>
      </w:r>
      <w:r>
        <w:rPr>
          <w:rFonts w:ascii="Times New Roman" w:hAnsi="Times New Roman" w:eastAsia="Times New Roman" w:cs="Times New Roman"/>
          <w:spacing w:val="-10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doit</w:t>
      </w:r>
      <w:r>
        <w:rPr>
          <w:rFonts w:ascii="Times New Roman" w:hAnsi="Times New Roman" w:eastAsia="Times New Roman" w:cs="Times New Roman"/>
          <w:spacing w:val="-10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gérer</w:t>
      </w:r>
    </w:p>
    <w:p w14:paraId="79CC4CE7">
      <w:pPr>
        <w:pStyle w:val="9"/>
        <w:ind w:left="836" w:right="125" w:firstLine="0"/>
        <w:rPr>
          <w:rFonts w:cs="Times New Roman"/>
          <w:lang w:val="fr-FR"/>
        </w:rPr>
      </w:pPr>
      <w:r>
        <w:rPr>
          <w:spacing w:val="-1"/>
          <w:lang w:val="fr-FR"/>
        </w:rPr>
        <w:t>deux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facteurs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pouvant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influer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s</w:t>
      </w:r>
      <w:r>
        <w:rPr>
          <w:rFonts w:cs="Times New Roman"/>
          <w:lang w:val="fr-FR"/>
        </w:rPr>
        <w:t>ur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lang w:val="fr-FR"/>
        </w:rPr>
        <w:t>le</w:t>
      </w:r>
      <w:r>
        <w:rPr>
          <w:rFonts w:cs="Times New Roman"/>
          <w:spacing w:val="-3"/>
          <w:lang w:val="fr-FR"/>
        </w:rPr>
        <w:t xml:space="preserve"> </w:t>
      </w:r>
      <w:r>
        <w:rPr>
          <w:rFonts w:cs="Times New Roman"/>
          <w:lang w:val="fr-FR"/>
        </w:rPr>
        <w:t>comportement de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 xml:space="preserve">l’enfant </w:t>
      </w:r>
      <w:r>
        <w:rPr>
          <w:rFonts w:cs="Times New Roman"/>
          <w:lang w:val="fr-FR"/>
        </w:rPr>
        <w:t>: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-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peur et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l’anxiété.</w:t>
      </w:r>
      <w:r>
        <w:rPr>
          <w:rFonts w:cs="Times New Roman"/>
          <w:spacing w:val="6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Généralement,</w:t>
      </w:r>
      <w:r>
        <w:rPr>
          <w:rFonts w:cs="Times New Roman"/>
          <w:spacing w:val="31"/>
          <w:lang w:val="fr-FR"/>
        </w:rPr>
        <w:t xml:space="preserve"> </w:t>
      </w:r>
      <w:r>
        <w:rPr>
          <w:rFonts w:cs="Times New Roman"/>
          <w:lang w:val="fr-FR"/>
        </w:rPr>
        <w:t>l’imprévisibilité</w:t>
      </w:r>
      <w:r>
        <w:rPr>
          <w:rFonts w:cs="Times New Roman"/>
          <w:spacing w:val="30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augmente</w:t>
      </w:r>
      <w:r>
        <w:rPr>
          <w:rFonts w:cs="Times New Roman"/>
          <w:spacing w:val="30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l’anxiété</w:t>
      </w:r>
      <w:r>
        <w:rPr>
          <w:rFonts w:cs="Times New Roman"/>
          <w:spacing w:val="30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des</w:t>
      </w:r>
      <w:r>
        <w:rPr>
          <w:rFonts w:cs="Times New Roman"/>
          <w:spacing w:val="3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enfants</w:t>
      </w:r>
      <w:r>
        <w:rPr>
          <w:rFonts w:cs="Times New Roman"/>
          <w:spacing w:val="31"/>
          <w:lang w:val="fr-FR"/>
        </w:rPr>
        <w:t xml:space="preserve"> </w:t>
      </w:r>
      <w:r>
        <w:rPr>
          <w:rFonts w:cs="Times New Roman"/>
          <w:lang w:val="fr-FR"/>
        </w:rPr>
        <w:t>plus</w:t>
      </w:r>
      <w:r>
        <w:rPr>
          <w:rFonts w:cs="Times New Roman"/>
          <w:spacing w:val="33"/>
          <w:lang w:val="fr-FR"/>
        </w:rPr>
        <w:t xml:space="preserve"> </w:t>
      </w:r>
      <w:r>
        <w:rPr>
          <w:rFonts w:cs="Times New Roman"/>
          <w:lang w:val="fr-FR"/>
        </w:rPr>
        <w:t>que</w:t>
      </w:r>
      <w:r>
        <w:rPr>
          <w:rFonts w:cs="Times New Roman"/>
          <w:spacing w:val="32"/>
          <w:lang w:val="fr-FR"/>
        </w:rPr>
        <w:t xml:space="preserve"> </w:t>
      </w:r>
      <w:r>
        <w:rPr>
          <w:rFonts w:cs="Times New Roman"/>
          <w:lang w:val="fr-FR"/>
        </w:rPr>
        <w:t>le</w:t>
      </w:r>
      <w:r>
        <w:rPr>
          <w:rFonts w:cs="Times New Roman"/>
          <w:spacing w:val="30"/>
          <w:lang w:val="fr-FR"/>
        </w:rPr>
        <w:t xml:space="preserve"> </w:t>
      </w:r>
      <w:r>
        <w:rPr>
          <w:rFonts w:cs="Times New Roman"/>
          <w:lang w:val="fr-FR"/>
        </w:rPr>
        <w:t>bruit</w:t>
      </w:r>
      <w:r>
        <w:rPr>
          <w:rFonts w:cs="Times New Roman"/>
          <w:spacing w:val="31"/>
          <w:lang w:val="fr-FR"/>
        </w:rPr>
        <w:t xml:space="preserve"> </w:t>
      </w:r>
      <w:r>
        <w:rPr>
          <w:rFonts w:cs="Times New Roman"/>
          <w:lang w:val="fr-FR"/>
        </w:rPr>
        <w:t>des</w:t>
      </w:r>
      <w:r>
        <w:rPr>
          <w:rFonts w:cs="Times New Roman"/>
          <w:spacing w:val="63"/>
          <w:lang w:val="fr-FR"/>
        </w:rPr>
        <w:t xml:space="preserve"> </w:t>
      </w:r>
      <w:r>
        <w:rPr>
          <w:spacing w:val="-1"/>
          <w:lang w:val="fr-FR"/>
        </w:rPr>
        <w:t xml:space="preserve">instruments. </w:t>
      </w:r>
      <w:r>
        <w:rPr>
          <w:spacing w:val="-2"/>
          <w:lang w:val="fr-FR"/>
        </w:rPr>
        <w:t>Il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est</w:t>
      </w:r>
      <w:r>
        <w:rPr>
          <w:lang w:val="fr-FR"/>
        </w:rPr>
        <w:t xml:space="preserve"> donc</w:t>
      </w:r>
      <w:r>
        <w:rPr>
          <w:spacing w:val="-1"/>
          <w:lang w:val="fr-FR"/>
        </w:rPr>
        <w:t xml:space="preserve"> important</w:t>
      </w:r>
      <w:r>
        <w:rPr>
          <w:lang w:val="fr-FR"/>
        </w:rPr>
        <w:t xml:space="preserve"> de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-1"/>
          <w:lang w:val="fr-FR"/>
        </w:rPr>
        <w:t xml:space="preserve"> faire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participer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 xml:space="preserve">afin </w:t>
      </w:r>
      <w:r>
        <w:rPr>
          <w:lang w:val="fr-FR"/>
        </w:rPr>
        <w:t>de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gagner</w:t>
      </w:r>
      <w:r>
        <w:rPr>
          <w:spacing w:val="-2"/>
          <w:lang w:val="fr-FR"/>
        </w:rPr>
        <w:t xml:space="preserve"> </w:t>
      </w:r>
      <w:r>
        <w:rPr>
          <w:spacing w:val="1"/>
          <w:lang w:val="fr-FR"/>
        </w:rPr>
        <w:t>sa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confiance.</w:t>
      </w:r>
      <w:r>
        <w:rPr>
          <w:lang w:val="fr-FR"/>
        </w:rPr>
        <w:t xml:space="preserve"> La</w:t>
      </w:r>
      <w:r>
        <w:rPr>
          <w:spacing w:val="65"/>
          <w:w w:val="99"/>
          <w:lang w:val="fr-FR"/>
        </w:rPr>
        <w:t xml:space="preserve"> </w:t>
      </w:r>
      <w:r>
        <w:rPr>
          <w:lang w:val="fr-FR"/>
        </w:rPr>
        <w:t>méthode</w:t>
      </w:r>
      <w:r>
        <w:rPr>
          <w:spacing w:val="37"/>
          <w:lang w:val="fr-FR"/>
        </w:rPr>
        <w:t xml:space="preserve"> </w:t>
      </w:r>
      <w:r>
        <w:rPr>
          <w:lang w:val="fr-FR"/>
        </w:rPr>
        <w:t>«</w:t>
      </w:r>
      <w:r>
        <w:rPr>
          <w:spacing w:val="38"/>
          <w:lang w:val="fr-FR"/>
        </w:rPr>
        <w:t xml:space="preserve"> </w:t>
      </w:r>
      <w:r>
        <w:rPr>
          <w:spacing w:val="-1"/>
          <w:lang w:val="fr-FR"/>
        </w:rPr>
        <w:t>Tell-Show-Do</w:t>
      </w:r>
      <w:r>
        <w:rPr>
          <w:spacing w:val="39"/>
          <w:lang w:val="fr-FR"/>
        </w:rPr>
        <w:t xml:space="preserve"> </w:t>
      </w:r>
      <w:r>
        <w:rPr>
          <w:lang w:val="fr-FR"/>
        </w:rPr>
        <w:t>»</w:t>
      </w:r>
      <w:r>
        <w:rPr>
          <w:spacing w:val="38"/>
          <w:lang w:val="fr-FR"/>
        </w:rPr>
        <w:t xml:space="preserve"> </w:t>
      </w:r>
      <w:r>
        <w:rPr>
          <w:spacing w:val="-1"/>
          <w:lang w:val="fr-FR"/>
        </w:rPr>
        <w:t>est</w:t>
      </w:r>
      <w:r>
        <w:rPr>
          <w:spacing w:val="39"/>
          <w:lang w:val="fr-FR"/>
        </w:rPr>
        <w:t xml:space="preserve"> </w:t>
      </w:r>
      <w:r>
        <w:rPr>
          <w:spacing w:val="-1"/>
          <w:lang w:val="fr-FR"/>
        </w:rPr>
        <w:t>très</w:t>
      </w:r>
      <w:r>
        <w:rPr>
          <w:spacing w:val="40"/>
          <w:lang w:val="fr-FR"/>
        </w:rPr>
        <w:t xml:space="preserve"> </w:t>
      </w:r>
      <w:r>
        <w:rPr>
          <w:spacing w:val="-1"/>
          <w:lang w:val="fr-FR"/>
        </w:rPr>
        <w:t>employée</w:t>
      </w:r>
      <w:r>
        <w:rPr>
          <w:spacing w:val="38"/>
          <w:lang w:val="fr-FR"/>
        </w:rPr>
        <w:t xml:space="preserve"> </w:t>
      </w:r>
      <w:r>
        <w:rPr>
          <w:lang w:val="fr-FR"/>
        </w:rPr>
        <w:t>lors</w:t>
      </w:r>
      <w:r>
        <w:rPr>
          <w:spacing w:val="38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40"/>
          <w:lang w:val="fr-FR"/>
        </w:rPr>
        <w:t xml:space="preserve"> </w:t>
      </w:r>
      <w:r>
        <w:rPr>
          <w:spacing w:val="-1"/>
          <w:lang w:val="fr-FR"/>
        </w:rPr>
        <w:t>soins</w:t>
      </w:r>
      <w:r>
        <w:rPr>
          <w:spacing w:val="39"/>
          <w:lang w:val="fr-FR"/>
        </w:rPr>
        <w:t xml:space="preserve"> </w:t>
      </w:r>
      <w:r>
        <w:rPr>
          <w:spacing w:val="-1"/>
          <w:lang w:val="fr-FR"/>
        </w:rPr>
        <w:t>chez</w:t>
      </w:r>
      <w:r>
        <w:rPr>
          <w:spacing w:val="38"/>
          <w:lang w:val="fr-FR"/>
        </w:rPr>
        <w:t xml:space="preserve"> </w:t>
      </w:r>
      <w:r>
        <w:rPr>
          <w:lang w:val="fr-FR"/>
        </w:rPr>
        <w:t>les</w:t>
      </w:r>
      <w:r>
        <w:rPr>
          <w:spacing w:val="39"/>
          <w:lang w:val="fr-FR"/>
        </w:rPr>
        <w:t xml:space="preserve"> </w:t>
      </w:r>
      <w:r>
        <w:rPr>
          <w:spacing w:val="-1"/>
          <w:lang w:val="fr-FR"/>
        </w:rPr>
        <w:t>enfants.</w:t>
      </w:r>
      <w:r>
        <w:rPr>
          <w:spacing w:val="39"/>
          <w:lang w:val="fr-FR"/>
        </w:rPr>
        <w:t xml:space="preserve"> </w:t>
      </w:r>
      <w:r>
        <w:rPr>
          <w:lang w:val="fr-FR"/>
        </w:rPr>
        <w:t>Elle</w:t>
      </w:r>
      <w:r>
        <w:rPr>
          <w:spacing w:val="61"/>
          <w:w w:val="99"/>
          <w:lang w:val="fr-FR"/>
        </w:rPr>
        <w:t xml:space="preserve"> </w:t>
      </w:r>
      <w:r>
        <w:rPr>
          <w:spacing w:val="-1"/>
          <w:lang w:val="fr-FR"/>
        </w:rPr>
        <w:t>consiste</w:t>
      </w:r>
      <w:r>
        <w:rPr>
          <w:spacing w:val="-13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-10"/>
          <w:lang w:val="fr-FR"/>
        </w:rPr>
        <w:t xml:space="preserve"> </w:t>
      </w:r>
      <w:r>
        <w:rPr>
          <w:spacing w:val="-1"/>
          <w:lang w:val="fr-FR"/>
        </w:rPr>
        <w:t>expliquer,</w:t>
      </w:r>
      <w:r>
        <w:rPr>
          <w:spacing w:val="-11"/>
          <w:lang w:val="fr-FR"/>
        </w:rPr>
        <w:t xml:space="preserve"> </w:t>
      </w:r>
      <w:r>
        <w:rPr>
          <w:lang w:val="fr-FR"/>
        </w:rPr>
        <w:t>puis</w:t>
      </w:r>
      <w:r>
        <w:rPr>
          <w:spacing w:val="-12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-13"/>
          <w:lang w:val="fr-FR"/>
        </w:rPr>
        <w:t xml:space="preserve"> </w:t>
      </w:r>
      <w:r>
        <w:rPr>
          <w:lang w:val="fr-FR"/>
        </w:rPr>
        <w:t>montrer</w:t>
      </w:r>
      <w:r>
        <w:rPr>
          <w:spacing w:val="-12"/>
          <w:lang w:val="fr-FR"/>
        </w:rPr>
        <w:t xml:space="preserve"> </w:t>
      </w:r>
      <w:r>
        <w:rPr>
          <w:spacing w:val="1"/>
          <w:lang w:val="fr-FR"/>
        </w:rPr>
        <w:t>le</w:t>
      </w:r>
      <w:r>
        <w:rPr>
          <w:spacing w:val="-14"/>
          <w:lang w:val="fr-FR"/>
        </w:rPr>
        <w:t xml:space="preserve"> </w:t>
      </w:r>
      <w:r>
        <w:rPr>
          <w:spacing w:val="-1"/>
          <w:lang w:val="fr-FR"/>
        </w:rPr>
        <w:t>déroulement</w:t>
      </w:r>
      <w:r>
        <w:rPr>
          <w:spacing w:val="-10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14"/>
          <w:lang w:val="fr-FR"/>
        </w:rPr>
        <w:t xml:space="preserve"> </w:t>
      </w:r>
      <w:r>
        <w:rPr>
          <w:spacing w:val="1"/>
          <w:lang w:val="fr-FR"/>
        </w:rPr>
        <w:t>la</w:t>
      </w:r>
      <w:r>
        <w:rPr>
          <w:spacing w:val="-13"/>
          <w:lang w:val="fr-FR"/>
        </w:rPr>
        <w:t xml:space="preserve"> </w:t>
      </w:r>
      <w:r>
        <w:rPr>
          <w:spacing w:val="-1"/>
          <w:lang w:val="fr-FR"/>
        </w:rPr>
        <w:t>séance.</w:t>
      </w:r>
      <w:r>
        <w:rPr>
          <w:spacing w:val="-8"/>
          <w:lang w:val="fr-FR"/>
        </w:rPr>
        <w:t xml:space="preserve"> </w:t>
      </w:r>
      <w:r>
        <w:rPr>
          <w:spacing w:val="-2"/>
          <w:lang w:val="fr-FR"/>
        </w:rPr>
        <w:t>Il</w:t>
      </w:r>
      <w:r>
        <w:rPr>
          <w:spacing w:val="-9"/>
          <w:lang w:val="fr-FR"/>
        </w:rPr>
        <w:t xml:space="preserve"> </w:t>
      </w:r>
      <w:r>
        <w:rPr>
          <w:spacing w:val="-1"/>
          <w:lang w:val="fr-FR"/>
        </w:rPr>
        <w:t>faut</w:t>
      </w:r>
      <w:r>
        <w:rPr>
          <w:spacing w:val="-10"/>
          <w:lang w:val="fr-FR"/>
        </w:rPr>
        <w:t xml:space="preserve"> </w:t>
      </w:r>
      <w:r>
        <w:rPr>
          <w:spacing w:val="-1"/>
          <w:lang w:val="fr-FR"/>
        </w:rPr>
        <w:t>aussi</w:t>
      </w:r>
      <w:r>
        <w:rPr>
          <w:spacing w:val="-12"/>
          <w:lang w:val="fr-FR"/>
        </w:rPr>
        <w:t xml:space="preserve"> </w:t>
      </w:r>
      <w:r>
        <w:rPr>
          <w:spacing w:val="-1"/>
          <w:lang w:val="fr-FR"/>
        </w:rPr>
        <w:t>maximiser</w:t>
      </w:r>
      <w:r>
        <w:rPr>
          <w:spacing w:val="87"/>
          <w:lang w:val="fr-FR"/>
        </w:rPr>
        <w:t xml:space="preserve"> </w:t>
      </w:r>
      <w:r>
        <w:rPr>
          <w:lang w:val="fr-FR"/>
        </w:rPr>
        <w:t>les</w:t>
      </w:r>
      <w:r>
        <w:rPr>
          <w:spacing w:val="2"/>
          <w:lang w:val="fr-FR"/>
        </w:rPr>
        <w:t xml:space="preserve"> </w:t>
      </w:r>
      <w:r>
        <w:rPr>
          <w:spacing w:val="-1"/>
          <w:lang w:val="fr-FR"/>
        </w:rPr>
        <w:t>phrases</w:t>
      </w:r>
      <w:r>
        <w:rPr>
          <w:spacing w:val="2"/>
          <w:lang w:val="fr-FR"/>
        </w:rPr>
        <w:t xml:space="preserve"> </w:t>
      </w:r>
      <w:r>
        <w:rPr>
          <w:spacing w:val="-1"/>
          <w:lang w:val="fr-FR"/>
        </w:rPr>
        <w:t>positives,</w:t>
      </w:r>
      <w:r>
        <w:rPr>
          <w:spacing w:val="3"/>
          <w:lang w:val="fr-FR"/>
        </w:rPr>
        <w:t xml:space="preserve"> </w:t>
      </w:r>
      <w:r>
        <w:rPr>
          <w:lang w:val="fr-FR"/>
        </w:rPr>
        <w:t>éviter</w:t>
      </w:r>
      <w:r>
        <w:rPr>
          <w:spacing w:val="1"/>
          <w:lang w:val="fr-FR"/>
        </w:rPr>
        <w:t xml:space="preserve"> </w:t>
      </w:r>
      <w:r>
        <w:rPr>
          <w:lang w:val="fr-FR"/>
        </w:rPr>
        <w:t>les</w:t>
      </w:r>
      <w:r>
        <w:rPr>
          <w:spacing w:val="2"/>
          <w:lang w:val="fr-FR"/>
        </w:rPr>
        <w:t xml:space="preserve"> </w:t>
      </w:r>
      <w:r>
        <w:rPr>
          <w:lang w:val="fr-FR"/>
        </w:rPr>
        <w:t>négations</w:t>
      </w:r>
      <w:r>
        <w:rPr>
          <w:spacing w:val="5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3"/>
          <w:lang w:val="fr-FR"/>
        </w:rPr>
        <w:t xml:space="preserve"> </w:t>
      </w:r>
      <w:r>
        <w:rPr>
          <w:lang w:val="fr-FR"/>
        </w:rPr>
        <w:t>donner</w:t>
      </w:r>
      <w:r>
        <w:rPr>
          <w:spacing w:val="2"/>
          <w:lang w:val="fr-FR"/>
        </w:rPr>
        <w:t xml:space="preserve"> </w:t>
      </w:r>
      <w:r>
        <w:rPr>
          <w:lang w:val="fr-FR"/>
        </w:rPr>
        <w:t>des</w:t>
      </w:r>
      <w:r>
        <w:rPr>
          <w:spacing w:val="3"/>
          <w:lang w:val="fr-FR"/>
        </w:rPr>
        <w:t xml:space="preserve"> </w:t>
      </w:r>
      <w:r>
        <w:rPr>
          <w:spacing w:val="-1"/>
          <w:lang w:val="fr-FR"/>
        </w:rPr>
        <w:t>informations</w:t>
      </w:r>
      <w:r>
        <w:rPr>
          <w:spacing w:val="3"/>
          <w:lang w:val="fr-FR"/>
        </w:rPr>
        <w:t xml:space="preserve"> </w:t>
      </w:r>
      <w:r>
        <w:rPr>
          <w:lang w:val="fr-FR"/>
        </w:rPr>
        <w:t>précises.</w:t>
      </w:r>
      <w:r>
        <w:rPr>
          <w:spacing w:val="2"/>
          <w:lang w:val="fr-FR"/>
        </w:rPr>
        <w:t xml:space="preserve"> </w:t>
      </w:r>
      <w:r>
        <w:rPr>
          <w:lang w:val="fr-FR"/>
        </w:rPr>
        <w:t>A</w:t>
      </w:r>
      <w:r>
        <w:rPr>
          <w:spacing w:val="2"/>
          <w:lang w:val="fr-FR"/>
        </w:rPr>
        <w:t xml:space="preserve"> </w:t>
      </w:r>
      <w:r>
        <w:rPr>
          <w:spacing w:val="1"/>
          <w:lang w:val="fr-FR"/>
        </w:rPr>
        <w:t>la</w:t>
      </w:r>
      <w:r>
        <w:rPr>
          <w:spacing w:val="2"/>
          <w:lang w:val="fr-FR"/>
        </w:rPr>
        <w:t xml:space="preserve"> </w:t>
      </w:r>
      <w:r>
        <w:rPr>
          <w:lang w:val="fr-FR"/>
        </w:rPr>
        <w:t>fin</w:t>
      </w:r>
      <w:r>
        <w:rPr>
          <w:spacing w:val="66"/>
          <w:w w:val="99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>chaque</w:t>
      </w:r>
      <w:r>
        <w:rPr>
          <w:rFonts w:cs="Times New Roman"/>
          <w:spacing w:val="-1"/>
          <w:lang w:val="fr-FR"/>
        </w:rPr>
        <w:t xml:space="preserve"> séance,</w:t>
      </w:r>
      <w:r>
        <w:rPr>
          <w:rFonts w:cs="Times New Roman"/>
          <w:lang w:val="fr-FR"/>
        </w:rPr>
        <w:t xml:space="preserve"> il </w:t>
      </w:r>
      <w:r>
        <w:rPr>
          <w:rFonts w:cs="Times New Roman"/>
          <w:spacing w:val="-1"/>
          <w:lang w:val="fr-FR"/>
        </w:rPr>
        <w:t>est</w:t>
      </w:r>
      <w:r>
        <w:rPr>
          <w:rFonts w:cs="Times New Roman"/>
          <w:lang w:val="fr-FR"/>
        </w:rPr>
        <w:t xml:space="preserve"> important de </w:t>
      </w:r>
      <w:r>
        <w:rPr>
          <w:rFonts w:cs="Times New Roman"/>
          <w:spacing w:val="-1"/>
          <w:lang w:val="fr-FR"/>
        </w:rPr>
        <w:t>valoriser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lang w:val="fr-FR"/>
        </w:rPr>
        <w:t>l’enfant, de le</w:t>
      </w:r>
      <w:r>
        <w:rPr>
          <w:rFonts w:cs="Times New Roman"/>
          <w:spacing w:val="-1"/>
          <w:lang w:val="fr-FR"/>
        </w:rPr>
        <w:t xml:space="preserve"> féliciter.</w:t>
      </w:r>
    </w:p>
    <w:p w14:paraId="12F80865">
      <w:pPr>
        <w:rPr>
          <w:rFonts w:ascii="Times New Roman" w:hAnsi="Times New Roman" w:eastAsia="Times New Roman" w:cs="Times New Roman"/>
          <w:lang w:val="fr-FR"/>
        </w:rPr>
        <w:sectPr>
          <w:pgSz w:w="11910" w:h="16840"/>
          <w:pgMar w:top="1320" w:right="1300" w:bottom="280" w:left="1300" w:header="720" w:footer="720" w:gutter="0"/>
          <w:cols w:space="720" w:num="1"/>
        </w:sectPr>
      </w:pPr>
    </w:p>
    <w:p w14:paraId="76049B43">
      <w:pPr>
        <w:pStyle w:val="3"/>
        <w:numPr>
          <w:ilvl w:val="0"/>
          <w:numId w:val="2"/>
        </w:numPr>
        <w:tabs>
          <w:tab w:val="left" w:pos="837"/>
        </w:tabs>
        <w:spacing w:line="339" w:lineRule="exact"/>
        <w:rPr>
          <w:b w:val="0"/>
          <w:bCs w:val="0"/>
        </w:rPr>
      </w:pPr>
      <w:r>
        <w:rPr>
          <w:spacing w:val="-1"/>
        </w:rPr>
        <w:t>Motivation</w:t>
      </w:r>
      <w:r>
        <w:rPr>
          <w:spacing w:val="-9"/>
        </w:rPr>
        <w:t xml:space="preserve"> </w:t>
      </w:r>
      <w:r>
        <w:t>à</w:t>
      </w:r>
      <w:r>
        <w:rPr>
          <w:spacing w:val="-10"/>
        </w:rPr>
        <w:t xml:space="preserve"> </w:t>
      </w:r>
      <w:r>
        <w:t>l'hygiène</w:t>
      </w:r>
    </w:p>
    <w:p w14:paraId="653B2133">
      <w:pPr>
        <w:pStyle w:val="9"/>
        <w:ind w:left="824" w:right="115" w:firstLine="0"/>
        <w:jc w:val="both"/>
        <w:rPr>
          <w:lang w:val="fr-FR"/>
        </w:rPr>
      </w:pPr>
      <w:r>
        <w:rPr>
          <w:spacing w:val="-1"/>
          <w:lang w:val="fr-FR"/>
        </w:rPr>
        <w:t>Le</w:t>
      </w:r>
      <w:r>
        <w:rPr>
          <w:spacing w:val="14"/>
          <w:lang w:val="fr-FR"/>
        </w:rPr>
        <w:t xml:space="preserve"> </w:t>
      </w:r>
      <w:r>
        <w:rPr>
          <w:spacing w:val="-1"/>
          <w:lang w:val="fr-FR"/>
        </w:rPr>
        <w:t>chirurgien-dentiste</w:t>
      </w:r>
      <w:r>
        <w:rPr>
          <w:spacing w:val="17"/>
          <w:lang w:val="fr-FR"/>
        </w:rPr>
        <w:t xml:space="preserve"> </w:t>
      </w:r>
      <w:r>
        <w:rPr>
          <w:spacing w:val="-1"/>
          <w:lang w:val="fr-FR"/>
        </w:rPr>
        <w:t>peut</w:t>
      </w:r>
      <w:r>
        <w:rPr>
          <w:spacing w:val="16"/>
          <w:lang w:val="fr-FR"/>
        </w:rPr>
        <w:t xml:space="preserve"> </w:t>
      </w:r>
      <w:r>
        <w:rPr>
          <w:spacing w:val="-1"/>
          <w:lang w:val="fr-FR"/>
        </w:rPr>
        <w:t>conseiller,</w:t>
      </w:r>
      <w:r>
        <w:rPr>
          <w:spacing w:val="15"/>
          <w:lang w:val="fr-FR"/>
        </w:rPr>
        <w:t xml:space="preserve"> </w:t>
      </w:r>
      <w:r>
        <w:rPr>
          <w:spacing w:val="-1"/>
          <w:lang w:val="fr-FR"/>
        </w:rPr>
        <w:t>établir</w:t>
      </w:r>
      <w:r>
        <w:rPr>
          <w:spacing w:val="17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15"/>
          <w:lang w:val="fr-FR"/>
        </w:rPr>
        <w:t xml:space="preserve"> </w:t>
      </w:r>
      <w:r>
        <w:rPr>
          <w:spacing w:val="-1"/>
          <w:lang w:val="fr-FR"/>
        </w:rPr>
        <w:t>définir</w:t>
      </w:r>
      <w:r>
        <w:rPr>
          <w:spacing w:val="15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18"/>
          <w:lang w:val="fr-FR"/>
        </w:rPr>
        <w:t xml:space="preserve"> </w:t>
      </w:r>
      <w:r>
        <w:rPr>
          <w:lang w:val="fr-FR"/>
        </w:rPr>
        <w:t>rythme</w:t>
      </w:r>
      <w:r>
        <w:rPr>
          <w:spacing w:val="15"/>
          <w:lang w:val="fr-FR"/>
        </w:rPr>
        <w:t xml:space="preserve"> </w:t>
      </w:r>
      <w:r>
        <w:rPr>
          <w:lang w:val="fr-FR"/>
        </w:rPr>
        <w:t>des</w:t>
      </w:r>
      <w:r>
        <w:rPr>
          <w:spacing w:val="15"/>
          <w:lang w:val="fr-FR"/>
        </w:rPr>
        <w:t xml:space="preserve"> </w:t>
      </w:r>
      <w:r>
        <w:rPr>
          <w:spacing w:val="-1"/>
          <w:lang w:val="fr-FR"/>
        </w:rPr>
        <w:t>contrôles</w:t>
      </w:r>
      <w:r>
        <w:rPr>
          <w:spacing w:val="97"/>
          <w:w w:val="99"/>
          <w:lang w:val="fr-FR"/>
        </w:rPr>
        <w:t xml:space="preserve"> </w:t>
      </w:r>
      <w:r>
        <w:rPr>
          <w:spacing w:val="-1"/>
          <w:lang w:val="fr-FR"/>
        </w:rPr>
        <w:t>dentaires</w:t>
      </w:r>
      <w:r>
        <w:rPr>
          <w:spacing w:val="-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nécessaires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au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maintien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d’une</w:t>
      </w:r>
      <w:r>
        <w:rPr>
          <w:rFonts w:cs="Times New Roman"/>
          <w:spacing w:val="-3"/>
          <w:lang w:val="fr-FR"/>
        </w:rPr>
        <w:t xml:space="preserve"> </w:t>
      </w:r>
      <w:r>
        <w:rPr>
          <w:rFonts w:cs="Times New Roman"/>
          <w:lang w:val="fr-FR"/>
        </w:rPr>
        <w:t>bonne</w:t>
      </w:r>
      <w:r>
        <w:rPr>
          <w:rFonts w:cs="Times New Roman"/>
          <w:spacing w:val="-3"/>
          <w:lang w:val="fr-FR"/>
        </w:rPr>
        <w:t xml:space="preserve"> </w:t>
      </w:r>
      <w:r>
        <w:rPr>
          <w:rFonts w:cs="Times New Roman"/>
          <w:lang w:val="fr-FR"/>
        </w:rPr>
        <w:t>santé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bucco</w:t>
      </w:r>
      <w:r>
        <w:rPr>
          <w:spacing w:val="-1"/>
          <w:lang w:val="fr-FR"/>
        </w:rPr>
        <w:t>-dentaire.</w:t>
      </w:r>
    </w:p>
    <w:p w14:paraId="3096662A">
      <w:pPr>
        <w:pStyle w:val="9"/>
        <w:ind w:left="824" w:right="120" w:firstLine="0"/>
        <w:jc w:val="both"/>
        <w:rPr>
          <w:lang w:val="fr-FR"/>
        </w:rPr>
      </w:pPr>
      <w:r>
        <w:rPr>
          <w:spacing w:val="-1"/>
          <w:lang w:val="fr-FR"/>
        </w:rPr>
        <w:t>Un</w:t>
      </w:r>
      <w:r>
        <w:rPr>
          <w:spacing w:val="3"/>
          <w:lang w:val="fr-FR"/>
        </w:rPr>
        <w:t xml:space="preserve"> </w:t>
      </w:r>
      <w:r>
        <w:rPr>
          <w:spacing w:val="-1"/>
          <w:lang w:val="fr-FR"/>
        </w:rPr>
        <w:t>brossage</w:t>
      </w:r>
      <w:r>
        <w:rPr>
          <w:spacing w:val="6"/>
          <w:lang w:val="fr-FR"/>
        </w:rPr>
        <w:t xml:space="preserve"> </w:t>
      </w:r>
      <w:r>
        <w:rPr>
          <w:lang w:val="fr-FR"/>
        </w:rPr>
        <w:t>dentaire</w:t>
      </w:r>
      <w:r>
        <w:rPr>
          <w:spacing w:val="3"/>
          <w:lang w:val="fr-FR"/>
        </w:rPr>
        <w:t xml:space="preserve"> </w:t>
      </w:r>
      <w:r>
        <w:rPr>
          <w:lang w:val="fr-FR"/>
        </w:rPr>
        <w:t>bi-quotidien</w:t>
      </w:r>
      <w:r>
        <w:rPr>
          <w:spacing w:val="4"/>
          <w:lang w:val="fr-FR"/>
        </w:rPr>
        <w:t xml:space="preserve"> </w:t>
      </w:r>
      <w:r>
        <w:rPr>
          <w:spacing w:val="-1"/>
          <w:lang w:val="fr-FR"/>
        </w:rPr>
        <w:t>pendant</w:t>
      </w:r>
      <w:r>
        <w:rPr>
          <w:spacing w:val="6"/>
          <w:lang w:val="fr-FR"/>
        </w:rPr>
        <w:t xml:space="preserve"> </w:t>
      </w:r>
      <w:r>
        <w:rPr>
          <w:spacing w:val="-1"/>
          <w:lang w:val="fr-FR"/>
        </w:rPr>
        <w:t>deux</w:t>
      </w:r>
      <w:r>
        <w:rPr>
          <w:spacing w:val="6"/>
          <w:lang w:val="fr-FR"/>
        </w:rPr>
        <w:t xml:space="preserve"> </w:t>
      </w:r>
      <w:r>
        <w:rPr>
          <w:rFonts w:cs="Times New Roman"/>
          <w:lang w:val="fr-FR"/>
        </w:rPr>
        <w:t>minutes,</w:t>
      </w:r>
      <w:r>
        <w:rPr>
          <w:rFonts w:cs="Times New Roman"/>
          <w:spacing w:val="4"/>
          <w:lang w:val="fr-FR"/>
        </w:rPr>
        <w:t xml:space="preserve"> </w:t>
      </w:r>
      <w:r>
        <w:rPr>
          <w:rFonts w:cs="Times New Roman"/>
          <w:lang w:val="fr-FR"/>
        </w:rPr>
        <w:t>à</w:t>
      </w:r>
      <w:r>
        <w:rPr>
          <w:rFonts w:cs="Times New Roman"/>
          <w:spacing w:val="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l’aide</w:t>
      </w:r>
      <w:r>
        <w:rPr>
          <w:rFonts w:cs="Times New Roman"/>
          <w:spacing w:val="4"/>
          <w:lang w:val="fr-FR"/>
        </w:rPr>
        <w:t xml:space="preserve"> </w:t>
      </w:r>
      <w:r>
        <w:rPr>
          <w:rFonts w:cs="Times New Roman"/>
          <w:lang w:val="fr-FR"/>
        </w:rPr>
        <w:t>d’une</w:t>
      </w:r>
      <w:r>
        <w:rPr>
          <w:rFonts w:cs="Times New Roman"/>
          <w:spacing w:val="3"/>
          <w:lang w:val="fr-FR"/>
        </w:rPr>
        <w:t xml:space="preserve"> </w:t>
      </w:r>
      <w:r>
        <w:rPr>
          <w:rFonts w:cs="Times New Roman"/>
          <w:lang w:val="fr-FR"/>
        </w:rPr>
        <w:t>brosse</w:t>
      </w:r>
      <w:r>
        <w:rPr>
          <w:rFonts w:cs="Times New Roman"/>
          <w:spacing w:val="3"/>
          <w:lang w:val="fr-FR"/>
        </w:rPr>
        <w:t xml:space="preserve"> </w:t>
      </w:r>
      <w:r>
        <w:rPr>
          <w:rFonts w:cs="Times New Roman"/>
          <w:lang w:val="fr-FR"/>
        </w:rPr>
        <w:t>à</w:t>
      </w:r>
      <w:r>
        <w:rPr>
          <w:rFonts w:cs="Times New Roman"/>
          <w:spacing w:val="3"/>
          <w:lang w:val="fr-FR"/>
        </w:rPr>
        <w:t xml:space="preserve"> </w:t>
      </w:r>
      <w:r>
        <w:rPr>
          <w:rFonts w:cs="Times New Roman"/>
          <w:lang w:val="fr-FR"/>
        </w:rPr>
        <w:t>dents</w:t>
      </w:r>
      <w:r>
        <w:rPr>
          <w:rFonts w:cs="Times New Roman"/>
          <w:spacing w:val="54"/>
          <w:lang w:val="fr-FR"/>
        </w:rPr>
        <w:t xml:space="preserve"> </w:t>
      </w:r>
      <w:r>
        <w:rPr>
          <w:spacing w:val="-1"/>
          <w:lang w:val="fr-FR"/>
        </w:rPr>
        <w:t>souple</w:t>
      </w:r>
      <w:r>
        <w:rPr>
          <w:spacing w:val="3"/>
          <w:lang w:val="fr-FR"/>
        </w:rPr>
        <w:t xml:space="preserve"> </w:t>
      </w:r>
      <w:r>
        <w:rPr>
          <w:spacing w:val="-1"/>
          <w:lang w:val="fr-FR"/>
        </w:rPr>
        <w:t>manuelle</w:t>
      </w:r>
      <w:r>
        <w:rPr>
          <w:spacing w:val="3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4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3"/>
          <w:lang w:val="fr-FR"/>
        </w:rPr>
        <w:t xml:space="preserve"> </w:t>
      </w:r>
      <w:r>
        <w:rPr>
          <w:spacing w:val="-1"/>
          <w:lang w:val="fr-FR"/>
        </w:rPr>
        <w:t>dentifrice</w:t>
      </w:r>
      <w:r>
        <w:rPr>
          <w:spacing w:val="2"/>
          <w:lang w:val="fr-FR"/>
        </w:rPr>
        <w:t xml:space="preserve"> </w:t>
      </w:r>
      <w:r>
        <w:rPr>
          <w:spacing w:val="-1"/>
          <w:lang w:val="fr-FR"/>
        </w:rPr>
        <w:t>fluoré</w:t>
      </w:r>
      <w:r>
        <w:rPr>
          <w:spacing w:val="3"/>
          <w:lang w:val="fr-FR"/>
        </w:rPr>
        <w:t xml:space="preserve"> </w:t>
      </w:r>
      <w:r>
        <w:rPr>
          <w:lang w:val="fr-FR"/>
        </w:rPr>
        <w:t>dont</w:t>
      </w:r>
      <w:r>
        <w:rPr>
          <w:spacing w:val="4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3"/>
          <w:lang w:val="fr-FR"/>
        </w:rPr>
        <w:t xml:space="preserve"> </w:t>
      </w:r>
      <w:r>
        <w:rPr>
          <w:lang w:val="fr-FR"/>
        </w:rPr>
        <w:t>quantité</w:t>
      </w:r>
      <w:r>
        <w:rPr>
          <w:spacing w:val="3"/>
          <w:lang w:val="fr-FR"/>
        </w:rPr>
        <w:t xml:space="preserve"> </w:t>
      </w:r>
      <w:r>
        <w:rPr>
          <w:lang w:val="fr-FR"/>
        </w:rPr>
        <w:t>«</w:t>
      </w:r>
      <w:r>
        <w:rPr>
          <w:spacing w:val="3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3"/>
          <w:lang w:val="fr-FR"/>
        </w:rPr>
        <w:t xml:space="preserve"> </w:t>
      </w:r>
      <w:r>
        <w:rPr>
          <w:spacing w:val="-1"/>
          <w:lang w:val="fr-FR"/>
        </w:rPr>
        <w:t>trace</w:t>
      </w:r>
      <w:r>
        <w:rPr>
          <w:spacing w:val="3"/>
          <w:lang w:val="fr-FR"/>
        </w:rPr>
        <w:t xml:space="preserve"> </w:t>
      </w:r>
      <w:r>
        <w:rPr>
          <w:lang w:val="fr-FR"/>
        </w:rPr>
        <w:t>»</w:t>
      </w:r>
      <w:r>
        <w:rPr>
          <w:spacing w:val="3"/>
          <w:lang w:val="fr-FR"/>
        </w:rPr>
        <w:t xml:space="preserve"> </w:t>
      </w:r>
      <w:r>
        <w:rPr>
          <w:spacing w:val="-1"/>
          <w:lang w:val="fr-FR"/>
        </w:rPr>
        <w:t>avant</w:t>
      </w:r>
      <w:r>
        <w:rPr>
          <w:spacing w:val="6"/>
          <w:lang w:val="fr-FR"/>
        </w:rPr>
        <w:t xml:space="preserve"> </w:t>
      </w:r>
      <w:r>
        <w:rPr>
          <w:lang w:val="fr-FR"/>
        </w:rPr>
        <w:t>3</w:t>
      </w:r>
      <w:r>
        <w:rPr>
          <w:spacing w:val="3"/>
          <w:lang w:val="fr-FR"/>
        </w:rPr>
        <w:t xml:space="preserve"> </w:t>
      </w:r>
      <w:r>
        <w:rPr>
          <w:spacing w:val="-1"/>
          <w:lang w:val="fr-FR"/>
        </w:rPr>
        <w:t>ans</w:t>
      </w:r>
      <w:r>
        <w:rPr>
          <w:spacing w:val="4"/>
          <w:lang w:val="fr-FR"/>
        </w:rPr>
        <w:t xml:space="preserve"> </w:t>
      </w:r>
      <w:r>
        <w:rPr>
          <w:lang w:val="fr-FR"/>
        </w:rPr>
        <w:t>;</w:t>
      </w:r>
      <w:r>
        <w:rPr>
          <w:spacing w:val="4"/>
          <w:lang w:val="fr-FR"/>
        </w:rPr>
        <w:t xml:space="preserve"> </w:t>
      </w:r>
      <w:r>
        <w:rPr>
          <w:lang w:val="fr-FR"/>
        </w:rPr>
        <w:t>«</w:t>
      </w:r>
      <w:r>
        <w:rPr>
          <w:spacing w:val="3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67"/>
          <w:w w:val="99"/>
          <w:lang w:val="fr-FR"/>
        </w:rPr>
        <w:t xml:space="preserve"> </w:t>
      </w:r>
      <w:r>
        <w:rPr>
          <w:lang w:val="fr-FR"/>
        </w:rPr>
        <w:t>taille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d'un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petit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pois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»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entre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3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6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ans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sera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adaptée.</w:t>
      </w:r>
    </w:p>
    <w:p w14:paraId="765A94BA">
      <w:pPr>
        <w:pStyle w:val="9"/>
        <w:numPr>
          <w:ilvl w:val="0"/>
          <w:numId w:val="2"/>
        </w:numPr>
        <w:tabs>
          <w:tab w:val="left" w:pos="837"/>
        </w:tabs>
        <w:spacing w:line="283" w:lineRule="exact"/>
        <w:rPr>
          <w:rFonts w:cs="Times New Roman"/>
          <w:lang w:val="fr-FR"/>
        </w:rPr>
      </w:pPr>
      <w:r>
        <w:rPr>
          <w:rFonts w:cs="Times New Roman"/>
          <w:b/>
          <w:bCs/>
          <w:lang w:val="fr-FR"/>
        </w:rPr>
        <w:t xml:space="preserve">Bilan </w:t>
      </w:r>
      <w:r>
        <w:rPr>
          <w:rFonts w:cs="Times New Roman"/>
          <w:b/>
          <w:bCs/>
          <w:spacing w:val="34"/>
          <w:lang w:val="fr-FR"/>
        </w:rPr>
        <w:t xml:space="preserve"> </w:t>
      </w:r>
      <w:r>
        <w:rPr>
          <w:rFonts w:cs="Times New Roman"/>
          <w:b/>
          <w:bCs/>
          <w:spacing w:val="-1"/>
          <w:lang w:val="fr-FR"/>
        </w:rPr>
        <w:t>carieux</w:t>
      </w:r>
      <w:r>
        <w:rPr>
          <w:rFonts w:cs="Times New Roman"/>
          <w:b/>
          <w:bCs/>
          <w:spacing w:val="1"/>
          <w:lang w:val="fr-FR"/>
        </w:rPr>
        <w:t xml:space="preserve"> </w:t>
      </w:r>
      <w:r>
        <w:rPr>
          <w:rFonts w:cs="Times New Roman"/>
          <w:lang w:val="fr-FR"/>
        </w:rPr>
        <w:t xml:space="preserve">: </w:t>
      </w:r>
      <w:r>
        <w:rPr>
          <w:rFonts w:cs="Times New Roman"/>
          <w:spacing w:val="3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L’évaluation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35"/>
          <w:lang w:val="fr-FR"/>
        </w:rPr>
        <w:t xml:space="preserve"> </w:t>
      </w:r>
      <w:r>
        <w:rPr>
          <w:rFonts w:cs="Times New Roman"/>
          <w:lang w:val="fr-FR"/>
        </w:rPr>
        <w:t xml:space="preserve">du </w:t>
      </w:r>
      <w:r>
        <w:rPr>
          <w:rFonts w:cs="Times New Roman"/>
          <w:spacing w:val="34"/>
          <w:lang w:val="fr-FR"/>
        </w:rPr>
        <w:t xml:space="preserve"> </w:t>
      </w:r>
      <w:r>
        <w:rPr>
          <w:rFonts w:cs="Times New Roman"/>
          <w:lang w:val="fr-FR"/>
        </w:rPr>
        <w:t xml:space="preserve">risque </w:t>
      </w:r>
      <w:r>
        <w:rPr>
          <w:rFonts w:cs="Times New Roman"/>
          <w:spacing w:val="3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carieux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3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permet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3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d’identifier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36"/>
          <w:lang w:val="fr-FR"/>
        </w:rPr>
        <w:t xml:space="preserve"> </w:t>
      </w:r>
      <w:r>
        <w:rPr>
          <w:rFonts w:cs="Times New Roman"/>
          <w:lang w:val="fr-FR"/>
        </w:rPr>
        <w:t xml:space="preserve">les </w:t>
      </w:r>
      <w:r>
        <w:rPr>
          <w:rFonts w:cs="Times New Roman"/>
          <w:spacing w:val="3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patients</w:t>
      </w:r>
    </w:p>
    <w:p w14:paraId="0AB64305">
      <w:pPr>
        <w:pStyle w:val="9"/>
        <w:ind w:left="836" w:right="118" w:firstLine="0"/>
        <w:jc w:val="both"/>
        <w:rPr>
          <w:lang w:val="fr-FR"/>
        </w:rPr>
      </w:pPr>
      <w:r>
        <w:rPr>
          <w:rFonts w:cs="Times New Roman"/>
          <w:spacing w:val="-1"/>
          <w:lang w:val="fr-FR"/>
        </w:rPr>
        <w:t>présentant</w:t>
      </w:r>
      <w:r>
        <w:rPr>
          <w:rFonts w:cs="Times New Roman"/>
          <w:spacing w:val="9"/>
          <w:lang w:val="fr-FR"/>
        </w:rPr>
        <w:t xml:space="preserve"> </w:t>
      </w:r>
      <w:r>
        <w:rPr>
          <w:rFonts w:cs="Times New Roman"/>
          <w:lang w:val="fr-FR"/>
        </w:rPr>
        <w:t>un</w:t>
      </w:r>
      <w:r>
        <w:rPr>
          <w:rFonts w:cs="Times New Roman"/>
          <w:spacing w:val="11"/>
          <w:lang w:val="fr-FR"/>
        </w:rPr>
        <w:t xml:space="preserve"> </w:t>
      </w:r>
      <w:r>
        <w:rPr>
          <w:rFonts w:cs="Times New Roman"/>
          <w:lang w:val="fr-FR"/>
        </w:rPr>
        <w:t>risque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lang w:val="fr-FR"/>
        </w:rPr>
        <w:t>élevé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lang w:val="fr-FR"/>
        </w:rPr>
        <w:t>développer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lang w:val="fr-FR"/>
        </w:rPr>
        <w:t>une</w:t>
      </w:r>
      <w:r>
        <w:rPr>
          <w:rFonts w:cs="Times New Roman"/>
          <w:spacing w:val="10"/>
          <w:lang w:val="fr-FR"/>
        </w:rPr>
        <w:t xml:space="preserve"> </w:t>
      </w:r>
      <w:r>
        <w:rPr>
          <w:rFonts w:cs="Times New Roman"/>
          <w:lang w:val="fr-FR"/>
        </w:rPr>
        <w:t>lésion</w:t>
      </w:r>
      <w:r>
        <w:rPr>
          <w:rFonts w:cs="Times New Roman"/>
          <w:spacing w:val="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carieuse,</w:t>
      </w:r>
      <w:r>
        <w:rPr>
          <w:rFonts w:cs="Times New Roman"/>
          <w:spacing w:val="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afin</w:t>
      </w:r>
      <w:r>
        <w:rPr>
          <w:rFonts w:cs="Times New Roman"/>
          <w:spacing w:val="9"/>
          <w:lang w:val="fr-FR"/>
        </w:rPr>
        <w:t xml:space="preserve"> </w:t>
      </w:r>
      <w:r>
        <w:rPr>
          <w:rFonts w:cs="Times New Roman"/>
          <w:lang w:val="fr-FR"/>
        </w:rPr>
        <w:t>d’adapter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lang w:val="fr-FR"/>
        </w:rPr>
        <w:t>les</w:t>
      </w:r>
      <w:r>
        <w:rPr>
          <w:rFonts w:cs="Times New Roman"/>
          <w:spacing w:val="35"/>
          <w:lang w:val="fr-FR"/>
        </w:rPr>
        <w:t xml:space="preserve"> </w:t>
      </w:r>
      <w:r>
        <w:rPr>
          <w:spacing w:val="-1"/>
          <w:lang w:val="fr-FR"/>
        </w:rPr>
        <w:t>traitements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préventifs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thérapeutiques.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Celle-ci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est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réalisée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au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moment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première</w:t>
      </w:r>
      <w:r>
        <w:rPr>
          <w:spacing w:val="103"/>
          <w:w w:val="99"/>
          <w:lang w:val="fr-FR"/>
        </w:rPr>
        <w:t xml:space="preserve"> </w:t>
      </w:r>
      <w:r>
        <w:rPr>
          <w:spacing w:val="-1"/>
          <w:lang w:val="fr-FR"/>
        </w:rPr>
        <w:t>consultation</w:t>
      </w:r>
      <w:r>
        <w:rPr>
          <w:spacing w:val="-10"/>
          <w:lang w:val="fr-FR"/>
        </w:rPr>
        <w:t xml:space="preserve"> </w:t>
      </w:r>
      <w:r>
        <w:rPr>
          <w:lang w:val="fr-FR"/>
        </w:rPr>
        <w:t>et</w:t>
      </w:r>
      <w:r>
        <w:rPr>
          <w:spacing w:val="-9"/>
          <w:lang w:val="fr-FR"/>
        </w:rPr>
        <w:t xml:space="preserve"> </w:t>
      </w:r>
      <w:r>
        <w:rPr>
          <w:lang w:val="fr-FR"/>
        </w:rPr>
        <w:t>doit</w:t>
      </w:r>
      <w:r>
        <w:rPr>
          <w:spacing w:val="-9"/>
          <w:lang w:val="fr-FR"/>
        </w:rPr>
        <w:t xml:space="preserve"> </w:t>
      </w:r>
      <w:r>
        <w:rPr>
          <w:spacing w:val="-1"/>
          <w:lang w:val="fr-FR"/>
        </w:rPr>
        <w:t>être</w:t>
      </w:r>
      <w:r>
        <w:rPr>
          <w:spacing w:val="-10"/>
          <w:lang w:val="fr-FR"/>
        </w:rPr>
        <w:t xml:space="preserve"> </w:t>
      </w:r>
      <w:r>
        <w:rPr>
          <w:spacing w:val="-1"/>
          <w:lang w:val="fr-FR"/>
        </w:rPr>
        <w:t>réévaluée</w:t>
      </w:r>
      <w:r>
        <w:rPr>
          <w:spacing w:val="-10"/>
          <w:lang w:val="fr-FR"/>
        </w:rPr>
        <w:t xml:space="preserve"> </w:t>
      </w:r>
      <w:r>
        <w:rPr>
          <w:spacing w:val="-1"/>
          <w:lang w:val="fr-FR"/>
        </w:rPr>
        <w:t>périodiquement.</w:t>
      </w:r>
    </w:p>
    <w:p w14:paraId="2E2A6E32">
      <w:pPr>
        <w:pStyle w:val="3"/>
        <w:numPr>
          <w:ilvl w:val="0"/>
          <w:numId w:val="2"/>
        </w:numPr>
        <w:tabs>
          <w:tab w:val="left" w:pos="837"/>
        </w:tabs>
        <w:spacing w:line="283" w:lineRule="exact"/>
        <w:rPr>
          <w:b w:val="0"/>
          <w:bCs w:val="0"/>
        </w:rPr>
      </w:pPr>
      <w:r>
        <w:rPr>
          <w:spacing w:val="-1"/>
        </w:rPr>
        <w:t>Anesthésie</w:t>
      </w:r>
    </w:p>
    <w:p w14:paraId="2B668541">
      <w:pPr>
        <w:pStyle w:val="9"/>
        <w:ind w:left="836" w:right="116" w:firstLine="0"/>
        <w:jc w:val="both"/>
        <w:rPr>
          <w:lang w:val="fr-FR"/>
        </w:rPr>
      </w:pPr>
      <w:r>
        <w:rPr>
          <w:lang w:val="fr-FR"/>
        </w:rPr>
        <w:t>Elle</w:t>
      </w:r>
      <w:r>
        <w:rPr>
          <w:spacing w:val="-12"/>
          <w:lang w:val="fr-FR"/>
        </w:rPr>
        <w:t xml:space="preserve"> </w:t>
      </w:r>
      <w:r>
        <w:rPr>
          <w:lang w:val="fr-FR"/>
        </w:rPr>
        <w:t>doit</w:t>
      </w:r>
      <w:r>
        <w:rPr>
          <w:spacing w:val="-11"/>
          <w:lang w:val="fr-FR"/>
        </w:rPr>
        <w:t xml:space="preserve"> </w:t>
      </w:r>
      <w:r>
        <w:rPr>
          <w:spacing w:val="-1"/>
          <w:lang w:val="fr-FR"/>
        </w:rPr>
        <w:t>être</w:t>
      </w:r>
      <w:r>
        <w:rPr>
          <w:spacing w:val="-13"/>
          <w:lang w:val="fr-FR"/>
        </w:rPr>
        <w:t xml:space="preserve"> </w:t>
      </w:r>
      <w:r>
        <w:rPr>
          <w:spacing w:val="-1"/>
          <w:lang w:val="fr-FR"/>
        </w:rPr>
        <w:t>justifiée</w:t>
      </w:r>
      <w:r>
        <w:rPr>
          <w:spacing w:val="-13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11"/>
          <w:lang w:val="fr-FR"/>
        </w:rPr>
        <w:t xml:space="preserve"> </w:t>
      </w:r>
      <w:r>
        <w:rPr>
          <w:spacing w:val="-1"/>
          <w:lang w:val="fr-FR"/>
        </w:rPr>
        <w:t>adaptée,</w:t>
      </w:r>
      <w:r>
        <w:rPr>
          <w:spacing w:val="-12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11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-12"/>
          <w:lang w:val="fr-FR"/>
        </w:rPr>
        <w:t xml:space="preserve"> </w:t>
      </w:r>
      <w:r>
        <w:rPr>
          <w:spacing w:val="-1"/>
          <w:lang w:val="fr-FR"/>
        </w:rPr>
        <w:t>rapport</w:t>
      </w:r>
      <w:r>
        <w:rPr>
          <w:spacing w:val="-12"/>
          <w:lang w:val="fr-FR"/>
        </w:rPr>
        <w:t xml:space="preserve"> </w:t>
      </w:r>
      <w:r>
        <w:rPr>
          <w:lang w:val="fr-FR"/>
        </w:rPr>
        <w:t>risque/bénéfice</w:t>
      </w:r>
      <w:r>
        <w:rPr>
          <w:spacing w:val="-13"/>
          <w:lang w:val="fr-FR"/>
        </w:rPr>
        <w:t xml:space="preserve"> </w:t>
      </w:r>
      <w:r>
        <w:rPr>
          <w:lang w:val="fr-FR"/>
        </w:rPr>
        <w:t>doit</w:t>
      </w:r>
      <w:r>
        <w:rPr>
          <w:spacing w:val="-11"/>
          <w:lang w:val="fr-FR"/>
        </w:rPr>
        <w:t xml:space="preserve"> </w:t>
      </w:r>
      <w:r>
        <w:rPr>
          <w:spacing w:val="-1"/>
          <w:lang w:val="fr-FR"/>
        </w:rPr>
        <w:t>être</w:t>
      </w:r>
      <w:r>
        <w:rPr>
          <w:spacing w:val="-13"/>
          <w:lang w:val="fr-FR"/>
        </w:rPr>
        <w:t xml:space="preserve"> </w:t>
      </w:r>
      <w:r>
        <w:rPr>
          <w:spacing w:val="-1"/>
          <w:lang w:val="fr-FR"/>
        </w:rPr>
        <w:t>évalué.</w:t>
      </w:r>
      <w:r>
        <w:rPr>
          <w:spacing w:val="-12"/>
          <w:lang w:val="fr-FR"/>
        </w:rPr>
        <w:t xml:space="preserve"> </w:t>
      </w:r>
      <w:r>
        <w:rPr>
          <w:spacing w:val="-1"/>
          <w:lang w:val="fr-FR"/>
        </w:rPr>
        <w:t>Les</w:t>
      </w:r>
      <w:r>
        <w:rPr>
          <w:spacing w:val="-11"/>
          <w:lang w:val="fr-FR"/>
        </w:rPr>
        <w:t xml:space="preserve"> </w:t>
      </w:r>
      <w:r>
        <w:rPr>
          <w:spacing w:val="-1"/>
          <w:lang w:val="fr-FR"/>
        </w:rPr>
        <w:t>soins</w:t>
      </w:r>
      <w:r>
        <w:rPr>
          <w:spacing w:val="6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peuvent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être</w:t>
      </w:r>
      <w:r>
        <w:rPr>
          <w:rFonts w:cs="Times New Roman"/>
          <w:spacing w:val="5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réalisés</w:t>
      </w:r>
      <w:r>
        <w:rPr>
          <w:rFonts w:cs="Times New Roman"/>
          <w:lang w:val="fr-FR"/>
        </w:rPr>
        <w:t xml:space="preserve"> à</w:t>
      </w:r>
      <w:r>
        <w:rPr>
          <w:rFonts w:cs="Times New Roman"/>
          <w:spacing w:val="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l’état</w:t>
      </w:r>
      <w:r>
        <w:rPr>
          <w:rFonts w:cs="Times New Roman"/>
          <w:spacing w:val="59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5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vigilance,</w:t>
      </w:r>
      <w:r>
        <w:rPr>
          <w:rFonts w:cs="Times New Roman"/>
          <w:spacing w:val="59"/>
          <w:lang w:val="fr-FR"/>
        </w:rPr>
        <w:t xml:space="preserve"> </w:t>
      </w:r>
      <w:r>
        <w:rPr>
          <w:rFonts w:cs="Times New Roman"/>
          <w:lang w:val="fr-FR"/>
        </w:rPr>
        <w:t>sous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prescription</w:t>
      </w:r>
      <w:r>
        <w:rPr>
          <w:rFonts w:cs="Times New Roman"/>
          <w:spacing w:val="5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d’anxiolytiques,</w:t>
      </w:r>
      <w:r>
        <w:rPr>
          <w:rFonts w:cs="Times New Roman"/>
          <w:lang w:val="fr-FR"/>
        </w:rPr>
        <w:t xml:space="preserve"> sous</w:t>
      </w:r>
      <w:r>
        <w:rPr>
          <w:rFonts w:cs="Times New Roman"/>
          <w:spacing w:val="95"/>
          <w:lang w:val="fr-FR"/>
        </w:rPr>
        <w:t xml:space="preserve"> </w:t>
      </w:r>
      <w:r>
        <w:rPr>
          <w:spacing w:val="-1"/>
          <w:lang w:val="fr-FR"/>
        </w:rPr>
        <w:t>MEOPA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sous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anesthésie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générale.</w:t>
      </w:r>
    </w:p>
    <w:p w14:paraId="7675EA85">
      <w:pPr>
        <w:pStyle w:val="3"/>
        <w:numPr>
          <w:ilvl w:val="0"/>
          <w:numId w:val="2"/>
        </w:numPr>
        <w:tabs>
          <w:tab w:val="left" w:pos="837"/>
        </w:tabs>
        <w:spacing w:line="283" w:lineRule="exact"/>
        <w:rPr>
          <w:b w:val="0"/>
          <w:bCs w:val="0"/>
        </w:rPr>
      </w:pPr>
      <w:r>
        <w:rPr>
          <w:spacing w:val="-1"/>
        </w:rPr>
        <w:t>Planification</w:t>
      </w:r>
      <w:r>
        <w:rPr>
          <w:spacing w:val="-6"/>
        </w:rPr>
        <w:t xml:space="preserve"> </w:t>
      </w:r>
      <w:r>
        <w:rPr>
          <w:spacing w:val="-1"/>
        </w:rPr>
        <w:t>des</w:t>
      </w:r>
      <w:r>
        <w:rPr>
          <w:spacing w:val="-7"/>
        </w:rPr>
        <w:t xml:space="preserve"> </w:t>
      </w:r>
      <w:r>
        <w:rPr>
          <w:spacing w:val="-1"/>
        </w:rPr>
        <w:t>soins</w:t>
      </w:r>
      <w:r>
        <w:rPr>
          <w:spacing w:val="-3"/>
        </w:rPr>
        <w:t xml:space="preserve"> </w:t>
      </w:r>
      <w:r>
        <w:t>:</w:t>
      </w:r>
    </w:p>
    <w:p w14:paraId="1DE995BB">
      <w:pPr>
        <w:pStyle w:val="9"/>
        <w:ind w:left="836" w:right="119" w:firstLine="0"/>
        <w:jc w:val="both"/>
        <w:rPr>
          <w:lang w:val="fr-FR"/>
        </w:rPr>
      </w:pPr>
      <w:r>
        <w:rPr>
          <w:spacing w:val="-2"/>
          <w:lang w:val="fr-FR"/>
        </w:rPr>
        <w:t>Il</w:t>
      </w:r>
      <w:r>
        <w:rPr>
          <w:spacing w:val="23"/>
          <w:lang w:val="fr-FR"/>
        </w:rPr>
        <w:t xml:space="preserve"> </w:t>
      </w:r>
      <w:r>
        <w:rPr>
          <w:spacing w:val="-1"/>
          <w:lang w:val="fr-FR"/>
        </w:rPr>
        <w:t>est</w:t>
      </w:r>
      <w:r>
        <w:rPr>
          <w:spacing w:val="21"/>
          <w:lang w:val="fr-FR"/>
        </w:rPr>
        <w:t xml:space="preserve"> </w:t>
      </w:r>
      <w:r>
        <w:rPr>
          <w:spacing w:val="-1"/>
          <w:lang w:val="fr-FR"/>
        </w:rPr>
        <w:t>préférable</w:t>
      </w:r>
      <w:r>
        <w:rPr>
          <w:spacing w:val="22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23"/>
          <w:lang w:val="fr-FR"/>
        </w:rPr>
        <w:t xml:space="preserve"> </w:t>
      </w:r>
      <w:r>
        <w:rPr>
          <w:lang w:val="fr-FR"/>
        </w:rPr>
        <w:t>prendre</w:t>
      </w:r>
      <w:r>
        <w:rPr>
          <w:spacing w:val="19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22"/>
          <w:lang w:val="fr-FR"/>
        </w:rPr>
        <w:t xml:space="preserve"> </w:t>
      </w:r>
      <w:r>
        <w:rPr>
          <w:lang w:val="fr-FR"/>
        </w:rPr>
        <w:t>rendez-vous</w:t>
      </w:r>
      <w:r>
        <w:rPr>
          <w:spacing w:val="23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21"/>
          <w:lang w:val="fr-FR"/>
        </w:rPr>
        <w:t xml:space="preserve"> </w:t>
      </w:r>
      <w:r>
        <w:rPr>
          <w:lang w:val="fr-FR"/>
        </w:rPr>
        <w:t>matin</w:t>
      </w:r>
      <w:r>
        <w:rPr>
          <w:spacing w:val="20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20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23"/>
          <w:lang w:val="fr-FR"/>
        </w:rPr>
        <w:t xml:space="preserve"> </w:t>
      </w:r>
      <w:r>
        <w:rPr>
          <w:spacing w:val="-1"/>
          <w:lang w:val="fr-FR"/>
        </w:rPr>
        <w:t>dehors</w:t>
      </w:r>
      <w:r>
        <w:rPr>
          <w:spacing w:val="22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20"/>
          <w:lang w:val="fr-FR"/>
        </w:rPr>
        <w:t xml:space="preserve"> </w:t>
      </w:r>
      <w:r>
        <w:rPr>
          <w:spacing w:val="-1"/>
          <w:lang w:val="fr-FR"/>
        </w:rPr>
        <w:t>horaires</w:t>
      </w:r>
      <w:r>
        <w:rPr>
          <w:spacing w:val="24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19"/>
          <w:lang w:val="fr-FR"/>
        </w:rPr>
        <w:t xml:space="preserve"> </w:t>
      </w:r>
      <w:r>
        <w:rPr>
          <w:spacing w:val="1"/>
          <w:lang w:val="fr-FR"/>
        </w:rPr>
        <w:t>la</w:t>
      </w:r>
      <w:r>
        <w:rPr>
          <w:spacing w:val="51"/>
          <w:w w:val="99"/>
          <w:lang w:val="fr-FR"/>
        </w:rPr>
        <w:t xml:space="preserve"> </w:t>
      </w:r>
      <w:r>
        <w:rPr>
          <w:spacing w:val="-1"/>
          <w:lang w:val="fr-FR"/>
        </w:rPr>
        <w:t>sieste.</w:t>
      </w:r>
      <w:r>
        <w:rPr>
          <w:spacing w:val="-2"/>
          <w:lang w:val="fr-FR"/>
        </w:rPr>
        <w:t xml:space="preserve"> </w:t>
      </w:r>
      <w:r>
        <w:rPr>
          <w:rFonts w:cs="Times New Roman"/>
          <w:lang w:val="fr-FR"/>
        </w:rPr>
        <w:t>Si la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consultation</w:t>
      </w:r>
      <w:r>
        <w:rPr>
          <w:rFonts w:cs="Times New Roman"/>
          <w:spacing w:val="-5"/>
          <w:lang w:val="fr-FR"/>
        </w:rPr>
        <w:t xml:space="preserve"> </w:t>
      </w:r>
      <w:r>
        <w:rPr>
          <w:rFonts w:cs="Times New Roman"/>
          <w:lang w:val="fr-FR"/>
        </w:rPr>
        <w:t>ne</w:t>
      </w:r>
      <w:r>
        <w:rPr>
          <w:rFonts w:cs="Times New Roman"/>
          <w:spacing w:val="-1"/>
          <w:lang w:val="fr-FR"/>
        </w:rPr>
        <w:t xml:space="preserve"> fait pas</w:t>
      </w:r>
      <w:r>
        <w:rPr>
          <w:rFonts w:cs="Times New Roman"/>
          <w:lang w:val="fr-FR"/>
        </w:rPr>
        <w:t xml:space="preserve"> suite à</w:t>
      </w:r>
      <w:r>
        <w:rPr>
          <w:rFonts w:cs="Times New Roman"/>
          <w:spacing w:val="-3"/>
          <w:lang w:val="fr-FR"/>
        </w:rPr>
        <w:t xml:space="preserve"> </w:t>
      </w:r>
      <w:r>
        <w:rPr>
          <w:rFonts w:cs="Times New Roman"/>
          <w:lang w:val="fr-FR"/>
        </w:rPr>
        <w:t>une</w:t>
      </w:r>
      <w:r>
        <w:rPr>
          <w:rFonts w:cs="Times New Roman"/>
          <w:spacing w:val="-1"/>
          <w:lang w:val="fr-FR"/>
        </w:rPr>
        <w:t xml:space="preserve"> urgence, </w:t>
      </w:r>
      <w:r>
        <w:rPr>
          <w:rFonts w:cs="Times New Roman"/>
          <w:lang w:val="fr-FR"/>
        </w:rPr>
        <w:t xml:space="preserve">le </w:t>
      </w:r>
      <w:r>
        <w:rPr>
          <w:rFonts w:cs="Times New Roman"/>
          <w:spacing w:val="-1"/>
          <w:lang w:val="fr-FR"/>
        </w:rPr>
        <w:t>plan</w:t>
      </w:r>
      <w:r>
        <w:rPr>
          <w:rFonts w:cs="Times New Roman"/>
          <w:lang w:val="fr-FR"/>
        </w:rPr>
        <w:t xml:space="preserve"> de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traitement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s’effectue</w:t>
      </w:r>
      <w:r>
        <w:rPr>
          <w:rFonts w:cs="Times New Roman"/>
          <w:spacing w:val="77"/>
          <w:lang w:val="fr-FR"/>
        </w:rPr>
        <w:t xml:space="preserve"> </w:t>
      </w:r>
      <w:r>
        <w:rPr>
          <w:rFonts w:cs="Times New Roman"/>
          <w:lang w:val="fr-FR"/>
        </w:rPr>
        <w:t>du</w:t>
      </w:r>
      <w:r>
        <w:rPr>
          <w:rFonts w:cs="Times New Roman"/>
          <w:spacing w:val="9"/>
          <w:lang w:val="fr-FR"/>
        </w:rPr>
        <w:t xml:space="preserve"> </w:t>
      </w:r>
      <w:r>
        <w:rPr>
          <w:rFonts w:cs="Times New Roman"/>
          <w:lang w:val="fr-FR"/>
        </w:rPr>
        <w:t>plus</w:t>
      </w:r>
      <w:r>
        <w:rPr>
          <w:rFonts w:cs="Times New Roman"/>
          <w:spacing w:val="10"/>
          <w:lang w:val="fr-FR"/>
        </w:rPr>
        <w:t xml:space="preserve"> </w:t>
      </w:r>
      <w:r>
        <w:rPr>
          <w:rFonts w:cs="Times New Roman"/>
          <w:lang w:val="fr-FR"/>
        </w:rPr>
        <w:t>simple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vers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lang w:val="fr-FR"/>
        </w:rPr>
        <w:t>le</w:t>
      </w:r>
      <w:r>
        <w:rPr>
          <w:rFonts w:cs="Times New Roman"/>
          <w:spacing w:val="11"/>
          <w:lang w:val="fr-FR"/>
        </w:rPr>
        <w:t xml:space="preserve"> </w:t>
      </w:r>
      <w:r>
        <w:rPr>
          <w:rFonts w:cs="Times New Roman"/>
          <w:lang w:val="fr-FR"/>
        </w:rPr>
        <w:t>plus</w:t>
      </w:r>
      <w:r>
        <w:rPr>
          <w:rFonts w:cs="Times New Roman"/>
          <w:spacing w:val="10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compliqué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lang w:val="fr-FR"/>
        </w:rPr>
        <w:t>pour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lang w:val="fr-FR"/>
        </w:rPr>
        <w:t>faire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lang w:val="fr-FR"/>
        </w:rPr>
        <w:t>progresser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l’enfant.</w:t>
      </w:r>
      <w:r>
        <w:rPr>
          <w:rFonts w:cs="Times New Roman"/>
          <w:spacing w:val="1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Les</w:t>
      </w:r>
      <w:r>
        <w:rPr>
          <w:rFonts w:cs="Times New Roman"/>
          <w:spacing w:val="9"/>
          <w:lang w:val="fr-FR"/>
        </w:rPr>
        <w:t xml:space="preserve"> </w:t>
      </w:r>
      <w:r>
        <w:rPr>
          <w:rFonts w:cs="Times New Roman"/>
          <w:lang w:val="fr-FR"/>
        </w:rPr>
        <w:t>soins</w:t>
      </w:r>
      <w:r>
        <w:rPr>
          <w:rFonts w:cs="Times New Roman"/>
          <w:spacing w:val="39"/>
          <w:lang w:val="fr-FR"/>
        </w:rPr>
        <w:t xml:space="preserve"> </w:t>
      </w:r>
      <w:r>
        <w:rPr>
          <w:spacing w:val="-1"/>
          <w:lang w:val="fr-FR"/>
        </w:rPr>
        <w:t>restaurateurs</w:t>
      </w:r>
      <w:r>
        <w:rPr>
          <w:spacing w:val="27"/>
          <w:lang w:val="fr-FR"/>
        </w:rPr>
        <w:t xml:space="preserve"> </w:t>
      </w:r>
      <w:r>
        <w:rPr>
          <w:spacing w:val="-1"/>
          <w:lang w:val="fr-FR"/>
        </w:rPr>
        <w:t>sont</w:t>
      </w:r>
      <w:r>
        <w:rPr>
          <w:spacing w:val="29"/>
          <w:lang w:val="fr-FR"/>
        </w:rPr>
        <w:t xml:space="preserve"> </w:t>
      </w:r>
      <w:r>
        <w:rPr>
          <w:lang w:val="fr-FR"/>
        </w:rPr>
        <w:t>ensuite</w:t>
      </w:r>
      <w:r>
        <w:rPr>
          <w:spacing w:val="28"/>
          <w:lang w:val="fr-FR"/>
        </w:rPr>
        <w:t xml:space="preserve"> </w:t>
      </w:r>
      <w:r>
        <w:rPr>
          <w:spacing w:val="-1"/>
          <w:lang w:val="fr-FR"/>
        </w:rPr>
        <w:t>réalisés</w:t>
      </w:r>
      <w:r>
        <w:rPr>
          <w:spacing w:val="29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28"/>
          <w:lang w:val="fr-FR"/>
        </w:rPr>
        <w:t xml:space="preserve"> </w:t>
      </w:r>
      <w:r>
        <w:rPr>
          <w:spacing w:val="-1"/>
          <w:lang w:val="fr-FR"/>
        </w:rPr>
        <w:t>préférence</w:t>
      </w:r>
      <w:r>
        <w:rPr>
          <w:spacing w:val="29"/>
          <w:lang w:val="fr-FR"/>
        </w:rPr>
        <w:t xml:space="preserve"> </w:t>
      </w:r>
      <w:r>
        <w:rPr>
          <w:spacing w:val="-1"/>
          <w:lang w:val="fr-FR"/>
        </w:rPr>
        <w:t>par</w:t>
      </w:r>
      <w:r>
        <w:rPr>
          <w:spacing w:val="28"/>
          <w:lang w:val="fr-FR"/>
        </w:rPr>
        <w:t xml:space="preserve"> </w:t>
      </w:r>
      <w:r>
        <w:rPr>
          <w:spacing w:val="-1"/>
          <w:lang w:val="fr-FR"/>
        </w:rPr>
        <w:t>hémi</w:t>
      </w:r>
      <w:r>
        <w:rPr>
          <w:spacing w:val="30"/>
          <w:lang w:val="fr-FR"/>
        </w:rPr>
        <w:t xml:space="preserve"> </w:t>
      </w:r>
      <w:r>
        <w:rPr>
          <w:lang w:val="fr-FR"/>
        </w:rPr>
        <w:t>arcade</w:t>
      </w:r>
      <w:r>
        <w:rPr>
          <w:spacing w:val="28"/>
          <w:lang w:val="fr-FR"/>
        </w:rPr>
        <w:t xml:space="preserve"> </w:t>
      </w:r>
      <w:r>
        <w:rPr>
          <w:lang w:val="fr-FR"/>
        </w:rPr>
        <w:t>dans</w:t>
      </w:r>
      <w:r>
        <w:rPr>
          <w:spacing w:val="28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31"/>
          <w:lang w:val="fr-FR"/>
        </w:rPr>
        <w:t xml:space="preserve"> </w:t>
      </w:r>
      <w:r>
        <w:rPr>
          <w:spacing w:val="-1"/>
          <w:lang w:val="fr-FR"/>
        </w:rPr>
        <w:t>mesure</w:t>
      </w:r>
      <w:r>
        <w:rPr>
          <w:spacing w:val="28"/>
          <w:lang w:val="fr-FR"/>
        </w:rPr>
        <w:t xml:space="preserve"> </w:t>
      </w:r>
      <w:r>
        <w:rPr>
          <w:lang w:val="fr-FR"/>
        </w:rPr>
        <w:t>du</w:t>
      </w:r>
      <w:r>
        <w:rPr>
          <w:spacing w:val="75"/>
          <w:lang w:val="fr-FR"/>
        </w:rPr>
        <w:t xml:space="preserve"> </w:t>
      </w:r>
      <w:r>
        <w:rPr>
          <w:spacing w:val="-1"/>
          <w:lang w:val="fr-FR"/>
        </w:rPr>
        <w:t>possible,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Secteurs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postérieurs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premier,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puis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secteurs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antérieurs.</w:t>
      </w:r>
    </w:p>
    <w:p w14:paraId="6D134335">
      <w:pPr>
        <w:spacing w:before="1"/>
        <w:rPr>
          <w:rFonts w:ascii="Times New Roman" w:hAnsi="Times New Roman" w:eastAsia="Times New Roman" w:cs="Times New Roman"/>
          <w:sz w:val="24"/>
          <w:szCs w:val="24"/>
          <w:lang w:val="fr-FR"/>
        </w:rPr>
      </w:pPr>
    </w:p>
    <w:p w14:paraId="7897D63D">
      <w:pPr>
        <w:pStyle w:val="2"/>
        <w:tabs>
          <w:tab w:val="left" w:pos="1196"/>
        </w:tabs>
        <w:spacing w:line="322" w:lineRule="exact"/>
        <w:ind w:left="476" w:firstLine="0"/>
        <w:rPr>
          <w:b w:val="0"/>
          <w:bCs w:val="0"/>
        </w:rPr>
      </w:pPr>
      <w:r>
        <w:t>IV.</w:t>
      </w:r>
      <w:r>
        <w:tab/>
      </w:r>
      <w:r>
        <w:rPr>
          <w:spacing w:val="-1"/>
        </w:rPr>
        <w:t>Thérapeutiques</w:t>
      </w:r>
      <w:r>
        <w:rPr>
          <w:spacing w:val="1"/>
        </w:rPr>
        <w:t xml:space="preserve"> </w:t>
      </w:r>
      <w:r>
        <w:rPr>
          <w:spacing w:val="-1"/>
        </w:rPr>
        <w:t>conservatrices</w:t>
      </w:r>
    </w:p>
    <w:p w14:paraId="4CEE6410">
      <w:pPr>
        <w:numPr>
          <w:ilvl w:val="0"/>
          <w:numId w:val="11"/>
        </w:numPr>
        <w:tabs>
          <w:tab w:val="left" w:pos="837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Définition</w:t>
      </w:r>
    </w:p>
    <w:p w14:paraId="407F6A19">
      <w:pPr>
        <w:pStyle w:val="9"/>
        <w:spacing w:before="2" w:line="239" w:lineRule="auto"/>
        <w:ind w:right="120" w:firstLine="0"/>
        <w:jc w:val="both"/>
        <w:rPr>
          <w:rFonts w:cs="Times New Roman"/>
          <w:lang w:val="fr-FR"/>
        </w:rPr>
      </w:pPr>
      <w:r>
        <w:rPr>
          <w:rFonts w:cs="Times New Roman"/>
          <w:spacing w:val="-1"/>
          <w:lang w:val="fr-FR"/>
        </w:rPr>
        <w:t>Les</w:t>
      </w:r>
      <w:r>
        <w:rPr>
          <w:rFonts w:cs="Times New Roman"/>
          <w:spacing w:val="31"/>
          <w:lang w:val="fr-FR"/>
        </w:rPr>
        <w:t xml:space="preserve"> </w:t>
      </w:r>
      <w:r>
        <w:rPr>
          <w:rFonts w:cs="Times New Roman"/>
          <w:lang w:val="fr-FR"/>
        </w:rPr>
        <w:t>soins</w:t>
      </w:r>
      <w:r>
        <w:rPr>
          <w:rFonts w:cs="Times New Roman"/>
          <w:spacing w:val="3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conservateurs</w:t>
      </w:r>
      <w:r>
        <w:rPr>
          <w:rFonts w:cs="Times New Roman"/>
          <w:spacing w:val="3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des</w:t>
      </w:r>
      <w:r>
        <w:rPr>
          <w:rFonts w:cs="Times New Roman"/>
          <w:spacing w:val="3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dents</w:t>
      </w:r>
      <w:r>
        <w:rPr>
          <w:rFonts w:cs="Times New Roman"/>
          <w:spacing w:val="3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temporaires</w:t>
      </w:r>
      <w:r>
        <w:rPr>
          <w:rFonts w:cs="Times New Roman"/>
          <w:spacing w:val="31"/>
          <w:lang w:val="fr-FR"/>
        </w:rPr>
        <w:t xml:space="preserve"> </w:t>
      </w:r>
      <w:r>
        <w:rPr>
          <w:rFonts w:cs="Times New Roman"/>
          <w:lang w:val="fr-FR"/>
        </w:rPr>
        <w:t>sont</w:t>
      </w:r>
      <w:r>
        <w:rPr>
          <w:rFonts w:cs="Times New Roman"/>
          <w:spacing w:val="3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l’ensemble</w:t>
      </w:r>
      <w:r>
        <w:rPr>
          <w:rFonts w:cs="Times New Roman"/>
          <w:spacing w:val="30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des</w:t>
      </w:r>
      <w:r>
        <w:rPr>
          <w:rFonts w:cs="Times New Roman"/>
          <w:spacing w:val="3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thérapeutiques</w:t>
      </w:r>
      <w:r>
        <w:rPr>
          <w:rFonts w:cs="Times New Roman"/>
          <w:spacing w:val="3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dentaires</w:t>
      </w:r>
      <w:r>
        <w:rPr>
          <w:rFonts w:cs="Times New Roman"/>
          <w:spacing w:val="111"/>
          <w:lang w:val="fr-FR"/>
        </w:rPr>
        <w:t xml:space="preserve"> </w:t>
      </w:r>
      <w:r>
        <w:rPr>
          <w:rFonts w:cs="Times New Roman"/>
          <w:lang w:val="fr-FR"/>
        </w:rPr>
        <w:t>visant</w:t>
      </w:r>
      <w:r>
        <w:rPr>
          <w:rFonts w:cs="Times New Roman"/>
          <w:spacing w:val="16"/>
          <w:lang w:val="fr-FR"/>
        </w:rPr>
        <w:t xml:space="preserve"> </w:t>
      </w:r>
      <w:r>
        <w:rPr>
          <w:rFonts w:cs="Times New Roman"/>
          <w:lang w:val="fr-FR"/>
        </w:rPr>
        <w:t>le</w:t>
      </w:r>
      <w:r>
        <w:rPr>
          <w:rFonts w:cs="Times New Roman"/>
          <w:spacing w:val="1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maintien</w:t>
      </w:r>
      <w:r>
        <w:rPr>
          <w:rFonts w:cs="Times New Roman"/>
          <w:spacing w:val="1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des</w:t>
      </w:r>
      <w:r>
        <w:rPr>
          <w:rFonts w:cs="Times New Roman"/>
          <w:spacing w:val="16"/>
          <w:lang w:val="fr-FR"/>
        </w:rPr>
        <w:t xml:space="preserve"> </w:t>
      </w:r>
      <w:r>
        <w:rPr>
          <w:rFonts w:cs="Times New Roman"/>
          <w:lang w:val="fr-FR"/>
        </w:rPr>
        <w:t>dents</w:t>
      </w:r>
      <w:r>
        <w:rPr>
          <w:rFonts w:cs="Times New Roman"/>
          <w:spacing w:val="1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déciduales</w:t>
      </w:r>
      <w:r>
        <w:rPr>
          <w:rFonts w:cs="Times New Roman"/>
          <w:spacing w:val="16"/>
          <w:lang w:val="fr-FR"/>
        </w:rPr>
        <w:t xml:space="preserve"> </w:t>
      </w:r>
      <w:r>
        <w:rPr>
          <w:rFonts w:cs="Times New Roman"/>
          <w:lang w:val="fr-FR"/>
        </w:rPr>
        <w:t>sur</w:t>
      </w:r>
      <w:r>
        <w:rPr>
          <w:rFonts w:cs="Times New Roman"/>
          <w:spacing w:val="16"/>
          <w:lang w:val="fr-FR"/>
        </w:rPr>
        <w:t xml:space="preserve"> </w:t>
      </w:r>
      <w:r>
        <w:rPr>
          <w:rFonts w:cs="Times New Roman"/>
          <w:lang w:val="fr-FR"/>
        </w:rPr>
        <w:t>l’arcade</w:t>
      </w:r>
      <w:r>
        <w:rPr>
          <w:rFonts w:cs="Times New Roman"/>
          <w:spacing w:val="15"/>
          <w:lang w:val="fr-FR"/>
        </w:rPr>
        <w:t xml:space="preserve"> </w:t>
      </w:r>
      <w:r>
        <w:rPr>
          <w:rFonts w:cs="Times New Roman"/>
          <w:lang w:val="fr-FR"/>
        </w:rPr>
        <w:t>jusqu’à</w:t>
      </w:r>
      <w:r>
        <w:rPr>
          <w:rFonts w:cs="Times New Roman"/>
          <w:spacing w:val="14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16"/>
          <w:lang w:val="fr-FR"/>
        </w:rPr>
        <w:t xml:space="preserve"> </w:t>
      </w:r>
      <w:r>
        <w:rPr>
          <w:rFonts w:cs="Times New Roman"/>
          <w:lang w:val="fr-FR"/>
        </w:rPr>
        <w:t>période</w:t>
      </w:r>
      <w:r>
        <w:rPr>
          <w:rFonts w:cs="Times New Roman"/>
          <w:spacing w:val="15"/>
          <w:lang w:val="fr-FR"/>
        </w:rPr>
        <w:t xml:space="preserve"> </w:t>
      </w:r>
      <w:r>
        <w:rPr>
          <w:rFonts w:cs="Times New Roman"/>
          <w:lang w:val="fr-FR"/>
        </w:rPr>
        <w:t>normale</w:t>
      </w:r>
      <w:r>
        <w:rPr>
          <w:rFonts w:cs="Times New Roman"/>
          <w:spacing w:val="15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15"/>
          <w:lang w:val="fr-FR"/>
        </w:rPr>
        <w:t xml:space="preserve"> </w:t>
      </w:r>
      <w:r>
        <w:rPr>
          <w:rFonts w:cs="Times New Roman"/>
          <w:lang w:val="fr-FR"/>
        </w:rPr>
        <w:t>leur</w:t>
      </w:r>
      <w:r>
        <w:rPr>
          <w:rFonts w:cs="Times New Roman"/>
          <w:spacing w:val="1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chute</w:t>
      </w:r>
      <w:r>
        <w:rPr>
          <w:rFonts w:cs="Times New Roman"/>
          <w:spacing w:val="4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physiologique,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permettant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l’organisation</w:t>
      </w:r>
      <w:r>
        <w:rPr>
          <w:rFonts w:cs="Times New Roman"/>
          <w:lang w:val="fr-FR"/>
        </w:rPr>
        <w:t xml:space="preserve"> de la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>denture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permanente.</w:t>
      </w:r>
    </w:p>
    <w:p w14:paraId="3B8A4DDE">
      <w:pPr>
        <w:pStyle w:val="2"/>
        <w:numPr>
          <w:ilvl w:val="0"/>
          <w:numId w:val="11"/>
        </w:numPr>
        <w:tabs>
          <w:tab w:val="left" w:pos="837"/>
        </w:tabs>
        <w:spacing w:before="1"/>
        <w:rPr>
          <w:b w:val="0"/>
          <w:bCs w:val="0"/>
          <w:lang w:val="fr-FR"/>
        </w:rPr>
      </w:pPr>
      <w:r>
        <w:rPr>
          <w:spacing w:val="-1"/>
          <w:lang w:val="fr-FR"/>
        </w:rPr>
        <w:t>Thérapeutiques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conservatrices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de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la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vitalité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pulpaire</w:t>
      </w:r>
    </w:p>
    <w:p w14:paraId="3B009FF9">
      <w:pPr>
        <w:pStyle w:val="9"/>
        <w:spacing w:before="1"/>
        <w:ind w:right="115" w:firstLine="0"/>
        <w:jc w:val="both"/>
        <w:rPr>
          <w:lang w:val="fr-FR"/>
        </w:rPr>
      </w:pPr>
      <w:r>
        <w:rPr>
          <w:rFonts w:cs="Times New Roman"/>
          <w:spacing w:val="-1"/>
          <w:lang w:val="fr-FR"/>
        </w:rPr>
        <w:t>Selon</w:t>
      </w:r>
      <w:r>
        <w:rPr>
          <w:rFonts w:cs="Times New Roman"/>
          <w:spacing w:val="-1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l’European</w:t>
      </w:r>
      <w:r>
        <w:rPr>
          <w:rFonts w:cs="Times New Roman"/>
          <w:spacing w:val="-1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Society</w:t>
      </w:r>
      <w:r>
        <w:rPr>
          <w:rFonts w:cs="Times New Roman"/>
          <w:spacing w:val="-13"/>
          <w:lang w:val="fr-FR"/>
        </w:rPr>
        <w:t xml:space="preserve"> </w:t>
      </w:r>
      <w:r>
        <w:rPr>
          <w:rFonts w:cs="Times New Roman"/>
          <w:lang w:val="fr-FR"/>
        </w:rPr>
        <w:t>of</w:t>
      </w:r>
      <w:r>
        <w:rPr>
          <w:rFonts w:cs="Times New Roman"/>
          <w:spacing w:val="-1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Endodontics</w:t>
      </w:r>
      <w:r>
        <w:rPr>
          <w:rFonts w:cs="Times New Roman"/>
          <w:spacing w:val="-1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(ESE),</w:t>
      </w:r>
      <w:r>
        <w:rPr>
          <w:rFonts w:cs="Times New Roman"/>
          <w:spacing w:val="-15"/>
          <w:lang w:val="fr-FR"/>
        </w:rPr>
        <w:t xml:space="preserve"> </w:t>
      </w:r>
      <w:r>
        <w:rPr>
          <w:rFonts w:cs="Times New Roman"/>
          <w:lang w:val="fr-FR"/>
        </w:rPr>
        <w:t>les</w:t>
      </w:r>
      <w:r>
        <w:rPr>
          <w:rFonts w:cs="Times New Roman"/>
          <w:spacing w:val="-1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thérapeutiques</w:t>
      </w:r>
      <w:r>
        <w:rPr>
          <w:rFonts w:cs="Times New Roman"/>
          <w:spacing w:val="-15"/>
          <w:lang w:val="fr-FR"/>
        </w:rPr>
        <w:t xml:space="preserve"> </w:t>
      </w:r>
      <w:r>
        <w:rPr>
          <w:rFonts w:cs="Times New Roman"/>
          <w:spacing w:val="1"/>
          <w:lang w:val="fr-FR"/>
        </w:rPr>
        <w:t>de</w:t>
      </w:r>
      <w:r>
        <w:rPr>
          <w:rFonts w:cs="Times New Roman"/>
          <w:spacing w:val="-1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préservation</w:t>
      </w:r>
      <w:r>
        <w:rPr>
          <w:rFonts w:cs="Times New Roman"/>
          <w:spacing w:val="-15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-16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-1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vitalité</w:t>
      </w:r>
      <w:r>
        <w:rPr>
          <w:rFonts w:cs="Times New Roman"/>
          <w:spacing w:val="117"/>
          <w:lang w:val="fr-FR"/>
        </w:rPr>
        <w:t xml:space="preserve"> </w:t>
      </w:r>
      <w:r>
        <w:rPr>
          <w:spacing w:val="-1"/>
          <w:lang w:val="fr-FR"/>
        </w:rPr>
        <w:t>pulpaire</w:t>
      </w:r>
      <w:r>
        <w:rPr>
          <w:spacing w:val="4"/>
          <w:lang w:val="fr-FR"/>
        </w:rPr>
        <w:t xml:space="preserve"> </w:t>
      </w:r>
      <w:r>
        <w:rPr>
          <w:spacing w:val="-1"/>
          <w:lang w:val="fr-FR"/>
        </w:rPr>
        <w:t>regroupent</w:t>
      </w:r>
      <w:r>
        <w:rPr>
          <w:spacing w:val="9"/>
          <w:lang w:val="fr-FR"/>
        </w:rPr>
        <w:t xml:space="preserve"> </w:t>
      </w:r>
      <w:r>
        <w:rPr>
          <w:lang w:val="fr-FR"/>
        </w:rPr>
        <w:t>les</w:t>
      </w:r>
      <w:r>
        <w:rPr>
          <w:spacing w:val="6"/>
          <w:lang w:val="fr-FR"/>
        </w:rPr>
        <w:t xml:space="preserve"> </w:t>
      </w:r>
      <w:r>
        <w:rPr>
          <w:spacing w:val="-1"/>
          <w:lang w:val="fr-FR"/>
        </w:rPr>
        <w:t>stratégies</w:t>
      </w:r>
      <w:r>
        <w:rPr>
          <w:spacing w:val="5"/>
          <w:lang w:val="fr-FR"/>
        </w:rPr>
        <w:t xml:space="preserve"> </w:t>
      </w:r>
      <w:r>
        <w:rPr>
          <w:spacing w:val="1"/>
          <w:lang w:val="fr-FR"/>
        </w:rPr>
        <w:t>de</w:t>
      </w:r>
      <w:r>
        <w:rPr>
          <w:spacing w:val="5"/>
          <w:lang w:val="fr-FR"/>
        </w:rPr>
        <w:t xml:space="preserve"> </w:t>
      </w:r>
      <w:r>
        <w:rPr>
          <w:lang w:val="fr-FR"/>
        </w:rPr>
        <w:t>curetage</w:t>
      </w:r>
      <w:r>
        <w:rPr>
          <w:spacing w:val="5"/>
          <w:lang w:val="fr-FR"/>
        </w:rPr>
        <w:t xml:space="preserve"> </w:t>
      </w:r>
      <w:r>
        <w:rPr>
          <w:lang w:val="fr-FR"/>
        </w:rPr>
        <w:t>sélectif</w:t>
      </w:r>
      <w:r>
        <w:rPr>
          <w:spacing w:val="5"/>
          <w:lang w:val="fr-FR"/>
        </w:rPr>
        <w:t xml:space="preserve"> </w:t>
      </w:r>
      <w:r>
        <w:rPr>
          <w:lang w:val="fr-FR"/>
        </w:rPr>
        <w:t>du</w:t>
      </w:r>
      <w:r>
        <w:rPr>
          <w:spacing w:val="6"/>
          <w:lang w:val="fr-FR"/>
        </w:rPr>
        <w:t xml:space="preserve"> </w:t>
      </w:r>
      <w:r>
        <w:rPr>
          <w:spacing w:val="-1"/>
          <w:lang w:val="fr-FR"/>
        </w:rPr>
        <w:t>tissu</w:t>
      </w:r>
      <w:r>
        <w:rPr>
          <w:spacing w:val="5"/>
          <w:lang w:val="fr-FR"/>
        </w:rPr>
        <w:t xml:space="preserve"> </w:t>
      </w:r>
      <w:r>
        <w:rPr>
          <w:spacing w:val="-1"/>
          <w:lang w:val="fr-FR"/>
        </w:rPr>
        <w:t>carieux</w:t>
      </w:r>
      <w:r>
        <w:rPr>
          <w:spacing w:val="8"/>
          <w:lang w:val="fr-FR"/>
        </w:rPr>
        <w:t xml:space="preserve"> </w:t>
      </w:r>
      <w:r>
        <w:rPr>
          <w:spacing w:val="-1"/>
          <w:lang w:val="fr-FR"/>
        </w:rPr>
        <w:t>(en</w:t>
      </w:r>
      <w:r>
        <w:rPr>
          <w:spacing w:val="10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5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6"/>
          <w:lang w:val="fr-FR"/>
        </w:rPr>
        <w:t xml:space="preserve"> </w:t>
      </w:r>
      <w:r>
        <w:rPr>
          <w:spacing w:val="-1"/>
          <w:lang w:val="fr-FR"/>
        </w:rPr>
        <w:t>deux</w:t>
      </w:r>
      <w:r>
        <w:rPr>
          <w:spacing w:val="8"/>
          <w:lang w:val="fr-FR"/>
        </w:rPr>
        <w:t xml:space="preserve"> </w:t>
      </w:r>
      <w:r>
        <w:rPr>
          <w:lang w:val="fr-FR"/>
        </w:rPr>
        <w:t>temps),</w:t>
      </w:r>
      <w:r>
        <w:rPr>
          <w:spacing w:val="73"/>
          <w:w w:val="99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-14"/>
          <w:lang w:val="fr-FR"/>
        </w:rPr>
        <w:t xml:space="preserve"> </w:t>
      </w:r>
      <w:r>
        <w:rPr>
          <w:spacing w:val="-1"/>
          <w:lang w:val="fr-FR"/>
        </w:rPr>
        <w:t>coiffage</w:t>
      </w:r>
      <w:r>
        <w:rPr>
          <w:spacing w:val="-14"/>
          <w:lang w:val="fr-FR"/>
        </w:rPr>
        <w:t xml:space="preserve"> </w:t>
      </w:r>
      <w:r>
        <w:rPr>
          <w:lang w:val="fr-FR"/>
        </w:rPr>
        <w:t>pulpaire</w:t>
      </w:r>
      <w:r>
        <w:rPr>
          <w:spacing w:val="-14"/>
          <w:lang w:val="fr-FR"/>
        </w:rPr>
        <w:t xml:space="preserve"> </w:t>
      </w:r>
      <w:r>
        <w:rPr>
          <w:spacing w:val="-1"/>
          <w:lang w:val="fr-FR"/>
        </w:rPr>
        <w:t>indirect,</w:t>
      </w:r>
      <w:r>
        <w:rPr>
          <w:spacing w:val="-12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-13"/>
          <w:lang w:val="fr-FR"/>
        </w:rPr>
        <w:t xml:space="preserve"> </w:t>
      </w:r>
      <w:r>
        <w:rPr>
          <w:spacing w:val="-1"/>
          <w:lang w:val="fr-FR"/>
        </w:rPr>
        <w:t>coiffage</w:t>
      </w:r>
      <w:r>
        <w:rPr>
          <w:spacing w:val="-12"/>
          <w:lang w:val="fr-FR"/>
        </w:rPr>
        <w:t xml:space="preserve"> </w:t>
      </w:r>
      <w:r>
        <w:rPr>
          <w:spacing w:val="-1"/>
          <w:lang w:val="fr-FR"/>
        </w:rPr>
        <w:t>pulpaire</w:t>
      </w:r>
      <w:r>
        <w:rPr>
          <w:spacing w:val="-14"/>
          <w:lang w:val="fr-FR"/>
        </w:rPr>
        <w:t xml:space="preserve"> </w:t>
      </w:r>
      <w:r>
        <w:rPr>
          <w:spacing w:val="-1"/>
          <w:lang w:val="fr-FR"/>
        </w:rPr>
        <w:t>direct,</w:t>
      </w:r>
      <w:r>
        <w:rPr>
          <w:spacing w:val="-12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11"/>
          <w:lang w:val="fr-FR"/>
        </w:rPr>
        <w:t xml:space="preserve"> </w:t>
      </w:r>
      <w:r>
        <w:rPr>
          <w:lang w:val="fr-FR"/>
        </w:rPr>
        <w:t>pulpotomie</w:t>
      </w:r>
      <w:r>
        <w:rPr>
          <w:spacing w:val="-14"/>
          <w:lang w:val="fr-FR"/>
        </w:rPr>
        <w:t xml:space="preserve"> </w:t>
      </w:r>
      <w:r>
        <w:rPr>
          <w:lang w:val="fr-FR"/>
        </w:rPr>
        <w:t>partielle</w:t>
      </w:r>
      <w:r>
        <w:rPr>
          <w:spacing w:val="-14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13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13"/>
          <w:lang w:val="fr-FR"/>
        </w:rPr>
        <w:t xml:space="preserve"> </w:t>
      </w:r>
      <w:r>
        <w:rPr>
          <w:lang w:val="fr-FR"/>
        </w:rPr>
        <w:t>pulpotomie</w:t>
      </w:r>
      <w:r>
        <w:rPr>
          <w:spacing w:val="73"/>
          <w:w w:val="99"/>
          <w:lang w:val="fr-FR"/>
        </w:rPr>
        <w:t xml:space="preserve"> </w:t>
      </w:r>
      <w:r>
        <w:rPr>
          <w:spacing w:val="-1"/>
          <w:lang w:val="fr-FR"/>
        </w:rPr>
        <w:t>camérale.</w:t>
      </w:r>
    </w:p>
    <w:p w14:paraId="2083740F">
      <w:pPr>
        <w:pStyle w:val="2"/>
        <w:numPr>
          <w:ilvl w:val="1"/>
          <w:numId w:val="11"/>
        </w:numPr>
        <w:tabs>
          <w:tab w:val="left" w:pos="1197"/>
        </w:tabs>
        <w:spacing w:before="1" w:line="321" w:lineRule="exact"/>
        <w:rPr>
          <w:b w:val="0"/>
          <w:bCs w:val="0"/>
        </w:rPr>
      </w:pPr>
      <w:r>
        <w:t>Les</w:t>
      </w:r>
      <w:r>
        <w:rPr>
          <w:spacing w:val="1"/>
        </w:rPr>
        <w:t xml:space="preserve"> </w:t>
      </w:r>
      <w:r>
        <w:rPr>
          <w:spacing w:val="-2"/>
        </w:rPr>
        <w:t>matériaux</w:t>
      </w:r>
      <w:r>
        <w:rPr>
          <w:spacing w:val="2"/>
        </w:rPr>
        <w:t xml:space="preserve"> </w:t>
      </w:r>
      <w:r>
        <w:t>:</w:t>
      </w:r>
    </w:p>
    <w:p w14:paraId="2ACC0CCA">
      <w:pPr>
        <w:pStyle w:val="9"/>
        <w:ind w:right="116" w:firstLine="0"/>
        <w:jc w:val="both"/>
        <w:rPr>
          <w:lang w:val="fr-FR"/>
        </w:rPr>
      </w:pPr>
      <w:r>
        <w:rPr>
          <w:spacing w:val="-1"/>
          <w:lang w:val="fr-FR"/>
        </w:rPr>
        <w:t>Ces</w:t>
      </w:r>
      <w:r>
        <w:rPr>
          <w:spacing w:val="13"/>
          <w:lang w:val="fr-FR"/>
        </w:rPr>
        <w:t xml:space="preserve"> </w:t>
      </w:r>
      <w:r>
        <w:rPr>
          <w:spacing w:val="-1"/>
          <w:lang w:val="fr-FR"/>
        </w:rPr>
        <w:t>matériaux</w:t>
      </w:r>
      <w:r>
        <w:rPr>
          <w:spacing w:val="13"/>
          <w:lang w:val="fr-FR"/>
        </w:rPr>
        <w:t xml:space="preserve"> </w:t>
      </w:r>
      <w:r>
        <w:rPr>
          <w:lang w:val="fr-FR"/>
        </w:rPr>
        <w:t>regroupent</w:t>
      </w:r>
      <w:r>
        <w:rPr>
          <w:spacing w:val="16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13"/>
          <w:lang w:val="fr-FR"/>
        </w:rPr>
        <w:t xml:space="preserve"> </w:t>
      </w:r>
      <w:r>
        <w:rPr>
          <w:spacing w:val="-2"/>
          <w:lang w:val="fr-FR"/>
        </w:rPr>
        <w:t>CVI,</w:t>
      </w:r>
      <w:r>
        <w:rPr>
          <w:spacing w:val="13"/>
          <w:lang w:val="fr-FR"/>
        </w:rPr>
        <w:t xml:space="preserve"> </w:t>
      </w:r>
      <w:r>
        <w:rPr>
          <w:rFonts w:cs="Times New Roman"/>
          <w:lang w:val="fr-FR"/>
        </w:rPr>
        <w:t>l’hydroxyde</w:t>
      </w:r>
      <w:r>
        <w:rPr>
          <w:rFonts w:cs="Times New Roman"/>
          <w:spacing w:val="12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1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calcium</w:t>
      </w:r>
      <w:r>
        <w:rPr>
          <w:rFonts w:cs="Times New Roman"/>
          <w:spacing w:val="15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15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13"/>
          <w:lang w:val="fr-FR"/>
        </w:rPr>
        <w:t xml:space="preserve"> </w:t>
      </w:r>
      <w:r>
        <w:rPr>
          <w:spacing w:val="-1"/>
          <w:lang w:val="fr-FR"/>
        </w:rPr>
        <w:t>famille</w:t>
      </w:r>
      <w:r>
        <w:rPr>
          <w:spacing w:val="12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14"/>
          <w:lang w:val="fr-FR"/>
        </w:rPr>
        <w:t xml:space="preserve"> </w:t>
      </w:r>
      <w:r>
        <w:rPr>
          <w:spacing w:val="-1"/>
          <w:lang w:val="fr-FR"/>
        </w:rPr>
        <w:t>ciments</w:t>
      </w:r>
      <w:r>
        <w:rPr>
          <w:spacing w:val="17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12"/>
          <w:lang w:val="fr-FR"/>
        </w:rPr>
        <w:t xml:space="preserve"> </w:t>
      </w:r>
      <w:r>
        <w:rPr>
          <w:spacing w:val="-1"/>
          <w:lang w:val="fr-FR"/>
        </w:rPr>
        <w:t>base</w:t>
      </w:r>
      <w:r>
        <w:rPr>
          <w:spacing w:val="12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61"/>
          <w:w w:val="99"/>
          <w:lang w:val="fr-FR"/>
        </w:rPr>
        <w:t xml:space="preserve"> </w:t>
      </w:r>
      <w:r>
        <w:rPr>
          <w:spacing w:val="-1"/>
          <w:lang w:val="fr-FR"/>
        </w:rPr>
        <w:t>silicate</w:t>
      </w:r>
      <w:r>
        <w:rPr>
          <w:spacing w:val="-9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10"/>
          <w:lang w:val="fr-FR"/>
        </w:rPr>
        <w:t xml:space="preserve"> </w:t>
      </w:r>
      <w:r>
        <w:rPr>
          <w:spacing w:val="-1"/>
          <w:lang w:val="fr-FR"/>
        </w:rPr>
        <w:t>calcium.</w:t>
      </w:r>
    </w:p>
    <w:p w14:paraId="1B6688A3">
      <w:pPr>
        <w:pStyle w:val="2"/>
        <w:numPr>
          <w:ilvl w:val="0"/>
          <w:numId w:val="12"/>
        </w:numPr>
        <w:tabs>
          <w:tab w:val="left" w:pos="837"/>
        </w:tabs>
        <w:spacing w:before="123" w:line="483" w:lineRule="exact"/>
        <w:rPr>
          <w:b w:val="0"/>
          <w:bCs w:val="0"/>
        </w:rPr>
      </w:pPr>
      <w:r>
        <w:t>Les</w:t>
      </w:r>
      <w:r>
        <w:rPr>
          <w:spacing w:val="1"/>
        </w:rPr>
        <w:t xml:space="preserve"> </w:t>
      </w:r>
      <w:r>
        <w:rPr>
          <w:spacing w:val="-1"/>
        </w:rPr>
        <w:t>ciments</w:t>
      </w:r>
      <w:r>
        <w:rPr>
          <w:spacing w:val="-3"/>
        </w:rPr>
        <w:t xml:space="preserve"> </w:t>
      </w:r>
      <w:r>
        <w:rPr>
          <w:spacing w:val="-1"/>
        </w:rPr>
        <w:t>verre</w:t>
      </w:r>
      <w:r>
        <w:t xml:space="preserve"> </w:t>
      </w:r>
      <w:r>
        <w:rPr>
          <w:spacing w:val="-1"/>
        </w:rPr>
        <w:t>ionomères:</w:t>
      </w:r>
    </w:p>
    <w:p w14:paraId="7E6F2720">
      <w:pPr>
        <w:pStyle w:val="9"/>
        <w:spacing w:line="268" w:lineRule="exact"/>
        <w:ind w:firstLine="0"/>
        <w:jc w:val="both"/>
        <w:rPr>
          <w:lang w:val="fr-FR"/>
        </w:rPr>
      </w:pPr>
      <w:r>
        <w:rPr>
          <w:spacing w:val="-1"/>
          <w:lang w:val="fr-FR"/>
        </w:rPr>
        <w:t>Leurs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propriétés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antimicrobiennes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créent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des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conditions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reminéralisation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satisfaisantes.</w:t>
      </w:r>
    </w:p>
    <w:p w14:paraId="54B3D811">
      <w:pPr>
        <w:pStyle w:val="9"/>
        <w:ind w:right="121" w:firstLine="0"/>
        <w:jc w:val="both"/>
        <w:rPr>
          <w:lang w:val="fr-FR"/>
        </w:rPr>
      </w:pPr>
      <w:r>
        <w:rPr>
          <w:spacing w:val="-2"/>
          <w:lang w:val="fr-FR"/>
        </w:rPr>
        <w:t>Ils</w:t>
      </w:r>
      <w:r>
        <w:rPr>
          <w:spacing w:val="2"/>
          <w:lang w:val="fr-FR"/>
        </w:rPr>
        <w:t xml:space="preserve"> </w:t>
      </w:r>
      <w:r>
        <w:rPr>
          <w:spacing w:val="-1"/>
          <w:lang w:val="fr-FR"/>
        </w:rPr>
        <w:t>sont</w:t>
      </w:r>
      <w:r>
        <w:rPr>
          <w:spacing w:val="3"/>
          <w:lang w:val="fr-FR"/>
        </w:rPr>
        <w:t xml:space="preserve"> </w:t>
      </w:r>
      <w:r>
        <w:rPr>
          <w:spacing w:val="-1"/>
          <w:lang w:val="fr-FR"/>
        </w:rPr>
        <w:t>indiqués</w:t>
      </w:r>
      <w:r>
        <w:rPr>
          <w:spacing w:val="2"/>
          <w:lang w:val="fr-FR"/>
        </w:rPr>
        <w:t xml:space="preserve"> </w:t>
      </w:r>
      <w:r>
        <w:rPr>
          <w:spacing w:val="-1"/>
          <w:lang w:val="fr-FR"/>
        </w:rPr>
        <w:t>comme</w:t>
      </w:r>
      <w:r>
        <w:rPr>
          <w:spacing w:val="2"/>
          <w:lang w:val="fr-FR"/>
        </w:rPr>
        <w:t xml:space="preserve"> </w:t>
      </w:r>
      <w:r>
        <w:rPr>
          <w:spacing w:val="-1"/>
          <w:lang w:val="fr-FR"/>
        </w:rPr>
        <w:t>base</w:t>
      </w:r>
      <w:r>
        <w:rPr>
          <w:spacing w:val="2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coiffage</w:t>
      </w:r>
      <w:r>
        <w:rPr>
          <w:spacing w:val="2"/>
          <w:lang w:val="fr-FR"/>
        </w:rPr>
        <w:t xml:space="preserve"> </w:t>
      </w:r>
      <w:r>
        <w:rPr>
          <w:spacing w:val="-1"/>
          <w:lang w:val="fr-FR"/>
        </w:rPr>
        <w:t>pulpaire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indirect</w:t>
      </w:r>
      <w:r>
        <w:rPr>
          <w:spacing w:val="3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3"/>
          <w:lang w:val="fr-FR"/>
        </w:rPr>
        <w:t xml:space="preserve"> </w:t>
      </w:r>
      <w:r>
        <w:rPr>
          <w:lang w:val="fr-FR"/>
        </w:rPr>
        <w:t>ne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nécessitent</w:t>
      </w:r>
      <w:r>
        <w:rPr>
          <w:spacing w:val="2"/>
          <w:lang w:val="fr-FR"/>
        </w:rPr>
        <w:t xml:space="preserve"> </w:t>
      </w:r>
      <w:r>
        <w:rPr>
          <w:spacing w:val="-1"/>
          <w:lang w:val="fr-FR"/>
        </w:rPr>
        <w:t>pas</w:t>
      </w:r>
      <w:r>
        <w:rPr>
          <w:spacing w:val="2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2"/>
          <w:lang w:val="fr-FR"/>
        </w:rPr>
        <w:t xml:space="preserve"> </w:t>
      </w:r>
      <w:r>
        <w:rPr>
          <w:lang w:val="fr-FR"/>
        </w:rPr>
        <w:t>ré</w:t>
      </w:r>
      <w:r>
        <w:rPr>
          <w:spacing w:val="89"/>
          <w:w w:val="99"/>
          <w:lang w:val="fr-FR"/>
        </w:rPr>
        <w:t xml:space="preserve"> </w:t>
      </w:r>
      <w:r>
        <w:rPr>
          <w:spacing w:val="-1"/>
          <w:lang w:val="fr-FR"/>
        </w:rPr>
        <w:t>intervention.</w:t>
      </w:r>
    </w:p>
    <w:p w14:paraId="75CDF107">
      <w:pPr>
        <w:pStyle w:val="2"/>
        <w:numPr>
          <w:ilvl w:val="0"/>
          <w:numId w:val="13"/>
        </w:numPr>
        <w:tabs>
          <w:tab w:val="left" w:pos="837"/>
        </w:tabs>
        <w:spacing w:line="325" w:lineRule="exact"/>
        <w:rPr>
          <w:rFonts w:cs="Times New Roman"/>
          <w:b w:val="0"/>
          <w:bCs w:val="0"/>
          <w:lang w:val="fr-FR"/>
        </w:rPr>
      </w:pPr>
      <w:r>
        <w:rPr>
          <w:rFonts w:cs="Times New Roman"/>
          <w:spacing w:val="-1"/>
          <w:lang w:val="fr-FR"/>
        </w:rPr>
        <w:t>L’hydroxyde</w:t>
      </w:r>
      <w:r>
        <w:rPr>
          <w:rFonts w:cs="Times New Roman"/>
          <w:lang w:val="fr-FR"/>
        </w:rPr>
        <w:t xml:space="preserve"> de</w:t>
      </w:r>
      <w:r>
        <w:rPr>
          <w:rFonts w:cs="Times New Roman"/>
          <w:spacing w:val="-1"/>
          <w:lang w:val="fr-FR"/>
        </w:rPr>
        <w:t xml:space="preserve"> calcium Ca(OH2)</w:t>
      </w:r>
      <w:r>
        <w:rPr>
          <w:rFonts w:cs="Times New Roman"/>
          <w:lang w:val="fr-FR"/>
        </w:rPr>
        <w:t xml:space="preserve"> :</w:t>
      </w:r>
    </w:p>
    <w:p w14:paraId="3C5548A1">
      <w:pPr>
        <w:pStyle w:val="9"/>
        <w:ind w:right="122" w:firstLine="0"/>
        <w:jc w:val="both"/>
        <w:rPr>
          <w:lang w:val="fr-FR"/>
        </w:rPr>
      </w:pPr>
      <w:r>
        <w:rPr>
          <w:lang w:val="fr-FR"/>
        </w:rPr>
        <w:t>A</w:t>
      </w:r>
      <w:r>
        <w:rPr>
          <w:spacing w:val="20"/>
          <w:lang w:val="fr-FR"/>
        </w:rPr>
        <w:t xml:space="preserve"> </w:t>
      </w:r>
      <w:r>
        <w:rPr>
          <w:spacing w:val="-1"/>
          <w:lang w:val="fr-FR"/>
        </w:rPr>
        <w:t>été</w:t>
      </w:r>
      <w:r>
        <w:rPr>
          <w:spacing w:val="20"/>
          <w:lang w:val="fr-FR"/>
        </w:rPr>
        <w:t xml:space="preserve"> </w:t>
      </w:r>
      <w:r>
        <w:rPr>
          <w:spacing w:val="-1"/>
          <w:lang w:val="fr-FR"/>
        </w:rPr>
        <w:t>longtemps</w:t>
      </w:r>
      <w:r>
        <w:rPr>
          <w:spacing w:val="22"/>
          <w:lang w:val="fr-FR"/>
        </w:rPr>
        <w:t xml:space="preserve"> </w:t>
      </w:r>
      <w:r>
        <w:rPr>
          <w:lang w:val="fr-FR"/>
        </w:rPr>
        <w:t>considéré</w:t>
      </w:r>
      <w:r>
        <w:rPr>
          <w:spacing w:val="19"/>
          <w:lang w:val="fr-FR"/>
        </w:rPr>
        <w:t xml:space="preserve"> </w:t>
      </w:r>
      <w:r>
        <w:rPr>
          <w:spacing w:val="-1"/>
          <w:lang w:val="fr-FR"/>
        </w:rPr>
        <w:t>comme</w:t>
      </w:r>
      <w:r>
        <w:rPr>
          <w:spacing w:val="21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20"/>
          <w:lang w:val="fr-FR"/>
        </w:rPr>
        <w:t xml:space="preserve"> </w:t>
      </w:r>
      <w:r>
        <w:rPr>
          <w:spacing w:val="-1"/>
          <w:lang w:val="fr-FR"/>
        </w:rPr>
        <w:t>matériau</w:t>
      </w:r>
      <w:r>
        <w:rPr>
          <w:spacing w:val="21"/>
          <w:lang w:val="fr-FR"/>
        </w:rPr>
        <w:t xml:space="preserve"> </w:t>
      </w:r>
      <w:r>
        <w:rPr>
          <w:spacing w:val="1"/>
          <w:lang w:val="fr-FR"/>
        </w:rPr>
        <w:t>de</w:t>
      </w:r>
      <w:r>
        <w:rPr>
          <w:spacing w:val="21"/>
          <w:lang w:val="fr-FR"/>
        </w:rPr>
        <w:t xml:space="preserve"> </w:t>
      </w:r>
      <w:r>
        <w:rPr>
          <w:spacing w:val="-1"/>
          <w:lang w:val="fr-FR"/>
        </w:rPr>
        <w:t>référence.</w:t>
      </w:r>
      <w:r>
        <w:rPr>
          <w:spacing w:val="21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21"/>
          <w:lang w:val="fr-FR"/>
        </w:rPr>
        <w:t xml:space="preserve"> </w:t>
      </w:r>
      <w:r>
        <w:rPr>
          <w:spacing w:val="-1"/>
          <w:lang w:val="fr-FR"/>
        </w:rPr>
        <w:t>Ca(OH)2</w:t>
      </w:r>
      <w:r>
        <w:rPr>
          <w:spacing w:val="21"/>
          <w:lang w:val="fr-FR"/>
        </w:rPr>
        <w:t xml:space="preserve"> </w:t>
      </w:r>
      <w:r>
        <w:rPr>
          <w:lang w:val="fr-FR"/>
        </w:rPr>
        <w:t>a</w:t>
      </w:r>
      <w:r>
        <w:rPr>
          <w:spacing w:val="20"/>
          <w:lang w:val="fr-FR"/>
        </w:rPr>
        <w:t xml:space="preserve"> </w:t>
      </w:r>
      <w:r>
        <w:rPr>
          <w:spacing w:val="-1"/>
          <w:lang w:val="fr-FR"/>
        </w:rPr>
        <w:t>été</w:t>
      </w:r>
      <w:r>
        <w:rPr>
          <w:spacing w:val="21"/>
          <w:lang w:val="fr-FR"/>
        </w:rPr>
        <w:t xml:space="preserve"> </w:t>
      </w:r>
      <w:r>
        <w:rPr>
          <w:spacing w:val="-1"/>
          <w:lang w:val="fr-FR"/>
        </w:rPr>
        <w:t>initialement</w:t>
      </w:r>
      <w:r>
        <w:rPr>
          <w:spacing w:val="91"/>
          <w:w w:val="99"/>
          <w:lang w:val="fr-FR"/>
        </w:rPr>
        <w:t xml:space="preserve"> </w:t>
      </w:r>
      <w:r>
        <w:rPr>
          <w:lang w:val="fr-FR"/>
        </w:rPr>
        <w:t>introduit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pour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son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activité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dentinogénique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son</w:t>
      </w:r>
      <w:r>
        <w:rPr>
          <w:spacing w:val="-5"/>
          <w:lang w:val="fr-FR"/>
        </w:rPr>
        <w:t xml:space="preserve"> </w:t>
      </w:r>
      <w:r>
        <w:rPr>
          <w:spacing w:val="1"/>
          <w:lang w:val="fr-FR"/>
        </w:rPr>
        <w:t>pH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plus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basique.</w:t>
      </w:r>
    </w:p>
    <w:p w14:paraId="62AEB777">
      <w:pPr>
        <w:numPr>
          <w:ilvl w:val="0"/>
          <w:numId w:val="13"/>
        </w:numPr>
        <w:tabs>
          <w:tab w:val="left" w:pos="837"/>
        </w:tabs>
        <w:spacing w:line="325" w:lineRule="exact"/>
        <w:rPr>
          <w:rFonts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b/>
          <w:sz w:val="28"/>
          <w:lang w:val="fr-FR"/>
        </w:rPr>
        <w:t>Les</w:t>
      </w:r>
      <w:r>
        <w:rPr>
          <w:rFonts w:ascii="Times New Roman" w:hAnsi="Times New Roman"/>
          <w:b/>
          <w:spacing w:val="-12"/>
          <w:sz w:val="28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8"/>
          <w:lang w:val="fr-FR"/>
        </w:rPr>
        <w:t>ciments</w:t>
      </w:r>
      <w:r>
        <w:rPr>
          <w:rFonts w:ascii="Times New Roman" w:hAnsi="Times New Roman"/>
          <w:b/>
          <w:spacing w:val="-12"/>
          <w:sz w:val="28"/>
          <w:lang w:val="fr-FR"/>
        </w:rPr>
        <w:t xml:space="preserve"> </w:t>
      </w:r>
      <w:r>
        <w:rPr>
          <w:rFonts w:ascii="Times New Roman" w:hAnsi="Times New Roman"/>
          <w:b/>
          <w:sz w:val="28"/>
          <w:lang w:val="fr-FR"/>
        </w:rPr>
        <w:t>à</w:t>
      </w:r>
      <w:r>
        <w:rPr>
          <w:rFonts w:ascii="Times New Roman" w:hAnsi="Times New Roman"/>
          <w:b/>
          <w:spacing w:val="-12"/>
          <w:sz w:val="28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8"/>
          <w:lang w:val="fr-FR"/>
        </w:rPr>
        <w:t>base</w:t>
      </w:r>
      <w:r>
        <w:rPr>
          <w:rFonts w:ascii="Times New Roman" w:hAnsi="Times New Roman"/>
          <w:b/>
          <w:spacing w:val="-12"/>
          <w:sz w:val="28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8"/>
          <w:lang w:val="fr-FR"/>
        </w:rPr>
        <w:t>de</w:t>
      </w:r>
      <w:r>
        <w:rPr>
          <w:rFonts w:ascii="Times New Roman" w:hAnsi="Times New Roman"/>
          <w:b/>
          <w:spacing w:val="-11"/>
          <w:sz w:val="28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8"/>
          <w:lang w:val="fr-FR"/>
        </w:rPr>
        <w:t>silicate</w:t>
      </w:r>
      <w:r>
        <w:rPr>
          <w:rFonts w:ascii="Times New Roman" w:hAnsi="Times New Roman"/>
          <w:b/>
          <w:spacing w:val="-12"/>
          <w:sz w:val="28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8"/>
          <w:lang w:val="fr-FR"/>
        </w:rPr>
        <w:t>de</w:t>
      </w:r>
      <w:r>
        <w:rPr>
          <w:rFonts w:ascii="Times New Roman" w:hAnsi="Times New Roman"/>
          <w:b/>
          <w:spacing w:val="-9"/>
          <w:sz w:val="28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8"/>
          <w:lang w:val="fr-FR"/>
        </w:rPr>
        <w:t>calcium:</w:t>
      </w:r>
      <w:r>
        <w:rPr>
          <w:rFonts w:ascii="Times New Roman" w:hAnsi="Times New Roman"/>
          <w:b/>
          <w:spacing w:val="-14"/>
          <w:sz w:val="28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Dans</w:t>
      </w:r>
      <w:r>
        <w:rPr>
          <w:rFonts w:ascii="Times New Roman" w:hAnsi="Times New Roman"/>
          <w:spacing w:val="-9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le</w:t>
      </w:r>
      <w:r>
        <w:rPr>
          <w:rFonts w:ascii="Times New Roman" w:hAnsi="Times New Roman"/>
          <w:spacing w:val="-7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cadre</w:t>
      </w:r>
      <w:r>
        <w:rPr>
          <w:rFonts w:ascii="Times New Roman" w:hAnsi="Times New Roman"/>
          <w:spacing w:val="-11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de</w:t>
      </w:r>
      <w:r>
        <w:rPr>
          <w:rFonts w:ascii="Times New Roman" w:hAnsi="Times New Roman"/>
          <w:spacing w:val="-7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ces</w:t>
      </w:r>
      <w:r>
        <w:rPr>
          <w:rFonts w:ascii="Times New Roman" w:hAnsi="Times New Roman"/>
          <w:spacing w:val="-9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thérapeutiques,</w:t>
      </w:r>
    </w:p>
    <w:p w14:paraId="644C1B64">
      <w:pPr>
        <w:pStyle w:val="9"/>
        <w:spacing w:line="273" w:lineRule="exact"/>
        <w:ind w:left="836" w:firstLine="0"/>
        <w:jc w:val="both"/>
        <w:rPr>
          <w:lang w:val="fr-FR"/>
        </w:rPr>
      </w:pPr>
      <w:r>
        <w:rPr>
          <w:spacing w:val="-1"/>
          <w:lang w:val="fr-FR"/>
        </w:rPr>
        <w:t>ce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sont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les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matériaux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choix.</w:t>
      </w:r>
    </w:p>
    <w:p w14:paraId="0629CE34">
      <w:pPr>
        <w:pStyle w:val="2"/>
        <w:spacing w:before="1" w:line="321" w:lineRule="exact"/>
        <w:ind w:left="116" w:firstLine="0"/>
        <w:jc w:val="both"/>
        <w:rPr>
          <w:b w:val="0"/>
          <w:bCs w:val="0"/>
          <w:lang w:val="fr-FR"/>
        </w:rPr>
      </w:pPr>
      <w:r>
        <w:rPr>
          <w:spacing w:val="-1"/>
          <w:lang w:val="fr-FR"/>
        </w:rPr>
        <w:t>MTA</w:t>
      </w:r>
      <w:r>
        <w:rPr>
          <w:lang w:val="fr-FR"/>
        </w:rPr>
        <w:t xml:space="preserve"> : </w:t>
      </w:r>
      <w:r>
        <w:rPr>
          <w:spacing w:val="-1"/>
          <w:lang w:val="fr-FR"/>
        </w:rPr>
        <w:t>(mineral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trioxide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aggregate)</w:t>
      </w:r>
    </w:p>
    <w:p w14:paraId="67CBD1F3">
      <w:pPr>
        <w:pStyle w:val="9"/>
        <w:ind w:right="116" w:firstLine="0"/>
        <w:jc w:val="both"/>
        <w:rPr>
          <w:lang w:val="fr-FR"/>
        </w:rPr>
      </w:pPr>
      <w:r>
        <w:rPr>
          <w:spacing w:val="-1"/>
          <w:lang w:val="fr-FR"/>
        </w:rPr>
        <w:t>Matériau</w:t>
      </w:r>
      <w:r>
        <w:rPr>
          <w:spacing w:val="43"/>
          <w:lang w:val="fr-FR"/>
        </w:rPr>
        <w:t xml:space="preserve"> </w:t>
      </w:r>
      <w:r>
        <w:rPr>
          <w:spacing w:val="-1"/>
          <w:lang w:val="fr-FR"/>
        </w:rPr>
        <w:t>bioactif</w:t>
      </w:r>
      <w:r>
        <w:rPr>
          <w:spacing w:val="44"/>
          <w:lang w:val="fr-FR"/>
        </w:rPr>
        <w:t xml:space="preserve"> </w:t>
      </w:r>
      <w:r>
        <w:rPr>
          <w:lang w:val="fr-FR"/>
        </w:rPr>
        <w:t>composé</w:t>
      </w:r>
      <w:r>
        <w:rPr>
          <w:spacing w:val="44"/>
          <w:lang w:val="fr-FR"/>
        </w:rPr>
        <w:t xml:space="preserve"> </w:t>
      </w:r>
      <w:r>
        <w:rPr>
          <w:spacing w:val="-1"/>
          <w:lang w:val="fr-FR"/>
        </w:rPr>
        <w:t>essentiellement</w:t>
      </w:r>
      <w:r>
        <w:rPr>
          <w:spacing w:val="44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44"/>
          <w:lang w:val="fr-FR"/>
        </w:rPr>
        <w:t xml:space="preserve"> </w:t>
      </w:r>
      <w:r>
        <w:rPr>
          <w:spacing w:val="-1"/>
          <w:lang w:val="fr-FR"/>
        </w:rPr>
        <w:t>ciment</w:t>
      </w:r>
      <w:r>
        <w:rPr>
          <w:spacing w:val="44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44"/>
          <w:lang w:val="fr-FR"/>
        </w:rPr>
        <w:t xml:space="preserve"> </w:t>
      </w:r>
      <w:r>
        <w:rPr>
          <w:spacing w:val="-1"/>
          <w:lang w:val="fr-FR"/>
        </w:rPr>
        <w:t>Portland,</w:t>
      </w:r>
      <w:r>
        <w:rPr>
          <w:spacing w:val="45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42"/>
          <w:lang w:val="fr-FR"/>
        </w:rPr>
        <w:t xml:space="preserve"> </w:t>
      </w:r>
      <w:r>
        <w:rPr>
          <w:spacing w:val="-1"/>
          <w:lang w:val="fr-FR"/>
        </w:rPr>
        <w:t>mélange</w:t>
      </w:r>
      <w:r>
        <w:rPr>
          <w:spacing w:val="43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44"/>
          <w:lang w:val="fr-FR"/>
        </w:rPr>
        <w:t xml:space="preserve"> </w:t>
      </w:r>
      <w:r>
        <w:rPr>
          <w:spacing w:val="-1"/>
          <w:lang w:val="fr-FR"/>
        </w:rPr>
        <w:t>silicate</w:t>
      </w:r>
      <w:r>
        <w:rPr>
          <w:spacing w:val="73"/>
          <w:w w:val="9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dicalcique,</w:t>
      </w:r>
      <w:r>
        <w:rPr>
          <w:rFonts w:cs="Times New Roman"/>
          <w:spacing w:val="50"/>
          <w:lang w:val="fr-FR"/>
        </w:rPr>
        <w:t xml:space="preserve"> </w:t>
      </w:r>
      <w:r>
        <w:rPr>
          <w:rFonts w:cs="Times New Roman"/>
          <w:spacing w:val="1"/>
          <w:lang w:val="fr-FR"/>
        </w:rPr>
        <w:t>de</w:t>
      </w:r>
      <w:r>
        <w:rPr>
          <w:rFonts w:cs="Times New Roman"/>
          <w:spacing w:val="4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silicate</w:t>
      </w:r>
      <w:r>
        <w:rPr>
          <w:rFonts w:cs="Times New Roman"/>
          <w:spacing w:val="4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tricalcique,</w:t>
      </w:r>
      <w:r>
        <w:rPr>
          <w:rFonts w:cs="Times New Roman"/>
          <w:spacing w:val="50"/>
          <w:lang w:val="fr-FR"/>
        </w:rPr>
        <w:t xml:space="preserve"> </w:t>
      </w:r>
      <w:r>
        <w:rPr>
          <w:rFonts w:cs="Times New Roman"/>
          <w:lang w:val="fr-FR"/>
        </w:rPr>
        <w:t>d’aluminate</w:t>
      </w:r>
      <w:r>
        <w:rPr>
          <w:rFonts w:cs="Times New Roman"/>
          <w:spacing w:val="49"/>
          <w:lang w:val="fr-FR"/>
        </w:rPr>
        <w:t xml:space="preserve"> </w:t>
      </w:r>
      <w:r>
        <w:rPr>
          <w:rFonts w:cs="Times New Roman"/>
          <w:spacing w:val="1"/>
          <w:lang w:val="fr-FR"/>
        </w:rPr>
        <w:t>de</w:t>
      </w:r>
      <w:r>
        <w:rPr>
          <w:rFonts w:cs="Times New Roman"/>
          <w:spacing w:val="4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tricalcium,</w:t>
      </w:r>
      <w:r>
        <w:rPr>
          <w:rFonts w:cs="Times New Roman"/>
          <w:spacing w:val="50"/>
          <w:lang w:val="fr-FR"/>
        </w:rPr>
        <w:t xml:space="preserve"> </w:t>
      </w:r>
      <w:r>
        <w:rPr>
          <w:rFonts w:cs="Times New Roman"/>
          <w:spacing w:val="1"/>
          <w:lang w:val="fr-FR"/>
        </w:rPr>
        <w:t>de</w:t>
      </w:r>
      <w:r>
        <w:rPr>
          <w:rFonts w:cs="Times New Roman"/>
          <w:spacing w:val="49"/>
          <w:lang w:val="fr-FR"/>
        </w:rPr>
        <w:t xml:space="preserve"> </w:t>
      </w:r>
      <w:r>
        <w:rPr>
          <w:rFonts w:cs="Times New Roman"/>
          <w:lang w:val="fr-FR"/>
        </w:rPr>
        <w:t>gypse</w:t>
      </w:r>
      <w:r>
        <w:rPr>
          <w:rFonts w:cs="Times New Roman"/>
          <w:spacing w:val="5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et</w:t>
      </w:r>
      <w:r>
        <w:rPr>
          <w:rFonts w:cs="Times New Roman"/>
          <w:spacing w:val="50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d’aluminoferrite</w:t>
      </w:r>
      <w:r>
        <w:rPr>
          <w:rFonts w:cs="Times New Roman"/>
          <w:spacing w:val="95"/>
          <w:lang w:val="fr-FR"/>
        </w:rPr>
        <w:t xml:space="preserve"> </w:t>
      </w:r>
      <w:r>
        <w:rPr>
          <w:spacing w:val="-1"/>
          <w:lang w:val="fr-FR"/>
        </w:rPr>
        <w:t>tétracalcique.</w:t>
      </w:r>
      <w:r>
        <w:rPr>
          <w:spacing w:val="13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16"/>
          <w:lang w:val="fr-FR"/>
        </w:rPr>
        <w:t xml:space="preserve"> </w:t>
      </w:r>
      <w:r>
        <w:rPr>
          <w:spacing w:val="-1"/>
          <w:lang w:val="fr-FR"/>
        </w:rPr>
        <w:t>capacité</w:t>
      </w:r>
      <w:r>
        <w:rPr>
          <w:spacing w:val="14"/>
          <w:lang w:val="fr-FR"/>
        </w:rPr>
        <w:t xml:space="preserve"> </w:t>
      </w:r>
      <w:r>
        <w:rPr>
          <w:lang w:val="fr-FR"/>
        </w:rPr>
        <w:t>du</w:t>
      </w:r>
      <w:r>
        <w:rPr>
          <w:spacing w:val="14"/>
          <w:lang w:val="fr-FR"/>
        </w:rPr>
        <w:t xml:space="preserve"> </w:t>
      </w:r>
      <w:r>
        <w:rPr>
          <w:spacing w:val="-1"/>
          <w:lang w:val="fr-FR"/>
        </w:rPr>
        <w:t>MTA</w:t>
      </w:r>
      <w:r>
        <w:rPr>
          <w:spacing w:val="14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14"/>
          <w:lang w:val="fr-FR"/>
        </w:rPr>
        <w:t xml:space="preserve"> </w:t>
      </w:r>
      <w:r>
        <w:rPr>
          <w:lang w:val="fr-FR"/>
        </w:rPr>
        <w:t>induire</w:t>
      </w:r>
      <w:r>
        <w:rPr>
          <w:spacing w:val="13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14"/>
          <w:lang w:val="fr-FR"/>
        </w:rPr>
        <w:t xml:space="preserve"> </w:t>
      </w:r>
      <w:r>
        <w:rPr>
          <w:spacing w:val="-1"/>
          <w:lang w:val="fr-FR"/>
        </w:rPr>
        <w:t>dentinogenèse</w:t>
      </w:r>
      <w:r>
        <w:rPr>
          <w:spacing w:val="14"/>
          <w:lang w:val="fr-FR"/>
        </w:rPr>
        <w:t xml:space="preserve"> </w:t>
      </w:r>
      <w:r>
        <w:rPr>
          <w:spacing w:val="-1"/>
          <w:lang w:val="fr-FR"/>
        </w:rPr>
        <w:t>réparatrice</w:t>
      </w:r>
      <w:r>
        <w:rPr>
          <w:spacing w:val="16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14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14"/>
          <w:lang w:val="fr-FR"/>
        </w:rPr>
        <w:t xml:space="preserve"> </w:t>
      </w:r>
      <w:r>
        <w:rPr>
          <w:lang w:val="fr-FR"/>
        </w:rPr>
        <w:t>formation</w:t>
      </w:r>
      <w:r>
        <w:rPr>
          <w:spacing w:val="14"/>
          <w:lang w:val="fr-FR"/>
        </w:rPr>
        <w:t xml:space="preserve"> </w:t>
      </w:r>
      <w:r>
        <w:rPr>
          <w:spacing w:val="1"/>
          <w:lang w:val="fr-FR"/>
        </w:rPr>
        <w:t>de</w:t>
      </w:r>
      <w:r>
        <w:rPr>
          <w:spacing w:val="83"/>
          <w:w w:val="99"/>
          <w:lang w:val="fr-FR"/>
        </w:rPr>
        <w:t xml:space="preserve"> </w:t>
      </w:r>
      <w:r>
        <w:rPr>
          <w:lang w:val="fr-FR"/>
        </w:rPr>
        <w:t>pont</w:t>
      </w:r>
      <w:r>
        <w:rPr>
          <w:spacing w:val="18"/>
          <w:lang w:val="fr-FR"/>
        </w:rPr>
        <w:t xml:space="preserve"> </w:t>
      </w:r>
      <w:r>
        <w:rPr>
          <w:spacing w:val="-1"/>
          <w:lang w:val="fr-FR"/>
        </w:rPr>
        <w:t>minéralisé</w:t>
      </w:r>
      <w:r>
        <w:rPr>
          <w:spacing w:val="18"/>
          <w:lang w:val="fr-FR"/>
        </w:rPr>
        <w:t xml:space="preserve"> </w:t>
      </w:r>
      <w:r>
        <w:rPr>
          <w:lang w:val="fr-FR"/>
        </w:rPr>
        <w:t>a</w:t>
      </w:r>
      <w:r>
        <w:rPr>
          <w:spacing w:val="20"/>
          <w:lang w:val="fr-FR"/>
        </w:rPr>
        <w:t xml:space="preserve"> </w:t>
      </w:r>
      <w:r>
        <w:rPr>
          <w:spacing w:val="-1"/>
          <w:lang w:val="fr-FR"/>
        </w:rPr>
        <w:t>été</w:t>
      </w:r>
      <w:r>
        <w:rPr>
          <w:spacing w:val="18"/>
          <w:lang w:val="fr-FR"/>
        </w:rPr>
        <w:t xml:space="preserve"> </w:t>
      </w:r>
      <w:r>
        <w:rPr>
          <w:spacing w:val="-1"/>
          <w:lang w:val="fr-FR"/>
        </w:rPr>
        <w:t>démontrée</w:t>
      </w:r>
      <w:r>
        <w:rPr>
          <w:spacing w:val="17"/>
          <w:lang w:val="fr-FR"/>
        </w:rPr>
        <w:t xml:space="preserve"> </w:t>
      </w:r>
      <w:r>
        <w:rPr>
          <w:spacing w:val="-1"/>
          <w:lang w:val="fr-FR"/>
        </w:rPr>
        <w:t>dans</w:t>
      </w:r>
      <w:r>
        <w:rPr>
          <w:spacing w:val="18"/>
          <w:lang w:val="fr-FR"/>
        </w:rPr>
        <w:t xml:space="preserve"> </w:t>
      </w:r>
      <w:r>
        <w:rPr>
          <w:lang w:val="fr-FR"/>
        </w:rPr>
        <w:t>les</w:t>
      </w:r>
      <w:r>
        <w:rPr>
          <w:spacing w:val="20"/>
          <w:lang w:val="fr-FR"/>
        </w:rPr>
        <w:t xml:space="preserve"> </w:t>
      </w:r>
      <w:r>
        <w:rPr>
          <w:spacing w:val="-1"/>
          <w:lang w:val="fr-FR"/>
        </w:rPr>
        <w:t>études</w:t>
      </w:r>
      <w:r>
        <w:rPr>
          <w:spacing w:val="19"/>
          <w:lang w:val="fr-FR"/>
        </w:rPr>
        <w:t xml:space="preserve"> </w:t>
      </w:r>
      <w:r>
        <w:rPr>
          <w:lang w:val="fr-FR"/>
        </w:rPr>
        <w:t>in</w:t>
      </w:r>
      <w:r>
        <w:rPr>
          <w:spacing w:val="19"/>
          <w:lang w:val="fr-FR"/>
        </w:rPr>
        <w:t xml:space="preserve"> </w:t>
      </w:r>
      <w:r>
        <w:rPr>
          <w:lang w:val="fr-FR"/>
        </w:rPr>
        <w:t>vivo</w:t>
      </w:r>
      <w:r>
        <w:rPr>
          <w:spacing w:val="19"/>
          <w:lang w:val="fr-FR"/>
        </w:rPr>
        <w:t xml:space="preserve"> </w:t>
      </w:r>
      <w:r>
        <w:rPr>
          <w:spacing w:val="-1"/>
          <w:lang w:val="fr-FR"/>
        </w:rPr>
        <w:t>dans</w:t>
      </w:r>
      <w:r>
        <w:rPr>
          <w:spacing w:val="18"/>
          <w:lang w:val="fr-FR"/>
        </w:rPr>
        <w:t xml:space="preserve"> </w:t>
      </w:r>
      <w:r>
        <w:rPr>
          <w:spacing w:val="-1"/>
          <w:lang w:val="fr-FR"/>
        </w:rPr>
        <w:t>lesquelles</w:t>
      </w:r>
      <w:r>
        <w:rPr>
          <w:spacing w:val="18"/>
          <w:lang w:val="fr-FR"/>
        </w:rPr>
        <w:t xml:space="preserve"> </w:t>
      </w:r>
      <w:r>
        <w:rPr>
          <w:spacing w:val="1"/>
          <w:lang w:val="fr-FR"/>
        </w:rPr>
        <w:t>le</w:t>
      </w:r>
      <w:r>
        <w:rPr>
          <w:spacing w:val="17"/>
          <w:lang w:val="fr-FR"/>
        </w:rPr>
        <w:t xml:space="preserve"> </w:t>
      </w:r>
      <w:r>
        <w:rPr>
          <w:spacing w:val="-1"/>
          <w:lang w:val="fr-FR"/>
        </w:rPr>
        <w:t>coiffage</w:t>
      </w:r>
      <w:r>
        <w:rPr>
          <w:spacing w:val="17"/>
          <w:lang w:val="fr-FR"/>
        </w:rPr>
        <w:t xml:space="preserve"> </w:t>
      </w:r>
      <w:r>
        <w:rPr>
          <w:lang w:val="fr-FR"/>
        </w:rPr>
        <w:t>pulpaire</w:t>
      </w:r>
    </w:p>
    <w:p w14:paraId="6442709D">
      <w:pPr>
        <w:jc w:val="both"/>
        <w:rPr>
          <w:lang w:val="fr-FR"/>
        </w:rPr>
        <w:sectPr>
          <w:pgSz w:w="11910" w:h="16840"/>
          <w:pgMar w:top="1340" w:right="1300" w:bottom="280" w:left="1300" w:header="720" w:footer="720" w:gutter="0"/>
          <w:cols w:space="720" w:num="1"/>
        </w:sectPr>
      </w:pPr>
    </w:p>
    <w:p w14:paraId="38CE10D0">
      <w:pPr>
        <w:pStyle w:val="9"/>
        <w:spacing w:before="56"/>
        <w:ind w:right="117" w:firstLine="0"/>
        <w:jc w:val="both"/>
        <w:rPr>
          <w:lang w:val="fr-FR"/>
        </w:rPr>
      </w:pPr>
      <w:r>
        <w:rPr>
          <w:spacing w:val="-1"/>
          <w:lang w:val="fr-FR"/>
        </w:rPr>
        <w:t>direct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et/ou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pulpotomie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ont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été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effectués</w:t>
      </w:r>
      <w:r>
        <w:rPr>
          <w:rFonts w:cs="Times New Roman"/>
          <w:spacing w:val="-1"/>
          <w:lang w:val="fr-FR"/>
        </w:rPr>
        <w:t>.</w:t>
      </w:r>
      <w:r>
        <w:rPr>
          <w:rFonts w:cs="Times New Roman"/>
          <w:spacing w:val="-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L’inconvénient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majeur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-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ce matériau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est</w:t>
      </w:r>
      <w:r>
        <w:rPr>
          <w:rFonts w:cs="Times New Roman"/>
          <w:spacing w:val="-3"/>
          <w:lang w:val="fr-FR"/>
        </w:rPr>
        <w:t xml:space="preserve"> </w:t>
      </w:r>
      <w:r>
        <w:rPr>
          <w:rFonts w:cs="Times New Roman"/>
          <w:lang w:val="fr-FR"/>
        </w:rPr>
        <w:t>le</w:t>
      </w:r>
      <w:r>
        <w:rPr>
          <w:rFonts w:cs="Times New Roman"/>
          <w:spacing w:val="-3"/>
          <w:lang w:val="fr-FR"/>
        </w:rPr>
        <w:t xml:space="preserve"> </w:t>
      </w:r>
      <w:r>
        <w:rPr>
          <w:rFonts w:cs="Times New Roman"/>
          <w:lang w:val="fr-FR"/>
        </w:rPr>
        <w:t>temps</w:t>
      </w:r>
      <w:r>
        <w:rPr>
          <w:rFonts w:cs="Times New Roman"/>
          <w:spacing w:val="83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18"/>
          <w:lang w:val="fr-FR"/>
        </w:rPr>
        <w:t xml:space="preserve"> </w:t>
      </w:r>
      <w:r>
        <w:rPr>
          <w:lang w:val="fr-FR"/>
        </w:rPr>
        <w:t>prise</w:t>
      </w:r>
      <w:r>
        <w:rPr>
          <w:spacing w:val="19"/>
          <w:lang w:val="fr-FR"/>
        </w:rPr>
        <w:t xml:space="preserve"> </w:t>
      </w:r>
      <w:r>
        <w:rPr>
          <w:spacing w:val="-1"/>
          <w:lang w:val="fr-FR"/>
        </w:rPr>
        <w:t>(environ</w:t>
      </w:r>
      <w:r>
        <w:rPr>
          <w:spacing w:val="20"/>
          <w:lang w:val="fr-FR"/>
        </w:rPr>
        <w:t xml:space="preserve"> </w:t>
      </w:r>
      <w:r>
        <w:rPr>
          <w:lang w:val="fr-FR"/>
        </w:rPr>
        <w:t>2</w:t>
      </w:r>
      <w:r>
        <w:rPr>
          <w:spacing w:val="-1"/>
          <w:lang w:val="fr-FR"/>
        </w:rPr>
        <w:t xml:space="preserve"> </w:t>
      </w:r>
      <w:r>
        <w:rPr>
          <w:rFonts w:cs="Times New Roman"/>
          <w:lang w:val="fr-FR"/>
        </w:rPr>
        <w:t>heures)</w:t>
      </w:r>
      <w:r>
        <w:rPr>
          <w:rFonts w:cs="Times New Roman"/>
          <w:spacing w:val="20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et</w:t>
      </w:r>
      <w:r>
        <w:rPr>
          <w:rFonts w:cs="Times New Roman"/>
          <w:spacing w:val="21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20"/>
          <w:lang w:val="fr-FR"/>
        </w:rPr>
        <w:t xml:space="preserve"> </w:t>
      </w:r>
      <w:r>
        <w:rPr>
          <w:rFonts w:cs="Times New Roman"/>
          <w:lang w:val="fr-FR"/>
        </w:rPr>
        <w:t>présence</w:t>
      </w:r>
      <w:r>
        <w:rPr>
          <w:rFonts w:cs="Times New Roman"/>
          <w:spacing w:val="19"/>
          <w:lang w:val="fr-FR"/>
        </w:rPr>
        <w:t xml:space="preserve"> </w:t>
      </w:r>
      <w:r>
        <w:rPr>
          <w:rFonts w:cs="Times New Roman"/>
          <w:lang w:val="fr-FR"/>
        </w:rPr>
        <w:t>d’un</w:t>
      </w:r>
      <w:r>
        <w:rPr>
          <w:rFonts w:cs="Times New Roman"/>
          <w:spacing w:val="20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agent</w:t>
      </w:r>
      <w:r>
        <w:rPr>
          <w:rFonts w:cs="Times New Roman"/>
          <w:spacing w:val="21"/>
          <w:lang w:val="fr-FR"/>
        </w:rPr>
        <w:t xml:space="preserve"> </w:t>
      </w:r>
      <w:r>
        <w:rPr>
          <w:rFonts w:cs="Times New Roman"/>
          <w:lang w:val="fr-FR"/>
        </w:rPr>
        <w:t>radio</w:t>
      </w:r>
      <w:r>
        <w:rPr>
          <w:lang w:val="fr-FR"/>
        </w:rPr>
        <w:t>-opacifiant,</w:t>
      </w:r>
      <w:r>
        <w:rPr>
          <w:spacing w:val="21"/>
          <w:lang w:val="fr-FR"/>
        </w:rPr>
        <w:t xml:space="preserve"> </w:t>
      </w:r>
      <w:r>
        <w:rPr>
          <w:spacing w:val="-1"/>
          <w:lang w:val="fr-FR"/>
        </w:rPr>
        <w:t>responsable</w:t>
      </w:r>
      <w:r>
        <w:rPr>
          <w:spacing w:val="20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31"/>
          <w:w w:val="99"/>
          <w:lang w:val="fr-FR"/>
        </w:rPr>
        <w:t xml:space="preserve"> </w:t>
      </w:r>
      <w:r>
        <w:rPr>
          <w:spacing w:val="-1"/>
          <w:lang w:val="fr-FR"/>
        </w:rPr>
        <w:t>colorations</w:t>
      </w:r>
      <w:r>
        <w:rPr>
          <w:spacing w:val="-22"/>
          <w:lang w:val="fr-FR"/>
        </w:rPr>
        <w:t xml:space="preserve"> </w:t>
      </w:r>
      <w:r>
        <w:rPr>
          <w:spacing w:val="-1"/>
          <w:lang w:val="fr-FR"/>
        </w:rPr>
        <w:t>postopératoires.</w:t>
      </w:r>
    </w:p>
    <w:p w14:paraId="3AE0876F">
      <w:pPr>
        <w:pStyle w:val="2"/>
        <w:spacing w:before="1"/>
        <w:ind w:left="116" w:firstLine="0"/>
        <w:jc w:val="both"/>
        <w:rPr>
          <w:b w:val="0"/>
          <w:bCs w:val="0"/>
          <w:lang w:val="fr-FR"/>
        </w:rPr>
      </w:pPr>
      <w:r>
        <w:rPr>
          <w:spacing w:val="-1"/>
          <w:lang w:val="fr-FR"/>
        </w:rPr>
        <w:t>Biodentine</w:t>
      </w:r>
      <w:r>
        <w:rPr>
          <w:lang w:val="fr-FR"/>
        </w:rPr>
        <w:t xml:space="preserve"> :</w:t>
      </w:r>
    </w:p>
    <w:p w14:paraId="5A4EC2C0">
      <w:pPr>
        <w:pStyle w:val="9"/>
        <w:spacing w:before="1" w:line="239" w:lineRule="auto"/>
        <w:ind w:right="115" w:firstLine="0"/>
        <w:jc w:val="both"/>
        <w:rPr>
          <w:lang w:val="fr-FR"/>
        </w:rPr>
      </w:pPr>
      <w:r>
        <w:rPr>
          <w:spacing w:val="-1"/>
          <w:lang w:val="fr-FR"/>
        </w:rPr>
        <w:t>Ciment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synthétique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base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silicate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tricalcique,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a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été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développé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par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laboratoire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Septodont.</w:t>
      </w:r>
      <w:r>
        <w:rPr>
          <w:spacing w:val="107"/>
          <w:lang w:val="fr-FR"/>
        </w:rPr>
        <w:t xml:space="preserve"> </w:t>
      </w:r>
      <w:r>
        <w:rPr>
          <w:lang w:val="fr-FR"/>
        </w:rPr>
        <w:t>Ce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matériau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présente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-1"/>
          <w:lang w:val="fr-FR"/>
        </w:rPr>
        <w:t xml:space="preserve"> biocompatibilité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similaire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celle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du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MTA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est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capable,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in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vivo,</w:t>
      </w:r>
      <w:r>
        <w:rPr>
          <w:spacing w:val="6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81"/>
          <w:w w:val="99"/>
          <w:lang w:val="fr-FR"/>
        </w:rPr>
        <w:t xml:space="preserve"> </w:t>
      </w:r>
      <w:r>
        <w:rPr>
          <w:spacing w:val="-1"/>
          <w:lang w:val="fr-FR"/>
        </w:rPr>
        <w:t>stimuler</w:t>
      </w:r>
      <w:r>
        <w:rPr>
          <w:spacing w:val="18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1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formation</w:t>
      </w:r>
      <w:r>
        <w:rPr>
          <w:rFonts w:cs="Times New Roman"/>
          <w:spacing w:val="20"/>
          <w:lang w:val="fr-FR"/>
        </w:rPr>
        <w:t xml:space="preserve"> </w:t>
      </w:r>
      <w:r>
        <w:rPr>
          <w:rFonts w:cs="Times New Roman"/>
          <w:lang w:val="fr-FR"/>
        </w:rPr>
        <w:t>d’une</w:t>
      </w:r>
      <w:r>
        <w:rPr>
          <w:rFonts w:cs="Times New Roman"/>
          <w:spacing w:val="1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barrière</w:t>
      </w:r>
      <w:r>
        <w:rPr>
          <w:rFonts w:cs="Times New Roman"/>
          <w:spacing w:val="1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minéralisée</w:t>
      </w:r>
      <w:r>
        <w:rPr>
          <w:rFonts w:cs="Times New Roman"/>
          <w:spacing w:val="2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lorsqu’il</w:t>
      </w:r>
      <w:r>
        <w:rPr>
          <w:rFonts w:cs="Times New Roman"/>
          <w:spacing w:val="2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est</w:t>
      </w:r>
      <w:r>
        <w:rPr>
          <w:rFonts w:cs="Times New Roman"/>
          <w:spacing w:val="20"/>
          <w:lang w:val="fr-FR"/>
        </w:rPr>
        <w:t xml:space="preserve"> </w:t>
      </w:r>
      <w:r>
        <w:rPr>
          <w:rFonts w:cs="Times New Roman"/>
          <w:lang w:val="fr-FR"/>
        </w:rPr>
        <w:t>utilisé</w:t>
      </w:r>
      <w:r>
        <w:rPr>
          <w:rFonts w:cs="Times New Roman"/>
          <w:spacing w:val="25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21"/>
          <w:lang w:val="fr-FR"/>
        </w:rPr>
        <w:t xml:space="preserve"> </w:t>
      </w:r>
      <w:r>
        <w:rPr>
          <w:spacing w:val="-1"/>
          <w:lang w:val="fr-FR"/>
        </w:rPr>
        <w:t>coiffage</w:t>
      </w:r>
      <w:r>
        <w:rPr>
          <w:spacing w:val="20"/>
          <w:lang w:val="fr-FR"/>
        </w:rPr>
        <w:t xml:space="preserve"> </w:t>
      </w:r>
      <w:r>
        <w:rPr>
          <w:lang w:val="fr-FR"/>
        </w:rPr>
        <w:t>direct</w:t>
      </w:r>
      <w:r>
        <w:rPr>
          <w:spacing w:val="20"/>
          <w:lang w:val="fr-FR"/>
        </w:rPr>
        <w:t xml:space="preserve"> </w:t>
      </w:r>
      <w:r>
        <w:rPr>
          <w:spacing w:val="-1"/>
          <w:lang w:val="fr-FR"/>
        </w:rPr>
        <w:t>sur</w:t>
      </w:r>
      <w:r>
        <w:rPr>
          <w:spacing w:val="19"/>
          <w:lang w:val="fr-FR"/>
        </w:rPr>
        <w:t xml:space="preserve"> </w:t>
      </w:r>
      <w:r>
        <w:rPr>
          <w:spacing w:val="1"/>
          <w:lang w:val="fr-FR"/>
        </w:rPr>
        <w:t>la</w:t>
      </w:r>
      <w:r>
        <w:rPr>
          <w:spacing w:val="101"/>
          <w:w w:val="99"/>
          <w:lang w:val="fr-FR"/>
        </w:rPr>
        <w:t xml:space="preserve"> </w:t>
      </w:r>
      <w:r>
        <w:rPr>
          <w:spacing w:val="-1"/>
          <w:lang w:val="fr-FR"/>
        </w:rPr>
        <w:t>pulpe</w:t>
      </w:r>
      <w:r>
        <w:rPr>
          <w:rFonts w:cs="Times New Roman"/>
          <w:spacing w:val="-1"/>
          <w:lang w:val="fr-FR"/>
        </w:rPr>
        <w:t>.</w:t>
      </w:r>
      <w:r>
        <w:rPr>
          <w:rFonts w:cs="Times New Roman"/>
          <w:spacing w:val="-11"/>
          <w:lang w:val="fr-FR"/>
        </w:rPr>
        <w:t xml:space="preserve"> </w:t>
      </w:r>
      <w:r>
        <w:rPr>
          <w:rFonts w:cs="Times New Roman"/>
          <w:spacing w:val="-2"/>
          <w:lang w:val="fr-FR"/>
        </w:rPr>
        <w:t>Il</w:t>
      </w:r>
      <w:r>
        <w:rPr>
          <w:rFonts w:cs="Times New Roman"/>
          <w:spacing w:val="-10"/>
          <w:lang w:val="fr-FR"/>
        </w:rPr>
        <w:t xml:space="preserve"> </w:t>
      </w:r>
      <w:r>
        <w:rPr>
          <w:rFonts w:cs="Times New Roman"/>
          <w:lang w:val="fr-FR"/>
        </w:rPr>
        <w:t>possède</w:t>
      </w:r>
      <w:r>
        <w:rPr>
          <w:rFonts w:cs="Times New Roman"/>
          <w:spacing w:val="-12"/>
          <w:lang w:val="fr-FR"/>
        </w:rPr>
        <w:t xml:space="preserve"> </w:t>
      </w:r>
      <w:r>
        <w:rPr>
          <w:rFonts w:cs="Times New Roman"/>
          <w:lang w:val="fr-FR"/>
        </w:rPr>
        <w:t>une</w:t>
      </w:r>
      <w:r>
        <w:rPr>
          <w:rFonts w:cs="Times New Roman"/>
          <w:spacing w:val="-11"/>
          <w:lang w:val="fr-FR"/>
        </w:rPr>
        <w:t xml:space="preserve"> </w:t>
      </w:r>
      <w:r>
        <w:rPr>
          <w:rFonts w:cs="Times New Roman"/>
          <w:lang w:val="fr-FR"/>
        </w:rPr>
        <w:t>bonne</w:t>
      </w:r>
      <w:r>
        <w:rPr>
          <w:rFonts w:cs="Times New Roman"/>
          <w:spacing w:val="-1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étanchéité</w:t>
      </w:r>
      <w:r>
        <w:rPr>
          <w:rFonts w:cs="Times New Roman"/>
          <w:spacing w:val="-12"/>
          <w:lang w:val="fr-FR"/>
        </w:rPr>
        <w:t xml:space="preserve"> </w:t>
      </w:r>
      <w:r>
        <w:rPr>
          <w:rFonts w:cs="Times New Roman"/>
          <w:lang w:val="fr-FR"/>
        </w:rPr>
        <w:t>avec</w:t>
      </w:r>
      <w:r>
        <w:rPr>
          <w:rFonts w:cs="Times New Roman"/>
          <w:spacing w:val="-11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-11"/>
          <w:lang w:val="fr-FR"/>
        </w:rPr>
        <w:t xml:space="preserve"> </w:t>
      </w:r>
      <w:r>
        <w:rPr>
          <w:rFonts w:cs="Times New Roman"/>
          <w:lang w:val="fr-FR"/>
        </w:rPr>
        <w:t>dentine</w:t>
      </w:r>
      <w:r>
        <w:rPr>
          <w:rFonts w:cs="Times New Roman"/>
          <w:spacing w:val="-1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et</w:t>
      </w:r>
      <w:r>
        <w:rPr>
          <w:rFonts w:cs="Times New Roman"/>
          <w:spacing w:val="-10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avec</w:t>
      </w:r>
      <w:r>
        <w:rPr>
          <w:rFonts w:cs="Times New Roman"/>
          <w:spacing w:val="-11"/>
          <w:lang w:val="fr-FR"/>
        </w:rPr>
        <w:t xml:space="preserve"> </w:t>
      </w:r>
      <w:r>
        <w:rPr>
          <w:rFonts w:cs="Times New Roman"/>
          <w:lang w:val="fr-FR"/>
        </w:rPr>
        <w:t>les</w:t>
      </w:r>
      <w:r>
        <w:rPr>
          <w:rFonts w:cs="Times New Roman"/>
          <w:spacing w:val="-1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systèmes</w:t>
      </w:r>
      <w:r>
        <w:rPr>
          <w:rFonts w:cs="Times New Roman"/>
          <w:spacing w:val="-8"/>
          <w:lang w:val="fr-FR"/>
        </w:rPr>
        <w:t xml:space="preserve"> </w:t>
      </w:r>
      <w:r>
        <w:rPr>
          <w:rFonts w:cs="Times New Roman"/>
          <w:lang w:val="fr-FR"/>
        </w:rPr>
        <w:t>adhésifs,</w:t>
      </w:r>
      <w:r>
        <w:rPr>
          <w:rFonts w:cs="Times New Roman"/>
          <w:spacing w:val="-10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l’indiquant</w:t>
      </w:r>
      <w:r>
        <w:rPr>
          <w:rFonts w:cs="Times New Roman"/>
          <w:spacing w:val="75"/>
          <w:lang w:val="fr-FR"/>
        </w:rPr>
        <w:t xml:space="preserve"> </w:t>
      </w:r>
      <w:r>
        <w:rPr>
          <w:spacing w:val="-1"/>
          <w:lang w:val="fr-FR"/>
        </w:rPr>
        <w:t>comme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substitut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dentinaire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utilisé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technique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du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sandwich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fermé.</w:t>
      </w:r>
    </w:p>
    <w:p w14:paraId="2A3C422B">
      <w:pPr>
        <w:pStyle w:val="2"/>
        <w:numPr>
          <w:ilvl w:val="1"/>
          <w:numId w:val="11"/>
        </w:numPr>
        <w:tabs>
          <w:tab w:val="left" w:pos="1197"/>
        </w:tabs>
        <w:spacing w:before="1"/>
        <w:rPr>
          <w:b w:val="0"/>
          <w:bCs w:val="0"/>
        </w:rPr>
      </w:pPr>
      <w:r>
        <w:t>Les</w:t>
      </w:r>
      <w:r>
        <w:rPr>
          <w:spacing w:val="1"/>
        </w:rPr>
        <w:t xml:space="preserve"> </w:t>
      </w:r>
      <w:r>
        <w:rPr>
          <w:spacing w:val="-1"/>
        </w:rPr>
        <w:t>thérapeutiques</w:t>
      </w:r>
      <w:r>
        <w:rPr>
          <w:spacing w:val="2"/>
        </w:rPr>
        <w:t xml:space="preserve"> </w:t>
      </w:r>
      <w:r>
        <w:t>:</w:t>
      </w:r>
    </w:p>
    <w:p w14:paraId="24331200">
      <w:pPr>
        <w:numPr>
          <w:ilvl w:val="2"/>
          <w:numId w:val="11"/>
        </w:numPr>
        <w:tabs>
          <w:tab w:val="left" w:pos="1197"/>
        </w:tabs>
        <w:spacing w:before="2" w:line="275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/>
          <w:b/>
          <w:spacing w:val="-1"/>
          <w:sz w:val="28"/>
        </w:rPr>
        <w:t>Coiffage</w:t>
      </w:r>
      <w:r>
        <w:rPr>
          <w:rFonts w:ascii="Times New Roman"/>
          <w:b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pulpaire</w:t>
      </w:r>
      <w:r>
        <w:rPr>
          <w:rFonts w:ascii="Times New Roman"/>
          <w:b/>
          <w:spacing w:val="-3"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indirect</w:t>
      </w:r>
    </w:p>
    <w:p w14:paraId="35E869D8">
      <w:pPr>
        <w:numPr>
          <w:ilvl w:val="0"/>
          <w:numId w:val="13"/>
        </w:numPr>
        <w:tabs>
          <w:tab w:val="left" w:pos="837"/>
        </w:tabs>
        <w:spacing w:line="37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Définition</w:t>
      </w:r>
    </w:p>
    <w:p w14:paraId="5EA34E71">
      <w:pPr>
        <w:pStyle w:val="9"/>
        <w:ind w:right="120" w:firstLine="0"/>
        <w:jc w:val="both"/>
        <w:rPr>
          <w:lang w:val="fr-FR"/>
        </w:rPr>
      </w:pPr>
      <w:r>
        <w:rPr>
          <w:spacing w:val="-1"/>
          <w:lang w:val="fr-FR"/>
        </w:rPr>
        <w:t>Une</w:t>
      </w:r>
      <w:r>
        <w:rPr>
          <w:spacing w:val="-13"/>
          <w:lang w:val="fr-FR"/>
        </w:rPr>
        <w:t xml:space="preserve"> </w:t>
      </w:r>
      <w:r>
        <w:rPr>
          <w:spacing w:val="-1"/>
          <w:lang w:val="fr-FR"/>
        </w:rPr>
        <w:t>intervention</w:t>
      </w:r>
      <w:r>
        <w:rPr>
          <w:spacing w:val="-11"/>
          <w:lang w:val="fr-FR"/>
        </w:rPr>
        <w:t xml:space="preserve"> </w:t>
      </w:r>
      <w:r>
        <w:rPr>
          <w:lang w:val="fr-FR"/>
        </w:rPr>
        <w:t>qui</w:t>
      </w:r>
      <w:r>
        <w:rPr>
          <w:spacing w:val="-10"/>
          <w:lang w:val="fr-FR"/>
        </w:rPr>
        <w:t xml:space="preserve"> </w:t>
      </w:r>
      <w:r>
        <w:rPr>
          <w:spacing w:val="-1"/>
          <w:lang w:val="fr-FR"/>
        </w:rPr>
        <w:t>consiste</w:t>
      </w:r>
      <w:r>
        <w:rPr>
          <w:spacing w:val="-12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-12"/>
          <w:lang w:val="fr-FR"/>
        </w:rPr>
        <w:t xml:space="preserve"> </w:t>
      </w:r>
      <w:r>
        <w:rPr>
          <w:spacing w:val="-1"/>
          <w:lang w:val="fr-FR"/>
        </w:rPr>
        <w:t>placer</w:t>
      </w:r>
      <w:r>
        <w:rPr>
          <w:spacing w:val="-11"/>
          <w:lang w:val="fr-FR"/>
        </w:rPr>
        <w:t xml:space="preserve"> </w:t>
      </w:r>
      <w:r>
        <w:rPr>
          <w:spacing w:val="-1"/>
          <w:lang w:val="fr-FR"/>
        </w:rPr>
        <w:t>sur</w:t>
      </w:r>
      <w:r>
        <w:rPr>
          <w:spacing w:val="-12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11"/>
          <w:lang w:val="fr-FR"/>
        </w:rPr>
        <w:t xml:space="preserve"> </w:t>
      </w:r>
      <w:r>
        <w:rPr>
          <w:lang w:val="fr-FR"/>
        </w:rPr>
        <w:t>dentine</w:t>
      </w:r>
      <w:r>
        <w:rPr>
          <w:spacing w:val="-12"/>
          <w:lang w:val="fr-FR"/>
        </w:rPr>
        <w:t xml:space="preserve"> </w:t>
      </w:r>
      <w:r>
        <w:rPr>
          <w:spacing w:val="-1"/>
          <w:lang w:val="fr-FR"/>
        </w:rPr>
        <w:t>saine</w:t>
      </w:r>
      <w:r>
        <w:rPr>
          <w:spacing w:val="-11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-12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-11"/>
          <w:lang w:val="fr-FR"/>
        </w:rPr>
        <w:t xml:space="preserve"> </w:t>
      </w:r>
      <w:r>
        <w:rPr>
          <w:lang w:val="fr-FR"/>
        </w:rPr>
        <w:t>opercule</w:t>
      </w:r>
      <w:r>
        <w:rPr>
          <w:spacing w:val="-12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10"/>
          <w:lang w:val="fr-FR"/>
        </w:rPr>
        <w:t xml:space="preserve"> </w:t>
      </w:r>
      <w:r>
        <w:rPr>
          <w:spacing w:val="-1"/>
          <w:lang w:val="fr-FR"/>
        </w:rPr>
        <w:t>dentine</w:t>
      </w:r>
      <w:r>
        <w:rPr>
          <w:spacing w:val="-12"/>
          <w:lang w:val="fr-FR"/>
        </w:rPr>
        <w:t xml:space="preserve"> </w:t>
      </w:r>
      <w:r>
        <w:rPr>
          <w:spacing w:val="-1"/>
          <w:lang w:val="fr-FR"/>
        </w:rPr>
        <w:t>décalcifiée</w:t>
      </w:r>
      <w:r>
        <w:rPr>
          <w:spacing w:val="89"/>
          <w:w w:val="99"/>
          <w:lang w:val="fr-FR"/>
        </w:rPr>
        <w:t xml:space="preserve"> </w:t>
      </w:r>
      <w:r>
        <w:rPr>
          <w:rFonts w:cs="Times New Roman"/>
          <w:lang w:val="fr-FR"/>
        </w:rPr>
        <w:t>une</w:t>
      </w:r>
      <w:r>
        <w:rPr>
          <w:rFonts w:cs="Times New Roman"/>
          <w:spacing w:val="2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substance</w:t>
      </w:r>
      <w:r>
        <w:rPr>
          <w:rFonts w:cs="Times New Roman"/>
          <w:spacing w:val="2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capable</w:t>
      </w:r>
      <w:r>
        <w:rPr>
          <w:rFonts w:cs="Times New Roman"/>
          <w:spacing w:val="25"/>
          <w:lang w:val="fr-FR"/>
        </w:rPr>
        <w:t xml:space="preserve"> </w:t>
      </w:r>
      <w:r>
        <w:rPr>
          <w:rFonts w:cs="Times New Roman"/>
          <w:spacing w:val="1"/>
          <w:lang w:val="fr-FR"/>
        </w:rPr>
        <w:t>de</w:t>
      </w:r>
      <w:r>
        <w:rPr>
          <w:rFonts w:cs="Times New Roman"/>
          <w:spacing w:val="2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permettre</w:t>
      </w:r>
      <w:r>
        <w:rPr>
          <w:rFonts w:cs="Times New Roman"/>
          <w:spacing w:val="24"/>
          <w:lang w:val="fr-FR"/>
        </w:rPr>
        <w:t xml:space="preserve"> </w:t>
      </w:r>
      <w:r>
        <w:rPr>
          <w:rFonts w:cs="Times New Roman"/>
          <w:lang w:val="fr-FR"/>
        </w:rPr>
        <w:t>l’apposition</w:t>
      </w:r>
      <w:r>
        <w:rPr>
          <w:rFonts w:cs="Times New Roman"/>
          <w:spacing w:val="2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dentinaire,</w:t>
      </w:r>
      <w:r>
        <w:rPr>
          <w:rFonts w:cs="Times New Roman"/>
          <w:spacing w:val="2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afin</w:t>
      </w:r>
      <w:r>
        <w:rPr>
          <w:rFonts w:cs="Times New Roman"/>
          <w:spacing w:val="25"/>
          <w:lang w:val="fr-FR"/>
        </w:rPr>
        <w:t xml:space="preserve"> </w:t>
      </w:r>
      <w:r>
        <w:rPr>
          <w:rFonts w:cs="Times New Roman"/>
          <w:spacing w:val="1"/>
          <w:lang w:val="fr-FR"/>
        </w:rPr>
        <w:t>de</w:t>
      </w:r>
      <w:r>
        <w:rPr>
          <w:rFonts w:cs="Times New Roman"/>
          <w:spacing w:val="2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favoriser</w:t>
      </w:r>
      <w:r>
        <w:rPr>
          <w:rFonts w:cs="Times New Roman"/>
          <w:spacing w:val="25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2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cicatrisation</w:t>
      </w:r>
      <w:r>
        <w:rPr>
          <w:rFonts w:cs="Times New Roman"/>
          <w:spacing w:val="99"/>
          <w:lang w:val="fr-FR"/>
        </w:rPr>
        <w:t xml:space="preserve"> </w:t>
      </w:r>
      <w:r>
        <w:rPr>
          <w:spacing w:val="-1"/>
          <w:lang w:val="fr-FR"/>
        </w:rPr>
        <w:t>dentino-pulpaire.</w:t>
      </w:r>
    </w:p>
    <w:p w14:paraId="5F774983">
      <w:pPr>
        <w:pStyle w:val="9"/>
        <w:ind w:right="118" w:firstLine="0"/>
        <w:jc w:val="both"/>
        <w:rPr>
          <w:lang w:val="fr-FR"/>
        </w:rPr>
      </w:pPr>
      <w:r>
        <w:rPr>
          <w:rFonts w:cs="Times New Roman"/>
          <w:lang w:val="fr-FR"/>
        </w:rPr>
        <w:t xml:space="preserve">Le </w:t>
      </w:r>
      <w:r>
        <w:rPr>
          <w:rFonts w:cs="Times New Roman"/>
          <w:spacing w:val="-1"/>
          <w:lang w:val="fr-FR"/>
        </w:rPr>
        <w:t>coiffage</w:t>
      </w:r>
      <w:r>
        <w:rPr>
          <w:rFonts w:cs="Times New Roman"/>
          <w:spacing w:val="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pulpaire</w:t>
      </w:r>
      <w:r>
        <w:rPr>
          <w:rFonts w:cs="Times New Roman"/>
          <w:spacing w:val="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indirect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permet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1"/>
          <w:lang w:val="fr-FR"/>
        </w:rPr>
        <w:t xml:space="preserve"> </w:t>
      </w:r>
      <w:r>
        <w:rPr>
          <w:rFonts w:cs="Times New Roman"/>
          <w:lang w:val="fr-FR"/>
        </w:rPr>
        <w:t>supprimer</w:t>
      </w:r>
      <w:r>
        <w:rPr>
          <w:rFonts w:cs="Times New Roman"/>
          <w:spacing w:val="3"/>
          <w:lang w:val="fr-FR"/>
        </w:rPr>
        <w:t xml:space="preserve"> </w:t>
      </w:r>
      <w:r>
        <w:rPr>
          <w:rFonts w:cs="Times New Roman"/>
          <w:lang w:val="fr-FR"/>
        </w:rPr>
        <w:t>le</w:t>
      </w:r>
      <w:r>
        <w:rPr>
          <w:rFonts w:cs="Times New Roman"/>
          <w:spacing w:val="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stimulus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douloureux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lorsqu’il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est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présent,</w:t>
      </w:r>
      <w:r>
        <w:rPr>
          <w:rFonts w:cs="Times New Roman"/>
          <w:spacing w:val="9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stopper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 xml:space="preserve">l’activité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 xml:space="preserve">la lésion </w:t>
      </w:r>
      <w:r>
        <w:rPr>
          <w:rFonts w:cs="Times New Roman"/>
          <w:spacing w:val="-1"/>
          <w:lang w:val="fr-FR"/>
        </w:rPr>
        <w:t>carieuse,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prévenir</w:t>
      </w:r>
      <w:r>
        <w:rPr>
          <w:rFonts w:cs="Times New Roman"/>
          <w:lang w:val="fr-FR"/>
        </w:rPr>
        <w:t xml:space="preserve"> une</w:t>
      </w:r>
      <w:r>
        <w:rPr>
          <w:rFonts w:cs="Times New Roman"/>
          <w:spacing w:val="-1"/>
          <w:lang w:val="fr-FR"/>
        </w:rPr>
        <w:t xml:space="preserve"> nouvelle attaque bactérienne et</w:t>
      </w:r>
      <w:r>
        <w:rPr>
          <w:rFonts w:cs="Times New Roman"/>
          <w:lang w:val="fr-FR"/>
        </w:rPr>
        <w:t xml:space="preserve"> protéger le</w:t>
      </w:r>
      <w:r>
        <w:rPr>
          <w:rFonts w:cs="Times New Roman"/>
          <w:spacing w:val="99"/>
          <w:lang w:val="fr-FR"/>
        </w:rPr>
        <w:t xml:space="preserve"> </w:t>
      </w:r>
      <w:r>
        <w:rPr>
          <w:spacing w:val="-1"/>
          <w:lang w:val="fr-FR"/>
        </w:rPr>
        <w:t>complexe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pulpo-dentinaire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stimulant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processus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réparation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pulpe.</w:t>
      </w:r>
    </w:p>
    <w:p w14:paraId="070C96E5">
      <w:pPr>
        <w:pStyle w:val="2"/>
        <w:numPr>
          <w:ilvl w:val="0"/>
          <w:numId w:val="14"/>
        </w:numPr>
        <w:tabs>
          <w:tab w:val="left" w:pos="837"/>
        </w:tabs>
        <w:spacing w:line="330" w:lineRule="exact"/>
        <w:rPr>
          <w:b w:val="0"/>
          <w:bCs w:val="0"/>
        </w:rPr>
      </w:pPr>
      <w:r>
        <w:rPr>
          <w:spacing w:val="-1"/>
        </w:rPr>
        <w:t>Indications</w:t>
      </w:r>
    </w:p>
    <w:p w14:paraId="4B3A6380">
      <w:pPr>
        <w:pStyle w:val="9"/>
        <w:numPr>
          <w:ilvl w:val="0"/>
          <w:numId w:val="15"/>
        </w:numPr>
        <w:tabs>
          <w:tab w:val="left" w:pos="256"/>
        </w:tabs>
        <w:spacing w:line="268" w:lineRule="exact"/>
        <w:ind w:hanging="360"/>
        <w:jc w:val="both"/>
        <w:rPr>
          <w:rFonts w:cs="Times New Roman"/>
          <w:lang w:val="fr-FR"/>
        </w:rPr>
      </w:pPr>
      <w:r>
        <w:rPr>
          <w:rFonts w:cs="Times New Roman"/>
          <w:lang w:val="fr-FR"/>
        </w:rPr>
        <w:t>Une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lang w:val="fr-FR"/>
        </w:rPr>
        <w:t xml:space="preserve">lésion </w:t>
      </w:r>
      <w:r>
        <w:rPr>
          <w:rFonts w:cs="Times New Roman"/>
          <w:spacing w:val="-1"/>
          <w:lang w:val="fr-FR"/>
        </w:rPr>
        <w:t xml:space="preserve">carieuse </w:t>
      </w:r>
      <w:r>
        <w:rPr>
          <w:rFonts w:cs="Times New Roman"/>
          <w:lang w:val="fr-FR"/>
        </w:rPr>
        <w:t>profonde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et</w:t>
      </w:r>
      <w:r>
        <w:rPr>
          <w:rFonts w:cs="Times New Roman"/>
          <w:lang w:val="fr-FR"/>
        </w:rPr>
        <w:t xml:space="preserve"> sans signe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 xml:space="preserve">d’inflammation </w:t>
      </w:r>
      <w:r>
        <w:rPr>
          <w:rFonts w:cs="Times New Roman"/>
          <w:spacing w:val="-1"/>
          <w:lang w:val="fr-FR"/>
        </w:rPr>
        <w:t>irréversible</w:t>
      </w:r>
      <w:r>
        <w:rPr>
          <w:rFonts w:cs="Times New Roman"/>
          <w:lang w:val="fr-FR"/>
        </w:rPr>
        <w:t xml:space="preserve"> ni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-1"/>
          <w:lang w:val="fr-FR"/>
        </w:rPr>
        <w:t xml:space="preserve"> nécrose.</w:t>
      </w:r>
    </w:p>
    <w:p w14:paraId="32D3FA77">
      <w:pPr>
        <w:pStyle w:val="9"/>
        <w:ind w:right="117" w:firstLine="0"/>
        <w:jc w:val="both"/>
        <w:rPr>
          <w:lang w:val="fr-FR"/>
        </w:rPr>
      </w:pPr>
      <w:r>
        <w:rPr>
          <w:spacing w:val="-1"/>
          <w:lang w:val="fr-FR"/>
        </w:rPr>
        <w:t>-Traumatismes</w:t>
      </w:r>
      <w:r>
        <w:rPr>
          <w:spacing w:val="14"/>
          <w:lang w:val="fr-FR"/>
        </w:rPr>
        <w:t xml:space="preserve"> </w:t>
      </w:r>
      <w:r>
        <w:rPr>
          <w:lang w:val="fr-FR"/>
        </w:rPr>
        <w:t>sans</w:t>
      </w:r>
      <w:r>
        <w:rPr>
          <w:spacing w:val="15"/>
          <w:lang w:val="fr-FR"/>
        </w:rPr>
        <w:t xml:space="preserve"> </w:t>
      </w:r>
      <w:r>
        <w:rPr>
          <w:lang w:val="fr-FR"/>
        </w:rPr>
        <w:t>exposition</w:t>
      </w:r>
      <w:r>
        <w:rPr>
          <w:spacing w:val="15"/>
          <w:lang w:val="fr-FR"/>
        </w:rPr>
        <w:t xml:space="preserve"> </w:t>
      </w:r>
      <w:r>
        <w:rPr>
          <w:spacing w:val="-1"/>
          <w:lang w:val="fr-FR"/>
        </w:rPr>
        <w:t>pulpaire</w:t>
      </w:r>
      <w:r>
        <w:rPr>
          <w:spacing w:val="14"/>
          <w:lang w:val="fr-FR"/>
        </w:rPr>
        <w:t xml:space="preserve"> </w:t>
      </w:r>
      <w:r>
        <w:rPr>
          <w:spacing w:val="-1"/>
          <w:lang w:val="fr-FR"/>
        </w:rPr>
        <w:t>(fractures</w:t>
      </w:r>
      <w:r>
        <w:rPr>
          <w:spacing w:val="18"/>
          <w:lang w:val="fr-FR"/>
        </w:rPr>
        <w:t xml:space="preserve"> </w:t>
      </w:r>
      <w:r>
        <w:rPr>
          <w:spacing w:val="-1"/>
          <w:lang w:val="fr-FR"/>
        </w:rPr>
        <w:t>coronaires</w:t>
      </w:r>
      <w:r>
        <w:rPr>
          <w:spacing w:val="15"/>
          <w:lang w:val="fr-FR"/>
        </w:rPr>
        <w:t xml:space="preserve"> </w:t>
      </w:r>
      <w:r>
        <w:rPr>
          <w:lang w:val="fr-FR"/>
        </w:rPr>
        <w:t>amélo-dentinaires</w:t>
      </w:r>
      <w:r>
        <w:rPr>
          <w:spacing w:val="15"/>
          <w:lang w:val="fr-FR"/>
        </w:rPr>
        <w:t xml:space="preserve"> </w:t>
      </w:r>
      <w:r>
        <w:rPr>
          <w:lang w:val="fr-FR"/>
        </w:rPr>
        <w:t>non</w:t>
      </w:r>
      <w:r>
        <w:rPr>
          <w:spacing w:val="71"/>
          <w:lang w:val="fr-FR"/>
        </w:rPr>
        <w:t xml:space="preserve"> </w:t>
      </w:r>
      <w:r>
        <w:rPr>
          <w:spacing w:val="-1"/>
          <w:lang w:val="fr-FR"/>
        </w:rPr>
        <w:t>compliquées)</w:t>
      </w:r>
    </w:p>
    <w:p w14:paraId="1ED816CE">
      <w:pPr>
        <w:pStyle w:val="9"/>
        <w:numPr>
          <w:ilvl w:val="0"/>
          <w:numId w:val="15"/>
        </w:numPr>
        <w:tabs>
          <w:tab w:val="left" w:pos="256"/>
        </w:tabs>
        <w:spacing w:line="200" w:lineRule="exact"/>
        <w:ind w:left="255" w:hanging="139"/>
        <w:jc w:val="both"/>
        <w:rPr>
          <w:lang w:val="fr-FR"/>
        </w:rPr>
      </w:pPr>
      <w:r>
        <w:rPr>
          <w:spacing w:val="-1"/>
          <w:lang w:val="fr-FR"/>
        </w:rPr>
        <w:t>Au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cours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du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stade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maturation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stabilité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(M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et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S)</w:t>
      </w:r>
    </w:p>
    <w:p w14:paraId="72F3FD20">
      <w:pPr>
        <w:pStyle w:val="2"/>
        <w:numPr>
          <w:ilvl w:val="1"/>
          <w:numId w:val="15"/>
        </w:numPr>
        <w:tabs>
          <w:tab w:val="left" w:pos="837"/>
        </w:tabs>
        <w:spacing w:line="406" w:lineRule="exact"/>
        <w:rPr>
          <w:b w:val="0"/>
          <w:bCs w:val="0"/>
        </w:rPr>
      </w:pPr>
      <w:r>
        <w:rPr>
          <w:spacing w:val="-1"/>
        </w:rPr>
        <w:t>Contre-indications</w:t>
      </w:r>
    </w:p>
    <w:p w14:paraId="73879202">
      <w:pPr>
        <w:pStyle w:val="9"/>
        <w:numPr>
          <w:ilvl w:val="0"/>
          <w:numId w:val="15"/>
        </w:numPr>
        <w:tabs>
          <w:tab w:val="left" w:pos="256"/>
        </w:tabs>
        <w:spacing w:line="268" w:lineRule="exact"/>
        <w:ind w:left="255" w:hanging="139"/>
        <w:jc w:val="both"/>
        <w:rPr>
          <w:lang w:val="fr-FR"/>
        </w:rPr>
      </w:pPr>
      <w:r>
        <w:rPr>
          <w:spacing w:val="-1"/>
          <w:lang w:val="fr-FR"/>
        </w:rPr>
        <w:t>Pathologie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pulpaire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nécrose</w:t>
      </w:r>
      <w:r>
        <w:rPr>
          <w:spacing w:val="-8"/>
          <w:lang w:val="fr-FR"/>
        </w:rPr>
        <w:t xml:space="preserve"> </w:t>
      </w:r>
      <w:r>
        <w:rPr>
          <w:lang w:val="fr-FR"/>
        </w:rPr>
        <w:t>pulpaire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avec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sans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complication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parodontale</w:t>
      </w:r>
    </w:p>
    <w:p w14:paraId="196E2CB1">
      <w:pPr>
        <w:pStyle w:val="2"/>
        <w:numPr>
          <w:ilvl w:val="1"/>
          <w:numId w:val="15"/>
        </w:numPr>
        <w:tabs>
          <w:tab w:val="left" w:pos="837"/>
        </w:tabs>
        <w:spacing w:before="196"/>
        <w:rPr>
          <w:b w:val="0"/>
          <w:bCs w:val="0"/>
        </w:rPr>
      </w:pPr>
      <w:r>
        <w:rPr>
          <w:spacing w:val="-1"/>
        </w:rPr>
        <w:t>Protocole</w:t>
      </w:r>
      <w:r>
        <w:rPr>
          <w:spacing w:val="-3"/>
        </w:rPr>
        <w:t xml:space="preserve"> </w:t>
      </w:r>
      <w:r>
        <w:rPr>
          <w:spacing w:val="-2"/>
        </w:rPr>
        <w:t>opératoire</w:t>
      </w:r>
    </w:p>
    <w:p w14:paraId="6E4C98CF">
      <w:pPr>
        <w:numPr>
          <w:ilvl w:val="0"/>
          <w:numId w:val="15"/>
        </w:numPr>
        <w:tabs>
          <w:tab w:val="left" w:pos="477"/>
        </w:tabs>
        <w:spacing w:before="31"/>
        <w:ind w:hanging="360"/>
        <w:jc w:val="both"/>
        <w:rPr>
          <w:rFonts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>Radiographie</w:t>
      </w:r>
      <w:r>
        <w:rPr>
          <w:rFonts w:ascii="Times New Roman" w:hAnsi="Times New Roman" w:eastAsia="Times New Roman" w:cs="Times New Roman"/>
          <w:b/>
          <w:bCs/>
          <w:spacing w:val="-5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>rétro-coronaire</w:t>
      </w:r>
      <w:r>
        <w:rPr>
          <w:rFonts w:ascii="Times New Roman" w:hAnsi="Times New Roman" w:eastAsia="Times New Roman" w:cs="Times New Roman"/>
          <w:b/>
          <w:bCs/>
          <w:spacing w:val="-6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fr-FR"/>
        </w:rPr>
        <w:t>:</w:t>
      </w:r>
      <w:r>
        <w:rPr>
          <w:rFonts w:ascii="Times New Roman" w:hAnsi="Times New Roman" w:eastAsia="Times New Roman" w:cs="Times New Roman"/>
          <w:b/>
          <w:bCs/>
          <w:spacing w:val="-5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permet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d’évaluer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la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proximité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de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la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pulpe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dentaire.</w:t>
      </w:r>
    </w:p>
    <w:p w14:paraId="21508C85">
      <w:pPr>
        <w:pStyle w:val="9"/>
        <w:numPr>
          <w:ilvl w:val="0"/>
          <w:numId w:val="15"/>
        </w:numPr>
        <w:tabs>
          <w:tab w:val="left" w:pos="477"/>
        </w:tabs>
        <w:ind w:hanging="360"/>
        <w:jc w:val="both"/>
        <w:rPr>
          <w:lang w:val="fr-FR"/>
        </w:rPr>
      </w:pPr>
      <w:r>
        <w:rPr>
          <w:b/>
          <w:spacing w:val="-1"/>
          <w:lang w:val="fr-FR"/>
        </w:rPr>
        <w:t>Anesthésie</w:t>
      </w:r>
      <w:r>
        <w:rPr>
          <w:b/>
          <w:spacing w:val="-5"/>
          <w:lang w:val="fr-FR"/>
        </w:rPr>
        <w:t xml:space="preserve"> </w:t>
      </w:r>
      <w:r>
        <w:rPr>
          <w:b/>
          <w:lang w:val="fr-FR"/>
        </w:rPr>
        <w:t>:</w:t>
      </w:r>
      <w:r>
        <w:rPr>
          <w:b/>
          <w:spacing w:val="-5"/>
          <w:lang w:val="fr-FR"/>
        </w:rPr>
        <w:t xml:space="preserve"> </w:t>
      </w:r>
      <w:r>
        <w:rPr>
          <w:lang w:val="fr-FR"/>
        </w:rPr>
        <w:t>En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raison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vitalité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dent,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anesthésie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para-apicale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est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réalisée.</w:t>
      </w:r>
    </w:p>
    <w:p w14:paraId="26E08157">
      <w:pPr>
        <w:pStyle w:val="3"/>
        <w:numPr>
          <w:ilvl w:val="0"/>
          <w:numId w:val="15"/>
        </w:numPr>
        <w:tabs>
          <w:tab w:val="left" w:pos="477"/>
        </w:tabs>
        <w:ind w:hanging="360"/>
        <w:jc w:val="both"/>
        <w:rPr>
          <w:b w:val="0"/>
          <w:bCs w:val="0"/>
        </w:rPr>
      </w:pPr>
      <w:r>
        <w:t>Pose</w:t>
      </w:r>
      <w:r>
        <w:rPr>
          <w:spacing w:val="-7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champ</w:t>
      </w:r>
      <w:r>
        <w:rPr>
          <w:spacing w:val="-4"/>
        </w:rPr>
        <w:t xml:space="preserve"> </w:t>
      </w:r>
      <w:r>
        <w:rPr>
          <w:spacing w:val="-1"/>
        </w:rPr>
        <w:t>opératoire</w:t>
      </w:r>
    </w:p>
    <w:p w14:paraId="1015728D">
      <w:pPr>
        <w:numPr>
          <w:ilvl w:val="0"/>
          <w:numId w:val="15"/>
        </w:numPr>
        <w:tabs>
          <w:tab w:val="left" w:pos="477"/>
        </w:tabs>
        <w:ind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Éviction</w:t>
      </w:r>
      <w:r>
        <w:rPr>
          <w:rFonts w:ascii="Times New Roman" w:hAnsi="Times New Roman"/>
          <w:b/>
          <w:spacing w:val="-16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carieuse</w:t>
      </w:r>
    </w:p>
    <w:p w14:paraId="362E1368">
      <w:pPr>
        <w:numPr>
          <w:ilvl w:val="0"/>
          <w:numId w:val="15"/>
        </w:numPr>
        <w:tabs>
          <w:tab w:val="left" w:pos="477"/>
        </w:tabs>
        <w:ind w:right="132" w:hanging="360"/>
        <w:rPr>
          <w:rFonts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lang w:val="fr-FR"/>
        </w:rPr>
        <w:t>À</w:t>
      </w:r>
      <w:r>
        <w:rPr>
          <w:rFonts w:ascii="Times New Roman" w:hAnsi="Times New Roman"/>
          <w:b/>
          <w:spacing w:val="-12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la</w:t>
      </w:r>
      <w:r>
        <w:rPr>
          <w:rFonts w:ascii="Times New Roman" w:hAnsi="Times New Roman"/>
          <w:b/>
          <w:spacing w:val="-12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périphérie</w:t>
      </w:r>
      <w:r>
        <w:rPr>
          <w:rFonts w:ascii="Times New Roman" w:hAnsi="Times New Roman"/>
          <w:b/>
          <w:spacing w:val="-12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de</w:t>
      </w:r>
      <w:r>
        <w:rPr>
          <w:rFonts w:ascii="Times New Roman" w:hAnsi="Times New Roman"/>
          <w:b/>
          <w:spacing w:val="-12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la</w:t>
      </w:r>
      <w:r>
        <w:rPr>
          <w:rFonts w:ascii="Times New Roman" w:hAnsi="Times New Roman"/>
          <w:b/>
          <w:spacing w:val="-14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lésion</w:t>
      </w:r>
      <w:r>
        <w:rPr>
          <w:rFonts w:ascii="Times New Roman" w:hAnsi="Times New Roman"/>
          <w:b/>
          <w:spacing w:val="-10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:</w:t>
      </w:r>
      <w:r>
        <w:rPr>
          <w:rFonts w:ascii="Times New Roman" w:hAnsi="Times New Roman"/>
          <w:spacing w:val="-11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La</w:t>
      </w:r>
      <w:r>
        <w:rPr>
          <w:rFonts w:ascii="Times New Roman" w:hAnsi="Times New Roman"/>
          <w:spacing w:val="-13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dentine</w:t>
      </w:r>
      <w:r>
        <w:rPr>
          <w:rFonts w:ascii="Times New Roman" w:hAnsi="Times New Roman"/>
          <w:spacing w:val="-12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périphérique</w:t>
      </w:r>
      <w:r>
        <w:rPr>
          <w:rFonts w:ascii="Times New Roman" w:hAnsi="Times New Roman"/>
          <w:spacing w:val="-13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doit</w:t>
      </w:r>
      <w:r>
        <w:rPr>
          <w:rFonts w:ascii="Times New Roman" w:hAnsi="Times New Roman"/>
          <w:spacing w:val="-11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être</w:t>
      </w:r>
      <w:r>
        <w:rPr>
          <w:rFonts w:ascii="Times New Roman" w:hAnsi="Times New Roman"/>
          <w:spacing w:val="-13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dure</w:t>
      </w:r>
      <w:r>
        <w:rPr>
          <w:rFonts w:ascii="Times New Roman" w:hAnsi="Times New Roman"/>
          <w:spacing w:val="-13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et</w:t>
      </w:r>
      <w:r>
        <w:rPr>
          <w:rFonts w:ascii="Times New Roman" w:hAnsi="Times New Roman"/>
          <w:spacing w:val="-11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saine,</w:t>
      </w:r>
      <w:r>
        <w:rPr>
          <w:rFonts w:ascii="Times New Roman" w:hAnsi="Times New Roman"/>
          <w:spacing w:val="-12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et</w:t>
      </w:r>
      <w:r>
        <w:rPr>
          <w:rFonts w:ascii="Times New Roman" w:hAnsi="Times New Roman"/>
          <w:spacing w:val="-11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doit</w:t>
      </w:r>
      <w:r>
        <w:rPr>
          <w:rFonts w:ascii="Times New Roman" w:hAnsi="Times New Roman"/>
          <w:spacing w:val="-12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émettre</w:t>
      </w:r>
      <w:r>
        <w:rPr>
          <w:rFonts w:ascii="Times New Roman" w:hAnsi="Times New Roman"/>
          <w:spacing w:val="81"/>
          <w:w w:val="99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un</w:t>
      </w:r>
      <w:r>
        <w:rPr>
          <w:rFonts w:ascii="Times New Roman" w:hAnsi="Times New Roman"/>
          <w:spacing w:val="-5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«</w:t>
      </w:r>
      <w:r>
        <w:rPr>
          <w:rFonts w:ascii="Times New Roman" w:hAnsi="Times New Roman"/>
          <w:spacing w:val="-4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cri</w:t>
      </w:r>
      <w:r>
        <w:rPr>
          <w:rFonts w:ascii="Times New Roman" w:hAnsi="Times New Roman"/>
          <w:spacing w:val="-4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dentinaire</w:t>
      </w:r>
      <w:r>
        <w:rPr>
          <w:rFonts w:ascii="Times New Roman" w:hAnsi="Times New Roman"/>
          <w:spacing w:val="-6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»</w:t>
      </w:r>
      <w:r>
        <w:rPr>
          <w:rFonts w:ascii="Times New Roman" w:hAnsi="Times New Roman"/>
          <w:spacing w:val="-4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lorsque</w:t>
      </w:r>
      <w:r>
        <w:rPr>
          <w:rFonts w:ascii="Times New Roman" w:hAnsi="Times New Roman"/>
          <w:spacing w:val="-5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travaillée.</w:t>
      </w:r>
    </w:p>
    <w:p w14:paraId="70C0AA6A">
      <w:pPr>
        <w:numPr>
          <w:ilvl w:val="0"/>
          <w:numId w:val="15"/>
        </w:numPr>
        <w:tabs>
          <w:tab w:val="left" w:pos="477"/>
        </w:tabs>
        <w:ind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lang w:val="fr-FR"/>
        </w:rPr>
        <w:t>À</w:t>
      </w:r>
      <w:r>
        <w:rPr>
          <w:rFonts w:ascii="Times New Roman" w:hAnsi="Times New Roman"/>
          <w:b/>
          <w:spacing w:val="-13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proximité</w:t>
      </w:r>
      <w:r>
        <w:rPr>
          <w:rFonts w:ascii="Times New Roman" w:hAnsi="Times New Roman"/>
          <w:b/>
          <w:spacing w:val="-13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de</w:t>
      </w:r>
      <w:r>
        <w:rPr>
          <w:rFonts w:ascii="Times New Roman" w:hAnsi="Times New Roman"/>
          <w:b/>
          <w:spacing w:val="-13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la</w:t>
      </w:r>
      <w:r>
        <w:rPr>
          <w:rFonts w:ascii="Times New Roman" w:hAnsi="Times New Roman"/>
          <w:b/>
          <w:spacing w:val="-11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pulpe</w:t>
      </w:r>
      <w:r>
        <w:rPr>
          <w:rFonts w:ascii="Times New Roman" w:hAnsi="Times New Roman"/>
          <w:b/>
          <w:spacing w:val="-13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:</w:t>
      </w:r>
      <w:r>
        <w:rPr>
          <w:rFonts w:ascii="Times New Roman" w:hAnsi="Times New Roman"/>
          <w:spacing w:val="-12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Seule</w:t>
      </w:r>
      <w:r>
        <w:rPr>
          <w:rFonts w:ascii="Times New Roman" w:hAnsi="Times New Roman"/>
          <w:spacing w:val="-12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la</w:t>
      </w:r>
      <w:r>
        <w:rPr>
          <w:rFonts w:ascii="Times New Roman" w:hAnsi="Times New Roman"/>
          <w:spacing w:val="-12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dentine</w:t>
      </w:r>
      <w:r>
        <w:rPr>
          <w:rFonts w:ascii="Times New Roman" w:hAnsi="Times New Roman"/>
          <w:spacing w:val="-13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infectée</w:t>
      </w:r>
      <w:r>
        <w:rPr>
          <w:rFonts w:ascii="Times New Roman" w:hAnsi="Times New Roman"/>
          <w:spacing w:val="-10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doit</w:t>
      </w:r>
      <w:r>
        <w:rPr>
          <w:rFonts w:ascii="Times New Roman" w:hAnsi="Times New Roman"/>
          <w:spacing w:val="-12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être</w:t>
      </w:r>
      <w:r>
        <w:rPr>
          <w:rFonts w:ascii="Times New Roman" w:hAnsi="Times New Roman"/>
          <w:spacing w:val="-13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éliminée.</w:t>
      </w:r>
      <w:r>
        <w:rPr>
          <w:rFonts w:ascii="Times New Roman" w:hAnsi="Times New Roman"/>
          <w:spacing w:val="-12"/>
          <w:sz w:val="24"/>
          <w:lang w:val="fr-FR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dentine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affectée</w:t>
      </w:r>
    </w:p>
    <w:p w14:paraId="6776AAE0">
      <w:pPr>
        <w:pStyle w:val="9"/>
        <w:ind w:left="476" w:right="132" w:firstLine="0"/>
        <w:rPr>
          <w:lang w:val="fr-FR"/>
        </w:rPr>
      </w:pPr>
      <w:r>
        <w:rPr>
          <w:lang w:val="fr-FR"/>
        </w:rPr>
        <w:t>»,</w:t>
      </w:r>
      <w:r>
        <w:rPr>
          <w:spacing w:val="11"/>
          <w:lang w:val="fr-FR"/>
        </w:rPr>
        <w:t xml:space="preserve"> </w:t>
      </w:r>
      <w:r>
        <w:rPr>
          <w:spacing w:val="-1"/>
          <w:lang w:val="fr-FR"/>
        </w:rPr>
        <w:t>située</w:t>
      </w:r>
      <w:r>
        <w:rPr>
          <w:spacing w:val="11"/>
          <w:lang w:val="fr-FR"/>
        </w:rPr>
        <w:t xml:space="preserve"> </w:t>
      </w:r>
      <w:r>
        <w:rPr>
          <w:spacing w:val="-1"/>
          <w:lang w:val="fr-FR"/>
        </w:rPr>
        <w:t>proche</w:t>
      </w:r>
      <w:r>
        <w:rPr>
          <w:spacing w:val="11"/>
          <w:lang w:val="fr-FR"/>
        </w:rPr>
        <w:t xml:space="preserve"> </w:t>
      </w:r>
      <w:r>
        <w:rPr>
          <w:spacing w:val="1"/>
          <w:lang w:val="fr-FR"/>
        </w:rPr>
        <w:t>de</w:t>
      </w:r>
      <w:r>
        <w:rPr>
          <w:spacing w:val="11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11"/>
          <w:lang w:val="fr-FR"/>
        </w:rPr>
        <w:t xml:space="preserve"> </w:t>
      </w:r>
      <w:r>
        <w:rPr>
          <w:lang w:val="fr-FR"/>
        </w:rPr>
        <w:t>pulpe</w:t>
      </w:r>
      <w:r>
        <w:rPr>
          <w:spacing w:val="12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13"/>
          <w:lang w:val="fr-FR"/>
        </w:rPr>
        <w:t xml:space="preserve"> </w:t>
      </w:r>
      <w:r>
        <w:rPr>
          <w:spacing w:val="-1"/>
          <w:lang w:val="fr-FR"/>
        </w:rPr>
        <w:t>ayant</w:t>
      </w:r>
      <w:r>
        <w:rPr>
          <w:spacing w:val="13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11"/>
          <w:lang w:val="fr-FR"/>
        </w:rPr>
        <w:t xml:space="preserve"> </w:t>
      </w:r>
      <w:r>
        <w:rPr>
          <w:lang w:val="fr-FR"/>
        </w:rPr>
        <w:t>potentiel</w:t>
      </w:r>
      <w:r>
        <w:rPr>
          <w:spacing w:val="15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11"/>
          <w:lang w:val="fr-FR"/>
        </w:rPr>
        <w:t xml:space="preserve"> </w:t>
      </w:r>
      <w:r>
        <w:rPr>
          <w:spacing w:val="-1"/>
          <w:lang w:val="fr-FR"/>
        </w:rPr>
        <w:t>reminéralisation,</w:t>
      </w:r>
      <w:r>
        <w:rPr>
          <w:spacing w:val="12"/>
          <w:lang w:val="fr-FR"/>
        </w:rPr>
        <w:t xml:space="preserve"> </w:t>
      </w:r>
      <w:r>
        <w:rPr>
          <w:lang w:val="fr-FR"/>
        </w:rPr>
        <w:t>doit</w:t>
      </w:r>
      <w:r>
        <w:rPr>
          <w:spacing w:val="12"/>
          <w:lang w:val="fr-FR"/>
        </w:rPr>
        <w:t xml:space="preserve"> </w:t>
      </w:r>
      <w:r>
        <w:rPr>
          <w:spacing w:val="-1"/>
          <w:lang w:val="fr-FR"/>
        </w:rPr>
        <w:t>être</w:t>
      </w:r>
      <w:r>
        <w:rPr>
          <w:spacing w:val="11"/>
          <w:lang w:val="fr-FR"/>
        </w:rPr>
        <w:t xml:space="preserve"> </w:t>
      </w:r>
      <w:r>
        <w:rPr>
          <w:lang w:val="fr-FR"/>
        </w:rPr>
        <w:t>conservée</w:t>
      </w:r>
      <w:r>
        <w:rPr>
          <w:spacing w:val="59"/>
          <w:w w:val="99"/>
          <w:lang w:val="fr-FR"/>
        </w:rPr>
        <w:t xml:space="preserve"> </w:t>
      </w:r>
      <w:r>
        <w:rPr>
          <w:spacing w:val="-1"/>
          <w:lang w:val="fr-FR"/>
        </w:rPr>
        <w:t>autant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que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possible.</w:t>
      </w:r>
    </w:p>
    <w:p w14:paraId="25085A27">
      <w:pPr>
        <w:numPr>
          <w:ilvl w:val="0"/>
          <w:numId w:val="15"/>
        </w:numPr>
        <w:tabs>
          <w:tab w:val="left" w:pos="477"/>
        </w:tabs>
        <w:ind w:hanging="360"/>
        <w:jc w:val="both"/>
        <w:rPr>
          <w:rFonts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>Désinfection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fr-FR"/>
        </w:rPr>
        <w:t>de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fr-FR"/>
        </w:rPr>
        <w:t>la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fr-FR"/>
        </w:rPr>
        <w:t>cavité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fr-FR"/>
        </w:rPr>
        <w:t>: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à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l’aide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 xml:space="preserve"> d’hypochlorite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de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sodium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dosé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entre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fr-FR"/>
        </w:rPr>
        <w:t>2%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 xml:space="preserve">et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6%.</w:t>
      </w:r>
    </w:p>
    <w:p w14:paraId="3FE02A0A">
      <w:pPr>
        <w:pStyle w:val="3"/>
        <w:numPr>
          <w:ilvl w:val="0"/>
          <w:numId w:val="15"/>
        </w:numPr>
        <w:tabs>
          <w:tab w:val="left" w:pos="477"/>
        </w:tabs>
        <w:ind w:hanging="360"/>
        <w:jc w:val="both"/>
        <w:rPr>
          <w:b w:val="0"/>
          <w:bCs w:val="0"/>
          <w:lang w:val="fr-FR"/>
        </w:rPr>
      </w:pPr>
      <w:r>
        <w:rPr>
          <w:spacing w:val="-1"/>
          <w:lang w:val="fr-FR"/>
        </w:rPr>
        <w:t>Choix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mise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place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du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matériau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coiffage</w:t>
      </w:r>
    </w:p>
    <w:p w14:paraId="237D8376">
      <w:pPr>
        <w:numPr>
          <w:ilvl w:val="0"/>
          <w:numId w:val="15"/>
        </w:numPr>
        <w:tabs>
          <w:tab w:val="left" w:pos="477"/>
        </w:tabs>
        <w:ind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Obturation</w:t>
      </w:r>
      <w:r>
        <w:rPr>
          <w:rFonts w:ascii="Times New Roman" w:hAnsi="Times New Roman"/>
          <w:b/>
          <w:spacing w:val="-7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temporaire</w:t>
      </w:r>
      <w:r>
        <w:rPr>
          <w:rFonts w:ascii="Times New Roman" w:hAnsi="Times New Roman"/>
          <w:b/>
          <w:spacing w:val="-7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et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définitive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:</w:t>
      </w:r>
    </w:p>
    <w:p w14:paraId="5E5D2636">
      <w:pPr>
        <w:pStyle w:val="9"/>
        <w:ind w:left="476" w:firstLine="0"/>
        <w:rPr>
          <w:rFonts w:cs="Times New Roman"/>
          <w:lang w:val="fr-FR"/>
        </w:rPr>
      </w:pPr>
      <w:r>
        <w:rPr>
          <w:rFonts w:cs="Times New Roman"/>
          <w:b/>
          <w:bCs/>
          <w:lang w:val="fr-FR"/>
        </w:rPr>
        <w:t>En</w:t>
      </w:r>
      <w:r>
        <w:rPr>
          <w:rFonts w:cs="Times New Roman"/>
          <w:b/>
          <w:bCs/>
          <w:spacing w:val="-1"/>
          <w:lang w:val="fr-FR"/>
        </w:rPr>
        <w:t xml:space="preserve"> </w:t>
      </w:r>
      <w:r>
        <w:rPr>
          <w:rFonts w:cs="Times New Roman"/>
          <w:b/>
          <w:bCs/>
          <w:lang w:val="fr-FR"/>
        </w:rPr>
        <w:t xml:space="preserve">un </w:t>
      </w:r>
      <w:r>
        <w:rPr>
          <w:rFonts w:cs="Times New Roman"/>
          <w:b/>
          <w:bCs/>
          <w:spacing w:val="-1"/>
          <w:lang w:val="fr-FR"/>
        </w:rPr>
        <w:t>temps</w:t>
      </w:r>
      <w:r>
        <w:rPr>
          <w:rFonts w:cs="Times New Roman"/>
          <w:b/>
          <w:bCs/>
          <w:spacing w:val="1"/>
          <w:lang w:val="fr-FR"/>
        </w:rPr>
        <w:t xml:space="preserve"> </w:t>
      </w:r>
      <w:r>
        <w:rPr>
          <w:rFonts w:cs="Times New Roman"/>
          <w:lang w:val="fr-FR"/>
        </w:rPr>
        <w:t>:</w:t>
      </w:r>
      <w:r>
        <w:rPr>
          <w:rFonts w:cs="Times New Roman"/>
          <w:spacing w:val="-1"/>
          <w:lang w:val="fr-FR"/>
        </w:rPr>
        <w:t xml:space="preserve"> l’obturation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définitive est réalisée</w:t>
      </w:r>
      <w:r>
        <w:rPr>
          <w:rFonts w:cs="Times New Roman"/>
          <w:spacing w:val="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dans</w:t>
      </w:r>
      <w:r>
        <w:rPr>
          <w:rFonts w:cs="Times New Roman"/>
          <w:lang w:val="fr-FR"/>
        </w:rPr>
        <w:t xml:space="preserve"> la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lang w:val="fr-FR"/>
        </w:rPr>
        <w:t>même</w:t>
      </w:r>
      <w:r>
        <w:rPr>
          <w:rFonts w:cs="Times New Roman"/>
          <w:spacing w:val="-1"/>
          <w:lang w:val="fr-FR"/>
        </w:rPr>
        <w:t xml:space="preserve"> séance.</w:t>
      </w:r>
    </w:p>
    <w:p w14:paraId="6EEDBE3E">
      <w:pPr>
        <w:pStyle w:val="9"/>
        <w:ind w:left="476" w:right="132" w:firstLine="0"/>
        <w:rPr>
          <w:lang w:val="fr-FR"/>
        </w:rPr>
      </w:pPr>
      <w:r>
        <w:rPr>
          <w:b/>
          <w:lang w:val="fr-FR"/>
        </w:rPr>
        <w:t>En</w:t>
      </w:r>
      <w:r>
        <w:rPr>
          <w:b/>
          <w:spacing w:val="25"/>
          <w:lang w:val="fr-FR"/>
        </w:rPr>
        <w:t xml:space="preserve"> </w:t>
      </w:r>
      <w:r>
        <w:rPr>
          <w:b/>
          <w:spacing w:val="-1"/>
          <w:lang w:val="fr-FR"/>
        </w:rPr>
        <w:t>deux</w:t>
      </w:r>
      <w:r>
        <w:rPr>
          <w:b/>
          <w:spacing w:val="24"/>
          <w:lang w:val="fr-FR"/>
        </w:rPr>
        <w:t xml:space="preserve"> </w:t>
      </w:r>
      <w:r>
        <w:rPr>
          <w:b/>
          <w:spacing w:val="-1"/>
          <w:lang w:val="fr-FR"/>
        </w:rPr>
        <w:t>temps</w:t>
      </w:r>
      <w:r>
        <w:rPr>
          <w:b/>
          <w:spacing w:val="25"/>
          <w:lang w:val="fr-FR"/>
        </w:rPr>
        <w:t xml:space="preserve"> </w:t>
      </w:r>
      <w:r>
        <w:rPr>
          <w:lang w:val="fr-FR"/>
        </w:rPr>
        <w:t>:</w:t>
      </w:r>
      <w:r>
        <w:rPr>
          <w:spacing w:val="25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23"/>
          <w:lang w:val="fr-FR"/>
        </w:rPr>
        <w:t xml:space="preserve"> </w:t>
      </w:r>
      <w:r>
        <w:rPr>
          <w:spacing w:val="-1"/>
          <w:lang w:val="fr-FR"/>
        </w:rPr>
        <w:t>obturation</w:t>
      </w:r>
      <w:r>
        <w:rPr>
          <w:spacing w:val="25"/>
          <w:lang w:val="fr-FR"/>
        </w:rPr>
        <w:t xml:space="preserve"> </w:t>
      </w:r>
      <w:r>
        <w:rPr>
          <w:spacing w:val="-1"/>
          <w:lang w:val="fr-FR"/>
        </w:rPr>
        <w:t>temporaire</w:t>
      </w:r>
      <w:r>
        <w:rPr>
          <w:spacing w:val="25"/>
          <w:lang w:val="fr-FR"/>
        </w:rPr>
        <w:t xml:space="preserve"> </w:t>
      </w:r>
      <w:r>
        <w:rPr>
          <w:spacing w:val="-1"/>
          <w:lang w:val="fr-FR"/>
        </w:rPr>
        <w:t>est</w:t>
      </w:r>
      <w:r>
        <w:rPr>
          <w:spacing w:val="26"/>
          <w:lang w:val="fr-FR"/>
        </w:rPr>
        <w:t xml:space="preserve"> </w:t>
      </w:r>
      <w:r>
        <w:rPr>
          <w:spacing w:val="-1"/>
          <w:lang w:val="fr-FR"/>
        </w:rPr>
        <w:t>mise</w:t>
      </w:r>
      <w:r>
        <w:rPr>
          <w:spacing w:val="23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24"/>
          <w:lang w:val="fr-FR"/>
        </w:rPr>
        <w:t xml:space="preserve"> </w:t>
      </w:r>
      <w:r>
        <w:rPr>
          <w:spacing w:val="-1"/>
          <w:lang w:val="fr-FR"/>
        </w:rPr>
        <w:t>place.</w:t>
      </w:r>
      <w:r>
        <w:rPr>
          <w:spacing w:val="25"/>
          <w:lang w:val="fr-FR"/>
        </w:rPr>
        <w:t xml:space="preserve"> </w:t>
      </w:r>
      <w:r>
        <w:rPr>
          <w:lang w:val="fr-FR"/>
        </w:rPr>
        <w:t>Celle-ci</w:t>
      </w:r>
      <w:r>
        <w:rPr>
          <w:spacing w:val="27"/>
          <w:lang w:val="fr-FR"/>
        </w:rPr>
        <w:t xml:space="preserve"> </w:t>
      </w:r>
      <w:r>
        <w:rPr>
          <w:spacing w:val="-1"/>
          <w:lang w:val="fr-FR"/>
        </w:rPr>
        <w:t>peut</w:t>
      </w:r>
      <w:r>
        <w:rPr>
          <w:spacing w:val="26"/>
          <w:lang w:val="fr-FR"/>
        </w:rPr>
        <w:t xml:space="preserve"> </w:t>
      </w:r>
      <w:r>
        <w:rPr>
          <w:spacing w:val="-1"/>
          <w:lang w:val="fr-FR"/>
        </w:rPr>
        <w:t>durer</w:t>
      </w:r>
      <w:r>
        <w:rPr>
          <w:spacing w:val="23"/>
          <w:lang w:val="fr-FR"/>
        </w:rPr>
        <w:t xml:space="preserve"> </w:t>
      </w:r>
      <w:r>
        <w:rPr>
          <w:spacing w:val="1"/>
          <w:lang w:val="fr-FR"/>
        </w:rPr>
        <w:t>de</w:t>
      </w:r>
      <w:r>
        <w:rPr>
          <w:spacing w:val="23"/>
          <w:lang w:val="fr-FR"/>
        </w:rPr>
        <w:t xml:space="preserve"> </w:t>
      </w:r>
      <w:r>
        <w:rPr>
          <w:lang w:val="fr-FR"/>
        </w:rPr>
        <w:t>3</w:t>
      </w:r>
      <w:r>
        <w:rPr>
          <w:spacing w:val="77"/>
          <w:lang w:val="fr-FR"/>
        </w:rPr>
        <w:t xml:space="preserve"> </w:t>
      </w:r>
      <w:r>
        <w:rPr>
          <w:spacing w:val="-1"/>
          <w:lang w:val="fr-FR"/>
        </w:rPr>
        <w:t>semaines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6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mois,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selon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type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matériau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utilisé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situation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clinique.</w:t>
      </w:r>
    </w:p>
    <w:p w14:paraId="2ABEE1B2">
      <w:pPr>
        <w:pStyle w:val="9"/>
        <w:numPr>
          <w:ilvl w:val="1"/>
          <w:numId w:val="15"/>
        </w:numPr>
        <w:tabs>
          <w:tab w:val="left" w:pos="904"/>
        </w:tabs>
        <w:spacing w:line="325" w:lineRule="exact"/>
        <w:ind w:left="903"/>
        <w:rPr>
          <w:lang w:val="fr-FR"/>
        </w:rPr>
      </w:pPr>
      <w:r>
        <w:rPr>
          <w:rFonts w:cs="Times New Roman"/>
          <w:b/>
          <w:bCs/>
          <w:spacing w:val="-1"/>
          <w:sz w:val="28"/>
          <w:szCs w:val="28"/>
          <w:lang w:val="fr-FR"/>
        </w:rPr>
        <w:t xml:space="preserve">Pronostic </w:t>
      </w:r>
      <w:r>
        <w:rPr>
          <w:rFonts w:cs="Times New Roman"/>
          <w:b/>
          <w:bCs/>
          <w:sz w:val="28"/>
          <w:szCs w:val="28"/>
          <w:lang w:val="fr-FR"/>
        </w:rPr>
        <w:t>:</w:t>
      </w:r>
      <w:r>
        <w:rPr>
          <w:rFonts w:cs="Times New Roman"/>
          <w:b/>
          <w:bCs/>
          <w:spacing w:val="47"/>
          <w:sz w:val="28"/>
          <w:szCs w:val="2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selon</w:t>
      </w:r>
      <w:r>
        <w:rPr>
          <w:rFonts w:cs="Times New Roman"/>
          <w:spacing w:val="4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l’HAS</w:t>
      </w:r>
      <w:r>
        <w:rPr>
          <w:rFonts w:cs="Times New Roman"/>
          <w:spacing w:val="4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 xml:space="preserve">en </w:t>
      </w:r>
      <w:r>
        <w:rPr>
          <w:lang w:val="fr-FR"/>
        </w:rPr>
        <w:t>2019,</w:t>
      </w:r>
      <w:r>
        <w:rPr>
          <w:spacing w:val="43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41"/>
          <w:lang w:val="fr-FR"/>
        </w:rPr>
        <w:t xml:space="preserve"> </w:t>
      </w:r>
      <w:r>
        <w:rPr>
          <w:lang w:val="fr-FR"/>
        </w:rPr>
        <w:t>taux</w:t>
      </w:r>
      <w:r>
        <w:rPr>
          <w:spacing w:val="41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44"/>
          <w:lang w:val="fr-FR"/>
        </w:rPr>
        <w:t xml:space="preserve"> </w:t>
      </w:r>
      <w:r>
        <w:rPr>
          <w:spacing w:val="-1"/>
          <w:lang w:val="fr-FR"/>
        </w:rPr>
        <w:t>succès</w:t>
      </w:r>
      <w:r>
        <w:rPr>
          <w:spacing w:val="42"/>
          <w:lang w:val="fr-FR"/>
        </w:rPr>
        <w:t xml:space="preserve"> </w:t>
      </w:r>
      <w:r>
        <w:rPr>
          <w:lang w:val="fr-FR"/>
        </w:rPr>
        <w:t>global</w:t>
      </w:r>
      <w:r>
        <w:rPr>
          <w:spacing w:val="43"/>
          <w:lang w:val="fr-FR"/>
        </w:rPr>
        <w:t xml:space="preserve"> </w:t>
      </w:r>
      <w:r>
        <w:rPr>
          <w:lang w:val="fr-FR"/>
        </w:rPr>
        <w:t>du</w:t>
      </w:r>
      <w:r>
        <w:rPr>
          <w:spacing w:val="42"/>
          <w:lang w:val="fr-FR"/>
        </w:rPr>
        <w:t xml:space="preserve"> </w:t>
      </w:r>
      <w:r>
        <w:rPr>
          <w:lang w:val="fr-FR"/>
        </w:rPr>
        <w:t>coiffage</w:t>
      </w:r>
      <w:r>
        <w:rPr>
          <w:spacing w:val="42"/>
          <w:lang w:val="fr-FR"/>
        </w:rPr>
        <w:t xml:space="preserve"> </w:t>
      </w:r>
      <w:r>
        <w:rPr>
          <w:spacing w:val="-1"/>
          <w:lang w:val="fr-FR"/>
        </w:rPr>
        <w:t>pulpaire</w:t>
      </w:r>
    </w:p>
    <w:p w14:paraId="19C44D35">
      <w:pPr>
        <w:pStyle w:val="9"/>
        <w:spacing w:line="226" w:lineRule="exact"/>
        <w:ind w:left="0" w:right="349" w:firstLine="0"/>
        <w:jc w:val="center"/>
        <w:rPr>
          <w:lang w:val="fr-FR"/>
        </w:rPr>
      </w:pPr>
      <w:r>
        <w:rPr>
          <w:spacing w:val="-1"/>
          <w:lang w:val="fr-FR"/>
        </w:rPr>
        <w:t>indirect,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indépendamment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du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matériau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utilisé,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était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94,4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%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sur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24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mois.</w:t>
      </w:r>
    </w:p>
    <w:p w14:paraId="110BFB73">
      <w:pPr>
        <w:numPr>
          <w:ilvl w:val="0"/>
          <w:numId w:val="16"/>
        </w:numPr>
        <w:tabs>
          <w:tab w:val="left" w:pos="837"/>
        </w:tabs>
        <w:spacing w:line="371" w:lineRule="exac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  <w:t>Techniques</w:t>
      </w:r>
      <w:r>
        <w:rPr>
          <w:rFonts w:ascii="Times New Roman" w:hAnsi="Times New Roman" w:eastAsia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  <w:t xml:space="preserve">d’évictions </w:t>
      </w:r>
      <w:r>
        <w:rPr>
          <w:rFonts w:ascii="Times New Roman" w:hAnsi="Times New Roman" w:eastAsia="Times New Roman" w:cs="Times New Roman"/>
          <w:b/>
          <w:bCs/>
          <w:spacing w:val="-2"/>
          <w:sz w:val="28"/>
          <w:szCs w:val="28"/>
        </w:rPr>
        <w:t xml:space="preserve">partielles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eastAsia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Excavation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Approach</w:t>
      </w:r>
    </w:p>
    <w:p w14:paraId="67D4A3D1">
      <w:pPr>
        <w:pStyle w:val="9"/>
        <w:spacing w:line="276" w:lineRule="exact"/>
        <w:ind w:right="117" w:firstLine="0"/>
        <w:jc w:val="both"/>
        <w:rPr>
          <w:lang w:val="fr-FR"/>
        </w:rPr>
      </w:pPr>
      <w:r>
        <w:rPr>
          <w:spacing w:val="-1"/>
          <w:lang w:val="fr-FR"/>
        </w:rPr>
        <w:t>L'excavation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partielle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(EP)</w:t>
      </w:r>
      <w:r>
        <w:rPr>
          <w:spacing w:val="-9"/>
          <w:lang w:val="fr-FR"/>
        </w:rPr>
        <w:t xml:space="preserve"> </w:t>
      </w:r>
      <w:r>
        <w:rPr>
          <w:spacing w:val="-1"/>
          <w:lang w:val="fr-FR"/>
        </w:rPr>
        <w:t>est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-8"/>
          <w:lang w:val="fr-FR"/>
        </w:rPr>
        <w:t xml:space="preserve"> </w:t>
      </w:r>
      <w:r>
        <w:rPr>
          <w:lang w:val="fr-FR"/>
        </w:rPr>
        <w:t>principe</w:t>
      </w:r>
      <w:r>
        <w:rPr>
          <w:spacing w:val="-7"/>
          <w:lang w:val="fr-FR"/>
        </w:rPr>
        <w:t xml:space="preserve"> </w:t>
      </w:r>
      <w:r>
        <w:rPr>
          <w:spacing w:val="1"/>
          <w:lang w:val="fr-FR"/>
        </w:rPr>
        <w:t>de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curetage</w:t>
      </w:r>
      <w:r>
        <w:rPr>
          <w:spacing w:val="-8"/>
          <w:lang w:val="fr-FR"/>
        </w:rPr>
        <w:t xml:space="preserve"> </w:t>
      </w:r>
      <w:r>
        <w:rPr>
          <w:lang w:val="fr-FR"/>
        </w:rPr>
        <w:t>dentaire</w:t>
      </w:r>
      <w:r>
        <w:rPr>
          <w:spacing w:val="-9"/>
          <w:lang w:val="fr-FR"/>
        </w:rPr>
        <w:t xml:space="preserve"> </w:t>
      </w:r>
      <w:r>
        <w:rPr>
          <w:spacing w:val="-1"/>
          <w:lang w:val="fr-FR"/>
        </w:rPr>
        <w:t>minimal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qui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permet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d'éviter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les</w:t>
      </w:r>
      <w:r>
        <w:rPr>
          <w:spacing w:val="81"/>
          <w:w w:val="99"/>
          <w:lang w:val="fr-FR"/>
        </w:rPr>
        <w:t xml:space="preserve"> </w:t>
      </w:r>
      <w:r>
        <w:rPr>
          <w:spacing w:val="-1"/>
          <w:lang w:val="fr-FR"/>
        </w:rPr>
        <w:t>effractions</w:t>
      </w:r>
      <w:r>
        <w:rPr>
          <w:spacing w:val="7"/>
          <w:lang w:val="fr-FR"/>
        </w:rPr>
        <w:t xml:space="preserve"> </w:t>
      </w:r>
      <w:r>
        <w:rPr>
          <w:spacing w:val="-1"/>
          <w:lang w:val="fr-FR"/>
        </w:rPr>
        <w:t>pulpaires</w:t>
      </w:r>
      <w:r>
        <w:rPr>
          <w:spacing w:val="7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7"/>
          <w:lang w:val="fr-FR"/>
        </w:rPr>
        <w:t xml:space="preserve"> </w:t>
      </w:r>
      <w:r>
        <w:rPr>
          <w:lang w:val="fr-FR"/>
        </w:rPr>
        <w:t>cas</w:t>
      </w:r>
      <w:r>
        <w:rPr>
          <w:spacing w:val="7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6"/>
          <w:lang w:val="fr-FR"/>
        </w:rPr>
        <w:t xml:space="preserve"> </w:t>
      </w:r>
      <w:r>
        <w:rPr>
          <w:lang w:val="fr-FR"/>
        </w:rPr>
        <w:t>lésions</w:t>
      </w:r>
      <w:r>
        <w:rPr>
          <w:spacing w:val="7"/>
          <w:lang w:val="fr-FR"/>
        </w:rPr>
        <w:t xml:space="preserve"> </w:t>
      </w:r>
      <w:r>
        <w:rPr>
          <w:spacing w:val="-1"/>
          <w:lang w:val="fr-FR"/>
        </w:rPr>
        <w:t>carieuses</w:t>
      </w:r>
      <w:r>
        <w:rPr>
          <w:spacing w:val="7"/>
          <w:lang w:val="fr-FR"/>
        </w:rPr>
        <w:t xml:space="preserve"> </w:t>
      </w:r>
      <w:r>
        <w:rPr>
          <w:spacing w:val="-1"/>
          <w:lang w:val="fr-FR"/>
        </w:rPr>
        <w:t>profondes.</w:t>
      </w:r>
      <w:r>
        <w:rPr>
          <w:spacing w:val="8"/>
          <w:lang w:val="fr-FR"/>
        </w:rPr>
        <w:t xml:space="preserve"> </w:t>
      </w:r>
      <w:r>
        <w:rPr>
          <w:lang w:val="fr-FR"/>
        </w:rPr>
        <w:t>Elle</w:t>
      </w:r>
      <w:r>
        <w:rPr>
          <w:spacing w:val="7"/>
          <w:lang w:val="fr-FR"/>
        </w:rPr>
        <w:t xml:space="preserve"> </w:t>
      </w:r>
      <w:r>
        <w:rPr>
          <w:spacing w:val="-1"/>
          <w:lang w:val="fr-FR"/>
        </w:rPr>
        <w:t>présente</w:t>
      </w:r>
      <w:r>
        <w:rPr>
          <w:spacing w:val="7"/>
          <w:lang w:val="fr-FR"/>
        </w:rPr>
        <w:t xml:space="preserve"> </w:t>
      </w:r>
      <w:r>
        <w:rPr>
          <w:lang w:val="fr-FR"/>
        </w:rPr>
        <w:t>deux</w:t>
      </w:r>
      <w:r>
        <w:rPr>
          <w:spacing w:val="7"/>
          <w:lang w:val="fr-FR"/>
        </w:rPr>
        <w:t xml:space="preserve"> </w:t>
      </w:r>
      <w:r>
        <w:rPr>
          <w:spacing w:val="-1"/>
          <w:lang w:val="fr-FR"/>
        </w:rPr>
        <w:t>techniques</w:t>
      </w:r>
      <w:r>
        <w:rPr>
          <w:spacing w:val="7"/>
          <w:lang w:val="fr-FR"/>
        </w:rPr>
        <w:t xml:space="preserve"> </w:t>
      </w:r>
      <w:r>
        <w:rPr>
          <w:lang w:val="fr-FR"/>
        </w:rPr>
        <w:t>:</w:t>
      </w:r>
      <w:r>
        <w:rPr>
          <w:spacing w:val="8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77"/>
          <w:w w:val="99"/>
          <w:lang w:val="fr-FR"/>
        </w:rPr>
        <w:t xml:space="preserve"> </w:t>
      </w:r>
      <w:r>
        <w:rPr>
          <w:spacing w:val="-1"/>
          <w:lang w:val="fr-FR"/>
        </w:rPr>
        <w:t>technique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dite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du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«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Stepwise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»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deux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temps,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-1"/>
          <w:lang w:val="fr-FR"/>
        </w:rPr>
        <w:t xml:space="preserve"> l'éviction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sélective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-1"/>
          <w:lang w:val="fr-FR"/>
        </w:rPr>
        <w:t xml:space="preserve"> </w:t>
      </w:r>
      <w:r>
        <w:rPr>
          <w:lang w:val="fr-FR"/>
        </w:rPr>
        <w:t>temps.</w:t>
      </w:r>
    </w:p>
    <w:p w14:paraId="6D88B5F6">
      <w:pPr>
        <w:spacing w:line="276" w:lineRule="exact"/>
        <w:jc w:val="both"/>
        <w:rPr>
          <w:lang w:val="fr-FR"/>
        </w:rPr>
        <w:sectPr>
          <w:pgSz w:w="11910" w:h="16840"/>
          <w:pgMar w:top="1340" w:right="1300" w:bottom="280" w:left="1300" w:header="720" w:footer="720" w:gutter="0"/>
          <w:cols w:space="720" w:num="1"/>
        </w:sectPr>
      </w:pPr>
    </w:p>
    <w:p w14:paraId="6F5C0838">
      <w:pPr>
        <w:spacing w:before="3"/>
        <w:rPr>
          <w:rFonts w:ascii="Times New Roman" w:hAnsi="Times New Roman" w:eastAsia="Times New Roman" w:cs="Times New Roman"/>
          <w:sz w:val="9"/>
          <w:szCs w:val="9"/>
          <w:lang w:val="fr-FR"/>
        </w:rPr>
      </w:pPr>
    </w:p>
    <w:tbl>
      <w:tblPr>
        <w:tblStyle w:val="11"/>
        <w:tblW w:w="0" w:type="auto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84"/>
        <w:gridCol w:w="2984"/>
        <w:gridCol w:w="3219"/>
      </w:tblGrid>
      <w:tr w14:paraId="0047AA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exact"/>
        </w:trPr>
        <w:tc>
          <w:tcPr>
            <w:tcW w:w="2984" w:type="dxa"/>
            <w:tcBorders>
              <w:top w:val="single" w:color="A4A4A4" w:sz="4" w:space="0"/>
              <w:left w:val="single" w:color="A4A4A4" w:sz="4" w:space="0"/>
              <w:bottom w:val="single" w:color="A4A4A4" w:sz="4" w:space="0"/>
              <w:right w:val="nil"/>
            </w:tcBorders>
            <w:shd w:val="clear" w:color="auto" w:fill="A4A4A4"/>
          </w:tcPr>
          <w:p w14:paraId="31A38A6E">
            <w:pPr>
              <w:pStyle w:val="13"/>
              <w:tabs>
                <w:tab w:val="left" w:pos="1857"/>
              </w:tabs>
              <w:ind w:left="10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Technique</w:t>
            </w:r>
            <w:r>
              <w:rPr>
                <w:rFonts w:ascii="Times New Roman" w:hAnsi="Times New Roman" w:eastAsia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d’éviction</w:t>
            </w:r>
          </w:p>
          <w:p w14:paraId="4ED56F8D">
            <w:pPr>
              <w:pStyle w:val="13"/>
              <w:ind w:left="10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pacing w:val="-1"/>
                <w:sz w:val="24"/>
              </w:rPr>
              <w:t>Carieuse</w:t>
            </w:r>
          </w:p>
        </w:tc>
        <w:tc>
          <w:tcPr>
            <w:tcW w:w="2984" w:type="dxa"/>
            <w:tcBorders>
              <w:top w:val="single" w:color="A4A4A4" w:sz="4" w:space="0"/>
              <w:left w:val="nil"/>
              <w:bottom w:val="single" w:color="A4A4A4" w:sz="4" w:space="0"/>
              <w:right w:val="nil"/>
            </w:tcBorders>
            <w:shd w:val="clear" w:color="auto" w:fill="A4A4A4"/>
          </w:tcPr>
          <w:p w14:paraId="5B32E2F8">
            <w:pPr>
              <w:pStyle w:val="13"/>
              <w:ind w:left="1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pacing w:val="-1"/>
                <w:sz w:val="24"/>
              </w:rPr>
              <w:t>Description</w:t>
            </w:r>
          </w:p>
        </w:tc>
        <w:tc>
          <w:tcPr>
            <w:tcW w:w="3219" w:type="dxa"/>
            <w:tcBorders>
              <w:top w:val="single" w:color="A4A4A4" w:sz="4" w:space="0"/>
              <w:left w:val="nil"/>
              <w:bottom w:val="single" w:color="A4A4A4" w:sz="4" w:space="0"/>
              <w:right w:val="single" w:color="A4A4A4" w:sz="4" w:space="0"/>
            </w:tcBorders>
            <w:shd w:val="clear" w:color="auto" w:fill="A4A4A4"/>
          </w:tcPr>
          <w:p w14:paraId="1CD2C16A">
            <w:pPr>
              <w:pStyle w:val="13"/>
              <w:ind w:left="10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pacing w:val="-1"/>
                <w:sz w:val="24"/>
              </w:rPr>
              <w:t>Indications</w:t>
            </w:r>
          </w:p>
        </w:tc>
      </w:tr>
      <w:tr w14:paraId="016BD7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2" w:hRule="exact"/>
        </w:trPr>
        <w:tc>
          <w:tcPr>
            <w:tcW w:w="2984" w:type="dxa"/>
            <w:tcBorders>
              <w:top w:val="single" w:color="A4A4A4" w:sz="4" w:space="0"/>
              <w:left w:val="single" w:color="C8C8C8" w:sz="4" w:space="0"/>
              <w:bottom w:val="single" w:color="C8C8C8" w:sz="4" w:space="0"/>
              <w:right w:val="single" w:color="C8C8C8" w:sz="4" w:space="0"/>
            </w:tcBorders>
            <w:shd w:val="clear" w:color="auto" w:fill="ECECEC"/>
          </w:tcPr>
          <w:p w14:paraId="4521995C">
            <w:pPr>
              <w:pStyle w:val="13"/>
              <w:tabs>
                <w:tab w:val="left" w:pos="1368"/>
                <w:tab w:val="left" w:pos="2630"/>
              </w:tabs>
              <w:spacing w:line="274" w:lineRule="exact"/>
              <w:ind w:left="10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</w:rPr>
              <w:t>Eviction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sélective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w w:val="95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→</w:t>
            </w:r>
          </w:p>
          <w:p w14:paraId="08EDA2C3">
            <w:pPr>
              <w:pStyle w:val="13"/>
              <w:ind w:left="10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dentine</w:t>
            </w:r>
            <w:r>
              <w:rPr>
                <w:rFonts w:ascii="Times New Roman"/>
                <w:b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molle</w:t>
            </w:r>
          </w:p>
        </w:tc>
        <w:tc>
          <w:tcPr>
            <w:tcW w:w="2984" w:type="dxa"/>
            <w:tcBorders>
              <w:top w:val="single" w:color="A4A4A4" w:sz="4" w:space="0"/>
              <w:left w:val="single" w:color="C8C8C8" w:sz="4" w:space="0"/>
              <w:bottom w:val="single" w:color="C8C8C8" w:sz="4" w:space="0"/>
              <w:right w:val="single" w:color="C8C8C8" w:sz="4" w:space="0"/>
            </w:tcBorders>
            <w:shd w:val="clear" w:color="auto" w:fill="ECECEC"/>
          </w:tcPr>
          <w:p w14:paraId="075E7F76">
            <w:pPr>
              <w:pStyle w:val="13"/>
              <w:ind w:left="102" w:right="101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Eviction</w:t>
            </w:r>
            <w:r>
              <w:rPr>
                <w:rFonts w:ascii="Times New Roman" w:hAnsi="Times New Roman" w:eastAsia="Times New Roman" w:cs="Times New Roman"/>
                <w:spacing w:val="35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carieuse</w:t>
            </w:r>
            <w:r>
              <w:rPr>
                <w:rFonts w:ascii="Times New Roman" w:hAnsi="Times New Roman" w:eastAsia="Times New Roman" w:cs="Times New Roman"/>
                <w:spacing w:val="35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>jusqu’à</w:t>
            </w:r>
            <w:r>
              <w:rPr>
                <w:rFonts w:ascii="Times New Roman" w:hAnsi="Times New Roman" w:eastAsia="Times New Roman" w:cs="Times New Roman"/>
                <w:spacing w:val="34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>la</w:t>
            </w:r>
            <w:r>
              <w:rPr>
                <w:rFonts w:ascii="Times New Roman" w:hAnsi="Times New Roman" w:eastAsia="Times New Roman" w:cs="Times New Roman"/>
                <w:spacing w:val="25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dentine</w:t>
            </w:r>
            <w:r>
              <w:rPr>
                <w:rFonts w:ascii="Times New Roman" w:hAnsi="Times New Roman" w:eastAsia="Times New Roman" w:cs="Times New Roman"/>
                <w:spacing w:val="41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>molle.</w:t>
            </w:r>
            <w:r>
              <w:rPr>
                <w:rFonts w:ascii="Times New Roman" w:hAnsi="Times New Roman" w:eastAsia="Times New Roman" w:cs="Times New Roman"/>
                <w:spacing w:val="43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>Cavité</w:t>
            </w:r>
            <w:r>
              <w:rPr>
                <w:rFonts w:ascii="Times New Roman" w:hAnsi="Times New Roman" w:eastAsia="Times New Roman" w:cs="Times New Roman"/>
                <w:spacing w:val="27"/>
                <w:w w:val="99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suffisante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>pour</w:t>
            </w:r>
            <w:r>
              <w:rPr>
                <w:rFonts w:ascii="Times New Roman" w:hAnsi="Times New Roman" w:eastAsia="Times New Roman" w:cs="Times New Roman"/>
                <w:spacing w:val="5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placer</w:t>
            </w:r>
            <w:r>
              <w:rPr>
                <w:rFonts w:ascii="Times New Roman" w:hAnsi="Times New Roman" w:eastAsia="Times New Roman" w:cs="Times New Roman"/>
                <w:spacing w:val="6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>un</w:t>
            </w:r>
            <w:r>
              <w:rPr>
                <w:rFonts w:ascii="Times New Roman" w:hAnsi="Times New Roman" w:eastAsia="Times New Roman" w:cs="Times New Roman"/>
                <w:spacing w:val="21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matériau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>de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restauration.</w:t>
            </w:r>
            <w:r>
              <w:rPr>
                <w:rFonts w:ascii="Times New Roman" w:hAnsi="Times New Roman" w:eastAsia="Times New Roman" w:cs="Times New Roman"/>
                <w:spacing w:val="29"/>
                <w:w w:val="99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Périphérie</w:t>
            </w:r>
            <w:r>
              <w:rPr>
                <w:rFonts w:ascii="Times New Roman" w:hAnsi="Times New Roman" w:eastAsia="Times New Roman" w:cs="Times New Roman"/>
                <w:spacing w:val="21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fr-FR"/>
              </w:rPr>
              <w:t>de</w:t>
            </w:r>
            <w:r>
              <w:rPr>
                <w:rFonts w:ascii="Times New Roman" w:hAnsi="Times New Roman" w:eastAsia="Times New Roman" w:cs="Times New Roman"/>
                <w:spacing w:val="22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>la</w:t>
            </w:r>
            <w:r>
              <w:rPr>
                <w:rFonts w:ascii="Times New Roman" w:hAnsi="Times New Roman" w:eastAsia="Times New Roman" w:cs="Times New Roman"/>
                <w:spacing w:val="22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lésion</w:t>
            </w:r>
            <w:r>
              <w:rPr>
                <w:rFonts w:ascii="Times New Roman" w:hAnsi="Times New Roman" w:eastAsia="Times New Roman" w:cs="Times New Roman"/>
                <w:spacing w:val="20"/>
                <w:w w:val="99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nettoyée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 xml:space="preserve">jusqu’à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fr-FR"/>
              </w:rPr>
              <w:t xml:space="preserve">la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>dentine</w:t>
            </w:r>
            <w:r>
              <w:rPr>
                <w:rFonts w:ascii="Times New Roman" w:hAnsi="Times New Roman" w:eastAsia="Times New Roman" w:cs="Times New Roman"/>
                <w:spacing w:val="27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>dure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(saine).</w:t>
            </w:r>
          </w:p>
        </w:tc>
        <w:tc>
          <w:tcPr>
            <w:tcW w:w="3219" w:type="dxa"/>
            <w:tcBorders>
              <w:top w:val="single" w:color="A4A4A4" w:sz="4" w:space="0"/>
              <w:left w:val="single" w:color="C8C8C8" w:sz="4" w:space="0"/>
              <w:bottom w:val="single" w:color="C8C8C8" w:sz="4" w:space="0"/>
              <w:right w:val="single" w:color="C8C8C8" w:sz="4" w:space="0"/>
            </w:tcBorders>
            <w:shd w:val="clear" w:color="auto" w:fill="ECECEC"/>
          </w:tcPr>
          <w:p w14:paraId="4EAA46F7">
            <w:pPr>
              <w:pStyle w:val="13"/>
              <w:tabs>
                <w:tab w:val="left" w:pos="949"/>
                <w:tab w:val="left" w:pos="2436"/>
              </w:tabs>
              <w:ind w:left="102" w:right="10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95"/>
                <w:sz w:val="24"/>
              </w:rPr>
              <w:t>Dent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>temporaire: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ab/>
            </w:r>
            <w:r>
              <w:rPr>
                <w:rFonts w:ascii="Times New Roman" w:hAnsi="Times New Roman"/>
                <w:w w:val="95"/>
                <w:sz w:val="24"/>
              </w:rPr>
              <w:t>lésions</w:t>
            </w:r>
            <w:r>
              <w:rPr>
                <w:rFonts w:ascii="Times New Roman" w:hAnsi="Times New Roman"/>
                <w:spacing w:val="21"/>
                <w:w w:val="9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profondes</w:t>
            </w:r>
          </w:p>
        </w:tc>
      </w:tr>
      <w:tr w14:paraId="37697C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0" w:hRule="exact"/>
        </w:trPr>
        <w:tc>
          <w:tcPr>
            <w:tcW w:w="2984" w:type="dxa"/>
            <w:tcBorders>
              <w:top w:val="single" w:color="C8C8C8" w:sz="4" w:space="0"/>
              <w:left w:val="single" w:color="C8C8C8" w:sz="4" w:space="0"/>
              <w:bottom w:val="single" w:color="C8C8C8" w:sz="4" w:space="0"/>
              <w:right w:val="single" w:color="C8C8C8" w:sz="4" w:space="0"/>
            </w:tcBorders>
          </w:tcPr>
          <w:p w14:paraId="3962032C">
            <w:pPr>
              <w:pStyle w:val="13"/>
              <w:tabs>
                <w:tab w:val="left" w:pos="1368"/>
                <w:tab w:val="left" w:pos="2630"/>
              </w:tabs>
              <w:spacing w:line="274" w:lineRule="exact"/>
              <w:ind w:left="10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</w:rPr>
              <w:t>Eviction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sélective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w w:val="95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→</w:t>
            </w:r>
          </w:p>
          <w:p w14:paraId="6A3EE46D">
            <w:pPr>
              <w:pStyle w:val="13"/>
              <w:ind w:left="10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dentine</w:t>
            </w:r>
            <w:r>
              <w:rPr>
                <w:rFonts w:ascii="Times New Roman"/>
                <w:b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ferme</w:t>
            </w:r>
          </w:p>
        </w:tc>
        <w:tc>
          <w:tcPr>
            <w:tcW w:w="2984" w:type="dxa"/>
            <w:tcBorders>
              <w:top w:val="single" w:color="C8C8C8" w:sz="4" w:space="0"/>
              <w:left w:val="single" w:color="C8C8C8" w:sz="4" w:space="0"/>
              <w:bottom w:val="single" w:color="C8C8C8" w:sz="4" w:space="0"/>
              <w:right w:val="single" w:color="C8C8C8" w:sz="4" w:space="0"/>
            </w:tcBorders>
          </w:tcPr>
          <w:p w14:paraId="72C62039">
            <w:pPr>
              <w:pStyle w:val="13"/>
              <w:ind w:left="102" w:right="101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Eviction</w:t>
            </w:r>
            <w:r>
              <w:rPr>
                <w:rFonts w:ascii="Times New Roman" w:hAnsi="Times New Roman" w:eastAsia="Times New Roman" w:cs="Times New Roman"/>
                <w:spacing w:val="18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>jusqu’à</w:t>
            </w:r>
            <w:r>
              <w:rPr>
                <w:rFonts w:ascii="Times New Roman" w:hAnsi="Times New Roman" w:eastAsia="Times New Roman" w:cs="Times New Roman"/>
                <w:spacing w:val="17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atteindre</w:t>
            </w:r>
            <w:r>
              <w:rPr>
                <w:rFonts w:ascii="Times New Roman" w:hAnsi="Times New Roman" w:eastAsia="Times New Roman" w:cs="Times New Roman"/>
                <w:spacing w:val="17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>la</w:t>
            </w:r>
            <w:r>
              <w:rPr>
                <w:rFonts w:ascii="Times New Roman" w:hAnsi="Times New Roman" w:eastAsia="Times New Roman" w:cs="Times New Roman"/>
                <w:spacing w:val="29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dentine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ferme</w:t>
            </w:r>
            <w:r>
              <w:rPr>
                <w:rFonts w:ascii="Times New Roman" w:hAnsi="Times New Roman" w:eastAsia="Times New Roman" w:cs="Times New Roman"/>
                <w:spacing w:val="9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(résistante</w:t>
            </w:r>
            <w:r>
              <w:rPr>
                <w:rFonts w:ascii="Times New Roman" w:hAnsi="Times New Roman" w:eastAsia="Times New Roman" w:cs="Times New Roman"/>
                <w:spacing w:val="9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>à</w:t>
            </w:r>
            <w:r>
              <w:rPr>
                <w:rFonts w:ascii="Times New Roman" w:hAnsi="Times New Roman" w:eastAsia="Times New Roman" w:cs="Times New Roman"/>
                <w:spacing w:val="39"/>
                <w:w w:val="99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l’excavateur).</w:t>
            </w:r>
            <w:r>
              <w:rPr>
                <w:rFonts w:ascii="Times New Roman" w:hAnsi="Times New Roman" w:eastAsia="Times New Roman" w:cs="Times New Roman"/>
                <w:spacing w:val="54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Périphérie</w:t>
            </w:r>
            <w:r>
              <w:rPr>
                <w:rFonts w:ascii="Times New Roman" w:hAnsi="Times New Roman" w:eastAsia="Times New Roman" w:cs="Times New Roman"/>
                <w:spacing w:val="55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>de</w:t>
            </w:r>
            <w:r>
              <w:rPr>
                <w:rFonts w:ascii="Times New Roman" w:hAnsi="Times New Roman" w:eastAsia="Times New Roman" w:cs="Times New Roman"/>
                <w:spacing w:val="37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>la</w:t>
            </w:r>
            <w:r>
              <w:rPr>
                <w:rFonts w:ascii="Times New Roman" w:hAnsi="Times New Roman" w:eastAsia="Times New Roman" w:cs="Times New Roman"/>
                <w:spacing w:val="2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>lésion</w:t>
            </w:r>
            <w:r>
              <w:rPr>
                <w:rFonts w:ascii="Times New Roman" w:hAnsi="Times New Roman" w:eastAsia="Times New Roman" w:cs="Times New Roman"/>
                <w:spacing w:val="21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nettoyée</w:t>
            </w:r>
            <w:r>
              <w:rPr>
                <w:rFonts w:ascii="Times New Roman" w:hAnsi="Times New Roman" w:eastAsia="Times New Roman" w:cs="Times New Roman"/>
                <w:spacing w:val="2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>jusqu’à</w:t>
            </w:r>
            <w:r>
              <w:rPr>
                <w:rFonts w:ascii="Times New Roman" w:hAnsi="Times New Roman" w:eastAsia="Times New Roman" w:cs="Times New Roman"/>
                <w:spacing w:val="2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>la</w:t>
            </w:r>
            <w:r>
              <w:rPr>
                <w:rFonts w:ascii="Times New Roman" w:hAnsi="Times New Roman" w:eastAsia="Times New Roman" w:cs="Times New Roman"/>
                <w:spacing w:val="27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dentine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>dure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(saine).</w:t>
            </w:r>
          </w:p>
        </w:tc>
        <w:tc>
          <w:tcPr>
            <w:tcW w:w="3219" w:type="dxa"/>
            <w:tcBorders>
              <w:top w:val="single" w:color="C8C8C8" w:sz="4" w:space="0"/>
              <w:left w:val="single" w:color="C8C8C8" w:sz="4" w:space="0"/>
              <w:bottom w:val="single" w:color="C8C8C8" w:sz="4" w:space="0"/>
              <w:right w:val="single" w:color="C8C8C8" w:sz="4" w:space="0"/>
            </w:tcBorders>
          </w:tcPr>
          <w:p w14:paraId="4B595482">
            <w:pPr>
              <w:pStyle w:val="13"/>
              <w:ind w:left="102" w:right="103"/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spacing w:val="-1"/>
                <w:sz w:val="24"/>
                <w:lang w:val="fr-FR"/>
              </w:rPr>
              <w:t>Dent</w:t>
            </w:r>
            <w:r>
              <w:rPr>
                <w:rFonts w:ascii="Times New Roman" w:hAnsi="Times New Roman"/>
                <w:spacing w:val="35"/>
                <w:sz w:val="24"/>
                <w:lang w:val="fr-FR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fr-FR"/>
              </w:rPr>
              <w:t>temporaire:</w:t>
            </w:r>
            <w:r>
              <w:rPr>
                <w:rFonts w:ascii="Times New Roman" w:hAnsi="Times New Roman"/>
                <w:spacing w:val="35"/>
                <w:sz w:val="24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fr-FR"/>
              </w:rPr>
              <w:t>lésion</w:t>
            </w:r>
            <w:r>
              <w:rPr>
                <w:rFonts w:ascii="Times New Roman" w:hAnsi="Times New Roman"/>
                <w:spacing w:val="35"/>
                <w:sz w:val="24"/>
                <w:lang w:val="fr-FR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fr-FR"/>
              </w:rPr>
              <w:t>peu</w:t>
            </w:r>
            <w:r>
              <w:rPr>
                <w:rFonts w:ascii="Times New Roman" w:hAnsi="Times New Roman"/>
                <w:spacing w:val="35"/>
                <w:sz w:val="24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fr-FR"/>
              </w:rPr>
              <w:t>à</w:t>
            </w:r>
            <w:r>
              <w:rPr>
                <w:rFonts w:ascii="Times New Roman" w:hAnsi="Times New Roman"/>
                <w:spacing w:val="25"/>
                <w:w w:val="99"/>
                <w:sz w:val="24"/>
                <w:lang w:val="fr-FR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fr-FR"/>
              </w:rPr>
              <w:t>modérément</w:t>
            </w:r>
            <w:r>
              <w:rPr>
                <w:rFonts w:ascii="Times New Roman" w:hAnsi="Times New Roman"/>
                <w:spacing w:val="-15"/>
                <w:sz w:val="24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fr-FR"/>
              </w:rPr>
              <w:t>profonde</w:t>
            </w:r>
          </w:p>
        </w:tc>
      </w:tr>
      <w:tr w14:paraId="689C51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8" w:hRule="exact"/>
        </w:trPr>
        <w:tc>
          <w:tcPr>
            <w:tcW w:w="2984" w:type="dxa"/>
            <w:tcBorders>
              <w:top w:val="single" w:color="C8C8C8" w:sz="4" w:space="0"/>
              <w:left w:val="single" w:color="C8C8C8" w:sz="4" w:space="0"/>
              <w:bottom w:val="single" w:color="C8C8C8" w:sz="4" w:space="0"/>
              <w:right w:val="single" w:color="C8C8C8" w:sz="4" w:space="0"/>
            </w:tcBorders>
            <w:shd w:val="clear" w:color="auto" w:fill="ECECEC"/>
          </w:tcPr>
          <w:p w14:paraId="43CA25F9">
            <w:pPr>
              <w:pStyle w:val="13"/>
              <w:spacing w:line="274" w:lineRule="exact"/>
              <w:ind w:left="10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Technique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«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stepwise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»</w:t>
            </w:r>
          </w:p>
        </w:tc>
        <w:tc>
          <w:tcPr>
            <w:tcW w:w="2984" w:type="dxa"/>
            <w:tcBorders>
              <w:top w:val="single" w:color="C8C8C8" w:sz="4" w:space="0"/>
              <w:left w:val="single" w:color="C8C8C8" w:sz="4" w:space="0"/>
              <w:bottom w:val="single" w:color="C8C8C8" w:sz="4" w:space="0"/>
              <w:right w:val="single" w:color="C8C8C8" w:sz="4" w:space="0"/>
            </w:tcBorders>
            <w:shd w:val="clear" w:color="auto" w:fill="ECECEC"/>
          </w:tcPr>
          <w:p w14:paraId="48990DFC">
            <w:pPr>
              <w:pStyle w:val="13"/>
              <w:ind w:left="102" w:right="102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er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temps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 xml:space="preserve"> :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curetage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 xml:space="preserve"> jusqu’à</w:t>
            </w:r>
            <w:r>
              <w:rPr>
                <w:rFonts w:ascii="Times New Roman" w:hAnsi="Times New Roman" w:eastAsia="Times New Roman" w:cs="Times New Roman"/>
                <w:spacing w:val="23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dentine</w:t>
            </w:r>
            <w:r>
              <w:rPr>
                <w:rFonts w:ascii="Times New Roman" w:hAnsi="Times New Roman" w:eastAsia="Times New Roman" w:cs="Times New Roman"/>
                <w:spacing w:val="47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>molle</w:t>
            </w:r>
            <w:r>
              <w:rPr>
                <w:rFonts w:ascii="Times New Roman" w:hAnsi="Times New Roman" w:eastAsia="Times New Roman" w:cs="Times New Roman"/>
                <w:spacing w:val="48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avec</w:t>
            </w:r>
            <w:r>
              <w:rPr>
                <w:rFonts w:ascii="Times New Roman" w:hAnsi="Times New Roman" w:eastAsia="Times New Roman" w:cs="Times New Roman"/>
                <w:spacing w:val="28"/>
                <w:w w:val="99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périphérie</w:t>
            </w:r>
            <w:r>
              <w:rPr>
                <w:rFonts w:ascii="Times New Roman" w:hAnsi="Times New Roman" w:eastAsia="Times New Roman" w:cs="Times New Roman"/>
                <w:spacing w:val="16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>de</w:t>
            </w:r>
            <w:r>
              <w:rPr>
                <w:rFonts w:ascii="Times New Roman" w:hAnsi="Times New Roman" w:eastAsia="Times New Roman" w:cs="Times New Roman"/>
                <w:spacing w:val="14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>la</w:t>
            </w:r>
            <w:r>
              <w:rPr>
                <w:rFonts w:ascii="Times New Roman" w:hAnsi="Times New Roman" w:eastAsia="Times New Roman" w:cs="Times New Roman"/>
                <w:spacing w:val="18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cavité</w:t>
            </w:r>
            <w:r>
              <w:rPr>
                <w:rFonts w:ascii="Times New Roman" w:hAnsi="Times New Roman" w:eastAsia="Times New Roman" w:cs="Times New Roman"/>
                <w:spacing w:val="16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saine</w:t>
            </w:r>
          </w:p>
          <w:p w14:paraId="007AD747">
            <w:pPr>
              <w:pStyle w:val="13"/>
              <w:ind w:left="102" w:right="10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>+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restauration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provisoire.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>e</w:t>
            </w:r>
            <w:r>
              <w:rPr>
                <w:rFonts w:ascii="Times New Roman" w:hAnsi="Times New Roman" w:eastAsia="Times New Roman" w:cs="Times New Roman"/>
                <w:spacing w:val="29"/>
                <w:w w:val="99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>temps</w:t>
            </w:r>
            <w:r>
              <w:rPr>
                <w:rFonts w:ascii="Times New Roman" w:hAnsi="Times New Roman" w:eastAsia="Times New Roman" w:cs="Times New Roman"/>
                <w:spacing w:val="42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>:</w:t>
            </w:r>
            <w:r>
              <w:rPr>
                <w:rFonts w:ascii="Times New Roman" w:hAnsi="Times New Roman" w:eastAsia="Times New Roman" w:cs="Times New Roman"/>
                <w:spacing w:val="42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après</w:t>
            </w:r>
            <w:r>
              <w:rPr>
                <w:rFonts w:ascii="Times New Roman" w:hAnsi="Times New Roman" w:eastAsia="Times New Roman" w:cs="Times New Roman"/>
                <w:spacing w:val="42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>6</w:t>
            </w:r>
            <w:r>
              <w:rPr>
                <w:rFonts w:ascii="Times New Roman" w:hAnsi="Times New Roman" w:eastAsia="Times New Roman" w:cs="Times New Roman"/>
                <w:spacing w:val="43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>à</w:t>
            </w:r>
            <w:r>
              <w:rPr>
                <w:rFonts w:ascii="Times New Roman" w:hAnsi="Times New Roman" w:eastAsia="Times New Roman" w:cs="Times New Roman"/>
                <w:spacing w:val="41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39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mois,</w:t>
            </w:r>
            <w:r>
              <w:rPr>
                <w:rFonts w:ascii="Times New Roman" w:hAnsi="Times New Roman" w:eastAsia="Times New Roman" w:cs="Times New Roman"/>
                <w:spacing w:val="25"/>
                <w:w w:val="99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curetage</w:t>
            </w:r>
            <w:r>
              <w:rPr>
                <w:rFonts w:ascii="Times New Roman" w:hAnsi="Times New Roman" w:eastAsia="Times New Roman" w:cs="Times New Roman"/>
                <w:spacing w:val="3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>jusqu’à</w:t>
            </w:r>
            <w:r>
              <w:rPr>
                <w:rFonts w:ascii="Times New Roman" w:hAnsi="Times New Roman" w:eastAsia="Times New Roman" w:cs="Times New Roman"/>
                <w:spacing w:val="29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>dentine</w:t>
            </w:r>
            <w:r>
              <w:rPr>
                <w:rFonts w:ascii="Times New Roman" w:hAnsi="Times New Roman" w:eastAsia="Times New Roman" w:cs="Times New Roman"/>
                <w:spacing w:val="27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ferme</w:t>
            </w:r>
            <w:r>
              <w:rPr>
                <w:rFonts w:ascii="Times New Roman" w:hAnsi="Times New Roman" w:eastAsia="Times New Roman" w:cs="Times New Roman"/>
                <w:spacing w:val="41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fr-FR"/>
              </w:rPr>
              <w:t>+</w:t>
            </w:r>
            <w:r>
              <w:rPr>
                <w:rFonts w:ascii="Times New Roman" w:hAnsi="Times New Roman" w:eastAsia="Times New Roman" w:cs="Times New Roman"/>
                <w:spacing w:val="42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restauration</w:t>
            </w:r>
            <w:r>
              <w:rPr>
                <w:rFonts w:ascii="Times New Roman" w:hAnsi="Times New Roman" w:eastAsia="Times New Roman" w:cs="Times New Roman"/>
                <w:spacing w:val="23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fr-FR"/>
              </w:rPr>
              <w:t>définitive.</w:t>
            </w:r>
          </w:p>
        </w:tc>
        <w:tc>
          <w:tcPr>
            <w:tcW w:w="3219" w:type="dxa"/>
            <w:tcBorders>
              <w:top w:val="single" w:color="C8C8C8" w:sz="4" w:space="0"/>
              <w:left w:val="single" w:color="C8C8C8" w:sz="4" w:space="0"/>
              <w:bottom w:val="single" w:color="C8C8C8" w:sz="4" w:space="0"/>
              <w:right w:val="single" w:color="C8C8C8" w:sz="4" w:space="0"/>
            </w:tcBorders>
            <w:shd w:val="clear" w:color="auto" w:fill="ECECEC"/>
          </w:tcPr>
          <w:p w14:paraId="299D5B9E">
            <w:pPr>
              <w:pStyle w:val="13"/>
              <w:tabs>
                <w:tab w:val="left" w:pos="857"/>
                <w:tab w:val="left" w:pos="2184"/>
                <w:tab w:val="left" w:pos="2545"/>
              </w:tabs>
              <w:ind w:left="102" w:right="10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95"/>
                <w:sz w:val="24"/>
              </w:rPr>
              <w:t>Dent</w:t>
            </w:r>
            <w:r>
              <w:rPr>
                <w:rFonts w:ascii="Times New Roman"/>
                <w:spacing w:val="-1"/>
                <w:w w:val="95"/>
                <w:sz w:val="24"/>
              </w:rPr>
              <w:tab/>
            </w:r>
            <w:r>
              <w:rPr>
                <w:rFonts w:ascii="Times New Roman"/>
                <w:spacing w:val="-1"/>
                <w:w w:val="95"/>
                <w:sz w:val="24"/>
              </w:rPr>
              <w:t>temporaire</w:t>
            </w:r>
            <w:r>
              <w:rPr>
                <w:rFonts w:ascii="Times New Roman"/>
                <w:spacing w:val="-1"/>
                <w:w w:val="95"/>
                <w:sz w:val="24"/>
              </w:rPr>
              <w:tab/>
            </w:r>
            <w:r>
              <w:rPr>
                <w:rFonts w:ascii="Times New Roman"/>
                <w:w w:val="95"/>
                <w:sz w:val="24"/>
              </w:rPr>
              <w:t>:</w:t>
            </w:r>
            <w:r>
              <w:rPr>
                <w:rFonts w:ascii="Times New Roman"/>
                <w:w w:val="95"/>
                <w:sz w:val="24"/>
              </w:rPr>
              <w:tab/>
            </w:r>
            <w:r>
              <w:rPr>
                <w:rFonts w:ascii="Times New Roman"/>
                <w:spacing w:val="-1"/>
                <w:sz w:val="24"/>
              </w:rPr>
              <w:t>caries</w:t>
            </w:r>
            <w:r>
              <w:rPr>
                <w:rFonts w:ascii="Times New Roman"/>
                <w:spacing w:val="2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profondes</w:t>
            </w:r>
          </w:p>
        </w:tc>
      </w:tr>
    </w:tbl>
    <w:p w14:paraId="050D25AA">
      <w:pPr>
        <w:spacing w:before="11"/>
        <w:rPr>
          <w:rFonts w:ascii="Times New Roman" w:hAnsi="Times New Roman" w:eastAsia="Times New Roman" w:cs="Times New Roman"/>
          <w:sz w:val="28"/>
          <w:szCs w:val="28"/>
        </w:rPr>
      </w:pPr>
    </w:p>
    <w:p w14:paraId="25D2BFEB">
      <w:pPr>
        <w:spacing w:line="200" w:lineRule="atLeast"/>
        <w:ind w:left="2148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pict>
          <v:shape id="_x0000_s1066" o:spid="_x0000_s1066" o:spt="202" type="#_x0000_t202" style="height:20pt;width:249.15pt;" filled="f" coordsize="21600,21600">
            <v:path/>
            <v:fill on="f" focussize="0,0"/>
            <v:stroke joinstyle="miter"/>
            <v:imagedata o:title=""/>
            <o:lock v:ext="edit"/>
            <v:textbox inset="0mm,0mm,0mm,0mm">
              <w:txbxContent>
                <w:p w14:paraId="2E8991EE">
                  <w:pPr>
                    <w:spacing w:before="73"/>
                    <w:ind w:left="195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Times New Roman"/>
                      <w:sz w:val="20"/>
                      <w:lang w:val="fr-FR"/>
                    </w:rPr>
                    <w:t>Tableau</w:t>
                  </w:r>
                  <w:r>
                    <w:rPr>
                      <w:rFonts w:ascii="Times New Roman"/>
                      <w:spacing w:val="-5"/>
                      <w:sz w:val="20"/>
                      <w:lang w:val="fr-FR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lang w:val="fr-FR"/>
                    </w:rPr>
                    <w:t>03</w:t>
                  </w:r>
                  <w:r>
                    <w:rPr>
                      <w:rFonts w:ascii="Times New Roman"/>
                      <w:spacing w:val="-4"/>
                      <w:sz w:val="20"/>
                      <w:lang w:val="fr-FR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lang w:val="fr-FR"/>
                    </w:rPr>
                    <w:t>:</w:t>
                  </w:r>
                  <w:r>
                    <w:rPr>
                      <w:rFonts w:ascii="Times New Roman"/>
                      <w:spacing w:val="-5"/>
                      <w:sz w:val="20"/>
                      <w:lang w:val="fr-FR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lang w:val="fr-FR"/>
                    </w:rPr>
                    <w:t>Eviction</w:t>
                  </w:r>
                  <w:r>
                    <w:rPr>
                      <w:rFonts w:ascii="Times New Roman"/>
                      <w:spacing w:val="-6"/>
                      <w:sz w:val="20"/>
                      <w:lang w:val="fr-FR"/>
                    </w:rPr>
                    <w:t xml:space="preserve"> </w:t>
                  </w:r>
                  <w:r>
                    <w:rPr>
                      <w:rFonts w:ascii="Times New Roman"/>
                      <w:spacing w:val="-1"/>
                      <w:sz w:val="20"/>
                      <w:lang w:val="fr-FR"/>
                    </w:rPr>
                    <w:t>carieuse</w:t>
                  </w:r>
                  <w:r>
                    <w:rPr>
                      <w:rFonts w:ascii="Times New Roman"/>
                      <w:spacing w:val="-5"/>
                      <w:sz w:val="20"/>
                      <w:lang w:val="fr-FR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lang w:val="fr-FR"/>
                    </w:rPr>
                    <w:t>selon</w:t>
                  </w:r>
                  <w:r>
                    <w:rPr>
                      <w:rFonts w:ascii="Times New Roman"/>
                      <w:spacing w:val="-4"/>
                      <w:sz w:val="20"/>
                      <w:lang w:val="fr-FR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lang w:val="fr-FR"/>
                    </w:rPr>
                    <w:t>Innes</w:t>
                  </w:r>
                  <w:r>
                    <w:rPr>
                      <w:rFonts w:ascii="Times New Roman"/>
                      <w:spacing w:val="-6"/>
                      <w:sz w:val="20"/>
                      <w:lang w:val="fr-FR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lang w:val="fr-FR"/>
                    </w:rPr>
                    <w:t>et</w:t>
                  </w:r>
                  <w:r>
                    <w:rPr>
                      <w:rFonts w:ascii="Times New Roman"/>
                      <w:spacing w:val="-6"/>
                      <w:sz w:val="20"/>
                      <w:lang w:val="fr-FR"/>
                    </w:rPr>
                    <w:t xml:space="preserve"> </w:t>
                  </w:r>
                  <w:r>
                    <w:rPr>
                      <w:rFonts w:ascii="Times New Roman"/>
                      <w:spacing w:val="-1"/>
                      <w:sz w:val="20"/>
                      <w:lang w:val="fr-FR"/>
                    </w:rPr>
                    <w:t>coll.,2016</w:t>
                  </w:r>
                </w:p>
              </w:txbxContent>
            </v:textbox>
            <w10:wrap type="none"/>
            <w10:anchorlock/>
          </v:shape>
        </w:pict>
      </w:r>
    </w:p>
    <w:p w14:paraId="7F925EF3">
      <w:pPr>
        <w:rPr>
          <w:rFonts w:ascii="Times New Roman" w:hAnsi="Times New Roman" w:eastAsia="Times New Roman" w:cs="Times New Roman"/>
          <w:sz w:val="10"/>
          <w:szCs w:val="10"/>
        </w:rPr>
      </w:pPr>
    </w:p>
    <w:p w14:paraId="56C8B090">
      <w:pPr>
        <w:pStyle w:val="2"/>
        <w:numPr>
          <w:ilvl w:val="2"/>
          <w:numId w:val="11"/>
        </w:numPr>
        <w:tabs>
          <w:tab w:val="left" w:pos="1197"/>
        </w:tabs>
        <w:spacing w:before="64" w:line="246" w:lineRule="exact"/>
        <w:rPr>
          <w:b w:val="0"/>
          <w:bCs w:val="0"/>
        </w:rPr>
      </w:pPr>
      <w:r>
        <w:rPr>
          <w:spacing w:val="-1"/>
        </w:rPr>
        <w:t>Coiffage</w:t>
      </w:r>
      <w:r>
        <w:t xml:space="preserve"> </w:t>
      </w:r>
      <w:r>
        <w:rPr>
          <w:spacing w:val="-1"/>
        </w:rPr>
        <w:t>pulpaire</w:t>
      </w:r>
      <w:r>
        <w:t xml:space="preserve"> </w:t>
      </w:r>
      <w:r>
        <w:rPr>
          <w:spacing w:val="-1"/>
        </w:rPr>
        <w:t>direct</w:t>
      </w:r>
    </w:p>
    <w:p w14:paraId="45242F46">
      <w:pPr>
        <w:numPr>
          <w:ilvl w:val="0"/>
          <w:numId w:val="17"/>
        </w:numPr>
        <w:tabs>
          <w:tab w:val="left" w:pos="837"/>
        </w:tabs>
        <w:spacing w:line="415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Définition</w:t>
      </w:r>
    </w:p>
    <w:p w14:paraId="0470E624">
      <w:pPr>
        <w:pStyle w:val="9"/>
        <w:spacing w:before="230" w:line="258" w:lineRule="auto"/>
        <w:ind w:right="800" w:firstLine="0"/>
        <w:jc w:val="both"/>
        <w:rPr>
          <w:lang w:val="fr-FR"/>
        </w:rPr>
      </w:pPr>
      <w:r>
        <w:rPr>
          <w:rFonts w:cs="Times New Roman"/>
          <w:lang w:val="fr-FR"/>
        </w:rPr>
        <w:t>Le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 xml:space="preserve">coiffage </w:t>
      </w:r>
      <w:r>
        <w:rPr>
          <w:rFonts w:cs="Times New Roman"/>
          <w:lang w:val="fr-FR"/>
        </w:rPr>
        <w:t>pulpaire</w:t>
      </w:r>
      <w:r>
        <w:rPr>
          <w:rFonts w:cs="Times New Roman"/>
          <w:spacing w:val="-1"/>
          <w:lang w:val="fr-FR"/>
        </w:rPr>
        <w:t xml:space="preserve"> est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1"/>
          <w:lang w:val="fr-FR"/>
        </w:rPr>
        <w:t>la</w:t>
      </w:r>
      <w:r>
        <w:rPr>
          <w:rFonts w:cs="Times New Roman"/>
          <w:spacing w:val="-1"/>
          <w:lang w:val="fr-FR"/>
        </w:rPr>
        <w:t xml:space="preserve"> procédure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spacing w:val="1"/>
          <w:lang w:val="fr-FR"/>
        </w:rPr>
        <w:t>de</w:t>
      </w:r>
      <w:r>
        <w:rPr>
          <w:rFonts w:cs="Times New Roman"/>
          <w:spacing w:val="-1"/>
          <w:lang w:val="fr-FR"/>
        </w:rPr>
        <w:t xml:space="preserve"> recouvrement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 xml:space="preserve">d’une </w:t>
      </w:r>
      <w:r>
        <w:rPr>
          <w:rFonts w:cs="Times New Roman"/>
          <w:lang w:val="fr-FR"/>
        </w:rPr>
        <w:t>pulpe vitale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>exposée</w:t>
      </w:r>
      <w:r>
        <w:rPr>
          <w:rFonts w:cs="Times New Roman"/>
          <w:spacing w:val="-1"/>
          <w:lang w:val="fr-FR"/>
        </w:rPr>
        <w:t xml:space="preserve"> par</w:t>
      </w:r>
      <w:r>
        <w:rPr>
          <w:rFonts w:cs="Times New Roman"/>
          <w:lang w:val="fr-FR"/>
        </w:rPr>
        <w:t xml:space="preserve"> un</w:t>
      </w:r>
      <w:r>
        <w:rPr>
          <w:rFonts w:cs="Times New Roman"/>
          <w:spacing w:val="72"/>
          <w:lang w:val="fr-FR"/>
        </w:rPr>
        <w:t xml:space="preserve"> </w:t>
      </w:r>
      <w:r>
        <w:rPr>
          <w:spacing w:val="-1"/>
          <w:lang w:val="fr-FR"/>
        </w:rPr>
        <w:t>biomatériau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afin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faciliter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formation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dentine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réparatrice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maintenir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vitalité</w:t>
      </w:r>
      <w:r>
        <w:rPr>
          <w:spacing w:val="89"/>
          <w:w w:val="99"/>
          <w:lang w:val="fr-FR"/>
        </w:rPr>
        <w:t xml:space="preserve"> </w:t>
      </w:r>
      <w:r>
        <w:rPr>
          <w:spacing w:val="-1"/>
          <w:lang w:val="fr-FR"/>
        </w:rPr>
        <w:t>pulpaire.</w:t>
      </w:r>
    </w:p>
    <w:p w14:paraId="5B7AF5CB">
      <w:pPr>
        <w:pStyle w:val="2"/>
        <w:numPr>
          <w:ilvl w:val="0"/>
          <w:numId w:val="18"/>
        </w:numPr>
        <w:tabs>
          <w:tab w:val="left" w:pos="837"/>
        </w:tabs>
        <w:spacing w:before="70"/>
        <w:rPr>
          <w:b w:val="0"/>
          <w:bCs w:val="0"/>
        </w:rPr>
      </w:pPr>
      <w:r>
        <w:rPr>
          <w:spacing w:val="-1"/>
        </w:rPr>
        <w:t>Indications</w:t>
      </w:r>
    </w:p>
    <w:p w14:paraId="43289AC8">
      <w:pPr>
        <w:pStyle w:val="9"/>
        <w:numPr>
          <w:ilvl w:val="0"/>
          <w:numId w:val="15"/>
        </w:numPr>
        <w:tabs>
          <w:tab w:val="left" w:pos="256"/>
        </w:tabs>
        <w:spacing w:before="241" w:line="258" w:lineRule="auto"/>
        <w:ind w:left="116" w:right="767" w:firstLine="0"/>
      </w:pPr>
      <w:r>
        <w:rPr>
          <w:spacing w:val="-1"/>
          <w:lang w:val="fr-FR"/>
        </w:rPr>
        <w:t>Expositions</w:t>
      </w:r>
      <w:r>
        <w:rPr>
          <w:spacing w:val="-9"/>
          <w:lang w:val="fr-FR"/>
        </w:rPr>
        <w:t xml:space="preserve"> </w:t>
      </w:r>
      <w:r>
        <w:rPr>
          <w:spacing w:val="-1"/>
          <w:lang w:val="fr-FR"/>
        </w:rPr>
        <w:t>traumatiques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pulpaires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(fracture</w:t>
      </w:r>
      <w:r>
        <w:rPr>
          <w:spacing w:val="-9"/>
          <w:lang w:val="fr-FR"/>
        </w:rPr>
        <w:t xml:space="preserve"> </w:t>
      </w:r>
      <w:r>
        <w:rPr>
          <w:lang w:val="fr-FR"/>
        </w:rPr>
        <w:t>coronaire</w:t>
      </w:r>
      <w:r>
        <w:rPr>
          <w:spacing w:val="-9"/>
          <w:lang w:val="fr-FR"/>
        </w:rPr>
        <w:t xml:space="preserve"> </w:t>
      </w:r>
      <w:r>
        <w:rPr>
          <w:lang w:val="fr-FR"/>
        </w:rPr>
        <w:t>avec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exposition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pulpaire)</w:t>
      </w:r>
      <w:r>
        <w:rPr>
          <w:spacing w:val="-8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9"/>
          <w:lang w:val="fr-FR"/>
        </w:rPr>
        <w:t xml:space="preserve"> </w:t>
      </w:r>
      <w:r>
        <w:rPr>
          <w:lang w:val="fr-FR"/>
        </w:rPr>
        <w:t>très</w:t>
      </w:r>
      <w:r>
        <w:rPr>
          <w:spacing w:val="91"/>
          <w:lang w:val="fr-FR"/>
        </w:rPr>
        <w:t xml:space="preserve"> </w:t>
      </w:r>
      <w:r>
        <w:rPr>
          <w:spacing w:val="-1"/>
          <w:lang w:val="fr-FR"/>
        </w:rPr>
        <w:t>faibles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étendues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inférieures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1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mm.</w:t>
      </w:r>
      <w:r>
        <w:rPr>
          <w:spacing w:val="-5"/>
          <w:lang w:val="fr-FR"/>
        </w:rPr>
        <w:t xml:space="preserve"> </w:t>
      </w:r>
      <w:r>
        <w:rPr>
          <w:spacing w:val="-1"/>
        </w:rPr>
        <w:t>(AAPD2019)</w:t>
      </w:r>
    </w:p>
    <w:p w14:paraId="394F53A7">
      <w:pPr>
        <w:pStyle w:val="9"/>
        <w:numPr>
          <w:ilvl w:val="0"/>
          <w:numId w:val="15"/>
        </w:numPr>
        <w:tabs>
          <w:tab w:val="left" w:pos="256"/>
        </w:tabs>
        <w:spacing w:before="161" w:line="259" w:lineRule="auto"/>
        <w:ind w:left="116" w:right="466" w:firstLine="0"/>
        <w:rPr>
          <w:rFonts w:cs="Times New Roman"/>
          <w:lang w:val="fr-FR"/>
        </w:rPr>
      </w:pPr>
      <w:r>
        <w:rPr>
          <w:rFonts w:cs="Times New Roman"/>
          <w:lang w:val="fr-FR"/>
        </w:rPr>
        <w:t xml:space="preserve">Exposition </w:t>
      </w:r>
      <w:r>
        <w:rPr>
          <w:rFonts w:cs="Times New Roman"/>
          <w:spacing w:val="-1"/>
          <w:lang w:val="fr-FR"/>
        </w:rPr>
        <w:t>pulpaire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lang w:val="fr-FR"/>
        </w:rPr>
        <w:t>d’origine</w:t>
      </w:r>
      <w:r>
        <w:rPr>
          <w:rFonts w:cs="Times New Roman"/>
          <w:spacing w:val="-1"/>
          <w:lang w:val="fr-FR"/>
        </w:rPr>
        <w:t xml:space="preserve"> iatrogène </w:t>
      </w:r>
      <w:r>
        <w:rPr>
          <w:rFonts w:cs="Times New Roman"/>
          <w:lang w:val="fr-FR"/>
        </w:rPr>
        <w:t>lors d’une</w:t>
      </w:r>
      <w:r>
        <w:rPr>
          <w:rFonts w:cs="Times New Roman"/>
          <w:spacing w:val="-1"/>
          <w:lang w:val="fr-FR"/>
        </w:rPr>
        <w:t xml:space="preserve"> préparation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cavitaire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lang w:val="fr-FR"/>
        </w:rPr>
        <w:t>ou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périphérique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en</w:t>
      </w:r>
      <w:r>
        <w:rPr>
          <w:rFonts w:cs="Times New Roman"/>
          <w:spacing w:val="8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 xml:space="preserve">l’absence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 xml:space="preserve">carie </w:t>
      </w:r>
      <w:r>
        <w:rPr>
          <w:rFonts w:cs="Times New Roman"/>
          <w:spacing w:val="-1"/>
          <w:lang w:val="fr-FR"/>
        </w:rPr>
        <w:t>(AAE</w:t>
      </w:r>
      <w:r>
        <w:rPr>
          <w:rFonts w:cs="Times New Roman"/>
          <w:spacing w:val="1"/>
          <w:lang w:val="fr-FR"/>
        </w:rPr>
        <w:t xml:space="preserve"> </w:t>
      </w:r>
      <w:r>
        <w:rPr>
          <w:rFonts w:cs="Times New Roman"/>
          <w:lang w:val="fr-FR"/>
        </w:rPr>
        <w:t xml:space="preserve">2003) </w:t>
      </w:r>
      <w:r>
        <w:rPr>
          <w:rFonts w:cs="Times New Roman"/>
          <w:b/>
          <w:bCs/>
          <w:lang w:val="fr-FR"/>
        </w:rPr>
        <w:t xml:space="preserve">au </w:t>
      </w:r>
      <w:r>
        <w:rPr>
          <w:rFonts w:cs="Times New Roman"/>
          <w:b/>
          <w:bCs/>
          <w:spacing w:val="-1"/>
          <w:lang w:val="fr-FR"/>
        </w:rPr>
        <w:t>stade</w:t>
      </w:r>
      <w:r>
        <w:rPr>
          <w:rFonts w:cs="Times New Roman"/>
          <w:b/>
          <w:bCs/>
          <w:lang w:val="fr-FR"/>
        </w:rPr>
        <w:t xml:space="preserve"> </w:t>
      </w:r>
      <w:r>
        <w:rPr>
          <w:rFonts w:cs="Times New Roman"/>
          <w:b/>
          <w:bCs/>
          <w:spacing w:val="-1"/>
          <w:lang w:val="fr-FR"/>
        </w:rPr>
        <w:t>I.</w:t>
      </w:r>
    </w:p>
    <w:p w14:paraId="62987591">
      <w:pPr>
        <w:pStyle w:val="2"/>
        <w:numPr>
          <w:ilvl w:val="1"/>
          <w:numId w:val="15"/>
        </w:numPr>
        <w:tabs>
          <w:tab w:val="left" w:pos="837"/>
        </w:tabs>
        <w:spacing w:line="341" w:lineRule="exact"/>
        <w:rPr>
          <w:b w:val="0"/>
          <w:bCs w:val="0"/>
        </w:rPr>
      </w:pPr>
      <w:r>
        <w:rPr>
          <w:spacing w:val="-1"/>
        </w:rPr>
        <w:t>Contre-indications</w:t>
      </w:r>
    </w:p>
    <w:p w14:paraId="027EC15A">
      <w:pPr>
        <w:pStyle w:val="9"/>
        <w:numPr>
          <w:ilvl w:val="0"/>
          <w:numId w:val="15"/>
        </w:numPr>
        <w:tabs>
          <w:tab w:val="left" w:pos="256"/>
        </w:tabs>
        <w:spacing w:before="228" w:line="210" w:lineRule="exact"/>
        <w:ind w:left="255" w:hanging="139"/>
        <w:jc w:val="both"/>
        <w:rPr>
          <w:lang w:val="fr-FR"/>
        </w:rPr>
      </w:pPr>
      <w:r>
        <w:rPr>
          <w:spacing w:val="-1"/>
          <w:lang w:val="fr-FR"/>
        </w:rPr>
        <w:t>Expositions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pulpaires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consécutives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curetage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lésions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carieuses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(AAPD2019).</w:t>
      </w:r>
    </w:p>
    <w:p w14:paraId="1B1BE2D0">
      <w:pPr>
        <w:pStyle w:val="2"/>
        <w:numPr>
          <w:ilvl w:val="0"/>
          <w:numId w:val="19"/>
        </w:numPr>
        <w:tabs>
          <w:tab w:val="left" w:pos="477"/>
        </w:tabs>
        <w:spacing w:line="425" w:lineRule="exact"/>
        <w:jc w:val="both"/>
        <w:rPr>
          <w:b w:val="0"/>
          <w:bCs w:val="0"/>
        </w:rPr>
      </w:pPr>
      <w:r>
        <w:rPr>
          <w:spacing w:val="-1"/>
        </w:rPr>
        <w:t>Protocole</w:t>
      </w:r>
      <w:r>
        <w:rPr>
          <w:spacing w:val="-3"/>
        </w:rPr>
        <w:t xml:space="preserve"> </w:t>
      </w:r>
      <w:r>
        <w:rPr>
          <w:spacing w:val="-2"/>
        </w:rPr>
        <w:t>opératoire</w:t>
      </w:r>
    </w:p>
    <w:p w14:paraId="4F5B7E33">
      <w:pPr>
        <w:pStyle w:val="9"/>
        <w:numPr>
          <w:ilvl w:val="0"/>
          <w:numId w:val="15"/>
        </w:numPr>
        <w:tabs>
          <w:tab w:val="left" w:pos="477"/>
        </w:tabs>
        <w:spacing w:before="33"/>
        <w:ind w:hanging="360"/>
        <w:jc w:val="both"/>
        <w:rPr>
          <w:lang w:val="fr-FR"/>
        </w:rPr>
      </w:pPr>
      <w:r>
        <w:rPr>
          <w:spacing w:val="-1"/>
          <w:lang w:val="fr-FR"/>
        </w:rPr>
        <w:t>Anesthésie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mise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place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du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champ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opératoire.</w:t>
      </w:r>
    </w:p>
    <w:p w14:paraId="6B2A9BD6">
      <w:pPr>
        <w:pStyle w:val="9"/>
        <w:numPr>
          <w:ilvl w:val="0"/>
          <w:numId w:val="15"/>
        </w:numPr>
        <w:tabs>
          <w:tab w:val="left" w:pos="477"/>
        </w:tabs>
        <w:spacing w:before="41"/>
        <w:ind w:hanging="360"/>
        <w:jc w:val="both"/>
        <w:rPr>
          <w:lang w:val="fr-FR"/>
        </w:rPr>
      </w:pPr>
      <w:r>
        <w:rPr>
          <w:spacing w:val="-1"/>
          <w:lang w:val="fr-FR"/>
        </w:rPr>
        <w:t>Eviction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carieuse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curetage</w:t>
      </w:r>
      <w:r>
        <w:rPr>
          <w:spacing w:val="-9"/>
          <w:lang w:val="fr-FR"/>
        </w:rPr>
        <w:t xml:space="preserve"> </w:t>
      </w:r>
      <w:r>
        <w:rPr>
          <w:spacing w:val="-1"/>
          <w:lang w:val="fr-FR"/>
        </w:rPr>
        <w:t>dentinaire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total.</w:t>
      </w:r>
    </w:p>
    <w:p w14:paraId="2CCBE9F0">
      <w:pPr>
        <w:pStyle w:val="9"/>
        <w:numPr>
          <w:ilvl w:val="0"/>
          <w:numId w:val="15"/>
        </w:numPr>
        <w:tabs>
          <w:tab w:val="left" w:pos="477"/>
        </w:tabs>
        <w:ind w:hanging="360"/>
        <w:jc w:val="both"/>
        <w:rPr>
          <w:rFonts w:cs="Times New Roman"/>
          <w:lang w:val="fr-FR"/>
        </w:rPr>
      </w:pPr>
      <w:r>
        <w:rPr>
          <w:rFonts w:cs="Times New Roman"/>
          <w:spacing w:val="-1"/>
          <w:lang w:val="fr-FR"/>
        </w:rPr>
        <w:t>Désinfection</w:t>
      </w:r>
      <w:r>
        <w:rPr>
          <w:rFonts w:cs="Times New Roman"/>
          <w:spacing w:val="-15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-16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-1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cavité</w:t>
      </w:r>
      <w:r>
        <w:rPr>
          <w:rFonts w:cs="Times New Roman"/>
          <w:spacing w:val="-16"/>
          <w:lang w:val="fr-FR"/>
        </w:rPr>
        <w:t xml:space="preserve"> </w:t>
      </w:r>
      <w:r>
        <w:rPr>
          <w:rFonts w:cs="Times New Roman"/>
          <w:lang w:val="fr-FR"/>
        </w:rPr>
        <w:t>:</w:t>
      </w:r>
      <w:r>
        <w:rPr>
          <w:rFonts w:cs="Times New Roman"/>
          <w:spacing w:val="-12"/>
          <w:lang w:val="fr-FR"/>
        </w:rPr>
        <w:t xml:space="preserve"> </w:t>
      </w:r>
      <w:r>
        <w:rPr>
          <w:rFonts w:cs="Times New Roman"/>
          <w:lang w:val="fr-FR"/>
        </w:rPr>
        <w:t>à</w:t>
      </w:r>
      <w:r>
        <w:rPr>
          <w:rFonts w:cs="Times New Roman"/>
          <w:spacing w:val="-1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l’aide</w:t>
      </w:r>
      <w:r>
        <w:rPr>
          <w:rFonts w:cs="Times New Roman"/>
          <w:spacing w:val="-15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-16"/>
          <w:lang w:val="fr-FR"/>
        </w:rPr>
        <w:t xml:space="preserve"> </w:t>
      </w:r>
      <w:r>
        <w:rPr>
          <w:rFonts w:cs="Times New Roman"/>
          <w:lang w:val="fr-FR"/>
        </w:rPr>
        <w:t>boulettes</w:t>
      </w:r>
      <w:r>
        <w:rPr>
          <w:rFonts w:cs="Times New Roman"/>
          <w:spacing w:val="-15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-13"/>
          <w:lang w:val="fr-FR"/>
        </w:rPr>
        <w:t xml:space="preserve"> </w:t>
      </w:r>
      <w:r>
        <w:rPr>
          <w:rFonts w:cs="Times New Roman"/>
          <w:lang w:val="fr-FR"/>
        </w:rPr>
        <w:t>cotons</w:t>
      </w:r>
      <w:r>
        <w:rPr>
          <w:rFonts w:cs="Times New Roman"/>
          <w:spacing w:val="-1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imbibées</w:t>
      </w:r>
      <w:r>
        <w:rPr>
          <w:rFonts w:cs="Times New Roman"/>
          <w:spacing w:val="-1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d’hypochlorite</w:t>
      </w:r>
      <w:r>
        <w:rPr>
          <w:rFonts w:cs="Times New Roman"/>
          <w:spacing w:val="-16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-16"/>
          <w:lang w:val="fr-FR"/>
        </w:rPr>
        <w:t xml:space="preserve"> </w:t>
      </w:r>
      <w:r>
        <w:rPr>
          <w:rFonts w:cs="Times New Roman"/>
          <w:lang w:val="fr-FR"/>
        </w:rPr>
        <w:t>sodium</w:t>
      </w:r>
    </w:p>
    <w:p w14:paraId="24A4F776">
      <w:pPr>
        <w:pStyle w:val="9"/>
        <w:ind w:left="476" w:firstLine="0"/>
      </w:pPr>
      <w:r>
        <w:rPr>
          <w:spacing w:val="-1"/>
        </w:rPr>
        <w:t>(1%)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chlorhexidine</w:t>
      </w:r>
      <w:r>
        <w:rPr>
          <w:spacing w:val="-3"/>
        </w:rPr>
        <w:t xml:space="preserve"> </w:t>
      </w:r>
      <w:r>
        <w:rPr>
          <w:spacing w:val="-1"/>
        </w:rPr>
        <w:t>(2%).</w:t>
      </w:r>
    </w:p>
    <w:p w14:paraId="19CB4454">
      <w:pPr>
        <w:pStyle w:val="9"/>
        <w:numPr>
          <w:ilvl w:val="0"/>
          <w:numId w:val="15"/>
        </w:numPr>
        <w:tabs>
          <w:tab w:val="left" w:pos="477"/>
        </w:tabs>
        <w:ind w:hanging="360"/>
        <w:jc w:val="both"/>
      </w:pPr>
      <w:r>
        <w:rPr>
          <w:spacing w:val="-1"/>
        </w:rPr>
        <w:t>Hémostase</w:t>
      </w:r>
    </w:p>
    <w:p w14:paraId="2F062C6C">
      <w:pPr>
        <w:jc w:val="both"/>
        <w:sectPr>
          <w:pgSz w:w="11910" w:h="16840"/>
          <w:pgMar w:top="1580" w:right="1180" w:bottom="280" w:left="1300" w:header="720" w:footer="720" w:gutter="0"/>
          <w:cols w:space="720" w:num="1"/>
        </w:sectPr>
      </w:pPr>
    </w:p>
    <w:p w14:paraId="7A3F2A25">
      <w:pPr>
        <w:pStyle w:val="9"/>
        <w:numPr>
          <w:ilvl w:val="0"/>
          <w:numId w:val="15"/>
        </w:numPr>
        <w:tabs>
          <w:tab w:val="left" w:pos="477"/>
        </w:tabs>
        <w:spacing w:before="56"/>
        <w:ind w:hanging="360"/>
        <w:jc w:val="both"/>
        <w:rPr>
          <w:lang w:val="fr-FR"/>
        </w:rPr>
      </w:pPr>
      <w:r>
        <w:rPr>
          <w:spacing w:val="-1"/>
          <w:lang w:val="fr-FR"/>
        </w:rPr>
        <w:t>Application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du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matériau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coiffage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(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MTA,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Biodentine).</w:t>
      </w:r>
    </w:p>
    <w:p w14:paraId="474EDD51">
      <w:pPr>
        <w:pStyle w:val="9"/>
        <w:numPr>
          <w:ilvl w:val="0"/>
          <w:numId w:val="15"/>
        </w:numPr>
        <w:tabs>
          <w:tab w:val="left" w:pos="477"/>
        </w:tabs>
        <w:ind w:right="706" w:hanging="360"/>
        <w:rPr>
          <w:lang w:val="fr-FR"/>
        </w:rPr>
      </w:pPr>
      <w:r>
        <w:rPr>
          <w:spacing w:val="-1"/>
          <w:lang w:val="fr-FR"/>
        </w:rPr>
        <w:t>Restauration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étanche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: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afin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prévenir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toute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contamination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bactérienne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garantir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89"/>
          <w:w w:val="99"/>
          <w:lang w:val="fr-FR"/>
        </w:rPr>
        <w:t xml:space="preserve"> </w:t>
      </w:r>
      <w:r>
        <w:rPr>
          <w:lang w:val="fr-FR"/>
        </w:rPr>
        <w:t>longévité</w:t>
      </w:r>
      <w:r>
        <w:rPr>
          <w:spacing w:val="-11"/>
          <w:lang w:val="fr-FR"/>
        </w:rPr>
        <w:t xml:space="preserve"> </w:t>
      </w:r>
      <w:r>
        <w:rPr>
          <w:lang w:val="fr-FR"/>
        </w:rPr>
        <w:t>du</w:t>
      </w:r>
      <w:r>
        <w:rPr>
          <w:spacing w:val="-10"/>
          <w:lang w:val="fr-FR"/>
        </w:rPr>
        <w:t xml:space="preserve"> </w:t>
      </w:r>
      <w:r>
        <w:rPr>
          <w:spacing w:val="-1"/>
          <w:lang w:val="fr-FR"/>
        </w:rPr>
        <w:t>traitement.</w:t>
      </w:r>
    </w:p>
    <w:p w14:paraId="77572734">
      <w:pPr>
        <w:spacing w:before="5"/>
        <w:rPr>
          <w:rFonts w:ascii="Times New Roman" w:hAnsi="Times New Roman" w:eastAsia="Times New Roman" w:cs="Times New Roman"/>
          <w:sz w:val="24"/>
          <w:szCs w:val="24"/>
          <w:lang w:val="fr-FR"/>
        </w:rPr>
      </w:pPr>
    </w:p>
    <w:p w14:paraId="6F87B59E">
      <w:pPr>
        <w:ind w:left="116"/>
        <w:jc w:val="both"/>
        <w:rPr>
          <w:rFonts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lang w:val="fr-FR"/>
        </w:rPr>
        <w:t>Suivi</w:t>
      </w:r>
      <w:r>
        <w:rPr>
          <w:rFonts w:ascii="Times New Roman" w:hAnsi="Times New Roman"/>
          <w:b/>
          <w:spacing w:val="-6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post-opératoire</w:t>
      </w:r>
      <w:r>
        <w:rPr>
          <w:rFonts w:ascii="Times New Roman" w:hAnsi="Times New Roman"/>
          <w:spacing w:val="-1"/>
          <w:sz w:val="24"/>
          <w:lang w:val="fr-FR"/>
        </w:rPr>
        <w:t>.</w:t>
      </w:r>
      <w:r>
        <w:rPr>
          <w:rFonts w:ascii="Times New Roman" w:hAnsi="Times New Roman"/>
          <w:spacing w:val="-4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Le</w:t>
      </w:r>
      <w:r>
        <w:rPr>
          <w:rFonts w:ascii="Times New Roman" w:hAnsi="Times New Roman"/>
          <w:spacing w:val="-4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suivi</w:t>
      </w:r>
      <w:r>
        <w:rPr>
          <w:rFonts w:ascii="Times New Roman" w:hAnsi="Times New Roman"/>
          <w:spacing w:val="-4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devrait</w:t>
      </w:r>
      <w:r>
        <w:rPr>
          <w:rFonts w:ascii="Times New Roman" w:hAnsi="Times New Roman"/>
          <w:spacing w:val="-4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durer</w:t>
      </w:r>
      <w:r>
        <w:rPr>
          <w:rFonts w:ascii="Times New Roman" w:hAnsi="Times New Roman"/>
          <w:spacing w:val="-3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au</w:t>
      </w:r>
      <w:r>
        <w:rPr>
          <w:rFonts w:ascii="Times New Roman" w:hAnsi="Times New Roman"/>
          <w:spacing w:val="-2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moins</w:t>
      </w:r>
      <w:r>
        <w:rPr>
          <w:rFonts w:ascii="Times New Roman" w:hAnsi="Times New Roman"/>
          <w:spacing w:val="-5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un</w:t>
      </w:r>
      <w:r>
        <w:rPr>
          <w:rFonts w:ascii="Times New Roman" w:hAnsi="Times New Roman"/>
          <w:spacing w:val="-3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an</w:t>
      </w:r>
      <w:r>
        <w:rPr>
          <w:rFonts w:ascii="Times New Roman" w:hAnsi="Times New Roman"/>
          <w:spacing w:val="-4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et</w:t>
      </w:r>
      <w:r>
        <w:rPr>
          <w:rFonts w:ascii="Times New Roman" w:hAnsi="Times New Roman"/>
          <w:spacing w:val="-4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inclure</w:t>
      </w:r>
      <w:r>
        <w:rPr>
          <w:rFonts w:ascii="Times New Roman" w:hAnsi="Times New Roman"/>
          <w:spacing w:val="-5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:</w:t>
      </w:r>
    </w:p>
    <w:p w14:paraId="7E4295D7">
      <w:pPr>
        <w:spacing w:before="5"/>
        <w:rPr>
          <w:rFonts w:ascii="Times New Roman" w:hAnsi="Times New Roman" w:eastAsia="Times New Roman" w:cs="Times New Roman"/>
          <w:sz w:val="24"/>
          <w:szCs w:val="24"/>
          <w:lang w:val="fr-FR"/>
        </w:rPr>
      </w:pPr>
    </w:p>
    <w:p w14:paraId="77CE588D">
      <w:pPr>
        <w:pStyle w:val="9"/>
        <w:ind w:right="1003" w:firstLine="0"/>
        <w:rPr>
          <w:lang w:val="fr-FR"/>
        </w:rPr>
      </w:pPr>
      <w:r>
        <w:rPr>
          <w:b/>
          <w:lang w:val="fr-FR"/>
        </w:rPr>
        <w:t>Évaluation</w:t>
      </w:r>
      <w:r>
        <w:rPr>
          <w:b/>
          <w:spacing w:val="-6"/>
          <w:lang w:val="fr-FR"/>
        </w:rPr>
        <w:t xml:space="preserve"> </w:t>
      </w:r>
      <w:r>
        <w:rPr>
          <w:b/>
          <w:spacing w:val="-1"/>
          <w:lang w:val="fr-FR"/>
        </w:rPr>
        <w:t>clinique</w:t>
      </w:r>
      <w:r>
        <w:rPr>
          <w:b/>
          <w:spacing w:val="-5"/>
          <w:lang w:val="fr-FR"/>
        </w:rPr>
        <w:t xml:space="preserve"> </w:t>
      </w:r>
      <w:r>
        <w:rPr>
          <w:lang w:val="fr-FR"/>
        </w:rPr>
        <w:t>: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Les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tests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sensibilité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les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symptômes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ressentis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par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patient</w:t>
      </w:r>
      <w:r>
        <w:rPr>
          <w:spacing w:val="67"/>
          <w:w w:val="99"/>
          <w:lang w:val="fr-FR"/>
        </w:rPr>
        <w:t xml:space="preserve"> </w:t>
      </w:r>
      <w:r>
        <w:rPr>
          <w:spacing w:val="-1"/>
          <w:lang w:val="fr-FR"/>
        </w:rPr>
        <w:t>permettent</w:t>
      </w:r>
      <w:r>
        <w:rPr>
          <w:spacing w:val="-8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déterminer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statut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pulpaire.</w:t>
      </w:r>
    </w:p>
    <w:p w14:paraId="5A2F8189">
      <w:pPr>
        <w:spacing w:before="2"/>
        <w:rPr>
          <w:rFonts w:ascii="Times New Roman" w:hAnsi="Times New Roman" w:eastAsia="Times New Roman" w:cs="Times New Roman"/>
          <w:sz w:val="24"/>
          <w:szCs w:val="24"/>
          <w:lang w:val="fr-FR"/>
        </w:rPr>
      </w:pPr>
    </w:p>
    <w:p w14:paraId="6F67957E">
      <w:pPr>
        <w:ind w:left="116"/>
        <w:jc w:val="both"/>
        <w:rPr>
          <w:rFonts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lang w:val="fr-FR"/>
        </w:rPr>
        <w:t>Évaluation</w:t>
      </w:r>
      <w:r>
        <w:rPr>
          <w:rFonts w:ascii="Times New Roman" w:hAnsi="Times New Roman"/>
          <w:b/>
          <w:spacing w:val="-6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radiologique</w:t>
      </w:r>
      <w:r>
        <w:rPr>
          <w:rFonts w:ascii="Times New Roman" w:hAnsi="Times New Roman"/>
          <w:b/>
          <w:spacing w:val="-5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:</w:t>
      </w:r>
      <w:r>
        <w:rPr>
          <w:rFonts w:ascii="Times New Roman" w:hAnsi="Times New Roman"/>
          <w:spacing w:val="-5"/>
          <w:sz w:val="24"/>
          <w:lang w:val="fr-FR"/>
        </w:rPr>
        <w:t xml:space="preserve"> </w:t>
      </w:r>
      <w:r>
        <w:rPr>
          <w:rFonts w:ascii="Times New Roman" w:hAnsi="Times New Roman"/>
          <w:spacing w:val="-2"/>
          <w:sz w:val="24"/>
          <w:lang w:val="fr-FR"/>
        </w:rPr>
        <w:t>Il</w:t>
      </w:r>
      <w:r>
        <w:rPr>
          <w:rFonts w:ascii="Times New Roman" w:hAnsi="Times New Roman"/>
          <w:spacing w:val="-6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s'agit</w:t>
      </w:r>
      <w:r>
        <w:rPr>
          <w:rFonts w:ascii="Times New Roman" w:hAnsi="Times New Roman"/>
          <w:spacing w:val="-5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de</w:t>
      </w:r>
      <w:r>
        <w:rPr>
          <w:rFonts w:ascii="Times New Roman" w:hAnsi="Times New Roman"/>
          <w:spacing w:val="-6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vérifier</w:t>
      </w:r>
      <w:r>
        <w:rPr>
          <w:rFonts w:ascii="Times New Roman" w:hAnsi="Times New Roman"/>
          <w:spacing w:val="-5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l'absence</w:t>
      </w:r>
      <w:r>
        <w:rPr>
          <w:rFonts w:ascii="Times New Roman" w:hAnsi="Times New Roman"/>
          <w:spacing w:val="-7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de</w:t>
      </w:r>
      <w:r>
        <w:rPr>
          <w:rFonts w:ascii="Times New Roman" w:hAnsi="Times New Roman"/>
          <w:spacing w:val="-6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lésion</w:t>
      </w:r>
      <w:r>
        <w:rPr>
          <w:rFonts w:ascii="Times New Roman" w:hAnsi="Times New Roman"/>
          <w:spacing w:val="-5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périapicale,</w:t>
      </w:r>
      <w:r>
        <w:rPr>
          <w:rFonts w:ascii="Times New Roman" w:hAnsi="Times New Roman"/>
          <w:spacing w:val="-6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signe</w:t>
      </w:r>
      <w:r>
        <w:rPr>
          <w:rFonts w:ascii="Times New Roman" w:hAnsi="Times New Roman"/>
          <w:spacing w:val="-7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de</w:t>
      </w:r>
    </w:p>
    <w:p w14:paraId="7C7D8DAE">
      <w:pPr>
        <w:pStyle w:val="9"/>
        <w:ind w:firstLine="0"/>
        <w:jc w:val="both"/>
        <w:rPr>
          <w:rFonts w:cs="Times New Roman"/>
          <w:lang w:val="fr-FR"/>
        </w:rPr>
      </w:pPr>
      <w:r>
        <w:rPr>
          <w:rFonts w:cs="Times New Roman"/>
          <w:spacing w:val="-1"/>
          <w:lang w:val="fr-FR"/>
        </w:rPr>
        <w:t>nécrose,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et</w:t>
      </w:r>
      <w:r>
        <w:rPr>
          <w:rFonts w:cs="Times New Roman"/>
          <w:lang w:val="fr-FR"/>
        </w:rPr>
        <w:t xml:space="preserve"> de </w:t>
      </w:r>
      <w:r>
        <w:rPr>
          <w:rFonts w:cs="Times New Roman"/>
          <w:spacing w:val="-1"/>
          <w:lang w:val="fr-FR"/>
        </w:rPr>
        <w:t>s’assurer</w:t>
      </w:r>
      <w:r>
        <w:rPr>
          <w:rFonts w:cs="Times New Roman"/>
          <w:lang w:val="fr-FR"/>
        </w:rPr>
        <w:t xml:space="preserve"> de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 xml:space="preserve">la </w:t>
      </w:r>
      <w:r>
        <w:rPr>
          <w:rFonts w:cs="Times New Roman"/>
          <w:spacing w:val="-1"/>
          <w:lang w:val="fr-FR"/>
        </w:rPr>
        <w:t>formation</w:t>
      </w:r>
      <w:r>
        <w:rPr>
          <w:rFonts w:cs="Times New Roman"/>
          <w:lang w:val="fr-FR"/>
        </w:rPr>
        <w:t xml:space="preserve"> d’un pont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dentinaire.</w:t>
      </w:r>
    </w:p>
    <w:p w14:paraId="2ADCEF94">
      <w:pPr>
        <w:spacing w:before="6"/>
        <w:rPr>
          <w:rFonts w:ascii="Times New Roman" w:hAnsi="Times New Roman" w:eastAsia="Times New Roman" w:cs="Times New Roman"/>
          <w:sz w:val="24"/>
          <w:szCs w:val="24"/>
          <w:lang w:val="fr-FR"/>
        </w:rPr>
      </w:pPr>
    </w:p>
    <w:p w14:paraId="3D5421C8">
      <w:pPr>
        <w:spacing w:line="269" w:lineRule="exact"/>
        <w:ind w:left="476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/>
          <w:spacing w:val="-1"/>
          <w:sz w:val="28"/>
        </w:rPr>
        <w:t>2.2.3.</w:t>
      </w:r>
      <w:r>
        <w:rPr>
          <w:rFonts w:ascii="Times New Roman"/>
          <w:spacing w:val="18"/>
          <w:sz w:val="28"/>
        </w:rPr>
        <w:t xml:space="preserve"> </w:t>
      </w:r>
      <w:r>
        <w:rPr>
          <w:rFonts w:ascii="Times New Roman"/>
          <w:b/>
          <w:spacing w:val="-2"/>
          <w:sz w:val="28"/>
        </w:rPr>
        <w:t>Pulpotomie</w:t>
      </w:r>
    </w:p>
    <w:p w14:paraId="4EA47632">
      <w:pPr>
        <w:pStyle w:val="2"/>
        <w:numPr>
          <w:ilvl w:val="0"/>
          <w:numId w:val="19"/>
        </w:numPr>
        <w:tabs>
          <w:tab w:val="left" w:pos="477"/>
        </w:tabs>
        <w:spacing w:line="438" w:lineRule="exact"/>
        <w:jc w:val="both"/>
        <w:rPr>
          <w:b w:val="0"/>
          <w:bCs w:val="0"/>
        </w:rPr>
      </w:pPr>
      <w:r>
        <w:rPr>
          <w:spacing w:val="-1"/>
        </w:rPr>
        <w:t>Définition:</w:t>
      </w:r>
    </w:p>
    <w:p w14:paraId="2B01EDB5">
      <w:pPr>
        <w:pStyle w:val="9"/>
        <w:spacing w:before="33" w:line="258" w:lineRule="auto"/>
        <w:ind w:right="132" w:firstLine="0"/>
        <w:rPr>
          <w:rFonts w:cs="Times New Roman"/>
          <w:lang w:val="fr-FR"/>
        </w:rPr>
      </w:pPr>
      <w:r>
        <w:rPr>
          <w:rFonts w:cs="Times New Roman"/>
          <w:spacing w:val="-1"/>
          <w:lang w:val="fr-FR"/>
        </w:rPr>
        <w:t>Cet</w:t>
      </w:r>
      <w:r>
        <w:rPr>
          <w:rFonts w:cs="Times New Roman"/>
          <w:spacing w:val="1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acte</w:t>
      </w:r>
      <w:r>
        <w:rPr>
          <w:rFonts w:cs="Times New Roman"/>
          <w:spacing w:val="1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thérapeutique</w:t>
      </w:r>
      <w:r>
        <w:rPr>
          <w:rFonts w:cs="Times New Roman"/>
          <w:spacing w:val="13"/>
          <w:lang w:val="fr-FR"/>
        </w:rPr>
        <w:t xml:space="preserve"> </w:t>
      </w:r>
      <w:r>
        <w:rPr>
          <w:rFonts w:cs="Times New Roman"/>
          <w:lang w:val="fr-FR"/>
        </w:rPr>
        <w:t>consiste</w:t>
      </w:r>
      <w:r>
        <w:rPr>
          <w:rFonts w:cs="Times New Roman"/>
          <w:spacing w:val="13"/>
          <w:lang w:val="fr-FR"/>
        </w:rPr>
        <w:t xml:space="preserve"> </w:t>
      </w:r>
      <w:r>
        <w:rPr>
          <w:rFonts w:cs="Times New Roman"/>
          <w:lang w:val="fr-FR"/>
        </w:rPr>
        <w:t>à</w:t>
      </w:r>
      <w:r>
        <w:rPr>
          <w:rFonts w:cs="Times New Roman"/>
          <w:spacing w:val="1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sectionner</w:t>
      </w:r>
      <w:r>
        <w:rPr>
          <w:rFonts w:cs="Times New Roman"/>
          <w:spacing w:val="13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13"/>
          <w:lang w:val="fr-FR"/>
        </w:rPr>
        <w:t xml:space="preserve"> </w:t>
      </w:r>
      <w:r>
        <w:rPr>
          <w:rFonts w:cs="Times New Roman"/>
          <w:lang w:val="fr-FR"/>
        </w:rPr>
        <w:t>partie</w:t>
      </w:r>
      <w:r>
        <w:rPr>
          <w:rFonts w:cs="Times New Roman"/>
          <w:spacing w:val="13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13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13"/>
          <w:lang w:val="fr-FR"/>
        </w:rPr>
        <w:t xml:space="preserve"> </w:t>
      </w:r>
      <w:r>
        <w:rPr>
          <w:rFonts w:cs="Times New Roman"/>
          <w:lang w:val="fr-FR"/>
        </w:rPr>
        <w:t>pulpe</w:t>
      </w:r>
      <w:r>
        <w:rPr>
          <w:rFonts w:cs="Times New Roman"/>
          <w:spacing w:val="1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choisie</w:t>
      </w:r>
      <w:r>
        <w:rPr>
          <w:rFonts w:cs="Times New Roman"/>
          <w:spacing w:val="15"/>
          <w:lang w:val="fr-FR"/>
        </w:rPr>
        <w:t xml:space="preserve"> </w:t>
      </w:r>
      <w:r>
        <w:rPr>
          <w:rFonts w:cs="Times New Roman"/>
          <w:lang w:val="fr-FR"/>
        </w:rPr>
        <w:t>pour</w:t>
      </w:r>
      <w:r>
        <w:rPr>
          <w:rFonts w:cs="Times New Roman"/>
          <w:spacing w:val="1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l’éliminer</w:t>
      </w:r>
      <w:r>
        <w:rPr>
          <w:rFonts w:cs="Times New Roman"/>
          <w:spacing w:val="1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et</w:t>
      </w:r>
      <w:r>
        <w:rPr>
          <w:rFonts w:cs="Times New Roman"/>
          <w:spacing w:val="14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7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remplacer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par</w:t>
      </w:r>
      <w:r>
        <w:rPr>
          <w:rFonts w:cs="Times New Roman"/>
          <w:lang w:val="fr-FR"/>
        </w:rPr>
        <w:t xml:space="preserve"> un </w:t>
      </w:r>
      <w:r>
        <w:rPr>
          <w:rFonts w:cs="Times New Roman"/>
          <w:spacing w:val="-1"/>
          <w:lang w:val="fr-FR"/>
        </w:rPr>
        <w:t>biomatériau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après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obtention</w:t>
      </w:r>
      <w:r>
        <w:rPr>
          <w:rFonts w:cs="Times New Roman"/>
          <w:lang w:val="fr-FR"/>
        </w:rPr>
        <w:t xml:space="preserve"> de</w:t>
      </w:r>
      <w:r>
        <w:rPr>
          <w:rFonts w:cs="Times New Roman"/>
          <w:spacing w:val="-1"/>
          <w:lang w:val="fr-FR"/>
        </w:rPr>
        <w:t xml:space="preserve"> l’hémostase.</w:t>
      </w:r>
    </w:p>
    <w:p w14:paraId="1EA23EEA">
      <w:pPr>
        <w:pStyle w:val="9"/>
        <w:spacing w:before="1"/>
        <w:ind w:firstLine="0"/>
        <w:jc w:val="both"/>
        <w:rPr>
          <w:rFonts w:cs="Times New Roman"/>
          <w:lang w:val="fr-FR"/>
        </w:rPr>
      </w:pPr>
      <w:r>
        <w:rPr>
          <w:rFonts w:cs="Times New Roman"/>
          <w:lang w:val="fr-FR"/>
        </w:rPr>
        <w:t>En</w:t>
      </w:r>
      <w:r>
        <w:rPr>
          <w:rFonts w:cs="Times New Roman"/>
          <w:spacing w:val="3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fonction</w:t>
      </w:r>
      <w:r>
        <w:rPr>
          <w:rFonts w:cs="Times New Roman"/>
          <w:spacing w:val="35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34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3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situation</w:t>
      </w:r>
      <w:r>
        <w:rPr>
          <w:rFonts w:cs="Times New Roman"/>
          <w:spacing w:val="3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clinique</w:t>
      </w:r>
      <w:r>
        <w:rPr>
          <w:rFonts w:cs="Times New Roman"/>
          <w:spacing w:val="3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et</w:t>
      </w:r>
      <w:r>
        <w:rPr>
          <w:rFonts w:cs="Times New Roman"/>
          <w:spacing w:val="36"/>
          <w:lang w:val="fr-FR"/>
        </w:rPr>
        <w:t xml:space="preserve"> </w:t>
      </w:r>
      <w:r>
        <w:rPr>
          <w:rFonts w:cs="Times New Roman"/>
          <w:lang w:val="fr-FR"/>
        </w:rPr>
        <w:t>du</w:t>
      </w:r>
      <w:r>
        <w:rPr>
          <w:rFonts w:cs="Times New Roman"/>
          <w:spacing w:val="3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degré</w:t>
      </w:r>
      <w:r>
        <w:rPr>
          <w:rFonts w:cs="Times New Roman"/>
          <w:spacing w:val="3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d’atteinte</w:t>
      </w:r>
      <w:r>
        <w:rPr>
          <w:rFonts w:cs="Times New Roman"/>
          <w:spacing w:val="34"/>
          <w:lang w:val="fr-FR"/>
        </w:rPr>
        <w:t xml:space="preserve"> </w:t>
      </w:r>
      <w:r>
        <w:rPr>
          <w:rFonts w:cs="Times New Roman"/>
          <w:lang w:val="fr-FR"/>
        </w:rPr>
        <w:t>du</w:t>
      </w:r>
      <w:r>
        <w:rPr>
          <w:rFonts w:cs="Times New Roman"/>
          <w:spacing w:val="3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complexe</w:t>
      </w:r>
      <w:r>
        <w:rPr>
          <w:rFonts w:cs="Times New Roman"/>
          <w:spacing w:val="3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pulpodentinaire,</w:t>
      </w:r>
      <w:r>
        <w:rPr>
          <w:rFonts w:cs="Times New Roman"/>
          <w:spacing w:val="35"/>
          <w:lang w:val="fr-FR"/>
        </w:rPr>
        <w:t xml:space="preserve"> </w:t>
      </w:r>
      <w:r>
        <w:rPr>
          <w:rFonts w:cs="Times New Roman"/>
          <w:lang w:val="fr-FR"/>
        </w:rPr>
        <w:t>la</w:t>
      </w:r>
    </w:p>
    <w:p w14:paraId="023EF04B">
      <w:pPr>
        <w:pStyle w:val="9"/>
        <w:spacing w:before="21"/>
        <w:ind w:firstLine="0"/>
        <w:jc w:val="both"/>
        <w:rPr>
          <w:lang w:val="fr-FR"/>
        </w:rPr>
      </w:pPr>
      <w:r>
        <w:rPr>
          <w:spacing w:val="-1"/>
          <w:lang w:val="fr-FR"/>
        </w:rPr>
        <w:t>thérapeutique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sera</w:t>
      </w:r>
      <w:r>
        <w:rPr>
          <w:spacing w:val="-8"/>
          <w:lang w:val="fr-FR"/>
        </w:rPr>
        <w:t xml:space="preserve"> </w:t>
      </w:r>
      <w:r>
        <w:rPr>
          <w:lang w:val="fr-FR"/>
        </w:rPr>
        <w:t>différente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pulpotomie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partielle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totale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pourra</w:t>
      </w:r>
      <w:r>
        <w:rPr>
          <w:spacing w:val="-8"/>
          <w:lang w:val="fr-FR"/>
        </w:rPr>
        <w:t xml:space="preserve"> </w:t>
      </w:r>
      <w:r>
        <w:rPr>
          <w:lang w:val="fr-FR"/>
        </w:rPr>
        <w:t>être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réalisée.</w:t>
      </w:r>
    </w:p>
    <w:p w14:paraId="26A7AEA8">
      <w:pPr>
        <w:pStyle w:val="9"/>
        <w:spacing w:before="21" w:line="258" w:lineRule="auto"/>
        <w:ind w:right="116" w:firstLine="0"/>
        <w:jc w:val="both"/>
        <w:rPr>
          <w:lang w:val="fr-FR"/>
        </w:rPr>
      </w:pPr>
      <w:r>
        <w:rPr>
          <w:spacing w:val="-1"/>
          <w:lang w:val="fr-FR"/>
        </w:rPr>
        <w:t>-</w:t>
      </w:r>
      <w:r>
        <w:rPr>
          <w:rFonts w:cs="Times New Roman"/>
          <w:b/>
          <w:bCs/>
          <w:spacing w:val="-1"/>
          <w:lang w:val="fr-FR"/>
        </w:rPr>
        <w:t>La</w:t>
      </w:r>
      <w:r>
        <w:rPr>
          <w:rFonts w:cs="Times New Roman"/>
          <w:b/>
          <w:bCs/>
          <w:spacing w:val="8"/>
          <w:lang w:val="fr-FR"/>
        </w:rPr>
        <w:t xml:space="preserve"> </w:t>
      </w:r>
      <w:r>
        <w:rPr>
          <w:rFonts w:cs="Times New Roman"/>
          <w:b/>
          <w:bCs/>
          <w:spacing w:val="-1"/>
          <w:lang w:val="fr-FR"/>
        </w:rPr>
        <w:t>pulpotomie</w:t>
      </w:r>
      <w:r>
        <w:rPr>
          <w:rFonts w:cs="Times New Roman"/>
          <w:b/>
          <w:bCs/>
          <w:spacing w:val="5"/>
          <w:lang w:val="fr-FR"/>
        </w:rPr>
        <w:t xml:space="preserve"> </w:t>
      </w:r>
      <w:r>
        <w:rPr>
          <w:rFonts w:cs="Times New Roman"/>
          <w:b/>
          <w:bCs/>
          <w:spacing w:val="-1"/>
          <w:lang w:val="fr-FR"/>
        </w:rPr>
        <w:t>partielle</w:t>
      </w:r>
      <w:r>
        <w:rPr>
          <w:rFonts w:cs="Times New Roman"/>
          <w:b/>
          <w:bCs/>
          <w:spacing w:val="7"/>
          <w:lang w:val="fr-FR"/>
        </w:rPr>
        <w:t xml:space="preserve"> </w:t>
      </w:r>
      <w:r>
        <w:rPr>
          <w:rFonts w:cs="Times New Roman"/>
          <w:b/>
          <w:bCs/>
          <w:lang w:val="fr-FR"/>
        </w:rPr>
        <w:t>:</w:t>
      </w:r>
      <w:r>
        <w:rPr>
          <w:rFonts w:cs="Times New Roman"/>
          <w:b/>
          <w:bCs/>
          <w:spacing w:val="10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7"/>
          <w:lang w:val="fr-FR"/>
        </w:rPr>
        <w:t xml:space="preserve"> </w:t>
      </w:r>
      <w:r>
        <w:rPr>
          <w:rFonts w:cs="Times New Roman"/>
          <w:lang w:val="fr-FR"/>
        </w:rPr>
        <w:t>pulpotomie</w:t>
      </w:r>
      <w:r>
        <w:rPr>
          <w:rFonts w:cs="Times New Roman"/>
          <w:spacing w:val="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partielle</w:t>
      </w:r>
      <w:r>
        <w:rPr>
          <w:rFonts w:cs="Times New Roman"/>
          <w:spacing w:val="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correspond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lang w:val="fr-FR"/>
        </w:rPr>
        <w:t>à</w:t>
      </w:r>
      <w:r>
        <w:rPr>
          <w:rFonts w:cs="Times New Roman"/>
          <w:spacing w:val="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l’exérèse</w:t>
      </w:r>
      <w:r>
        <w:rPr>
          <w:rFonts w:cs="Times New Roman"/>
          <w:spacing w:val="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chirurgicale</w:t>
      </w:r>
      <w:r>
        <w:rPr>
          <w:rFonts w:cs="Times New Roman"/>
          <w:spacing w:val="7"/>
          <w:lang w:val="fr-FR"/>
        </w:rPr>
        <w:t xml:space="preserve"> </w:t>
      </w:r>
      <w:r>
        <w:rPr>
          <w:rFonts w:cs="Times New Roman"/>
          <w:lang w:val="fr-FR"/>
        </w:rPr>
        <w:t>d’une</w:t>
      </w:r>
      <w:r>
        <w:rPr>
          <w:rFonts w:cs="Times New Roman"/>
          <w:spacing w:val="9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petite</w:t>
      </w:r>
      <w:r>
        <w:rPr>
          <w:rFonts w:cs="Times New Roman"/>
          <w:spacing w:val="4"/>
          <w:lang w:val="fr-FR"/>
        </w:rPr>
        <w:t xml:space="preserve"> </w:t>
      </w:r>
      <w:r>
        <w:rPr>
          <w:rFonts w:cs="Times New Roman"/>
          <w:lang w:val="fr-FR"/>
        </w:rPr>
        <w:t>portion</w:t>
      </w:r>
      <w:r>
        <w:rPr>
          <w:rFonts w:cs="Times New Roman"/>
          <w:spacing w:val="4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3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4"/>
          <w:lang w:val="fr-FR"/>
        </w:rPr>
        <w:t xml:space="preserve"> </w:t>
      </w:r>
      <w:r>
        <w:rPr>
          <w:rFonts w:cs="Times New Roman"/>
          <w:lang w:val="fr-FR"/>
        </w:rPr>
        <w:t>pulpe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camérale</w:t>
      </w:r>
      <w:r>
        <w:rPr>
          <w:rFonts w:cs="Times New Roman"/>
          <w:spacing w:val="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superficielle,</w:t>
      </w:r>
      <w:r>
        <w:rPr>
          <w:rFonts w:cs="Times New Roman"/>
          <w:spacing w:val="4"/>
          <w:lang w:val="fr-FR"/>
        </w:rPr>
        <w:t xml:space="preserve"> </w:t>
      </w:r>
      <w:r>
        <w:rPr>
          <w:rFonts w:cs="Times New Roman"/>
          <w:lang w:val="fr-FR"/>
        </w:rPr>
        <w:t>suivie</w:t>
      </w:r>
      <w:r>
        <w:rPr>
          <w:rFonts w:cs="Times New Roman"/>
          <w:spacing w:val="3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l’application</w:t>
      </w:r>
      <w:r>
        <w:rPr>
          <w:rFonts w:cs="Times New Roman"/>
          <w:spacing w:val="4"/>
          <w:lang w:val="fr-FR"/>
        </w:rPr>
        <w:t xml:space="preserve"> </w:t>
      </w:r>
      <w:r>
        <w:rPr>
          <w:rFonts w:cs="Times New Roman"/>
          <w:lang w:val="fr-FR"/>
        </w:rPr>
        <w:t>d’un</w:t>
      </w:r>
      <w:r>
        <w:rPr>
          <w:rFonts w:cs="Times New Roman"/>
          <w:spacing w:val="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matériau</w:t>
      </w:r>
      <w:r>
        <w:rPr>
          <w:rFonts w:cs="Times New Roman"/>
          <w:spacing w:val="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bioactif</w:t>
      </w:r>
      <w:r>
        <w:rPr>
          <w:rFonts w:cs="Times New Roman"/>
          <w:spacing w:val="91"/>
          <w:lang w:val="fr-FR"/>
        </w:rPr>
        <w:t xml:space="preserve"> </w:t>
      </w:r>
      <w:r>
        <w:rPr>
          <w:spacing w:val="-1"/>
          <w:lang w:val="fr-FR"/>
        </w:rPr>
        <w:t>au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contact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6"/>
          <w:lang w:val="fr-FR"/>
        </w:rPr>
        <w:t xml:space="preserve"> </w:t>
      </w:r>
      <w:r>
        <w:rPr>
          <w:spacing w:val="1"/>
          <w:lang w:val="fr-FR"/>
        </w:rPr>
        <w:t>la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pulpe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résiduelle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2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-5"/>
          <w:lang w:val="fr-FR"/>
        </w:rPr>
        <w:t xml:space="preserve"> </w:t>
      </w:r>
      <w:r>
        <w:rPr>
          <w:rFonts w:cs="Times New Roman"/>
          <w:lang w:val="fr-FR"/>
        </w:rPr>
        <w:t>mise</w:t>
      </w:r>
      <w:r>
        <w:rPr>
          <w:rFonts w:cs="Times New Roman"/>
          <w:spacing w:val="-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en</w:t>
      </w:r>
      <w:r>
        <w:rPr>
          <w:rFonts w:cs="Times New Roman"/>
          <w:spacing w:val="-5"/>
          <w:lang w:val="fr-FR"/>
        </w:rPr>
        <w:t xml:space="preserve"> </w:t>
      </w:r>
      <w:r>
        <w:rPr>
          <w:rFonts w:cs="Times New Roman"/>
          <w:lang w:val="fr-FR"/>
        </w:rPr>
        <w:t>place</w:t>
      </w:r>
      <w:r>
        <w:rPr>
          <w:rFonts w:cs="Times New Roman"/>
          <w:spacing w:val="-7"/>
          <w:lang w:val="fr-FR"/>
        </w:rPr>
        <w:t xml:space="preserve"> </w:t>
      </w:r>
      <w:r>
        <w:rPr>
          <w:rFonts w:cs="Times New Roman"/>
          <w:lang w:val="fr-FR"/>
        </w:rPr>
        <w:t>d’un</w:t>
      </w:r>
      <w:r>
        <w:rPr>
          <w:rFonts w:cs="Times New Roman"/>
          <w:spacing w:val="-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matériau</w:t>
      </w:r>
      <w:r>
        <w:rPr>
          <w:rFonts w:cs="Times New Roman"/>
          <w:spacing w:val="-5"/>
          <w:lang w:val="fr-FR"/>
        </w:rPr>
        <w:t xml:space="preserve"> </w:t>
      </w:r>
      <w:r>
        <w:rPr>
          <w:rFonts w:cs="Times New Roman"/>
          <w:spacing w:val="1"/>
          <w:lang w:val="fr-FR"/>
        </w:rPr>
        <w:t>de</w:t>
      </w:r>
      <w:r>
        <w:rPr>
          <w:rFonts w:cs="Times New Roman"/>
          <w:spacing w:val="-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restauration</w:t>
      </w:r>
      <w:r>
        <w:rPr>
          <w:rFonts w:cs="Times New Roman"/>
          <w:spacing w:val="-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coro</w:t>
      </w:r>
      <w:r>
        <w:rPr>
          <w:spacing w:val="-1"/>
          <w:lang w:val="fr-FR"/>
        </w:rPr>
        <w:t>naire.</w:t>
      </w:r>
    </w:p>
    <w:p w14:paraId="3BC73997">
      <w:pPr>
        <w:pStyle w:val="9"/>
        <w:spacing w:before="1" w:line="258" w:lineRule="auto"/>
        <w:ind w:right="115" w:firstLine="0"/>
        <w:jc w:val="both"/>
        <w:rPr>
          <w:lang w:val="fr-FR"/>
        </w:rPr>
      </w:pPr>
      <w:r>
        <w:rPr>
          <w:rFonts w:cs="Times New Roman"/>
          <w:b/>
          <w:bCs/>
          <w:lang w:val="fr-FR"/>
        </w:rPr>
        <w:t>-</w:t>
      </w:r>
      <w:r>
        <w:rPr>
          <w:rFonts w:cs="Times New Roman"/>
          <w:b/>
          <w:bCs/>
          <w:spacing w:val="16"/>
          <w:lang w:val="fr-FR"/>
        </w:rPr>
        <w:t xml:space="preserve"> </w:t>
      </w:r>
      <w:r>
        <w:rPr>
          <w:rFonts w:cs="Times New Roman"/>
          <w:b/>
          <w:bCs/>
          <w:lang w:val="fr-FR"/>
        </w:rPr>
        <w:t>La</w:t>
      </w:r>
      <w:r>
        <w:rPr>
          <w:rFonts w:cs="Times New Roman"/>
          <w:b/>
          <w:bCs/>
          <w:spacing w:val="16"/>
          <w:lang w:val="fr-FR"/>
        </w:rPr>
        <w:t xml:space="preserve"> </w:t>
      </w:r>
      <w:r>
        <w:rPr>
          <w:rFonts w:cs="Times New Roman"/>
          <w:b/>
          <w:bCs/>
          <w:spacing w:val="-1"/>
          <w:lang w:val="fr-FR"/>
        </w:rPr>
        <w:t>pulpotomie</w:t>
      </w:r>
      <w:r>
        <w:rPr>
          <w:rFonts w:cs="Times New Roman"/>
          <w:b/>
          <w:bCs/>
          <w:spacing w:val="17"/>
          <w:lang w:val="fr-FR"/>
        </w:rPr>
        <w:t xml:space="preserve"> </w:t>
      </w:r>
      <w:r>
        <w:rPr>
          <w:rFonts w:cs="Times New Roman"/>
          <w:b/>
          <w:bCs/>
          <w:spacing w:val="-1"/>
          <w:lang w:val="fr-FR"/>
        </w:rPr>
        <w:t>totale</w:t>
      </w:r>
      <w:r>
        <w:rPr>
          <w:rFonts w:cs="Times New Roman"/>
          <w:b/>
          <w:bCs/>
          <w:spacing w:val="16"/>
          <w:lang w:val="fr-FR"/>
        </w:rPr>
        <w:t xml:space="preserve"> </w:t>
      </w:r>
      <w:r>
        <w:rPr>
          <w:rFonts w:cs="Times New Roman"/>
          <w:b/>
          <w:bCs/>
          <w:lang w:val="fr-FR"/>
        </w:rPr>
        <w:t>:</w:t>
      </w:r>
      <w:r>
        <w:rPr>
          <w:rFonts w:cs="Times New Roman"/>
          <w:b/>
          <w:bCs/>
          <w:spacing w:val="19"/>
          <w:lang w:val="fr-FR"/>
        </w:rPr>
        <w:t xml:space="preserve"> </w:t>
      </w:r>
      <w:r>
        <w:rPr>
          <w:spacing w:val="-1"/>
          <w:lang w:val="fr-FR"/>
        </w:rPr>
        <w:t>est</w:t>
      </w:r>
      <w:r>
        <w:rPr>
          <w:spacing w:val="17"/>
          <w:lang w:val="fr-FR"/>
        </w:rPr>
        <w:t xml:space="preserve"> </w:t>
      </w:r>
      <w:r>
        <w:rPr>
          <w:spacing w:val="-1"/>
          <w:lang w:val="fr-FR"/>
        </w:rPr>
        <w:t>définie</w:t>
      </w:r>
      <w:r>
        <w:rPr>
          <w:spacing w:val="16"/>
          <w:lang w:val="fr-FR"/>
        </w:rPr>
        <w:t xml:space="preserve"> </w:t>
      </w:r>
      <w:r>
        <w:rPr>
          <w:spacing w:val="-1"/>
          <w:lang w:val="fr-FR"/>
        </w:rPr>
        <w:t>par</w:t>
      </w:r>
      <w:r>
        <w:rPr>
          <w:spacing w:val="17"/>
          <w:lang w:val="fr-FR"/>
        </w:rPr>
        <w:t xml:space="preserve"> </w:t>
      </w:r>
      <w:r>
        <w:rPr>
          <w:rFonts w:cs="Times New Roman"/>
          <w:lang w:val="fr-FR"/>
        </w:rPr>
        <w:t>l’AAE</w:t>
      </w:r>
      <w:r>
        <w:rPr>
          <w:rFonts w:cs="Times New Roman"/>
          <w:spacing w:val="16"/>
          <w:lang w:val="fr-FR"/>
        </w:rPr>
        <w:t xml:space="preserve"> </w:t>
      </w:r>
      <w:r>
        <w:rPr>
          <w:spacing w:val="-1"/>
          <w:lang w:val="fr-FR"/>
        </w:rPr>
        <w:t>comme</w:t>
      </w:r>
      <w:r>
        <w:rPr>
          <w:spacing w:val="17"/>
          <w:lang w:val="fr-FR"/>
        </w:rPr>
        <w:t xml:space="preserve"> </w:t>
      </w:r>
      <w:r>
        <w:rPr>
          <w:rFonts w:cs="Times New Roman"/>
          <w:lang w:val="fr-FR"/>
        </w:rPr>
        <w:t>«</w:t>
      </w:r>
      <w:r>
        <w:rPr>
          <w:rFonts w:cs="Times New Roman"/>
          <w:spacing w:val="1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l’ablation</w:t>
      </w:r>
      <w:r>
        <w:rPr>
          <w:rFonts w:cs="Times New Roman"/>
          <w:spacing w:val="1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chirurgicale</w:t>
      </w:r>
      <w:r>
        <w:rPr>
          <w:rFonts w:cs="Times New Roman"/>
          <w:spacing w:val="17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16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17"/>
          <w:lang w:val="fr-FR"/>
        </w:rPr>
        <w:t xml:space="preserve"> </w:t>
      </w:r>
      <w:r>
        <w:rPr>
          <w:rFonts w:cs="Times New Roman"/>
          <w:lang w:val="fr-FR"/>
        </w:rPr>
        <w:t>partie</w:t>
      </w:r>
      <w:r>
        <w:rPr>
          <w:rFonts w:cs="Times New Roman"/>
          <w:spacing w:val="8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coronaire</w:t>
      </w:r>
      <w:r>
        <w:rPr>
          <w:rFonts w:cs="Times New Roman"/>
          <w:spacing w:val="30"/>
          <w:lang w:val="fr-FR"/>
        </w:rPr>
        <w:t xml:space="preserve"> </w:t>
      </w:r>
      <w:r>
        <w:rPr>
          <w:rFonts w:cs="Times New Roman"/>
          <w:lang w:val="fr-FR"/>
        </w:rPr>
        <w:t>d’une</w:t>
      </w:r>
      <w:r>
        <w:rPr>
          <w:rFonts w:cs="Times New Roman"/>
          <w:spacing w:val="29"/>
          <w:lang w:val="fr-FR"/>
        </w:rPr>
        <w:t xml:space="preserve"> </w:t>
      </w:r>
      <w:r>
        <w:rPr>
          <w:rFonts w:cs="Times New Roman"/>
          <w:lang w:val="fr-FR"/>
        </w:rPr>
        <w:t>pulpe</w:t>
      </w:r>
      <w:r>
        <w:rPr>
          <w:rFonts w:cs="Times New Roman"/>
          <w:spacing w:val="30"/>
          <w:lang w:val="fr-FR"/>
        </w:rPr>
        <w:t xml:space="preserve"> </w:t>
      </w:r>
      <w:r>
        <w:rPr>
          <w:rFonts w:cs="Times New Roman"/>
          <w:lang w:val="fr-FR"/>
        </w:rPr>
        <w:t>vivante</w:t>
      </w:r>
      <w:r>
        <w:rPr>
          <w:rFonts w:cs="Times New Roman"/>
          <w:spacing w:val="30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comme</w:t>
      </w:r>
      <w:r>
        <w:rPr>
          <w:rFonts w:cs="Times New Roman"/>
          <w:spacing w:val="30"/>
          <w:lang w:val="fr-FR"/>
        </w:rPr>
        <w:t xml:space="preserve"> </w:t>
      </w:r>
      <w:r>
        <w:rPr>
          <w:rFonts w:cs="Times New Roman"/>
          <w:lang w:val="fr-FR"/>
        </w:rPr>
        <w:t>moyen</w:t>
      </w:r>
      <w:r>
        <w:rPr>
          <w:rFonts w:cs="Times New Roman"/>
          <w:spacing w:val="30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30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préservation</w:t>
      </w:r>
      <w:r>
        <w:rPr>
          <w:rFonts w:cs="Times New Roman"/>
          <w:spacing w:val="30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30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30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vitalité</w:t>
      </w:r>
      <w:r>
        <w:rPr>
          <w:rFonts w:cs="Times New Roman"/>
          <w:spacing w:val="30"/>
          <w:lang w:val="fr-FR"/>
        </w:rPr>
        <w:t xml:space="preserve"> </w:t>
      </w:r>
      <w:r>
        <w:rPr>
          <w:rFonts w:cs="Times New Roman"/>
          <w:lang w:val="fr-FR"/>
        </w:rPr>
        <w:t>du</w:t>
      </w:r>
      <w:r>
        <w:rPr>
          <w:rFonts w:cs="Times New Roman"/>
          <w:spacing w:val="30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restant</w:t>
      </w:r>
      <w:r>
        <w:rPr>
          <w:rFonts w:cs="Times New Roman"/>
          <w:spacing w:val="31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30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61"/>
          <w:lang w:val="fr-FR"/>
        </w:rPr>
        <w:t xml:space="preserve"> </w:t>
      </w:r>
      <w:r>
        <w:rPr>
          <w:lang w:val="fr-FR"/>
        </w:rPr>
        <w:t>portion</w:t>
      </w:r>
      <w:r>
        <w:rPr>
          <w:spacing w:val="-9"/>
          <w:lang w:val="fr-FR"/>
        </w:rPr>
        <w:t xml:space="preserve"> </w:t>
      </w:r>
      <w:r>
        <w:rPr>
          <w:spacing w:val="-1"/>
          <w:lang w:val="fr-FR"/>
        </w:rPr>
        <w:t>radiculaire</w:t>
      </w:r>
      <w:r>
        <w:rPr>
          <w:spacing w:val="-11"/>
          <w:lang w:val="fr-FR"/>
        </w:rPr>
        <w:t xml:space="preserve"> </w:t>
      </w:r>
      <w:r>
        <w:rPr>
          <w:lang w:val="fr-FR"/>
        </w:rPr>
        <w:t>»</w:t>
      </w:r>
    </w:p>
    <w:p w14:paraId="4ADF9426">
      <w:pPr>
        <w:pStyle w:val="2"/>
        <w:numPr>
          <w:ilvl w:val="0"/>
          <w:numId w:val="19"/>
        </w:numPr>
        <w:tabs>
          <w:tab w:val="left" w:pos="477"/>
        </w:tabs>
        <w:spacing w:line="342" w:lineRule="exact"/>
        <w:jc w:val="both"/>
        <w:rPr>
          <w:b w:val="0"/>
          <w:bCs w:val="0"/>
        </w:rPr>
      </w:pPr>
      <w:r>
        <w:rPr>
          <w:spacing w:val="-1"/>
        </w:rPr>
        <w:t>Indications</w:t>
      </w:r>
    </w:p>
    <w:p w14:paraId="289DF297">
      <w:pPr>
        <w:pStyle w:val="9"/>
        <w:spacing w:before="31"/>
        <w:ind w:firstLine="0"/>
        <w:jc w:val="both"/>
        <w:rPr>
          <w:lang w:val="fr-FR"/>
        </w:rPr>
      </w:pPr>
      <w:r>
        <w:rPr>
          <w:lang w:val="fr-FR"/>
        </w:rPr>
        <w:t>La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pulpotomie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sur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dent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temporaire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est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indiquée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en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cas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:</w:t>
      </w:r>
    </w:p>
    <w:p w14:paraId="43F82822">
      <w:pPr>
        <w:pStyle w:val="9"/>
        <w:numPr>
          <w:ilvl w:val="0"/>
          <w:numId w:val="20"/>
        </w:numPr>
        <w:tabs>
          <w:tab w:val="left" w:pos="477"/>
        </w:tabs>
        <w:spacing w:before="21"/>
        <w:jc w:val="both"/>
        <w:rPr>
          <w:lang w:val="fr-FR"/>
        </w:rPr>
      </w:pPr>
      <w:r>
        <w:rPr>
          <w:spacing w:val="-1"/>
          <w:lang w:val="fr-FR"/>
        </w:rPr>
        <w:t>Lésion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carieuse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profonde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(ICDAS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5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6),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proximité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pulpaire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voire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para-pulpaire.</w:t>
      </w:r>
    </w:p>
    <w:p w14:paraId="6506B542">
      <w:pPr>
        <w:pStyle w:val="9"/>
        <w:numPr>
          <w:ilvl w:val="0"/>
          <w:numId w:val="20"/>
        </w:numPr>
        <w:tabs>
          <w:tab w:val="left" w:pos="477"/>
        </w:tabs>
        <w:spacing w:before="41"/>
        <w:jc w:val="both"/>
        <w:rPr>
          <w:lang w:val="fr-FR"/>
        </w:rPr>
      </w:pPr>
      <w:r>
        <w:rPr>
          <w:spacing w:val="-1"/>
          <w:lang w:val="fr-FR"/>
        </w:rPr>
        <w:t>Absence</w:t>
      </w:r>
      <w:r>
        <w:rPr>
          <w:spacing w:val="-6"/>
          <w:lang w:val="fr-FR"/>
        </w:rPr>
        <w:t xml:space="preserve"> </w:t>
      </w:r>
      <w:r>
        <w:rPr>
          <w:spacing w:val="1"/>
          <w:lang w:val="fr-FR"/>
        </w:rPr>
        <w:t>de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signe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clinique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pulpite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irréversible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nécrose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pulpaire.</w:t>
      </w:r>
    </w:p>
    <w:p w14:paraId="1A369C16">
      <w:pPr>
        <w:pStyle w:val="9"/>
        <w:numPr>
          <w:ilvl w:val="0"/>
          <w:numId w:val="20"/>
        </w:numPr>
        <w:tabs>
          <w:tab w:val="left" w:pos="477"/>
        </w:tabs>
        <w:spacing w:before="41"/>
        <w:jc w:val="both"/>
        <w:rPr>
          <w:lang w:val="fr-FR"/>
        </w:rPr>
      </w:pPr>
      <w:r>
        <w:rPr>
          <w:lang w:val="fr-FR"/>
        </w:rPr>
        <w:t>Exposition</w:t>
      </w:r>
      <w:r>
        <w:rPr>
          <w:spacing w:val="-10"/>
          <w:lang w:val="fr-FR"/>
        </w:rPr>
        <w:t xml:space="preserve"> </w:t>
      </w:r>
      <w:r>
        <w:rPr>
          <w:spacing w:val="-1"/>
          <w:lang w:val="fr-FR"/>
        </w:rPr>
        <w:t>pulpaire</w:t>
      </w:r>
      <w:r>
        <w:rPr>
          <w:spacing w:val="-10"/>
          <w:lang w:val="fr-FR"/>
        </w:rPr>
        <w:t xml:space="preserve"> </w:t>
      </w:r>
      <w:r>
        <w:rPr>
          <w:spacing w:val="-1"/>
          <w:lang w:val="fr-FR"/>
        </w:rPr>
        <w:t>par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maladie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carieuse.</w:t>
      </w:r>
    </w:p>
    <w:p w14:paraId="5675C4A9">
      <w:pPr>
        <w:pStyle w:val="9"/>
        <w:numPr>
          <w:ilvl w:val="0"/>
          <w:numId w:val="20"/>
        </w:numPr>
        <w:tabs>
          <w:tab w:val="left" w:pos="477"/>
        </w:tabs>
        <w:spacing w:before="43" w:line="275" w:lineRule="auto"/>
        <w:ind w:right="132"/>
        <w:rPr>
          <w:lang w:val="fr-FR"/>
        </w:rPr>
      </w:pPr>
      <w:r>
        <w:rPr>
          <w:lang w:val="fr-FR"/>
        </w:rPr>
        <w:t>Exposition</w:t>
      </w:r>
      <w:r>
        <w:rPr>
          <w:spacing w:val="-18"/>
          <w:lang w:val="fr-FR"/>
        </w:rPr>
        <w:t xml:space="preserve"> </w:t>
      </w:r>
      <w:r>
        <w:rPr>
          <w:spacing w:val="-1"/>
          <w:lang w:val="fr-FR"/>
        </w:rPr>
        <w:t>pulpaire</w:t>
      </w:r>
      <w:r>
        <w:rPr>
          <w:spacing w:val="-19"/>
          <w:lang w:val="fr-FR"/>
        </w:rPr>
        <w:t xml:space="preserve"> </w:t>
      </w:r>
      <w:r>
        <w:rPr>
          <w:spacing w:val="-1"/>
          <w:lang w:val="fr-FR"/>
        </w:rPr>
        <w:t>iatrogène</w:t>
      </w:r>
      <w:r>
        <w:rPr>
          <w:spacing w:val="-19"/>
          <w:lang w:val="fr-FR"/>
        </w:rPr>
        <w:t xml:space="preserve"> </w:t>
      </w:r>
      <w:r>
        <w:rPr>
          <w:lang w:val="fr-FR"/>
        </w:rPr>
        <w:t>lors</w:t>
      </w:r>
      <w:r>
        <w:rPr>
          <w:spacing w:val="-19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19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18"/>
          <w:lang w:val="fr-FR"/>
        </w:rPr>
        <w:t xml:space="preserve"> </w:t>
      </w:r>
      <w:r>
        <w:rPr>
          <w:spacing w:val="-1"/>
          <w:lang w:val="fr-FR"/>
        </w:rPr>
        <w:t>préparation</w:t>
      </w:r>
      <w:r>
        <w:rPr>
          <w:spacing w:val="-18"/>
          <w:lang w:val="fr-FR"/>
        </w:rPr>
        <w:t xml:space="preserve"> </w:t>
      </w:r>
      <w:r>
        <w:rPr>
          <w:spacing w:val="-1"/>
          <w:lang w:val="fr-FR"/>
        </w:rPr>
        <w:t>cavitaire</w:t>
      </w:r>
      <w:r>
        <w:rPr>
          <w:spacing w:val="-20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-18"/>
          <w:lang w:val="fr-FR"/>
        </w:rPr>
        <w:t xml:space="preserve"> </w:t>
      </w:r>
      <w:r>
        <w:rPr>
          <w:lang w:val="fr-FR"/>
        </w:rPr>
        <w:t>traumatique</w:t>
      </w:r>
      <w:r>
        <w:rPr>
          <w:spacing w:val="-19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19"/>
          <w:lang w:val="fr-FR"/>
        </w:rPr>
        <w:t xml:space="preserve"> </w:t>
      </w:r>
      <w:r>
        <w:rPr>
          <w:spacing w:val="-1"/>
          <w:lang w:val="fr-FR"/>
        </w:rPr>
        <w:t>courte</w:t>
      </w:r>
      <w:r>
        <w:rPr>
          <w:spacing w:val="-19"/>
          <w:lang w:val="fr-FR"/>
        </w:rPr>
        <w:t xml:space="preserve"> </w:t>
      </w:r>
      <w:r>
        <w:rPr>
          <w:lang w:val="fr-FR"/>
        </w:rPr>
        <w:t>durée</w:t>
      </w:r>
      <w:r>
        <w:rPr>
          <w:spacing w:val="71"/>
          <w:w w:val="99"/>
          <w:lang w:val="fr-FR"/>
        </w:rPr>
        <w:t xml:space="preserve"> </w:t>
      </w:r>
      <w:r>
        <w:rPr>
          <w:lang w:val="fr-FR"/>
        </w:rPr>
        <w:t>(moins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6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heures),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(IADT,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2020).</w:t>
      </w:r>
    </w:p>
    <w:p w14:paraId="2A6B9B01">
      <w:pPr>
        <w:pStyle w:val="9"/>
        <w:numPr>
          <w:ilvl w:val="0"/>
          <w:numId w:val="20"/>
        </w:numPr>
        <w:tabs>
          <w:tab w:val="left" w:pos="477"/>
        </w:tabs>
        <w:spacing w:before="1" w:line="220" w:lineRule="exact"/>
        <w:jc w:val="both"/>
        <w:rPr>
          <w:lang w:val="fr-FR"/>
        </w:rPr>
      </w:pPr>
      <w:r>
        <w:rPr>
          <w:spacing w:val="-1"/>
          <w:lang w:val="fr-FR"/>
        </w:rPr>
        <w:t>Possibilité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réaliser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restauration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coronaire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étanche.</w:t>
      </w:r>
    </w:p>
    <w:p w14:paraId="206D347E">
      <w:pPr>
        <w:pStyle w:val="2"/>
        <w:numPr>
          <w:ilvl w:val="0"/>
          <w:numId w:val="19"/>
        </w:numPr>
        <w:tabs>
          <w:tab w:val="left" w:pos="477"/>
        </w:tabs>
        <w:spacing w:line="435" w:lineRule="exact"/>
        <w:jc w:val="both"/>
        <w:rPr>
          <w:b w:val="0"/>
          <w:bCs w:val="0"/>
        </w:rPr>
      </w:pPr>
      <w:r>
        <w:rPr>
          <w:spacing w:val="-2"/>
        </w:rPr>
        <w:t>Contre-indications</w:t>
      </w:r>
      <w:r>
        <w:rPr>
          <w:spacing w:val="2"/>
        </w:rPr>
        <w:t xml:space="preserve"> </w:t>
      </w:r>
      <w:r>
        <w:t>:</w:t>
      </w:r>
    </w:p>
    <w:p w14:paraId="6899D293">
      <w:pPr>
        <w:pStyle w:val="9"/>
        <w:spacing w:before="33"/>
        <w:ind w:firstLine="0"/>
        <w:jc w:val="both"/>
        <w:rPr>
          <w:lang w:val="fr-FR"/>
        </w:rPr>
      </w:pPr>
      <w:r>
        <w:rPr>
          <w:lang w:val="fr-FR"/>
        </w:rPr>
        <w:t>La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pulpotomie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sur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dent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temporaire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est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contre-indiquée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cas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:</w:t>
      </w:r>
    </w:p>
    <w:p w14:paraId="3C06456F">
      <w:pPr>
        <w:pStyle w:val="9"/>
        <w:numPr>
          <w:ilvl w:val="0"/>
          <w:numId w:val="20"/>
        </w:numPr>
        <w:tabs>
          <w:tab w:val="left" w:pos="477"/>
        </w:tabs>
        <w:spacing w:before="21"/>
        <w:jc w:val="both"/>
        <w:rPr>
          <w:rFonts w:cs="Times New Roman"/>
          <w:lang w:val="fr-FR"/>
        </w:rPr>
      </w:pPr>
      <w:r>
        <w:rPr>
          <w:rFonts w:cs="Times New Roman"/>
          <w:spacing w:val="-1"/>
          <w:lang w:val="fr-FR"/>
        </w:rPr>
        <w:t>Pathologies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générales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majorant</w:t>
      </w:r>
      <w:r>
        <w:rPr>
          <w:rFonts w:cs="Times New Roman"/>
          <w:lang w:val="fr-FR"/>
        </w:rPr>
        <w:t xml:space="preserve"> le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>risque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 xml:space="preserve">infectieux </w:t>
      </w:r>
      <w:r>
        <w:rPr>
          <w:rFonts w:cs="Times New Roman"/>
          <w:spacing w:val="-1"/>
          <w:lang w:val="fr-FR"/>
        </w:rPr>
        <w:t>chez l’enfant.</w:t>
      </w:r>
    </w:p>
    <w:p w14:paraId="2A4C7255">
      <w:pPr>
        <w:pStyle w:val="9"/>
        <w:numPr>
          <w:ilvl w:val="0"/>
          <w:numId w:val="20"/>
        </w:numPr>
        <w:tabs>
          <w:tab w:val="left" w:pos="477"/>
        </w:tabs>
        <w:spacing w:before="41"/>
        <w:jc w:val="both"/>
        <w:rPr>
          <w:lang w:val="fr-FR"/>
        </w:rPr>
      </w:pPr>
      <w:r>
        <w:rPr>
          <w:lang w:val="fr-FR"/>
        </w:rPr>
        <w:t>Pulpite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irréversible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nécrose</w:t>
      </w:r>
      <w:r>
        <w:rPr>
          <w:spacing w:val="-9"/>
          <w:lang w:val="fr-FR"/>
        </w:rPr>
        <w:t xml:space="preserve"> </w:t>
      </w:r>
      <w:r>
        <w:rPr>
          <w:lang w:val="fr-FR"/>
        </w:rPr>
        <w:t>pulpaire.</w:t>
      </w:r>
    </w:p>
    <w:p w14:paraId="2ACE75F9">
      <w:pPr>
        <w:pStyle w:val="9"/>
        <w:numPr>
          <w:ilvl w:val="0"/>
          <w:numId w:val="20"/>
        </w:numPr>
        <w:tabs>
          <w:tab w:val="left" w:pos="477"/>
        </w:tabs>
        <w:spacing w:before="41"/>
        <w:jc w:val="both"/>
        <w:rPr>
          <w:lang w:val="fr-FR"/>
        </w:rPr>
      </w:pPr>
      <w:r>
        <w:rPr>
          <w:rFonts w:cs="Times New Roman"/>
          <w:spacing w:val="-1"/>
          <w:lang w:val="fr-FR"/>
        </w:rPr>
        <w:t xml:space="preserve">Absence </w:t>
      </w:r>
      <w:r>
        <w:rPr>
          <w:rFonts w:cs="Times New Roman"/>
          <w:spacing w:val="1"/>
          <w:lang w:val="fr-FR"/>
        </w:rPr>
        <w:t>de</w:t>
      </w:r>
      <w:r>
        <w:rPr>
          <w:rFonts w:cs="Times New Roman"/>
          <w:spacing w:val="-1"/>
          <w:lang w:val="fr-FR"/>
        </w:rPr>
        <w:t xml:space="preserve"> coopération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>l’enfant</w:t>
      </w:r>
      <w:r>
        <w:rPr>
          <w:lang w:val="fr-FR"/>
        </w:rPr>
        <w:t>.</w:t>
      </w:r>
    </w:p>
    <w:p w14:paraId="59588F46">
      <w:pPr>
        <w:pStyle w:val="9"/>
        <w:numPr>
          <w:ilvl w:val="0"/>
          <w:numId w:val="20"/>
        </w:numPr>
        <w:tabs>
          <w:tab w:val="left" w:pos="477"/>
        </w:tabs>
        <w:spacing w:before="41"/>
        <w:jc w:val="both"/>
        <w:rPr>
          <w:lang w:val="fr-FR"/>
        </w:rPr>
      </w:pPr>
      <w:r>
        <w:rPr>
          <w:spacing w:val="-1"/>
          <w:lang w:val="fr-FR"/>
        </w:rPr>
        <w:t>Pathologie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pulpo-parodontale,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atteinte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parodontale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/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mobilité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dent.</w:t>
      </w:r>
    </w:p>
    <w:p w14:paraId="0B515450">
      <w:pPr>
        <w:pStyle w:val="9"/>
        <w:numPr>
          <w:ilvl w:val="0"/>
          <w:numId w:val="20"/>
        </w:numPr>
        <w:tabs>
          <w:tab w:val="left" w:pos="477"/>
        </w:tabs>
        <w:spacing w:before="43" w:line="220" w:lineRule="exact"/>
        <w:jc w:val="both"/>
        <w:rPr>
          <w:lang w:val="fr-FR"/>
        </w:rPr>
      </w:pPr>
      <w:r>
        <w:rPr>
          <w:spacing w:val="-1"/>
          <w:lang w:val="fr-FR"/>
        </w:rPr>
        <w:t>Au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cours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du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stade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III avancé.</w:t>
      </w:r>
    </w:p>
    <w:p w14:paraId="28BCADCD">
      <w:pPr>
        <w:pStyle w:val="2"/>
        <w:numPr>
          <w:ilvl w:val="0"/>
          <w:numId w:val="19"/>
        </w:numPr>
        <w:tabs>
          <w:tab w:val="left" w:pos="477"/>
        </w:tabs>
        <w:spacing w:line="435" w:lineRule="exact"/>
        <w:jc w:val="both"/>
        <w:rPr>
          <w:b w:val="0"/>
          <w:bCs w:val="0"/>
        </w:rPr>
      </w:pPr>
      <w:r>
        <w:rPr>
          <w:spacing w:val="-1"/>
        </w:rPr>
        <w:t>Protocole</w:t>
      </w:r>
      <w:r>
        <w:rPr>
          <w:spacing w:val="-3"/>
        </w:rPr>
        <w:t xml:space="preserve"> </w:t>
      </w:r>
      <w:r>
        <w:rPr>
          <w:spacing w:val="-2"/>
        </w:rPr>
        <w:t>opératoire</w:t>
      </w:r>
      <w:r>
        <w:t xml:space="preserve"> :</w:t>
      </w:r>
    </w:p>
    <w:p w14:paraId="11CA5F8E">
      <w:pPr>
        <w:pStyle w:val="9"/>
        <w:numPr>
          <w:ilvl w:val="0"/>
          <w:numId w:val="20"/>
        </w:numPr>
        <w:tabs>
          <w:tab w:val="left" w:pos="477"/>
        </w:tabs>
        <w:spacing w:before="31"/>
        <w:jc w:val="both"/>
      </w:pPr>
      <w:r>
        <w:rPr>
          <w:spacing w:val="-1"/>
        </w:rPr>
        <w:t>Radiographie</w:t>
      </w:r>
      <w:r>
        <w:rPr>
          <w:spacing w:val="-23"/>
        </w:rPr>
        <w:t xml:space="preserve"> </w:t>
      </w:r>
      <w:r>
        <w:rPr>
          <w:spacing w:val="-1"/>
        </w:rPr>
        <w:t>préliminaire.</w:t>
      </w:r>
    </w:p>
    <w:p w14:paraId="556DFA37">
      <w:pPr>
        <w:pStyle w:val="9"/>
        <w:numPr>
          <w:ilvl w:val="0"/>
          <w:numId w:val="20"/>
        </w:numPr>
        <w:tabs>
          <w:tab w:val="left" w:pos="537"/>
        </w:tabs>
        <w:spacing w:before="21"/>
        <w:ind w:left="536" w:hanging="420"/>
        <w:jc w:val="both"/>
        <w:rPr>
          <w:rFonts w:cs="Times New Roman"/>
          <w:lang w:val="fr-FR"/>
        </w:rPr>
      </w:pPr>
      <w:r>
        <w:rPr>
          <w:spacing w:val="-1"/>
          <w:lang w:val="fr-FR"/>
        </w:rPr>
        <w:t>anesthésie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mise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place</w:t>
      </w:r>
      <w:r>
        <w:rPr>
          <w:spacing w:val="-2"/>
          <w:lang w:val="fr-FR"/>
        </w:rPr>
        <w:t xml:space="preserve"> </w:t>
      </w:r>
      <w:r>
        <w:rPr>
          <w:rFonts w:cs="Times New Roman"/>
          <w:lang w:val="fr-FR"/>
        </w:rPr>
        <w:t>d’un</w:t>
      </w:r>
      <w:r>
        <w:rPr>
          <w:rFonts w:cs="Times New Roman"/>
          <w:spacing w:val="-4"/>
          <w:lang w:val="fr-FR"/>
        </w:rPr>
        <w:t xml:space="preserve"> </w:t>
      </w:r>
      <w:r>
        <w:rPr>
          <w:rFonts w:cs="Times New Roman"/>
          <w:lang w:val="fr-FR"/>
        </w:rPr>
        <w:t>champ</w:t>
      </w:r>
      <w:r>
        <w:rPr>
          <w:rFonts w:cs="Times New Roman"/>
          <w:spacing w:val="-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opératoire</w:t>
      </w:r>
      <w:r>
        <w:rPr>
          <w:rFonts w:cs="Times New Roman"/>
          <w:spacing w:val="-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étanche.</w:t>
      </w:r>
    </w:p>
    <w:p w14:paraId="2B55CBC5">
      <w:pPr>
        <w:pStyle w:val="9"/>
        <w:numPr>
          <w:ilvl w:val="0"/>
          <w:numId w:val="20"/>
        </w:numPr>
        <w:tabs>
          <w:tab w:val="left" w:pos="477"/>
        </w:tabs>
        <w:spacing w:before="21"/>
        <w:jc w:val="both"/>
        <w:rPr>
          <w:rFonts w:cs="Times New Roman"/>
          <w:lang w:val="fr-FR"/>
        </w:rPr>
      </w:pPr>
      <w:r>
        <w:rPr>
          <w:spacing w:val="-1"/>
          <w:lang w:val="fr-FR"/>
        </w:rPr>
        <w:t>Curetage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dentinaire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complet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centripète</w:t>
      </w:r>
      <w:r>
        <w:rPr>
          <w:spacing w:val="-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avant</w:t>
      </w:r>
      <w:r>
        <w:rPr>
          <w:rFonts w:cs="Times New Roman"/>
          <w:spacing w:val="-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l’effraction</w:t>
      </w:r>
      <w:r>
        <w:rPr>
          <w:rFonts w:cs="Times New Roman"/>
          <w:spacing w:val="-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pulpaire.</w:t>
      </w:r>
    </w:p>
    <w:p w14:paraId="4571011A">
      <w:pPr>
        <w:pStyle w:val="9"/>
        <w:numPr>
          <w:ilvl w:val="0"/>
          <w:numId w:val="20"/>
        </w:numPr>
        <w:tabs>
          <w:tab w:val="left" w:pos="477"/>
        </w:tabs>
        <w:spacing w:before="21"/>
        <w:jc w:val="both"/>
        <w:rPr>
          <w:lang w:val="fr-FR"/>
        </w:rPr>
      </w:pPr>
      <w:r>
        <w:rPr>
          <w:rFonts w:cs="Times New Roman"/>
          <w:spacing w:val="-1"/>
          <w:lang w:val="fr-FR"/>
        </w:rPr>
        <w:t>Cavité d’accès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et</w:t>
      </w:r>
      <w:r>
        <w:rPr>
          <w:rFonts w:cs="Times New Roman"/>
          <w:lang w:val="fr-FR"/>
        </w:rPr>
        <w:t xml:space="preserve"> élimination de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>la pulpe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>camérale</w:t>
      </w:r>
      <w:r>
        <w:rPr>
          <w:lang w:val="fr-FR"/>
        </w:rPr>
        <w:t>.</w:t>
      </w:r>
    </w:p>
    <w:p w14:paraId="338076E6">
      <w:pPr>
        <w:jc w:val="both"/>
        <w:rPr>
          <w:lang w:val="fr-FR"/>
        </w:rPr>
        <w:sectPr>
          <w:pgSz w:w="11910" w:h="16840"/>
          <w:pgMar w:top="1340" w:right="1300" w:bottom="280" w:left="1300" w:header="720" w:footer="720" w:gutter="0"/>
          <w:cols w:space="720" w:num="1"/>
        </w:sectPr>
      </w:pPr>
    </w:p>
    <w:p w14:paraId="36E3085A">
      <w:pPr>
        <w:pStyle w:val="9"/>
        <w:numPr>
          <w:ilvl w:val="0"/>
          <w:numId w:val="20"/>
        </w:numPr>
        <w:tabs>
          <w:tab w:val="left" w:pos="477"/>
        </w:tabs>
        <w:spacing w:before="56"/>
        <w:jc w:val="both"/>
        <w:rPr>
          <w:rFonts w:cs="Times New Roman"/>
          <w:lang w:val="fr-FR"/>
        </w:rPr>
      </w:pPr>
      <w:r>
        <w:rPr>
          <w:rFonts w:cs="Times New Roman"/>
          <w:lang w:val="fr-FR"/>
        </w:rPr>
        <w:t>La</w:t>
      </w:r>
      <w:r>
        <w:rPr>
          <w:rFonts w:cs="Times New Roman"/>
          <w:spacing w:val="41"/>
          <w:lang w:val="fr-FR"/>
        </w:rPr>
        <w:t xml:space="preserve"> </w:t>
      </w:r>
      <w:r>
        <w:rPr>
          <w:rFonts w:cs="Times New Roman"/>
          <w:lang w:val="fr-FR"/>
        </w:rPr>
        <w:t>plaie</w:t>
      </w:r>
      <w:r>
        <w:rPr>
          <w:rFonts w:cs="Times New Roman"/>
          <w:spacing w:val="4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est</w:t>
      </w:r>
      <w:r>
        <w:rPr>
          <w:rFonts w:cs="Times New Roman"/>
          <w:spacing w:val="43"/>
          <w:lang w:val="fr-FR"/>
        </w:rPr>
        <w:t xml:space="preserve"> </w:t>
      </w:r>
      <w:r>
        <w:rPr>
          <w:rFonts w:cs="Times New Roman"/>
          <w:lang w:val="fr-FR"/>
        </w:rPr>
        <w:t>décontaminée</w:t>
      </w:r>
      <w:r>
        <w:rPr>
          <w:rFonts w:cs="Times New Roman"/>
          <w:spacing w:val="44"/>
          <w:lang w:val="fr-FR"/>
        </w:rPr>
        <w:t xml:space="preserve"> </w:t>
      </w:r>
      <w:r>
        <w:rPr>
          <w:rFonts w:cs="Times New Roman"/>
          <w:lang w:val="fr-FR"/>
        </w:rPr>
        <w:t>à</w:t>
      </w:r>
      <w:r>
        <w:rPr>
          <w:rFonts w:cs="Times New Roman"/>
          <w:spacing w:val="42"/>
          <w:lang w:val="fr-FR"/>
        </w:rPr>
        <w:t xml:space="preserve"> </w:t>
      </w:r>
      <w:r>
        <w:rPr>
          <w:rFonts w:cs="Times New Roman"/>
          <w:lang w:val="fr-FR"/>
        </w:rPr>
        <w:t>l’aide</w:t>
      </w:r>
      <w:r>
        <w:rPr>
          <w:rFonts w:cs="Times New Roman"/>
          <w:spacing w:val="44"/>
          <w:lang w:val="fr-FR"/>
        </w:rPr>
        <w:t xml:space="preserve"> </w:t>
      </w:r>
      <w:r>
        <w:rPr>
          <w:rFonts w:cs="Times New Roman"/>
          <w:lang w:val="fr-FR"/>
        </w:rPr>
        <w:t>d’une</w:t>
      </w:r>
      <w:r>
        <w:rPr>
          <w:rFonts w:cs="Times New Roman"/>
          <w:spacing w:val="42"/>
          <w:lang w:val="fr-FR"/>
        </w:rPr>
        <w:t xml:space="preserve"> </w:t>
      </w:r>
      <w:r>
        <w:rPr>
          <w:rFonts w:cs="Times New Roman"/>
          <w:lang w:val="fr-FR"/>
        </w:rPr>
        <w:t>boulette</w:t>
      </w:r>
      <w:r>
        <w:rPr>
          <w:rFonts w:cs="Times New Roman"/>
          <w:spacing w:val="42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4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coton</w:t>
      </w:r>
      <w:r>
        <w:rPr>
          <w:rFonts w:cs="Times New Roman"/>
          <w:spacing w:val="43"/>
          <w:lang w:val="fr-FR"/>
        </w:rPr>
        <w:t xml:space="preserve"> </w:t>
      </w:r>
      <w:r>
        <w:rPr>
          <w:rFonts w:cs="Times New Roman"/>
          <w:lang w:val="fr-FR"/>
        </w:rPr>
        <w:t>imbibée</w:t>
      </w:r>
      <w:r>
        <w:rPr>
          <w:rFonts w:cs="Times New Roman"/>
          <w:spacing w:val="41"/>
          <w:lang w:val="fr-FR"/>
        </w:rPr>
        <w:t xml:space="preserve"> </w:t>
      </w:r>
      <w:r>
        <w:rPr>
          <w:rFonts w:cs="Times New Roman"/>
          <w:lang w:val="fr-FR"/>
        </w:rPr>
        <w:t>d’hypochlorite</w:t>
      </w:r>
      <w:r>
        <w:rPr>
          <w:rFonts w:cs="Times New Roman"/>
          <w:spacing w:val="42"/>
          <w:lang w:val="fr-FR"/>
        </w:rPr>
        <w:t xml:space="preserve"> </w:t>
      </w:r>
      <w:r>
        <w:rPr>
          <w:rFonts w:cs="Times New Roman"/>
          <w:lang w:val="fr-FR"/>
        </w:rPr>
        <w:t>de</w:t>
      </w:r>
    </w:p>
    <w:p w14:paraId="320386C9">
      <w:pPr>
        <w:pStyle w:val="9"/>
        <w:spacing w:before="24"/>
        <w:ind w:left="476" w:firstLine="0"/>
        <w:rPr>
          <w:lang w:val="fr-FR"/>
        </w:rPr>
      </w:pPr>
      <w:r>
        <w:rPr>
          <w:spacing w:val="-1"/>
          <w:lang w:val="fr-FR"/>
        </w:rPr>
        <w:t>sodium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(1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2,5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%)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chlorhexidine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(0,2%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2%).</w:t>
      </w:r>
    </w:p>
    <w:p w14:paraId="1EF5DC6C">
      <w:pPr>
        <w:pStyle w:val="9"/>
        <w:numPr>
          <w:ilvl w:val="0"/>
          <w:numId w:val="20"/>
        </w:numPr>
        <w:tabs>
          <w:tab w:val="left" w:pos="477"/>
        </w:tabs>
        <w:spacing w:before="21" w:line="258" w:lineRule="auto"/>
        <w:ind w:right="132"/>
        <w:rPr>
          <w:lang w:val="fr-FR"/>
        </w:rPr>
      </w:pPr>
      <w:r>
        <w:rPr>
          <w:spacing w:val="-1"/>
          <w:lang w:val="fr-FR"/>
        </w:rPr>
        <w:t>hémostase</w:t>
      </w:r>
      <w:r>
        <w:rPr>
          <w:spacing w:val="-13"/>
          <w:lang w:val="fr-FR"/>
        </w:rPr>
        <w:t xml:space="preserve"> </w:t>
      </w:r>
      <w:r>
        <w:rPr>
          <w:spacing w:val="-1"/>
          <w:lang w:val="fr-FR"/>
        </w:rPr>
        <w:t>pulpaire</w:t>
      </w:r>
      <w:r>
        <w:rPr>
          <w:spacing w:val="-13"/>
          <w:lang w:val="fr-FR"/>
        </w:rPr>
        <w:t xml:space="preserve"> </w:t>
      </w:r>
      <w:r>
        <w:rPr>
          <w:lang w:val="fr-FR"/>
        </w:rPr>
        <w:t>doit</w:t>
      </w:r>
      <w:r>
        <w:rPr>
          <w:spacing w:val="-11"/>
          <w:lang w:val="fr-FR"/>
        </w:rPr>
        <w:t xml:space="preserve"> </w:t>
      </w:r>
      <w:r>
        <w:rPr>
          <w:spacing w:val="-1"/>
          <w:lang w:val="fr-FR"/>
        </w:rPr>
        <w:t>idéalement</w:t>
      </w:r>
      <w:r>
        <w:rPr>
          <w:spacing w:val="-11"/>
          <w:lang w:val="fr-FR"/>
        </w:rPr>
        <w:t xml:space="preserve"> </w:t>
      </w:r>
      <w:r>
        <w:rPr>
          <w:spacing w:val="-1"/>
          <w:lang w:val="fr-FR"/>
        </w:rPr>
        <w:t>avoir</w:t>
      </w:r>
      <w:r>
        <w:rPr>
          <w:spacing w:val="-12"/>
          <w:lang w:val="fr-FR"/>
        </w:rPr>
        <w:t xml:space="preserve"> </w:t>
      </w:r>
      <w:r>
        <w:rPr>
          <w:spacing w:val="-1"/>
          <w:lang w:val="fr-FR"/>
        </w:rPr>
        <w:t>lieu</w:t>
      </w:r>
      <w:r>
        <w:rPr>
          <w:spacing w:val="-12"/>
          <w:lang w:val="fr-FR"/>
        </w:rPr>
        <w:t xml:space="preserve"> </w:t>
      </w:r>
      <w:r>
        <w:rPr>
          <w:spacing w:val="-1"/>
          <w:lang w:val="fr-FR"/>
        </w:rPr>
        <w:t>dans</w:t>
      </w:r>
      <w:r>
        <w:rPr>
          <w:spacing w:val="-10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-12"/>
          <w:lang w:val="fr-FR"/>
        </w:rPr>
        <w:t xml:space="preserve"> </w:t>
      </w:r>
      <w:r>
        <w:rPr>
          <w:spacing w:val="-1"/>
          <w:lang w:val="fr-FR"/>
        </w:rPr>
        <w:t>délai</w:t>
      </w:r>
      <w:r>
        <w:rPr>
          <w:spacing w:val="-12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13"/>
          <w:lang w:val="fr-FR"/>
        </w:rPr>
        <w:t xml:space="preserve"> </w:t>
      </w:r>
      <w:r>
        <w:rPr>
          <w:lang w:val="fr-FR"/>
        </w:rPr>
        <w:t>5</w:t>
      </w:r>
      <w:r>
        <w:rPr>
          <w:spacing w:val="-12"/>
          <w:lang w:val="fr-FR"/>
        </w:rPr>
        <w:t xml:space="preserve"> </w:t>
      </w:r>
      <w:r>
        <w:rPr>
          <w:lang w:val="fr-FR"/>
        </w:rPr>
        <w:t>minutes</w:t>
      </w:r>
      <w:r>
        <w:rPr>
          <w:spacing w:val="-10"/>
          <w:lang w:val="fr-FR"/>
        </w:rPr>
        <w:t xml:space="preserve"> </w:t>
      </w:r>
      <w:r>
        <w:rPr>
          <w:spacing w:val="-1"/>
          <w:lang w:val="fr-FR"/>
        </w:rPr>
        <w:t>(max</w:t>
      </w:r>
      <w:r>
        <w:rPr>
          <w:spacing w:val="-13"/>
          <w:lang w:val="fr-FR"/>
        </w:rPr>
        <w:t xml:space="preserve"> </w:t>
      </w:r>
      <w:r>
        <w:rPr>
          <w:lang w:val="fr-FR"/>
        </w:rPr>
        <w:t>10</w:t>
      </w:r>
      <w:r>
        <w:rPr>
          <w:spacing w:val="-12"/>
          <w:lang w:val="fr-FR"/>
        </w:rPr>
        <w:t xml:space="preserve"> </w:t>
      </w:r>
      <w:r>
        <w:rPr>
          <w:lang w:val="fr-FR"/>
        </w:rPr>
        <w:t>min</w:t>
      </w:r>
      <w:r>
        <w:rPr>
          <w:spacing w:val="-12"/>
          <w:lang w:val="fr-FR"/>
        </w:rPr>
        <w:t xml:space="preserve"> </w:t>
      </w:r>
      <w:r>
        <w:rPr>
          <w:spacing w:val="-1"/>
          <w:lang w:val="fr-FR"/>
        </w:rPr>
        <w:t>selon</w:t>
      </w:r>
      <w:r>
        <w:rPr>
          <w:spacing w:val="71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protocole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Linsuwamont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2017).</w:t>
      </w:r>
    </w:p>
    <w:p w14:paraId="22B01C51">
      <w:pPr>
        <w:pStyle w:val="9"/>
        <w:numPr>
          <w:ilvl w:val="0"/>
          <w:numId w:val="20"/>
        </w:numPr>
        <w:tabs>
          <w:tab w:val="left" w:pos="477"/>
        </w:tabs>
        <w:spacing w:before="1"/>
        <w:jc w:val="both"/>
        <w:rPr>
          <w:lang w:val="fr-FR"/>
        </w:rPr>
      </w:pPr>
      <w:r>
        <w:rPr>
          <w:spacing w:val="-1"/>
          <w:lang w:val="fr-FR"/>
        </w:rPr>
        <w:t>Mise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place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du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biomatériau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au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contact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des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filets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pulpaires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radiculaires.</w:t>
      </w:r>
    </w:p>
    <w:p w14:paraId="71D523F1">
      <w:pPr>
        <w:pStyle w:val="9"/>
        <w:numPr>
          <w:ilvl w:val="0"/>
          <w:numId w:val="20"/>
        </w:numPr>
        <w:tabs>
          <w:tab w:val="left" w:pos="477"/>
        </w:tabs>
        <w:spacing w:before="21" w:line="258" w:lineRule="auto"/>
        <w:ind w:right="132"/>
        <w:rPr>
          <w:lang w:val="fr-FR"/>
        </w:rPr>
      </w:pPr>
      <w:r>
        <w:rPr>
          <w:spacing w:val="-1"/>
          <w:lang w:val="fr-FR"/>
        </w:rPr>
        <w:t>Restauration</w:t>
      </w:r>
      <w:r>
        <w:rPr>
          <w:lang w:val="fr-FR"/>
        </w:rPr>
        <w:t xml:space="preserve"> </w:t>
      </w:r>
      <w:r>
        <w:rPr>
          <w:spacing w:val="5"/>
          <w:lang w:val="fr-FR"/>
        </w:rPr>
        <w:t xml:space="preserve"> </w:t>
      </w:r>
      <w:r>
        <w:rPr>
          <w:spacing w:val="-1"/>
          <w:lang w:val="fr-FR"/>
        </w:rPr>
        <w:t>coronaire</w:t>
      </w:r>
      <w:r>
        <w:rPr>
          <w:lang w:val="fr-FR"/>
        </w:rPr>
        <w:t xml:space="preserve"> </w:t>
      </w:r>
      <w:r>
        <w:rPr>
          <w:spacing w:val="5"/>
          <w:lang w:val="fr-FR"/>
        </w:rPr>
        <w:t xml:space="preserve"> </w:t>
      </w:r>
      <w:r>
        <w:rPr>
          <w:spacing w:val="-1"/>
          <w:lang w:val="fr-FR"/>
        </w:rPr>
        <w:t>étanche</w:t>
      </w:r>
      <w:r>
        <w:rPr>
          <w:lang w:val="fr-FR"/>
        </w:rPr>
        <w:t xml:space="preserve"> </w:t>
      </w:r>
      <w:r>
        <w:rPr>
          <w:spacing w:val="6"/>
          <w:lang w:val="fr-FR"/>
        </w:rPr>
        <w:t xml:space="preserve"> </w:t>
      </w:r>
      <w:r>
        <w:rPr>
          <w:rFonts w:cs="Times New Roman"/>
          <w:lang w:val="fr-FR"/>
        </w:rPr>
        <w:t xml:space="preserve">éventuelle </w:t>
      </w:r>
      <w:r>
        <w:rPr>
          <w:rFonts w:cs="Times New Roman"/>
          <w:spacing w:val="5"/>
          <w:lang w:val="fr-FR"/>
        </w:rPr>
        <w:t xml:space="preserve"> </w:t>
      </w:r>
      <w:r>
        <w:rPr>
          <w:rFonts w:cs="Times New Roman"/>
          <w:lang w:val="fr-FR"/>
        </w:rPr>
        <w:t xml:space="preserve">à </w:t>
      </w:r>
      <w:r>
        <w:rPr>
          <w:rFonts w:cs="Times New Roman"/>
          <w:spacing w:val="5"/>
          <w:lang w:val="fr-FR"/>
        </w:rPr>
        <w:t xml:space="preserve"> </w:t>
      </w:r>
      <w:r>
        <w:rPr>
          <w:rFonts w:cs="Times New Roman"/>
          <w:lang w:val="fr-FR"/>
        </w:rPr>
        <w:t xml:space="preserve">l’aide </w:t>
      </w:r>
      <w:r>
        <w:rPr>
          <w:rFonts w:cs="Times New Roman"/>
          <w:spacing w:val="4"/>
          <w:lang w:val="fr-FR"/>
        </w:rPr>
        <w:t xml:space="preserve"> </w:t>
      </w:r>
      <w:r>
        <w:rPr>
          <w:rFonts w:cs="Times New Roman"/>
          <w:lang w:val="fr-FR"/>
        </w:rPr>
        <w:t xml:space="preserve">d’un </w:t>
      </w:r>
      <w:r>
        <w:rPr>
          <w:rFonts w:cs="Times New Roman"/>
          <w:spacing w:val="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CVIMAR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9"/>
          <w:lang w:val="fr-FR"/>
        </w:rPr>
        <w:t xml:space="preserve"> </w:t>
      </w:r>
      <w:r>
        <w:rPr>
          <w:lang w:val="fr-FR"/>
        </w:rPr>
        <w:t xml:space="preserve">ou </w:t>
      </w:r>
      <w:r>
        <w:rPr>
          <w:spacing w:val="5"/>
          <w:lang w:val="fr-FR"/>
        </w:rPr>
        <w:t xml:space="preserve"> </w:t>
      </w:r>
      <w:r>
        <w:rPr>
          <w:lang w:val="fr-FR"/>
        </w:rPr>
        <w:t xml:space="preserve">une </w:t>
      </w:r>
      <w:r>
        <w:rPr>
          <w:spacing w:val="5"/>
          <w:lang w:val="fr-FR"/>
        </w:rPr>
        <w:t xml:space="preserve"> </w:t>
      </w:r>
      <w:r>
        <w:rPr>
          <w:spacing w:val="-1"/>
          <w:lang w:val="fr-FR"/>
        </w:rPr>
        <w:t>Couronne</w:t>
      </w:r>
      <w:r>
        <w:rPr>
          <w:spacing w:val="55"/>
          <w:w w:val="99"/>
          <w:lang w:val="fr-FR"/>
        </w:rPr>
        <w:t xml:space="preserve"> </w:t>
      </w:r>
      <w:r>
        <w:rPr>
          <w:spacing w:val="-1"/>
          <w:lang w:val="fr-FR"/>
        </w:rPr>
        <w:t>Pédiatrique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Préformée</w:t>
      </w:r>
      <w:r>
        <w:rPr>
          <w:spacing w:val="-8"/>
          <w:lang w:val="fr-FR"/>
        </w:rPr>
        <w:t xml:space="preserve"> </w:t>
      </w:r>
      <w:r>
        <w:rPr>
          <w:lang w:val="fr-FR"/>
        </w:rPr>
        <w:t>(CPP).</w:t>
      </w:r>
    </w:p>
    <w:p w14:paraId="43965D60">
      <w:pPr>
        <w:pStyle w:val="2"/>
        <w:numPr>
          <w:ilvl w:val="0"/>
          <w:numId w:val="11"/>
        </w:numPr>
        <w:tabs>
          <w:tab w:val="left" w:pos="837"/>
        </w:tabs>
        <w:spacing w:before="2" w:line="322" w:lineRule="exact"/>
        <w:rPr>
          <w:b w:val="0"/>
          <w:bCs w:val="0"/>
        </w:rPr>
      </w:pPr>
      <w:r>
        <w:rPr>
          <w:spacing w:val="-1"/>
        </w:rPr>
        <w:t>Thérapeutiques</w:t>
      </w:r>
      <w:r>
        <w:rPr>
          <w:spacing w:val="1"/>
        </w:rPr>
        <w:t xml:space="preserve"> </w:t>
      </w:r>
      <w:r>
        <w:rPr>
          <w:spacing w:val="-1"/>
        </w:rPr>
        <w:t>conservatrices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l'organe</w:t>
      </w:r>
      <w:r>
        <w:t xml:space="preserve"> </w:t>
      </w:r>
      <w:r>
        <w:rPr>
          <w:spacing w:val="-1"/>
        </w:rPr>
        <w:t>dentaire</w:t>
      </w:r>
    </w:p>
    <w:p w14:paraId="6CAC0A59">
      <w:pPr>
        <w:numPr>
          <w:ilvl w:val="1"/>
          <w:numId w:val="11"/>
        </w:numPr>
        <w:tabs>
          <w:tab w:val="left" w:pos="1197"/>
        </w:tabs>
        <w:spacing w:line="245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/>
          <w:b/>
          <w:spacing w:val="-1"/>
          <w:sz w:val="28"/>
        </w:rPr>
        <w:t>Pulpectomie</w:t>
      </w:r>
    </w:p>
    <w:p w14:paraId="1DA8B121">
      <w:pPr>
        <w:numPr>
          <w:ilvl w:val="0"/>
          <w:numId w:val="19"/>
        </w:numPr>
        <w:tabs>
          <w:tab w:val="left" w:pos="547"/>
        </w:tabs>
        <w:spacing w:line="407" w:lineRule="exact"/>
        <w:ind w:left="546" w:hanging="43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Définition</w:t>
      </w:r>
      <w:r>
        <w:rPr>
          <w:rFonts w:ascii="Times New Roman" w:hAnsi="Times New Roman"/>
          <w:b/>
          <w:sz w:val="28"/>
        </w:rPr>
        <w:t xml:space="preserve"> :</w:t>
      </w:r>
    </w:p>
    <w:p w14:paraId="5C36FE83">
      <w:pPr>
        <w:pStyle w:val="9"/>
        <w:spacing w:line="258" w:lineRule="auto"/>
        <w:ind w:right="115" w:firstLine="0"/>
        <w:jc w:val="both"/>
        <w:rPr>
          <w:lang w:val="fr-FR"/>
        </w:rPr>
      </w:pPr>
      <w:r>
        <w:rPr>
          <w:rFonts w:cs="Times New Roman"/>
          <w:lang w:val="fr-FR"/>
        </w:rPr>
        <w:t>La</w:t>
      </w:r>
      <w:r>
        <w:rPr>
          <w:rFonts w:cs="Times New Roman"/>
          <w:spacing w:val="5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pulpectomie</w:t>
      </w:r>
      <w:r>
        <w:rPr>
          <w:rFonts w:cs="Times New Roman"/>
          <w:spacing w:val="5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consiste</w:t>
      </w:r>
      <w:r>
        <w:rPr>
          <w:rFonts w:cs="Times New Roman"/>
          <w:spacing w:val="5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en</w:t>
      </w:r>
      <w:r>
        <w:rPr>
          <w:rFonts w:cs="Times New Roman"/>
          <w:spacing w:val="5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l’exérèse</w:t>
      </w:r>
      <w:r>
        <w:rPr>
          <w:rFonts w:cs="Times New Roman"/>
          <w:spacing w:val="5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totale</w:t>
      </w:r>
      <w:r>
        <w:rPr>
          <w:rFonts w:cs="Times New Roman"/>
          <w:spacing w:val="56"/>
          <w:lang w:val="fr-FR"/>
        </w:rPr>
        <w:t xml:space="preserve"> </w:t>
      </w:r>
      <w:r>
        <w:rPr>
          <w:rFonts w:cs="Times New Roman"/>
          <w:spacing w:val="1"/>
          <w:lang w:val="fr-FR"/>
        </w:rPr>
        <w:t>de</w:t>
      </w:r>
      <w:r>
        <w:rPr>
          <w:rFonts w:cs="Times New Roman"/>
          <w:spacing w:val="58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56"/>
          <w:lang w:val="fr-FR"/>
        </w:rPr>
        <w:t xml:space="preserve"> </w:t>
      </w:r>
      <w:r>
        <w:rPr>
          <w:rFonts w:cs="Times New Roman"/>
          <w:lang w:val="fr-FR"/>
        </w:rPr>
        <w:t>pulpe</w:t>
      </w:r>
      <w:r>
        <w:rPr>
          <w:rFonts w:cs="Times New Roman"/>
          <w:spacing w:val="5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camérale</w:t>
      </w:r>
      <w:r>
        <w:rPr>
          <w:rFonts w:cs="Times New Roman"/>
          <w:spacing w:val="5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et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canalaire,</w:t>
      </w:r>
      <w:r>
        <w:rPr>
          <w:rFonts w:cs="Times New Roman"/>
          <w:spacing w:val="57"/>
          <w:lang w:val="fr-FR"/>
        </w:rPr>
        <w:t xml:space="preserve"> </w:t>
      </w:r>
      <w:r>
        <w:rPr>
          <w:rFonts w:cs="Times New Roman"/>
          <w:lang w:val="fr-FR"/>
        </w:rPr>
        <w:t>suivie</w:t>
      </w:r>
      <w:r>
        <w:rPr>
          <w:rFonts w:cs="Times New Roman"/>
          <w:spacing w:val="56"/>
          <w:lang w:val="fr-FR"/>
        </w:rPr>
        <w:t xml:space="preserve"> </w:t>
      </w:r>
      <w:r>
        <w:rPr>
          <w:rFonts w:cs="Times New Roman"/>
          <w:spacing w:val="1"/>
          <w:lang w:val="fr-FR"/>
        </w:rPr>
        <w:t>de</w:t>
      </w:r>
      <w:r>
        <w:rPr>
          <w:rFonts w:cs="Times New Roman"/>
          <w:spacing w:val="9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l’obturation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par</w:t>
      </w:r>
      <w:r>
        <w:rPr>
          <w:rFonts w:cs="Times New Roman"/>
          <w:spacing w:val="1"/>
          <w:lang w:val="fr-FR"/>
        </w:rPr>
        <w:t xml:space="preserve"> </w:t>
      </w:r>
      <w:r>
        <w:rPr>
          <w:rFonts w:cs="Times New Roman"/>
          <w:lang w:val="fr-FR"/>
        </w:rPr>
        <w:t>un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lang w:val="fr-FR"/>
        </w:rPr>
        <w:t>matériau</w:t>
      </w:r>
      <w:r>
        <w:rPr>
          <w:rFonts w:cs="Times New Roman"/>
          <w:spacing w:val="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biocompatible.</w:t>
      </w:r>
      <w:r>
        <w:rPr>
          <w:rFonts w:cs="Times New Roman"/>
          <w:spacing w:val="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L'objectif</w:t>
      </w:r>
      <w:r>
        <w:rPr>
          <w:rFonts w:cs="Times New Roman"/>
          <w:spacing w:val="1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cette</w:t>
      </w:r>
      <w:r>
        <w:rPr>
          <w:rFonts w:cs="Times New Roman"/>
          <w:spacing w:val="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amputation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lang w:val="fr-FR"/>
        </w:rPr>
        <w:t>est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1"/>
          <w:lang w:val="fr-FR"/>
        </w:rPr>
        <w:t xml:space="preserve"> </w:t>
      </w:r>
      <w:r>
        <w:rPr>
          <w:rFonts w:cs="Times New Roman"/>
          <w:lang w:val="fr-FR"/>
        </w:rPr>
        <w:t>supprimer de</w:t>
      </w:r>
      <w:r>
        <w:rPr>
          <w:rFonts w:cs="Times New Roman"/>
          <w:spacing w:val="91"/>
          <w:lang w:val="fr-FR"/>
        </w:rPr>
        <w:t xml:space="preserve"> </w:t>
      </w:r>
      <w:r>
        <w:rPr>
          <w:spacing w:val="-1"/>
          <w:lang w:val="fr-FR"/>
        </w:rPr>
        <w:t>manière</w:t>
      </w:r>
      <w:r>
        <w:rPr>
          <w:spacing w:val="-11"/>
          <w:lang w:val="fr-FR"/>
        </w:rPr>
        <w:t xml:space="preserve"> </w:t>
      </w:r>
      <w:r>
        <w:rPr>
          <w:spacing w:val="-1"/>
          <w:lang w:val="fr-FR"/>
        </w:rPr>
        <w:t>irréversible</w:t>
      </w:r>
      <w:r>
        <w:rPr>
          <w:spacing w:val="-11"/>
          <w:lang w:val="fr-FR"/>
        </w:rPr>
        <w:t xml:space="preserve"> </w:t>
      </w:r>
      <w:r>
        <w:rPr>
          <w:spacing w:val="-1"/>
          <w:lang w:val="fr-FR"/>
        </w:rPr>
        <w:t>l'inflammation</w:t>
      </w:r>
      <w:r>
        <w:rPr>
          <w:spacing w:val="-10"/>
          <w:lang w:val="fr-FR"/>
        </w:rPr>
        <w:t xml:space="preserve"> </w:t>
      </w:r>
      <w:r>
        <w:rPr>
          <w:spacing w:val="-1"/>
          <w:lang w:val="fr-FR"/>
        </w:rPr>
        <w:t>pulpaire,</w:t>
      </w:r>
      <w:r>
        <w:rPr>
          <w:spacing w:val="-8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11"/>
          <w:lang w:val="fr-FR"/>
        </w:rPr>
        <w:t xml:space="preserve"> </w:t>
      </w:r>
      <w:r>
        <w:rPr>
          <w:spacing w:val="-1"/>
          <w:lang w:val="fr-FR"/>
        </w:rPr>
        <w:t>désinfecter</w:t>
      </w:r>
      <w:r>
        <w:rPr>
          <w:spacing w:val="-9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10"/>
          <w:lang w:val="fr-FR"/>
        </w:rPr>
        <w:t xml:space="preserve"> </w:t>
      </w:r>
      <w:r>
        <w:rPr>
          <w:spacing w:val="1"/>
          <w:lang w:val="fr-FR"/>
        </w:rPr>
        <w:t>de</w:t>
      </w:r>
      <w:r>
        <w:rPr>
          <w:spacing w:val="-11"/>
          <w:lang w:val="fr-FR"/>
        </w:rPr>
        <w:t xml:space="preserve"> </w:t>
      </w:r>
      <w:r>
        <w:rPr>
          <w:lang w:val="fr-FR"/>
        </w:rPr>
        <w:t>nettoyer</w:t>
      </w:r>
      <w:r>
        <w:rPr>
          <w:spacing w:val="-11"/>
          <w:lang w:val="fr-FR"/>
        </w:rPr>
        <w:t xml:space="preserve"> </w:t>
      </w:r>
      <w:r>
        <w:rPr>
          <w:spacing w:val="1"/>
          <w:lang w:val="fr-FR"/>
        </w:rPr>
        <w:t>le</w:t>
      </w:r>
      <w:r>
        <w:rPr>
          <w:spacing w:val="-10"/>
          <w:lang w:val="fr-FR"/>
        </w:rPr>
        <w:t xml:space="preserve"> </w:t>
      </w:r>
      <w:r>
        <w:rPr>
          <w:spacing w:val="-1"/>
          <w:lang w:val="fr-FR"/>
        </w:rPr>
        <w:t>système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canalaire,</w:t>
      </w:r>
      <w:r>
        <w:rPr>
          <w:spacing w:val="121"/>
          <w:lang w:val="fr-FR"/>
        </w:rPr>
        <w:t xml:space="preserve"> </w:t>
      </w:r>
      <w:r>
        <w:rPr>
          <w:lang w:val="fr-FR"/>
        </w:rPr>
        <w:t>puis</w:t>
      </w:r>
      <w:r>
        <w:rPr>
          <w:spacing w:val="10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8"/>
          <w:lang w:val="fr-FR"/>
        </w:rPr>
        <w:t xml:space="preserve"> </w:t>
      </w:r>
      <w:r>
        <w:rPr>
          <w:lang w:val="fr-FR"/>
        </w:rPr>
        <w:t>mettre</w:t>
      </w:r>
      <w:r>
        <w:rPr>
          <w:spacing w:val="9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11"/>
          <w:lang w:val="fr-FR"/>
        </w:rPr>
        <w:t xml:space="preserve"> </w:t>
      </w:r>
      <w:r>
        <w:rPr>
          <w:lang w:val="fr-FR"/>
        </w:rPr>
        <w:t>place</w:t>
      </w:r>
      <w:r>
        <w:rPr>
          <w:spacing w:val="9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9"/>
          <w:lang w:val="fr-FR"/>
        </w:rPr>
        <w:t xml:space="preserve"> </w:t>
      </w:r>
      <w:r>
        <w:rPr>
          <w:spacing w:val="-1"/>
          <w:lang w:val="fr-FR"/>
        </w:rPr>
        <w:t>matériau</w:t>
      </w:r>
      <w:r>
        <w:rPr>
          <w:spacing w:val="10"/>
          <w:lang w:val="fr-FR"/>
        </w:rPr>
        <w:t xml:space="preserve"> </w:t>
      </w:r>
      <w:r>
        <w:rPr>
          <w:lang w:val="fr-FR"/>
        </w:rPr>
        <w:t>d'obturation</w:t>
      </w:r>
      <w:r>
        <w:rPr>
          <w:spacing w:val="9"/>
          <w:lang w:val="fr-FR"/>
        </w:rPr>
        <w:t xml:space="preserve"> </w:t>
      </w:r>
      <w:r>
        <w:rPr>
          <w:spacing w:val="-1"/>
          <w:lang w:val="fr-FR"/>
        </w:rPr>
        <w:t>canalaire</w:t>
      </w:r>
      <w:r>
        <w:rPr>
          <w:spacing w:val="9"/>
          <w:lang w:val="fr-FR"/>
        </w:rPr>
        <w:t xml:space="preserve"> </w:t>
      </w:r>
      <w:r>
        <w:rPr>
          <w:spacing w:val="-1"/>
          <w:lang w:val="fr-FR"/>
        </w:rPr>
        <w:t>biologiquement</w:t>
      </w:r>
      <w:r>
        <w:rPr>
          <w:spacing w:val="10"/>
          <w:lang w:val="fr-FR"/>
        </w:rPr>
        <w:t xml:space="preserve"> </w:t>
      </w:r>
      <w:r>
        <w:rPr>
          <w:spacing w:val="-1"/>
          <w:lang w:val="fr-FR"/>
        </w:rPr>
        <w:t>compatible,</w:t>
      </w:r>
      <w:r>
        <w:rPr>
          <w:spacing w:val="75"/>
          <w:lang w:val="fr-FR"/>
        </w:rPr>
        <w:t xml:space="preserve"> </w:t>
      </w:r>
      <w:r>
        <w:rPr>
          <w:spacing w:val="-1"/>
          <w:lang w:val="fr-FR"/>
        </w:rPr>
        <w:t>permettant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ainsi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maintien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temporaire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dent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sur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l'arcade.</w:t>
      </w:r>
    </w:p>
    <w:p w14:paraId="5CCCEE92">
      <w:pPr>
        <w:pStyle w:val="2"/>
        <w:numPr>
          <w:ilvl w:val="1"/>
          <w:numId w:val="19"/>
        </w:numPr>
        <w:tabs>
          <w:tab w:val="left" w:pos="837"/>
        </w:tabs>
        <w:spacing w:line="339" w:lineRule="exact"/>
        <w:rPr>
          <w:b w:val="0"/>
          <w:bCs w:val="0"/>
        </w:rPr>
      </w:pPr>
      <w:r>
        <w:rPr>
          <w:spacing w:val="-1"/>
        </w:rPr>
        <w:t>Indications</w:t>
      </w:r>
      <w:r>
        <w:rPr>
          <w:spacing w:val="1"/>
        </w:rPr>
        <w:t xml:space="preserve"> </w:t>
      </w:r>
      <w:r>
        <w:t>:</w:t>
      </w:r>
    </w:p>
    <w:p w14:paraId="748C6CDD">
      <w:pPr>
        <w:pStyle w:val="9"/>
        <w:numPr>
          <w:ilvl w:val="0"/>
          <w:numId w:val="20"/>
        </w:numPr>
        <w:tabs>
          <w:tab w:val="left" w:pos="477"/>
        </w:tabs>
        <w:spacing w:before="31"/>
        <w:jc w:val="both"/>
      </w:pPr>
      <w:r>
        <w:t>Pulpite</w:t>
      </w:r>
      <w:r>
        <w:rPr>
          <w:spacing w:val="-17"/>
        </w:rPr>
        <w:t xml:space="preserve"> </w:t>
      </w:r>
      <w:r>
        <w:rPr>
          <w:spacing w:val="-1"/>
        </w:rPr>
        <w:t>irreversible.</w:t>
      </w:r>
    </w:p>
    <w:p w14:paraId="634E01EA">
      <w:pPr>
        <w:pStyle w:val="9"/>
        <w:numPr>
          <w:ilvl w:val="0"/>
          <w:numId w:val="20"/>
        </w:numPr>
        <w:tabs>
          <w:tab w:val="left" w:pos="477"/>
        </w:tabs>
        <w:spacing w:before="43" w:line="275" w:lineRule="auto"/>
        <w:ind w:right="132"/>
        <w:rPr>
          <w:lang w:val="fr-FR"/>
        </w:rPr>
      </w:pPr>
      <w:r>
        <w:rPr>
          <w:rFonts w:cs="Times New Roman"/>
          <w:lang w:val="fr-FR"/>
        </w:rPr>
        <w:t>Une</w:t>
      </w:r>
      <w:r>
        <w:rPr>
          <w:rFonts w:cs="Times New Roman"/>
          <w:spacing w:val="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absence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d’hémostase</w:t>
      </w:r>
      <w:r>
        <w:rPr>
          <w:rFonts w:cs="Times New Roman"/>
          <w:spacing w:val="7"/>
          <w:lang w:val="fr-FR"/>
        </w:rPr>
        <w:t xml:space="preserve"> </w:t>
      </w:r>
      <w:r>
        <w:rPr>
          <w:rFonts w:cs="Times New Roman"/>
          <w:lang w:val="fr-FR"/>
        </w:rPr>
        <w:t>au</w:t>
      </w:r>
      <w:r>
        <w:rPr>
          <w:lang w:val="fr-FR"/>
        </w:rPr>
        <w:t>-delà</w:t>
      </w:r>
      <w:r>
        <w:rPr>
          <w:spacing w:val="6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6"/>
          <w:lang w:val="fr-FR"/>
        </w:rPr>
        <w:t xml:space="preserve"> </w:t>
      </w:r>
      <w:r>
        <w:rPr>
          <w:lang w:val="fr-FR"/>
        </w:rPr>
        <w:t>5</w:t>
      </w:r>
      <w:r>
        <w:rPr>
          <w:spacing w:val="7"/>
          <w:lang w:val="fr-FR"/>
        </w:rPr>
        <w:t xml:space="preserve"> </w:t>
      </w:r>
      <w:r>
        <w:rPr>
          <w:lang w:val="fr-FR"/>
        </w:rPr>
        <w:t>minutes</w:t>
      </w:r>
      <w:r>
        <w:rPr>
          <w:spacing w:val="6"/>
          <w:lang w:val="fr-FR"/>
        </w:rPr>
        <w:t xml:space="preserve"> </w:t>
      </w:r>
      <w:r>
        <w:rPr>
          <w:spacing w:val="-1"/>
          <w:lang w:val="fr-FR"/>
        </w:rPr>
        <w:t>après</w:t>
      </w:r>
      <w:r>
        <w:rPr>
          <w:spacing w:val="7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6"/>
          <w:lang w:val="fr-FR"/>
        </w:rPr>
        <w:t xml:space="preserve"> </w:t>
      </w:r>
      <w:r>
        <w:rPr>
          <w:lang w:val="fr-FR"/>
        </w:rPr>
        <w:t>pulpotomie</w:t>
      </w:r>
      <w:r>
        <w:rPr>
          <w:spacing w:val="6"/>
          <w:lang w:val="fr-FR"/>
        </w:rPr>
        <w:t xml:space="preserve"> </w:t>
      </w:r>
      <w:r>
        <w:rPr>
          <w:lang w:val="fr-FR"/>
        </w:rPr>
        <w:t>indique</w:t>
      </w:r>
      <w:r>
        <w:rPr>
          <w:spacing w:val="6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6"/>
          <w:lang w:val="fr-FR"/>
        </w:rPr>
        <w:t xml:space="preserve"> </w:t>
      </w:r>
      <w:r>
        <w:rPr>
          <w:lang w:val="fr-FR"/>
        </w:rPr>
        <w:t>pulpite</w:t>
      </w:r>
      <w:r>
        <w:rPr>
          <w:spacing w:val="41"/>
          <w:w w:val="99"/>
          <w:lang w:val="fr-FR"/>
        </w:rPr>
        <w:t xml:space="preserve"> </w:t>
      </w:r>
      <w:r>
        <w:rPr>
          <w:spacing w:val="-1"/>
          <w:lang w:val="fr-FR"/>
        </w:rPr>
        <w:t>irréversible.</w:t>
      </w:r>
    </w:p>
    <w:p w14:paraId="14C8E15B">
      <w:pPr>
        <w:pStyle w:val="9"/>
        <w:numPr>
          <w:ilvl w:val="0"/>
          <w:numId w:val="20"/>
        </w:numPr>
        <w:tabs>
          <w:tab w:val="left" w:pos="477"/>
        </w:tabs>
        <w:spacing w:before="1" w:line="220" w:lineRule="exact"/>
        <w:jc w:val="both"/>
        <w:rPr>
          <w:lang w:val="fr-FR"/>
        </w:rPr>
      </w:pPr>
      <w:r>
        <w:rPr>
          <w:lang w:val="fr-FR"/>
        </w:rPr>
        <w:t>une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dent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temporaire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stade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II</w:t>
      </w:r>
      <w:r>
        <w:rPr>
          <w:spacing w:val="-8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début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stade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III.</w:t>
      </w:r>
    </w:p>
    <w:p w14:paraId="530BB616">
      <w:pPr>
        <w:pStyle w:val="2"/>
        <w:numPr>
          <w:ilvl w:val="1"/>
          <w:numId w:val="20"/>
        </w:numPr>
        <w:tabs>
          <w:tab w:val="left" w:pos="837"/>
        </w:tabs>
        <w:spacing w:line="435" w:lineRule="exact"/>
        <w:rPr>
          <w:b w:val="0"/>
          <w:bCs w:val="0"/>
        </w:rPr>
      </w:pPr>
      <w:r>
        <w:rPr>
          <w:spacing w:val="-1"/>
        </w:rPr>
        <w:t>Contre-indication</w:t>
      </w:r>
      <w:r>
        <w:t xml:space="preserve"> :</w:t>
      </w:r>
    </w:p>
    <w:p w14:paraId="58EB788F">
      <w:pPr>
        <w:numPr>
          <w:ilvl w:val="0"/>
          <w:numId w:val="21"/>
        </w:numPr>
        <w:tabs>
          <w:tab w:val="left" w:pos="477"/>
        </w:tabs>
        <w:spacing w:before="35"/>
        <w:jc w:val="both"/>
        <w:rPr>
          <w:rFonts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>Liées</w:t>
      </w:r>
      <w:r>
        <w:rPr>
          <w:rFonts w:ascii="Times New Roman" w:hAnsi="Times New Roman" w:eastAsia="Times New Roman" w:cs="Times New Roman"/>
          <w:b/>
          <w:bCs/>
          <w:spacing w:val="-5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fr-FR"/>
        </w:rPr>
        <w:t>à</w:t>
      </w:r>
      <w:r>
        <w:rPr>
          <w:rFonts w:ascii="Times New Roman" w:hAnsi="Times New Roman" w:eastAsia="Times New Roman" w:cs="Times New Roman"/>
          <w:b/>
          <w:bCs/>
          <w:spacing w:val="-4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>l’état</w:t>
      </w:r>
      <w:r>
        <w:rPr>
          <w:rFonts w:ascii="Times New Roman" w:hAnsi="Times New Roman" w:eastAsia="Times New Roman" w:cs="Times New Roman"/>
          <w:b/>
          <w:bCs/>
          <w:spacing w:val="-7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>général</w:t>
      </w:r>
      <w:r>
        <w:rPr>
          <w:rFonts w:ascii="Times New Roman" w:hAnsi="Times New Roman" w:eastAsia="Times New Roman" w:cs="Times New Roman"/>
          <w:b/>
          <w:bCs/>
          <w:spacing w:val="-3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fr-FR"/>
        </w:rPr>
        <w:t>:</w:t>
      </w:r>
      <w:r>
        <w:rPr>
          <w:rFonts w:ascii="Times New Roman" w:hAnsi="Times New Roman" w:eastAsia="Times New Roman" w:cs="Times New Roman"/>
          <w:b/>
          <w:bCs/>
          <w:spacing w:val="-4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Cardiopathe,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enfant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immuno-déprimé,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diabéte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non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stabilisé.</w:t>
      </w:r>
    </w:p>
    <w:p w14:paraId="77811235">
      <w:pPr>
        <w:pStyle w:val="3"/>
        <w:numPr>
          <w:ilvl w:val="0"/>
          <w:numId w:val="21"/>
        </w:numPr>
        <w:tabs>
          <w:tab w:val="left" w:pos="477"/>
        </w:tabs>
        <w:spacing w:before="39"/>
        <w:jc w:val="both"/>
        <w:rPr>
          <w:b w:val="0"/>
          <w:bCs w:val="0"/>
          <w:lang w:val="fr-FR"/>
        </w:rPr>
      </w:pPr>
      <w:r>
        <w:rPr>
          <w:spacing w:val="-1"/>
          <w:lang w:val="fr-FR"/>
        </w:rPr>
        <w:t>Liées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aux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signes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cliniques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 xml:space="preserve">radiologiques </w:t>
      </w:r>
      <w:r>
        <w:rPr>
          <w:lang w:val="fr-FR"/>
        </w:rPr>
        <w:t>:</w:t>
      </w:r>
    </w:p>
    <w:p w14:paraId="5985D240">
      <w:pPr>
        <w:pStyle w:val="9"/>
        <w:numPr>
          <w:ilvl w:val="0"/>
          <w:numId w:val="20"/>
        </w:numPr>
        <w:tabs>
          <w:tab w:val="left" w:pos="477"/>
        </w:tabs>
        <w:spacing w:before="38"/>
        <w:jc w:val="both"/>
      </w:pPr>
      <w:r>
        <w:rPr>
          <w:spacing w:val="-1"/>
        </w:rPr>
        <w:t>Dent</w:t>
      </w:r>
      <w:r>
        <w:rPr>
          <w:spacing w:val="-7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rPr>
          <w:spacing w:val="-1"/>
        </w:rPr>
        <w:t>restaurable.</w:t>
      </w:r>
    </w:p>
    <w:p w14:paraId="1AB76866">
      <w:pPr>
        <w:pStyle w:val="9"/>
        <w:numPr>
          <w:ilvl w:val="0"/>
          <w:numId w:val="20"/>
        </w:numPr>
        <w:tabs>
          <w:tab w:val="left" w:pos="477"/>
        </w:tabs>
        <w:spacing w:before="43"/>
        <w:jc w:val="both"/>
        <w:rPr>
          <w:lang w:val="fr-FR"/>
        </w:rPr>
      </w:pPr>
      <w:r>
        <w:rPr>
          <w:spacing w:val="-1"/>
          <w:lang w:val="fr-FR"/>
        </w:rPr>
        <w:t>Résorption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radiculaire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supérieure</w:t>
      </w:r>
      <w:r>
        <w:rPr>
          <w:spacing w:val="-8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deux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tiers.</w:t>
      </w:r>
    </w:p>
    <w:p w14:paraId="72080627">
      <w:pPr>
        <w:pStyle w:val="9"/>
        <w:numPr>
          <w:ilvl w:val="0"/>
          <w:numId w:val="20"/>
        </w:numPr>
        <w:tabs>
          <w:tab w:val="left" w:pos="477"/>
        </w:tabs>
        <w:spacing w:before="41"/>
        <w:jc w:val="both"/>
      </w:pPr>
      <w:r>
        <w:rPr>
          <w:spacing w:val="-1"/>
        </w:rPr>
        <w:t>Résorption</w:t>
      </w:r>
      <w:r>
        <w:rPr>
          <w:spacing w:val="-18"/>
        </w:rPr>
        <w:t xml:space="preserve"> </w:t>
      </w:r>
      <w:r>
        <w:rPr>
          <w:spacing w:val="-1"/>
        </w:rPr>
        <w:t>interne.</w:t>
      </w:r>
    </w:p>
    <w:p w14:paraId="086486B8">
      <w:pPr>
        <w:pStyle w:val="9"/>
        <w:numPr>
          <w:ilvl w:val="0"/>
          <w:numId w:val="20"/>
        </w:numPr>
        <w:tabs>
          <w:tab w:val="left" w:pos="477"/>
        </w:tabs>
        <w:spacing w:before="41"/>
        <w:jc w:val="both"/>
        <w:rPr>
          <w:lang w:val="fr-FR"/>
        </w:rPr>
      </w:pPr>
      <w:r>
        <w:rPr>
          <w:rFonts w:cs="Times New Roman"/>
          <w:spacing w:val="-1"/>
          <w:lang w:val="fr-FR"/>
        </w:rPr>
        <w:t>Présence</w:t>
      </w:r>
      <w:r>
        <w:rPr>
          <w:rFonts w:cs="Times New Roman"/>
          <w:spacing w:val="-3"/>
          <w:lang w:val="fr-FR"/>
        </w:rPr>
        <w:t xml:space="preserve"> </w:t>
      </w:r>
      <w:r>
        <w:rPr>
          <w:rFonts w:cs="Times New Roman"/>
          <w:lang w:val="fr-FR"/>
        </w:rPr>
        <w:t>d’abcès,</w:t>
      </w:r>
      <w:r>
        <w:rPr>
          <w:rFonts w:cs="Times New Roman"/>
          <w:spacing w:val="-3"/>
          <w:lang w:val="fr-FR"/>
        </w:rPr>
        <w:t xml:space="preserve"> </w:t>
      </w:r>
      <w:r>
        <w:rPr>
          <w:rFonts w:cs="Times New Roman"/>
          <w:lang w:val="fr-FR"/>
        </w:rPr>
        <w:t>fistule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>ou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lang w:val="fr-FR"/>
        </w:rPr>
        <w:t>lésion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inter</w:t>
      </w:r>
      <w:r>
        <w:rPr>
          <w:spacing w:val="-1"/>
          <w:lang w:val="fr-FR"/>
        </w:rPr>
        <w:t>-radiculaire.</w:t>
      </w:r>
    </w:p>
    <w:p w14:paraId="7631A64E">
      <w:pPr>
        <w:pStyle w:val="9"/>
        <w:numPr>
          <w:ilvl w:val="0"/>
          <w:numId w:val="20"/>
        </w:numPr>
        <w:tabs>
          <w:tab w:val="left" w:pos="477"/>
        </w:tabs>
        <w:spacing w:before="41" w:line="221" w:lineRule="exact"/>
        <w:jc w:val="both"/>
      </w:pPr>
      <w:r>
        <w:rPr>
          <w:spacing w:val="-1"/>
        </w:rPr>
        <w:t>Perforation</w:t>
      </w:r>
      <w:r>
        <w:rPr>
          <w:spacing w:val="-7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rPr>
          <w:spacing w:val="-1"/>
        </w:rPr>
        <w:t>plancher</w:t>
      </w:r>
      <w:r>
        <w:rPr>
          <w:spacing w:val="-6"/>
        </w:rPr>
        <w:t xml:space="preserve"> </w:t>
      </w:r>
      <w:r>
        <w:t>pulpaire.</w:t>
      </w:r>
    </w:p>
    <w:p w14:paraId="142E3A86">
      <w:pPr>
        <w:pStyle w:val="2"/>
        <w:numPr>
          <w:ilvl w:val="1"/>
          <w:numId w:val="20"/>
        </w:numPr>
        <w:tabs>
          <w:tab w:val="left" w:pos="837"/>
        </w:tabs>
        <w:spacing w:line="436" w:lineRule="exact"/>
        <w:rPr>
          <w:b w:val="0"/>
          <w:bCs w:val="0"/>
        </w:rPr>
      </w:pPr>
      <w:r>
        <w:rPr>
          <w:spacing w:val="-1"/>
        </w:rPr>
        <w:t>Protocole</w:t>
      </w:r>
      <w:r>
        <w:rPr>
          <w:spacing w:val="-3"/>
        </w:rPr>
        <w:t xml:space="preserve"> </w:t>
      </w:r>
      <w:r>
        <w:rPr>
          <w:spacing w:val="-2"/>
        </w:rPr>
        <w:t>opératoire</w:t>
      </w:r>
      <w:r>
        <w:t xml:space="preserve"> :</w:t>
      </w:r>
    </w:p>
    <w:p w14:paraId="1BB79D66">
      <w:pPr>
        <w:pStyle w:val="9"/>
        <w:spacing w:before="31"/>
        <w:ind w:firstLine="0"/>
        <w:jc w:val="both"/>
      </w:pPr>
      <w:r>
        <w:rPr>
          <w:b/>
        </w:rPr>
        <w:t>-</w:t>
      </w:r>
      <w:r>
        <w:rPr>
          <w:b/>
          <w:spacing w:val="-8"/>
        </w:rPr>
        <w:t xml:space="preserve"> </w:t>
      </w:r>
      <w:r>
        <w:rPr>
          <w:spacing w:val="-1"/>
        </w:rPr>
        <w:t>Anesthésie.</w:t>
      </w:r>
    </w:p>
    <w:p w14:paraId="462CF56E">
      <w:pPr>
        <w:pStyle w:val="9"/>
        <w:numPr>
          <w:ilvl w:val="0"/>
          <w:numId w:val="22"/>
        </w:numPr>
        <w:tabs>
          <w:tab w:val="left" w:pos="256"/>
        </w:tabs>
        <w:spacing w:before="21"/>
        <w:ind w:firstLine="0"/>
        <w:jc w:val="both"/>
        <w:rPr>
          <w:lang w:val="fr-FR"/>
        </w:rPr>
      </w:pPr>
      <w:r>
        <w:rPr>
          <w:spacing w:val="-1"/>
          <w:lang w:val="fr-FR"/>
        </w:rPr>
        <w:t>Mise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place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du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champ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opératoire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(digue).</w:t>
      </w:r>
    </w:p>
    <w:p w14:paraId="7DFEC3F8">
      <w:pPr>
        <w:pStyle w:val="9"/>
        <w:numPr>
          <w:ilvl w:val="0"/>
          <w:numId w:val="22"/>
        </w:numPr>
        <w:tabs>
          <w:tab w:val="left" w:pos="256"/>
        </w:tabs>
        <w:spacing w:before="21"/>
        <w:ind w:left="255" w:hanging="139"/>
        <w:jc w:val="both"/>
        <w:rPr>
          <w:lang w:val="fr-FR"/>
        </w:rPr>
      </w:pPr>
      <w:r>
        <w:rPr>
          <w:spacing w:val="-1"/>
          <w:lang w:val="fr-FR"/>
        </w:rPr>
        <w:t>Eviction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complète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du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tissu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carieux.</w:t>
      </w:r>
    </w:p>
    <w:p w14:paraId="2EB086A7">
      <w:pPr>
        <w:pStyle w:val="9"/>
        <w:numPr>
          <w:ilvl w:val="0"/>
          <w:numId w:val="22"/>
        </w:numPr>
        <w:tabs>
          <w:tab w:val="left" w:pos="256"/>
        </w:tabs>
        <w:spacing w:before="21"/>
        <w:ind w:left="255" w:hanging="139"/>
        <w:jc w:val="both"/>
        <w:rPr>
          <w:lang w:val="fr-FR"/>
        </w:rPr>
      </w:pPr>
      <w:r>
        <w:rPr>
          <w:rFonts w:cs="Times New Roman"/>
          <w:spacing w:val="-1"/>
          <w:lang w:val="fr-FR"/>
        </w:rPr>
        <w:t xml:space="preserve">Ouverture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chambre pulpaire permettant</w:t>
      </w:r>
      <w:r>
        <w:rPr>
          <w:rFonts w:cs="Times New Roman"/>
          <w:lang w:val="fr-FR"/>
        </w:rPr>
        <w:t xml:space="preserve"> un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accès</w:t>
      </w:r>
      <w:r>
        <w:rPr>
          <w:rFonts w:cs="Times New Roman"/>
          <w:lang w:val="fr-FR"/>
        </w:rPr>
        <w:t xml:space="preserve"> à</w:t>
      </w:r>
      <w:r>
        <w:rPr>
          <w:rFonts w:cs="Times New Roman"/>
          <w:spacing w:val="-1"/>
          <w:lang w:val="fr-FR"/>
        </w:rPr>
        <w:t xml:space="preserve"> l’ensemble des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entrées</w:t>
      </w:r>
      <w:r>
        <w:rPr>
          <w:rFonts w:cs="Times New Roman"/>
          <w:lang w:val="fr-FR"/>
        </w:rPr>
        <w:t xml:space="preserve"> canalaires</w:t>
      </w:r>
      <w:r>
        <w:rPr>
          <w:lang w:val="fr-FR"/>
        </w:rPr>
        <w:t>.</w:t>
      </w:r>
    </w:p>
    <w:p w14:paraId="112D46D5">
      <w:pPr>
        <w:pStyle w:val="9"/>
        <w:numPr>
          <w:ilvl w:val="0"/>
          <w:numId w:val="22"/>
        </w:numPr>
        <w:tabs>
          <w:tab w:val="left" w:pos="266"/>
        </w:tabs>
        <w:spacing w:before="21"/>
        <w:ind w:left="265" w:hanging="149"/>
        <w:jc w:val="both"/>
        <w:rPr>
          <w:lang w:val="fr-FR"/>
        </w:rPr>
      </w:pPr>
      <w:r>
        <w:rPr>
          <w:rFonts w:cs="Times New Roman"/>
          <w:spacing w:val="-1"/>
          <w:lang w:val="fr-FR"/>
        </w:rPr>
        <w:t>Eviction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7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7"/>
          <w:lang w:val="fr-FR"/>
        </w:rPr>
        <w:t xml:space="preserve"> </w:t>
      </w:r>
      <w:r>
        <w:rPr>
          <w:rFonts w:cs="Times New Roman"/>
          <w:lang w:val="fr-FR"/>
        </w:rPr>
        <w:t>pulpe</w:t>
      </w:r>
      <w:r>
        <w:rPr>
          <w:rFonts w:cs="Times New Roman"/>
          <w:spacing w:val="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camérale</w:t>
      </w:r>
      <w:r>
        <w:rPr>
          <w:rFonts w:cs="Times New Roman"/>
          <w:spacing w:val="7"/>
          <w:lang w:val="fr-FR"/>
        </w:rPr>
        <w:t xml:space="preserve"> </w:t>
      </w:r>
      <w:r>
        <w:rPr>
          <w:rFonts w:cs="Times New Roman"/>
          <w:lang w:val="fr-FR"/>
        </w:rPr>
        <w:t>à</w:t>
      </w:r>
      <w:r>
        <w:rPr>
          <w:rFonts w:cs="Times New Roman"/>
          <w:spacing w:val="7"/>
          <w:lang w:val="fr-FR"/>
        </w:rPr>
        <w:t xml:space="preserve"> </w:t>
      </w:r>
      <w:r>
        <w:rPr>
          <w:rFonts w:cs="Times New Roman"/>
          <w:lang w:val="fr-FR"/>
        </w:rPr>
        <w:t>l’aide</w:t>
      </w:r>
      <w:r>
        <w:rPr>
          <w:rFonts w:cs="Times New Roman"/>
          <w:spacing w:val="7"/>
          <w:lang w:val="fr-FR"/>
        </w:rPr>
        <w:t xml:space="preserve"> </w:t>
      </w:r>
      <w:r>
        <w:rPr>
          <w:rFonts w:cs="Times New Roman"/>
          <w:lang w:val="fr-FR"/>
        </w:rPr>
        <w:t>d’une</w:t>
      </w:r>
      <w:r>
        <w:rPr>
          <w:rFonts w:cs="Times New Roman"/>
          <w:spacing w:val="7"/>
          <w:lang w:val="fr-FR"/>
        </w:rPr>
        <w:t xml:space="preserve"> </w:t>
      </w:r>
      <w:r>
        <w:rPr>
          <w:rFonts w:cs="Times New Roman"/>
          <w:lang w:val="fr-FR"/>
        </w:rPr>
        <w:t>fraise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lang w:val="fr-FR"/>
        </w:rPr>
        <w:t>boule</w:t>
      </w:r>
      <w:r>
        <w:rPr>
          <w:rFonts w:cs="Times New Roman"/>
          <w:spacing w:val="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montée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lang w:val="fr-FR"/>
        </w:rPr>
        <w:t>sur</w:t>
      </w:r>
      <w:r>
        <w:rPr>
          <w:rFonts w:cs="Times New Roman"/>
          <w:spacing w:val="7"/>
          <w:lang w:val="fr-FR"/>
        </w:rPr>
        <w:t xml:space="preserve"> </w:t>
      </w:r>
      <w:r>
        <w:rPr>
          <w:rFonts w:cs="Times New Roman"/>
          <w:lang w:val="fr-FR"/>
        </w:rPr>
        <w:t>contre</w:t>
      </w:r>
      <w:r>
        <w:rPr>
          <w:lang w:val="fr-FR"/>
        </w:rPr>
        <w:t>-angle,</w:t>
      </w:r>
      <w:r>
        <w:rPr>
          <w:spacing w:val="10"/>
          <w:lang w:val="fr-FR"/>
        </w:rPr>
        <w:t xml:space="preserve"> </w:t>
      </w:r>
      <w:r>
        <w:rPr>
          <w:spacing w:val="-1"/>
          <w:lang w:val="fr-FR"/>
        </w:rPr>
        <w:t>rinçage</w:t>
      </w:r>
      <w:r>
        <w:rPr>
          <w:spacing w:val="7"/>
          <w:lang w:val="fr-FR"/>
        </w:rPr>
        <w:t xml:space="preserve"> </w:t>
      </w:r>
      <w:r>
        <w:rPr>
          <w:lang w:val="fr-FR"/>
        </w:rPr>
        <w:t>à</w:t>
      </w:r>
    </w:p>
    <w:p w14:paraId="45500E77">
      <w:pPr>
        <w:pStyle w:val="9"/>
        <w:spacing w:before="21"/>
        <w:ind w:firstLine="0"/>
        <w:jc w:val="both"/>
      </w:pPr>
      <w:r>
        <w:rPr>
          <w:rFonts w:cs="Times New Roman"/>
          <w:spacing w:val="-1"/>
        </w:rPr>
        <w:t xml:space="preserve">l’hypochlorite </w:t>
      </w:r>
      <w:r>
        <w:rPr>
          <w:rFonts w:cs="Times New Roman"/>
        </w:rPr>
        <w:t>de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sodium</w:t>
      </w:r>
      <w:r>
        <w:t>.</w:t>
      </w:r>
    </w:p>
    <w:p w14:paraId="5196F762">
      <w:pPr>
        <w:pStyle w:val="9"/>
        <w:numPr>
          <w:ilvl w:val="0"/>
          <w:numId w:val="22"/>
        </w:numPr>
        <w:tabs>
          <w:tab w:val="left" w:pos="319"/>
        </w:tabs>
        <w:spacing w:before="22" w:line="258" w:lineRule="auto"/>
        <w:ind w:right="132" w:firstLine="0"/>
        <w:rPr>
          <w:lang w:val="fr-FR"/>
        </w:rPr>
      </w:pPr>
      <w:r>
        <w:rPr>
          <w:spacing w:val="-1"/>
          <w:lang w:val="fr-FR"/>
        </w:rPr>
        <w:t>Détermination</w:t>
      </w:r>
      <w:r>
        <w:rPr>
          <w:spacing w:val="57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57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57"/>
          <w:lang w:val="fr-FR"/>
        </w:rPr>
        <w:t xml:space="preserve"> </w:t>
      </w:r>
      <w:r>
        <w:rPr>
          <w:lang w:val="fr-FR"/>
        </w:rPr>
        <w:t>longueur</w:t>
      </w:r>
      <w:r>
        <w:rPr>
          <w:spacing w:val="55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57"/>
          <w:lang w:val="fr-FR"/>
        </w:rPr>
        <w:t xml:space="preserve"> </w:t>
      </w:r>
      <w:r>
        <w:rPr>
          <w:spacing w:val="-1"/>
          <w:lang w:val="fr-FR"/>
        </w:rPr>
        <w:t>travail</w:t>
      </w:r>
      <w:r>
        <w:rPr>
          <w:spacing w:val="58"/>
          <w:lang w:val="fr-FR"/>
        </w:rPr>
        <w:t xml:space="preserve"> </w:t>
      </w:r>
      <w:r>
        <w:rPr>
          <w:lang w:val="fr-FR"/>
        </w:rPr>
        <w:t>:</w:t>
      </w:r>
      <w:r>
        <w:rPr>
          <w:spacing w:val="57"/>
          <w:lang w:val="fr-FR"/>
        </w:rPr>
        <w:t xml:space="preserve"> </w:t>
      </w:r>
      <w:r>
        <w:rPr>
          <w:lang w:val="fr-FR"/>
        </w:rPr>
        <w:t>celle-ci</w:t>
      </w:r>
      <w:r>
        <w:rPr>
          <w:spacing w:val="58"/>
          <w:lang w:val="fr-FR"/>
        </w:rPr>
        <w:t xml:space="preserve"> </w:t>
      </w:r>
      <w:r>
        <w:rPr>
          <w:spacing w:val="-1"/>
          <w:lang w:val="fr-FR"/>
        </w:rPr>
        <w:t>correspond</w:t>
      </w:r>
      <w:r>
        <w:rPr>
          <w:spacing w:val="57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57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57"/>
          <w:lang w:val="fr-FR"/>
        </w:rPr>
        <w:t xml:space="preserve"> </w:t>
      </w:r>
      <w:r>
        <w:rPr>
          <w:lang w:val="fr-FR"/>
        </w:rPr>
        <w:t>longueur</w:t>
      </w:r>
      <w:r>
        <w:rPr>
          <w:spacing w:val="56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57"/>
          <w:lang w:val="fr-FR"/>
        </w:rPr>
        <w:t xml:space="preserve"> </w:t>
      </w:r>
      <w:r>
        <w:rPr>
          <w:spacing w:val="-1"/>
          <w:lang w:val="fr-FR"/>
        </w:rPr>
        <w:t>travail</w:t>
      </w:r>
      <w:r>
        <w:rPr>
          <w:spacing w:val="37"/>
          <w:w w:val="99"/>
          <w:lang w:val="fr-FR"/>
        </w:rPr>
        <w:t xml:space="preserve"> </w:t>
      </w:r>
      <w:r>
        <w:rPr>
          <w:spacing w:val="-1"/>
          <w:lang w:val="fr-FR"/>
        </w:rPr>
        <w:t>déterminée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radiographiquement,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laquelle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on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a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retiré</w:t>
      </w:r>
      <w:r>
        <w:rPr>
          <w:spacing w:val="-8"/>
          <w:lang w:val="fr-FR"/>
        </w:rPr>
        <w:t xml:space="preserve"> </w:t>
      </w:r>
      <w:r>
        <w:rPr>
          <w:lang w:val="fr-FR"/>
        </w:rPr>
        <w:t>2</w:t>
      </w:r>
      <w:r>
        <w:rPr>
          <w:spacing w:val="-6"/>
          <w:lang w:val="fr-FR"/>
        </w:rPr>
        <w:t xml:space="preserve"> </w:t>
      </w:r>
      <w:r>
        <w:rPr>
          <w:spacing w:val="1"/>
          <w:lang w:val="fr-FR"/>
        </w:rPr>
        <w:t>mm.</w:t>
      </w:r>
    </w:p>
    <w:p w14:paraId="08CB60A0">
      <w:pPr>
        <w:pStyle w:val="9"/>
        <w:numPr>
          <w:ilvl w:val="0"/>
          <w:numId w:val="22"/>
        </w:numPr>
        <w:tabs>
          <w:tab w:val="left" w:pos="256"/>
        </w:tabs>
        <w:spacing w:before="3"/>
        <w:ind w:left="255" w:hanging="139"/>
        <w:jc w:val="both"/>
        <w:rPr>
          <w:lang w:val="fr-FR"/>
        </w:rPr>
      </w:pPr>
      <w:r>
        <w:rPr>
          <w:spacing w:val="-1"/>
          <w:lang w:val="fr-FR"/>
        </w:rPr>
        <w:t>Mise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forme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canalaire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sous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irrigation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régulière.</w:t>
      </w:r>
    </w:p>
    <w:p w14:paraId="03553A4C">
      <w:pPr>
        <w:pStyle w:val="9"/>
        <w:numPr>
          <w:ilvl w:val="0"/>
          <w:numId w:val="22"/>
        </w:numPr>
        <w:tabs>
          <w:tab w:val="left" w:pos="256"/>
        </w:tabs>
        <w:spacing w:before="21"/>
        <w:ind w:left="255" w:hanging="139"/>
        <w:jc w:val="both"/>
        <w:rPr>
          <w:lang w:val="fr-FR"/>
        </w:rPr>
      </w:pPr>
      <w:r>
        <w:rPr>
          <w:rFonts w:cs="Times New Roman"/>
          <w:spacing w:val="-1"/>
          <w:lang w:val="fr-FR"/>
        </w:rPr>
        <w:t xml:space="preserve">Séchage </w:t>
      </w:r>
      <w:r>
        <w:rPr>
          <w:rFonts w:cs="Times New Roman"/>
          <w:lang w:val="fr-FR"/>
        </w:rPr>
        <w:t xml:space="preserve">des </w:t>
      </w:r>
      <w:r>
        <w:rPr>
          <w:rFonts w:cs="Times New Roman"/>
          <w:spacing w:val="-1"/>
          <w:lang w:val="fr-FR"/>
        </w:rPr>
        <w:t>canaux</w:t>
      </w:r>
      <w:r>
        <w:rPr>
          <w:rFonts w:cs="Times New Roman"/>
          <w:lang w:val="fr-FR"/>
        </w:rPr>
        <w:t xml:space="preserve"> à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>l’aide de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lang w:val="fr-FR"/>
        </w:rPr>
        <w:t>cônes de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 xml:space="preserve">papier à la </w:t>
      </w:r>
      <w:r>
        <w:rPr>
          <w:rFonts w:cs="Times New Roman"/>
          <w:spacing w:val="-1"/>
          <w:lang w:val="fr-FR"/>
        </w:rPr>
        <w:t>longueur</w:t>
      </w:r>
      <w:r>
        <w:rPr>
          <w:rFonts w:cs="Times New Roman"/>
          <w:lang w:val="fr-FR"/>
        </w:rPr>
        <w:t xml:space="preserve"> de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lang w:val="fr-FR"/>
        </w:rPr>
        <w:t>travail</w:t>
      </w:r>
      <w:r>
        <w:rPr>
          <w:lang w:val="fr-FR"/>
        </w:rPr>
        <w:t>.</w:t>
      </w:r>
    </w:p>
    <w:p w14:paraId="137E5BE1">
      <w:pPr>
        <w:pStyle w:val="9"/>
        <w:numPr>
          <w:ilvl w:val="0"/>
          <w:numId w:val="22"/>
        </w:numPr>
        <w:tabs>
          <w:tab w:val="left" w:pos="328"/>
        </w:tabs>
        <w:spacing w:before="21" w:line="258" w:lineRule="auto"/>
        <w:ind w:right="114" w:firstLine="0"/>
        <w:jc w:val="both"/>
        <w:rPr>
          <w:lang w:val="fr-FR"/>
        </w:rPr>
      </w:pPr>
      <w:r>
        <w:rPr>
          <w:rFonts w:cs="Times New Roman"/>
          <w:spacing w:val="-1"/>
          <w:lang w:val="fr-FR"/>
        </w:rPr>
        <w:t>Obturation</w:t>
      </w:r>
      <w:r>
        <w:rPr>
          <w:rFonts w:cs="Times New Roman"/>
          <w:spacing w:val="11"/>
          <w:lang w:val="fr-FR"/>
        </w:rPr>
        <w:t xml:space="preserve"> </w:t>
      </w:r>
      <w:r>
        <w:rPr>
          <w:rFonts w:cs="Times New Roman"/>
          <w:lang w:val="fr-FR"/>
        </w:rPr>
        <w:t>endodontique</w:t>
      </w:r>
      <w:r>
        <w:rPr>
          <w:rFonts w:cs="Times New Roman"/>
          <w:spacing w:val="10"/>
          <w:lang w:val="fr-FR"/>
        </w:rPr>
        <w:t xml:space="preserve"> </w:t>
      </w:r>
      <w:r>
        <w:rPr>
          <w:rFonts w:cs="Times New Roman"/>
          <w:lang w:val="fr-FR"/>
        </w:rPr>
        <w:t>à</w:t>
      </w:r>
      <w:r>
        <w:rPr>
          <w:rFonts w:cs="Times New Roman"/>
          <w:spacing w:val="10"/>
          <w:lang w:val="fr-FR"/>
        </w:rPr>
        <w:t xml:space="preserve"> </w:t>
      </w:r>
      <w:r>
        <w:rPr>
          <w:rFonts w:cs="Times New Roman"/>
          <w:lang w:val="fr-FR"/>
        </w:rPr>
        <w:t>l’aide</w:t>
      </w:r>
      <w:r>
        <w:rPr>
          <w:rFonts w:cs="Times New Roman"/>
          <w:spacing w:val="11"/>
          <w:lang w:val="fr-FR"/>
        </w:rPr>
        <w:t xml:space="preserve"> </w:t>
      </w:r>
      <w:r>
        <w:rPr>
          <w:rFonts w:cs="Times New Roman"/>
          <w:lang w:val="fr-FR"/>
        </w:rPr>
        <w:t>d’un</w:t>
      </w:r>
      <w:r>
        <w:rPr>
          <w:rFonts w:cs="Times New Roman"/>
          <w:spacing w:val="11"/>
          <w:lang w:val="fr-FR"/>
        </w:rPr>
        <w:t xml:space="preserve"> </w:t>
      </w:r>
      <w:r>
        <w:rPr>
          <w:rFonts w:cs="Times New Roman"/>
          <w:lang w:val="fr-FR"/>
        </w:rPr>
        <w:t>matériau</w:t>
      </w:r>
      <w:r>
        <w:rPr>
          <w:rFonts w:cs="Times New Roman"/>
          <w:spacing w:val="1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résorbable</w:t>
      </w:r>
      <w:r>
        <w:rPr>
          <w:rFonts w:cs="Times New Roman"/>
          <w:spacing w:val="17"/>
          <w:lang w:val="fr-FR"/>
        </w:rPr>
        <w:t xml:space="preserve"> </w:t>
      </w:r>
      <w:r>
        <w:rPr>
          <w:spacing w:val="-1"/>
          <w:lang w:val="fr-FR"/>
        </w:rPr>
        <w:t>(</w:t>
      </w:r>
      <w:r>
        <w:rPr>
          <w:rFonts w:cs="Times New Roman"/>
          <w:spacing w:val="-1"/>
          <w:lang w:val="fr-FR"/>
        </w:rPr>
        <w:t>l’oxyde</w:t>
      </w:r>
      <w:r>
        <w:rPr>
          <w:rFonts w:cs="Times New Roman"/>
          <w:spacing w:val="12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10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zinc</w:t>
      </w:r>
      <w:r>
        <w:rPr>
          <w:rFonts w:cs="Times New Roman"/>
          <w:spacing w:val="1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eugénol,</w:t>
      </w:r>
      <w:r>
        <w:rPr>
          <w:rFonts w:cs="Times New Roman"/>
          <w:spacing w:val="7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l’hydroxyde</w:t>
      </w:r>
      <w:r>
        <w:rPr>
          <w:rFonts w:cs="Times New Roman"/>
          <w:spacing w:val="37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3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calcium</w:t>
      </w:r>
      <w:r>
        <w:rPr>
          <w:rFonts w:cs="Times New Roman"/>
          <w:spacing w:val="41"/>
          <w:lang w:val="fr-FR"/>
        </w:rPr>
        <w:t xml:space="preserve"> </w:t>
      </w:r>
      <w:r>
        <w:rPr>
          <w:rFonts w:cs="Times New Roman"/>
          <w:lang w:val="fr-FR"/>
        </w:rPr>
        <w:t>ou</w:t>
      </w:r>
      <w:r>
        <w:rPr>
          <w:rFonts w:cs="Times New Roman"/>
          <w:spacing w:val="38"/>
          <w:lang w:val="fr-FR"/>
        </w:rPr>
        <w:t xml:space="preserve"> </w:t>
      </w:r>
      <w:r>
        <w:rPr>
          <w:rFonts w:cs="Times New Roman"/>
          <w:lang w:val="fr-FR"/>
        </w:rPr>
        <w:t>les</w:t>
      </w:r>
      <w:r>
        <w:rPr>
          <w:rFonts w:cs="Times New Roman"/>
          <w:spacing w:val="3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pâtes</w:t>
      </w:r>
      <w:r>
        <w:rPr>
          <w:rFonts w:cs="Times New Roman"/>
          <w:spacing w:val="3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iodoformées</w:t>
      </w:r>
      <w:r>
        <w:rPr>
          <w:spacing w:val="-1"/>
          <w:lang w:val="fr-FR"/>
        </w:rPr>
        <w:t>)</w:t>
      </w:r>
      <w:r>
        <w:rPr>
          <w:rFonts w:cs="Times New Roman"/>
          <w:spacing w:val="-1"/>
          <w:lang w:val="fr-FR"/>
        </w:rPr>
        <w:t>,</w:t>
      </w:r>
      <w:r>
        <w:rPr>
          <w:rFonts w:cs="Times New Roman"/>
          <w:spacing w:val="3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déposé</w:t>
      </w:r>
      <w:r>
        <w:rPr>
          <w:rFonts w:cs="Times New Roman"/>
          <w:spacing w:val="37"/>
          <w:lang w:val="fr-FR"/>
        </w:rPr>
        <w:t xml:space="preserve"> </w:t>
      </w:r>
      <w:r>
        <w:rPr>
          <w:rFonts w:cs="Times New Roman"/>
          <w:lang w:val="fr-FR"/>
        </w:rPr>
        <w:t>à</w:t>
      </w:r>
      <w:r>
        <w:rPr>
          <w:rFonts w:cs="Times New Roman"/>
          <w:spacing w:val="3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l’aide</w:t>
      </w:r>
      <w:r>
        <w:rPr>
          <w:rFonts w:cs="Times New Roman"/>
          <w:spacing w:val="37"/>
          <w:lang w:val="fr-FR"/>
        </w:rPr>
        <w:t xml:space="preserve"> </w:t>
      </w:r>
      <w:r>
        <w:rPr>
          <w:rFonts w:cs="Times New Roman"/>
          <w:lang w:val="fr-FR"/>
        </w:rPr>
        <w:t>d’un</w:t>
      </w:r>
      <w:r>
        <w:rPr>
          <w:rFonts w:cs="Times New Roman"/>
          <w:spacing w:val="39"/>
          <w:lang w:val="fr-FR"/>
        </w:rPr>
        <w:t xml:space="preserve"> </w:t>
      </w:r>
      <w:r>
        <w:rPr>
          <w:rFonts w:cs="Times New Roman"/>
          <w:lang w:val="fr-FR"/>
        </w:rPr>
        <w:t>lentulo</w:t>
      </w:r>
      <w:r>
        <w:rPr>
          <w:rFonts w:cs="Times New Roman"/>
          <w:spacing w:val="38"/>
          <w:lang w:val="fr-FR"/>
        </w:rPr>
        <w:t xml:space="preserve"> </w:t>
      </w:r>
      <w:r>
        <w:rPr>
          <w:rFonts w:cs="Times New Roman"/>
          <w:lang w:val="fr-FR"/>
        </w:rPr>
        <w:t>jusqu’à</w:t>
      </w:r>
      <w:r>
        <w:rPr>
          <w:rFonts w:cs="Times New Roman"/>
          <w:spacing w:val="36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79"/>
          <w:lang w:val="fr-FR"/>
        </w:rPr>
        <w:t xml:space="preserve"> </w:t>
      </w:r>
      <w:r>
        <w:rPr>
          <w:lang w:val="fr-FR"/>
        </w:rPr>
        <w:t>longueur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travail</w:t>
      </w:r>
      <w:r>
        <w:rPr>
          <w:spacing w:val="-3"/>
          <w:lang w:val="fr-FR"/>
        </w:rPr>
        <w:t xml:space="preserve"> </w:t>
      </w:r>
      <w:r>
        <w:rPr>
          <w:rFonts w:cs="Times New Roman"/>
          <w:lang w:val="fr-FR"/>
        </w:rPr>
        <w:t>–</w:t>
      </w:r>
      <w:r>
        <w:rPr>
          <w:rFonts w:cs="Times New Roman"/>
          <w:spacing w:val="-4"/>
          <w:lang w:val="fr-FR"/>
        </w:rPr>
        <w:t xml:space="preserve"> </w:t>
      </w:r>
      <w:r>
        <w:rPr>
          <w:lang w:val="fr-FR"/>
        </w:rPr>
        <w:t>1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mm.</w:t>
      </w:r>
    </w:p>
    <w:p w14:paraId="2533F024">
      <w:pPr>
        <w:pStyle w:val="9"/>
        <w:numPr>
          <w:ilvl w:val="0"/>
          <w:numId w:val="22"/>
        </w:numPr>
        <w:tabs>
          <w:tab w:val="left" w:pos="256"/>
        </w:tabs>
        <w:spacing w:before="161"/>
        <w:ind w:left="255" w:hanging="139"/>
        <w:jc w:val="both"/>
      </w:pPr>
      <w:r>
        <w:rPr>
          <w:spacing w:val="-1"/>
        </w:rPr>
        <w:t>Obturation</w:t>
      </w:r>
      <w:r>
        <w:rPr>
          <w:spacing w:val="-8"/>
        </w:rPr>
        <w:t xml:space="preserve"> </w:t>
      </w:r>
      <w:r>
        <w:rPr>
          <w:spacing w:val="-1"/>
        </w:rPr>
        <w:t>coronaire</w:t>
      </w:r>
      <w:r>
        <w:rPr>
          <w:spacing w:val="-7"/>
        </w:rPr>
        <w:t xml:space="preserve"> </w:t>
      </w:r>
      <w:r>
        <w:rPr>
          <w:spacing w:val="-1"/>
        </w:rPr>
        <w:t>étanche.</w:t>
      </w:r>
    </w:p>
    <w:p w14:paraId="15F0E79E">
      <w:pPr>
        <w:pStyle w:val="2"/>
        <w:numPr>
          <w:ilvl w:val="1"/>
          <w:numId w:val="11"/>
        </w:numPr>
        <w:tabs>
          <w:tab w:val="left" w:pos="607"/>
        </w:tabs>
        <w:spacing w:before="22"/>
        <w:ind w:left="606" w:hanging="490"/>
        <w:jc w:val="both"/>
        <w:rPr>
          <w:b w:val="0"/>
          <w:bCs w:val="0"/>
        </w:rPr>
      </w:pPr>
      <w:r>
        <w:rPr>
          <w:spacing w:val="-1"/>
        </w:rPr>
        <w:t>Désinfection</w:t>
      </w:r>
      <w:r>
        <w:t xml:space="preserve"> </w:t>
      </w:r>
      <w:r>
        <w:rPr>
          <w:spacing w:val="-2"/>
        </w:rPr>
        <w:t>des</w:t>
      </w:r>
      <w:r>
        <w:rPr>
          <w:spacing w:val="-1"/>
        </w:rPr>
        <w:t xml:space="preserve"> dents</w:t>
      </w:r>
      <w:r>
        <w:t xml:space="preserve"> </w:t>
      </w:r>
      <w:r>
        <w:rPr>
          <w:spacing w:val="-1"/>
        </w:rPr>
        <w:t>temporaires</w:t>
      </w:r>
    </w:p>
    <w:p w14:paraId="1CA05564">
      <w:pPr>
        <w:jc w:val="both"/>
        <w:sectPr>
          <w:pgSz w:w="11910" w:h="16840"/>
          <w:pgMar w:top="1340" w:right="1300" w:bottom="280" w:left="1300" w:header="720" w:footer="720" w:gutter="0"/>
          <w:cols w:space="720" w:num="1"/>
        </w:sectPr>
      </w:pPr>
    </w:p>
    <w:p w14:paraId="47623C67">
      <w:pPr>
        <w:pStyle w:val="9"/>
        <w:spacing w:before="56"/>
        <w:ind w:firstLine="0"/>
        <w:jc w:val="both"/>
        <w:rPr>
          <w:rFonts w:cs="Times New Roman"/>
          <w:lang w:val="fr-FR"/>
        </w:rPr>
      </w:pPr>
      <w:r>
        <w:rPr>
          <w:rFonts w:cs="Times New Roman"/>
          <w:spacing w:val="-1"/>
          <w:lang w:val="fr-FR"/>
        </w:rPr>
        <w:t>C’est</w:t>
      </w:r>
      <w:r>
        <w:rPr>
          <w:rFonts w:cs="Times New Roman"/>
          <w:spacing w:val="29"/>
          <w:lang w:val="fr-FR"/>
        </w:rPr>
        <w:t xml:space="preserve"> </w:t>
      </w:r>
      <w:r>
        <w:rPr>
          <w:rFonts w:cs="Times New Roman"/>
          <w:lang w:val="fr-FR"/>
        </w:rPr>
        <w:t>une</w:t>
      </w:r>
      <w:r>
        <w:rPr>
          <w:rFonts w:cs="Times New Roman"/>
          <w:spacing w:val="2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thérapeutique</w:t>
      </w:r>
      <w:r>
        <w:rPr>
          <w:rFonts w:cs="Times New Roman"/>
          <w:spacing w:val="30"/>
          <w:lang w:val="fr-FR"/>
        </w:rPr>
        <w:t xml:space="preserve"> </w:t>
      </w:r>
      <w:r>
        <w:rPr>
          <w:rFonts w:cs="Times New Roman"/>
          <w:lang w:val="fr-FR"/>
        </w:rPr>
        <w:t>qui</w:t>
      </w:r>
      <w:r>
        <w:rPr>
          <w:rFonts w:cs="Times New Roman"/>
          <w:spacing w:val="2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consiste</w:t>
      </w:r>
      <w:r>
        <w:rPr>
          <w:rFonts w:cs="Times New Roman"/>
          <w:spacing w:val="28"/>
          <w:lang w:val="fr-FR"/>
        </w:rPr>
        <w:t xml:space="preserve"> </w:t>
      </w:r>
      <w:r>
        <w:rPr>
          <w:rFonts w:cs="Times New Roman"/>
          <w:lang w:val="fr-FR"/>
        </w:rPr>
        <w:t>à</w:t>
      </w:r>
      <w:r>
        <w:rPr>
          <w:rFonts w:cs="Times New Roman"/>
          <w:spacing w:val="27"/>
          <w:lang w:val="fr-FR"/>
        </w:rPr>
        <w:t xml:space="preserve"> </w:t>
      </w:r>
      <w:r>
        <w:rPr>
          <w:rFonts w:cs="Times New Roman"/>
          <w:lang w:val="fr-FR"/>
        </w:rPr>
        <w:t>désinfecter</w:t>
      </w:r>
      <w:r>
        <w:rPr>
          <w:rFonts w:cs="Times New Roman"/>
          <w:spacing w:val="27"/>
          <w:lang w:val="fr-FR"/>
        </w:rPr>
        <w:t xml:space="preserve"> </w:t>
      </w:r>
      <w:r>
        <w:rPr>
          <w:rFonts w:cs="Times New Roman"/>
          <w:lang w:val="fr-FR"/>
        </w:rPr>
        <w:t>une</w:t>
      </w:r>
      <w:r>
        <w:rPr>
          <w:rFonts w:cs="Times New Roman"/>
          <w:spacing w:val="2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dent</w:t>
      </w:r>
      <w:r>
        <w:rPr>
          <w:rFonts w:cs="Times New Roman"/>
          <w:spacing w:val="29"/>
          <w:lang w:val="fr-FR"/>
        </w:rPr>
        <w:t xml:space="preserve"> </w:t>
      </w:r>
      <w:r>
        <w:rPr>
          <w:rFonts w:cs="Times New Roman"/>
          <w:lang w:val="fr-FR"/>
        </w:rPr>
        <w:t>nécrosée</w:t>
      </w:r>
      <w:r>
        <w:rPr>
          <w:rFonts w:cs="Times New Roman"/>
          <w:spacing w:val="2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en</w:t>
      </w:r>
      <w:r>
        <w:rPr>
          <w:rFonts w:cs="Times New Roman"/>
          <w:spacing w:val="28"/>
          <w:lang w:val="fr-FR"/>
        </w:rPr>
        <w:t xml:space="preserve"> </w:t>
      </w:r>
      <w:r>
        <w:rPr>
          <w:rFonts w:cs="Times New Roman"/>
          <w:spacing w:val="1"/>
          <w:lang w:val="fr-FR"/>
        </w:rPr>
        <w:t>la</w:t>
      </w:r>
      <w:r>
        <w:rPr>
          <w:rFonts w:cs="Times New Roman"/>
          <w:spacing w:val="2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débarrassant</w:t>
      </w:r>
      <w:r>
        <w:rPr>
          <w:rFonts w:cs="Times New Roman"/>
          <w:spacing w:val="28"/>
          <w:lang w:val="fr-FR"/>
        </w:rPr>
        <w:t xml:space="preserve"> </w:t>
      </w:r>
      <w:r>
        <w:rPr>
          <w:rFonts w:cs="Times New Roman"/>
          <w:lang w:val="fr-FR"/>
        </w:rPr>
        <w:t>des</w:t>
      </w:r>
    </w:p>
    <w:p w14:paraId="27AEE43A">
      <w:pPr>
        <w:pStyle w:val="9"/>
        <w:spacing w:before="24" w:line="258" w:lineRule="auto"/>
        <w:ind w:right="3881" w:firstLine="0"/>
        <w:rPr>
          <w:lang w:val="fr-FR"/>
        </w:rPr>
      </w:pPr>
      <w:r>
        <w:rPr>
          <w:spacing w:val="-1"/>
          <w:lang w:val="fr-FR"/>
        </w:rPr>
        <w:t>résidus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endocanalaires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obturer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système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canalaire</w:t>
      </w:r>
      <w:r>
        <w:rPr>
          <w:spacing w:val="59"/>
          <w:w w:val="99"/>
          <w:lang w:val="fr-FR"/>
        </w:rPr>
        <w:t xml:space="preserve"> </w:t>
      </w:r>
      <w:r>
        <w:rPr>
          <w:lang w:val="fr-FR"/>
        </w:rPr>
        <w:t>Ce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traitement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est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indiqué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dans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les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cas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suivants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:</w:t>
      </w:r>
    </w:p>
    <w:p w14:paraId="4A95F79C">
      <w:pPr>
        <w:pStyle w:val="9"/>
        <w:spacing w:before="1"/>
        <w:ind w:firstLine="0"/>
        <w:jc w:val="both"/>
        <w:rPr>
          <w:lang w:val="fr-FR"/>
        </w:rPr>
      </w:pPr>
      <w:r>
        <w:rPr>
          <w:spacing w:val="-1"/>
          <w:lang w:val="fr-FR"/>
        </w:rPr>
        <w:t>-une</w:t>
      </w:r>
      <w:r>
        <w:rPr>
          <w:spacing w:val="-8"/>
          <w:lang w:val="fr-FR"/>
        </w:rPr>
        <w:t xml:space="preserve"> </w:t>
      </w:r>
      <w:r>
        <w:rPr>
          <w:lang w:val="fr-FR"/>
        </w:rPr>
        <w:t>nécrose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pulpaire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totale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(absence</w:t>
      </w:r>
      <w:r>
        <w:rPr>
          <w:spacing w:val="-7"/>
          <w:lang w:val="fr-FR"/>
        </w:rPr>
        <w:t xml:space="preserve"> </w:t>
      </w:r>
      <w:r>
        <w:rPr>
          <w:spacing w:val="1"/>
          <w:lang w:val="fr-FR"/>
        </w:rPr>
        <w:t>de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saignement)</w:t>
      </w:r>
    </w:p>
    <w:p w14:paraId="53827FEE">
      <w:pPr>
        <w:pStyle w:val="9"/>
        <w:spacing w:before="21"/>
        <w:ind w:firstLine="0"/>
        <w:jc w:val="both"/>
        <w:rPr>
          <w:rFonts w:cs="Times New Roman"/>
          <w:lang w:val="fr-FR"/>
        </w:rPr>
      </w:pPr>
      <w:r>
        <w:rPr>
          <w:spacing w:val="-1"/>
          <w:lang w:val="fr-FR"/>
        </w:rPr>
        <w:t>-</w:t>
      </w:r>
      <w:r>
        <w:rPr>
          <w:rFonts w:cs="Times New Roman"/>
          <w:spacing w:val="-1"/>
          <w:lang w:val="fr-FR"/>
        </w:rPr>
        <w:t>une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lang w:val="fr-FR"/>
        </w:rPr>
        <w:t>nécrose</w:t>
      </w:r>
      <w:r>
        <w:rPr>
          <w:rFonts w:cs="Times New Roman"/>
          <w:spacing w:val="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pulpaire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lang w:val="fr-FR"/>
        </w:rPr>
        <w:t>partielle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lang w:val="fr-FR"/>
        </w:rPr>
        <w:t>(un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exsudat</w:t>
      </w:r>
      <w:r>
        <w:rPr>
          <w:rFonts w:cs="Times New Roman"/>
          <w:spacing w:val="9"/>
          <w:lang w:val="fr-FR"/>
        </w:rPr>
        <w:t xml:space="preserve"> </w:t>
      </w:r>
      <w:r>
        <w:rPr>
          <w:rFonts w:cs="Times New Roman"/>
          <w:lang w:val="fr-FR"/>
        </w:rPr>
        <w:t>purulent</w:t>
      </w:r>
      <w:r>
        <w:rPr>
          <w:rFonts w:cs="Times New Roman"/>
          <w:spacing w:val="9"/>
          <w:lang w:val="fr-FR"/>
        </w:rPr>
        <w:t xml:space="preserve"> </w:t>
      </w:r>
      <w:r>
        <w:rPr>
          <w:rFonts w:cs="Times New Roman"/>
          <w:lang w:val="fr-FR"/>
        </w:rPr>
        <w:t>sort</w:t>
      </w:r>
      <w:r>
        <w:rPr>
          <w:rFonts w:cs="Times New Roman"/>
          <w:spacing w:val="9"/>
          <w:lang w:val="fr-FR"/>
        </w:rPr>
        <w:t xml:space="preserve"> </w:t>
      </w:r>
      <w:r>
        <w:rPr>
          <w:rFonts w:cs="Times New Roman"/>
          <w:lang w:val="fr-FR"/>
        </w:rPr>
        <w:t>d’un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canal</w:t>
      </w:r>
      <w:r>
        <w:rPr>
          <w:rFonts w:cs="Times New Roman"/>
          <w:spacing w:val="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après</w:t>
      </w:r>
      <w:r>
        <w:rPr>
          <w:rFonts w:cs="Times New Roman"/>
          <w:spacing w:val="12"/>
          <w:lang w:val="fr-FR"/>
        </w:rPr>
        <w:t xml:space="preserve"> </w:t>
      </w:r>
      <w:r>
        <w:rPr>
          <w:rFonts w:cs="Times New Roman"/>
          <w:lang w:val="fr-FR"/>
        </w:rPr>
        <w:t>éviction</w:t>
      </w:r>
      <w:r>
        <w:rPr>
          <w:rFonts w:cs="Times New Roman"/>
          <w:spacing w:val="9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lang w:val="fr-FR"/>
        </w:rPr>
        <w:t>pulpe</w:t>
      </w:r>
    </w:p>
    <w:p w14:paraId="54317C17">
      <w:pPr>
        <w:pStyle w:val="9"/>
        <w:spacing w:before="21"/>
        <w:ind w:firstLine="0"/>
        <w:jc w:val="both"/>
        <w:rPr>
          <w:lang w:val="fr-FR"/>
        </w:rPr>
      </w:pPr>
      <w:r>
        <w:rPr>
          <w:spacing w:val="-1"/>
          <w:lang w:val="fr-FR"/>
        </w:rPr>
        <w:t>camérale)</w:t>
      </w:r>
    </w:p>
    <w:p w14:paraId="53EAEEB3">
      <w:pPr>
        <w:pStyle w:val="9"/>
        <w:spacing w:before="21" w:line="258" w:lineRule="auto"/>
        <w:ind w:right="113" w:firstLine="0"/>
        <w:jc w:val="both"/>
        <w:rPr>
          <w:lang w:val="fr-FR"/>
        </w:rPr>
      </w:pPr>
      <w:r>
        <w:rPr>
          <w:lang w:val="fr-FR"/>
        </w:rPr>
        <w:t>La</w:t>
      </w:r>
      <w:r>
        <w:rPr>
          <w:spacing w:val="47"/>
          <w:lang w:val="fr-FR"/>
        </w:rPr>
        <w:t xml:space="preserve"> </w:t>
      </w:r>
      <w:r>
        <w:rPr>
          <w:spacing w:val="-1"/>
          <w:lang w:val="fr-FR"/>
        </w:rPr>
        <w:t>désinfection</w:t>
      </w:r>
      <w:r>
        <w:rPr>
          <w:spacing w:val="49"/>
          <w:lang w:val="fr-FR"/>
        </w:rPr>
        <w:t xml:space="preserve"> </w:t>
      </w:r>
      <w:r>
        <w:rPr>
          <w:lang w:val="fr-FR"/>
        </w:rPr>
        <w:t>du</w:t>
      </w:r>
      <w:r>
        <w:rPr>
          <w:spacing w:val="49"/>
          <w:lang w:val="fr-FR"/>
        </w:rPr>
        <w:t xml:space="preserve"> </w:t>
      </w:r>
      <w:r>
        <w:rPr>
          <w:spacing w:val="-1"/>
          <w:lang w:val="fr-FR"/>
        </w:rPr>
        <w:t>système</w:t>
      </w:r>
      <w:r>
        <w:rPr>
          <w:spacing w:val="48"/>
          <w:lang w:val="fr-FR"/>
        </w:rPr>
        <w:t xml:space="preserve"> </w:t>
      </w:r>
      <w:r>
        <w:rPr>
          <w:spacing w:val="-1"/>
          <w:lang w:val="fr-FR"/>
        </w:rPr>
        <w:t>canalaire</w:t>
      </w:r>
      <w:r>
        <w:rPr>
          <w:spacing w:val="48"/>
          <w:lang w:val="fr-FR"/>
        </w:rPr>
        <w:t xml:space="preserve"> </w:t>
      </w:r>
      <w:r>
        <w:rPr>
          <w:lang w:val="fr-FR"/>
        </w:rPr>
        <w:t>par</w:t>
      </w:r>
      <w:r>
        <w:rPr>
          <w:spacing w:val="49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51"/>
          <w:lang w:val="fr-FR"/>
        </w:rPr>
        <w:t xml:space="preserve"> </w:t>
      </w:r>
      <w:r>
        <w:rPr>
          <w:spacing w:val="-1"/>
          <w:lang w:val="fr-FR"/>
        </w:rPr>
        <w:t>préparation</w:t>
      </w:r>
      <w:r>
        <w:rPr>
          <w:spacing w:val="48"/>
          <w:lang w:val="fr-FR"/>
        </w:rPr>
        <w:t xml:space="preserve"> </w:t>
      </w:r>
      <w:r>
        <w:rPr>
          <w:spacing w:val="-1"/>
          <w:lang w:val="fr-FR"/>
        </w:rPr>
        <w:t>biomécanique</w:t>
      </w:r>
      <w:r>
        <w:rPr>
          <w:spacing w:val="49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50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48"/>
          <w:lang w:val="fr-FR"/>
        </w:rPr>
        <w:t xml:space="preserve"> </w:t>
      </w:r>
      <w:r>
        <w:rPr>
          <w:spacing w:val="-1"/>
          <w:lang w:val="fr-FR"/>
        </w:rPr>
        <w:t>irrigation</w:t>
      </w:r>
      <w:r>
        <w:rPr>
          <w:spacing w:val="93"/>
          <w:w w:val="99"/>
          <w:lang w:val="fr-FR"/>
        </w:rPr>
        <w:t xml:space="preserve"> </w:t>
      </w:r>
      <w:r>
        <w:rPr>
          <w:spacing w:val="-1"/>
          <w:lang w:val="fr-FR"/>
        </w:rPr>
        <w:t>abondante,</w:t>
      </w:r>
      <w:r>
        <w:rPr>
          <w:spacing w:val="38"/>
          <w:lang w:val="fr-FR"/>
        </w:rPr>
        <w:t xml:space="preserve"> </w:t>
      </w:r>
      <w:r>
        <w:rPr>
          <w:spacing w:val="-1"/>
          <w:lang w:val="fr-FR"/>
        </w:rPr>
        <w:t>associée</w:t>
      </w:r>
      <w:r>
        <w:rPr>
          <w:spacing w:val="38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37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37"/>
          <w:lang w:val="fr-FR"/>
        </w:rPr>
        <w:t xml:space="preserve"> </w:t>
      </w:r>
      <w:r>
        <w:rPr>
          <w:spacing w:val="-1"/>
          <w:lang w:val="fr-FR"/>
        </w:rPr>
        <w:t>médication</w:t>
      </w:r>
      <w:r>
        <w:rPr>
          <w:spacing w:val="37"/>
          <w:lang w:val="fr-FR"/>
        </w:rPr>
        <w:t xml:space="preserve"> </w:t>
      </w:r>
      <w:r>
        <w:rPr>
          <w:lang w:val="fr-FR"/>
        </w:rPr>
        <w:t>inter-séance</w:t>
      </w:r>
      <w:r>
        <w:rPr>
          <w:spacing w:val="37"/>
          <w:lang w:val="fr-FR"/>
        </w:rPr>
        <w:t xml:space="preserve"> </w:t>
      </w:r>
      <w:r>
        <w:rPr>
          <w:spacing w:val="-1"/>
          <w:lang w:val="fr-FR"/>
        </w:rPr>
        <w:t>(gel</w:t>
      </w:r>
      <w:r>
        <w:rPr>
          <w:spacing w:val="39"/>
          <w:lang w:val="fr-FR"/>
        </w:rPr>
        <w:t xml:space="preserve"> </w:t>
      </w:r>
      <w:r>
        <w:rPr>
          <w:spacing w:val="1"/>
          <w:lang w:val="fr-FR"/>
        </w:rPr>
        <w:t>de</w:t>
      </w:r>
      <w:r>
        <w:rPr>
          <w:spacing w:val="37"/>
          <w:lang w:val="fr-FR"/>
        </w:rPr>
        <w:t xml:space="preserve"> </w:t>
      </w:r>
      <w:r>
        <w:rPr>
          <w:spacing w:val="-1"/>
          <w:lang w:val="fr-FR"/>
        </w:rPr>
        <w:t>chlorhexidine</w:t>
      </w:r>
      <w:r>
        <w:rPr>
          <w:spacing w:val="42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38"/>
          <w:lang w:val="fr-FR"/>
        </w:rPr>
        <w:t xml:space="preserve"> </w:t>
      </w:r>
      <w:r>
        <w:rPr>
          <w:spacing w:val="-1"/>
          <w:lang w:val="fr-FR"/>
        </w:rPr>
        <w:t>hydroxyde</w:t>
      </w:r>
      <w:r>
        <w:rPr>
          <w:spacing w:val="37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91"/>
          <w:w w:val="99"/>
          <w:lang w:val="fr-FR"/>
        </w:rPr>
        <w:t xml:space="preserve"> </w:t>
      </w:r>
      <w:r>
        <w:rPr>
          <w:spacing w:val="-1"/>
          <w:lang w:val="fr-FR"/>
        </w:rPr>
        <w:t>calcium)</w:t>
      </w:r>
      <w:r>
        <w:rPr>
          <w:lang w:val="fr-FR"/>
        </w:rPr>
        <w:t xml:space="preserve"> de</w:t>
      </w:r>
      <w:r>
        <w:rPr>
          <w:spacing w:val="-1"/>
          <w:lang w:val="fr-FR"/>
        </w:rPr>
        <w:t xml:space="preserve"> </w:t>
      </w:r>
      <w:r>
        <w:rPr>
          <w:lang w:val="fr-FR"/>
        </w:rPr>
        <w:t>7 à</w:t>
      </w:r>
      <w:r>
        <w:rPr>
          <w:spacing w:val="-1"/>
          <w:lang w:val="fr-FR"/>
        </w:rPr>
        <w:t xml:space="preserve"> </w:t>
      </w:r>
      <w:r>
        <w:rPr>
          <w:lang w:val="fr-FR"/>
        </w:rPr>
        <w:t>10 jours,</w:t>
      </w:r>
      <w:r>
        <w:rPr>
          <w:spacing w:val="3"/>
          <w:lang w:val="fr-FR"/>
        </w:rPr>
        <w:t xml:space="preserve"> </w:t>
      </w:r>
      <w:r>
        <w:rPr>
          <w:spacing w:val="-1"/>
          <w:lang w:val="fr-FR"/>
        </w:rPr>
        <w:t>afin</w:t>
      </w:r>
      <w:r>
        <w:rPr>
          <w:lang w:val="fr-FR"/>
        </w:rPr>
        <w:t xml:space="preserve"> de</w:t>
      </w:r>
      <w:r>
        <w:rPr>
          <w:spacing w:val="-1"/>
          <w:lang w:val="fr-FR"/>
        </w:rPr>
        <w:t xml:space="preserve"> </w:t>
      </w:r>
      <w:r>
        <w:rPr>
          <w:lang w:val="fr-FR"/>
        </w:rPr>
        <w:t xml:space="preserve">bien </w:t>
      </w:r>
      <w:r>
        <w:rPr>
          <w:spacing w:val="-1"/>
          <w:lang w:val="fr-FR"/>
        </w:rPr>
        <w:t>désinfecter</w:t>
      </w:r>
      <w:r>
        <w:rPr>
          <w:lang w:val="fr-FR"/>
        </w:rPr>
        <w:t xml:space="preserve"> </w:t>
      </w:r>
      <w:r>
        <w:rPr>
          <w:spacing w:val="1"/>
          <w:lang w:val="fr-FR"/>
        </w:rPr>
        <w:t>la</w:t>
      </w:r>
      <w:r>
        <w:rPr>
          <w:spacing w:val="-1"/>
          <w:lang w:val="fr-FR"/>
        </w:rPr>
        <w:t xml:space="preserve"> </w:t>
      </w:r>
      <w:r>
        <w:rPr>
          <w:lang w:val="fr-FR"/>
        </w:rPr>
        <w:t xml:space="preserve">dent, </w:t>
      </w:r>
      <w:r>
        <w:rPr>
          <w:spacing w:val="-1"/>
          <w:lang w:val="fr-FR"/>
        </w:rPr>
        <w:t>est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particulièrement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importante</w:t>
      </w:r>
      <w:r>
        <w:rPr>
          <w:lang w:val="fr-FR"/>
        </w:rPr>
        <w:t xml:space="preserve"> pour</w:t>
      </w:r>
      <w:r>
        <w:rPr>
          <w:spacing w:val="81"/>
          <w:lang w:val="fr-FR"/>
        </w:rPr>
        <w:t xml:space="preserve"> </w:t>
      </w:r>
      <w:r>
        <w:rPr>
          <w:lang w:val="fr-FR"/>
        </w:rPr>
        <w:t>les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dents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primaires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raison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l'anatomie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complexe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du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canal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pulpaire.</w:t>
      </w:r>
    </w:p>
    <w:p w14:paraId="6BA36855">
      <w:pPr>
        <w:pStyle w:val="9"/>
        <w:spacing w:before="1" w:line="258" w:lineRule="auto"/>
        <w:ind w:right="706" w:firstLine="0"/>
        <w:rPr>
          <w:lang w:val="fr-FR"/>
        </w:rPr>
      </w:pPr>
      <w:r>
        <w:rPr>
          <w:lang w:val="fr-FR"/>
        </w:rPr>
        <w:t>En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cas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cellulite,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antibiothérapie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est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prescrite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pendant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07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jours.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Cinq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jours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après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57"/>
          <w:w w:val="99"/>
          <w:lang w:val="fr-FR"/>
        </w:rPr>
        <w:t xml:space="preserve"> </w:t>
      </w:r>
      <w:r>
        <w:rPr>
          <w:spacing w:val="-1"/>
          <w:lang w:val="fr-FR"/>
        </w:rPr>
        <w:t>début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prescription,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dent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est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obturée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deuxième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séance.</w:t>
      </w:r>
    </w:p>
    <w:p w14:paraId="4091B189">
      <w:pPr>
        <w:pStyle w:val="2"/>
        <w:spacing w:before="163" w:line="322" w:lineRule="exact"/>
        <w:ind w:left="116" w:firstLine="0"/>
        <w:jc w:val="both"/>
        <w:rPr>
          <w:b w:val="0"/>
          <w:bCs w:val="0"/>
        </w:rPr>
      </w:pPr>
      <w:r>
        <w:rPr>
          <w:spacing w:val="-1"/>
        </w:rPr>
        <w:t>IV/</w:t>
      </w:r>
      <w:r>
        <w:rPr>
          <w:spacing w:val="1"/>
        </w:rPr>
        <w:t xml:space="preserve"> </w:t>
      </w:r>
      <w:r>
        <w:rPr>
          <w:spacing w:val="-1"/>
        </w:rPr>
        <w:t>Thérapeutiques</w:t>
      </w:r>
      <w:r>
        <w:rPr>
          <w:spacing w:val="-2"/>
        </w:rPr>
        <w:t xml:space="preserve"> </w:t>
      </w:r>
      <w:r>
        <w:rPr>
          <w:spacing w:val="-1"/>
        </w:rPr>
        <w:t>restauratrices</w:t>
      </w:r>
    </w:p>
    <w:p w14:paraId="530E3982">
      <w:pPr>
        <w:numPr>
          <w:ilvl w:val="0"/>
          <w:numId w:val="23"/>
        </w:numPr>
        <w:tabs>
          <w:tab w:val="left" w:pos="837"/>
        </w:tabs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/>
          <w:b/>
          <w:sz w:val="28"/>
        </w:rPr>
        <w:t>La</w:t>
      </w:r>
      <w:r>
        <w:rPr>
          <w:rFonts w:ascii="Times New Roman"/>
          <w:b/>
          <w:spacing w:val="1"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 xml:space="preserve">microdentisterie </w:t>
      </w:r>
      <w:r>
        <w:rPr>
          <w:rFonts w:ascii="Times New Roman"/>
          <w:b/>
          <w:sz w:val="28"/>
        </w:rPr>
        <w:t>:</w:t>
      </w:r>
    </w:p>
    <w:p w14:paraId="75F00236">
      <w:pPr>
        <w:numPr>
          <w:ilvl w:val="1"/>
          <w:numId w:val="23"/>
        </w:numPr>
        <w:tabs>
          <w:tab w:val="left" w:pos="1197"/>
        </w:tabs>
        <w:spacing w:before="2" w:line="245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Scellement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thérapeutique</w:t>
      </w:r>
    </w:p>
    <w:p w14:paraId="21916829">
      <w:pPr>
        <w:numPr>
          <w:ilvl w:val="1"/>
          <w:numId w:val="22"/>
        </w:numPr>
        <w:tabs>
          <w:tab w:val="left" w:pos="837"/>
        </w:tabs>
        <w:spacing w:line="406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Définition</w:t>
      </w:r>
      <w:r>
        <w:rPr>
          <w:rFonts w:ascii="Times New Roman" w:hAnsi="Times New Roman"/>
          <w:b/>
          <w:sz w:val="28"/>
        </w:rPr>
        <w:t xml:space="preserve"> :</w:t>
      </w:r>
    </w:p>
    <w:p w14:paraId="72886A3C">
      <w:pPr>
        <w:pStyle w:val="9"/>
        <w:ind w:right="116" w:firstLine="0"/>
        <w:jc w:val="both"/>
        <w:rPr>
          <w:lang w:val="fr-FR"/>
        </w:rPr>
      </w:pPr>
      <w:r>
        <w:rPr>
          <w:rFonts w:cs="Times New Roman"/>
          <w:spacing w:val="-1"/>
          <w:lang w:val="fr-FR"/>
        </w:rPr>
        <w:t>C’est</w:t>
      </w:r>
      <w:r>
        <w:rPr>
          <w:rFonts w:cs="Times New Roman"/>
          <w:spacing w:val="-4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acte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non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invasif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visant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combler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les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sillons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avec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matériau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adhésif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fluide.</w:t>
      </w:r>
      <w:r>
        <w:rPr>
          <w:spacing w:val="-2"/>
          <w:lang w:val="fr-FR"/>
        </w:rPr>
        <w:t xml:space="preserve"> Il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réalise</w:t>
      </w:r>
      <w:r>
        <w:rPr>
          <w:spacing w:val="6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ainsi</w:t>
      </w:r>
      <w:r>
        <w:rPr>
          <w:rFonts w:cs="Times New Roman"/>
          <w:spacing w:val="27"/>
          <w:lang w:val="fr-FR"/>
        </w:rPr>
        <w:t xml:space="preserve"> </w:t>
      </w:r>
      <w:r>
        <w:rPr>
          <w:rFonts w:cs="Times New Roman"/>
          <w:lang w:val="fr-FR"/>
        </w:rPr>
        <w:t>une</w:t>
      </w:r>
      <w:r>
        <w:rPr>
          <w:rFonts w:cs="Times New Roman"/>
          <w:spacing w:val="2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barrière</w:t>
      </w:r>
      <w:r>
        <w:rPr>
          <w:rFonts w:cs="Times New Roman"/>
          <w:spacing w:val="25"/>
          <w:lang w:val="fr-FR"/>
        </w:rPr>
        <w:t xml:space="preserve"> </w:t>
      </w:r>
      <w:r>
        <w:rPr>
          <w:rFonts w:cs="Times New Roman"/>
          <w:lang w:val="fr-FR"/>
        </w:rPr>
        <w:t>physique</w:t>
      </w:r>
      <w:r>
        <w:rPr>
          <w:rFonts w:cs="Times New Roman"/>
          <w:spacing w:val="2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étanche,</w:t>
      </w:r>
      <w:r>
        <w:rPr>
          <w:rFonts w:cs="Times New Roman"/>
          <w:spacing w:val="26"/>
          <w:lang w:val="fr-FR"/>
        </w:rPr>
        <w:t xml:space="preserve"> </w:t>
      </w:r>
      <w:r>
        <w:rPr>
          <w:rFonts w:cs="Times New Roman"/>
          <w:lang w:val="fr-FR"/>
        </w:rPr>
        <w:t>lisse</w:t>
      </w:r>
      <w:r>
        <w:rPr>
          <w:rFonts w:cs="Times New Roman"/>
          <w:spacing w:val="2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et</w:t>
      </w:r>
      <w:r>
        <w:rPr>
          <w:rFonts w:cs="Times New Roman"/>
          <w:spacing w:val="26"/>
          <w:lang w:val="fr-FR"/>
        </w:rPr>
        <w:t xml:space="preserve"> </w:t>
      </w:r>
      <w:r>
        <w:rPr>
          <w:rFonts w:cs="Times New Roman"/>
          <w:lang w:val="fr-FR"/>
        </w:rPr>
        <w:t>plane,</w:t>
      </w:r>
      <w:r>
        <w:rPr>
          <w:rFonts w:cs="Times New Roman"/>
          <w:spacing w:val="26"/>
          <w:lang w:val="fr-FR"/>
        </w:rPr>
        <w:t xml:space="preserve"> </w:t>
      </w:r>
      <w:r>
        <w:rPr>
          <w:rFonts w:cs="Times New Roman"/>
          <w:lang w:val="fr-FR"/>
        </w:rPr>
        <w:t>qui</w:t>
      </w:r>
      <w:r>
        <w:rPr>
          <w:rFonts w:cs="Times New Roman"/>
          <w:spacing w:val="26"/>
          <w:lang w:val="fr-FR"/>
        </w:rPr>
        <w:t xml:space="preserve"> </w:t>
      </w:r>
      <w:r>
        <w:rPr>
          <w:rFonts w:cs="Times New Roman"/>
          <w:lang w:val="fr-FR"/>
        </w:rPr>
        <w:t>s’oppose</w:t>
      </w:r>
      <w:r>
        <w:rPr>
          <w:rFonts w:cs="Times New Roman"/>
          <w:spacing w:val="24"/>
          <w:lang w:val="fr-FR"/>
        </w:rPr>
        <w:t xml:space="preserve"> </w:t>
      </w:r>
      <w:r>
        <w:rPr>
          <w:rFonts w:cs="Times New Roman"/>
          <w:lang w:val="fr-FR"/>
        </w:rPr>
        <w:t>à</w:t>
      </w:r>
      <w:r>
        <w:rPr>
          <w:rFonts w:cs="Times New Roman"/>
          <w:spacing w:val="2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l’accumulation</w:t>
      </w:r>
      <w:r>
        <w:rPr>
          <w:rFonts w:cs="Times New Roman"/>
          <w:spacing w:val="26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25"/>
          <w:lang w:val="fr-FR"/>
        </w:rPr>
        <w:t xml:space="preserve"> </w:t>
      </w:r>
      <w:r>
        <w:rPr>
          <w:rFonts w:cs="Times New Roman"/>
          <w:lang w:val="fr-FR"/>
        </w:rPr>
        <w:t>plaque</w:t>
      </w:r>
      <w:r>
        <w:rPr>
          <w:rFonts w:cs="Times New Roman"/>
          <w:spacing w:val="51"/>
          <w:lang w:val="fr-FR"/>
        </w:rPr>
        <w:t xml:space="preserve"> </w:t>
      </w:r>
      <w:r>
        <w:rPr>
          <w:spacing w:val="-1"/>
          <w:lang w:val="fr-FR"/>
        </w:rPr>
        <w:t>bactérienne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au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contact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surface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amélaire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protégée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qui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prévient</w:t>
      </w:r>
      <w:r>
        <w:rPr>
          <w:spacing w:val="-7"/>
          <w:lang w:val="fr-FR"/>
        </w:rPr>
        <w:t xml:space="preserve"> </w:t>
      </w:r>
      <w:r>
        <w:rPr>
          <w:spacing w:val="1"/>
          <w:lang w:val="fr-FR"/>
        </w:rPr>
        <w:t>la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déminéralisation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acide</w:t>
      </w:r>
      <w:r>
        <w:rPr>
          <w:spacing w:val="73"/>
          <w:w w:val="99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ce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niveau.</w:t>
      </w:r>
    </w:p>
    <w:p w14:paraId="28B97322">
      <w:pPr>
        <w:pStyle w:val="2"/>
        <w:numPr>
          <w:ilvl w:val="1"/>
          <w:numId w:val="22"/>
        </w:numPr>
        <w:tabs>
          <w:tab w:val="left" w:pos="837"/>
        </w:tabs>
        <w:spacing w:line="330" w:lineRule="exact"/>
        <w:rPr>
          <w:b w:val="0"/>
          <w:bCs w:val="0"/>
        </w:rPr>
      </w:pPr>
      <w:r>
        <w:rPr>
          <w:spacing w:val="-1"/>
        </w:rPr>
        <w:t>Indications</w:t>
      </w:r>
    </w:p>
    <w:p w14:paraId="1BA0516F">
      <w:pPr>
        <w:pStyle w:val="9"/>
        <w:spacing w:line="191" w:lineRule="exact"/>
        <w:ind w:firstLine="0"/>
        <w:jc w:val="both"/>
        <w:rPr>
          <w:lang w:val="fr-FR"/>
        </w:rPr>
      </w:pPr>
      <w:r>
        <w:rPr>
          <w:spacing w:val="-2"/>
          <w:lang w:val="fr-FR"/>
        </w:rPr>
        <w:t>Il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est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indiqué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pour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les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lésions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au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stade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initial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(ICDAS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1-2)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modéré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(ICDAS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3).</w:t>
      </w:r>
    </w:p>
    <w:p w14:paraId="4F0E9BEB">
      <w:pPr>
        <w:pStyle w:val="2"/>
        <w:numPr>
          <w:ilvl w:val="1"/>
          <w:numId w:val="22"/>
        </w:numPr>
        <w:tabs>
          <w:tab w:val="left" w:pos="837"/>
        </w:tabs>
        <w:spacing w:line="406" w:lineRule="exact"/>
        <w:rPr>
          <w:b w:val="0"/>
          <w:bCs w:val="0"/>
        </w:rPr>
      </w:pPr>
      <w:r>
        <w:rPr>
          <w:spacing w:val="-2"/>
        </w:rPr>
        <w:t>Contre-indications</w:t>
      </w:r>
    </w:p>
    <w:p w14:paraId="18771B28">
      <w:pPr>
        <w:pStyle w:val="9"/>
        <w:numPr>
          <w:ilvl w:val="0"/>
          <w:numId w:val="24"/>
        </w:numPr>
        <w:tabs>
          <w:tab w:val="left" w:pos="837"/>
        </w:tabs>
        <w:spacing w:line="268" w:lineRule="exact"/>
        <w:rPr>
          <w:lang w:val="fr-FR"/>
        </w:rPr>
      </w:pPr>
      <w:r>
        <w:rPr>
          <w:spacing w:val="-1"/>
          <w:lang w:val="fr-FR"/>
        </w:rPr>
        <w:t>Lésions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carieuses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dentinaire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modéré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(ICDAS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4).</w:t>
      </w:r>
    </w:p>
    <w:p w14:paraId="5542B5B6">
      <w:pPr>
        <w:pStyle w:val="9"/>
        <w:numPr>
          <w:ilvl w:val="0"/>
          <w:numId w:val="24"/>
        </w:numPr>
        <w:tabs>
          <w:tab w:val="left" w:pos="837"/>
        </w:tabs>
        <w:rPr>
          <w:lang w:val="fr-FR"/>
        </w:rPr>
      </w:pPr>
      <w:r>
        <w:rPr>
          <w:spacing w:val="-1"/>
          <w:lang w:val="fr-FR"/>
        </w:rPr>
        <w:t>Absence</w:t>
      </w:r>
      <w:r>
        <w:rPr>
          <w:spacing w:val="-6"/>
          <w:lang w:val="fr-FR"/>
        </w:rPr>
        <w:t xml:space="preserve"> </w:t>
      </w:r>
      <w:r>
        <w:rPr>
          <w:spacing w:val="1"/>
          <w:lang w:val="fr-FR"/>
        </w:rPr>
        <w:t>de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suivi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régulier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du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patient.</w:t>
      </w:r>
    </w:p>
    <w:p w14:paraId="4DCAAAA9">
      <w:pPr>
        <w:pStyle w:val="2"/>
        <w:numPr>
          <w:ilvl w:val="1"/>
          <w:numId w:val="22"/>
        </w:numPr>
        <w:tabs>
          <w:tab w:val="left" w:pos="837"/>
        </w:tabs>
        <w:spacing w:before="123" w:line="483" w:lineRule="exact"/>
        <w:rPr>
          <w:b w:val="0"/>
          <w:bCs w:val="0"/>
        </w:rPr>
      </w:pPr>
      <w:r>
        <w:rPr>
          <w:spacing w:val="-1"/>
        </w:rPr>
        <w:t>Matériaux</w:t>
      </w:r>
      <w:r>
        <w:rPr>
          <w:spacing w:val="1"/>
        </w:rPr>
        <w:t xml:space="preserve"> </w:t>
      </w:r>
      <w:r>
        <w:rPr>
          <w:spacing w:val="-2"/>
        </w:rPr>
        <w:t>utilisés</w:t>
      </w:r>
    </w:p>
    <w:p w14:paraId="7EBEEF8E">
      <w:pPr>
        <w:pStyle w:val="9"/>
        <w:ind w:right="132" w:firstLine="0"/>
        <w:rPr>
          <w:lang w:val="fr-FR"/>
        </w:rPr>
      </w:pPr>
      <w:r>
        <w:rPr>
          <w:spacing w:val="-1"/>
          <w:lang w:val="fr-FR"/>
        </w:rPr>
        <w:t>Deux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types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matériaux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scellement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sont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utilisés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: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les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résines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composites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fluides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les</w:t>
      </w:r>
      <w:r>
        <w:rPr>
          <w:spacing w:val="67"/>
          <w:lang w:val="fr-FR"/>
        </w:rPr>
        <w:t xml:space="preserve"> </w:t>
      </w:r>
      <w:r>
        <w:rPr>
          <w:spacing w:val="-1"/>
          <w:lang w:val="fr-FR"/>
        </w:rPr>
        <w:t>ciments</w:t>
      </w:r>
      <w:r>
        <w:rPr>
          <w:spacing w:val="-11"/>
          <w:lang w:val="fr-FR"/>
        </w:rPr>
        <w:t xml:space="preserve"> </w:t>
      </w:r>
      <w:r>
        <w:rPr>
          <w:spacing w:val="-1"/>
          <w:lang w:val="fr-FR"/>
        </w:rPr>
        <w:t>verres</w:t>
      </w:r>
      <w:r>
        <w:rPr>
          <w:spacing w:val="-12"/>
          <w:lang w:val="fr-FR"/>
        </w:rPr>
        <w:t xml:space="preserve"> </w:t>
      </w:r>
      <w:r>
        <w:rPr>
          <w:lang w:val="fr-FR"/>
        </w:rPr>
        <w:t>ionomères.</w:t>
      </w:r>
    </w:p>
    <w:p w14:paraId="6BA6D4A2">
      <w:pPr>
        <w:pStyle w:val="9"/>
        <w:ind w:right="325" w:firstLine="0"/>
        <w:jc w:val="both"/>
        <w:rPr>
          <w:lang w:val="fr-FR"/>
        </w:rPr>
      </w:pPr>
      <w:r>
        <w:rPr>
          <w:rFonts w:cs="Times New Roman"/>
          <w:spacing w:val="-1"/>
          <w:lang w:val="fr-FR"/>
        </w:rPr>
        <w:t xml:space="preserve">Lorsque </w:t>
      </w:r>
      <w:r>
        <w:rPr>
          <w:rFonts w:cs="Times New Roman"/>
          <w:lang w:val="fr-FR"/>
        </w:rPr>
        <w:t>la mise</w:t>
      </w:r>
      <w:r>
        <w:rPr>
          <w:rFonts w:cs="Times New Roman"/>
          <w:spacing w:val="-1"/>
          <w:lang w:val="fr-FR"/>
        </w:rPr>
        <w:t xml:space="preserve"> en</w:t>
      </w:r>
      <w:r>
        <w:rPr>
          <w:rFonts w:cs="Times New Roman"/>
          <w:lang w:val="fr-FR"/>
        </w:rPr>
        <w:t xml:space="preserve"> place</w:t>
      </w:r>
      <w:r>
        <w:rPr>
          <w:rFonts w:cs="Times New Roman"/>
          <w:spacing w:val="1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>la digue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>ou que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>le</w:t>
      </w:r>
      <w:r>
        <w:rPr>
          <w:rFonts w:cs="Times New Roman"/>
          <w:spacing w:val="1"/>
          <w:lang w:val="fr-FR"/>
        </w:rPr>
        <w:t xml:space="preserve"> </w:t>
      </w:r>
      <w:r>
        <w:rPr>
          <w:rFonts w:cs="Times New Roman"/>
          <w:lang w:val="fr-FR"/>
        </w:rPr>
        <w:t>contrôle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>l’humidité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 xml:space="preserve">sont </w:t>
      </w:r>
      <w:r>
        <w:rPr>
          <w:rFonts w:cs="Times New Roman"/>
          <w:spacing w:val="-1"/>
          <w:lang w:val="fr-FR"/>
        </w:rPr>
        <w:t>compromis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(stade</w:t>
      </w:r>
      <w:r>
        <w:rPr>
          <w:rFonts w:cs="Times New Roman"/>
          <w:spacing w:val="43"/>
          <w:lang w:val="fr-FR"/>
        </w:rPr>
        <w:t xml:space="preserve"> </w:t>
      </w:r>
      <w:r>
        <w:rPr>
          <w:spacing w:val="-1"/>
          <w:lang w:val="fr-FR"/>
        </w:rPr>
        <w:t>post-</w:t>
      </w:r>
      <w:r>
        <w:rPr>
          <w:rFonts w:cs="Times New Roman"/>
          <w:spacing w:val="-1"/>
          <w:lang w:val="fr-FR"/>
        </w:rPr>
        <w:t>éruption, jeunes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enfants),</w:t>
      </w:r>
      <w:r>
        <w:rPr>
          <w:rFonts w:cs="Times New Roman"/>
          <w:lang w:val="fr-FR"/>
        </w:rPr>
        <w:t xml:space="preserve"> il</w:t>
      </w:r>
      <w:r>
        <w:rPr>
          <w:rFonts w:cs="Times New Roman"/>
          <w:spacing w:val="-1"/>
          <w:lang w:val="fr-FR"/>
        </w:rPr>
        <w:t xml:space="preserve"> sera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lang w:val="fr-FR"/>
        </w:rPr>
        <w:t>recommandé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>d’utiliser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lang w:val="fr-FR"/>
        </w:rPr>
        <w:t>un CVI</w:t>
      </w:r>
      <w:r>
        <w:rPr>
          <w:rFonts w:cs="Times New Roman"/>
          <w:spacing w:val="-4"/>
          <w:lang w:val="fr-FR"/>
        </w:rPr>
        <w:t xml:space="preserve"> </w:t>
      </w:r>
      <w:r>
        <w:rPr>
          <w:rFonts w:cs="Times New Roman"/>
          <w:lang w:val="fr-FR"/>
        </w:rPr>
        <w:t>à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>haute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lang w:val="fr-FR"/>
        </w:rPr>
        <w:t>viscosité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>(CVI</w:t>
      </w:r>
      <w:r>
        <w:rPr>
          <w:lang w:val="fr-FR"/>
        </w:rPr>
        <w:t>-</w:t>
      </w:r>
      <w:r>
        <w:rPr>
          <w:spacing w:val="62"/>
          <w:lang w:val="fr-FR"/>
        </w:rPr>
        <w:t xml:space="preserve"> </w:t>
      </w:r>
      <w:r>
        <w:rPr>
          <w:spacing w:val="-1"/>
          <w:lang w:val="fr-FR"/>
        </w:rPr>
        <w:t>HV).</w:t>
      </w:r>
    </w:p>
    <w:p w14:paraId="7179308C">
      <w:pPr>
        <w:pStyle w:val="2"/>
        <w:numPr>
          <w:ilvl w:val="1"/>
          <w:numId w:val="22"/>
        </w:numPr>
        <w:tabs>
          <w:tab w:val="left" w:pos="837"/>
        </w:tabs>
        <w:spacing w:line="330" w:lineRule="exact"/>
        <w:rPr>
          <w:b w:val="0"/>
          <w:bCs w:val="0"/>
        </w:rPr>
      </w:pPr>
      <w:r>
        <w:rPr>
          <w:spacing w:val="-1"/>
        </w:rPr>
        <w:t>Protocole</w:t>
      </w:r>
      <w:r>
        <w:rPr>
          <w:spacing w:val="-3"/>
        </w:rPr>
        <w:t xml:space="preserve"> </w:t>
      </w:r>
      <w:r>
        <w:rPr>
          <w:spacing w:val="-2"/>
        </w:rPr>
        <w:t>opératoire</w:t>
      </w:r>
      <w:r>
        <w:t xml:space="preserve"> :</w:t>
      </w:r>
    </w:p>
    <w:p w14:paraId="6919E2FA">
      <w:pPr>
        <w:pStyle w:val="3"/>
        <w:spacing w:line="268" w:lineRule="exact"/>
        <w:ind w:left="116" w:firstLine="0"/>
        <w:jc w:val="both"/>
        <w:rPr>
          <w:b w:val="0"/>
          <w:bCs w:val="0"/>
        </w:rPr>
      </w:pPr>
      <w:r>
        <w:rPr>
          <w:spacing w:val="-1"/>
        </w:rPr>
        <w:t>Les</w:t>
      </w:r>
      <w:r>
        <w:rPr>
          <w:spacing w:val="-5"/>
        </w:rPr>
        <w:t xml:space="preserve"> </w:t>
      </w:r>
      <w:r>
        <w:rPr>
          <w:spacing w:val="-1"/>
        </w:rPr>
        <w:t>résines</w:t>
      </w:r>
      <w:r>
        <w:rPr>
          <w:spacing w:val="-5"/>
        </w:rPr>
        <w:t xml:space="preserve"> </w:t>
      </w:r>
      <w:r>
        <w:rPr>
          <w:spacing w:val="-1"/>
        </w:rPr>
        <w:t>composites</w:t>
      </w:r>
      <w:r>
        <w:rPr>
          <w:spacing w:val="-5"/>
        </w:rPr>
        <w:t xml:space="preserve"> </w:t>
      </w:r>
      <w:r>
        <w:t>fluides</w:t>
      </w:r>
      <w:r>
        <w:rPr>
          <w:spacing w:val="-4"/>
        </w:rPr>
        <w:t xml:space="preserve"> </w:t>
      </w:r>
      <w:r>
        <w:t>:</w:t>
      </w:r>
    </w:p>
    <w:p w14:paraId="4DCA671D">
      <w:pPr>
        <w:pStyle w:val="9"/>
        <w:numPr>
          <w:ilvl w:val="0"/>
          <w:numId w:val="22"/>
        </w:numPr>
        <w:tabs>
          <w:tab w:val="left" w:pos="477"/>
        </w:tabs>
        <w:ind w:left="476" w:right="132" w:hanging="360"/>
        <w:rPr>
          <w:lang w:val="fr-FR"/>
        </w:rPr>
      </w:pPr>
      <w:r>
        <w:rPr>
          <w:spacing w:val="-1"/>
          <w:lang w:val="fr-FR"/>
        </w:rPr>
        <w:t>Nettoyage</w:t>
      </w:r>
      <w:r>
        <w:rPr>
          <w:spacing w:val="27"/>
          <w:lang w:val="fr-FR"/>
        </w:rPr>
        <w:t xml:space="preserve"> </w:t>
      </w:r>
      <w:r>
        <w:rPr>
          <w:lang w:val="fr-FR"/>
        </w:rPr>
        <w:t>rigoureux</w:t>
      </w:r>
      <w:r>
        <w:rPr>
          <w:spacing w:val="26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29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27"/>
          <w:lang w:val="fr-FR"/>
        </w:rPr>
        <w:t xml:space="preserve"> </w:t>
      </w:r>
      <w:r>
        <w:rPr>
          <w:spacing w:val="-1"/>
          <w:lang w:val="fr-FR"/>
        </w:rPr>
        <w:t>surface</w:t>
      </w:r>
      <w:r>
        <w:rPr>
          <w:spacing w:val="27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27"/>
          <w:lang w:val="fr-FR"/>
        </w:rPr>
        <w:t xml:space="preserve"> </w:t>
      </w:r>
      <w:r>
        <w:rPr>
          <w:spacing w:val="-1"/>
          <w:lang w:val="fr-FR"/>
        </w:rPr>
        <w:t>sceller,</w:t>
      </w:r>
      <w:r>
        <w:rPr>
          <w:spacing w:val="33"/>
          <w:lang w:val="fr-FR"/>
        </w:rPr>
        <w:t xml:space="preserve"> </w:t>
      </w:r>
      <w:r>
        <w:rPr>
          <w:rFonts w:cs="Times New Roman"/>
          <w:lang w:val="fr-FR"/>
        </w:rPr>
        <w:t>à</w:t>
      </w:r>
      <w:r>
        <w:rPr>
          <w:rFonts w:cs="Times New Roman"/>
          <w:spacing w:val="27"/>
          <w:lang w:val="fr-FR"/>
        </w:rPr>
        <w:t xml:space="preserve"> </w:t>
      </w:r>
      <w:r>
        <w:rPr>
          <w:rFonts w:cs="Times New Roman"/>
          <w:lang w:val="fr-FR"/>
        </w:rPr>
        <w:t>l’aide</w:t>
      </w:r>
      <w:r>
        <w:rPr>
          <w:rFonts w:cs="Times New Roman"/>
          <w:spacing w:val="27"/>
          <w:lang w:val="fr-FR"/>
        </w:rPr>
        <w:t xml:space="preserve"> </w:t>
      </w:r>
      <w:r>
        <w:rPr>
          <w:rFonts w:cs="Times New Roman"/>
          <w:lang w:val="fr-FR"/>
        </w:rPr>
        <w:t>d’une</w:t>
      </w:r>
      <w:r>
        <w:rPr>
          <w:rFonts w:cs="Times New Roman"/>
          <w:spacing w:val="27"/>
          <w:lang w:val="fr-FR"/>
        </w:rPr>
        <w:t xml:space="preserve"> </w:t>
      </w:r>
      <w:r>
        <w:rPr>
          <w:lang w:val="fr-FR"/>
        </w:rPr>
        <w:t>brossette,</w:t>
      </w:r>
      <w:r>
        <w:rPr>
          <w:spacing w:val="27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30"/>
          <w:lang w:val="fr-FR"/>
        </w:rPr>
        <w:t xml:space="preserve"> </w:t>
      </w:r>
      <w:r>
        <w:rPr>
          <w:spacing w:val="-1"/>
          <w:lang w:val="fr-FR"/>
        </w:rPr>
        <w:t>encore</w:t>
      </w:r>
      <w:r>
        <w:rPr>
          <w:spacing w:val="26"/>
          <w:lang w:val="fr-FR"/>
        </w:rPr>
        <w:t xml:space="preserve"> </w:t>
      </w:r>
      <w:r>
        <w:rPr>
          <w:lang w:val="fr-FR"/>
        </w:rPr>
        <w:t>par</w:t>
      </w:r>
      <w:r>
        <w:rPr>
          <w:spacing w:val="27"/>
          <w:lang w:val="fr-FR"/>
        </w:rPr>
        <w:t xml:space="preserve"> </w:t>
      </w:r>
      <w:r>
        <w:rPr>
          <w:lang w:val="fr-FR"/>
        </w:rPr>
        <w:t>air-</w:t>
      </w:r>
      <w:r>
        <w:rPr>
          <w:spacing w:val="43"/>
          <w:lang w:val="fr-FR"/>
        </w:rPr>
        <w:t xml:space="preserve"> </w:t>
      </w:r>
      <w:r>
        <w:rPr>
          <w:spacing w:val="-1"/>
          <w:lang w:val="fr-FR"/>
        </w:rPr>
        <w:t>abrasion</w:t>
      </w:r>
    </w:p>
    <w:p w14:paraId="5091C4A2">
      <w:pPr>
        <w:pStyle w:val="9"/>
        <w:numPr>
          <w:ilvl w:val="0"/>
          <w:numId w:val="22"/>
        </w:numPr>
        <w:tabs>
          <w:tab w:val="left" w:pos="477"/>
        </w:tabs>
        <w:ind w:left="476" w:hanging="360"/>
        <w:jc w:val="both"/>
      </w:pPr>
      <w:r>
        <w:rPr>
          <w:spacing w:val="-2"/>
        </w:rPr>
        <w:t>Isolation</w:t>
      </w:r>
      <w:r>
        <w:rPr>
          <w:spacing w:val="-13"/>
        </w:rPr>
        <w:t xml:space="preserve"> </w:t>
      </w:r>
      <w:r>
        <w:rPr>
          <w:spacing w:val="-1"/>
        </w:rPr>
        <w:t>efficace.</w:t>
      </w:r>
    </w:p>
    <w:p w14:paraId="2AC42647">
      <w:pPr>
        <w:pStyle w:val="9"/>
        <w:numPr>
          <w:ilvl w:val="0"/>
          <w:numId w:val="22"/>
        </w:numPr>
        <w:tabs>
          <w:tab w:val="left" w:pos="477"/>
        </w:tabs>
        <w:spacing w:line="293" w:lineRule="exact"/>
        <w:ind w:left="476" w:hanging="360"/>
        <w:jc w:val="both"/>
        <w:rPr>
          <w:lang w:val="fr-FR"/>
        </w:rPr>
      </w:pPr>
      <w:r>
        <w:rPr>
          <w:spacing w:val="-1"/>
          <w:lang w:val="fr-FR"/>
        </w:rPr>
        <w:t>Mordançage,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l</w:t>
      </w:r>
      <w:r>
        <w:rPr>
          <w:rFonts w:ascii="Calibri" w:hAnsi="Calibri" w:eastAsia="Calibri" w:cs="Calibri"/>
          <w:lang w:val="fr-FR"/>
        </w:rPr>
        <w:t>’</w:t>
      </w:r>
      <w:r>
        <w:rPr>
          <w:lang w:val="fr-FR"/>
        </w:rPr>
        <w:t>acide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phosphorique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(pendant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15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30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secondes).</w:t>
      </w:r>
    </w:p>
    <w:p w14:paraId="38BAED57">
      <w:pPr>
        <w:pStyle w:val="9"/>
        <w:numPr>
          <w:ilvl w:val="0"/>
          <w:numId w:val="22"/>
        </w:numPr>
        <w:tabs>
          <w:tab w:val="left" w:pos="477"/>
        </w:tabs>
        <w:spacing w:line="276" w:lineRule="exact"/>
        <w:ind w:left="476" w:hanging="360"/>
        <w:jc w:val="both"/>
      </w:pPr>
      <w:r>
        <w:rPr>
          <w:spacing w:val="-1"/>
        </w:rPr>
        <w:t>Rinçage</w:t>
      </w:r>
      <w:r>
        <w:rPr>
          <w:spacing w:val="-9"/>
        </w:rPr>
        <w:t xml:space="preserve"> </w:t>
      </w:r>
      <w:r>
        <w:rPr>
          <w:spacing w:val="-1"/>
        </w:rPr>
        <w:t>et</w:t>
      </w:r>
      <w:r>
        <w:rPr>
          <w:spacing w:val="-8"/>
        </w:rPr>
        <w:t xml:space="preserve"> </w:t>
      </w:r>
      <w:r>
        <w:rPr>
          <w:spacing w:val="-1"/>
        </w:rPr>
        <w:t>séchage.</w:t>
      </w:r>
    </w:p>
    <w:p w14:paraId="5C19228C">
      <w:pPr>
        <w:pStyle w:val="9"/>
        <w:numPr>
          <w:ilvl w:val="0"/>
          <w:numId w:val="22"/>
        </w:numPr>
        <w:tabs>
          <w:tab w:val="left" w:pos="477"/>
        </w:tabs>
        <w:ind w:left="476" w:right="125" w:hanging="360"/>
        <w:rPr>
          <w:lang w:val="fr-FR"/>
        </w:rPr>
      </w:pPr>
      <w:r>
        <w:rPr>
          <w:spacing w:val="-1"/>
          <w:lang w:val="fr-FR"/>
        </w:rPr>
        <w:t>Mise</w:t>
      </w:r>
      <w:r>
        <w:rPr>
          <w:spacing w:val="4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5"/>
          <w:lang w:val="fr-FR"/>
        </w:rPr>
        <w:t xml:space="preserve"> </w:t>
      </w:r>
      <w:r>
        <w:rPr>
          <w:lang w:val="fr-FR"/>
        </w:rPr>
        <w:t>place</w:t>
      </w:r>
      <w:r>
        <w:rPr>
          <w:spacing w:val="7"/>
          <w:lang w:val="fr-FR"/>
        </w:rPr>
        <w:t xml:space="preserve"> </w:t>
      </w:r>
      <w:r>
        <w:rPr>
          <w:lang w:val="fr-FR"/>
        </w:rPr>
        <w:t>du</w:t>
      </w:r>
      <w:r>
        <w:rPr>
          <w:spacing w:val="5"/>
          <w:lang w:val="fr-FR"/>
        </w:rPr>
        <w:t xml:space="preserve"> </w:t>
      </w:r>
      <w:r>
        <w:rPr>
          <w:lang w:val="fr-FR"/>
        </w:rPr>
        <w:t>matériau</w:t>
      </w:r>
      <w:r>
        <w:rPr>
          <w:spacing w:val="5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5"/>
          <w:lang w:val="fr-FR"/>
        </w:rPr>
        <w:t xml:space="preserve"> </w:t>
      </w:r>
      <w:r>
        <w:rPr>
          <w:spacing w:val="-1"/>
          <w:lang w:val="fr-FR"/>
        </w:rPr>
        <w:t>scellement</w:t>
      </w:r>
      <w:r>
        <w:rPr>
          <w:spacing w:val="7"/>
          <w:lang w:val="fr-FR"/>
        </w:rPr>
        <w:t xml:space="preserve"> </w:t>
      </w:r>
      <w:r>
        <w:rPr>
          <w:spacing w:val="-1"/>
          <w:lang w:val="fr-FR"/>
        </w:rPr>
        <w:t>(sans</w:t>
      </w:r>
      <w:r>
        <w:rPr>
          <w:spacing w:val="7"/>
          <w:lang w:val="fr-FR"/>
        </w:rPr>
        <w:t xml:space="preserve"> </w:t>
      </w:r>
      <w:r>
        <w:rPr>
          <w:spacing w:val="-1"/>
          <w:lang w:val="fr-FR"/>
        </w:rPr>
        <w:t>excès</w:t>
      </w:r>
      <w:r>
        <w:rPr>
          <w:spacing w:val="7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6"/>
          <w:lang w:val="fr-FR"/>
        </w:rPr>
        <w:t xml:space="preserve"> </w:t>
      </w:r>
      <w:r>
        <w:rPr>
          <w:spacing w:val="-1"/>
          <w:lang w:val="fr-FR"/>
        </w:rPr>
        <w:t>sans</w:t>
      </w:r>
      <w:r>
        <w:rPr>
          <w:spacing w:val="7"/>
          <w:lang w:val="fr-FR"/>
        </w:rPr>
        <w:t xml:space="preserve"> </w:t>
      </w:r>
      <w:r>
        <w:rPr>
          <w:spacing w:val="-1"/>
          <w:lang w:val="fr-FR"/>
        </w:rPr>
        <w:t>oublier</w:t>
      </w:r>
      <w:r>
        <w:rPr>
          <w:spacing w:val="4"/>
          <w:lang w:val="fr-FR"/>
        </w:rPr>
        <w:t xml:space="preserve"> </w:t>
      </w:r>
      <w:r>
        <w:rPr>
          <w:lang w:val="fr-FR"/>
        </w:rPr>
        <w:t>les</w:t>
      </w:r>
      <w:r>
        <w:rPr>
          <w:spacing w:val="8"/>
          <w:lang w:val="fr-FR"/>
        </w:rPr>
        <w:t xml:space="preserve"> </w:t>
      </w:r>
      <w:r>
        <w:rPr>
          <w:spacing w:val="-1"/>
          <w:lang w:val="fr-FR"/>
        </w:rPr>
        <w:t>sillons</w:t>
      </w:r>
      <w:r>
        <w:rPr>
          <w:spacing w:val="5"/>
          <w:lang w:val="fr-FR"/>
        </w:rPr>
        <w:t xml:space="preserve"> </w:t>
      </w:r>
      <w:r>
        <w:rPr>
          <w:spacing w:val="-1"/>
          <w:lang w:val="fr-FR"/>
        </w:rPr>
        <w:t>palatins</w:t>
      </w:r>
      <w:r>
        <w:rPr>
          <w:spacing w:val="5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89"/>
          <w:w w:val="99"/>
          <w:lang w:val="fr-FR"/>
        </w:rPr>
        <w:t xml:space="preserve"> </w:t>
      </w:r>
      <w:r>
        <w:rPr>
          <w:spacing w:val="-1"/>
          <w:lang w:val="fr-FR"/>
        </w:rPr>
        <w:t>vestibulaires)</w:t>
      </w:r>
    </w:p>
    <w:p w14:paraId="5393365F">
      <w:pPr>
        <w:pStyle w:val="9"/>
        <w:numPr>
          <w:ilvl w:val="0"/>
          <w:numId w:val="22"/>
        </w:numPr>
        <w:tabs>
          <w:tab w:val="left" w:pos="477"/>
        </w:tabs>
        <w:ind w:left="476" w:hanging="360"/>
        <w:jc w:val="both"/>
      </w:pPr>
      <w:r>
        <w:rPr>
          <w:spacing w:val="-1"/>
        </w:rPr>
        <w:t>Polym</w:t>
      </w:r>
      <w:r>
        <w:rPr>
          <w:rFonts w:ascii="Calibri" w:hAnsi="Calibri"/>
          <w:spacing w:val="-1"/>
        </w:rPr>
        <w:t>é</w:t>
      </w:r>
      <w:r>
        <w:rPr>
          <w:spacing w:val="-1"/>
        </w:rPr>
        <w:t>risation</w:t>
      </w:r>
      <w:r>
        <w:rPr>
          <w:spacing w:val="-9"/>
        </w:rPr>
        <w:t xml:space="preserve"> </w:t>
      </w:r>
      <w:r>
        <w:t>20</w:t>
      </w:r>
      <w:r>
        <w:rPr>
          <w:spacing w:val="-9"/>
        </w:rPr>
        <w:t xml:space="preserve"> </w:t>
      </w:r>
      <w:r>
        <w:rPr>
          <w:spacing w:val="-1"/>
        </w:rPr>
        <w:t>secondes</w:t>
      </w:r>
      <w:r>
        <w:rPr>
          <w:spacing w:val="-10"/>
        </w:rPr>
        <w:t xml:space="preserve"> </w:t>
      </w:r>
      <w:r>
        <w:t>minimum.</w:t>
      </w:r>
    </w:p>
    <w:p w14:paraId="42FFE14A">
      <w:pPr>
        <w:pStyle w:val="9"/>
        <w:numPr>
          <w:ilvl w:val="0"/>
          <w:numId w:val="22"/>
        </w:numPr>
        <w:tabs>
          <w:tab w:val="left" w:pos="477"/>
        </w:tabs>
        <w:spacing w:line="293" w:lineRule="exact"/>
        <w:ind w:left="476" w:hanging="360"/>
        <w:jc w:val="both"/>
      </w:pPr>
      <w:r>
        <w:t>Contrôle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1"/>
        </w:rPr>
        <w:t>l</w:t>
      </w:r>
      <w:r>
        <w:rPr>
          <w:rFonts w:ascii="Calibri" w:hAnsi="Calibri" w:eastAsia="Calibri" w:cs="Calibri"/>
          <w:spacing w:val="-1"/>
        </w:rPr>
        <w:t>’</w:t>
      </w:r>
      <w:r>
        <w:rPr>
          <w:spacing w:val="-1"/>
        </w:rPr>
        <w:t>occlusion</w:t>
      </w:r>
    </w:p>
    <w:p w14:paraId="25A47EAF">
      <w:pPr>
        <w:pStyle w:val="3"/>
        <w:spacing w:line="276" w:lineRule="exact"/>
        <w:ind w:left="243" w:right="4568" w:firstLine="0"/>
        <w:jc w:val="center"/>
        <w:rPr>
          <w:b w:val="0"/>
          <w:bCs w:val="0"/>
          <w:lang w:val="fr-FR"/>
        </w:rPr>
      </w:pPr>
      <w:r>
        <w:rPr>
          <w:spacing w:val="-1"/>
          <w:lang w:val="fr-FR"/>
        </w:rPr>
        <w:t>Les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ciments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verres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ionomères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: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ART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sealant</w:t>
      </w:r>
    </w:p>
    <w:p w14:paraId="3E45BEEC">
      <w:pPr>
        <w:pStyle w:val="9"/>
        <w:numPr>
          <w:ilvl w:val="0"/>
          <w:numId w:val="22"/>
        </w:numPr>
        <w:tabs>
          <w:tab w:val="left" w:pos="477"/>
        </w:tabs>
        <w:ind w:left="476" w:hanging="360"/>
        <w:jc w:val="both"/>
        <w:rPr>
          <w:lang w:val="fr-FR"/>
        </w:rPr>
      </w:pPr>
      <w:r>
        <w:rPr>
          <w:spacing w:val="-1"/>
          <w:lang w:val="fr-FR"/>
        </w:rPr>
        <w:t>Nettoyage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5"/>
          <w:lang w:val="fr-FR"/>
        </w:rPr>
        <w:t xml:space="preserve"> </w:t>
      </w:r>
      <w:r>
        <w:rPr>
          <w:spacing w:val="1"/>
          <w:lang w:val="fr-FR"/>
        </w:rPr>
        <w:t>la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surface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sceller.</w:t>
      </w:r>
    </w:p>
    <w:p w14:paraId="1E1A4A95">
      <w:pPr>
        <w:pStyle w:val="9"/>
        <w:numPr>
          <w:ilvl w:val="0"/>
          <w:numId w:val="22"/>
        </w:numPr>
        <w:tabs>
          <w:tab w:val="left" w:pos="477"/>
        </w:tabs>
        <w:ind w:left="476" w:hanging="360"/>
        <w:jc w:val="both"/>
        <w:rPr>
          <w:lang w:val="fr-FR"/>
        </w:rPr>
      </w:pPr>
      <w:r>
        <w:rPr>
          <w:rFonts w:cs="Times New Roman"/>
          <w:spacing w:val="-1"/>
          <w:lang w:val="fr-FR"/>
        </w:rPr>
        <w:t>Application</w:t>
      </w:r>
      <w:r>
        <w:rPr>
          <w:rFonts w:cs="Times New Roman"/>
          <w:spacing w:val="-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d’un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conditionneur</w:t>
      </w:r>
      <w:r>
        <w:rPr>
          <w:rFonts w:cs="Times New Roman"/>
          <w:spacing w:val="-3"/>
          <w:lang w:val="fr-FR"/>
        </w:rPr>
        <w:t xml:space="preserve"> </w:t>
      </w:r>
      <w:r>
        <w:rPr>
          <w:lang w:val="fr-FR"/>
        </w:rPr>
        <w:t>: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l'acide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polyacrylique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(10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40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%).</w:t>
      </w:r>
    </w:p>
    <w:p w14:paraId="1CDB555C">
      <w:pPr>
        <w:jc w:val="both"/>
        <w:rPr>
          <w:lang w:val="fr-FR"/>
        </w:rPr>
        <w:sectPr>
          <w:pgSz w:w="11910" w:h="16840"/>
          <w:pgMar w:top="1340" w:right="1300" w:bottom="280" w:left="1300" w:header="720" w:footer="720" w:gutter="0"/>
          <w:cols w:space="720" w:num="1"/>
        </w:sectPr>
      </w:pPr>
    </w:p>
    <w:p w14:paraId="075F257A">
      <w:pPr>
        <w:pStyle w:val="9"/>
        <w:numPr>
          <w:ilvl w:val="0"/>
          <w:numId w:val="22"/>
        </w:numPr>
        <w:tabs>
          <w:tab w:val="left" w:pos="477"/>
        </w:tabs>
        <w:spacing w:before="56"/>
        <w:ind w:left="476" w:hanging="360"/>
        <w:jc w:val="both"/>
        <w:rPr>
          <w:lang w:val="fr-FR"/>
        </w:rPr>
      </w:pPr>
      <w:r>
        <w:rPr>
          <w:spacing w:val="-1"/>
          <w:lang w:val="fr-FR"/>
        </w:rPr>
        <w:t>Application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du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CVI-HV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au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 xml:space="preserve">niveau </w:t>
      </w:r>
      <w:r>
        <w:rPr>
          <w:lang w:val="fr-FR"/>
        </w:rPr>
        <w:t>des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puits</w:t>
      </w:r>
      <w:r>
        <w:rPr>
          <w:spacing w:val="-1"/>
          <w:lang w:val="fr-FR"/>
        </w:rPr>
        <w:t xml:space="preserve"> et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sillons sous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 xml:space="preserve">pression </w:t>
      </w:r>
      <w:r>
        <w:rPr>
          <w:lang w:val="fr-FR"/>
        </w:rPr>
        <w:t>digitale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(press</w:t>
      </w:r>
      <w:r>
        <w:rPr>
          <w:spacing w:val="2"/>
          <w:lang w:val="fr-FR"/>
        </w:rPr>
        <w:t xml:space="preserve"> </w:t>
      </w:r>
      <w:r>
        <w:rPr>
          <w:spacing w:val="-1"/>
          <w:lang w:val="fr-FR"/>
        </w:rPr>
        <w:t>finger),</w:t>
      </w:r>
    </w:p>
    <w:p w14:paraId="137F129B">
      <w:pPr>
        <w:pStyle w:val="9"/>
        <w:ind w:left="476" w:firstLine="0"/>
        <w:rPr>
          <w:lang w:val="fr-FR"/>
        </w:rPr>
      </w:pPr>
      <w:r>
        <w:rPr>
          <w:rFonts w:cs="Times New Roman"/>
          <w:lang w:val="fr-FR"/>
        </w:rPr>
        <w:t>le doigt ganté</w:t>
      </w:r>
      <w:r>
        <w:rPr>
          <w:rFonts w:cs="Times New Roman"/>
          <w:spacing w:val="-1"/>
          <w:lang w:val="fr-FR"/>
        </w:rPr>
        <w:t xml:space="preserve"> étant</w:t>
      </w:r>
      <w:r>
        <w:rPr>
          <w:rFonts w:cs="Times New Roman"/>
          <w:lang w:val="fr-FR"/>
        </w:rPr>
        <w:t xml:space="preserve"> enduit de </w:t>
      </w:r>
      <w:r>
        <w:rPr>
          <w:rFonts w:cs="Times New Roman"/>
          <w:spacing w:val="-1"/>
          <w:lang w:val="fr-FR"/>
        </w:rPr>
        <w:t xml:space="preserve">vaseline </w:t>
      </w:r>
      <w:r>
        <w:rPr>
          <w:rFonts w:cs="Times New Roman"/>
          <w:lang w:val="fr-FR"/>
        </w:rPr>
        <w:t>pour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spacing w:val="1"/>
          <w:lang w:val="fr-FR"/>
        </w:rPr>
        <w:t>ne</w:t>
      </w:r>
      <w:r>
        <w:rPr>
          <w:rFonts w:cs="Times New Roman"/>
          <w:spacing w:val="-1"/>
          <w:lang w:val="fr-FR"/>
        </w:rPr>
        <w:t xml:space="preserve"> pas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lang w:val="fr-FR"/>
        </w:rPr>
        <w:t xml:space="preserve">qu’il </w:t>
      </w:r>
      <w:r>
        <w:rPr>
          <w:rFonts w:cs="Times New Roman"/>
          <w:spacing w:val="-1"/>
          <w:lang w:val="fr-FR"/>
        </w:rPr>
        <w:t>colle au</w:t>
      </w:r>
      <w:r>
        <w:rPr>
          <w:rFonts w:cs="Times New Roman"/>
          <w:lang w:val="fr-FR"/>
        </w:rPr>
        <w:t xml:space="preserve"> CVI</w:t>
      </w:r>
      <w:r>
        <w:rPr>
          <w:lang w:val="fr-FR"/>
        </w:rPr>
        <w:t>.</w:t>
      </w:r>
    </w:p>
    <w:p w14:paraId="6C162795">
      <w:pPr>
        <w:pStyle w:val="9"/>
        <w:numPr>
          <w:ilvl w:val="0"/>
          <w:numId w:val="22"/>
        </w:numPr>
        <w:tabs>
          <w:tab w:val="left" w:pos="477"/>
        </w:tabs>
        <w:ind w:left="476" w:hanging="360"/>
        <w:jc w:val="both"/>
      </w:pPr>
      <w:r>
        <w:t>Suivi</w:t>
      </w:r>
      <w:r>
        <w:rPr>
          <w:spacing w:val="-4"/>
        </w:rPr>
        <w:t xml:space="preserve"> </w:t>
      </w:r>
      <w:r>
        <w:t>:</w:t>
      </w:r>
    </w:p>
    <w:p w14:paraId="358E9C9B">
      <w:pPr>
        <w:pStyle w:val="9"/>
        <w:numPr>
          <w:ilvl w:val="0"/>
          <w:numId w:val="25"/>
        </w:numPr>
        <w:tabs>
          <w:tab w:val="left" w:pos="1197"/>
        </w:tabs>
        <w:spacing w:before="1"/>
        <w:rPr>
          <w:lang w:val="fr-FR"/>
        </w:rPr>
      </w:pPr>
      <w:r>
        <w:rPr>
          <w:lang w:val="fr-FR"/>
        </w:rPr>
        <w:t>A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3-6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mois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cas</w:t>
      </w:r>
      <w:r>
        <w:rPr>
          <w:spacing w:val="-3"/>
          <w:lang w:val="fr-FR"/>
        </w:rPr>
        <w:t xml:space="preserve"> </w:t>
      </w:r>
      <w:r>
        <w:rPr>
          <w:spacing w:val="1"/>
          <w:lang w:val="fr-FR"/>
        </w:rPr>
        <w:t>de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RCI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élevé.</w:t>
      </w:r>
    </w:p>
    <w:p w14:paraId="5D2FBA6B">
      <w:pPr>
        <w:pStyle w:val="9"/>
        <w:numPr>
          <w:ilvl w:val="0"/>
          <w:numId w:val="25"/>
        </w:numPr>
        <w:tabs>
          <w:tab w:val="left" w:pos="1197"/>
        </w:tabs>
        <w:spacing w:before="1"/>
        <w:rPr>
          <w:lang w:val="fr-FR"/>
        </w:rPr>
      </w:pPr>
      <w:r>
        <w:rPr>
          <w:lang w:val="fr-FR"/>
        </w:rPr>
        <w:t>A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3-6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mois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cas</w:t>
      </w:r>
      <w:r>
        <w:rPr>
          <w:spacing w:val="-3"/>
          <w:lang w:val="fr-FR"/>
        </w:rPr>
        <w:t xml:space="preserve"> </w:t>
      </w:r>
      <w:r>
        <w:rPr>
          <w:spacing w:val="1"/>
          <w:lang w:val="fr-FR"/>
        </w:rPr>
        <w:t>de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RCI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faible.</w:t>
      </w:r>
    </w:p>
    <w:p w14:paraId="705A5489">
      <w:pPr>
        <w:spacing w:line="200" w:lineRule="atLeast"/>
        <w:ind w:left="1518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fr-FR" w:eastAsia="fr-FR"/>
        </w:rPr>
        <w:drawing>
          <wp:inline distT="0" distB="0" distL="0" distR="0">
            <wp:extent cx="4200525" cy="1381125"/>
            <wp:effectExtent l="0" t="0" r="0" b="0"/>
            <wp:docPr id="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7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0D3CB">
      <w:pPr>
        <w:spacing w:before="142"/>
        <w:ind w:left="1446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pacing w:val="-1"/>
          <w:sz w:val="20"/>
          <w:szCs w:val="20"/>
          <w:lang w:val="fr-FR"/>
        </w:rPr>
        <w:t>Figure</w:t>
      </w:r>
      <w:r>
        <w:rPr>
          <w:rFonts w:ascii="Times New Roman" w:hAnsi="Times New Roman" w:eastAsia="Times New Roman" w:cs="Times New Roman"/>
          <w:spacing w:val="-5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val="fr-FR"/>
        </w:rPr>
        <w:t>01</w:t>
      </w:r>
      <w:r>
        <w:rPr>
          <w:rFonts w:ascii="Times New Roman" w:hAnsi="Times New Roman" w:eastAsia="Times New Roman" w:cs="Times New Roman"/>
          <w:spacing w:val="-4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>:</w:t>
      </w:r>
      <w:r>
        <w:rPr>
          <w:rFonts w:ascii="Times New Roman" w:hAnsi="Times New Roman" w:eastAsia="Times New Roman" w:cs="Times New Roman"/>
          <w:spacing w:val="-6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0"/>
          <w:szCs w:val="20"/>
          <w:lang w:val="fr-FR"/>
        </w:rPr>
        <w:t>Mise</w:t>
      </w:r>
      <w:r>
        <w:rPr>
          <w:rFonts w:ascii="Times New Roman" w:hAnsi="Times New Roman" w:eastAsia="Times New Roman" w:cs="Times New Roman"/>
          <w:spacing w:val="-4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>en</w:t>
      </w:r>
      <w:r>
        <w:rPr>
          <w:rFonts w:ascii="Times New Roman" w:hAnsi="Times New Roman" w:eastAsia="Times New Roman" w:cs="Times New Roman"/>
          <w:spacing w:val="-6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>place</w:t>
      </w:r>
      <w:r>
        <w:rPr>
          <w:rFonts w:ascii="Times New Roman" w:hAnsi="Times New Roman" w:eastAsia="Times New Roman" w:cs="Times New Roman"/>
          <w:spacing w:val="-5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0"/>
          <w:szCs w:val="20"/>
          <w:lang w:val="fr-FR"/>
        </w:rPr>
        <w:t>d’un</w:t>
      </w:r>
      <w:r>
        <w:rPr>
          <w:rFonts w:ascii="Times New Roman" w:hAnsi="Times New Roman" w:eastAsia="Times New Roman" w:cs="Times New Roman"/>
          <w:spacing w:val="-4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>CVI-HV</w:t>
      </w:r>
      <w:r>
        <w:rPr>
          <w:rFonts w:ascii="Times New Roman" w:hAnsi="Times New Roman" w:eastAsia="Times New Roman" w:cs="Times New Roman"/>
          <w:spacing w:val="-4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>sous</w:t>
      </w:r>
      <w:r>
        <w:rPr>
          <w:rFonts w:ascii="Times New Roman" w:hAnsi="Times New Roman" w:eastAsia="Times New Roman" w:cs="Times New Roman"/>
          <w:spacing w:val="-6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0"/>
          <w:szCs w:val="20"/>
          <w:lang w:val="fr-FR"/>
        </w:rPr>
        <w:t>pression</w:t>
      </w:r>
      <w:r>
        <w:rPr>
          <w:rFonts w:ascii="Times New Roman" w:hAnsi="Times New Roman" w:eastAsia="Times New Roman" w:cs="Times New Roman"/>
          <w:spacing w:val="-4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0"/>
          <w:szCs w:val="20"/>
          <w:lang w:val="fr-FR"/>
        </w:rPr>
        <w:t>digitale.</w:t>
      </w:r>
      <w:r>
        <w:rPr>
          <w:rFonts w:ascii="Times New Roman" w:hAnsi="Times New Roman" w:eastAsia="Times New Roman" w:cs="Times New Roman"/>
          <w:spacing w:val="-4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0"/>
          <w:szCs w:val="20"/>
        </w:rPr>
        <w:t>MKHENINI.</w:t>
      </w:r>
      <w:r>
        <w:rPr>
          <w:rFonts w:ascii="Times New Roman" w:hAnsi="Times New Roman" w:eastAsia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0"/>
          <w:szCs w:val="20"/>
        </w:rPr>
        <w:t>S.</w:t>
      </w:r>
      <w:r>
        <w:rPr>
          <w:rFonts w:ascii="Times New Roman" w:hAnsi="Times New Roman" w:eastAsia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2023</w:t>
      </w:r>
    </w:p>
    <w:p w14:paraId="76B3EB8D">
      <w:pPr>
        <w:spacing w:before="1"/>
        <w:rPr>
          <w:rFonts w:ascii="Times New Roman" w:hAnsi="Times New Roman" w:eastAsia="Times New Roman" w:cs="Times New Roman"/>
          <w:sz w:val="17"/>
          <w:szCs w:val="17"/>
        </w:rPr>
      </w:pPr>
    </w:p>
    <w:p w14:paraId="1D6226A6">
      <w:pPr>
        <w:pStyle w:val="2"/>
        <w:numPr>
          <w:ilvl w:val="1"/>
          <w:numId w:val="23"/>
        </w:numPr>
        <w:tabs>
          <w:tab w:val="left" w:pos="1197"/>
        </w:tabs>
        <w:spacing w:line="270" w:lineRule="exact"/>
        <w:rPr>
          <w:b w:val="0"/>
          <w:bCs w:val="0"/>
        </w:rPr>
      </w:pPr>
      <w:r>
        <w:rPr>
          <w:spacing w:val="-1"/>
        </w:rPr>
        <w:t>Infiltration</w:t>
      </w:r>
      <w:r>
        <w:t xml:space="preserve"> </w:t>
      </w:r>
      <w:r>
        <w:rPr>
          <w:spacing w:val="-1"/>
        </w:rPr>
        <w:t>résineuse</w:t>
      </w:r>
      <w:r>
        <w:rPr>
          <w:spacing w:val="1"/>
        </w:rPr>
        <w:t xml:space="preserve"> </w:t>
      </w:r>
      <w:r>
        <w:t xml:space="preserve">: </w:t>
      </w:r>
      <w:r>
        <w:rPr>
          <w:spacing w:val="-1"/>
        </w:rPr>
        <w:t>resin</w:t>
      </w:r>
      <w:r>
        <w:t xml:space="preserve"> </w:t>
      </w:r>
      <w:r>
        <w:rPr>
          <w:spacing w:val="-1"/>
        </w:rPr>
        <w:t>infiltration</w:t>
      </w:r>
    </w:p>
    <w:p w14:paraId="3080965E">
      <w:pPr>
        <w:numPr>
          <w:ilvl w:val="1"/>
          <w:numId w:val="22"/>
        </w:numPr>
        <w:tabs>
          <w:tab w:val="left" w:pos="837"/>
        </w:tabs>
        <w:spacing w:line="439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Définition</w:t>
      </w:r>
      <w:r>
        <w:rPr>
          <w:rFonts w:ascii="Times New Roman" w:hAnsi="Times New Roman"/>
          <w:b/>
          <w:sz w:val="28"/>
        </w:rPr>
        <w:t xml:space="preserve"> :</w:t>
      </w:r>
    </w:p>
    <w:p w14:paraId="55C1535F">
      <w:pPr>
        <w:pStyle w:val="9"/>
        <w:spacing w:before="230"/>
        <w:ind w:right="116" w:firstLine="0"/>
        <w:jc w:val="both"/>
        <w:rPr>
          <w:lang w:val="fr-FR"/>
        </w:rPr>
      </w:pPr>
      <w:r>
        <w:rPr>
          <w:rFonts w:cs="Times New Roman"/>
          <w:spacing w:val="-2"/>
          <w:lang w:val="fr-FR"/>
        </w:rPr>
        <w:t>Il</w:t>
      </w:r>
      <w:r>
        <w:rPr>
          <w:rFonts w:cs="Times New Roman"/>
          <w:spacing w:val="3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s’agit</w:t>
      </w:r>
      <w:r>
        <w:rPr>
          <w:rFonts w:cs="Times New Roman"/>
          <w:spacing w:val="38"/>
          <w:lang w:val="fr-FR"/>
        </w:rPr>
        <w:t xml:space="preserve"> </w:t>
      </w:r>
      <w:r>
        <w:rPr>
          <w:rFonts w:cs="Times New Roman"/>
          <w:lang w:val="fr-FR"/>
        </w:rPr>
        <w:t>d’une</w:t>
      </w:r>
      <w:r>
        <w:rPr>
          <w:rFonts w:cs="Times New Roman"/>
          <w:spacing w:val="3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approche</w:t>
      </w:r>
      <w:r>
        <w:rPr>
          <w:rFonts w:cs="Times New Roman"/>
          <w:spacing w:val="3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micro</w:t>
      </w:r>
      <w:r>
        <w:rPr>
          <w:rFonts w:cs="Times New Roman"/>
          <w:spacing w:val="37"/>
          <w:lang w:val="fr-FR"/>
        </w:rPr>
        <w:t xml:space="preserve"> </w:t>
      </w:r>
      <w:r>
        <w:rPr>
          <w:rFonts w:cs="Times New Roman"/>
          <w:lang w:val="fr-FR"/>
        </w:rPr>
        <w:t>invasive</w:t>
      </w:r>
      <w:r>
        <w:rPr>
          <w:rFonts w:cs="Times New Roman"/>
          <w:spacing w:val="3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très</w:t>
      </w:r>
      <w:r>
        <w:rPr>
          <w:rFonts w:cs="Times New Roman"/>
          <w:spacing w:val="3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prometteuse</w:t>
      </w:r>
      <w:r>
        <w:rPr>
          <w:rFonts w:cs="Times New Roman"/>
          <w:spacing w:val="36"/>
          <w:lang w:val="fr-FR"/>
        </w:rPr>
        <w:t xml:space="preserve"> </w:t>
      </w:r>
      <w:r>
        <w:rPr>
          <w:rFonts w:cs="Times New Roman"/>
          <w:lang w:val="fr-FR"/>
        </w:rPr>
        <w:t>pour</w:t>
      </w:r>
      <w:r>
        <w:rPr>
          <w:rFonts w:cs="Times New Roman"/>
          <w:spacing w:val="3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contrôler</w:t>
      </w:r>
      <w:r>
        <w:rPr>
          <w:rFonts w:cs="Times New Roman"/>
          <w:spacing w:val="36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3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progression</w:t>
      </w:r>
      <w:r>
        <w:rPr>
          <w:rFonts w:cs="Times New Roman"/>
          <w:spacing w:val="3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des</w:t>
      </w:r>
      <w:r>
        <w:rPr>
          <w:rFonts w:cs="Times New Roman"/>
          <w:spacing w:val="85"/>
          <w:lang w:val="fr-FR"/>
        </w:rPr>
        <w:t xml:space="preserve"> </w:t>
      </w:r>
      <w:r>
        <w:rPr>
          <w:lang w:val="fr-FR"/>
        </w:rPr>
        <w:t xml:space="preserve">lésions </w:t>
      </w:r>
      <w:r>
        <w:rPr>
          <w:spacing w:val="-1"/>
          <w:lang w:val="fr-FR"/>
        </w:rPr>
        <w:t>initiales.</w:t>
      </w:r>
      <w:r>
        <w:rPr>
          <w:lang w:val="fr-FR"/>
        </w:rPr>
        <w:t xml:space="preserve"> Son </w:t>
      </w:r>
      <w:r>
        <w:rPr>
          <w:spacing w:val="-1"/>
          <w:lang w:val="fr-FR"/>
        </w:rPr>
        <w:t>principe</w:t>
      </w:r>
      <w:r>
        <w:rPr>
          <w:spacing w:val="1"/>
          <w:lang w:val="fr-FR"/>
        </w:rPr>
        <w:t xml:space="preserve"> </w:t>
      </w:r>
      <w:r>
        <w:rPr>
          <w:lang w:val="fr-FR"/>
        </w:rPr>
        <w:t>repose</w:t>
      </w:r>
      <w:r>
        <w:rPr>
          <w:spacing w:val="-1"/>
          <w:lang w:val="fr-FR"/>
        </w:rPr>
        <w:t xml:space="preserve"> sur</w:t>
      </w:r>
      <w:r>
        <w:rPr>
          <w:spacing w:val="2"/>
          <w:lang w:val="fr-FR"/>
        </w:rPr>
        <w:t xml:space="preserve"> </w:t>
      </w:r>
      <w:r>
        <w:rPr>
          <w:lang w:val="fr-FR"/>
        </w:rPr>
        <w:t>la pénétration</w:t>
      </w:r>
      <w:r>
        <w:rPr>
          <w:spacing w:val="1"/>
          <w:lang w:val="fr-FR"/>
        </w:rPr>
        <w:t xml:space="preserve"> </w:t>
      </w:r>
      <w:r>
        <w:rPr>
          <w:lang w:val="fr-FR"/>
        </w:rPr>
        <w:t>d'une</w:t>
      </w:r>
      <w:r>
        <w:rPr>
          <w:spacing w:val="-1"/>
          <w:lang w:val="fr-FR"/>
        </w:rPr>
        <w:t xml:space="preserve"> résine</w:t>
      </w:r>
      <w:r>
        <w:rPr>
          <w:lang w:val="fr-FR"/>
        </w:rPr>
        <w:t xml:space="preserve"> </w:t>
      </w:r>
      <w:r>
        <w:rPr>
          <w:spacing w:val="1"/>
          <w:lang w:val="fr-FR"/>
        </w:rPr>
        <w:t>de</w:t>
      </w:r>
      <w:r>
        <w:rPr>
          <w:lang w:val="fr-FR"/>
        </w:rPr>
        <w:t xml:space="preserve"> faible</w:t>
      </w:r>
      <w:r>
        <w:rPr>
          <w:spacing w:val="-1"/>
          <w:lang w:val="fr-FR"/>
        </w:rPr>
        <w:t xml:space="preserve"> </w:t>
      </w:r>
      <w:r>
        <w:rPr>
          <w:lang w:val="fr-FR"/>
        </w:rPr>
        <w:t>viscosité</w:t>
      </w:r>
      <w:r>
        <w:rPr>
          <w:spacing w:val="-1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2"/>
          <w:lang w:val="fr-FR"/>
        </w:rPr>
        <w:t xml:space="preserve"> </w:t>
      </w:r>
      <w:r>
        <w:rPr>
          <w:lang w:val="fr-FR"/>
        </w:rPr>
        <w:t>type</w:t>
      </w:r>
      <w:r>
        <w:rPr>
          <w:spacing w:val="39"/>
          <w:w w:val="99"/>
          <w:lang w:val="fr-FR"/>
        </w:rPr>
        <w:t xml:space="preserve"> </w:t>
      </w:r>
      <w:r>
        <w:rPr>
          <w:spacing w:val="-1"/>
          <w:lang w:val="fr-FR"/>
        </w:rPr>
        <w:t>TEGDMA</w:t>
      </w:r>
      <w:r>
        <w:rPr>
          <w:spacing w:val="-17"/>
          <w:lang w:val="fr-FR"/>
        </w:rPr>
        <w:t xml:space="preserve"> </w:t>
      </w:r>
      <w:r>
        <w:rPr>
          <w:spacing w:val="-1"/>
          <w:lang w:val="fr-FR"/>
        </w:rPr>
        <w:t>(tri-éthylène-glycol-</w:t>
      </w:r>
      <w:r>
        <w:rPr>
          <w:rFonts w:cs="Times New Roman"/>
          <w:spacing w:val="-1"/>
          <w:lang w:val="fr-FR"/>
        </w:rPr>
        <w:t>diméthacrylate)</w:t>
      </w:r>
      <w:r>
        <w:rPr>
          <w:rFonts w:cs="Times New Roman"/>
          <w:spacing w:val="-16"/>
          <w:lang w:val="fr-FR"/>
        </w:rPr>
        <w:t xml:space="preserve"> </w:t>
      </w:r>
      <w:r>
        <w:rPr>
          <w:rFonts w:cs="Times New Roman"/>
          <w:lang w:val="fr-FR"/>
        </w:rPr>
        <w:t>(tel</w:t>
      </w:r>
      <w:r>
        <w:rPr>
          <w:rFonts w:cs="Times New Roman"/>
          <w:spacing w:val="-16"/>
          <w:lang w:val="fr-FR"/>
        </w:rPr>
        <w:t xml:space="preserve"> </w:t>
      </w:r>
      <w:r>
        <w:rPr>
          <w:rFonts w:cs="Times New Roman"/>
          <w:lang w:val="fr-FR"/>
        </w:rPr>
        <w:t>que</w:t>
      </w:r>
      <w:r>
        <w:rPr>
          <w:rFonts w:cs="Times New Roman"/>
          <w:spacing w:val="-1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l’Icon®),</w:t>
      </w:r>
      <w:r>
        <w:rPr>
          <w:rFonts w:cs="Times New Roman"/>
          <w:spacing w:val="-16"/>
          <w:lang w:val="fr-FR"/>
        </w:rPr>
        <w:t xml:space="preserve"> </w:t>
      </w:r>
      <w:r>
        <w:rPr>
          <w:rFonts w:cs="Times New Roman"/>
          <w:lang w:val="fr-FR"/>
        </w:rPr>
        <w:t>dan</w:t>
      </w:r>
      <w:r>
        <w:rPr>
          <w:lang w:val="fr-FR"/>
        </w:rPr>
        <w:t>s</w:t>
      </w:r>
      <w:r>
        <w:rPr>
          <w:spacing w:val="-15"/>
          <w:lang w:val="fr-FR"/>
        </w:rPr>
        <w:t xml:space="preserve"> </w:t>
      </w:r>
      <w:r>
        <w:rPr>
          <w:lang w:val="fr-FR"/>
        </w:rPr>
        <w:t>les</w:t>
      </w:r>
      <w:r>
        <w:rPr>
          <w:spacing w:val="-14"/>
          <w:lang w:val="fr-FR"/>
        </w:rPr>
        <w:t xml:space="preserve"> </w:t>
      </w:r>
      <w:r>
        <w:rPr>
          <w:lang w:val="fr-FR"/>
        </w:rPr>
        <w:t>porosités</w:t>
      </w:r>
      <w:r>
        <w:rPr>
          <w:spacing w:val="-16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17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16"/>
          <w:lang w:val="fr-FR"/>
        </w:rPr>
        <w:t xml:space="preserve"> </w:t>
      </w:r>
      <w:r>
        <w:rPr>
          <w:spacing w:val="-1"/>
          <w:lang w:val="fr-FR"/>
        </w:rPr>
        <w:t>lésion</w:t>
      </w:r>
      <w:r>
        <w:rPr>
          <w:spacing w:val="94"/>
          <w:w w:val="99"/>
          <w:lang w:val="fr-FR"/>
        </w:rPr>
        <w:t xml:space="preserve"> </w:t>
      </w:r>
      <w:r>
        <w:rPr>
          <w:spacing w:val="-1"/>
          <w:lang w:val="fr-FR"/>
        </w:rPr>
        <w:t>non-cavitaire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préalablement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mordancées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pendant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2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minutes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l'acide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chlorhydrique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15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%.</w:t>
      </w:r>
    </w:p>
    <w:p w14:paraId="55E767CA">
      <w:pPr>
        <w:pStyle w:val="9"/>
        <w:ind w:right="118" w:firstLine="0"/>
        <w:jc w:val="both"/>
        <w:rPr>
          <w:lang w:val="fr-FR"/>
        </w:rPr>
      </w:pPr>
      <w:r>
        <w:rPr>
          <w:lang w:val="fr-FR"/>
        </w:rPr>
        <w:t>Bien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que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peu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d'essais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cliniques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aient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été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menés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avec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cette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technique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sur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dent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temporaire,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les</w:t>
      </w:r>
      <w:r>
        <w:rPr>
          <w:spacing w:val="49"/>
          <w:w w:val="9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résultats</w:t>
      </w:r>
      <w:r>
        <w:rPr>
          <w:rFonts w:cs="Times New Roman"/>
          <w:spacing w:val="17"/>
          <w:lang w:val="fr-FR"/>
        </w:rPr>
        <w:t xml:space="preserve"> </w:t>
      </w:r>
      <w:r>
        <w:rPr>
          <w:rFonts w:cs="Times New Roman"/>
          <w:lang w:val="fr-FR"/>
        </w:rPr>
        <w:t>ont</w:t>
      </w:r>
      <w:r>
        <w:rPr>
          <w:rFonts w:cs="Times New Roman"/>
          <w:spacing w:val="1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démontré</w:t>
      </w:r>
      <w:r>
        <w:rPr>
          <w:rFonts w:cs="Times New Roman"/>
          <w:spacing w:val="14"/>
          <w:lang w:val="fr-FR"/>
        </w:rPr>
        <w:t xml:space="preserve"> </w:t>
      </w:r>
      <w:r>
        <w:rPr>
          <w:rFonts w:cs="Times New Roman"/>
          <w:lang w:val="fr-FR"/>
        </w:rPr>
        <w:t>qu’elle</w:t>
      </w:r>
      <w:r>
        <w:rPr>
          <w:rFonts w:cs="Times New Roman"/>
          <w:spacing w:val="1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pourrait</w:t>
      </w:r>
      <w:r>
        <w:rPr>
          <w:rFonts w:cs="Times New Roman"/>
          <w:spacing w:val="17"/>
          <w:lang w:val="fr-FR"/>
        </w:rPr>
        <w:t xml:space="preserve"> </w:t>
      </w:r>
      <w:r>
        <w:rPr>
          <w:rFonts w:cs="Times New Roman"/>
          <w:lang w:val="fr-FR"/>
        </w:rPr>
        <w:t>être</w:t>
      </w:r>
      <w:r>
        <w:rPr>
          <w:rFonts w:cs="Times New Roman"/>
          <w:spacing w:val="15"/>
          <w:lang w:val="fr-FR"/>
        </w:rPr>
        <w:t xml:space="preserve"> </w:t>
      </w:r>
      <w:r>
        <w:rPr>
          <w:rFonts w:cs="Times New Roman"/>
          <w:lang w:val="fr-FR"/>
        </w:rPr>
        <w:t>une</w:t>
      </w:r>
      <w:r>
        <w:rPr>
          <w:rFonts w:cs="Times New Roman"/>
          <w:spacing w:val="15"/>
          <w:lang w:val="fr-FR"/>
        </w:rPr>
        <w:t xml:space="preserve"> </w:t>
      </w:r>
      <w:r>
        <w:rPr>
          <w:rFonts w:cs="Times New Roman"/>
          <w:lang w:val="fr-FR"/>
        </w:rPr>
        <w:t>bonne</w:t>
      </w:r>
      <w:r>
        <w:rPr>
          <w:rFonts w:cs="Times New Roman"/>
          <w:spacing w:val="1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stratégie</w:t>
      </w:r>
      <w:r>
        <w:rPr>
          <w:rFonts w:cs="Times New Roman"/>
          <w:spacing w:val="17"/>
          <w:lang w:val="fr-FR"/>
        </w:rPr>
        <w:t xml:space="preserve"> </w:t>
      </w:r>
      <w:r>
        <w:rPr>
          <w:rFonts w:cs="Times New Roman"/>
          <w:lang w:val="fr-FR"/>
        </w:rPr>
        <w:t>pour</w:t>
      </w:r>
      <w:r>
        <w:rPr>
          <w:rFonts w:cs="Times New Roman"/>
          <w:spacing w:val="18"/>
          <w:lang w:val="fr-FR"/>
        </w:rPr>
        <w:t xml:space="preserve"> </w:t>
      </w:r>
      <w:r>
        <w:rPr>
          <w:rFonts w:cs="Times New Roman"/>
          <w:lang w:val="fr-FR"/>
        </w:rPr>
        <w:t>contrôler</w:t>
      </w:r>
      <w:r>
        <w:rPr>
          <w:rFonts w:cs="Times New Roman"/>
          <w:spacing w:val="15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1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progression</w:t>
      </w:r>
      <w:r>
        <w:rPr>
          <w:rFonts w:cs="Times New Roman"/>
          <w:spacing w:val="81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-8"/>
          <w:lang w:val="fr-FR"/>
        </w:rPr>
        <w:t xml:space="preserve"> </w:t>
      </w:r>
      <w:r>
        <w:rPr>
          <w:lang w:val="fr-FR"/>
        </w:rPr>
        <w:t>lésions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proximales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molaires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temporaires.</w:t>
      </w:r>
    </w:p>
    <w:p w14:paraId="01A18E39">
      <w:pPr>
        <w:pStyle w:val="2"/>
        <w:numPr>
          <w:ilvl w:val="1"/>
          <w:numId w:val="22"/>
        </w:numPr>
        <w:tabs>
          <w:tab w:val="left" w:pos="837"/>
        </w:tabs>
        <w:spacing w:line="338" w:lineRule="exact"/>
        <w:rPr>
          <w:b w:val="0"/>
          <w:bCs w:val="0"/>
        </w:rPr>
      </w:pPr>
      <w:r>
        <w:rPr>
          <w:spacing w:val="-1"/>
        </w:rPr>
        <w:t>Indications</w:t>
      </w:r>
      <w:r>
        <w:rPr>
          <w:spacing w:val="1"/>
        </w:rPr>
        <w:t xml:space="preserve"> </w:t>
      </w:r>
      <w:r>
        <w:t>:</w:t>
      </w:r>
    </w:p>
    <w:p w14:paraId="286F4888">
      <w:pPr>
        <w:pStyle w:val="9"/>
        <w:numPr>
          <w:ilvl w:val="0"/>
          <w:numId w:val="22"/>
        </w:numPr>
        <w:tabs>
          <w:tab w:val="left" w:pos="477"/>
        </w:tabs>
        <w:spacing w:before="31"/>
        <w:ind w:left="476" w:right="132" w:hanging="360"/>
        <w:rPr>
          <w:lang w:val="fr-FR"/>
        </w:rPr>
      </w:pPr>
      <w:r>
        <w:rPr>
          <w:spacing w:val="-1"/>
          <w:lang w:val="fr-FR"/>
        </w:rPr>
        <w:t>Lésions</w:t>
      </w:r>
      <w:r>
        <w:rPr>
          <w:spacing w:val="37"/>
          <w:lang w:val="fr-FR"/>
        </w:rPr>
        <w:t xml:space="preserve"> </w:t>
      </w:r>
      <w:r>
        <w:rPr>
          <w:spacing w:val="-1"/>
          <w:lang w:val="fr-FR"/>
        </w:rPr>
        <w:t>initiales</w:t>
      </w:r>
      <w:r>
        <w:rPr>
          <w:spacing w:val="36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34"/>
          <w:lang w:val="fr-FR"/>
        </w:rPr>
        <w:t xml:space="preserve"> </w:t>
      </w:r>
      <w:r>
        <w:rPr>
          <w:spacing w:val="-1"/>
          <w:lang w:val="fr-FR"/>
        </w:rPr>
        <w:t>modérées</w:t>
      </w:r>
      <w:r>
        <w:rPr>
          <w:spacing w:val="36"/>
          <w:lang w:val="fr-FR"/>
        </w:rPr>
        <w:t xml:space="preserve"> </w:t>
      </w:r>
      <w:r>
        <w:rPr>
          <w:lang w:val="fr-FR"/>
        </w:rPr>
        <w:t>dont</w:t>
      </w:r>
      <w:r>
        <w:rPr>
          <w:spacing w:val="37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37"/>
          <w:lang w:val="fr-FR"/>
        </w:rPr>
        <w:t xml:space="preserve"> </w:t>
      </w:r>
      <w:r>
        <w:rPr>
          <w:spacing w:val="-1"/>
          <w:lang w:val="fr-FR"/>
        </w:rPr>
        <w:t>profondeur</w:t>
      </w:r>
      <w:r>
        <w:rPr>
          <w:spacing w:val="35"/>
          <w:lang w:val="fr-FR"/>
        </w:rPr>
        <w:t xml:space="preserve"> </w:t>
      </w:r>
      <w:r>
        <w:rPr>
          <w:lang w:val="fr-FR"/>
        </w:rPr>
        <w:t>ne</w:t>
      </w:r>
      <w:r>
        <w:rPr>
          <w:spacing w:val="35"/>
          <w:lang w:val="fr-FR"/>
        </w:rPr>
        <w:t xml:space="preserve"> </w:t>
      </w:r>
      <w:r>
        <w:rPr>
          <w:spacing w:val="-1"/>
          <w:lang w:val="fr-FR"/>
        </w:rPr>
        <w:t>dépasse</w:t>
      </w:r>
      <w:r>
        <w:rPr>
          <w:spacing w:val="36"/>
          <w:lang w:val="fr-FR"/>
        </w:rPr>
        <w:t xml:space="preserve"> </w:t>
      </w:r>
      <w:r>
        <w:rPr>
          <w:spacing w:val="-1"/>
          <w:lang w:val="fr-FR"/>
        </w:rPr>
        <w:t>pas</w:t>
      </w:r>
      <w:r>
        <w:rPr>
          <w:spacing w:val="36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37"/>
          <w:lang w:val="fr-FR"/>
        </w:rPr>
        <w:t xml:space="preserve"> </w:t>
      </w:r>
      <w:r>
        <w:rPr>
          <w:spacing w:val="-1"/>
          <w:lang w:val="fr-FR"/>
        </w:rPr>
        <w:t>tiers</w:t>
      </w:r>
      <w:r>
        <w:rPr>
          <w:spacing w:val="36"/>
          <w:lang w:val="fr-FR"/>
        </w:rPr>
        <w:t xml:space="preserve"> </w:t>
      </w:r>
      <w:r>
        <w:rPr>
          <w:spacing w:val="-1"/>
          <w:lang w:val="fr-FR"/>
        </w:rPr>
        <w:t>externe</w:t>
      </w:r>
      <w:r>
        <w:rPr>
          <w:spacing w:val="35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35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67"/>
          <w:w w:val="99"/>
          <w:lang w:val="fr-FR"/>
        </w:rPr>
        <w:t xml:space="preserve"> </w:t>
      </w:r>
      <w:r>
        <w:rPr>
          <w:spacing w:val="-1"/>
          <w:lang w:val="fr-FR"/>
        </w:rPr>
        <w:t>dentine.</w:t>
      </w:r>
    </w:p>
    <w:p w14:paraId="4F0B6C29">
      <w:pPr>
        <w:pStyle w:val="9"/>
        <w:numPr>
          <w:ilvl w:val="0"/>
          <w:numId w:val="22"/>
        </w:numPr>
        <w:tabs>
          <w:tab w:val="left" w:pos="477"/>
        </w:tabs>
        <w:spacing w:line="201" w:lineRule="exact"/>
        <w:ind w:left="476" w:hanging="360"/>
        <w:jc w:val="both"/>
        <w:rPr>
          <w:lang w:val="fr-FR"/>
        </w:rPr>
      </w:pPr>
      <w:r>
        <w:rPr>
          <w:rFonts w:cs="Times New Roman"/>
          <w:spacing w:val="-1"/>
          <w:lang w:val="fr-FR"/>
        </w:rPr>
        <w:t xml:space="preserve">White </w:t>
      </w:r>
      <w:r>
        <w:rPr>
          <w:rFonts w:cs="Times New Roman"/>
          <w:lang w:val="fr-FR"/>
        </w:rPr>
        <w:t xml:space="preserve">spot </w:t>
      </w:r>
      <w:r>
        <w:rPr>
          <w:rFonts w:cs="Times New Roman"/>
          <w:spacing w:val="-1"/>
          <w:lang w:val="fr-FR"/>
        </w:rPr>
        <w:t>(limités</w:t>
      </w:r>
      <w:r>
        <w:rPr>
          <w:rFonts w:cs="Times New Roman"/>
          <w:lang w:val="fr-FR"/>
        </w:rPr>
        <w:t xml:space="preserve"> à</w:t>
      </w:r>
      <w:r>
        <w:rPr>
          <w:rFonts w:cs="Times New Roman"/>
          <w:spacing w:val="-1"/>
          <w:lang w:val="fr-FR"/>
        </w:rPr>
        <w:t xml:space="preserve"> l’émail</w:t>
      </w:r>
      <w:r>
        <w:rPr>
          <w:rFonts w:cs="Times New Roman"/>
          <w:lang w:val="fr-FR"/>
        </w:rPr>
        <w:t xml:space="preserve"> au </w:t>
      </w:r>
      <w:r>
        <w:rPr>
          <w:rFonts w:cs="Times New Roman"/>
          <w:spacing w:val="-1"/>
          <w:lang w:val="fr-FR"/>
        </w:rPr>
        <w:t>niveau</w:t>
      </w:r>
      <w:r>
        <w:rPr>
          <w:rFonts w:cs="Times New Roman"/>
          <w:lang w:val="fr-FR"/>
        </w:rPr>
        <w:t xml:space="preserve"> vestibulaire)</w:t>
      </w:r>
      <w:r>
        <w:rPr>
          <w:lang w:val="fr-FR"/>
        </w:rPr>
        <w:t>.</w:t>
      </w:r>
    </w:p>
    <w:p w14:paraId="1E8636F8">
      <w:pPr>
        <w:pStyle w:val="2"/>
        <w:numPr>
          <w:ilvl w:val="1"/>
          <w:numId w:val="22"/>
        </w:numPr>
        <w:tabs>
          <w:tab w:val="left" w:pos="837"/>
        </w:tabs>
        <w:spacing w:line="416" w:lineRule="exact"/>
        <w:rPr>
          <w:b w:val="0"/>
          <w:bCs w:val="0"/>
        </w:rPr>
      </w:pPr>
      <w:r>
        <w:rPr>
          <w:spacing w:val="-1"/>
        </w:rPr>
        <w:t>Contre-</w:t>
      </w:r>
      <w:r>
        <w:rPr>
          <w:spacing w:val="-3"/>
        </w:rPr>
        <w:t xml:space="preserve"> </w:t>
      </w:r>
      <w:r>
        <w:rPr>
          <w:spacing w:val="-1"/>
        </w:rPr>
        <w:t xml:space="preserve">indications </w:t>
      </w:r>
      <w:r>
        <w:t>:</w:t>
      </w:r>
    </w:p>
    <w:p w14:paraId="06E306A5">
      <w:pPr>
        <w:pStyle w:val="9"/>
        <w:spacing w:before="228"/>
        <w:ind w:firstLine="0"/>
        <w:jc w:val="both"/>
        <w:rPr>
          <w:lang w:val="fr-FR"/>
        </w:rPr>
      </w:pPr>
      <w:r>
        <w:rPr>
          <w:spacing w:val="-1"/>
          <w:lang w:val="fr-FR"/>
        </w:rPr>
        <w:t>-</w:t>
      </w:r>
      <w:r>
        <w:rPr>
          <w:rFonts w:cs="Times New Roman"/>
          <w:spacing w:val="-1"/>
          <w:lang w:val="fr-FR"/>
        </w:rPr>
        <w:t>Allergie</w:t>
      </w:r>
      <w:r>
        <w:rPr>
          <w:rFonts w:cs="Times New Roman"/>
          <w:lang w:val="fr-FR"/>
        </w:rPr>
        <w:t xml:space="preserve"> à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lang w:val="fr-FR"/>
        </w:rPr>
        <w:t>l’un des composants</w:t>
      </w:r>
      <w:r>
        <w:rPr>
          <w:lang w:val="fr-FR"/>
        </w:rPr>
        <w:t>.</w:t>
      </w:r>
    </w:p>
    <w:p w14:paraId="696CA147">
      <w:pPr>
        <w:pStyle w:val="9"/>
        <w:numPr>
          <w:ilvl w:val="0"/>
          <w:numId w:val="22"/>
        </w:numPr>
        <w:tabs>
          <w:tab w:val="left" w:pos="256"/>
        </w:tabs>
        <w:ind w:left="255" w:hanging="139"/>
        <w:jc w:val="both"/>
      </w:pPr>
      <w:r>
        <w:rPr>
          <w:spacing w:val="-1"/>
        </w:rPr>
        <w:t>Fissures</w:t>
      </w:r>
      <w:r>
        <w:rPr>
          <w:spacing w:val="-7"/>
        </w:rPr>
        <w:t xml:space="preserve"> </w:t>
      </w:r>
      <w:r>
        <w:rPr>
          <w:spacing w:val="1"/>
        </w:rPr>
        <w:t>de</w:t>
      </w:r>
      <w:r>
        <w:rPr>
          <w:spacing w:val="-7"/>
        </w:rPr>
        <w:t xml:space="preserve"> </w:t>
      </w:r>
      <w:r>
        <w:rPr>
          <w:spacing w:val="-1"/>
        </w:rPr>
        <w:t>faces</w:t>
      </w:r>
      <w:r>
        <w:rPr>
          <w:spacing w:val="-7"/>
        </w:rPr>
        <w:t xml:space="preserve"> </w:t>
      </w:r>
      <w:r>
        <w:t>occlusales.</w:t>
      </w:r>
    </w:p>
    <w:p w14:paraId="642E4E1C">
      <w:pPr>
        <w:pStyle w:val="9"/>
        <w:numPr>
          <w:ilvl w:val="0"/>
          <w:numId w:val="22"/>
        </w:numPr>
        <w:tabs>
          <w:tab w:val="left" w:pos="256"/>
        </w:tabs>
        <w:ind w:left="255" w:hanging="139"/>
        <w:jc w:val="both"/>
      </w:pPr>
      <w:r>
        <w:rPr>
          <w:spacing w:val="-1"/>
        </w:rPr>
        <w:t>Lésions</w:t>
      </w:r>
      <w:r>
        <w:rPr>
          <w:spacing w:val="-3"/>
        </w:rPr>
        <w:t xml:space="preserve"> </w:t>
      </w:r>
      <w:r>
        <w:rPr>
          <w:spacing w:val="-1"/>
        </w:rPr>
        <w:t>cavitaires</w:t>
      </w:r>
      <w:r>
        <w:rPr>
          <w:spacing w:val="-4"/>
        </w:rPr>
        <w:t xml:space="preserve"> </w:t>
      </w:r>
      <w:r>
        <w:rPr>
          <w:spacing w:val="-1"/>
        </w:rPr>
        <w:t>(ICDAS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5).</w:t>
      </w:r>
    </w:p>
    <w:p w14:paraId="3AF50E5B">
      <w:pPr>
        <w:jc w:val="both"/>
        <w:sectPr>
          <w:pgSz w:w="11910" w:h="16840"/>
          <w:pgMar w:top="1340" w:right="1300" w:bottom="280" w:left="1300" w:header="720" w:footer="720" w:gutter="0"/>
          <w:cols w:space="720" w:num="1"/>
        </w:sectPr>
      </w:pPr>
    </w:p>
    <w:p w14:paraId="1DC97758">
      <w:pPr>
        <w:spacing w:before="3"/>
        <w:rPr>
          <w:rFonts w:ascii="Times New Roman" w:hAnsi="Times New Roman" w:eastAsia="Times New Roman" w:cs="Times New Roman"/>
          <w:sz w:val="15"/>
          <w:szCs w:val="15"/>
        </w:rPr>
      </w:pPr>
    </w:p>
    <w:p w14:paraId="5AA67DA1">
      <w:pPr>
        <w:pStyle w:val="2"/>
        <w:numPr>
          <w:ilvl w:val="1"/>
          <w:numId w:val="22"/>
        </w:numPr>
        <w:tabs>
          <w:tab w:val="left" w:pos="923"/>
        </w:tabs>
        <w:spacing w:line="403" w:lineRule="exact"/>
        <w:ind w:left="922"/>
        <w:rPr>
          <w:rFonts w:cs="Times New Roman"/>
          <w:b w:val="0"/>
          <w:bCs w:val="0"/>
        </w:rPr>
      </w:pPr>
      <w:r>
        <w:pict>
          <v:shape id="_x0000_s1065" o:spid="_x0000_s1065" o:spt="75" type="#_x0000_t75" style="position:absolute;left:0pt;margin-left:443.45pt;margin-top:-4.85pt;height:290.6pt;width:80.6pt;mso-position-horizontal-relative:page;z-index:251662336;mso-width-relative:page;mso-height-relative:page;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</v:shape>
        </w:pict>
      </w:r>
      <w:r>
        <w:rPr>
          <w:rFonts w:cs="Times New Roman"/>
          <w:spacing w:val="-1"/>
        </w:rPr>
        <w:t>Protocole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d’utilisation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clinique</w:t>
      </w:r>
    </w:p>
    <w:p w14:paraId="36411AFC">
      <w:pPr>
        <w:pStyle w:val="9"/>
        <w:spacing w:before="230"/>
        <w:ind w:left="202" w:right="3916" w:firstLine="0"/>
        <w:rPr>
          <w:lang w:val="fr-FR"/>
        </w:rPr>
      </w:pPr>
      <w:r>
        <w:rPr>
          <w:b/>
          <w:lang w:val="fr-FR"/>
        </w:rPr>
        <w:t>-</w:t>
      </w:r>
      <w:r>
        <w:rPr>
          <w:b/>
          <w:spacing w:val="26"/>
          <w:lang w:val="fr-FR"/>
        </w:rPr>
        <w:t xml:space="preserve"> </w:t>
      </w:r>
      <w:r>
        <w:rPr>
          <w:spacing w:val="-1"/>
          <w:lang w:val="fr-FR"/>
        </w:rPr>
        <w:t>Préparation</w:t>
      </w:r>
      <w:r>
        <w:rPr>
          <w:spacing w:val="27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27"/>
          <w:lang w:val="fr-FR"/>
        </w:rPr>
        <w:t xml:space="preserve"> </w:t>
      </w:r>
      <w:r>
        <w:rPr>
          <w:spacing w:val="-1"/>
          <w:lang w:val="fr-FR"/>
        </w:rPr>
        <w:t>surfaces</w:t>
      </w:r>
      <w:r>
        <w:rPr>
          <w:spacing w:val="27"/>
          <w:lang w:val="fr-FR"/>
        </w:rPr>
        <w:t xml:space="preserve"> </w:t>
      </w:r>
      <w:r>
        <w:rPr>
          <w:spacing w:val="-1"/>
          <w:lang w:val="fr-FR"/>
        </w:rPr>
        <w:t>dentaires</w:t>
      </w:r>
      <w:r>
        <w:rPr>
          <w:spacing w:val="30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27"/>
          <w:lang w:val="fr-FR"/>
        </w:rPr>
        <w:t xml:space="preserve"> </w:t>
      </w:r>
      <w:r>
        <w:rPr>
          <w:spacing w:val="-1"/>
          <w:lang w:val="fr-FR"/>
        </w:rPr>
        <w:t>mise</w:t>
      </w:r>
      <w:r>
        <w:rPr>
          <w:spacing w:val="27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29"/>
          <w:lang w:val="fr-FR"/>
        </w:rPr>
        <w:t xml:space="preserve"> </w:t>
      </w:r>
      <w:r>
        <w:rPr>
          <w:spacing w:val="-1"/>
          <w:lang w:val="fr-FR"/>
        </w:rPr>
        <w:t>place</w:t>
      </w:r>
      <w:r>
        <w:rPr>
          <w:spacing w:val="27"/>
          <w:lang w:val="fr-FR"/>
        </w:rPr>
        <w:t xml:space="preserve"> </w:t>
      </w:r>
      <w:r>
        <w:rPr>
          <w:lang w:val="fr-FR"/>
        </w:rPr>
        <w:t>du</w:t>
      </w:r>
      <w:r>
        <w:rPr>
          <w:spacing w:val="26"/>
          <w:lang w:val="fr-FR"/>
        </w:rPr>
        <w:t xml:space="preserve"> </w:t>
      </w:r>
      <w:r>
        <w:rPr>
          <w:lang w:val="fr-FR"/>
        </w:rPr>
        <w:t>champ</w:t>
      </w:r>
      <w:r>
        <w:rPr>
          <w:spacing w:val="59"/>
          <w:w w:val="99"/>
          <w:lang w:val="fr-FR"/>
        </w:rPr>
        <w:t xml:space="preserve"> </w:t>
      </w:r>
      <w:r>
        <w:rPr>
          <w:spacing w:val="-1"/>
          <w:lang w:val="fr-FR"/>
        </w:rPr>
        <w:t>opératoire.</w:t>
      </w:r>
    </w:p>
    <w:p w14:paraId="15789838">
      <w:pPr>
        <w:pStyle w:val="9"/>
        <w:numPr>
          <w:ilvl w:val="0"/>
          <w:numId w:val="26"/>
        </w:numPr>
        <w:tabs>
          <w:tab w:val="left" w:pos="350"/>
        </w:tabs>
        <w:ind w:right="3916" w:firstLine="0"/>
        <w:rPr>
          <w:rFonts w:cs="Times New Roman"/>
          <w:lang w:val="fr-FR"/>
        </w:rPr>
      </w:pPr>
      <w:r>
        <w:rPr>
          <w:rFonts w:cs="Times New Roman"/>
          <w:lang w:val="fr-FR"/>
        </w:rPr>
        <w:t>Un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nettoyage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lang w:val="fr-FR"/>
        </w:rPr>
        <w:t>prophylactique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lang w:val="fr-FR"/>
        </w:rPr>
        <w:t>à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l’aide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lang w:val="fr-FR"/>
        </w:rPr>
        <w:t>d’une</w:t>
      </w:r>
      <w:r>
        <w:rPr>
          <w:rFonts w:cs="Times New Roman"/>
          <w:spacing w:val="5"/>
          <w:lang w:val="fr-FR"/>
        </w:rPr>
        <w:t xml:space="preserve"> </w:t>
      </w:r>
      <w:r>
        <w:rPr>
          <w:rFonts w:cs="Times New Roman"/>
          <w:lang w:val="fr-FR"/>
        </w:rPr>
        <w:t>pâte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lang w:val="fr-FR"/>
        </w:rPr>
        <w:t>polissage</w:t>
      </w:r>
      <w:r>
        <w:rPr>
          <w:rFonts w:cs="Times New Roman"/>
          <w:spacing w:val="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et</w:t>
      </w:r>
      <w:r>
        <w:rPr>
          <w:rFonts w:cs="Times New Roman"/>
          <w:spacing w:val="32"/>
          <w:lang w:val="fr-FR"/>
        </w:rPr>
        <w:t xml:space="preserve"> </w:t>
      </w:r>
      <w:r>
        <w:rPr>
          <w:rFonts w:cs="Times New Roman"/>
          <w:lang w:val="fr-FR"/>
        </w:rPr>
        <w:t>d’une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brossette.</w:t>
      </w:r>
    </w:p>
    <w:p w14:paraId="7D91EC59">
      <w:pPr>
        <w:pStyle w:val="9"/>
        <w:numPr>
          <w:ilvl w:val="0"/>
          <w:numId w:val="26"/>
        </w:numPr>
        <w:tabs>
          <w:tab w:val="left" w:pos="434"/>
        </w:tabs>
        <w:ind w:left="433" w:hanging="231"/>
        <w:rPr>
          <w:rFonts w:cs="Times New Roman"/>
          <w:lang w:val="fr-FR"/>
        </w:rPr>
      </w:pPr>
      <w:r>
        <w:rPr>
          <w:rFonts w:cs="Times New Roman"/>
          <w:spacing w:val="-1"/>
          <w:lang w:val="fr-FR"/>
        </w:rPr>
        <w:t>L’insertion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30"/>
          <w:lang w:val="fr-FR"/>
        </w:rPr>
        <w:t xml:space="preserve"> </w:t>
      </w:r>
      <w:r>
        <w:rPr>
          <w:rFonts w:cs="Times New Roman"/>
          <w:lang w:val="fr-FR"/>
        </w:rPr>
        <w:t xml:space="preserve">d’un </w:t>
      </w:r>
      <w:r>
        <w:rPr>
          <w:rFonts w:cs="Times New Roman"/>
          <w:spacing w:val="3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coin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33"/>
          <w:lang w:val="fr-FR"/>
        </w:rPr>
        <w:t xml:space="preserve"> </w:t>
      </w:r>
      <w:r>
        <w:rPr>
          <w:rFonts w:cs="Times New Roman"/>
          <w:lang w:val="fr-FR"/>
        </w:rPr>
        <w:t xml:space="preserve">de </w:t>
      </w:r>
      <w:r>
        <w:rPr>
          <w:rFonts w:cs="Times New Roman"/>
          <w:spacing w:val="30"/>
          <w:lang w:val="fr-FR"/>
        </w:rPr>
        <w:t xml:space="preserve"> </w:t>
      </w:r>
      <w:r>
        <w:rPr>
          <w:rFonts w:cs="Times New Roman"/>
          <w:lang w:val="fr-FR"/>
        </w:rPr>
        <w:t xml:space="preserve">plastique </w:t>
      </w:r>
      <w:r>
        <w:rPr>
          <w:rFonts w:cs="Times New Roman"/>
          <w:spacing w:val="30"/>
          <w:lang w:val="fr-FR"/>
        </w:rPr>
        <w:t xml:space="preserve"> </w:t>
      </w:r>
      <w:r>
        <w:rPr>
          <w:rFonts w:cs="Times New Roman"/>
          <w:lang w:val="fr-FR"/>
        </w:rPr>
        <w:t xml:space="preserve">pour </w:t>
      </w:r>
      <w:r>
        <w:rPr>
          <w:rFonts w:cs="Times New Roman"/>
          <w:spacing w:val="3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écarter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30"/>
          <w:lang w:val="fr-FR"/>
        </w:rPr>
        <w:t xml:space="preserve"> </w:t>
      </w:r>
      <w:r>
        <w:rPr>
          <w:rFonts w:cs="Times New Roman"/>
          <w:lang w:val="fr-FR"/>
        </w:rPr>
        <w:t xml:space="preserve">les </w:t>
      </w:r>
      <w:r>
        <w:rPr>
          <w:rFonts w:cs="Times New Roman"/>
          <w:spacing w:val="3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faces</w:t>
      </w:r>
    </w:p>
    <w:p w14:paraId="7D8B8FB6">
      <w:pPr>
        <w:pStyle w:val="9"/>
        <w:ind w:left="202" w:firstLine="0"/>
        <w:rPr>
          <w:lang w:val="fr-FR"/>
        </w:rPr>
      </w:pPr>
      <w:r>
        <w:rPr>
          <w:spacing w:val="-1"/>
          <w:lang w:val="fr-FR"/>
        </w:rPr>
        <w:t>proximales.</w:t>
      </w:r>
    </w:p>
    <w:p w14:paraId="2B146EBE">
      <w:pPr>
        <w:pStyle w:val="9"/>
        <w:ind w:left="202" w:firstLine="0"/>
        <w:rPr>
          <w:lang w:val="fr-FR"/>
        </w:rPr>
      </w:pPr>
      <w:r>
        <w:rPr>
          <w:spacing w:val="-1"/>
          <w:lang w:val="fr-FR"/>
        </w:rPr>
        <w:t>-L</w:t>
      </w:r>
      <w:r>
        <w:rPr>
          <w:rFonts w:cs="Times New Roman"/>
          <w:spacing w:val="-1"/>
          <w:lang w:val="fr-FR"/>
        </w:rPr>
        <w:t>’application</w:t>
      </w:r>
      <w:r>
        <w:rPr>
          <w:rFonts w:cs="Times New Roman"/>
          <w:spacing w:val="-4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-5"/>
          <w:lang w:val="fr-FR"/>
        </w:rPr>
        <w:t xml:space="preserve"> </w:t>
      </w:r>
      <w:r>
        <w:rPr>
          <w:rFonts w:cs="Times New Roman"/>
          <w:lang w:val="fr-FR"/>
        </w:rPr>
        <w:t>l’Icon</w:t>
      </w:r>
      <w:r>
        <w:rPr>
          <w:lang w:val="fr-FR"/>
        </w:rPr>
        <w:t>-etch®.</w:t>
      </w:r>
    </w:p>
    <w:p w14:paraId="47C8766B">
      <w:pPr>
        <w:pStyle w:val="9"/>
        <w:ind w:left="202" w:firstLine="0"/>
        <w:rPr>
          <w:lang w:val="fr-FR"/>
        </w:rPr>
      </w:pPr>
      <w:r>
        <w:rPr>
          <w:spacing w:val="-1"/>
          <w:lang w:val="fr-FR"/>
        </w:rPr>
        <w:t>-Rinçage</w:t>
      </w:r>
      <w:r>
        <w:rPr>
          <w:spacing w:val="23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26"/>
          <w:lang w:val="fr-FR"/>
        </w:rPr>
        <w:t xml:space="preserve"> </w:t>
      </w:r>
      <w:r>
        <w:rPr>
          <w:spacing w:val="-1"/>
          <w:lang w:val="fr-FR"/>
        </w:rPr>
        <w:t>séchage</w:t>
      </w:r>
      <w:r>
        <w:rPr>
          <w:spacing w:val="26"/>
          <w:lang w:val="fr-FR"/>
        </w:rPr>
        <w:t xml:space="preserve"> </w:t>
      </w:r>
      <w:r>
        <w:rPr>
          <w:spacing w:val="-1"/>
          <w:lang w:val="fr-FR"/>
        </w:rPr>
        <w:t>au</w:t>
      </w:r>
      <w:r>
        <w:rPr>
          <w:spacing w:val="27"/>
          <w:lang w:val="fr-FR"/>
        </w:rPr>
        <w:t xml:space="preserve"> </w:t>
      </w:r>
      <w:r>
        <w:rPr>
          <w:spacing w:val="-1"/>
          <w:lang w:val="fr-FR"/>
        </w:rPr>
        <w:t>spray</w:t>
      </w:r>
      <w:r>
        <w:rPr>
          <w:spacing w:val="24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26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25"/>
          <w:lang w:val="fr-FR"/>
        </w:rPr>
        <w:t xml:space="preserve"> </w:t>
      </w:r>
      <w:r>
        <w:rPr>
          <w:spacing w:val="-1"/>
          <w:lang w:val="fr-FR"/>
        </w:rPr>
        <w:t>second</w:t>
      </w:r>
      <w:r>
        <w:rPr>
          <w:spacing w:val="24"/>
          <w:lang w:val="fr-FR"/>
        </w:rPr>
        <w:t xml:space="preserve"> </w:t>
      </w:r>
      <w:r>
        <w:rPr>
          <w:lang w:val="fr-FR"/>
        </w:rPr>
        <w:t>séchage</w:t>
      </w:r>
      <w:r>
        <w:rPr>
          <w:spacing w:val="24"/>
          <w:lang w:val="fr-FR"/>
        </w:rPr>
        <w:t xml:space="preserve"> </w:t>
      </w:r>
      <w:r>
        <w:rPr>
          <w:spacing w:val="-1"/>
          <w:lang w:val="fr-FR"/>
        </w:rPr>
        <w:t>est</w:t>
      </w:r>
      <w:r>
        <w:rPr>
          <w:spacing w:val="25"/>
          <w:lang w:val="fr-FR"/>
        </w:rPr>
        <w:t xml:space="preserve"> </w:t>
      </w:r>
      <w:r>
        <w:rPr>
          <w:spacing w:val="-1"/>
          <w:lang w:val="fr-FR"/>
        </w:rPr>
        <w:t>effectué</w:t>
      </w:r>
    </w:p>
    <w:p w14:paraId="4DCA1767">
      <w:pPr>
        <w:pStyle w:val="9"/>
        <w:ind w:left="202" w:firstLine="0"/>
        <w:rPr>
          <w:rFonts w:cs="Times New Roman"/>
          <w:lang w:val="fr-FR"/>
        </w:rPr>
      </w:pPr>
      <w:r>
        <w:rPr>
          <w:rFonts w:cs="Times New Roman"/>
          <w:spacing w:val="-1"/>
          <w:lang w:val="fr-FR"/>
        </w:rPr>
        <w:t xml:space="preserve">avec </w:t>
      </w:r>
      <w:r>
        <w:rPr>
          <w:rFonts w:cs="Times New Roman"/>
          <w:lang w:val="fr-FR"/>
        </w:rPr>
        <w:t>l’Icon</w:t>
      </w:r>
      <w:r>
        <w:rPr>
          <w:lang w:val="fr-FR"/>
        </w:rPr>
        <w:t>-</w:t>
      </w:r>
      <w:r>
        <w:rPr>
          <w:rFonts w:cs="Times New Roman"/>
          <w:lang w:val="fr-FR"/>
        </w:rPr>
        <w:t xml:space="preserve">dry® </w:t>
      </w:r>
      <w:r>
        <w:rPr>
          <w:rFonts w:cs="Times New Roman"/>
          <w:spacing w:val="-1"/>
          <w:lang w:val="fr-FR"/>
        </w:rPr>
        <w:t>(l’éthanol</w:t>
      </w:r>
      <w:r>
        <w:rPr>
          <w:rFonts w:cs="Times New Roman"/>
          <w:lang w:val="fr-FR"/>
        </w:rPr>
        <w:t xml:space="preserve"> à </w:t>
      </w:r>
      <w:r>
        <w:rPr>
          <w:rFonts w:cs="Times New Roman"/>
          <w:spacing w:val="-1"/>
          <w:lang w:val="fr-FR"/>
        </w:rPr>
        <w:t>95%).</w:t>
      </w:r>
    </w:p>
    <w:p w14:paraId="02476CAD">
      <w:pPr>
        <w:pStyle w:val="3"/>
        <w:ind w:left="202" w:firstLine="0"/>
        <w:rPr>
          <w:b w:val="0"/>
          <w:bCs w:val="0"/>
        </w:rPr>
      </w:pPr>
      <w:r>
        <w:rPr>
          <w:spacing w:val="-1"/>
        </w:rPr>
        <w:t>Infiltration</w:t>
      </w:r>
      <w:r>
        <w:rPr>
          <w:spacing w:val="-8"/>
        </w:rPr>
        <w:t xml:space="preserve"> </w:t>
      </w:r>
      <w:r>
        <w:t>au</w:t>
      </w:r>
      <w:r>
        <w:rPr>
          <w:spacing w:val="-8"/>
        </w:rPr>
        <w:t xml:space="preserve"> </w:t>
      </w:r>
      <w:r>
        <w:t>niveau</w:t>
      </w:r>
      <w:r>
        <w:rPr>
          <w:spacing w:val="-10"/>
        </w:rPr>
        <w:t xml:space="preserve"> </w:t>
      </w:r>
      <w:r>
        <w:rPr>
          <w:spacing w:val="-1"/>
        </w:rPr>
        <w:t>proximal</w:t>
      </w:r>
    </w:p>
    <w:p w14:paraId="7CABF291">
      <w:pPr>
        <w:pStyle w:val="9"/>
        <w:numPr>
          <w:ilvl w:val="0"/>
          <w:numId w:val="27"/>
        </w:numPr>
        <w:tabs>
          <w:tab w:val="left" w:pos="379"/>
        </w:tabs>
        <w:rPr>
          <w:rFonts w:cs="Times New Roman"/>
          <w:lang w:val="fr-FR"/>
        </w:rPr>
      </w:pPr>
      <w:r>
        <w:rPr>
          <w:rFonts w:cs="Times New Roman"/>
          <w:spacing w:val="-1"/>
          <w:lang w:val="fr-FR"/>
        </w:rPr>
        <w:t>Placer</w:t>
      </w:r>
      <w:r>
        <w:rPr>
          <w:rFonts w:cs="Times New Roman"/>
          <w:spacing w:val="35"/>
          <w:lang w:val="fr-FR"/>
        </w:rPr>
        <w:t xml:space="preserve"> </w:t>
      </w:r>
      <w:r>
        <w:rPr>
          <w:rFonts w:cs="Times New Roman"/>
          <w:lang w:val="fr-FR"/>
        </w:rPr>
        <w:t>l’embout</w:t>
      </w:r>
      <w:r>
        <w:rPr>
          <w:rFonts w:cs="Times New Roman"/>
          <w:spacing w:val="36"/>
          <w:lang w:val="fr-FR"/>
        </w:rPr>
        <w:t xml:space="preserve"> </w:t>
      </w:r>
      <w:r>
        <w:rPr>
          <w:rFonts w:cs="Times New Roman"/>
          <w:lang w:val="fr-FR"/>
        </w:rPr>
        <w:t>proximal</w:t>
      </w:r>
      <w:r>
        <w:rPr>
          <w:rFonts w:cs="Times New Roman"/>
          <w:spacing w:val="35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34"/>
          <w:lang w:val="fr-FR"/>
        </w:rPr>
        <w:t xml:space="preserve"> </w:t>
      </w:r>
      <w:r>
        <w:rPr>
          <w:rFonts w:cs="Times New Roman"/>
          <w:lang w:val="fr-FR"/>
        </w:rPr>
        <w:t>l’Icon</w:t>
      </w:r>
      <w:r>
        <w:rPr>
          <w:lang w:val="fr-FR"/>
        </w:rPr>
        <w:t>-</w:t>
      </w:r>
      <w:r>
        <w:rPr>
          <w:spacing w:val="35"/>
          <w:lang w:val="fr-FR"/>
        </w:rPr>
        <w:t xml:space="preserve"> </w:t>
      </w:r>
      <w:r>
        <w:rPr>
          <w:rFonts w:cs="Times New Roman"/>
          <w:lang w:val="fr-FR"/>
        </w:rPr>
        <w:t>infiltrant®</w:t>
      </w:r>
      <w:r>
        <w:rPr>
          <w:rFonts w:cs="Times New Roman"/>
          <w:spacing w:val="3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dans</w:t>
      </w:r>
      <w:r>
        <w:rPr>
          <w:rFonts w:cs="Times New Roman"/>
          <w:spacing w:val="3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l’espace</w:t>
      </w:r>
    </w:p>
    <w:p w14:paraId="124B0F39">
      <w:pPr>
        <w:pStyle w:val="9"/>
        <w:ind w:left="202" w:firstLine="0"/>
      </w:pPr>
      <w:r>
        <w:rPr>
          <w:spacing w:val="-1"/>
        </w:rPr>
        <w:t>inter-dentaire.</w:t>
      </w:r>
    </w:p>
    <w:p w14:paraId="12BCA0BF">
      <w:pPr>
        <w:pStyle w:val="9"/>
        <w:numPr>
          <w:ilvl w:val="0"/>
          <w:numId w:val="27"/>
        </w:numPr>
        <w:tabs>
          <w:tab w:val="left" w:pos="352"/>
        </w:tabs>
        <w:ind w:left="351" w:hanging="149"/>
        <w:rPr>
          <w:rFonts w:cs="Times New Roman"/>
          <w:lang w:val="fr-FR"/>
        </w:rPr>
      </w:pPr>
      <w:r>
        <w:rPr>
          <w:rFonts w:cs="Times New Roman"/>
          <w:spacing w:val="-1"/>
          <w:lang w:val="fr-FR"/>
        </w:rPr>
        <w:t>Tourner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lang w:val="fr-FR"/>
        </w:rPr>
        <w:t>le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lang w:val="fr-FR"/>
        </w:rPr>
        <w:t>piston</w:t>
      </w:r>
      <w:r>
        <w:rPr>
          <w:rFonts w:cs="Times New Roman"/>
          <w:spacing w:val="9"/>
          <w:lang w:val="fr-FR"/>
        </w:rPr>
        <w:t xml:space="preserve"> </w:t>
      </w:r>
      <w:r>
        <w:rPr>
          <w:rFonts w:cs="Times New Roman"/>
          <w:lang w:val="fr-FR"/>
        </w:rPr>
        <w:t>d’un</w:t>
      </w:r>
      <w:r>
        <w:rPr>
          <w:rFonts w:cs="Times New Roman"/>
          <w:spacing w:val="11"/>
          <w:lang w:val="fr-FR"/>
        </w:rPr>
        <w:t xml:space="preserve"> </w:t>
      </w:r>
      <w:r>
        <w:rPr>
          <w:rFonts w:cs="Times New Roman"/>
          <w:lang w:val="fr-FR"/>
        </w:rPr>
        <w:t>tour</w:t>
      </w:r>
      <w:r>
        <w:rPr>
          <w:rFonts w:cs="Times New Roman"/>
          <w:spacing w:val="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et</w:t>
      </w:r>
      <w:r>
        <w:rPr>
          <w:rFonts w:cs="Times New Roman"/>
          <w:spacing w:val="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demi</w:t>
      </w:r>
      <w:r>
        <w:rPr>
          <w:rFonts w:cs="Times New Roman"/>
          <w:spacing w:val="10"/>
          <w:lang w:val="fr-FR"/>
        </w:rPr>
        <w:t xml:space="preserve"> </w:t>
      </w:r>
      <w:r>
        <w:rPr>
          <w:rFonts w:cs="Times New Roman"/>
          <w:lang w:val="fr-FR"/>
        </w:rPr>
        <w:t>que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lang w:val="fr-FR"/>
        </w:rPr>
        <w:t>le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lang w:val="fr-FR"/>
        </w:rPr>
        <w:t>produit</w:t>
      </w:r>
      <w:r>
        <w:rPr>
          <w:rFonts w:cs="Times New Roman"/>
          <w:spacing w:val="10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s’applique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et</w:t>
      </w:r>
    </w:p>
    <w:p w14:paraId="014A4830">
      <w:pPr>
        <w:pStyle w:val="9"/>
        <w:ind w:left="202" w:firstLine="0"/>
      </w:pPr>
      <w:r>
        <w:t>laisser</w:t>
      </w:r>
      <w:r>
        <w:rPr>
          <w:spacing w:val="-8"/>
        </w:rPr>
        <w:t xml:space="preserve"> </w:t>
      </w:r>
      <w:r>
        <w:rPr>
          <w:spacing w:val="-1"/>
        </w:rPr>
        <w:t>agir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rPr>
          <w:spacing w:val="-1"/>
        </w:rPr>
        <w:t>minutes.</w:t>
      </w:r>
    </w:p>
    <w:p w14:paraId="79419CD2">
      <w:pPr>
        <w:pStyle w:val="9"/>
        <w:numPr>
          <w:ilvl w:val="0"/>
          <w:numId w:val="27"/>
        </w:numPr>
        <w:tabs>
          <w:tab w:val="left" w:pos="343"/>
        </w:tabs>
        <w:ind w:left="342" w:hanging="140"/>
        <w:rPr>
          <w:lang w:val="fr-FR"/>
        </w:rPr>
      </w:pPr>
      <w:r>
        <w:rPr>
          <w:rFonts w:cs="Times New Roman"/>
          <w:spacing w:val="-1"/>
          <w:lang w:val="fr-FR"/>
        </w:rPr>
        <w:t>Retirer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l’embout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et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les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excès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au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lang w:val="fr-FR"/>
        </w:rPr>
        <w:t xml:space="preserve">fil </w:t>
      </w:r>
      <w:r>
        <w:rPr>
          <w:rFonts w:cs="Times New Roman"/>
          <w:spacing w:val="-1"/>
          <w:lang w:val="fr-FR"/>
        </w:rPr>
        <w:t>dentaire</w:t>
      </w:r>
      <w:r>
        <w:rPr>
          <w:spacing w:val="-1"/>
          <w:lang w:val="fr-FR"/>
        </w:rPr>
        <w:t>.</w:t>
      </w:r>
    </w:p>
    <w:p w14:paraId="6DF85883">
      <w:pPr>
        <w:pStyle w:val="9"/>
        <w:numPr>
          <w:ilvl w:val="0"/>
          <w:numId w:val="27"/>
        </w:numPr>
        <w:tabs>
          <w:tab w:val="left" w:pos="343"/>
        </w:tabs>
        <w:ind w:left="342" w:hanging="140"/>
      </w:pPr>
      <w:r>
        <w:rPr>
          <w:spacing w:val="-1"/>
        </w:rPr>
        <w:t>polymériser</w:t>
      </w:r>
      <w:r>
        <w:rPr>
          <w:spacing w:val="-7"/>
        </w:rPr>
        <w:t xml:space="preserve"> </w:t>
      </w:r>
      <w:r>
        <w:rPr>
          <w:spacing w:val="-1"/>
        </w:rPr>
        <w:t>durant</w:t>
      </w:r>
      <w:r>
        <w:rPr>
          <w:spacing w:val="-7"/>
        </w:rPr>
        <w:t xml:space="preserve"> </w:t>
      </w:r>
      <w:r>
        <w:t>40</w:t>
      </w:r>
      <w:r>
        <w:rPr>
          <w:spacing w:val="-7"/>
        </w:rPr>
        <w:t xml:space="preserve"> </w:t>
      </w:r>
      <w:r>
        <w:rPr>
          <w:spacing w:val="-1"/>
        </w:rPr>
        <w:t>secondes.</w:t>
      </w:r>
    </w:p>
    <w:p w14:paraId="6B527F26">
      <w:pPr>
        <w:pStyle w:val="9"/>
        <w:numPr>
          <w:ilvl w:val="0"/>
          <w:numId w:val="27"/>
        </w:numPr>
        <w:tabs>
          <w:tab w:val="left" w:pos="343"/>
        </w:tabs>
        <w:ind w:left="342" w:hanging="140"/>
        <w:rPr>
          <w:lang w:val="fr-FR"/>
        </w:rPr>
      </w:pPr>
      <w:r>
        <w:rPr>
          <w:rFonts w:cs="Times New Roman"/>
          <w:spacing w:val="-1"/>
          <w:lang w:val="fr-FR"/>
        </w:rPr>
        <w:t>Renouveler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lang w:val="fr-FR"/>
        </w:rPr>
        <w:t xml:space="preserve">l’infiltration </w:t>
      </w:r>
      <w:r>
        <w:rPr>
          <w:rFonts w:cs="Times New Roman"/>
          <w:spacing w:val="-1"/>
          <w:lang w:val="fr-FR"/>
        </w:rPr>
        <w:t>et</w:t>
      </w:r>
      <w:r>
        <w:rPr>
          <w:rFonts w:cs="Times New Roman"/>
          <w:lang w:val="fr-FR"/>
        </w:rPr>
        <w:t xml:space="preserve"> en </w:t>
      </w:r>
      <w:r>
        <w:rPr>
          <w:rFonts w:cs="Times New Roman"/>
          <w:spacing w:val="-1"/>
          <w:lang w:val="fr-FR"/>
        </w:rPr>
        <w:t>laissant</w:t>
      </w:r>
      <w:r>
        <w:rPr>
          <w:rFonts w:cs="Times New Roman"/>
          <w:lang w:val="fr-FR"/>
        </w:rPr>
        <w:t xml:space="preserve"> agir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>1 minute</w:t>
      </w:r>
      <w:r>
        <w:rPr>
          <w:lang w:val="fr-FR"/>
        </w:rPr>
        <w:t>.</w:t>
      </w:r>
    </w:p>
    <w:p w14:paraId="0844A523">
      <w:pPr>
        <w:pStyle w:val="9"/>
        <w:numPr>
          <w:ilvl w:val="0"/>
          <w:numId w:val="27"/>
        </w:numPr>
        <w:tabs>
          <w:tab w:val="left" w:pos="343"/>
        </w:tabs>
        <w:ind w:left="342" w:hanging="140"/>
      </w:pPr>
      <w:r>
        <w:rPr>
          <w:spacing w:val="-1"/>
        </w:rPr>
        <w:t>Polymériser</w:t>
      </w:r>
      <w:r>
        <w:rPr>
          <w:spacing w:val="-6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nouveau</w:t>
      </w:r>
      <w:r>
        <w:rPr>
          <w:spacing w:val="-4"/>
        </w:rPr>
        <w:t xml:space="preserve"> </w:t>
      </w:r>
      <w:r>
        <w:t>40</w:t>
      </w:r>
      <w:r>
        <w:rPr>
          <w:spacing w:val="-6"/>
        </w:rPr>
        <w:t xml:space="preserve"> </w:t>
      </w:r>
      <w:r>
        <w:rPr>
          <w:spacing w:val="-1"/>
        </w:rPr>
        <w:t>secondes.</w:t>
      </w:r>
    </w:p>
    <w:p w14:paraId="1508F924">
      <w:pPr>
        <w:pStyle w:val="9"/>
        <w:numPr>
          <w:ilvl w:val="0"/>
          <w:numId w:val="27"/>
        </w:numPr>
        <w:tabs>
          <w:tab w:val="left" w:pos="343"/>
        </w:tabs>
        <w:ind w:left="342" w:hanging="140"/>
        <w:rPr>
          <w:lang w:val="fr-FR"/>
        </w:rPr>
      </w:pPr>
      <w:r>
        <w:rPr>
          <w:spacing w:val="-1"/>
          <w:lang w:val="fr-FR"/>
        </w:rPr>
        <w:t>Retirer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co in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plastique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champ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opératoire.</w:t>
      </w:r>
    </w:p>
    <w:p w14:paraId="3B24F094">
      <w:pPr>
        <w:pStyle w:val="9"/>
        <w:numPr>
          <w:ilvl w:val="0"/>
          <w:numId w:val="27"/>
        </w:numPr>
        <w:tabs>
          <w:tab w:val="left" w:pos="343"/>
        </w:tabs>
        <w:ind w:left="342" w:hanging="140"/>
        <w:rPr>
          <w:lang w:val="fr-FR"/>
        </w:rPr>
      </w:pPr>
      <w:r>
        <w:pict>
          <v:shape id="_x0000_s1064" o:spid="_x0000_s1064" o:spt="202" type="#_x0000_t202" style="position:absolute;left:0pt;margin-left:328.05pt;margin-top:1.65pt;height:34.4pt;width:252.9pt;mso-position-horizontal-relative:page;z-index:251663360;mso-width-relative:page;mso-height-relative:page;" filled="f" coordsize="21600,21600">
            <v:path/>
            <v:fill on="f" focussize="0,0"/>
            <v:stroke joinstyle="miter"/>
            <v:imagedata o:title=""/>
            <o:lock v:ext="edit"/>
            <v:textbox inset="0mm,0mm,0mm,0mm">
              <w:txbxContent>
                <w:p w14:paraId="410F127B">
                  <w:pPr>
                    <w:spacing w:before="73" w:line="258" w:lineRule="auto"/>
                    <w:ind w:left="145" w:right="554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Times New Roman" w:hAnsi="Times New Roman"/>
                      <w:spacing w:val="-1"/>
                      <w:sz w:val="20"/>
                      <w:lang w:val="fr-FR"/>
                    </w:rPr>
                    <w:t>Figure</w:t>
                  </w:r>
                  <w:r>
                    <w:rPr>
                      <w:rFonts w:ascii="Times New Roman" w:hAnsi="Times New Roman"/>
                      <w:spacing w:val="-6"/>
                      <w:sz w:val="20"/>
                      <w:lang w:val="fr-FR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lang w:val="fr-FR"/>
                    </w:rPr>
                    <w:t>02</w:t>
                  </w:r>
                  <w:r>
                    <w:rPr>
                      <w:rFonts w:ascii="Times New Roman" w:hAnsi="Times New Roman"/>
                      <w:spacing w:val="-5"/>
                      <w:sz w:val="20"/>
                      <w:lang w:val="fr-FR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lang w:val="fr-FR"/>
                    </w:rPr>
                    <w:t>:</w:t>
                  </w:r>
                  <w:r>
                    <w:rPr>
                      <w:rFonts w:ascii="Times New Roman" w:hAnsi="Times New Roman"/>
                      <w:spacing w:val="-5"/>
                      <w:sz w:val="20"/>
                      <w:lang w:val="fr-FR"/>
                    </w:rPr>
                    <w:t xml:space="preserve"> </w:t>
                  </w:r>
                  <w:r>
                    <w:rPr>
                      <w:rFonts w:ascii="Times New Roman" w:hAnsi="Times New Roman"/>
                      <w:spacing w:val="-1"/>
                      <w:sz w:val="20"/>
                      <w:lang w:val="fr-FR"/>
                    </w:rPr>
                    <w:t>Schéma</w:t>
                  </w:r>
                  <w:r>
                    <w:rPr>
                      <w:rFonts w:ascii="Times New Roman" w:hAnsi="Times New Roman"/>
                      <w:spacing w:val="-6"/>
                      <w:sz w:val="20"/>
                      <w:lang w:val="fr-FR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lang w:val="fr-FR"/>
                    </w:rPr>
                    <w:t>simplifié</w:t>
                  </w:r>
                  <w:r>
                    <w:rPr>
                      <w:rFonts w:ascii="Times New Roman" w:hAnsi="Times New Roman"/>
                      <w:spacing w:val="-7"/>
                      <w:sz w:val="20"/>
                      <w:lang w:val="fr-FR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lang w:val="fr-FR"/>
                    </w:rPr>
                    <w:t>du</w:t>
                  </w:r>
                  <w:r>
                    <w:rPr>
                      <w:rFonts w:ascii="Times New Roman" w:hAnsi="Times New Roman"/>
                      <w:spacing w:val="-5"/>
                      <w:sz w:val="20"/>
                      <w:lang w:val="fr-FR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lang w:val="fr-FR"/>
                    </w:rPr>
                    <w:t>protocole.</w:t>
                  </w:r>
                  <w:r>
                    <w:rPr>
                      <w:rFonts w:ascii="Times New Roman" w:hAnsi="Times New Roman"/>
                      <w:spacing w:val="-7"/>
                      <w:sz w:val="20"/>
                      <w:lang w:val="fr-FR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lang w:val="fr-FR"/>
                    </w:rPr>
                    <w:t>Infiltration</w:t>
                  </w:r>
                  <w:r>
                    <w:rPr>
                      <w:rFonts w:ascii="Times New Roman" w:hAnsi="Times New Roman"/>
                      <w:spacing w:val="24"/>
                      <w:w w:val="99"/>
                      <w:sz w:val="20"/>
                      <w:lang w:val="fr-FR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lang w:val="fr-FR"/>
                    </w:rPr>
                    <w:t>proximale</w:t>
                  </w:r>
                  <w:r>
                    <w:rPr>
                      <w:rFonts w:ascii="Times New Roman" w:hAnsi="Times New Roman"/>
                      <w:spacing w:val="-7"/>
                      <w:sz w:val="20"/>
                      <w:lang w:val="fr-FR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lang w:val="fr-FR"/>
                    </w:rPr>
                    <w:t>(Source</w:t>
                  </w:r>
                  <w:r>
                    <w:rPr>
                      <w:rFonts w:ascii="Times New Roman" w:hAnsi="Times New Roman"/>
                      <w:spacing w:val="-4"/>
                      <w:sz w:val="20"/>
                      <w:lang w:val="fr-FR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lang w:val="fr-FR"/>
                    </w:rPr>
                    <w:t>:</w:t>
                  </w:r>
                  <w:r>
                    <w:rPr>
                      <w:rFonts w:ascii="Times New Roman" w:hAnsi="Times New Roman"/>
                      <w:spacing w:val="-7"/>
                      <w:sz w:val="20"/>
                      <w:lang w:val="fr-FR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lang w:val="fr-FR"/>
                    </w:rPr>
                    <w:t>fiche</w:t>
                  </w:r>
                  <w:r>
                    <w:rPr>
                      <w:rFonts w:ascii="Times New Roman" w:hAnsi="Times New Roman"/>
                      <w:spacing w:val="-5"/>
                      <w:sz w:val="20"/>
                      <w:lang w:val="fr-FR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lang w:val="fr-FR"/>
                    </w:rPr>
                    <w:t>de</w:t>
                  </w:r>
                  <w:r>
                    <w:rPr>
                      <w:rFonts w:ascii="Times New Roman" w:hAnsi="Times New Roman"/>
                      <w:spacing w:val="-6"/>
                      <w:sz w:val="20"/>
                      <w:lang w:val="fr-FR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lang w:val="fr-FR"/>
                    </w:rPr>
                    <w:t>produit</w:t>
                  </w:r>
                  <w:r>
                    <w:rPr>
                      <w:rFonts w:ascii="Times New Roman" w:hAnsi="Times New Roman"/>
                      <w:spacing w:val="-1"/>
                      <w:sz w:val="20"/>
                      <w:lang w:val="fr-FR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lang w:val="fr-FR"/>
                    </w:rPr>
                    <w:t>-</w:t>
                  </w:r>
                  <w:r>
                    <w:rPr>
                      <w:rFonts w:ascii="Times New Roman" w:hAnsi="Times New Roman"/>
                      <w:spacing w:val="-6"/>
                      <w:sz w:val="20"/>
                      <w:lang w:val="fr-FR"/>
                    </w:rPr>
                    <w:t xml:space="preserve"> </w:t>
                  </w:r>
                  <w:r>
                    <w:rPr>
                      <w:rFonts w:ascii="Times New Roman" w:hAnsi="Times New Roman"/>
                      <w:spacing w:val="-1"/>
                      <w:sz w:val="20"/>
                      <w:lang w:val="fr-FR"/>
                    </w:rPr>
                    <w:t>site</w:t>
                  </w:r>
                  <w:r>
                    <w:rPr>
                      <w:rFonts w:ascii="Times New Roman" w:hAnsi="Times New Roman"/>
                      <w:spacing w:val="-5"/>
                      <w:sz w:val="20"/>
                      <w:lang w:val="fr-FR"/>
                    </w:rPr>
                    <w:t xml:space="preserve"> </w:t>
                  </w:r>
                  <w:r>
                    <w:rPr>
                      <w:rFonts w:ascii="Times New Roman" w:hAnsi="Times New Roman"/>
                      <w:spacing w:val="-1"/>
                      <w:sz w:val="20"/>
                      <w:lang w:val="fr-FR"/>
                    </w:rPr>
                    <w:t>DMG)</w:t>
                  </w:r>
                </w:p>
              </w:txbxContent>
            </v:textbox>
          </v:shape>
        </w:pict>
      </w:r>
      <w:r>
        <w:rPr>
          <w:spacing w:val="-1"/>
          <w:lang w:val="fr-FR"/>
        </w:rPr>
        <w:t>Procéder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au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polissage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avec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bandes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polir.</w:t>
      </w:r>
    </w:p>
    <w:p w14:paraId="4757B367">
      <w:pPr>
        <w:rPr>
          <w:rFonts w:ascii="Times New Roman" w:hAnsi="Times New Roman" w:eastAsia="Times New Roman" w:cs="Times New Roman"/>
          <w:sz w:val="20"/>
          <w:szCs w:val="20"/>
          <w:lang w:val="fr-FR"/>
        </w:rPr>
      </w:pPr>
    </w:p>
    <w:p w14:paraId="579F2173">
      <w:pPr>
        <w:rPr>
          <w:rFonts w:ascii="Times New Roman" w:hAnsi="Times New Roman" w:eastAsia="Times New Roman" w:cs="Times New Roman"/>
          <w:sz w:val="20"/>
          <w:szCs w:val="20"/>
          <w:lang w:val="fr-FR"/>
        </w:rPr>
      </w:pPr>
    </w:p>
    <w:p w14:paraId="5F67A227">
      <w:pPr>
        <w:pStyle w:val="2"/>
        <w:numPr>
          <w:ilvl w:val="1"/>
          <w:numId w:val="23"/>
        </w:numPr>
        <w:tabs>
          <w:tab w:val="left" w:pos="1197"/>
        </w:tabs>
        <w:spacing w:before="242"/>
        <w:rPr>
          <w:b w:val="0"/>
          <w:bCs w:val="0"/>
        </w:rPr>
      </w:pPr>
      <w:r>
        <w:rPr>
          <w:spacing w:val="-1"/>
        </w:rPr>
        <w:t>Air</w:t>
      </w:r>
      <w:r>
        <w:t xml:space="preserve"> </w:t>
      </w:r>
      <w:r>
        <w:rPr>
          <w:spacing w:val="-1"/>
        </w:rPr>
        <w:t>abrasion</w:t>
      </w:r>
    </w:p>
    <w:p w14:paraId="68822189">
      <w:pPr>
        <w:pStyle w:val="9"/>
        <w:spacing w:before="1"/>
        <w:ind w:right="1238" w:firstLine="0"/>
        <w:jc w:val="both"/>
        <w:rPr>
          <w:lang w:val="fr-FR"/>
        </w:rPr>
      </w:pPr>
      <w:r>
        <w:rPr>
          <w:spacing w:val="-2"/>
          <w:lang w:val="fr-FR"/>
        </w:rPr>
        <w:t>Il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s'agit</w:t>
      </w:r>
      <w:r>
        <w:rPr>
          <w:spacing w:val="1"/>
          <w:lang w:val="fr-FR"/>
        </w:rPr>
        <w:t xml:space="preserve"> </w:t>
      </w:r>
      <w:r>
        <w:rPr>
          <w:lang w:val="fr-FR"/>
        </w:rPr>
        <w:t>d'une</w:t>
      </w:r>
      <w:r>
        <w:rPr>
          <w:spacing w:val="-1"/>
          <w:lang w:val="fr-FR"/>
        </w:rPr>
        <w:t xml:space="preserve"> </w:t>
      </w:r>
      <w:r>
        <w:rPr>
          <w:lang w:val="fr-FR"/>
        </w:rPr>
        <w:t>technique</w:t>
      </w:r>
      <w:r>
        <w:rPr>
          <w:spacing w:val="3"/>
          <w:lang w:val="fr-FR"/>
        </w:rPr>
        <w:t xml:space="preserve"> </w:t>
      </w:r>
      <w:r>
        <w:rPr>
          <w:spacing w:val="-1"/>
          <w:lang w:val="fr-FR"/>
        </w:rPr>
        <w:t>d'élimination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caries</w:t>
      </w:r>
      <w:r>
        <w:rPr>
          <w:lang w:val="fr-FR"/>
        </w:rPr>
        <w:t xml:space="preserve"> qui</w:t>
      </w:r>
      <w:r>
        <w:rPr>
          <w:spacing w:val="2"/>
          <w:lang w:val="fr-FR"/>
        </w:rPr>
        <w:t xml:space="preserve"> </w:t>
      </w:r>
      <w:r>
        <w:rPr>
          <w:lang w:val="fr-FR"/>
        </w:rPr>
        <w:t>a</w:t>
      </w:r>
      <w:r>
        <w:rPr>
          <w:spacing w:val="-1"/>
          <w:lang w:val="fr-FR"/>
        </w:rPr>
        <w:t xml:space="preserve"> été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initialement</w:t>
      </w:r>
      <w:r>
        <w:rPr>
          <w:spacing w:val="2"/>
          <w:lang w:val="fr-FR"/>
        </w:rPr>
        <w:t xml:space="preserve"> </w:t>
      </w:r>
      <w:r>
        <w:rPr>
          <w:lang w:val="fr-FR"/>
        </w:rPr>
        <w:t>développée</w:t>
      </w:r>
      <w:r>
        <w:rPr>
          <w:spacing w:val="-1"/>
          <w:lang w:val="fr-FR"/>
        </w:rPr>
        <w:t xml:space="preserve"> en</w:t>
      </w:r>
      <w:r>
        <w:rPr>
          <w:lang w:val="fr-FR"/>
        </w:rPr>
        <w:t xml:space="preserve"> 1945</w:t>
      </w:r>
      <w:r>
        <w:rPr>
          <w:spacing w:val="1"/>
          <w:lang w:val="fr-FR"/>
        </w:rPr>
        <w:t xml:space="preserve"> </w:t>
      </w:r>
      <w:r>
        <w:rPr>
          <w:lang w:val="fr-FR"/>
        </w:rPr>
        <w:t>par</w:t>
      </w:r>
      <w:r>
        <w:rPr>
          <w:spacing w:val="69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3"/>
          <w:lang w:val="fr-FR"/>
        </w:rPr>
        <w:t xml:space="preserve"> </w:t>
      </w:r>
      <w:r>
        <w:rPr>
          <w:spacing w:val="-1"/>
          <w:lang w:val="fr-FR"/>
        </w:rPr>
        <w:t>Dr</w:t>
      </w:r>
      <w:r>
        <w:rPr>
          <w:spacing w:val="4"/>
          <w:lang w:val="fr-FR"/>
        </w:rPr>
        <w:t xml:space="preserve"> </w:t>
      </w:r>
      <w:r>
        <w:rPr>
          <w:spacing w:val="-1"/>
          <w:lang w:val="fr-FR"/>
        </w:rPr>
        <w:t>Robert</w:t>
      </w:r>
      <w:r>
        <w:rPr>
          <w:spacing w:val="5"/>
          <w:lang w:val="fr-FR"/>
        </w:rPr>
        <w:t xml:space="preserve"> </w:t>
      </w:r>
      <w:r>
        <w:rPr>
          <w:spacing w:val="-1"/>
          <w:lang w:val="fr-FR"/>
        </w:rPr>
        <w:t>Black.</w:t>
      </w:r>
      <w:r>
        <w:rPr>
          <w:spacing w:val="5"/>
          <w:lang w:val="fr-FR"/>
        </w:rPr>
        <w:t xml:space="preserve"> </w:t>
      </w:r>
      <w:r>
        <w:rPr>
          <w:lang w:val="fr-FR"/>
        </w:rPr>
        <w:t>L'air</w:t>
      </w:r>
      <w:r>
        <w:rPr>
          <w:spacing w:val="7"/>
          <w:lang w:val="fr-FR"/>
        </w:rPr>
        <w:t xml:space="preserve"> </w:t>
      </w:r>
      <w:r>
        <w:rPr>
          <w:spacing w:val="-1"/>
          <w:lang w:val="fr-FR"/>
        </w:rPr>
        <w:t>abrasion</w:t>
      </w:r>
      <w:r>
        <w:rPr>
          <w:spacing w:val="5"/>
          <w:lang w:val="fr-FR"/>
        </w:rPr>
        <w:t xml:space="preserve"> </w:t>
      </w:r>
      <w:r>
        <w:rPr>
          <w:spacing w:val="-1"/>
          <w:lang w:val="fr-FR"/>
        </w:rPr>
        <w:t>élimine</w:t>
      </w:r>
      <w:r>
        <w:rPr>
          <w:spacing w:val="4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4"/>
          <w:lang w:val="fr-FR"/>
        </w:rPr>
        <w:t xml:space="preserve"> </w:t>
      </w:r>
      <w:r>
        <w:rPr>
          <w:spacing w:val="-1"/>
          <w:lang w:val="fr-FR"/>
        </w:rPr>
        <w:t>structure</w:t>
      </w:r>
      <w:r>
        <w:rPr>
          <w:spacing w:val="4"/>
          <w:lang w:val="fr-FR"/>
        </w:rPr>
        <w:t xml:space="preserve"> </w:t>
      </w:r>
      <w:r>
        <w:rPr>
          <w:lang w:val="fr-FR"/>
        </w:rPr>
        <w:t>dentaire</w:t>
      </w:r>
      <w:r>
        <w:rPr>
          <w:spacing w:val="4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4"/>
          <w:lang w:val="fr-FR"/>
        </w:rPr>
        <w:t xml:space="preserve"> </w:t>
      </w:r>
      <w:r>
        <w:rPr>
          <w:lang w:val="fr-FR"/>
        </w:rPr>
        <w:t>l'aide</w:t>
      </w:r>
      <w:r>
        <w:rPr>
          <w:spacing w:val="4"/>
          <w:lang w:val="fr-FR"/>
        </w:rPr>
        <w:t xml:space="preserve"> </w:t>
      </w:r>
      <w:r>
        <w:rPr>
          <w:lang w:val="fr-FR"/>
        </w:rPr>
        <w:t>d'un</w:t>
      </w:r>
      <w:r>
        <w:rPr>
          <w:spacing w:val="7"/>
          <w:lang w:val="fr-FR"/>
        </w:rPr>
        <w:t xml:space="preserve"> </w:t>
      </w:r>
      <w:r>
        <w:rPr>
          <w:lang w:val="fr-FR"/>
        </w:rPr>
        <w:t>flux</w:t>
      </w:r>
      <w:r>
        <w:rPr>
          <w:spacing w:val="4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4"/>
          <w:lang w:val="fr-FR"/>
        </w:rPr>
        <w:t xml:space="preserve"> </w:t>
      </w:r>
      <w:r>
        <w:rPr>
          <w:spacing w:val="-1"/>
          <w:lang w:val="fr-FR"/>
        </w:rPr>
        <w:t>particules</w:t>
      </w:r>
      <w:r>
        <w:rPr>
          <w:spacing w:val="69"/>
          <w:w w:val="99"/>
          <w:lang w:val="fr-FR"/>
        </w:rPr>
        <w:t xml:space="preserve"> </w:t>
      </w:r>
      <w:r>
        <w:rPr>
          <w:lang w:val="fr-FR"/>
        </w:rPr>
        <w:t>d'oxyde</w:t>
      </w:r>
      <w:r>
        <w:rPr>
          <w:spacing w:val="26"/>
          <w:lang w:val="fr-FR"/>
        </w:rPr>
        <w:t xml:space="preserve"> </w:t>
      </w:r>
      <w:r>
        <w:rPr>
          <w:spacing w:val="-1"/>
          <w:lang w:val="fr-FR"/>
        </w:rPr>
        <w:t>d'alumine</w:t>
      </w:r>
      <w:r>
        <w:rPr>
          <w:spacing w:val="27"/>
          <w:lang w:val="fr-FR"/>
        </w:rPr>
        <w:t xml:space="preserve"> </w:t>
      </w:r>
      <w:r>
        <w:rPr>
          <w:spacing w:val="-1"/>
          <w:lang w:val="fr-FR"/>
        </w:rPr>
        <w:t>générées</w:t>
      </w:r>
      <w:r>
        <w:rPr>
          <w:spacing w:val="28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28"/>
          <w:lang w:val="fr-FR"/>
        </w:rPr>
        <w:t xml:space="preserve"> </w:t>
      </w:r>
      <w:r>
        <w:rPr>
          <w:spacing w:val="-1"/>
          <w:lang w:val="fr-FR"/>
        </w:rPr>
        <w:t>partir</w:t>
      </w:r>
      <w:r>
        <w:rPr>
          <w:spacing w:val="29"/>
          <w:lang w:val="fr-FR"/>
        </w:rPr>
        <w:t xml:space="preserve"> </w:t>
      </w:r>
      <w:r>
        <w:rPr>
          <w:spacing w:val="-1"/>
          <w:lang w:val="fr-FR"/>
        </w:rPr>
        <w:t>d'air</w:t>
      </w:r>
      <w:r>
        <w:rPr>
          <w:spacing w:val="30"/>
          <w:lang w:val="fr-FR"/>
        </w:rPr>
        <w:t xml:space="preserve"> </w:t>
      </w:r>
      <w:r>
        <w:rPr>
          <w:lang w:val="fr-FR"/>
        </w:rPr>
        <w:t>comprimé</w:t>
      </w:r>
      <w:r>
        <w:rPr>
          <w:spacing w:val="27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26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27"/>
          <w:lang w:val="fr-FR"/>
        </w:rPr>
        <w:t xml:space="preserve"> </w:t>
      </w:r>
      <w:r>
        <w:rPr>
          <w:spacing w:val="1"/>
          <w:lang w:val="fr-FR"/>
        </w:rPr>
        <w:t>dioxyde</w:t>
      </w:r>
      <w:r>
        <w:rPr>
          <w:spacing w:val="27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29"/>
          <w:lang w:val="fr-FR"/>
        </w:rPr>
        <w:t xml:space="preserve"> </w:t>
      </w:r>
      <w:r>
        <w:rPr>
          <w:spacing w:val="-1"/>
          <w:lang w:val="fr-FR"/>
        </w:rPr>
        <w:t>carbone.</w:t>
      </w:r>
      <w:r>
        <w:rPr>
          <w:spacing w:val="29"/>
          <w:lang w:val="fr-FR"/>
        </w:rPr>
        <w:t xml:space="preserve"> </w:t>
      </w:r>
      <w:r>
        <w:rPr>
          <w:spacing w:val="-2"/>
          <w:lang w:val="fr-FR"/>
        </w:rPr>
        <w:t>Il</w:t>
      </w:r>
      <w:r>
        <w:rPr>
          <w:spacing w:val="30"/>
          <w:lang w:val="fr-FR"/>
        </w:rPr>
        <w:t xml:space="preserve"> </w:t>
      </w:r>
      <w:r>
        <w:rPr>
          <w:lang w:val="fr-FR"/>
        </w:rPr>
        <w:t>a</w:t>
      </w:r>
      <w:r>
        <w:rPr>
          <w:spacing w:val="27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29"/>
          <w:lang w:val="fr-FR"/>
        </w:rPr>
        <w:t xml:space="preserve"> </w:t>
      </w:r>
      <w:r>
        <w:rPr>
          <w:lang w:val="fr-FR"/>
        </w:rPr>
        <w:t>rôle</w:t>
      </w:r>
      <w:r>
        <w:rPr>
          <w:spacing w:val="63"/>
          <w:w w:val="99"/>
          <w:lang w:val="fr-FR"/>
        </w:rPr>
        <w:t xml:space="preserve"> </w:t>
      </w:r>
      <w:r>
        <w:rPr>
          <w:spacing w:val="-1"/>
          <w:lang w:val="fr-FR"/>
        </w:rPr>
        <w:t>primordial</w:t>
      </w:r>
      <w:r>
        <w:rPr>
          <w:spacing w:val="2"/>
          <w:lang w:val="fr-FR"/>
        </w:rPr>
        <w:t xml:space="preserve"> </w:t>
      </w:r>
      <w:r>
        <w:rPr>
          <w:spacing w:val="-1"/>
          <w:lang w:val="fr-FR"/>
        </w:rPr>
        <w:t>dans</w:t>
      </w:r>
      <w:r>
        <w:rPr>
          <w:spacing w:val="2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1"/>
          <w:lang w:val="fr-FR"/>
        </w:rPr>
        <w:t xml:space="preserve"> </w:t>
      </w:r>
      <w:r>
        <w:rPr>
          <w:lang w:val="fr-FR"/>
        </w:rPr>
        <w:t>gestion</w:t>
      </w:r>
      <w:r>
        <w:rPr>
          <w:spacing w:val="2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3"/>
          <w:lang w:val="fr-FR"/>
        </w:rPr>
        <w:t xml:space="preserve"> </w:t>
      </w:r>
      <w:r>
        <w:rPr>
          <w:lang w:val="fr-FR"/>
        </w:rPr>
        <w:t>lésions</w:t>
      </w:r>
      <w:r>
        <w:rPr>
          <w:spacing w:val="2"/>
          <w:lang w:val="fr-FR"/>
        </w:rPr>
        <w:t xml:space="preserve"> </w:t>
      </w:r>
      <w:r>
        <w:rPr>
          <w:spacing w:val="-1"/>
          <w:lang w:val="fr-FR"/>
        </w:rPr>
        <w:t>initiales,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permettant</w:t>
      </w:r>
      <w:r>
        <w:rPr>
          <w:spacing w:val="2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2"/>
          <w:lang w:val="fr-FR"/>
        </w:rPr>
        <w:t xml:space="preserve"> </w:t>
      </w:r>
      <w:r>
        <w:rPr>
          <w:lang w:val="fr-FR"/>
        </w:rPr>
        <w:t>diagnostic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précoce</w:t>
      </w:r>
      <w:r>
        <w:rPr>
          <w:spacing w:val="3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2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79"/>
          <w:lang w:val="fr-FR"/>
        </w:rPr>
        <w:t xml:space="preserve"> </w:t>
      </w:r>
      <w:r>
        <w:rPr>
          <w:spacing w:val="-1"/>
          <w:lang w:val="fr-FR"/>
        </w:rPr>
        <w:t>traitement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préventif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micro-invasif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pour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des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ICDAS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1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2.</w:t>
      </w:r>
    </w:p>
    <w:p w14:paraId="20B5C9EC">
      <w:pPr>
        <w:spacing w:before="1"/>
        <w:rPr>
          <w:rFonts w:ascii="Times New Roman" w:hAnsi="Times New Roman" w:eastAsia="Times New Roman" w:cs="Times New Roman"/>
          <w:sz w:val="24"/>
          <w:szCs w:val="24"/>
          <w:lang w:val="fr-FR"/>
        </w:rPr>
      </w:pPr>
    </w:p>
    <w:p w14:paraId="5476322F">
      <w:pPr>
        <w:pStyle w:val="2"/>
        <w:numPr>
          <w:ilvl w:val="1"/>
          <w:numId w:val="23"/>
        </w:numPr>
        <w:tabs>
          <w:tab w:val="left" w:pos="1197"/>
        </w:tabs>
        <w:spacing w:line="245" w:lineRule="exact"/>
        <w:rPr>
          <w:b w:val="0"/>
          <w:bCs w:val="0"/>
        </w:rPr>
      </w:pPr>
      <w:r>
        <w:t xml:space="preserve">Le </w:t>
      </w:r>
      <w:r>
        <w:rPr>
          <w:spacing w:val="-1"/>
        </w:rPr>
        <w:t>traitement</w:t>
      </w:r>
      <w:r>
        <w:rPr>
          <w:spacing w:val="-3"/>
        </w:rPr>
        <w:t xml:space="preserve"> </w:t>
      </w:r>
      <w:r>
        <w:rPr>
          <w:spacing w:val="-1"/>
        </w:rPr>
        <w:t>restaurateur</w:t>
      </w:r>
      <w:r>
        <w:t xml:space="preserve"> </w:t>
      </w:r>
      <w:r>
        <w:rPr>
          <w:spacing w:val="-1"/>
        </w:rPr>
        <w:t>atraumatique</w:t>
      </w:r>
      <w:r>
        <w:rPr>
          <w:spacing w:val="2"/>
        </w:rPr>
        <w:t xml:space="preserve"> </w:t>
      </w:r>
      <w:r>
        <w:t xml:space="preserve">: </w:t>
      </w:r>
      <w:r>
        <w:rPr>
          <w:spacing w:val="-1"/>
        </w:rPr>
        <w:t>ART</w:t>
      </w:r>
    </w:p>
    <w:p w14:paraId="6D956A8E">
      <w:pPr>
        <w:numPr>
          <w:ilvl w:val="1"/>
          <w:numId w:val="27"/>
        </w:numPr>
        <w:tabs>
          <w:tab w:val="left" w:pos="837"/>
        </w:tabs>
        <w:spacing w:line="406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Définition</w:t>
      </w:r>
      <w:r>
        <w:rPr>
          <w:rFonts w:ascii="Times New Roman" w:hAnsi="Times New Roman"/>
          <w:b/>
          <w:sz w:val="28"/>
        </w:rPr>
        <w:t xml:space="preserve"> :</w:t>
      </w:r>
    </w:p>
    <w:p w14:paraId="46F75A8C">
      <w:pPr>
        <w:pStyle w:val="9"/>
        <w:ind w:right="1240" w:firstLine="0"/>
        <w:jc w:val="both"/>
        <w:rPr>
          <w:rFonts w:cs="Times New Roman"/>
          <w:lang w:val="fr-FR"/>
        </w:rPr>
      </w:pPr>
      <w:r>
        <w:rPr>
          <w:spacing w:val="-1"/>
          <w:lang w:val="fr-FR"/>
        </w:rPr>
        <w:t>I</w:t>
      </w:r>
      <w:r>
        <w:rPr>
          <w:rFonts w:cs="Times New Roman"/>
          <w:spacing w:val="-1"/>
          <w:lang w:val="fr-FR"/>
        </w:rPr>
        <w:t>nitie</w:t>
      </w:r>
      <w:r>
        <w:rPr>
          <w:rFonts w:cs="Times New Roman"/>
          <w:spacing w:val="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dans</w:t>
      </w:r>
      <w:r>
        <w:rPr>
          <w:rFonts w:cs="Times New Roman"/>
          <w:spacing w:val="4"/>
          <w:lang w:val="fr-FR"/>
        </w:rPr>
        <w:t xml:space="preserve"> </w:t>
      </w:r>
      <w:r>
        <w:rPr>
          <w:rFonts w:cs="Times New Roman"/>
          <w:lang w:val="fr-FR"/>
        </w:rPr>
        <w:t>les</w:t>
      </w:r>
      <w:r>
        <w:rPr>
          <w:rFonts w:cs="Times New Roman"/>
          <w:spacing w:val="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pays</w:t>
      </w:r>
      <w:r>
        <w:rPr>
          <w:rFonts w:cs="Times New Roman"/>
          <w:spacing w:val="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en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développement</w:t>
      </w:r>
      <w:r>
        <w:rPr>
          <w:rFonts w:cs="Times New Roman"/>
          <w:spacing w:val="5"/>
          <w:lang w:val="fr-FR"/>
        </w:rPr>
        <w:t xml:space="preserve"> </w:t>
      </w:r>
      <w:r>
        <w:rPr>
          <w:rFonts w:cs="Times New Roman"/>
          <w:lang w:val="fr-FR"/>
        </w:rPr>
        <w:t>qui</w:t>
      </w:r>
      <w:r>
        <w:rPr>
          <w:rFonts w:cs="Times New Roman"/>
          <w:spacing w:val="5"/>
          <w:lang w:val="fr-FR"/>
        </w:rPr>
        <w:t xml:space="preserve"> </w:t>
      </w:r>
      <w:r>
        <w:rPr>
          <w:rFonts w:cs="Times New Roman"/>
          <w:lang w:val="fr-FR"/>
        </w:rPr>
        <w:t>n’ont</w:t>
      </w:r>
      <w:r>
        <w:rPr>
          <w:rFonts w:cs="Times New Roman"/>
          <w:spacing w:val="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pas</w:t>
      </w:r>
      <w:r>
        <w:rPr>
          <w:rFonts w:cs="Times New Roman"/>
          <w:spacing w:val="4"/>
          <w:lang w:val="fr-FR"/>
        </w:rPr>
        <w:t xml:space="preserve"> </w:t>
      </w:r>
      <w:r>
        <w:rPr>
          <w:rFonts w:cs="Times New Roman"/>
          <w:lang w:val="fr-FR"/>
        </w:rPr>
        <w:t>toujours</w:t>
      </w:r>
      <w:r>
        <w:rPr>
          <w:rFonts w:cs="Times New Roman"/>
          <w:spacing w:val="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des</w:t>
      </w:r>
      <w:r>
        <w:rPr>
          <w:rFonts w:cs="Times New Roman"/>
          <w:spacing w:val="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conditions</w:t>
      </w:r>
      <w:r>
        <w:rPr>
          <w:rFonts w:cs="Times New Roman"/>
          <w:spacing w:val="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d’exercice</w:t>
      </w:r>
      <w:r>
        <w:rPr>
          <w:rFonts w:cs="Times New Roman"/>
          <w:spacing w:val="69"/>
          <w:lang w:val="fr-FR"/>
        </w:rPr>
        <w:t xml:space="preserve"> </w:t>
      </w:r>
      <w:r>
        <w:rPr>
          <w:spacing w:val="-1"/>
          <w:lang w:val="fr-FR"/>
        </w:rPr>
        <w:t>optimales.</w:t>
      </w:r>
      <w:r>
        <w:rPr>
          <w:spacing w:val="54"/>
          <w:lang w:val="fr-FR"/>
        </w:rPr>
        <w:t xml:space="preserve"> </w:t>
      </w:r>
      <w:r>
        <w:rPr>
          <w:lang w:val="fr-FR"/>
        </w:rPr>
        <w:t>Elle</w:t>
      </w:r>
      <w:r>
        <w:rPr>
          <w:spacing w:val="53"/>
          <w:lang w:val="fr-FR"/>
        </w:rPr>
        <w:t xml:space="preserve"> </w:t>
      </w:r>
      <w:r>
        <w:rPr>
          <w:lang w:val="fr-FR"/>
        </w:rPr>
        <w:t>a</w:t>
      </w:r>
      <w:r>
        <w:rPr>
          <w:spacing w:val="52"/>
          <w:lang w:val="fr-FR"/>
        </w:rPr>
        <w:t xml:space="preserve"> </w:t>
      </w:r>
      <w:r>
        <w:rPr>
          <w:lang w:val="fr-FR"/>
        </w:rPr>
        <w:t>été</w:t>
      </w:r>
      <w:r>
        <w:rPr>
          <w:spacing w:val="52"/>
          <w:lang w:val="fr-FR"/>
        </w:rPr>
        <w:t xml:space="preserve"> </w:t>
      </w:r>
      <w:r>
        <w:rPr>
          <w:lang w:val="fr-FR"/>
        </w:rPr>
        <w:t>définie</w:t>
      </w:r>
      <w:r>
        <w:rPr>
          <w:spacing w:val="52"/>
          <w:lang w:val="fr-FR"/>
        </w:rPr>
        <w:t xml:space="preserve"> </w:t>
      </w:r>
      <w:r>
        <w:rPr>
          <w:lang w:val="fr-FR"/>
        </w:rPr>
        <w:t>par</w:t>
      </w:r>
      <w:r>
        <w:rPr>
          <w:spacing w:val="55"/>
          <w:lang w:val="fr-FR"/>
        </w:rPr>
        <w:t xml:space="preserve"> </w:t>
      </w:r>
      <w:r>
        <w:rPr>
          <w:spacing w:val="-1"/>
          <w:lang w:val="fr-FR"/>
        </w:rPr>
        <w:t>Frencken</w:t>
      </w:r>
      <w:r>
        <w:rPr>
          <w:spacing w:val="55"/>
          <w:lang w:val="fr-FR"/>
        </w:rPr>
        <w:t xml:space="preserve"> </w:t>
      </w:r>
      <w:r>
        <w:rPr>
          <w:lang w:val="fr-FR"/>
        </w:rPr>
        <w:t>comme</w:t>
      </w:r>
      <w:r>
        <w:rPr>
          <w:spacing w:val="52"/>
          <w:lang w:val="fr-FR"/>
        </w:rPr>
        <w:t xml:space="preserve"> </w:t>
      </w:r>
      <w:r>
        <w:rPr>
          <w:spacing w:val="-1"/>
          <w:lang w:val="fr-FR"/>
        </w:rPr>
        <w:t>étant</w:t>
      </w:r>
      <w:r>
        <w:rPr>
          <w:spacing w:val="53"/>
          <w:lang w:val="fr-FR"/>
        </w:rPr>
        <w:t xml:space="preserve"> </w:t>
      </w:r>
      <w:r>
        <w:rPr>
          <w:lang w:val="fr-FR"/>
        </w:rPr>
        <w:t>:</w:t>
      </w:r>
      <w:r>
        <w:rPr>
          <w:spacing w:val="53"/>
          <w:lang w:val="fr-FR"/>
        </w:rPr>
        <w:t xml:space="preserve"> </w:t>
      </w:r>
      <w:r>
        <w:rPr>
          <w:lang w:val="fr-FR"/>
        </w:rPr>
        <w:t>«</w:t>
      </w:r>
      <w:r>
        <w:rPr>
          <w:spacing w:val="54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52"/>
          <w:lang w:val="fr-FR"/>
        </w:rPr>
        <w:t xml:space="preserve"> </w:t>
      </w:r>
      <w:r>
        <w:rPr>
          <w:spacing w:val="-1"/>
          <w:lang w:val="fr-FR"/>
        </w:rPr>
        <w:t>approche</w:t>
      </w:r>
      <w:r>
        <w:rPr>
          <w:spacing w:val="52"/>
          <w:lang w:val="fr-FR"/>
        </w:rPr>
        <w:t xml:space="preserve"> </w:t>
      </w:r>
      <w:r>
        <w:rPr>
          <w:lang w:val="fr-FR"/>
        </w:rPr>
        <w:t>peu</w:t>
      </w:r>
      <w:r>
        <w:rPr>
          <w:spacing w:val="53"/>
          <w:lang w:val="fr-FR"/>
        </w:rPr>
        <w:t xml:space="preserve"> </w:t>
      </w:r>
      <w:r>
        <w:rPr>
          <w:lang w:val="fr-FR"/>
        </w:rPr>
        <w:t>invasive</w:t>
      </w:r>
      <w:r>
        <w:rPr>
          <w:spacing w:val="57"/>
          <w:w w:val="9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permettant</w:t>
      </w:r>
      <w:r>
        <w:rPr>
          <w:rFonts w:cs="Times New Roman"/>
          <w:lang w:val="fr-FR"/>
        </w:rPr>
        <w:t xml:space="preserve"> de </w:t>
      </w:r>
      <w:r>
        <w:rPr>
          <w:rFonts w:cs="Times New Roman"/>
          <w:spacing w:val="-1"/>
          <w:lang w:val="fr-FR"/>
        </w:rPr>
        <w:t>prévenir</w:t>
      </w:r>
      <w:r>
        <w:rPr>
          <w:rFonts w:cs="Times New Roman"/>
          <w:spacing w:val="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et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d’arrêter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lang w:val="fr-FR"/>
        </w:rPr>
        <w:t xml:space="preserve">la </w:t>
      </w:r>
      <w:r>
        <w:rPr>
          <w:rFonts w:cs="Times New Roman"/>
          <w:spacing w:val="-1"/>
          <w:lang w:val="fr-FR"/>
        </w:rPr>
        <w:t>progression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lang w:val="fr-FR"/>
        </w:rPr>
        <w:t>d’une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lang w:val="fr-FR"/>
        </w:rPr>
        <w:t xml:space="preserve">lésion </w:t>
      </w:r>
      <w:r>
        <w:rPr>
          <w:rFonts w:cs="Times New Roman"/>
          <w:spacing w:val="-1"/>
          <w:lang w:val="fr-FR"/>
        </w:rPr>
        <w:t>carieuse.</w:t>
      </w:r>
    </w:p>
    <w:p w14:paraId="54F374B2">
      <w:pPr>
        <w:pStyle w:val="9"/>
        <w:ind w:right="1240" w:firstLine="0"/>
        <w:jc w:val="both"/>
        <w:rPr>
          <w:rFonts w:cs="Times New Roman"/>
          <w:lang w:val="fr-FR"/>
        </w:rPr>
      </w:pPr>
      <w:r>
        <w:rPr>
          <w:rFonts w:cs="Times New Roman"/>
          <w:lang w:val="fr-FR"/>
        </w:rPr>
        <w:t>La</w:t>
      </w:r>
      <w:r>
        <w:rPr>
          <w:rFonts w:cs="Times New Roman"/>
          <w:spacing w:val="2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procédure</w:t>
      </w:r>
      <w:r>
        <w:rPr>
          <w:rFonts w:cs="Times New Roman"/>
          <w:spacing w:val="2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consiste</w:t>
      </w:r>
      <w:r>
        <w:rPr>
          <w:rFonts w:cs="Times New Roman"/>
          <w:spacing w:val="28"/>
          <w:lang w:val="fr-FR"/>
        </w:rPr>
        <w:t xml:space="preserve"> </w:t>
      </w:r>
      <w:r>
        <w:rPr>
          <w:rFonts w:cs="Times New Roman"/>
          <w:lang w:val="fr-FR"/>
        </w:rPr>
        <w:t>à</w:t>
      </w:r>
      <w:r>
        <w:rPr>
          <w:rFonts w:cs="Times New Roman"/>
          <w:spacing w:val="30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retirer</w:t>
      </w:r>
      <w:r>
        <w:rPr>
          <w:rFonts w:cs="Times New Roman"/>
          <w:spacing w:val="27"/>
          <w:lang w:val="fr-FR"/>
        </w:rPr>
        <w:t xml:space="preserve"> </w:t>
      </w:r>
      <w:r>
        <w:rPr>
          <w:rFonts w:cs="Times New Roman"/>
          <w:lang w:val="fr-FR"/>
        </w:rPr>
        <w:t>les</w:t>
      </w:r>
      <w:r>
        <w:rPr>
          <w:rFonts w:cs="Times New Roman"/>
          <w:spacing w:val="28"/>
          <w:lang w:val="fr-FR"/>
        </w:rPr>
        <w:t xml:space="preserve"> </w:t>
      </w:r>
      <w:r>
        <w:rPr>
          <w:rFonts w:cs="Times New Roman"/>
          <w:lang w:val="fr-FR"/>
        </w:rPr>
        <w:t>tissus</w:t>
      </w:r>
      <w:r>
        <w:rPr>
          <w:rFonts w:cs="Times New Roman"/>
          <w:spacing w:val="2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cariés</w:t>
      </w:r>
      <w:r>
        <w:rPr>
          <w:rFonts w:cs="Times New Roman"/>
          <w:spacing w:val="31"/>
          <w:lang w:val="fr-FR"/>
        </w:rPr>
        <w:t xml:space="preserve"> </w:t>
      </w:r>
      <w:r>
        <w:rPr>
          <w:rFonts w:cs="Times New Roman"/>
          <w:lang w:val="fr-FR"/>
        </w:rPr>
        <w:t>à</w:t>
      </w:r>
      <w:r>
        <w:rPr>
          <w:rFonts w:cs="Times New Roman"/>
          <w:spacing w:val="2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l’aide</w:t>
      </w:r>
      <w:r>
        <w:rPr>
          <w:rFonts w:cs="Times New Roman"/>
          <w:spacing w:val="2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d’instruments</w:t>
      </w:r>
      <w:r>
        <w:rPr>
          <w:rFonts w:cs="Times New Roman"/>
          <w:spacing w:val="29"/>
          <w:lang w:val="fr-FR"/>
        </w:rPr>
        <w:t xml:space="preserve"> </w:t>
      </w:r>
      <w:r>
        <w:rPr>
          <w:rFonts w:cs="Times New Roman"/>
          <w:lang w:val="fr-FR"/>
        </w:rPr>
        <w:t>manuels</w:t>
      </w:r>
      <w:r>
        <w:rPr>
          <w:rFonts w:cs="Times New Roman"/>
          <w:spacing w:val="2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uniquement,</w:t>
      </w:r>
      <w:r>
        <w:rPr>
          <w:rFonts w:cs="Times New Roman"/>
          <w:spacing w:val="9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souvent</w:t>
      </w:r>
      <w:r>
        <w:rPr>
          <w:rFonts w:cs="Times New Roman"/>
          <w:lang w:val="fr-FR"/>
        </w:rPr>
        <w:t xml:space="preserve"> sans </w:t>
      </w:r>
      <w:r>
        <w:rPr>
          <w:rFonts w:cs="Times New Roman"/>
          <w:spacing w:val="-1"/>
          <w:lang w:val="fr-FR"/>
        </w:rPr>
        <w:t>anesthésie</w:t>
      </w:r>
      <w:r>
        <w:rPr>
          <w:rFonts w:cs="Times New Roman"/>
          <w:lang w:val="fr-FR"/>
        </w:rPr>
        <w:t xml:space="preserve"> locale, puis à</w:t>
      </w:r>
      <w:r>
        <w:rPr>
          <w:rFonts w:cs="Times New Roman"/>
          <w:spacing w:val="-1"/>
          <w:lang w:val="fr-FR"/>
        </w:rPr>
        <w:t xml:space="preserve"> placer</w:t>
      </w:r>
      <w:r>
        <w:rPr>
          <w:rFonts w:cs="Times New Roman"/>
          <w:lang w:val="fr-FR"/>
        </w:rPr>
        <w:t xml:space="preserve"> du verre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>ionomère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 xml:space="preserve">ou </w:t>
      </w:r>
      <w:r>
        <w:rPr>
          <w:rFonts w:cs="Times New Roman"/>
          <w:spacing w:val="-1"/>
          <w:lang w:val="fr-FR"/>
        </w:rPr>
        <w:t>d’autres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ciments.</w:t>
      </w:r>
    </w:p>
    <w:p w14:paraId="4FBEE204">
      <w:pPr>
        <w:pStyle w:val="2"/>
        <w:numPr>
          <w:ilvl w:val="1"/>
          <w:numId w:val="27"/>
        </w:numPr>
        <w:tabs>
          <w:tab w:val="left" w:pos="837"/>
        </w:tabs>
        <w:spacing w:line="331" w:lineRule="exact"/>
        <w:rPr>
          <w:b w:val="0"/>
          <w:bCs w:val="0"/>
        </w:rPr>
      </w:pPr>
      <w:r>
        <w:rPr>
          <w:spacing w:val="-1"/>
        </w:rPr>
        <w:t>Indications</w:t>
      </w:r>
      <w:r>
        <w:rPr>
          <w:spacing w:val="1"/>
        </w:rPr>
        <w:t xml:space="preserve"> </w:t>
      </w:r>
      <w:r>
        <w:t>:</w:t>
      </w:r>
    </w:p>
    <w:p w14:paraId="0D757F99">
      <w:pPr>
        <w:pStyle w:val="9"/>
        <w:spacing w:line="268" w:lineRule="exact"/>
        <w:ind w:firstLine="0"/>
        <w:jc w:val="both"/>
      </w:pPr>
      <w:r>
        <w:t>Elle</w:t>
      </w:r>
      <w:r>
        <w:rPr>
          <w:spacing w:val="-5"/>
        </w:rPr>
        <w:t xml:space="preserve"> </w:t>
      </w:r>
      <w:r>
        <w:rPr>
          <w:spacing w:val="-1"/>
        </w:rPr>
        <w:t>est</w:t>
      </w:r>
      <w:r>
        <w:rPr>
          <w:spacing w:val="-4"/>
        </w:rPr>
        <w:t xml:space="preserve"> </w:t>
      </w:r>
      <w:r>
        <w:t>indiquée</w:t>
      </w:r>
      <w:r>
        <w:rPr>
          <w:spacing w:val="-6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:</w:t>
      </w:r>
    </w:p>
    <w:p w14:paraId="35E2B14B">
      <w:pPr>
        <w:pStyle w:val="9"/>
        <w:numPr>
          <w:ilvl w:val="0"/>
          <w:numId w:val="22"/>
        </w:numPr>
        <w:tabs>
          <w:tab w:val="left" w:pos="477"/>
        </w:tabs>
        <w:ind w:left="476" w:hanging="360"/>
        <w:jc w:val="both"/>
        <w:rPr>
          <w:lang w:val="fr-FR"/>
        </w:rPr>
      </w:pPr>
      <w:r>
        <w:rPr>
          <w:spacing w:val="-1"/>
          <w:lang w:val="fr-FR"/>
        </w:rPr>
        <w:t>Lésions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cavitaires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dentinaires</w:t>
      </w:r>
      <w:r>
        <w:rPr>
          <w:spacing w:val="-8"/>
          <w:lang w:val="fr-FR"/>
        </w:rPr>
        <w:t xml:space="preserve"> </w:t>
      </w:r>
      <w:r>
        <w:rPr>
          <w:lang w:val="fr-FR"/>
        </w:rPr>
        <w:t>modérées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atteignant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-8"/>
          <w:lang w:val="fr-FR"/>
        </w:rPr>
        <w:t xml:space="preserve"> </w:t>
      </w:r>
      <w:r>
        <w:rPr>
          <w:lang w:val="fr-FR"/>
        </w:rPr>
        <w:t>1/3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médian.</w:t>
      </w:r>
    </w:p>
    <w:p w14:paraId="6B693657">
      <w:pPr>
        <w:pStyle w:val="9"/>
        <w:numPr>
          <w:ilvl w:val="0"/>
          <w:numId w:val="22"/>
        </w:numPr>
        <w:tabs>
          <w:tab w:val="left" w:pos="477"/>
        </w:tabs>
        <w:ind w:left="476" w:hanging="360"/>
        <w:jc w:val="both"/>
        <w:rPr>
          <w:lang w:val="fr-FR"/>
        </w:rPr>
      </w:pPr>
      <w:r>
        <w:rPr>
          <w:spacing w:val="-1"/>
          <w:lang w:val="fr-FR"/>
        </w:rPr>
        <w:t>Dents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ayant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seule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face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cariée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(occlusale).</w:t>
      </w:r>
    </w:p>
    <w:p w14:paraId="46A670A7">
      <w:pPr>
        <w:pStyle w:val="9"/>
        <w:numPr>
          <w:ilvl w:val="0"/>
          <w:numId w:val="22"/>
        </w:numPr>
        <w:tabs>
          <w:tab w:val="left" w:pos="477"/>
        </w:tabs>
        <w:spacing w:line="200" w:lineRule="exact"/>
        <w:ind w:left="476" w:hanging="360"/>
        <w:jc w:val="both"/>
      </w:pPr>
      <w:r>
        <w:rPr>
          <w:spacing w:val="-1"/>
        </w:rPr>
        <w:t>Patients</w:t>
      </w:r>
      <w:r>
        <w:rPr>
          <w:spacing w:val="-9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rPr>
          <w:spacing w:val="-1"/>
        </w:rPr>
        <w:t>coopérants.</w:t>
      </w:r>
    </w:p>
    <w:p w14:paraId="2135D1E7">
      <w:pPr>
        <w:pStyle w:val="2"/>
        <w:numPr>
          <w:ilvl w:val="1"/>
          <w:numId w:val="22"/>
        </w:numPr>
        <w:tabs>
          <w:tab w:val="left" w:pos="837"/>
        </w:tabs>
        <w:spacing w:line="406" w:lineRule="exact"/>
        <w:rPr>
          <w:b w:val="0"/>
          <w:bCs w:val="0"/>
        </w:rPr>
      </w:pPr>
      <w:r>
        <w:rPr>
          <w:spacing w:val="-1"/>
        </w:rPr>
        <w:t>Contre-</w:t>
      </w:r>
      <w:r>
        <w:rPr>
          <w:spacing w:val="-3"/>
        </w:rPr>
        <w:t xml:space="preserve"> </w:t>
      </w:r>
      <w:r>
        <w:rPr>
          <w:spacing w:val="-1"/>
        </w:rPr>
        <w:t xml:space="preserve">Indications </w:t>
      </w:r>
      <w:r>
        <w:t>:</w:t>
      </w:r>
    </w:p>
    <w:p w14:paraId="1658F5BB">
      <w:pPr>
        <w:pStyle w:val="9"/>
        <w:ind w:right="1243" w:firstLine="0"/>
        <w:jc w:val="both"/>
        <w:rPr>
          <w:lang w:val="fr-FR"/>
        </w:rPr>
      </w:pPr>
      <w:r>
        <w:rPr>
          <w:rFonts w:cs="Times New Roman"/>
          <w:spacing w:val="-1"/>
          <w:lang w:val="fr-FR"/>
        </w:rPr>
        <w:t>Technique</w:t>
      </w:r>
      <w:r>
        <w:rPr>
          <w:rFonts w:cs="Times New Roman"/>
          <w:spacing w:val="20"/>
          <w:lang w:val="fr-FR"/>
        </w:rPr>
        <w:t xml:space="preserve"> </w:t>
      </w:r>
      <w:r>
        <w:rPr>
          <w:rFonts w:cs="Times New Roman"/>
          <w:lang w:val="fr-FR"/>
        </w:rPr>
        <w:t>non</w:t>
      </w:r>
      <w:r>
        <w:rPr>
          <w:rFonts w:cs="Times New Roman"/>
          <w:spacing w:val="2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recommandée</w:t>
      </w:r>
      <w:r>
        <w:rPr>
          <w:rFonts w:cs="Times New Roman"/>
          <w:spacing w:val="20"/>
          <w:lang w:val="fr-FR"/>
        </w:rPr>
        <w:t xml:space="preserve"> </w:t>
      </w:r>
      <w:r>
        <w:rPr>
          <w:rFonts w:cs="Times New Roman"/>
          <w:lang w:val="fr-FR"/>
        </w:rPr>
        <w:t>par</w:t>
      </w:r>
      <w:r>
        <w:rPr>
          <w:rFonts w:cs="Times New Roman"/>
          <w:spacing w:val="20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l’EAPD</w:t>
      </w:r>
      <w:r>
        <w:rPr>
          <w:rFonts w:cs="Times New Roman"/>
          <w:spacing w:val="20"/>
          <w:lang w:val="fr-FR"/>
        </w:rPr>
        <w:t xml:space="preserve"> </w:t>
      </w:r>
      <w:r>
        <w:rPr>
          <w:rFonts w:cs="Times New Roman"/>
          <w:lang w:val="fr-FR"/>
        </w:rPr>
        <w:t>pour</w:t>
      </w:r>
      <w:r>
        <w:rPr>
          <w:rFonts w:cs="Times New Roman"/>
          <w:spacing w:val="20"/>
          <w:lang w:val="fr-FR"/>
        </w:rPr>
        <w:t xml:space="preserve"> </w:t>
      </w:r>
      <w:r>
        <w:rPr>
          <w:rFonts w:cs="Times New Roman"/>
          <w:spacing w:val="1"/>
          <w:lang w:val="fr-FR"/>
        </w:rPr>
        <w:t>le</w:t>
      </w:r>
      <w:r>
        <w:rPr>
          <w:rFonts w:cs="Times New Roman"/>
          <w:spacing w:val="20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traitement</w:t>
      </w:r>
      <w:r>
        <w:rPr>
          <w:rFonts w:cs="Times New Roman"/>
          <w:spacing w:val="2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des</w:t>
      </w:r>
      <w:r>
        <w:rPr>
          <w:rFonts w:cs="Times New Roman"/>
          <w:spacing w:val="21"/>
          <w:lang w:val="fr-FR"/>
        </w:rPr>
        <w:t xml:space="preserve"> </w:t>
      </w:r>
      <w:r>
        <w:rPr>
          <w:rFonts w:cs="Times New Roman"/>
          <w:lang w:val="fr-FR"/>
        </w:rPr>
        <w:t>dents</w:t>
      </w:r>
      <w:r>
        <w:rPr>
          <w:rFonts w:cs="Times New Roman"/>
          <w:spacing w:val="22"/>
          <w:lang w:val="fr-FR"/>
        </w:rPr>
        <w:t xml:space="preserve"> </w:t>
      </w:r>
      <w:r>
        <w:rPr>
          <w:rFonts w:cs="Times New Roman"/>
          <w:lang w:val="fr-FR"/>
        </w:rPr>
        <w:t>ayant</w:t>
      </w:r>
      <w:r>
        <w:rPr>
          <w:rFonts w:cs="Times New Roman"/>
          <w:spacing w:val="2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plusieurs</w:t>
      </w:r>
      <w:r>
        <w:rPr>
          <w:rFonts w:cs="Times New Roman"/>
          <w:spacing w:val="20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faces</w:t>
      </w:r>
      <w:r>
        <w:rPr>
          <w:rFonts w:cs="Times New Roman"/>
          <w:spacing w:val="8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cariées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(car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taux</w:t>
      </w:r>
      <w:r>
        <w:rPr>
          <w:rFonts w:cs="Times New Roman"/>
          <w:lang w:val="fr-FR"/>
        </w:rPr>
        <w:t xml:space="preserve"> d’échec</w:t>
      </w:r>
      <w:r>
        <w:rPr>
          <w:rFonts w:cs="Times New Roman"/>
          <w:spacing w:val="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élevé)</w:t>
      </w:r>
      <w:r>
        <w:rPr>
          <w:spacing w:val="-1"/>
          <w:lang w:val="fr-FR"/>
        </w:rPr>
        <w:t>.</w:t>
      </w:r>
    </w:p>
    <w:p w14:paraId="1C96B8CD">
      <w:pPr>
        <w:pStyle w:val="2"/>
        <w:numPr>
          <w:ilvl w:val="1"/>
          <w:numId w:val="22"/>
        </w:numPr>
        <w:tabs>
          <w:tab w:val="left" w:pos="837"/>
        </w:tabs>
        <w:spacing w:line="338" w:lineRule="exact"/>
        <w:rPr>
          <w:b w:val="0"/>
          <w:bCs w:val="0"/>
        </w:rPr>
      </w:pPr>
      <w:r>
        <w:rPr>
          <w:spacing w:val="-1"/>
        </w:rPr>
        <w:t>Protocole</w:t>
      </w:r>
      <w:r>
        <w:rPr>
          <w:spacing w:val="-3"/>
        </w:rPr>
        <w:t xml:space="preserve"> </w:t>
      </w:r>
      <w:r>
        <w:rPr>
          <w:spacing w:val="-2"/>
        </w:rPr>
        <w:t>opératoire</w:t>
      </w:r>
      <w:r>
        <w:t xml:space="preserve"> :</w:t>
      </w:r>
    </w:p>
    <w:p w14:paraId="232E8D92">
      <w:pPr>
        <w:spacing w:line="338" w:lineRule="exact"/>
        <w:sectPr>
          <w:pgSz w:w="11910" w:h="16840"/>
          <w:pgMar w:top="1320" w:right="180" w:bottom="280" w:left="1300" w:header="720" w:footer="720" w:gutter="0"/>
          <w:cols w:space="720" w:num="1"/>
        </w:sectPr>
      </w:pPr>
    </w:p>
    <w:p w14:paraId="7E3E4D16">
      <w:pPr>
        <w:numPr>
          <w:ilvl w:val="0"/>
          <w:numId w:val="22"/>
        </w:numPr>
        <w:tabs>
          <w:tab w:val="left" w:pos="477"/>
        </w:tabs>
        <w:spacing w:before="56"/>
        <w:ind w:left="476" w:hanging="360"/>
        <w:jc w:val="both"/>
        <w:rPr>
          <w:rFonts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>Isolation</w:t>
      </w:r>
      <w:r>
        <w:rPr>
          <w:rFonts w:ascii="Times New Roman" w:hAnsi="Times New Roman" w:eastAsia="Times New Roman" w:cs="Times New Roman"/>
          <w:b/>
          <w:bCs/>
          <w:spacing w:val="19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fr-FR"/>
        </w:rPr>
        <w:t>du</w:t>
      </w:r>
      <w:r>
        <w:rPr>
          <w:rFonts w:ascii="Times New Roman" w:hAnsi="Times New Roman" w:eastAsia="Times New Roman" w:cs="Times New Roman"/>
          <w:b/>
          <w:bCs/>
          <w:spacing w:val="21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>site</w:t>
      </w:r>
      <w:r>
        <w:rPr>
          <w:rFonts w:ascii="Times New Roman" w:hAnsi="Times New Roman" w:eastAsia="Times New Roman" w:cs="Times New Roman"/>
          <w:b/>
          <w:bCs/>
          <w:spacing w:val="19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>opératoire</w:t>
      </w:r>
      <w:r>
        <w:rPr>
          <w:rFonts w:ascii="Times New Roman" w:hAnsi="Times New Roman" w:eastAsia="Times New Roman" w:cs="Times New Roman"/>
          <w:b/>
          <w:bCs/>
          <w:spacing w:val="19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fr-FR"/>
        </w:rPr>
        <w:t>:</w:t>
      </w:r>
      <w:r>
        <w:rPr>
          <w:rFonts w:ascii="Times New Roman" w:hAnsi="Times New Roman" w:eastAsia="Times New Roman" w:cs="Times New Roman"/>
          <w:b/>
          <w:bCs/>
          <w:spacing w:val="22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la</w:t>
      </w:r>
      <w:r>
        <w:rPr>
          <w:rFonts w:ascii="Times New Roman" w:hAnsi="Times New Roman" w:eastAsia="Times New Roman" w:cs="Times New Roman"/>
          <w:spacing w:val="21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pose</w:t>
      </w:r>
      <w:r>
        <w:rPr>
          <w:rFonts w:ascii="Times New Roman" w:hAnsi="Times New Roman" w:eastAsia="Times New Roman" w:cs="Times New Roman"/>
          <w:spacing w:val="19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d’une</w:t>
      </w:r>
      <w:r>
        <w:rPr>
          <w:rFonts w:ascii="Times New Roman" w:hAnsi="Times New Roman" w:eastAsia="Times New Roman" w:cs="Times New Roman"/>
          <w:spacing w:val="19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digue</w:t>
      </w:r>
      <w:r>
        <w:rPr>
          <w:rFonts w:ascii="Times New Roman" w:hAnsi="Times New Roman" w:eastAsia="Times New Roman" w:cs="Times New Roman"/>
          <w:spacing w:val="19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n’est</w:t>
      </w:r>
      <w:r>
        <w:rPr>
          <w:rFonts w:ascii="Times New Roman" w:hAnsi="Times New Roman" w:eastAsia="Times New Roman" w:cs="Times New Roman"/>
          <w:spacing w:val="21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pas</w:t>
      </w:r>
      <w:r>
        <w:rPr>
          <w:rFonts w:ascii="Times New Roman" w:hAnsi="Times New Roman" w:eastAsia="Times New Roman" w:cs="Times New Roman"/>
          <w:spacing w:val="21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nécessaire,</w:t>
      </w:r>
      <w:r>
        <w:rPr>
          <w:rFonts w:ascii="Times New Roman" w:hAnsi="Times New Roman" w:eastAsia="Times New Roman" w:cs="Times New Roman"/>
          <w:spacing w:val="24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des</w:t>
      </w:r>
      <w:r>
        <w:rPr>
          <w:rFonts w:ascii="Times New Roman" w:hAnsi="Times New Roman" w:eastAsia="Times New Roman" w:cs="Times New Roman"/>
          <w:spacing w:val="20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rouleaux</w:t>
      </w:r>
      <w:r>
        <w:rPr>
          <w:rFonts w:ascii="Times New Roman" w:hAnsi="Times New Roman" w:eastAsia="Times New Roman" w:cs="Times New Roman"/>
          <w:spacing w:val="22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de</w:t>
      </w:r>
    </w:p>
    <w:p w14:paraId="204AF8DB">
      <w:pPr>
        <w:pStyle w:val="9"/>
        <w:ind w:left="476" w:firstLine="0"/>
      </w:pPr>
      <w:r>
        <w:rPr>
          <w:spacing w:val="-1"/>
        </w:rPr>
        <w:t>coton</w:t>
      </w:r>
      <w:r>
        <w:rPr>
          <w:spacing w:val="-11"/>
        </w:rPr>
        <w:t xml:space="preserve"> </w:t>
      </w:r>
      <w:r>
        <w:rPr>
          <w:spacing w:val="-1"/>
        </w:rPr>
        <w:t>suffisent.</w:t>
      </w:r>
    </w:p>
    <w:p w14:paraId="0A7A8E2A">
      <w:pPr>
        <w:pStyle w:val="3"/>
        <w:numPr>
          <w:ilvl w:val="0"/>
          <w:numId w:val="22"/>
        </w:numPr>
        <w:tabs>
          <w:tab w:val="left" w:pos="477"/>
        </w:tabs>
        <w:ind w:left="476" w:hanging="360"/>
        <w:jc w:val="both"/>
        <w:rPr>
          <w:b w:val="0"/>
          <w:bCs w:val="0"/>
        </w:rPr>
      </w:pPr>
      <w:r>
        <w:rPr>
          <w:spacing w:val="-1"/>
        </w:rPr>
        <w:t>Nettoyage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cavité.</w:t>
      </w:r>
    </w:p>
    <w:p w14:paraId="282D9CA4">
      <w:pPr>
        <w:numPr>
          <w:ilvl w:val="0"/>
          <w:numId w:val="22"/>
        </w:numPr>
        <w:tabs>
          <w:tab w:val="left" w:pos="477"/>
        </w:tabs>
        <w:ind w:left="476" w:hanging="360"/>
        <w:jc w:val="both"/>
        <w:rPr>
          <w:rFonts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>Élargissement de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fr-FR"/>
        </w:rPr>
        <w:t xml:space="preserve">la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>cavité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>d’accès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 xml:space="preserve">si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nécessaire,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à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 xml:space="preserve"> l’aide d’un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ciseau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à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émail.</w:t>
      </w:r>
    </w:p>
    <w:p w14:paraId="5625072E">
      <w:pPr>
        <w:numPr>
          <w:ilvl w:val="0"/>
          <w:numId w:val="22"/>
        </w:numPr>
        <w:tabs>
          <w:tab w:val="left" w:pos="477"/>
        </w:tabs>
        <w:ind w:left="476" w:hanging="360"/>
        <w:jc w:val="both"/>
        <w:rPr>
          <w:rFonts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>L’excavation</w:t>
      </w:r>
      <w:r>
        <w:rPr>
          <w:rFonts w:ascii="Times New Roman" w:hAnsi="Times New Roman" w:eastAsia="Times New Roman" w:cs="Times New Roman"/>
          <w:b/>
          <w:bCs/>
          <w:spacing w:val="-5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>partielle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: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Vers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une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dentine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ferme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si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la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cavité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n’est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pas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profonde,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ou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molle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si</w:t>
      </w:r>
    </w:p>
    <w:p w14:paraId="6B274374">
      <w:pPr>
        <w:pStyle w:val="9"/>
        <w:ind w:left="476" w:firstLine="0"/>
      </w:pPr>
      <w:r>
        <w:t>la</w:t>
      </w:r>
      <w:r>
        <w:rPr>
          <w:spacing w:val="-6"/>
        </w:rPr>
        <w:t xml:space="preserve"> </w:t>
      </w:r>
      <w:r>
        <w:rPr>
          <w:spacing w:val="-1"/>
        </w:rPr>
        <w:t>cavité</w:t>
      </w:r>
      <w:r>
        <w:rPr>
          <w:spacing w:val="-6"/>
        </w:rPr>
        <w:t xml:space="preserve"> </w:t>
      </w:r>
      <w:r>
        <w:rPr>
          <w:spacing w:val="-1"/>
        </w:rPr>
        <w:t>est</w:t>
      </w:r>
      <w:r>
        <w:rPr>
          <w:spacing w:val="-5"/>
        </w:rPr>
        <w:t xml:space="preserve"> </w:t>
      </w:r>
      <w:r>
        <w:t>profonde.</w:t>
      </w:r>
    </w:p>
    <w:p w14:paraId="1A45994B">
      <w:pPr>
        <w:numPr>
          <w:ilvl w:val="0"/>
          <w:numId w:val="22"/>
        </w:numPr>
        <w:tabs>
          <w:tab w:val="left" w:pos="477"/>
        </w:tabs>
        <w:ind w:left="476" w:hanging="360"/>
        <w:jc w:val="both"/>
        <w:rPr>
          <w:rFonts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>Application</w:t>
      </w:r>
      <w:r>
        <w:rPr>
          <w:rFonts w:ascii="Times New Roman" w:hAnsi="Times New Roman" w:eastAsia="Times New Roman" w:cs="Times New Roman"/>
          <w:b/>
          <w:bCs/>
          <w:spacing w:val="-16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>du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>conditionneur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,</w:t>
      </w:r>
      <w:r>
        <w:rPr>
          <w:rFonts w:ascii="Times New Roman" w:hAnsi="Times New Roman" w:eastAsia="Times New Roman" w:cs="Times New Roman"/>
          <w:spacing w:val="-16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afin</w:t>
      </w:r>
      <w:r>
        <w:rPr>
          <w:rFonts w:ascii="Times New Roman" w:hAnsi="Times New Roman" w:eastAsia="Times New Roman" w:cs="Times New Roman"/>
          <w:spacing w:val="-16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de</w:t>
      </w:r>
      <w:r>
        <w:rPr>
          <w:rFonts w:ascii="Times New Roman" w:hAnsi="Times New Roman" w:eastAsia="Times New Roman" w:cs="Times New Roman"/>
          <w:spacing w:val="-17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retirer</w:t>
      </w:r>
      <w:r>
        <w:rPr>
          <w:rFonts w:ascii="Times New Roman" w:hAnsi="Times New Roman" w:eastAsia="Times New Roman" w:cs="Times New Roman"/>
          <w:spacing w:val="-18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la</w:t>
      </w:r>
      <w:r>
        <w:rPr>
          <w:rFonts w:ascii="Times New Roman" w:hAnsi="Times New Roman" w:eastAsia="Times New Roman" w:cs="Times New Roman"/>
          <w:spacing w:val="-16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boue</w:t>
      </w:r>
      <w:r>
        <w:rPr>
          <w:rFonts w:ascii="Times New Roman" w:hAnsi="Times New Roman" w:eastAsia="Times New Roman" w:cs="Times New Roman"/>
          <w:spacing w:val="-17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dentinaire</w:t>
      </w:r>
      <w:r>
        <w:rPr>
          <w:rFonts w:ascii="Times New Roman" w:hAnsi="Times New Roman" w:eastAsia="Times New Roman" w:cs="Times New Roman"/>
          <w:spacing w:val="-17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qui</w:t>
      </w:r>
      <w:r>
        <w:rPr>
          <w:rFonts w:ascii="Times New Roman" w:hAnsi="Times New Roman" w:eastAsia="Times New Roman" w:cs="Times New Roman"/>
          <w:spacing w:val="-15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résulte</w:t>
      </w:r>
      <w:r>
        <w:rPr>
          <w:rFonts w:ascii="Times New Roman" w:hAnsi="Times New Roman" w:eastAsia="Times New Roman" w:cs="Times New Roman"/>
          <w:spacing w:val="-14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de</w:t>
      </w:r>
      <w:r>
        <w:rPr>
          <w:rFonts w:ascii="Times New Roman" w:hAnsi="Times New Roman" w:eastAsia="Times New Roman" w:cs="Times New Roman"/>
          <w:spacing w:val="-18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l’excavation.</w:t>
      </w:r>
    </w:p>
    <w:p w14:paraId="60DE473E">
      <w:pPr>
        <w:numPr>
          <w:ilvl w:val="0"/>
          <w:numId w:val="22"/>
        </w:numPr>
        <w:tabs>
          <w:tab w:val="left" w:pos="477"/>
        </w:tabs>
        <w:ind w:left="47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>Mise</w:t>
      </w:r>
      <w:r>
        <w:rPr>
          <w:rFonts w:ascii="Times New Roman" w:hAnsi="Times New Roman" w:eastAsia="Times New Roman" w:cs="Times New Roman"/>
          <w:b/>
          <w:bCs/>
          <w:spacing w:val="-4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>en</w:t>
      </w:r>
      <w:r>
        <w:rPr>
          <w:rFonts w:ascii="Times New Roman" w:hAnsi="Times New Roman" w:eastAsia="Times New Roman" w:cs="Times New Roman"/>
          <w:b/>
          <w:bCs/>
          <w:spacing w:val="-3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fr-FR"/>
        </w:rPr>
        <w:t>place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fr-FR"/>
        </w:rPr>
        <w:t>du</w:t>
      </w:r>
      <w:r>
        <w:rPr>
          <w:rFonts w:ascii="Times New Roman" w:hAnsi="Times New Roman" w:eastAsia="Times New Roman" w:cs="Times New Roman"/>
          <w:b/>
          <w:bCs/>
          <w:spacing w:val="-3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>CVI-HV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: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dans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la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 xml:space="preserve"> cavité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ainsi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que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dans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les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puits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et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sillons.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Placer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l’index</w:t>
      </w:r>
    </w:p>
    <w:p w14:paraId="6A8795BA">
      <w:pPr>
        <w:pStyle w:val="9"/>
        <w:ind w:left="476" w:firstLine="0"/>
        <w:rPr>
          <w:lang w:val="fr-FR"/>
        </w:rPr>
      </w:pPr>
      <w:r>
        <w:rPr>
          <w:spacing w:val="-1"/>
          <w:lang w:val="fr-FR"/>
        </w:rPr>
        <w:t>ganté,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enduit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Vaseline,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sur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CVI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appuyant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dessus.</w:t>
      </w:r>
    </w:p>
    <w:p w14:paraId="3F1B1DB1">
      <w:pPr>
        <w:pStyle w:val="9"/>
        <w:numPr>
          <w:ilvl w:val="0"/>
          <w:numId w:val="22"/>
        </w:numPr>
        <w:tabs>
          <w:tab w:val="left" w:pos="477"/>
        </w:tabs>
        <w:ind w:left="476" w:hanging="360"/>
        <w:jc w:val="both"/>
        <w:rPr>
          <w:lang w:val="fr-FR"/>
        </w:rPr>
      </w:pPr>
      <w:r>
        <w:rPr>
          <w:spacing w:val="-1"/>
          <w:lang w:val="fr-FR"/>
        </w:rPr>
        <w:t>Eliminer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les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excès</w:t>
      </w:r>
      <w:r>
        <w:rPr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et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Vérifier</w:t>
      </w:r>
      <w:r>
        <w:rPr>
          <w:rFonts w:cs="Times New Roman"/>
          <w:spacing w:val="-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l’occlusion</w:t>
      </w:r>
      <w:r>
        <w:rPr>
          <w:spacing w:val="-1"/>
          <w:lang w:val="fr-FR"/>
        </w:rPr>
        <w:t>.</w:t>
      </w:r>
    </w:p>
    <w:p w14:paraId="650695D3">
      <w:pPr>
        <w:tabs>
          <w:tab w:val="left" w:pos="1196"/>
        </w:tabs>
        <w:spacing w:before="1" w:line="321" w:lineRule="exact"/>
        <w:ind w:left="476"/>
        <w:rPr>
          <w:rFonts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ascii="Times New Roman"/>
          <w:sz w:val="28"/>
          <w:lang w:val="fr-FR"/>
        </w:rPr>
        <w:t>1.5.</w:t>
      </w:r>
      <w:r>
        <w:rPr>
          <w:rFonts w:ascii="Times New Roman"/>
          <w:sz w:val="28"/>
          <w:lang w:val="fr-FR"/>
        </w:rPr>
        <w:tab/>
      </w:r>
      <w:r>
        <w:rPr>
          <w:rFonts w:ascii="Times New Roman"/>
          <w:b/>
          <w:spacing w:val="-1"/>
          <w:sz w:val="28"/>
          <w:lang w:val="fr-FR"/>
        </w:rPr>
        <w:t>Traitement</w:t>
      </w:r>
      <w:r>
        <w:rPr>
          <w:rFonts w:ascii="Times New Roman"/>
          <w:b/>
          <w:spacing w:val="-5"/>
          <w:sz w:val="28"/>
          <w:lang w:val="fr-FR"/>
        </w:rPr>
        <w:t xml:space="preserve"> </w:t>
      </w:r>
      <w:r>
        <w:rPr>
          <w:rFonts w:ascii="Times New Roman"/>
          <w:b/>
          <w:spacing w:val="-1"/>
          <w:sz w:val="28"/>
          <w:lang w:val="fr-FR"/>
        </w:rPr>
        <w:t>de</w:t>
      </w:r>
      <w:r>
        <w:rPr>
          <w:rFonts w:ascii="Times New Roman"/>
          <w:b/>
          <w:spacing w:val="-5"/>
          <w:sz w:val="28"/>
          <w:lang w:val="fr-FR"/>
        </w:rPr>
        <w:t xml:space="preserve"> </w:t>
      </w:r>
      <w:r>
        <w:rPr>
          <w:rFonts w:ascii="Times New Roman"/>
          <w:b/>
          <w:spacing w:val="-1"/>
          <w:sz w:val="28"/>
          <w:lang w:val="fr-FR"/>
        </w:rPr>
        <w:t>temporisation</w:t>
      </w:r>
      <w:r>
        <w:rPr>
          <w:rFonts w:ascii="Times New Roman"/>
          <w:b/>
          <w:spacing w:val="-6"/>
          <w:sz w:val="28"/>
          <w:lang w:val="fr-FR"/>
        </w:rPr>
        <w:t xml:space="preserve"> </w:t>
      </w:r>
      <w:r>
        <w:rPr>
          <w:rFonts w:ascii="Times New Roman"/>
          <w:b/>
          <w:sz w:val="28"/>
          <w:lang w:val="fr-FR"/>
        </w:rPr>
        <w:t>IRT</w:t>
      </w:r>
      <w:r>
        <w:rPr>
          <w:rFonts w:ascii="Times New Roman"/>
          <w:sz w:val="28"/>
          <w:lang w:val="fr-FR"/>
        </w:rPr>
        <w:t>:</w:t>
      </w:r>
      <w:r>
        <w:rPr>
          <w:rFonts w:ascii="Times New Roman"/>
          <w:spacing w:val="-4"/>
          <w:sz w:val="28"/>
          <w:lang w:val="fr-FR"/>
        </w:rPr>
        <w:t xml:space="preserve"> </w:t>
      </w:r>
      <w:r>
        <w:rPr>
          <w:rFonts w:ascii="Times New Roman"/>
          <w:spacing w:val="-1"/>
          <w:sz w:val="24"/>
          <w:lang w:val="fr-FR"/>
        </w:rPr>
        <w:t>Interim</w:t>
      </w:r>
      <w:r>
        <w:rPr>
          <w:rFonts w:ascii="Times New Roman"/>
          <w:spacing w:val="-4"/>
          <w:sz w:val="24"/>
          <w:lang w:val="fr-FR"/>
        </w:rPr>
        <w:t xml:space="preserve"> </w:t>
      </w:r>
      <w:r>
        <w:rPr>
          <w:rFonts w:ascii="Times New Roman"/>
          <w:spacing w:val="-1"/>
          <w:sz w:val="24"/>
          <w:lang w:val="fr-FR"/>
        </w:rPr>
        <w:t>Therapeutic</w:t>
      </w:r>
      <w:r>
        <w:rPr>
          <w:rFonts w:ascii="Times New Roman"/>
          <w:spacing w:val="-4"/>
          <w:sz w:val="24"/>
          <w:lang w:val="fr-FR"/>
        </w:rPr>
        <w:t xml:space="preserve"> </w:t>
      </w:r>
      <w:r>
        <w:rPr>
          <w:rFonts w:ascii="Times New Roman"/>
          <w:spacing w:val="-1"/>
          <w:sz w:val="24"/>
          <w:lang w:val="fr-FR"/>
        </w:rPr>
        <w:t>Restoration</w:t>
      </w:r>
    </w:p>
    <w:p w14:paraId="6B4623E5">
      <w:pPr>
        <w:pStyle w:val="9"/>
        <w:ind w:right="132" w:firstLine="0"/>
      </w:pPr>
      <w:r>
        <w:rPr>
          <w:spacing w:val="-1"/>
          <w:lang w:val="fr-FR"/>
        </w:rPr>
        <w:t>Cette</w:t>
      </w:r>
      <w:r>
        <w:rPr>
          <w:spacing w:val="8"/>
          <w:lang w:val="fr-FR"/>
        </w:rPr>
        <w:t xml:space="preserve"> </w:t>
      </w:r>
      <w:r>
        <w:rPr>
          <w:spacing w:val="-1"/>
          <w:lang w:val="fr-FR"/>
        </w:rPr>
        <w:t>technique</w:t>
      </w:r>
      <w:r>
        <w:rPr>
          <w:spacing w:val="9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8"/>
          <w:lang w:val="fr-FR"/>
        </w:rPr>
        <w:t xml:space="preserve"> </w:t>
      </w:r>
      <w:r>
        <w:rPr>
          <w:spacing w:val="-1"/>
          <w:lang w:val="fr-FR"/>
        </w:rPr>
        <w:t>temporisation</w:t>
      </w:r>
      <w:r>
        <w:rPr>
          <w:spacing w:val="9"/>
          <w:lang w:val="fr-FR"/>
        </w:rPr>
        <w:t xml:space="preserve"> </w:t>
      </w:r>
      <w:r>
        <w:rPr>
          <w:spacing w:val="-1"/>
          <w:lang w:val="fr-FR"/>
        </w:rPr>
        <w:t>utilise</w:t>
      </w:r>
      <w:r>
        <w:rPr>
          <w:spacing w:val="8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8"/>
          <w:lang w:val="fr-FR"/>
        </w:rPr>
        <w:t xml:space="preserve"> </w:t>
      </w:r>
      <w:r>
        <w:rPr>
          <w:lang w:val="fr-FR"/>
        </w:rPr>
        <w:t>plus</w:t>
      </w:r>
      <w:r>
        <w:rPr>
          <w:spacing w:val="7"/>
          <w:lang w:val="fr-FR"/>
        </w:rPr>
        <w:t xml:space="preserve"> </w:t>
      </w:r>
      <w:r>
        <w:rPr>
          <w:spacing w:val="-1"/>
          <w:lang w:val="fr-FR"/>
        </w:rPr>
        <w:t>souvent</w:t>
      </w:r>
      <w:r>
        <w:rPr>
          <w:spacing w:val="9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9"/>
          <w:lang w:val="fr-FR"/>
        </w:rPr>
        <w:t xml:space="preserve"> </w:t>
      </w:r>
      <w:r>
        <w:rPr>
          <w:lang w:val="fr-FR"/>
        </w:rPr>
        <w:t>méthode</w:t>
      </w:r>
      <w:r>
        <w:rPr>
          <w:spacing w:val="8"/>
          <w:lang w:val="fr-FR"/>
        </w:rPr>
        <w:t xml:space="preserve"> </w:t>
      </w:r>
      <w:r>
        <w:rPr>
          <w:spacing w:val="-1"/>
          <w:lang w:val="fr-FR"/>
        </w:rPr>
        <w:t>ART</w:t>
      </w:r>
      <w:r>
        <w:rPr>
          <w:spacing w:val="9"/>
          <w:lang w:val="fr-FR"/>
        </w:rPr>
        <w:t xml:space="preserve"> </w:t>
      </w:r>
      <w:r>
        <w:rPr>
          <w:spacing w:val="-1"/>
          <w:lang w:val="fr-FR"/>
        </w:rPr>
        <w:t>sans</w:t>
      </w:r>
      <w:r>
        <w:rPr>
          <w:spacing w:val="9"/>
          <w:lang w:val="fr-FR"/>
        </w:rPr>
        <w:t xml:space="preserve"> </w:t>
      </w:r>
      <w:r>
        <w:rPr>
          <w:spacing w:val="-1"/>
          <w:lang w:val="fr-FR"/>
        </w:rPr>
        <w:t>avoir</w:t>
      </w:r>
      <w:r>
        <w:rPr>
          <w:spacing w:val="8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8"/>
          <w:lang w:val="fr-FR"/>
        </w:rPr>
        <w:t xml:space="preserve"> </w:t>
      </w:r>
      <w:r>
        <w:rPr>
          <w:lang w:val="fr-FR"/>
        </w:rPr>
        <w:t>même</w:t>
      </w:r>
      <w:r>
        <w:rPr>
          <w:spacing w:val="79"/>
          <w:w w:val="99"/>
          <w:lang w:val="fr-FR"/>
        </w:rPr>
        <w:t xml:space="preserve"> </w:t>
      </w:r>
      <w:r>
        <w:rPr>
          <w:spacing w:val="-1"/>
          <w:lang w:val="fr-FR"/>
        </w:rPr>
        <w:t>objectif.</w:t>
      </w:r>
      <w:r>
        <w:rPr>
          <w:spacing w:val="-7"/>
          <w:lang w:val="fr-FR"/>
        </w:rPr>
        <w:t xml:space="preserve"> </w:t>
      </w:r>
      <w:r>
        <w:t>Elle</w:t>
      </w:r>
      <w:r>
        <w:rPr>
          <w:spacing w:val="-7"/>
        </w:rPr>
        <w:t xml:space="preserve"> </w:t>
      </w:r>
      <w:r>
        <w:rPr>
          <w:spacing w:val="-1"/>
        </w:rPr>
        <w:t>consiste</w:t>
      </w:r>
      <w:r>
        <w:rPr>
          <w:spacing w:val="-6"/>
        </w:rPr>
        <w:t xml:space="preserve"> </w:t>
      </w:r>
      <w:r>
        <w:t>:</w:t>
      </w:r>
    </w:p>
    <w:p w14:paraId="40A3CFC8">
      <w:pPr>
        <w:pStyle w:val="9"/>
        <w:numPr>
          <w:ilvl w:val="0"/>
          <w:numId w:val="22"/>
        </w:numPr>
        <w:tabs>
          <w:tab w:val="left" w:pos="477"/>
        </w:tabs>
        <w:ind w:left="476" w:hanging="360"/>
        <w:jc w:val="both"/>
        <w:rPr>
          <w:lang w:val="fr-FR"/>
        </w:rPr>
      </w:pPr>
      <w:r>
        <w:rPr>
          <w:rFonts w:cs="Times New Roman"/>
          <w:lang w:val="fr-FR"/>
        </w:rPr>
        <w:t>A</w:t>
      </w:r>
      <w:r>
        <w:rPr>
          <w:rFonts w:cs="Times New Roman"/>
          <w:spacing w:val="-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enlever</w:t>
      </w:r>
      <w:r>
        <w:rPr>
          <w:rFonts w:cs="Times New Roman"/>
          <w:spacing w:val="-8"/>
          <w:lang w:val="fr-FR"/>
        </w:rPr>
        <w:t xml:space="preserve"> </w:t>
      </w:r>
      <w:r>
        <w:rPr>
          <w:rFonts w:cs="Times New Roman"/>
          <w:lang w:val="fr-FR"/>
        </w:rPr>
        <w:t>à</w:t>
      </w:r>
      <w:r>
        <w:rPr>
          <w:rFonts w:cs="Times New Roman"/>
          <w:spacing w:val="-9"/>
          <w:lang w:val="fr-FR"/>
        </w:rPr>
        <w:t xml:space="preserve"> </w:t>
      </w:r>
      <w:r>
        <w:rPr>
          <w:rFonts w:cs="Times New Roman"/>
          <w:lang w:val="fr-FR"/>
        </w:rPr>
        <w:t>l’aide</w:t>
      </w:r>
      <w:r>
        <w:rPr>
          <w:rFonts w:cs="Times New Roman"/>
          <w:spacing w:val="-9"/>
          <w:lang w:val="fr-FR"/>
        </w:rPr>
        <w:t xml:space="preserve"> </w:t>
      </w:r>
      <w:r>
        <w:rPr>
          <w:rFonts w:cs="Times New Roman"/>
          <w:lang w:val="fr-FR"/>
        </w:rPr>
        <w:t>d'une</w:t>
      </w:r>
      <w:r>
        <w:rPr>
          <w:rFonts w:cs="Times New Roman"/>
          <w:spacing w:val="-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fraise</w:t>
      </w:r>
      <w:r>
        <w:rPr>
          <w:rFonts w:cs="Times New Roman"/>
          <w:spacing w:val="-7"/>
          <w:lang w:val="fr-FR"/>
        </w:rPr>
        <w:t xml:space="preserve"> </w:t>
      </w:r>
      <w:r>
        <w:rPr>
          <w:lang w:val="fr-FR"/>
        </w:rPr>
        <w:t>boule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montée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sur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contre</w:t>
      </w:r>
      <w:r>
        <w:rPr>
          <w:spacing w:val="-9"/>
          <w:lang w:val="fr-FR"/>
        </w:rPr>
        <w:t xml:space="preserve"> </w:t>
      </w:r>
      <w:r>
        <w:rPr>
          <w:spacing w:val="-1"/>
          <w:lang w:val="fr-FR"/>
        </w:rPr>
        <w:t>angle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9"/>
          <w:lang w:val="fr-FR"/>
        </w:rPr>
        <w:t xml:space="preserve"> </w:t>
      </w:r>
      <w:r>
        <w:rPr>
          <w:lang w:val="fr-FR"/>
        </w:rPr>
        <w:t>dentine</w:t>
      </w:r>
      <w:r>
        <w:rPr>
          <w:spacing w:val="-9"/>
          <w:lang w:val="fr-FR"/>
        </w:rPr>
        <w:t xml:space="preserve"> </w:t>
      </w:r>
      <w:r>
        <w:rPr>
          <w:spacing w:val="-1"/>
          <w:lang w:val="fr-FR"/>
        </w:rPr>
        <w:t>superficielle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cariée.</w:t>
      </w:r>
    </w:p>
    <w:p w14:paraId="6C05AFE1">
      <w:pPr>
        <w:pStyle w:val="9"/>
        <w:numPr>
          <w:ilvl w:val="0"/>
          <w:numId w:val="22"/>
        </w:numPr>
        <w:tabs>
          <w:tab w:val="left" w:pos="477"/>
        </w:tabs>
        <w:ind w:left="476" w:hanging="360"/>
        <w:jc w:val="both"/>
        <w:rPr>
          <w:lang w:val="fr-FR"/>
        </w:rPr>
      </w:pPr>
      <w:r>
        <w:rPr>
          <w:lang w:val="fr-FR"/>
        </w:rPr>
        <w:t>A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réaliser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l'obturation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avec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verre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ionomère.</w:t>
      </w:r>
    </w:p>
    <w:p w14:paraId="464192F2">
      <w:pPr>
        <w:pStyle w:val="9"/>
        <w:numPr>
          <w:ilvl w:val="0"/>
          <w:numId w:val="22"/>
        </w:numPr>
        <w:tabs>
          <w:tab w:val="left" w:pos="477"/>
        </w:tabs>
        <w:ind w:left="476" w:hanging="360"/>
        <w:jc w:val="both"/>
      </w:pPr>
      <w:r>
        <w:rPr>
          <w:spacing w:val="-1"/>
        </w:rPr>
        <w:t>Un</w:t>
      </w:r>
      <w:r>
        <w:rPr>
          <w:spacing w:val="-7"/>
        </w:rPr>
        <w:t xml:space="preserve"> </w:t>
      </w:r>
      <w:r>
        <w:rPr>
          <w:spacing w:val="-1"/>
        </w:rPr>
        <w:t>scellement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sillons.</w:t>
      </w:r>
    </w:p>
    <w:p w14:paraId="2DAF4EA4">
      <w:pPr>
        <w:rPr>
          <w:rFonts w:ascii="Times New Roman" w:hAnsi="Times New Roman" w:eastAsia="Times New Roman" w:cs="Times New Roman"/>
          <w:sz w:val="24"/>
          <w:szCs w:val="24"/>
        </w:rPr>
      </w:pPr>
    </w:p>
    <w:p w14:paraId="49201E35">
      <w:pPr>
        <w:pStyle w:val="9"/>
        <w:ind w:right="114" w:firstLine="0"/>
        <w:jc w:val="both"/>
        <w:rPr>
          <w:rFonts w:cs="Times New Roman"/>
          <w:lang w:val="fr-FR"/>
        </w:rPr>
      </w:pPr>
      <w:r>
        <w:rPr>
          <w:spacing w:val="-1"/>
          <w:lang w:val="fr-FR"/>
        </w:rPr>
        <w:t>Cette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technique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ne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peut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s'appliquer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que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 xml:space="preserve">sur </w:t>
      </w:r>
      <w:r>
        <w:rPr>
          <w:lang w:val="fr-FR"/>
        </w:rPr>
        <w:t>une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dent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vivante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sans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symptomatologie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pulpaire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85"/>
          <w:w w:val="99"/>
          <w:lang w:val="fr-FR"/>
        </w:rPr>
        <w:t xml:space="preserve"> </w:t>
      </w:r>
      <w:r>
        <w:rPr>
          <w:spacing w:val="-1"/>
          <w:lang w:val="fr-FR"/>
        </w:rPr>
        <w:t>si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patient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peut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être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régulièrement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contrôlé.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Elle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peut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être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envisagée</w:t>
      </w:r>
      <w:r>
        <w:rPr>
          <w:spacing w:val="-9"/>
          <w:lang w:val="fr-FR"/>
        </w:rPr>
        <w:t xml:space="preserve"> </w:t>
      </w:r>
      <w:r>
        <w:rPr>
          <w:lang w:val="fr-FR"/>
        </w:rPr>
        <w:t>dans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premier</w:t>
      </w:r>
      <w:r>
        <w:rPr>
          <w:spacing w:val="-8"/>
          <w:lang w:val="fr-FR"/>
        </w:rPr>
        <w:t xml:space="preserve"> </w:t>
      </w:r>
      <w:r>
        <w:rPr>
          <w:lang w:val="fr-FR"/>
        </w:rPr>
        <w:t>temps,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103"/>
          <w:w w:val="99"/>
          <w:lang w:val="fr-FR"/>
        </w:rPr>
        <w:t xml:space="preserve"> </w:t>
      </w:r>
      <w:r>
        <w:rPr>
          <w:rFonts w:cs="Times New Roman"/>
          <w:lang w:val="fr-FR"/>
        </w:rPr>
        <w:t>l’</w:t>
      </w:r>
      <w:r>
        <w:rPr>
          <w:rFonts w:cs="Times New Roman"/>
          <w:spacing w:val="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occasion</w:t>
      </w:r>
      <w:r>
        <w:rPr>
          <w:rFonts w:cs="Times New Roman"/>
          <w:spacing w:val="4"/>
          <w:lang w:val="fr-FR"/>
        </w:rPr>
        <w:t xml:space="preserve"> </w:t>
      </w:r>
      <w:r>
        <w:rPr>
          <w:rFonts w:cs="Times New Roman"/>
          <w:lang w:val="fr-FR"/>
        </w:rPr>
        <w:t>d’une</w:t>
      </w:r>
      <w:r>
        <w:rPr>
          <w:rFonts w:cs="Times New Roman"/>
          <w:spacing w:val="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des</w:t>
      </w:r>
      <w:r>
        <w:rPr>
          <w:rFonts w:cs="Times New Roman"/>
          <w:spacing w:val="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premières</w:t>
      </w:r>
      <w:r>
        <w:rPr>
          <w:rFonts w:cs="Times New Roman"/>
          <w:spacing w:val="5"/>
          <w:lang w:val="fr-FR"/>
        </w:rPr>
        <w:t xml:space="preserve"> </w:t>
      </w:r>
      <w:r>
        <w:rPr>
          <w:rFonts w:cs="Times New Roman"/>
          <w:lang w:val="fr-FR"/>
        </w:rPr>
        <w:t>visites</w:t>
      </w:r>
      <w:r>
        <w:rPr>
          <w:rFonts w:cs="Times New Roman"/>
          <w:spacing w:val="7"/>
          <w:lang w:val="fr-FR"/>
        </w:rPr>
        <w:t xml:space="preserve"> </w:t>
      </w:r>
      <w:r>
        <w:rPr>
          <w:lang w:val="fr-FR"/>
        </w:rPr>
        <w:t>pour</w:t>
      </w:r>
      <w:r>
        <w:rPr>
          <w:spacing w:val="4"/>
          <w:lang w:val="fr-FR"/>
        </w:rPr>
        <w:t xml:space="preserve"> </w:t>
      </w:r>
      <w:r>
        <w:rPr>
          <w:lang w:val="fr-FR"/>
        </w:rPr>
        <w:t>contrôler</w:t>
      </w:r>
      <w:r>
        <w:rPr>
          <w:spacing w:val="3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4"/>
          <w:lang w:val="fr-FR"/>
        </w:rPr>
        <w:t xml:space="preserve"> </w:t>
      </w:r>
      <w:r>
        <w:rPr>
          <w:spacing w:val="-1"/>
          <w:lang w:val="fr-FR"/>
        </w:rPr>
        <w:t>maladie</w:t>
      </w:r>
      <w:r>
        <w:rPr>
          <w:spacing w:val="6"/>
          <w:lang w:val="fr-FR"/>
        </w:rPr>
        <w:t xml:space="preserve"> </w:t>
      </w:r>
      <w:r>
        <w:rPr>
          <w:spacing w:val="-1"/>
          <w:lang w:val="fr-FR"/>
        </w:rPr>
        <w:t>carieuse</w:t>
      </w:r>
      <w:r>
        <w:rPr>
          <w:spacing w:val="8"/>
          <w:lang w:val="fr-FR"/>
        </w:rPr>
        <w:t xml:space="preserve"> </w:t>
      </w:r>
      <w:r>
        <w:rPr>
          <w:spacing w:val="-1"/>
          <w:lang w:val="fr-FR"/>
        </w:rPr>
        <w:t>par</w:t>
      </w:r>
      <w:r>
        <w:rPr>
          <w:spacing w:val="4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4"/>
          <w:lang w:val="fr-FR"/>
        </w:rPr>
        <w:t xml:space="preserve"> </w:t>
      </w:r>
      <w:r>
        <w:rPr>
          <w:spacing w:val="-1"/>
          <w:lang w:val="fr-FR"/>
        </w:rPr>
        <w:t>correction</w:t>
      </w:r>
      <w:r>
        <w:rPr>
          <w:spacing w:val="7"/>
          <w:lang w:val="fr-FR"/>
        </w:rPr>
        <w:t xml:space="preserve"> </w:t>
      </w:r>
      <w:r>
        <w:rPr>
          <w:lang w:val="fr-FR"/>
        </w:rPr>
        <w:t>du</w:t>
      </w:r>
      <w:r>
        <w:rPr>
          <w:spacing w:val="79"/>
          <w:lang w:val="fr-FR"/>
        </w:rPr>
        <w:t xml:space="preserve"> </w:t>
      </w:r>
      <w:r>
        <w:rPr>
          <w:rFonts w:cs="Times New Roman"/>
          <w:lang w:val="fr-FR"/>
        </w:rPr>
        <w:t>RCI</w:t>
      </w:r>
      <w:r>
        <w:rPr>
          <w:rFonts w:cs="Times New Roman"/>
          <w:spacing w:val="-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dans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l’attente</w:t>
      </w:r>
      <w:r>
        <w:rPr>
          <w:rFonts w:cs="Times New Roman"/>
          <w:lang w:val="fr-FR"/>
        </w:rPr>
        <w:t xml:space="preserve"> de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restaurations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définitives.</w:t>
      </w:r>
    </w:p>
    <w:p w14:paraId="54E01C22">
      <w:pPr>
        <w:spacing w:before="1"/>
        <w:rPr>
          <w:rFonts w:ascii="Times New Roman" w:hAnsi="Times New Roman" w:eastAsia="Times New Roman" w:cs="Times New Roman"/>
          <w:sz w:val="24"/>
          <w:szCs w:val="24"/>
          <w:lang w:val="fr-FR"/>
        </w:rPr>
      </w:pPr>
    </w:p>
    <w:p w14:paraId="78F57298">
      <w:pPr>
        <w:tabs>
          <w:tab w:val="left" w:pos="5187"/>
        </w:tabs>
        <w:spacing w:line="200" w:lineRule="atLeast"/>
        <w:ind w:left="117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/>
          <w:position w:val="1"/>
          <w:sz w:val="20"/>
          <w:lang w:val="fr-FR" w:eastAsia="fr-FR"/>
        </w:rPr>
        <w:drawing>
          <wp:inline distT="0" distB="0" distL="0" distR="0">
            <wp:extent cx="2075180" cy="1403985"/>
            <wp:effectExtent l="0" t="0" r="0" b="0"/>
            <wp:docPr id="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9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5433" cy="140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sz w:val="20"/>
          <w:lang w:val="fr-FR" w:eastAsia="fr-FR"/>
        </w:rPr>
        <w:drawing>
          <wp:inline distT="0" distB="0" distL="0" distR="0">
            <wp:extent cx="2030730" cy="1428750"/>
            <wp:effectExtent l="0" t="0" r="0" b="0"/>
            <wp:docPr id="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0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779" cy="1429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E531D">
      <w:pPr>
        <w:rPr>
          <w:rFonts w:ascii="Times New Roman" w:hAnsi="Times New Roman" w:eastAsia="Times New Roman" w:cs="Times New Roman"/>
          <w:sz w:val="31"/>
          <w:szCs w:val="31"/>
        </w:rPr>
      </w:pPr>
    </w:p>
    <w:p w14:paraId="553A7EBD">
      <w:pPr>
        <w:ind w:left="4571" w:right="1003" w:hanging="2737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Figure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1"/>
          <w:sz w:val="20"/>
        </w:rPr>
        <w:t>03: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Traitement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de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temporisation;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Restorative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Dentistry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Primary</w:t>
      </w:r>
      <w:r>
        <w:rPr>
          <w:rFonts w:ascii="Times New Roman"/>
          <w:spacing w:val="52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Dentition</w:t>
      </w:r>
    </w:p>
    <w:p w14:paraId="03453736">
      <w:pPr>
        <w:pStyle w:val="2"/>
        <w:tabs>
          <w:tab w:val="left" w:pos="1196"/>
        </w:tabs>
        <w:spacing w:before="12" w:line="245" w:lineRule="exact"/>
        <w:ind w:left="476" w:firstLine="0"/>
        <w:rPr>
          <w:b w:val="0"/>
          <w:bCs w:val="0"/>
        </w:rPr>
      </w:pPr>
      <w:r>
        <w:t>1.6.</w:t>
      </w:r>
      <w:r>
        <w:tab/>
      </w:r>
      <w:r>
        <w:t>La</w:t>
      </w:r>
      <w:r>
        <w:rPr>
          <w:spacing w:val="1"/>
        </w:rPr>
        <w:t xml:space="preserve"> </w:t>
      </w:r>
      <w:r>
        <w:rPr>
          <w:spacing w:val="-1"/>
        </w:rPr>
        <w:t>technique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Hall</w:t>
      </w:r>
    </w:p>
    <w:p w14:paraId="02CE3270">
      <w:pPr>
        <w:numPr>
          <w:ilvl w:val="1"/>
          <w:numId w:val="22"/>
        </w:numPr>
        <w:tabs>
          <w:tab w:val="left" w:pos="837"/>
        </w:tabs>
        <w:spacing w:line="406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Définition</w:t>
      </w:r>
      <w:r>
        <w:rPr>
          <w:rFonts w:ascii="Times New Roman" w:hAnsi="Times New Roman"/>
          <w:b/>
          <w:sz w:val="28"/>
        </w:rPr>
        <w:t xml:space="preserve"> :</w:t>
      </w:r>
    </w:p>
    <w:p w14:paraId="108F280C">
      <w:pPr>
        <w:pStyle w:val="9"/>
        <w:ind w:right="118" w:firstLine="0"/>
        <w:jc w:val="both"/>
        <w:rPr>
          <w:lang w:val="fr-FR"/>
        </w:rPr>
      </w:pPr>
      <w:r>
        <w:rPr>
          <w:spacing w:val="-1"/>
          <w:lang w:val="fr-FR"/>
        </w:rPr>
        <w:t>Procédure</w:t>
      </w:r>
      <w:r>
        <w:rPr>
          <w:spacing w:val="-12"/>
          <w:lang w:val="fr-FR"/>
        </w:rPr>
        <w:t xml:space="preserve"> </w:t>
      </w:r>
      <w:r>
        <w:rPr>
          <w:spacing w:val="-1"/>
          <w:lang w:val="fr-FR"/>
        </w:rPr>
        <w:t>spécifique</w:t>
      </w:r>
      <w:r>
        <w:rPr>
          <w:spacing w:val="-11"/>
          <w:lang w:val="fr-FR"/>
        </w:rPr>
        <w:t xml:space="preserve"> </w:t>
      </w:r>
      <w:r>
        <w:rPr>
          <w:lang w:val="fr-FR"/>
        </w:rPr>
        <w:t>pour</w:t>
      </w:r>
      <w:r>
        <w:rPr>
          <w:spacing w:val="-10"/>
          <w:lang w:val="fr-FR"/>
        </w:rPr>
        <w:t xml:space="preserve"> </w:t>
      </w:r>
      <w:r>
        <w:rPr>
          <w:lang w:val="fr-FR"/>
        </w:rPr>
        <w:t>les</w:t>
      </w:r>
      <w:r>
        <w:rPr>
          <w:spacing w:val="-11"/>
          <w:lang w:val="fr-FR"/>
        </w:rPr>
        <w:t xml:space="preserve"> </w:t>
      </w:r>
      <w:r>
        <w:rPr>
          <w:spacing w:val="-1"/>
          <w:lang w:val="fr-FR"/>
        </w:rPr>
        <w:t>molaires</w:t>
      </w:r>
      <w:r>
        <w:rPr>
          <w:spacing w:val="-10"/>
          <w:lang w:val="fr-FR"/>
        </w:rPr>
        <w:t xml:space="preserve"> </w:t>
      </w:r>
      <w:r>
        <w:rPr>
          <w:spacing w:val="-1"/>
          <w:lang w:val="fr-FR"/>
        </w:rPr>
        <w:t>temporaires,</w:t>
      </w:r>
      <w:r>
        <w:rPr>
          <w:spacing w:val="-10"/>
          <w:lang w:val="fr-FR"/>
        </w:rPr>
        <w:t xml:space="preserve"> </w:t>
      </w:r>
      <w:r>
        <w:rPr>
          <w:lang w:val="fr-FR"/>
        </w:rPr>
        <w:t>où</w:t>
      </w:r>
      <w:r>
        <w:rPr>
          <w:spacing w:val="-9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-11"/>
          <w:lang w:val="fr-FR"/>
        </w:rPr>
        <w:t xml:space="preserve"> </w:t>
      </w:r>
      <w:r>
        <w:rPr>
          <w:spacing w:val="-1"/>
          <w:lang w:val="fr-FR"/>
        </w:rPr>
        <w:t>couronne</w:t>
      </w:r>
      <w:r>
        <w:rPr>
          <w:spacing w:val="-11"/>
          <w:lang w:val="fr-FR"/>
        </w:rPr>
        <w:t xml:space="preserve"> </w:t>
      </w:r>
      <w:r>
        <w:rPr>
          <w:lang w:val="fr-FR"/>
        </w:rPr>
        <w:t>métallique</w:t>
      </w:r>
      <w:r>
        <w:rPr>
          <w:spacing w:val="-10"/>
          <w:lang w:val="fr-FR"/>
        </w:rPr>
        <w:t xml:space="preserve"> </w:t>
      </w:r>
      <w:r>
        <w:rPr>
          <w:spacing w:val="-1"/>
          <w:lang w:val="fr-FR"/>
        </w:rPr>
        <w:t>préformée</w:t>
      </w:r>
      <w:r>
        <w:rPr>
          <w:spacing w:val="-11"/>
          <w:lang w:val="fr-FR"/>
        </w:rPr>
        <w:t xml:space="preserve"> </w:t>
      </w:r>
      <w:r>
        <w:rPr>
          <w:spacing w:val="-1"/>
          <w:lang w:val="fr-FR"/>
        </w:rPr>
        <w:t>(en</w:t>
      </w:r>
      <w:r>
        <w:rPr>
          <w:spacing w:val="93"/>
          <w:lang w:val="fr-FR"/>
        </w:rPr>
        <w:t xml:space="preserve"> </w:t>
      </w:r>
      <w:r>
        <w:rPr>
          <w:spacing w:val="-1"/>
          <w:lang w:val="fr-FR"/>
        </w:rPr>
        <w:t>acier</w:t>
      </w:r>
      <w:r>
        <w:rPr>
          <w:spacing w:val="-8"/>
          <w:lang w:val="fr-FR"/>
        </w:rPr>
        <w:t xml:space="preserve"> </w:t>
      </w:r>
      <w:r>
        <w:rPr>
          <w:lang w:val="fr-FR"/>
        </w:rPr>
        <w:t>inoxydable)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est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mise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place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sur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dent,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afin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sceller</w:t>
      </w:r>
      <w:r>
        <w:rPr>
          <w:spacing w:val="-8"/>
          <w:lang w:val="fr-FR"/>
        </w:rPr>
        <w:t xml:space="preserve"> </w:t>
      </w:r>
      <w:r>
        <w:rPr>
          <w:lang w:val="fr-FR"/>
        </w:rPr>
        <w:t>des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lésions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carieuses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dentinaires.</w:t>
      </w:r>
      <w:r>
        <w:rPr>
          <w:spacing w:val="66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28"/>
          <w:lang w:val="fr-FR"/>
        </w:rPr>
        <w:t xml:space="preserve"> </w:t>
      </w:r>
      <w:r>
        <w:rPr>
          <w:spacing w:val="-1"/>
          <w:lang w:val="fr-FR"/>
        </w:rPr>
        <w:t>couronne</w:t>
      </w:r>
      <w:r>
        <w:rPr>
          <w:spacing w:val="29"/>
          <w:lang w:val="fr-FR"/>
        </w:rPr>
        <w:t xml:space="preserve"> </w:t>
      </w:r>
      <w:r>
        <w:rPr>
          <w:spacing w:val="-1"/>
          <w:lang w:val="fr-FR"/>
        </w:rPr>
        <w:t>est</w:t>
      </w:r>
      <w:r>
        <w:rPr>
          <w:spacing w:val="30"/>
          <w:lang w:val="fr-FR"/>
        </w:rPr>
        <w:t xml:space="preserve"> </w:t>
      </w:r>
      <w:r>
        <w:rPr>
          <w:spacing w:val="-1"/>
          <w:lang w:val="fr-FR"/>
        </w:rPr>
        <w:t>scellée</w:t>
      </w:r>
      <w:r>
        <w:rPr>
          <w:spacing w:val="30"/>
          <w:lang w:val="fr-FR"/>
        </w:rPr>
        <w:t xml:space="preserve"> </w:t>
      </w:r>
      <w:r>
        <w:rPr>
          <w:spacing w:val="-1"/>
          <w:lang w:val="fr-FR"/>
        </w:rPr>
        <w:t>avec</w:t>
      </w:r>
      <w:r>
        <w:rPr>
          <w:spacing w:val="29"/>
          <w:lang w:val="fr-FR"/>
        </w:rPr>
        <w:t xml:space="preserve"> </w:t>
      </w:r>
      <w:r>
        <w:rPr>
          <w:lang w:val="fr-FR"/>
        </w:rPr>
        <w:t>du</w:t>
      </w:r>
      <w:r>
        <w:rPr>
          <w:spacing w:val="29"/>
          <w:lang w:val="fr-FR"/>
        </w:rPr>
        <w:t xml:space="preserve"> </w:t>
      </w:r>
      <w:r>
        <w:rPr>
          <w:spacing w:val="-1"/>
          <w:lang w:val="fr-FR"/>
        </w:rPr>
        <w:t>CVI,</w:t>
      </w:r>
      <w:r>
        <w:rPr>
          <w:spacing w:val="30"/>
          <w:lang w:val="fr-FR"/>
        </w:rPr>
        <w:t xml:space="preserve"> </w:t>
      </w:r>
      <w:r>
        <w:rPr>
          <w:spacing w:val="-1"/>
          <w:lang w:val="fr-FR"/>
        </w:rPr>
        <w:t>sans</w:t>
      </w:r>
      <w:r>
        <w:rPr>
          <w:spacing w:val="29"/>
          <w:lang w:val="fr-FR"/>
        </w:rPr>
        <w:t xml:space="preserve"> </w:t>
      </w:r>
      <w:r>
        <w:rPr>
          <w:spacing w:val="-1"/>
          <w:lang w:val="fr-FR"/>
        </w:rPr>
        <w:t>préparation</w:t>
      </w:r>
      <w:r>
        <w:rPr>
          <w:spacing w:val="30"/>
          <w:lang w:val="fr-FR"/>
        </w:rPr>
        <w:t xml:space="preserve"> </w:t>
      </w:r>
      <w:r>
        <w:rPr>
          <w:spacing w:val="-1"/>
          <w:lang w:val="fr-FR"/>
        </w:rPr>
        <w:t>dentaire.</w:t>
      </w:r>
      <w:r>
        <w:rPr>
          <w:spacing w:val="34"/>
          <w:lang w:val="fr-FR"/>
        </w:rPr>
        <w:t xml:space="preserve"> </w:t>
      </w:r>
      <w:r>
        <w:rPr>
          <w:lang w:val="fr-FR"/>
        </w:rPr>
        <w:t>Elle</w:t>
      </w:r>
      <w:r>
        <w:rPr>
          <w:spacing w:val="29"/>
          <w:lang w:val="fr-FR"/>
        </w:rPr>
        <w:t xml:space="preserve"> </w:t>
      </w:r>
      <w:r>
        <w:rPr>
          <w:spacing w:val="-1"/>
          <w:lang w:val="fr-FR"/>
        </w:rPr>
        <w:t>permet</w:t>
      </w:r>
      <w:r>
        <w:rPr>
          <w:spacing w:val="30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28"/>
          <w:lang w:val="fr-FR"/>
        </w:rPr>
        <w:t xml:space="preserve"> </w:t>
      </w:r>
      <w:r>
        <w:rPr>
          <w:spacing w:val="-1"/>
          <w:lang w:val="fr-FR"/>
        </w:rPr>
        <w:t>ralentir</w:t>
      </w:r>
      <w:r>
        <w:rPr>
          <w:spacing w:val="29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8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d’arrêter</w:t>
      </w:r>
      <w:r>
        <w:rPr>
          <w:rFonts w:cs="Times New Roman"/>
          <w:spacing w:val="5"/>
          <w:lang w:val="fr-FR"/>
        </w:rPr>
        <w:t xml:space="preserve"> </w:t>
      </w:r>
      <w:r>
        <w:rPr>
          <w:rFonts w:cs="Times New Roman"/>
          <w:spacing w:val="1"/>
          <w:lang w:val="fr-FR"/>
        </w:rPr>
        <w:t>la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progression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spacing w:val="1"/>
          <w:lang w:val="fr-FR"/>
        </w:rPr>
        <w:t>de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lang w:val="fr-FR"/>
        </w:rPr>
        <w:t>lésion</w:t>
      </w:r>
      <w:r>
        <w:rPr>
          <w:rFonts w:cs="Times New Roman"/>
          <w:spacing w:val="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carieuse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lang w:val="fr-FR"/>
        </w:rPr>
        <w:t>vers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spacing w:val="1"/>
          <w:lang w:val="fr-FR"/>
        </w:rPr>
        <w:t>la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lang w:val="fr-FR"/>
        </w:rPr>
        <w:t>pulpe,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permettant</w:t>
      </w:r>
      <w:r>
        <w:rPr>
          <w:rFonts w:cs="Times New Roman"/>
          <w:spacing w:val="7"/>
          <w:lang w:val="fr-FR"/>
        </w:rPr>
        <w:t xml:space="preserve"> </w:t>
      </w:r>
      <w:r>
        <w:rPr>
          <w:rFonts w:cs="Times New Roman"/>
          <w:lang w:val="fr-FR"/>
        </w:rPr>
        <w:t>à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molaire</w:t>
      </w:r>
      <w:r>
        <w:rPr>
          <w:rFonts w:cs="Times New Roman"/>
          <w:spacing w:val="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temporaire</w:t>
      </w:r>
      <w:r>
        <w:rPr>
          <w:rFonts w:cs="Times New Roman"/>
          <w:spacing w:val="93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s'exfolier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sans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douleur,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ni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infection.</w:t>
      </w:r>
    </w:p>
    <w:p w14:paraId="7FD1F879">
      <w:pPr>
        <w:pStyle w:val="2"/>
        <w:numPr>
          <w:ilvl w:val="1"/>
          <w:numId w:val="22"/>
        </w:numPr>
        <w:tabs>
          <w:tab w:val="left" w:pos="837"/>
        </w:tabs>
        <w:spacing w:line="330" w:lineRule="exact"/>
        <w:rPr>
          <w:b w:val="0"/>
          <w:bCs w:val="0"/>
        </w:rPr>
      </w:pPr>
      <w:r>
        <w:rPr>
          <w:spacing w:val="-1"/>
        </w:rPr>
        <w:t>Indications</w:t>
      </w:r>
    </w:p>
    <w:p w14:paraId="0DA76F95">
      <w:pPr>
        <w:pStyle w:val="9"/>
        <w:numPr>
          <w:ilvl w:val="0"/>
          <w:numId w:val="22"/>
        </w:numPr>
        <w:tabs>
          <w:tab w:val="left" w:pos="477"/>
        </w:tabs>
        <w:ind w:left="476" w:right="125" w:hanging="360"/>
        <w:rPr>
          <w:lang w:val="fr-FR"/>
        </w:rPr>
      </w:pPr>
      <w:r>
        <w:rPr>
          <w:spacing w:val="-1"/>
          <w:lang w:val="fr-FR"/>
        </w:rPr>
        <w:t>Molaires</w:t>
      </w:r>
      <w:r>
        <w:rPr>
          <w:spacing w:val="-22"/>
          <w:lang w:val="fr-FR"/>
        </w:rPr>
        <w:t xml:space="preserve"> </w:t>
      </w:r>
      <w:r>
        <w:rPr>
          <w:spacing w:val="-1"/>
          <w:lang w:val="fr-FR"/>
        </w:rPr>
        <w:t>temporaires</w:t>
      </w:r>
      <w:r>
        <w:rPr>
          <w:spacing w:val="-20"/>
          <w:lang w:val="fr-FR"/>
        </w:rPr>
        <w:t xml:space="preserve"> </w:t>
      </w:r>
      <w:r>
        <w:rPr>
          <w:lang w:val="fr-FR"/>
        </w:rPr>
        <w:t>hypoplasiques</w:t>
      </w:r>
      <w:r>
        <w:rPr>
          <w:spacing w:val="-22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-21"/>
          <w:lang w:val="fr-FR"/>
        </w:rPr>
        <w:t xml:space="preserve"> </w:t>
      </w:r>
      <w:r>
        <w:rPr>
          <w:spacing w:val="-1"/>
          <w:lang w:val="fr-FR"/>
        </w:rPr>
        <w:t>présentant</w:t>
      </w:r>
      <w:r>
        <w:rPr>
          <w:spacing w:val="-19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-21"/>
          <w:lang w:val="fr-FR"/>
        </w:rPr>
        <w:t xml:space="preserve"> </w:t>
      </w:r>
      <w:r>
        <w:rPr>
          <w:lang w:val="fr-FR"/>
        </w:rPr>
        <w:t>lésions</w:t>
      </w:r>
      <w:r>
        <w:rPr>
          <w:spacing w:val="-21"/>
          <w:lang w:val="fr-FR"/>
        </w:rPr>
        <w:t xml:space="preserve"> </w:t>
      </w:r>
      <w:r>
        <w:rPr>
          <w:spacing w:val="-1"/>
          <w:lang w:val="fr-FR"/>
        </w:rPr>
        <w:t>carieuses</w:t>
      </w:r>
      <w:r>
        <w:rPr>
          <w:spacing w:val="-21"/>
          <w:lang w:val="fr-FR"/>
        </w:rPr>
        <w:t xml:space="preserve"> </w:t>
      </w:r>
      <w:r>
        <w:rPr>
          <w:spacing w:val="-1"/>
          <w:lang w:val="fr-FR"/>
        </w:rPr>
        <w:t>modérée</w:t>
      </w:r>
      <w:r>
        <w:rPr>
          <w:spacing w:val="-20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-22"/>
          <w:lang w:val="fr-FR"/>
        </w:rPr>
        <w:t xml:space="preserve"> </w:t>
      </w:r>
      <w:r>
        <w:rPr>
          <w:lang w:val="fr-FR"/>
        </w:rPr>
        <w:t>profonde</w:t>
      </w:r>
      <w:r>
        <w:rPr>
          <w:spacing w:val="67"/>
          <w:w w:val="99"/>
          <w:lang w:val="fr-FR"/>
        </w:rPr>
        <w:t xml:space="preserve"> </w:t>
      </w:r>
      <w:r>
        <w:rPr>
          <w:spacing w:val="-1"/>
          <w:lang w:val="fr-FR"/>
        </w:rPr>
        <w:t>avec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bandeau</w:t>
      </w:r>
      <w:r>
        <w:rPr>
          <w:spacing w:val="-5"/>
          <w:lang w:val="fr-FR"/>
        </w:rPr>
        <w:t xml:space="preserve"> </w:t>
      </w:r>
      <w:r>
        <w:rPr>
          <w:spacing w:val="1"/>
          <w:lang w:val="fr-FR"/>
        </w:rPr>
        <w:t>de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dentine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entre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lésion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et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pulpe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visible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radiographie.</w:t>
      </w:r>
    </w:p>
    <w:p w14:paraId="0BBBE131">
      <w:pPr>
        <w:pStyle w:val="9"/>
        <w:numPr>
          <w:ilvl w:val="0"/>
          <w:numId w:val="22"/>
        </w:numPr>
        <w:tabs>
          <w:tab w:val="left" w:pos="477"/>
        </w:tabs>
        <w:ind w:left="476" w:hanging="360"/>
        <w:jc w:val="both"/>
      </w:pPr>
      <w:r>
        <w:rPr>
          <w:spacing w:val="-1"/>
        </w:rPr>
        <w:t>Dent</w:t>
      </w:r>
      <w:r>
        <w:rPr>
          <w:spacing w:val="-18"/>
        </w:rPr>
        <w:t xml:space="preserve"> </w:t>
      </w:r>
      <w:r>
        <w:t>asymptomatique.</w:t>
      </w:r>
    </w:p>
    <w:p w14:paraId="15371679">
      <w:pPr>
        <w:pStyle w:val="9"/>
        <w:numPr>
          <w:ilvl w:val="0"/>
          <w:numId w:val="22"/>
        </w:numPr>
        <w:tabs>
          <w:tab w:val="left" w:pos="477"/>
        </w:tabs>
        <w:ind w:left="476" w:hanging="360"/>
        <w:jc w:val="both"/>
      </w:pPr>
      <w:r>
        <w:rPr>
          <w:spacing w:val="-1"/>
        </w:rPr>
        <w:t>Enfants</w:t>
      </w:r>
      <w:r>
        <w:rPr>
          <w:spacing w:val="-9"/>
        </w:rPr>
        <w:t xml:space="preserve"> </w:t>
      </w:r>
      <w:r>
        <w:t>peu</w:t>
      </w:r>
      <w:r>
        <w:rPr>
          <w:spacing w:val="-9"/>
        </w:rPr>
        <w:t xml:space="preserve"> </w:t>
      </w:r>
      <w:r>
        <w:rPr>
          <w:spacing w:val="-1"/>
        </w:rPr>
        <w:t>coopérants.</w:t>
      </w:r>
    </w:p>
    <w:p w14:paraId="460E8453">
      <w:pPr>
        <w:pStyle w:val="9"/>
        <w:numPr>
          <w:ilvl w:val="0"/>
          <w:numId w:val="22"/>
        </w:numPr>
        <w:tabs>
          <w:tab w:val="left" w:pos="477"/>
        </w:tabs>
        <w:spacing w:line="200" w:lineRule="exact"/>
        <w:ind w:left="476" w:hanging="360"/>
        <w:jc w:val="both"/>
      </w:pPr>
      <w:r>
        <w:rPr>
          <w:spacing w:val="-1"/>
        </w:rPr>
        <w:t>Enfants</w:t>
      </w:r>
      <w:r>
        <w:rPr>
          <w:spacing w:val="-14"/>
        </w:rPr>
        <w:t xml:space="preserve"> </w:t>
      </w:r>
      <w:r>
        <w:rPr>
          <w:spacing w:val="-1"/>
        </w:rPr>
        <w:t>polycariés.</w:t>
      </w:r>
    </w:p>
    <w:p w14:paraId="00B8A6D1">
      <w:pPr>
        <w:pStyle w:val="2"/>
        <w:numPr>
          <w:ilvl w:val="1"/>
          <w:numId w:val="22"/>
        </w:numPr>
        <w:tabs>
          <w:tab w:val="left" w:pos="837"/>
        </w:tabs>
        <w:spacing w:line="406" w:lineRule="exact"/>
        <w:rPr>
          <w:b w:val="0"/>
          <w:bCs w:val="0"/>
        </w:rPr>
      </w:pPr>
      <w:r>
        <w:rPr>
          <w:spacing w:val="-1"/>
        </w:rPr>
        <w:t>Contre-</w:t>
      </w:r>
      <w:r>
        <w:rPr>
          <w:spacing w:val="-3"/>
        </w:rPr>
        <w:t xml:space="preserve"> </w:t>
      </w:r>
      <w:r>
        <w:rPr>
          <w:spacing w:val="-1"/>
        </w:rPr>
        <w:t>indications</w:t>
      </w:r>
    </w:p>
    <w:p w14:paraId="12D4A53A">
      <w:pPr>
        <w:pStyle w:val="9"/>
        <w:numPr>
          <w:ilvl w:val="0"/>
          <w:numId w:val="22"/>
        </w:numPr>
        <w:tabs>
          <w:tab w:val="left" w:pos="477"/>
        </w:tabs>
        <w:spacing w:line="268" w:lineRule="exact"/>
        <w:ind w:left="476" w:hanging="360"/>
        <w:jc w:val="both"/>
        <w:rPr>
          <w:lang w:val="fr-FR"/>
        </w:rPr>
      </w:pPr>
      <w:r>
        <w:rPr>
          <w:rFonts w:cs="Times New Roman"/>
          <w:spacing w:val="-1"/>
          <w:lang w:val="fr-FR"/>
        </w:rPr>
        <w:t>Enfant</w:t>
      </w:r>
      <w:r>
        <w:rPr>
          <w:rFonts w:cs="Times New Roman"/>
          <w:lang w:val="fr-FR"/>
        </w:rPr>
        <w:t xml:space="preserve"> à </w:t>
      </w:r>
      <w:r>
        <w:rPr>
          <w:rFonts w:cs="Times New Roman"/>
          <w:spacing w:val="-1"/>
          <w:lang w:val="fr-FR"/>
        </w:rPr>
        <w:t>haut</w:t>
      </w:r>
      <w:r>
        <w:rPr>
          <w:rFonts w:cs="Times New Roman"/>
          <w:lang w:val="fr-FR"/>
        </w:rPr>
        <w:t xml:space="preserve"> risque</w:t>
      </w:r>
      <w:r>
        <w:rPr>
          <w:rFonts w:cs="Times New Roman"/>
          <w:spacing w:val="-1"/>
          <w:lang w:val="fr-FR"/>
        </w:rPr>
        <w:t xml:space="preserve"> d’endocardite infectieuse </w:t>
      </w:r>
      <w:r>
        <w:rPr>
          <w:rFonts w:cs="Times New Roman"/>
          <w:lang w:val="fr-FR"/>
        </w:rPr>
        <w:t>ou immunodéprimé</w:t>
      </w:r>
      <w:r>
        <w:rPr>
          <w:lang w:val="fr-FR"/>
        </w:rPr>
        <w:t>.</w:t>
      </w:r>
    </w:p>
    <w:p w14:paraId="6A4BBE47">
      <w:pPr>
        <w:pStyle w:val="9"/>
        <w:numPr>
          <w:ilvl w:val="0"/>
          <w:numId w:val="22"/>
        </w:numPr>
        <w:tabs>
          <w:tab w:val="left" w:pos="477"/>
        </w:tabs>
        <w:ind w:left="476" w:hanging="360"/>
        <w:jc w:val="both"/>
      </w:pPr>
      <w:r>
        <w:rPr>
          <w:spacing w:val="-1"/>
        </w:rPr>
        <w:t>Dent</w:t>
      </w:r>
      <w:r>
        <w:rPr>
          <w:spacing w:val="-7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rPr>
          <w:spacing w:val="-1"/>
        </w:rPr>
        <w:t>restaurable.</w:t>
      </w:r>
    </w:p>
    <w:p w14:paraId="71FA16CE">
      <w:pPr>
        <w:jc w:val="both"/>
        <w:sectPr>
          <w:pgSz w:w="11910" w:h="16840"/>
          <w:pgMar w:top="1340" w:right="1300" w:bottom="280" w:left="1300" w:header="720" w:footer="720" w:gutter="0"/>
          <w:cols w:space="720" w:num="1"/>
        </w:sectPr>
      </w:pPr>
    </w:p>
    <w:p w14:paraId="1AE1B402">
      <w:pPr>
        <w:pStyle w:val="9"/>
        <w:numPr>
          <w:ilvl w:val="0"/>
          <w:numId w:val="28"/>
        </w:numPr>
        <w:tabs>
          <w:tab w:val="left" w:pos="1157"/>
        </w:tabs>
        <w:spacing w:before="56"/>
        <w:rPr>
          <w:lang w:val="fr-FR"/>
        </w:rPr>
      </w:pPr>
      <w:r>
        <w:rPr>
          <w:rFonts w:cs="Times New Roman"/>
          <w:lang w:val="fr-FR"/>
        </w:rPr>
        <w:t xml:space="preserve">En </w:t>
      </w:r>
      <w:r>
        <w:rPr>
          <w:rFonts w:cs="Times New Roman"/>
          <w:spacing w:val="-1"/>
          <w:lang w:val="fr-FR"/>
        </w:rPr>
        <w:t>cas</w:t>
      </w:r>
      <w:r>
        <w:rPr>
          <w:rFonts w:cs="Times New Roman"/>
          <w:lang w:val="fr-FR"/>
        </w:rPr>
        <w:t xml:space="preserve"> de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 xml:space="preserve">signes </w:t>
      </w:r>
      <w:r>
        <w:rPr>
          <w:rFonts w:cs="Times New Roman"/>
          <w:spacing w:val="-1"/>
          <w:lang w:val="fr-FR"/>
        </w:rPr>
        <w:t>d’atteinte pulpaire</w:t>
      </w:r>
      <w:r>
        <w:rPr>
          <w:spacing w:val="-1"/>
          <w:lang w:val="fr-FR"/>
        </w:rPr>
        <w:t>.</w:t>
      </w:r>
    </w:p>
    <w:p w14:paraId="076B2B86">
      <w:pPr>
        <w:pStyle w:val="9"/>
        <w:numPr>
          <w:ilvl w:val="0"/>
          <w:numId w:val="28"/>
        </w:numPr>
        <w:tabs>
          <w:tab w:val="left" w:pos="1157"/>
        </w:tabs>
        <w:rPr>
          <w:lang w:val="fr-FR"/>
        </w:rPr>
      </w:pPr>
      <w:r>
        <w:rPr>
          <w:spacing w:val="-1"/>
          <w:lang w:val="fr-FR"/>
        </w:rPr>
        <w:t>Mobilité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non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physiologique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dent.</w:t>
      </w:r>
    </w:p>
    <w:p w14:paraId="261A1922">
      <w:pPr>
        <w:pStyle w:val="2"/>
        <w:numPr>
          <w:ilvl w:val="1"/>
          <w:numId w:val="28"/>
        </w:numPr>
        <w:tabs>
          <w:tab w:val="left" w:pos="1517"/>
        </w:tabs>
        <w:spacing w:before="123" w:line="484" w:lineRule="exact"/>
        <w:rPr>
          <w:b w:val="0"/>
          <w:bCs w:val="0"/>
        </w:rPr>
      </w:pPr>
      <w:r>
        <w:rPr>
          <w:spacing w:val="-1"/>
        </w:rPr>
        <w:t>Protocole</w:t>
      </w:r>
      <w:r>
        <w:rPr>
          <w:spacing w:val="-3"/>
        </w:rPr>
        <w:t xml:space="preserve"> </w:t>
      </w:r>
      <w:r>
        <w:rPr>
          <w:spacing w:val="-2"/>
        </w:rPr>
        <w:t>opératoire</w:t>
      </w:r>
    </w:p>
    <w:p w14:paraId="522C5255">
      <w:pPr>
        <w:pStyle w:val="9"/>
        <w:numPr>
          <w:ilvl w:val="0"/>
          <w:numId w:val="28"/>
        </w:numPr>
        <w:tabs>
          <w:tab w:val="left" w:pos="1157"/>
        </w:tabs>
        <w:ind w:right="920"/>
        <w:jc w:val="both"/>
        <w:rPr>
          <w:lang w:val="fr-FR"/>
        </w:rPr>
      </w:pPr>
      <w:r>
        <w:rPr>
          <w:b/>
          <w:spacing w:val="-1"/>
          <w:lang w:val="fr-FR"/>
        </w:rPr>
        <w:t>Gestion</w:t>
      </w:r>
      <w:r>
        <w:rPr>
          <w:b/>
          <w:spacing w:val="4"/>
          <w:lang w:val="fr-FR"/>
        </w:rPr>
        <w:t xml:space="preserve"> </w:t>
      </w:r>
      <w:r>
        <w:rPr>
          <w:b/>
          <w:spacing w:val="-1"/>
          <w:lang w:val="fr-FR"/>
        </w:rPr>
        <w:t>des</w:t>
      </w:r>
      <w:r>
        <w:rPr>
          <w:b/>
          <w:spacing w:val="4"/>
          <w:lang w:val="fr-FR"/>
        </w:rPr>
        <w:t xml:space="preserve"> </w:t>
      </w:r>
      <w:r>
        <w:rPr>
          <w:b/>
          <w:spacing w:val="-1"/>
          <w:lang w:val="fr-FR"/>
        </w:rPr>
        <w:t>espaces</w:t>
      </w:r>
      <w:r>
        <w:rPr>
          <w:b/>
          <w:spacing w:val="3"/>
          <w:lang w:val="fr-FR"/>
        </w:rPr>
        <w:t xml:space="preserve"> </w:t>
      </w:r>
      <w:r>
        <w:rPr>
          <w:b/>
          <w:spacing w:val="-1"/>
          <w:lang w:val="fr-FR"/>
        </w:rPr>
        <w:t>interdentaires</w:t>
      </w:r>
      <w:r>
        <w:rPr>
          <w:b/>
          <w:spacing w:val="4"/>
          <w:lang w:val="fr-FR"/>
        </w:rPr>
        <w:t xml:space="preserve"> </w:t>
      </w:r>
      <w:r>
        <w:rPr>
          <w:b/>
          <w:lang w:val="fr-FR"/>
        </w:rPr>
        <w:t>:</w:t>
      </w:r>
      <w:r>
        <w:rPr>
          <w:b/>
          <w:spacing w:val="5"/>
          <w:lang w:val="fr-FR"/>
        </w:rPr>
        <w:t xml:space="preserve"> </w:t>
      </w:r>
      <w:r>
        <w:rPr>
          <w:spacing w:val="-1"/>
          <w:lang w:val="fr-FR"/>
        </w:rPr>
        <w:t>si</w:t>
      </w:r>
      <w:r>
        <w:rPr>
          <w:spacing w:val="4"/>
          <w:lang w:val="fr-FR"/>
        </w:rPr>
        <w:t xml:space="preserve"> </w:t>
      </w:r>
      <w:r>
        <w:rPr>
          <w:lang w:val="fr-FR"/>
        </w:rPr>
        <w:t>les</w:t>
      </w:r>
      <w:r>
        <w:rPr>
          <w:spacing w:val="2"/>
          <w:lang w:val="fr-FR"/>
        </w:rPr>
        <w:t xml:space="preserve"> </w:t>
      </w:r>
      <w:r>
        <w:rPr>
          <w:lang w:val="fr-FR"/>
        </w:rPr>
        <w:t>points</w:t>
      </w:r>
      <w:r>
        <w:rPr>
          <w:spacing w:val="4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3"/>
          <w:lang w:val="fr-FR"/>
        </w:rPr>
        <w:t xml:space="preserve"> </w:t>
      </w:r>
      <w:r>
        <w:rPr>
          <w:spacing w:val="-1"/>
          <w:lang w:val="fr-FR"/>
        </w:rPr>
        <w:t>contact</w:t>
      </w:r>
      <w:r>
        <w:rPr>
          <w:spacing w:val="3"/>
          <w:lang w:val="fr-FR"/>
        </w:rPr>
        <w:t xml:space="preserve"> </w:t>
      </w:r>
      <w:r>
        <w:rPr>
          <w:spacing w:val="-1"/>
          <w:lang w:val="fr-FR"/>
        </w:rPr>
        <w:t>sont</w:t>
      </w:r>
      <w:r>
        <w:rPr>
          <w:spacing w:val="4"/>
          <w:lang w:val="fr-FR"/>
        </w:rPr>
        <w:t xml:space="preserve"> </w:t>
      </w:r>
      <w:r>
        <w:rPr>
          <w:spacing w:val="-1"/>
          <w:lang w:val="fr-FR"/>
        </w:rPr>
        <w:t>serrés,</w:t>
      </w:r>
      <w:r>
        <w:rPr>
          <w:spacing w:val="3"/>
          <w:lang w:val="fr-FR"/>
        </w:rPr>
        <w:t xml:space="preserve"> </w:t>
      </w:r>
      <w:r>
        <w:rPr>
          <w:spacing w:val="1"/>
          <w:lang w:val="fr-FR"/>
        </w:rPr>
        <w:t>la</w:t>
      </w:r>
      <w:r>
        <w:rPr>
          <w:spacing w:val="3"/>
          <w:lang w:val="fr-FR"/>
        </w:rPr>
        <w:t xml:space="preserve"> </w:t>
      </w:r>
      <w:r>
        <w:rPr>
          <w:spacing w:val="-1"/>
          <w:lang w:val="fr-FR"/>
        </w:rPr>
        <w:t>mise</w:t>
      </w:r>
      <w:r>
        <w:rPr>
          <w:spacing w:val="2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3"/>
          <w:lang w:val="fr-FR"/>
        </w:rPr>
        <w:t xml:space="preserve"> </w:t>
      </w:r>
      <w:r>
        <w:rPr>
          <w:spacing w:val="-1"/>
          <w:lang w:val="fr-FR"/>
        </w:rPr>
        <w:t>place</w:t>
      </w:r>
      <w:r>
        <w:rPr>
          <w:spacing w:val="59"/>
          <w:w w:val="99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11"/>
          <w:lang w:val="fr-FR"/>
        </w:rPr>
        <w:t xml:space="preserve"> </w:t>
      </w:r>
      <w:r>
        <w:rPr>
          <w:spacing w:val="-1"/>
          <w:lang w:val="fr-FR"/>
        </w:rPr>
        <w:t>séparateurs</w:t>
      </w:r>
      <w:r>
        <w:rPr>
          <w:spacing w:val="13"/>
          <w:lang w:val="fr-FR"/>
        </w:rPr>
        <w:t xml:space="preserve"> </w:t>
      </w:r>
      <w:r>
        <w:rPr>
          <w:lang w:val="fr-FR"/>
        </w:rPr>
        <w:t>orthodontiques</w:t>
      </w:r>
      <w:r>
        <w:rPr>
          <w:spacing w:val="12"/>
          <w:lang w:val="fr-FR"/>
        </w:rPr>
        <w:t xml:space="preserve"> </w:t>
      </w:r>
      <w:r>
        <w:rPr>
          <w:spacing w:val="-1"/>
          <w:lang w:val="fr-FR"/>
        </w:rPr>
        <w:t>pendant</w:t>
      </w:r>
      <w:r>
        <w:rPr>
          <w:spacing w:val="14"/>
          <w:lang w:val="fr-FR"/>
        </w:rPr>
        <w:t xml:space="preserve"> </w:t>
      </w:r>
      <w:r>
        <w:rPr>
          <w:lang w:val="fr-FR"/>
        </w:rPr>
        <w:t>3</w:t>
      </w:r>
      <w:r>
        <w:rPr>
          <w:spacing w:val="12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12"/>
          <w:lang w:val="fr-FR"/>
        </w:rPr>
        <w:t xml:space="preserve"> </w:t>
      </w:r>
      <w:r>
        <w:rPr>
          <w:lang w:val="fr-FR"/>
        </w:rPr>
        <w:t>5</w:t>
      </w:r>
      <w:r>
        <w:rPr>
          <w:spacing w:val="12"/>
          <w:lang w:val="fr-FR"/>
        </w:rPr>
        <w:t xml:space="preserve"> </w:t>
      </w:r>
      <w:r>
        <w:rPr>
          <w:lang w:val="fr-FR"/>
        </w:rPr>
        <w:t>jours</w:t>
      </w:r>
      <w:r>
        <w:rPr>
          <w:spacing w:val="13"/>
          <w:lang w:val="fr-FR"/>
        </w:rPr>
        <w:t xml:space="preserve"> </w:t>
      </w:r>
      <w:r>
        <w:rPr>
          <w:spacing w:val="-1"/>
          <w:lang w:val="fr-FR"/>
        </w:rPr>
        <w:t>peut</w:t>
      </w:r>
      <w:r>
        <w:rPr>
          <w:spacing w:val="13"/>
          <w:lang w:val="fr-FR"/>
        </w:rPr>
        <w:t xml:space="preserve"> </w:t>
      </w:r>
      <w:r>
        <w:rPr>
          <w:spacing w:val="-1"/>
          <w:lang w:val="fr-FR"/>
        </w:rPr>
        <w:t>être</w:t>
      </w:r>
      <w:r>
        <w:rPr>
          <w:spacing w:val="12"/>
          <w:lang w:val="fr-FR"/>
        </w:rPr>
        <w:t xml:space="preserve"> </w:t>
      </w:r>
      <w:r>
        <w:rPr>
          <w:lang w:val="fr-FR"/>
        </w:rPr>
        <w:t>utile</w:t>
      </w:r>
      <w:r>
        <w:rPr>
          <w:spacing w:val="13"/>
          <w:lang w:val="fr-FR"/>
        </w:rPr>
        <w:t xml:space="preserve"> </w:t>
      </w:r>
      <w:r>
        <w:rPr>
          <w:lang w:val="fr-FR"/>
        </w:rPr>
        <w:t>pour</w:t>
      </w:r>
      <w:r>
        <w:rPr>
          <w:spacing w:val="11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12"/>
          <w:lang w:val="fr-FR"/>
        </w:rPr>
        <w:t xml:space="preserve"> </w:t>
      </w:r>
      <w:r>
        <w:rPr>
          <w:spacing w:val="-1"/>
          <w:lang w:val="fr-FR"/>
        </w:rPr>
        <w:t>insertion</w:t>
      </w:r>
      <w:r>
        <w:rPr>
          <w:spacing w:val="12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12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61"/>
          <w:w w:val="99"/>
          <w:lang w:val="fr-FR"/>
        </w:rPr>
        <w:t xml:space="preserve"> </w:t>
      </w:r>
      <w:r>
        <w:rPr>
          <w:spacing w:val="-1"/>
          <w:lang w:val="fr-FR"/>
        </w:rPr>
        <w:t>coiffe.</w:t>
      </w:r>
    </w:p>
    <w:p w14:paraId="1E361ED4">
      <w:pPr>
        <w:numPr>
          <w:ilvl w:val="0"/>
          <w:numId w:val="28"/>
        </w:numPr>
        <w:tabs>
          <w:tab w:val="left" w:pos="1157"/>
        </w:tabs>
        <w:spacing w:before="5" w:line="274" w:lineRule="exact"/>
        <w:ind w:right="917"/>
        <w:rPr>
          <w:rFonts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b/>
          <w:spacing w:val="-1"/>
          <w:sz w:val="24"/>
          <w:lang w:val="fr-FR"/>
        </w:rPr>
        <w:t>Nettoyage</w:t>
      </w:r>
      <w:r>
        <w:rPr>
          <w:rFonts w:ascii="Times New Roman" w:hAnsi="Times New Roman"/>
          <w:b/>
          <w:spacing w:val="28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prophylactique</w:t>
      </w:r>
      <w:r>
        <w:rPr>
          <w:rFonts w:ascii="Times New Roman" w:hAnsi="Times New Roman"/>
          <w:b/>
          <w:spacing w:val="29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et</w:t>
      </w:r>
      <w:r>
        <w:rPr>
          <w:rFonts w:ascii="Times New Roman" w:hAnsi="Times New Roman"/>
          <w:b/>
          <w:spacing w:val="28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essayage</w:t>
      </w:r>
      <w:r>
        <w:rPr>
          <w:rFonts w:ascii="Times New Roman" w:hAnsi="Times New Roman"/>
          <w:b/>
          <w:spacing w:val="30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de</w:t>
      </w:r>
      <w:r>
        <w:rPr>
          <w:rFonts w:ascii="Times New Roman" w:hAnsi="Times New Roman"/>
          <w:b/>
          <w:spacing w:val="29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la</w:t>
      </w:r>
      <w:r>
        <w:rPr>
          <w:rFonts w:ascii="Times New Roman" w:hAnsi="Times New Roman"/>
          <w:b/>
          <w:spacing w:val="29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CPPm</w:t>
      </w:r>
      <w:r>
        <w:rPr>
          <w:rFonts w:ascii="Times New Roman" w:hAnsi="Times New Roman"/>
          <w:b/>
          <w:spacing w:val="31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:</w:t>
      </w:r>
      <w:r>
        <w:rPr>
          <w:rFonts w:ascii="Times New Roman" w:hAnsi="Times New Roman"/>
          <w:b/>
          <w:spacing w:val="33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Choisir</w:t>
      </w:r>
      <w:r>
        <w:rPr>
          <w:rFonts w:ascii="Times New Roman" w:hAnsi="Times New Roman"/>
          <w:spacing w:val="30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la</w:t>
      </w:r>
      <w:r>
        <w:rPr>
          <w:rFonts w:ascii="Times New Roman" w:hAnsi="Times New Roman"/>
          <w:spacing w:val="28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plus</w:t>
      </w:r>
      <w:r>
        <w:rPr>
          <w:rFonts w:ascii="Times New Roman" w:hAnsi="Times New Roman"/>
          <w:spacing w:val="31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petite</w:t>
      </w:r>
      <w:r>
        <w:rPr>
          <w:rFonts w:ascii="Times New Roman" w:hAnsi="Times New Roman"/>
          <w:spacing w:val="29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coiffe</w:t>
      </w:r>
      <w:r>
        <w:rPr>
          <w:rFonts w:ascii="Times New Roman" w:hAnsi="Times New Roman"/>
          <w:spacing w:val="28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qui</w:t>
      </w:r>
      <w:r>
        <w:rPr>
          <w:rFonts w:ascii="Times New Roman" w:hAnsi="Times New Roman"/>
          <w:spacing w:val="63"/>
          <w:w w:val="99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puisse</w:t>
      </w:r>
      <w:r>
        <w:rPr>
          <w:rFonts w:ascii="Times New Roman" w:hAnsi="Times New Roman"/>
          <w:spacing w:val="-6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couvrir</w:t>
      </w:r>
      <w:r>
        <w:rPr>
          <w:rFonts w:ascii="Times New Roman" w:hAnsi="Times New Roman"/>
          <w:spacing w:val="-5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toutes</w:t>
      </w:r>
      <w:r>
        <w:rPr>
          <w:rFonts w:ascii="Times New Roman" w:hAnsi="Times New Roman"/>
          <w:spacing w:val="-6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les</w:t>
      </w:r>
      <w:r>
        <w:rPr>
          <w:rFonts w:ascii="Times New Roman" w:hAnsi="Times New Roman"/>
          <w:spacing w:val="-3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cuspides</w:t>
      </w:r>
      <w:r>
        <w:rPr>
          <w:rFonts w:ascii="Times New Roman" w:hAnsi="Times New Roman"/>
          <w:spacing w:val="-5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et</w:t>
      </w:r>
      <w:r>
        <w:rPr>
          <w:rFonts w:ascii="Times New Roman" w:hAnsi="Times New Roman"/>
          <w:spacing w:val="-5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être</w:t>
      </w:r>
      <w:r>
        <w:rPr>
          <w:rFonts w:ascii="Times New Roman" w:hAnsi="Times New Roman"/>
          <w:spacing w:val="-5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proche</w:t>
      </w:r>
      <w:r>
        <w:rPr>
          <w:rFonts w:ascii="Times New Roman" w:hAnsi="Times New Roman"/>
          <w:spacing w:val="-6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des</w:t>
      </w:r>
      <w:r>
        <w:rPr>
          <w:rFonts w:ascii="Times New Roman" w:hAnsi="Times New Roman"/>
          <w:spacing w:val="-5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points</w:t>
      </w:r>
      <w:r>
        <w:rPr>
          <w:rFonts w:ascii="Times New Roman" w:hAnsi="Times New Roman"/>
          <w:spacing w:val="-5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de</w:t>
      </w:r>
      <w:r>
        <w:rPr>
          <w:rFonts w:ascii="Times New Roman" w:hAnsi="Times New Roman"/>
          <w:spacing w:val="-4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contacts.</w:t>
      </w:r>
    </w:p>
    <w:p w14:paraId="7751B660">
      <w:pPr>
        <w:pStyle w:val="9"/>
        <w:numPr>
          <w:ilvl w:val="0"/>
          <w:numId w:val="28"/>
        </w:numPr>
        <w:tabs>
          <w:tab w:val="left" w:pos="1157"/>
        </w:tabs>
        <w:spacing w:line="273" w:lineRule="exact"/>
        <w:rPr>
          <w:rFonts w:cs="Times New Roman"/>
          <w:lang w:val="fr-FR"/>
        </w:rPr>
      </w:pPr>
      <w:r>
        <w:rPr>
          <w:rFonts w:cs="Times New Roman"/>
          <w:spacing w:val="-1"/>
          <w:lang w:val="fr-FR"/>
        </w:rPr>
        <w:t>L’occlusion</w:t>
      </w:r>
      <w:r>
        <w:rPr>
          <w:rFonts w:cs="Times New Roman"/>
          <w:lang w:val="fr-FR"/>
        </w:rPr>
        <w:t xml:space="preserve"> devra</w:t>
      </w:r>
      <w:r>
        <w:rPr>
          <w:rFonts w:cs="Times New Roman"/>
          <w:spacing w:val="-1"/>
          <w:lang w:val="fr-FR"/>
        </w:rPr>
        <w:t xml:space="preserve"> aussi</w:t>
      </w:r>
      <w:r>
        <w:rPr>
          <w:rFonts w:cs="Times New Roman"/>
          <w:lang w:val="fr-FR"/>
        </w:rPr>
        <w:t xml:space="preserve"> être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vérifiée.</w:t>
      </w:r>
    </w:p>
    <w:p w14:paraId="3180E2FA">
      <w:pPr>
        <w:pStyle w:val="9"/>
        <w:numPr>
          <w:ilvl w:val="0"/>
          <w:numId w:val="28"/>
        </w:numPr>
        <w:tabs>
          <w:tab w:val="left" w:pos="1157"/>
        </w:tabs>
        <w:rPr>
          <w:lang w:val="fr-FR"/>
        </w:rPr>
      </w:pPr>
      <w:r>
        <w:rPr>
          <w:rFonts w:cs="Times New Roman"/>
          <w:spacing w:val="-1"/>
          <w:lang w:val="fr-FR"/>
        </w:rPr>
        <w:t>Remplir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l’intrados</w:t>
      </w:r>
      <w:r>
        <w:rPr>
          <w:rFonts w:cs="Times New Roman"/>
          <w:lang w:val="fr-FR"/>
        </w:rPr>
        <w:t xml:space="preserve"> de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1"/>
          <w:lang w:val="fr-FR"/>
        </w:rPr>
        <w:t xml:space="preserve"> </w:t>
      </w:r>
      <w:r>
        <w:rPr>
          <w:rFonts w:cs="Times New Roman"/>
          <w:lang w:val="fr-FR"/>
        </w:rPr>
        <w:t xml:space="preserve">CPPm </w:t>
      </w:r>
      <w:r>
        <w:rPr>
          <w:rFonts w:cs="Times New Roman"/>
          <w:spacing w:val="-1"/>
          <w:lang w:val="fr-FR"/>
        </w:rPr>
        <w:t xml:space="preserve">avec </w:t>
      </w:r>
      <w:r>
        <w:rPr>
          <w:rFonts w:cs="Times New Roman"/>
          <w:lang w:val="fr-FR"/>
        </w:rPr>
        <w:t xml:space="preserve">du </w:t>
      </w:r>
      <w:r>
        <w:rPr>
          <w:rFonts w:cs="Times New Roman"/>
          <w:spacing w:val="-1"/>
          <w:lang w:val="fr-FR"/>
        </w:rPr>
        <w:t>CVI</w:t>
      </w:r>
      <w:r>
        <w:rPr>
          <w:spacing w:val="-1"/>
          <w:lang w:val="fr-FR"/>
        </w:rPr>
        <w:t>.</w:t>
      </w:r>
    </w:p>
    <w:p w14:paraId="14700A75">
      <w:pPr>
        <w:numPr>
          <w:ilvl w:val="0"/>
          <w:numId w:val="28"/>
        </w:numPr>
        <w:tabs>
          <w:tab w:val="left" w:pos="1157"/>
        </w:tabs>
        <w:rPr>
          <w:rFonts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b/>
          <w:spacing w:val="-1"/>
          <w:sz w:val="24"/>
          <w:lang w:val="fr-FR"/>
        </w:rPr>
        <w:t>Insertion</w:t>
      </w:r>
      <w:r>
        <w:rPr>
          <w:rFonts w:ascii="Times New Roman" w:hAnsi="Times New Roman"/>
          <w:b/>
          <w:spacing w:val="-4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de</w:t>
      </w:r>
      <w:r>
        <w:rPr>
          <w:rFonts w:ascii="Times New Roman" w:hAnsi="Times New Roman"/>
          <w:b/>
          <w:spacing w:val="-5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la</w:t>
      </w:r>
      <w:r>
        <w:rPr>
          <w:rFonts w:ascii="Times New Roman" w:hAnsi="Times New Roman"/>
          <w:b/>
          <w:spacing w:val="-5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CPPm</w:t>
      </w:r>
      <w:r>
        <w:rPr>
          <w:rFonts w:ascii="Times New Roman" w:hAnsi="Times New Roman"/>
          <w:b/>
          <w:spacing w:val="-3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:</w:t>
      </w:r>
      <w:r>
        <w:rPr>
          <w:rFonts w:ascii="Times New Roman" w:hAnsi="Times New Roman"/>
          <w:b/>
          <w:spacing w:val="-3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La</w:t>
      </w:r>
      <w:r>
        <w:rPr>
          <w:rFonts w:ascii="Times New Roman" w:hAnsi="Times New Roman"/>
          <w:spacing w:val="-6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CPPm</w:t>
      </w:r>
      <w:r>
        <w:rPr>
          <w:rFonts w:ascii="Times New Roman" w:hAnsi="Times New Roman"/>
          <w:spacing w:val="-4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doit</w:t>
      </w:r>
      <w:r>
        <w:rPr>
          <w:rFonts w:ascii="Times New Roman" w:hAnsi="Times New Roman"/>
          <w:spacing w:val="-4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être</w:t>
      </w:r>
      <w:r>
        <w:rPr>
          <w:rFonts w:ascii="Times New Roman" w:hAnsi="Times New Roman"/>
          <w:spacing w:val="-4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insérée</w:t>
      </w:r>
      <w:r>
        <w:rPr>
          <w:rFonts w:ascii="Times New Roman" w:hAnsi="Times New Roman"/>
          <w:spacing w:val="-5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par</w:t>
      </w:r>
      <w:r>
        <w:rPr>
          <w:rFonts w:ascii="Times New Roman" w:hAnsi="Times New Roman"/>
          <w:spacing w:val="-4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pression</w:t>
      </w:r>
      <w:r>
        <w:rPr>
          <w:rFonts w:ascii="Times New Roman" w:hAnsi="Times New Roman"/>
          <w:spacing w:val="-4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digitale.</w:t>
      </w:r>
    </w:p>
    <w:p w14:paraId="0541BFF1">
      <w:pPr>
        <w:pStyle w:val="9"/>
        <w:numPr>
          <w:ilvl w:val="0"/>
          <w:numId w:val="28"/>
        </w:numPr>
        <w:tabs>
          <w:tab w:val="left" w:pos="1157"/>
        </w:tabs>
        <w:rPr>
          <w:lang w:val="fr-FR"/>
        </w:rPr>
      </w:pPr>
      <w:r>
        <w:rPr>
          <w:rFonts w:cs="Times New Roman"/>
          <w:spacing w:val="-1"/>
          <w:lang w:val="fr-FR"/>
        </w:rPr>
        <w:t>Retirer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des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excès</w:t>
      </w:r>
      <w:r>
        <w:rPr>
          <w:rFonts w:cs="Times New Roman"/>
          <w:lang w:val="fr-FR"/>
        </w:rPr>
        <w:t xml:space="preserve"> de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>CVI</w:t>
      </w:r>
      <w:r>
        <w:rPr>
          <w:rFonts w:cs="Times New Roman"/>
          <w:spacing w:val="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et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vérifier</w:t>
      </w:r>
      <w:r>
        <w:rPr>
          <w:rFonts w:cs="Times New Roman"/>
          <w:lang w:val="fr-FR"/>
        </w:rPr>
        <w:t xml:space="preserve"> de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>l’occlusion</w:t>
      </w:r>
      <w:r>
        <w:rPr>
          <w:lang w:val="fr-FR"/>
        </w:rPr>
        <w:t>.</w:t>
      </w:r>
    </w:p>
    <w:p w14:paraId="6782CA2E">
      <w:pPr>
        <w:pStyle w:val="9"/>
        <w:numPr>
          <w:ilvl w:val="0"/>
          <w:numId w:val="28"/>
        </w:numPr>
        <w:tabs>
          <w:tab w:val="left" w:pos="1157"/>
        </w:tabs>
        <w:rPr>
          <w:lang w:val="fr-FR"/>
        </w:rPr>
      </w:pPr>
      <w:r>
        <w:rPr>
          <w:rFonts w:cs="Times New Roman"/>
          <w:b/>
          <w:bCs/>
          <w:lang w:val="fr-FR"/>
        </w:rPr>
        <w:t>Suivi</w:t>
      </w:r>
      <w:r>
        <w:rPr>
          <w:rFonts w:cs="Times New Roman"/>
          <w:b/>
          <w:bCs/>
          <w:spacing w:val="-1"/>
          <w:lang w:val="fr-FR"/>
        </w:rPr>
        <w:t xml:space="preserve"> </w:t>
      </w:r>
      <w:r>
        <w:rPr>
          <w:rFonts w:cs="Times New Roman"/>
          <w:b/>
          <w:bCs/>
          <w:lang w:val="fr-FR"/>
        </w:rPr>
        <w:t>:</w:t>
      </w:r>
      <w:r>
        <w:rPr>
          <w:rFonts w:cs="Times New Roman"/>
          <w:b/>
          <w:bCs/>
          <w:spacing w:val="-1"/>
          <w:lang w:val="fr-FR"/>
        </w:rPr>
        <w:t xml:space="preserve"> </w:t>
      </w:r>
      <w:r>
        <w:rPr>
          <w:rFonts w:cs="Times New Roman"/>
          <w:lang w:val="fr-FR"/>
        </w:rPr>
        <w:t xml:space="preserve">Un </w:t>
      </w:r>
      <w:r>
        <w:rPr>
          <w:rFonts w:cs="Times New Roman"/>
          <w:spacing w:val="-1"/>
          <w:lang w:val="fr-FR"/>
        </w:rPr>
        <w:t>contrôle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devra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être</w:t>
      </w:r>
      <w:r>
        <w:rPr>
          <w:rFonts w:cs="Times New Roman"/>
          <w:spacing w:val="-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 xml:space="preserve">réalisé </w:t>
      </w:r>
      <w:r>
        <w:rPr>
          <w:rFonts w:cs="Times New Roman"/>
          <w:lang w:val="fr-FR"/>
        </w:rPr>
        <w:t>pour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 xml:space="preserve">vérifier qu’il n’y </w:t>
      </w:r>
      <w:r>
        <w:rPr>
          <w:rFonts w:cs="Times New Roman"/>
          <w:spacing w:val="-1"/>
          <w:lang w:val="fr-FR"/>
        </w:rPr>
        <w:t>ait pas</w:t>
      </w:r>
      <w:r>
        <w:rPr>
          <w:rFonts w:cs="Times New Roman"/>
          <w:lang w:val="fr-FR"/>
        </w:rPr>
        <w:t xml:space="preserve"> de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>complications</w:t>
      </w:r>
      <w:r>
        <w:rPr>
          <w:lang w:val="fr-FR"/>
        </w:rPr>
        <w:t>.</w:t>
      </w:r>
    </w:p>
    <w:p w14:paraId="1FAF6AE3">
      <w:pPr>
        <w:rPr>
          <w:rFonts w:ascii="Times New Roman" w:hAnsi="Times New Roman" w:eastAsia="Times New Roman" w:cs="Times New Roman"/>
          <w:sz w:val="20"/>
          <w:szCs w:val="20"/>
          <w:lang w:val="fr-FR"/>
        </w:rPr>
      </w:pPr>
    </w:p>
    <w:p w14:paraId="47886730">
      <w:pPr>
        <w:spacing w:before="8"/>
        <w:rPr>
          <w:rFonts w:ascii="Times New Roman" w:hAnsi="Times New Roman" w:eastAsia="Times New Roman" w:cs="Times New Roman"/>
          <w:sz w:val="27"/>
          <w:szCs w:val="27"/>
          <w:lang w:val="fr-FR"/>
        </w:rPr>
      </w:pPr>
    </w:p>
    <w:p w14:paraId="0E600328">
      <w:pPr>
        <w:spacing w:line="200" w:lineRule="atLeast"/>
        <w:ind w:left="108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pict>
          <v:group id="_x0000_s1037" o:spid="_x0000_s1037" o:spt="203" style="height:294pt;width:528.15pt;" coordsize="10563,5880">
            <o:lock v:ext="edit"/>
            <v:group id="_x0000_s1056" o:spid="_x0000_s1056" o:spt="203" style="position:absolute;left:10;top:10;height:5860;width:10543;" coordorigin="10,10" coordsize="10543,5860">
              <o:lock v:ext="edit"/>
              <v:shape id="_x0000_s1063" o:spid="_x0000_s1063" style="position:absolute;left:10;top:10;height:5860;width:10543;" filled="f" coordorigin="10,10" coordsize="10543,5860" path="m10,5870l10553,5870,10553,10,10,10,10,5870xe">
                <v:path arrowok="t"/>
                <v:fill on="f" focussize="0,0"/>
                <v:stroke weight="1pt"/>
                <v:imagedata o:title=""/>
                <o:lock v:ext="edit"/>
              </v:shape>
              <v:shape id="_x0000_s1062" o:spid="_x0000_s1062" o:spt="75" type="#_x0000_t75" style="position:absolute;left:387;top:173;height:1677;width:2177;" filled="f" o:preferrelative="t" stroked="f" coordsize="21600,21600">
                <v:path/>
                <v:fill on="f" focussize="0,0"/>
                <v:stroke on="f" joinstyle="miter"/>
                <v:imagedata r:id="rId14" o:title=""/>
                <o:lock v:ext="edit" aspectratio="t"/>
              </v:shape>
              <v:shape id="_x0000_s1061" o:spid="_x0000_s1061" o:spt="75" type="#_x0000_t75" style="position:absolute;left:4292;top:160;height:1665;width:2233;" filled="f" o:preferrelative="t" stroked="f" coordsize="21600,21600">
                <v:path/>
                <v:fill on="f" focussize="0,0"/>
                <v:stroke on="f" joinstyle="miter"/>
                <v:imagedata r:id="rId15" o:title=""/>
                <o:lock v:ext="edit" aspectratio="t"/>
              </v:shape>
              <v:shape id="_x0000_s1060" o:spid="_x0000_s1060" o:spt="75" type="#_x0000_t75" style="position:absolute;left:8086;top:174;height:1551;width:2155;" filled="f" o:preferrelative="t" stroked="f" coordsize="21600,21600">
                <v:path/>
                <v:fill on="f" focussize="0,0"/>
                <v:stroke on="f" joinstyle="miter"/>
                <v:imagedata r:id="rId16" o:title=""/>
                <o:lock v:ext="edit" aspectratio="t"/>
              </v:shape>
              <v:shape id="_x0000_s1059" o:spid="_x0000_s1059" o:spt="75" type="#_x0000_t75" style="position:absolute;left:274;top:2951;height:1541;width:2290;" filled="f" o:preferrelative="t" stroked="f" coordsize="21600,21600">
                <v:path/>
                <v:fill on="f" focussize="0,0"/>
                <v:stroke on="f" joinstyle="miter"/>
                <v:imagedata r:id="rId17" o:title=""/>
                <o:lock v:ext="edit" aspectratio="t"/>
              </v:shape>
              <v:shape id="_x0000_s1058" o:spid="_x0000_s1058" o:spt="75" type="#_x0000_t75" style="position:absolute;left:4255;top:2990;height:1469;width:2321;" filled="f" o:preferrelative="t" stroked="f" coordsize="21600,21600">
                <v:path/>
                <v:fill on="f" focussize="0,0"/>
                <v:stroke on="f" joinstyle="miter"/>
                <v:imagedata r:id="rId18" o:title=""/>
                <o:lock v:ext="edit" aspectratio="t"/>
              </v:shape>
              <v:shape id="_x0000_s1057" o:spid="_x0000_s1057" o:spt="75" type="#_x0000_t75" style="position:absolute;left:8049;top:2989;height:1513;width:2238;" filled="f" o:preferrelative="t" stroked="f" coordsize="21600,21600">
                <v:path/>
                <v:fill on="f" focussize="0,0"/>
                <v:stroke on="f" joinstyle="miter"/>
                <v:imagedata r:id="rId19" o:title=""/>
                <o:lock v:ext="edit" aspectratio="t"/>
              </v:shape>
            </v:group>
            <v:group id="_x0000_s1054" o:spid="_x0000_s1054" o:spt="203" style="position:absolute;left:7836;top:2013;height:563;width:2466;" coordorigin="7836,2013" coordsize="2466,563">
              <o:lock v:ext="edit"/>
              <v:shape id="_x0000_s1055" o:spid="_x0000_s1055" style="position:absolute;left:7836;top:2013;height:563;width:2466;" stroked="f" coordorigin="7836,2013" coordsize="2466,563" path="m7836,2576l10302,2576,10302,2013,7836,2013,7836,2576xe">
                <v:path arrowok="t"/>
                <v:fill focussize="0,0"/>
                <v:stroke on="f"/>
                <v:imagedata o:title=""/>
                <o:lock v:ext="edit"/>
              </v:shape>
            </v:group>
            <v:group id="_x0000_s1052" o:spid="_x0000_s1052" o:spt="203" style="position:absolute;left:262;top:4831;height:513;width:2391;" coordorigin="262,4831" coordsize="2391,513">
              <o:lock v:ext="edit"/>
              <v:shape id="_x0000_s1053" o:spid="_x0000_s1053" style="position:absolute;left:262;top:4831;height:513;width:2391;" stroked="f" coordorigin="262,4831" coordsize="2391,513" path="m262,5344l2653,5344,2653,4831,262,4831,262,5344xe">
                <v:path arrowok="t"/>
                <v:fill focussize="0,0"/>
                <v:stroke on="f"/>
                <v:imagedata o:title=""/>
                <o:lock v:ext="edit"/>
              </v:shape>
            </v:group>
            <v:group id="_x0000_s1050" o:spid="_x0000_s1050" o:spt="203" style="position:absolute;left:4067;top:4843;height:463;width:2491;" coordorigin="4067,4843" coordsize="2491,463">
              <o:lock v:ext="edit"/>
              <v:shape id="_x0000_s1051" o:spid="_x0000_s1051" style="position:absolute;left:4067;top:4843;height:463;width:2491;" stroked="f" coordorigin="4067,4843" coordsize="2491,463" path="m4067,5306l6558,5306,6558,4843,4067,4843,4067,5306xe">
                <v:path arrowok="t"/>
                <v:fill focussize="0,0"/>
                <v:stroke on="f"/>
                <v:imagedata o:title=""/>
                <o:lock v:ext="edit"/>
              </v:shape>
            </v:group>
            <v:group id="_x0000_s1048" o:spid="_x0000_s1048" o:spt="203" style="position:absolute;left:7649;top:4806;height:613;width:2779;" coordorigin="7649,4806" coordsize="2779,613">
              <o:lock v:ext="edit"/>
              <v:shape id="_x0000_s1049" o:spid="_x0000_s1049" style="position:absolute;left:7649;top:4806;height:613;width:2779;" stroked="f" coordorigin="7649,4806" coordsize="2779,613" path="m7649,5419l10428,5419,10428,4806,7649,4806,7649,5419xe">
                <v:path arrowok="t"/>
                <v:fill focussize="0,0"/>
                <v:stroke on="f"/>
                <v:imagedata o:title=""/>
                <o:lock v:ext="edit"/>
              </v:shape>
            </v:group>
            <v:group id="_x0000_s1046" o:spid="_x0000_s1046" o:spt="203" style="position:absolute;left:174;top:1951;height:538;width:2604;" coordorigin="174,1951" coordsize="2604,538">
              <o:lock v:ext="edit"/>
              <v:shape id="_x0000_s1047" o:spid="_x0000_s1047" style="position:absolute;left:174;top:1951;height:538;width:2604;" stroked="f" coordorigin="174,1951" coordsize="2604,538" path="m174,2489l2778,2489,2778,1951,174,1951,174,2489xe">
                <v:path arrowok="t"/>
                <v:fill focussize="0,0"/>
                <v:stroke on="f"/>
                <v:imagedata o:title=""/>
                <o:lock v:ext="edit"/>
              </v:shape>
            </v:group>
            <v:group id="_x0000_s1038" o:spid="_x0000_s1038" o:spt="203" style="position:absolute;left:4104;top:2037;height:538;width:2604;" coordorigin="4104,2037" coordsize="2604,538">
              <o:lock v:ext="edit"/>
              <v:shape id="_x0000_s1045" o:spid="_x0000_s1045" style="position:absolute;left:4104;top:2037;height:538;width:2604;" stroked="f" coordorigin="4104,2037" coordsize="2604,538" path="m4104,2575l6708,2575,6708,2037,4104,2037,4104,2575xe">
                <v:path arrowok="t"/>
                <v:fill focussize="0,0"/>
                <v:stroke on="f"/>
                <v:imagedata o:title=""/>
                <o:lock v:ext="edit"/>
              </v:shape>
              <v:shape id="_x0000_s1044" o:spid="_x0000_s1044" o:spt="202" type="#_x0000_t202" style="position:absolute;left:174;top:1951;height:538;width:2604;" filled="f" coordsize="21600,21600">
                <v:path/>
                <v:fill on="f" focussize="0,0"/>
                <v:stroke weight="1pt" joinstyle="miter"/>
                <v:imagedata o:title=""/>
                <o:lock v:ext="edit"/>
                <v:textbox inset="0mm,0mm,0mm,0mm">
                  <w:txbxContent>
                    <w:p w14:paraId="02E29AEB">
                      <w:pPr>
                        <w:spacing w:before="75" w:line="256" w:lineRule="auto"/>
                        <w:ind w:left="143" w:right="166"/>
                        <w:rPr>
                          <w:rFonts w:ascii="Times New Roman" w:hAnsi="Times New Roman" w:eastAsia="Times New Roman" w:cs="Times New Roman"/>
                          <w:sz w:val="16"/>
                          <w:szCs w:val="16"/>
                          <w:lang w:val="fr-FR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lang w:val="fr-FR"/>
                        </w:rPr>
                        <w:t>A :</w:t>
                      </w:r>
                      <w:r>
                        <w:rPr>
                          <w:rFonts w:ascii="Times New Roman" w:hAnsi="Times New Roman"/>
                          <w:spacing w:val="1"/>
                          <w:sz w:val="16"/>
                          <w:lang w:val="fr-FR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  <w:lang w:val="fr-FR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spacing w:val="1"/>
                          <w:sz w:val="16"/>
                          <w:lang w:val="fr-FR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  <w:lang w:val="fr-FR"/>
                        </w:rPr>
                        <w:t>mise</w:t>
                      </w:r>
                      <w:r>
                        <w:rPr>
                          <w:rFonts w:ascii="Times New Roman" w:hAnsi="Times New Roman"/>
                          <w:spacing w:val="-2"/>
                          <w:sz w:val="16"/>
                          <w:lang w:val="fr-FR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  <w:lang w:val="fr-FR"/>
                        </w:rPr>
                        <w:t>en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  <w:lang w:val="fr-FR"/>
                        </w:rPr>
                        <w:t xml:space="preserve"> place</w:t>
                      </w:r>
                      <w:r>
                        <w:rPr>
                          <w:rFonts w:ascii="Times New Roman" w:hAnsi="Times New Roman"/>
                          <w:spacing w:val="-2"/>
                          <w:sz w:val="16"/>
                          <w:lang w:val="fr-FR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  <w:lang w:val="fr-FR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spacing w:val="1"/>
                          <w:sz w:val="16"/>
                          <w:lang w:val="fr-FR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  <w:lang w:val="fr-FR"/>
                        </w:rPr>
                        <w:t>séparateurs</w:t>
                      </w:r>
                      <w:r>
                        <w:rPr>
                          <w:rFonts w:ascii="Times New Roman" w:hAnsi="Times New Roman"/>
                          <w:spacing w:val="23"/>
                          <w:sz w:val="16"/>
                          <w:lang w:val="fr-FR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  <w:lang w:val="fr-FR"/>
                        </w:rPr>
                        <w:t>orthodontiques</w:t>
                      </w:r>
                    </w:p>
                  </w:txbxContent>
                </v:textbox>
              </v:shape>
              <v:shape id="_x0000_s1043" o:spid="_x0000_s1043" o:spt="202" type="#_x0000_t202" style="position:absolute;left:4104;top:2037;height:538;width:2604;" filled="f" coordsize="21600,21600">
                <v:path/>
                <v:fill on="f" focussize="0,0"/>
                <v:stroke weight="1pt" joinstyle="miter"/>
                <v:imagedata o:title=""/>
                <o:lock v:ext="edit"/>
                <v:textbox inset="0mm,0mm,0mm,0mm">
                  <w:txbxContent>
                    <w:p w14:paraId="53A1652B">
                      <w:pPr>
                        <w:spacing w:before="73"/>
                        <w:ind w:left="146"/>
                        <w:rPr>
                          <w:rFonts w:ascii="Times New Roman" w:hAnsi="Times New Roman" w:eastAsia="Times New Roman" w:cs="Times New Roman"/>
                          <w:sz w:val="16"/>
                          <w:szCs w:val="16"/>
                          <w:lang w:val="fr-FR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lang w:val="fr-FR"/>
                        </w:rPr>
                        <w:t>B</w:t>
                      </w:r>
                      <w:r>
                        <w:rPr>
                          <w:rFonts w:ascii="Times New Roman" w:hAnsi="Times New Roman"/>
                          <w:spacing w:val="1"/>
                          <w:sz w:val="16"/>
                          <w:lang w:val="fr-FR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  <w:lang w:val="fr-FR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  <w:lang w:val="fr-FR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  <w:lang w:val="fr-FR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  <w:lang w:val="fr-FR"/>
                        </w:rPr>
                        <w:t xml:space="preserve"> résultat après</w:t>
                      </w:r>
                      <w:r>
                        <w:rPr>
                          <w:rFonts w:ascii="Times New Roman" w:hAnsi="Times New Roman"/>
                          <w:spacing w:val="-2"/>
                          <w:sz w:val="16"/>
                          <w:lang w:val="fr-FR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  <w:lang w:val="fr-FR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  <w:lang w:val="fr-FR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  <w:lang w:val="fr-FR"/>
                        </w:rPr>
                        <w:t>à</w:t>
                      </w:r>
                      <w:r>
                        <w:rPr>
                          <w:rFonts w:ascii="Times New Roman" w:hAnsi="Times New Roman"/>
                          <w:spacing w:val="-2"/>
                          <w:sz w:val="16"/>
                          <w:lang w:val="fr-FR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  <w:lang w:val="fr-FR"/>
                        </w:rPr>
                        <w:t>5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  <w:lang w:val="fr-FR"/>
                        </w:rPr>
                        <w:t xml:space="preserve"> jours</w:t>
                      </w:r>
                    </w:p>
                  </w:txbxContent>
                </v:textbox>
              </v:shape>
              <v:shape id="_x0000_s1042" o:spid="_x0000_s1042" o:spt="202" type="#_x0000_t202" style="position:absolute;left:7836;top:2013;height:563;width:2466;" filled="f" coordsize="21600,21600">
                <v:path/>
                <v:fill on="f" focussize="0,0"/>
                <v:stroke weight="1pt" joinstyle="miter"/>
                <v:imagedata o:title=""/>
                <o:lock v:ext="edit"/>
                <v:textbox inset="0mm,0mm,0mm,0mm">
                  <w:txbxContent>
                    <w:p w14:paraId="5069419F">
                      <w:pPr>
                        <w:spacing w:before="75" w:line="256" w:lineRule="auto"/>
                        <w:ind w:left="144" w:right="289"/>
                        <w:rPr>
                          <w:rFonts w:ascii="Times New Roman" w:hAnsi="Times New Roman" w:eastAsia="Times New Roman" w:cs="Times New Roman"/>
                          <w:sz w:val="16"/>
                          <w:szCs w:val="16"/>
                          <w:lang w:val="fr-FR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sz w:val="16"/>
                          <w:szCs w:val="16"/>
                          <w:lang w:val="fr-FR"/>
                        </w:rPr>
                        <w:t>C</w:t>
                      </w:r>
                      <w:r>
                        <w:rPr>
                          <w:rFonts w:ascii="Times New Roman" w:hAnsi="Times New Roman" w:eastAsia="Times New Roman" w:cs="Times New Roman"/>
                          <w:spacing w:val="2"/>
                          <w:sz w:val="16"/>
                          <w:szCs w:val="16"/>
                          <w:lang w:val="fr-FR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Times New Roman" w:cs="Times New Roman"/>
                          <w:sz w:val="16"/>
                          <w:szCs w:val="16"/>
                          <w:lang w:val="fr-FR"/>
                        </w:rPr>
                        <w:t>:</w:t>
                      </w:r>
                      <w:r>
                        <w:rPr>
                          <w:rFonts w:ascii="Times New Roman" w:hAnsi="Times New Roman" w:eastAsia="Times New Roman" w:cs="Times New Roman"/>
                          <w:spacing w:val="-1"/>
                          <w:sz w:val="16"/>
                          <w:szCs w:val="16"/>
                          <w:lang w:val="fr-FR"/>
                        </w:rPr>
                        <w:t xml:space="preserve"> Ajustage</w:t>
                      </w:r>
                      <w:r>
                        <w:rPr>
                          <w:rFonts w:ascii="Times New Roman" w:hAnsi="Times New Roman" w:eastAsia="Times New Roman" w:cs="Times New Roman"/>
                          <w:spacing w:val="1"/>
                          <w:sz w:val="16"/>
                          <w:szCs w:val="16"/>
                          <w:lang w:val="fr-FR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Times New Roman" w:cs="Times New Roman"/>
                          <w:spacing w:val="-1"/>
                          <w:sz w:val="16"/>
                          <w:szCs w:val="16"/>
                          <w:lang w:val="fr-FR"/>
                        </w:rPr>
                        <w:t>et l’essayage</w:t>
                      </w:r>
                      <w:r>
                        <w:rPr>
                          <w:rFonts w:ascii="Times New Roman" w:hAnsi="Times New Roman" w:eastAsia="Times New Roman" w:cs="Times New Roman"/>
                          <w:spacing w:val="-2"/>
                          <w:sz w:val="16"/>
                          <w:szCs w:val="16"/>
                          <w:lang w:val="fr-FR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Times New Roman" w:cs="Times New Roman"/>
                          <w:sz w:val="16"/>
                          <w:szCs w:val="16"/>
                          <w:lang w:val="fr-FR"/>
                        </w:rPr>
                        <w:t>de</w:t>
                      </w:r>
                      <w:r>
                        <w:rPr>
                          <w:rFonts w:ascii="Times New Roman" w:hAnsi="Times New Roman" w:eastAsia="Times New Roman" w:cs="Times New Roman"/>
                          <w:spacing w:val="-2"/>
                          <w:sz w:val="16"/>
                          <w:szCs w:val="16"/>
                          <w:lang w:val="fr-FR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Times New Roman" w:cs="Times New Roman"/>
                          <w:sz w:val="16"/>
                          <w:szCs w:val="16"/>
                          <w:lang w:val="fr-FR"/>
                        </w:rPr>
                        <w:t>la</w:t>
                      </w:r>
                      <w:r>
                        <w:rPr>
                          <w:rFonts w:ascii="Times New Roman" w:hAnsi="Times New Roman" w:eastAsia="Times New Roman" w:cs="Times New Roman"/>
                          <w:spacing w:val="22"/>
                          <w:sz w:val="16"/>
                          <w:szCs w:val="16"/>
                          <w:lang w:val="fr-FR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Times New Roman" w:cs="Times New Roman"/>
                          <w:spacing w:val="-1"/>
                          <w:sz w:val="16"/>
                          <w:szCs w:val="16"/>
                          <w:lang w:val="fr-FR"/>
                        </w:rPr>
                        <w:t>CPPm</w:t>
                      </w:r>
                      <w:r>
                        <w:rPr>
                          <w:rFonts w:ascii="Times New Roman" w:hAnsi="Times New Roman" w:eastAsia="Times New Roman" w:cs="Times New Roman"/>
                          <w:sz w:val="16"/>
                          <w:szCs w:val="16"/>
                          <w:lang w:val="fr-FR"/>
                        </w:rPr>
                        <w:t xml:space="preserve"> :</w:t>
                      </w:r>
                    </w:p>
                  </w:txbxContent>
                </v:textbox>
              </v:shape>
              <v:shape id="_x0000_s1041" o:spid="_x0000_s1041" o:spt="202" type="#_x0000_t202" style="position:absolute;left:262;top:4831;height:513;width:2391;" filled="f" coordsize="21600,21600">
                <v:path/>
                <v:fill on="f" focussize="0,0"/>
                <v:stroke weight="1pt" joinstyle="miter"/>
                <v:imagedata o:title=""/>
                <o:lock v:ext="edit"/>
                <v:textbox inset="0mm,0mm,0mm,0mm">
                  <w:txbxContent>
                    <w:p w14:paraId="3D5402E7">
                      <w:pPr>
                        <w:spacing w:before="75"/>
                        <w:jc w:val="center"/>
                        <w:rPr>
                          <w:rFonts w:ascii="Times New Roman" w:hAnsi="Times New Roman" w:eastAsia="Times New Roman" w:cs="Times New Roman"/>
                          <w:sz w:val="16"/>
                          <w:szCs w:val="16"/>
                          <w:lang w:val="fr-FR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sz w:val="16"/>
                          <w:szCs w:val="16"/>
                          <w:lang w:val="fr-FR"/>
                        </w:rPr>
                        <w:t>D :</w:t>
                      </w:r>
                      <w:r>
                        <w:rPr>
                          <w:rFonts w:ascii="Times New Roman" w:hAnsi="Times New Roman" w:eastAsia="Times New Roman" w:cs="Times New Roman"/>
                          <w:spacing w:val="-1"/>
                          <w:sz w:val="16"/>
                          <w:szCs w:val="16"/>
                          <w:lang w:val="fr-FR"/>
                        </w:rPr>
                        <w:t xml:space="preserve"> Remplissage</w:t>
                      </w:r>
                      <w:r>
                        <w:rPr>
                          <w:rFonts w:ascii="Times New Roman" w:hAnsi="Times New Roman" w:eastAsia="Times New Roman" w:cs="Times New Roman"/>
                          <w:spacing w:val="-2"/>
                          <w:sz w:val="16"/>
                          <w:szCs w:val="16"/>
                          <w:lang w:val="fr-FR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Times New Roman" w:cs="Times New Roman"/>
                          <w:spacing w:val="-1"/>
                          <w:sz w:val="16"/>
                          <w:szCs w:val="16"/>
                          <w:lang w:val="fr-FR"/>
                        </w:rPr>
                        <w:t>l’intrados</w:t>
                      </w:r>
                      <w:r>
                        <w:rPr>
                          <w:rFonts w:ascii="Times New Roman" w:hAnsi="Times New Roman" w:eastAsia="Times New Roman" w:cs="Times New Roman"/>
                          <w:spacing w:val="-2"/>
                          <w:sz w:val="16"/>
                          <w:szCs w:val="16"/>
                          <w:lang w:val="fr-FR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Times New Roman" w:cs="Times New Roman"/>
                          <w:sz w:val="16"/>
                          <w:szCs w:val="16"/>
                          <w:lang w:val="fr-FR"/>
                        </w:rPr>
                        <w:t>de</w:t>
                      </w:r>
                      <w:r>
                        <w:rPr>
                          <w:rFonts w:ascii="Times New Roman" w:hAnsi="Times New Roman" w:eastAsia="Times New Roman" w:cs="Times New Roman"/>
                          <w:spacing w:val="-2"/>
                          <w:sz w:val="16"/>
                          <w:szCs w:val="16"/>
                          <w:lang w:val="fr-FR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Times New Roman" w:cs="Times New Roman"/>
                          <w:spacing w:val="-1"/>
                          <w:sz w:val="16"/>
                          <w:szCs w:val="16"/>
                          <w:lang w:val="fr-FR"/>
                        </w:rPr>
                        <w:t>la</w:t>
                      </w:r>
                    </w:p>
                    <w:p w14:paraId="59473E00">
                      <w:pPr>
                        <w:spacing w:before="13"/>
                        <w:ind w:left="5"/>
                        <w:jc w:val="center"/>
                        <w:rPr>
                          <w:rFonts w:ascii="Times New Roman" w:hAnsi="Times New Roman" w:eastAsia="Times New Roman" w:cs="Times New Roman"/>
                          <w:sz w:val="16"/>
                          <w:szCs w:val="16"/>
                          <w:lang w:val="fr-FR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  <w:lang w:val="fr-FR"/>
                        </w:rPr>
                        <w:t>CPPm</w:t>
                      </w:r>
                      <w:r>
                        <w:rPr>
                          <w:rFonts w:ascii="Times New Roman"/>
                          <w:sz w:val="16"/>
                          <w:lang w:val="fr-FR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  <w:lang w:val="fr-FR"/>
                        </w:rPr>
                        <w:t>avec</w:t>
                      </w:r>
                      <w:r>
                        <w:rPr>
                          <w:rFonts w:ascii="Times New Roman"/>
                          <w:spacing w:val="-2"/>
                          <w:sz w:val="16"/>
                          <w:lang w:val="fr-FR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  <w:lang w:val="fr-FR"/>
                        </w:rPr>
                        <w:t>du</w:t>
                      </w:r>
                      <w:r>
                        <w:rPr>
                          <w:rFonts w:ascii="Times New Roman"/>
                          <w:spacing w:val="-1"/>
                          <w:sz w:val="16"/>
                          <w:lang w:val="fr-FR"/>
                        </w:rPr>
                        <w:t xml:space="preserve"> CVI</w:t>
                      </w:r>
                    </w:p>
                  </w:txbxContent>
                </v:textbox>
              </v:shape>
              <v:shape id="_x0000_s1040" o:spid="_x0000_s1040" o:spt="202" type="#_x0000_t202" style="position:absolute;left:7649;top:4806;height:613;width:2779;" filled="f" coordsize="21600,21600">
                <v:path/>
                <v:fill on="f" focussize="0,0"/>
                <v:stroke weight="1pt" joinstyle="miter"/>
                <v:imagedata o:title=""/>
                <o:lock v:ext="edit"/>
                <v:textbox inset="0mm,0mm,0mm,0mm">
                  <w:txbxContent>
                    <w:p w14:paraId="02184D41">
                      <w:pPr>
                        <w:spacing w:before="76"/>
                        <w:ind w:left="1"/>
                        <w:jc w:val="center"/>
                        <w:rPr>
                          <w:rFonts w:ascii="Times New Roman" w:hAnsi="Times New Roman" w:eastAsia="Times New Roman" w:cs="Times New Roman"/>
                          <w:sz w:val="16"/>
                          <w:szCs w:val="16"/>
                          <w:lang w:val="fr-FR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lang w:val="fr-FR"/>
                        </w:rPr>
                        <w:t>F :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  <w:lang w:val="fr-FR"/>
                        </w:rPr>
                        <w:t xml:space="preserve"> Retrait </w:t>
                      </w:r>
                      <w:r>
                        <w:rPr>
                          <w:rFonts w:ascii="Times New Roman" w:hAnsi="Times New Roman"/>
                          <w:sz w:val="16"/>
                          <w:lang w:val="fr-FR"/>
                        </w:rPr>
                        <w:t>des</w:t>
                      </w:r>
                      <w:r>
                        <w:rPr>
                          <w:rFonts w:ascii="Times New Roman" w:hAnsi="Times New Roman"/>
                          <w:spacing w:val="-2"/>
                          <w:sz w:val="16"/>
                          <w:lang w:val="fr-FR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  <w:lang w:val="fr-FR"/>
                        </w:rPr>
                        <w:t>excès</w:t>
                      </w:r>
                      <w:r>
                        <w:rPr>
                          <w:rFonts w:ascii="Times New Roman" w:hAnsi="Times New Roman"/>
                          <w:spacing w:val="-2"/>
                          <w:sz w:val="16"/>
                          <w:lang w:val="fr-FR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  <w:lang w:val="fr-FR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spacing w:val="-2"/>
                          <w:sz w:val="16"/>
                          <w:lang w:val="fr-FR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  <w:lang w:val="fr-FR"/>
                        </w:rPr>
                        <w:t>CVI</w:t>
                      </w:r>
                      <w:r>
                        <w:rPr>
                          <w:rFonts w:ascii="Times New Roman" w:hAnsi="Times New Roman"/>
                          <w:spacing w:val="-3"/>
                          <w:sz w:val="16"/>
                          <w:lang w:val="fr-FR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  <w:lang w:val="fr-FR"/>
                        </w:rPr>
                        <w:t>et</w:t>
                      </w:r>
                    </w:p>
                    <w:p w14:paraId="6F651FF5">
                      <w:pPr>
                        <w:spacing w:before="10"/>
                        <w:ind w:left="6"/>
                        <w:jc w:val="center"/>
                        <w:rPr>
                          <w:rFonts w:ascii="Times New Roman" w:hAnsi="Times New Roman" w:eastAsia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spacing w:val="-1"/>
                          <w:sz w:val="16"/>
                          <w:szCs w:val="16"/>
                        </w:rPr>
                        <w:t xml:space="preserve">vérification </w:t>
                      </w:r>
                      <w:r>
                        <w:rPr>
                          <w:rFonts w:ascii="Times New Roman" w:hAnsi="Times New Roman" w:eastAsia="Times New Roman" w:cs="Times New Roman"/>
                          <w:sz w:val="16"/>
                          <w:szCs w:val="16"/>
                        </w:rPr>
                        <w:t>de</w:t>
                      </w:r>
                      <w:r>
                        <w:rPr>
                          <w:rFonts w:ascii="Times New Roman" w:hAnsi="Times New Roman" w:eastAsia="Times New Roman" w:cs="Times New Roman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Times New Roman" w:cs="Times New Roman"/>
                          <w:spacing w:val="-1"/>
                          <w:sz w:val="16"/>
                          <w:szCs w:val="16"/>
                        </w:rPr>
                        <w:t>l’occlusion</w:t>
                      </w:r>
                    </w:p>
                  </w:txbxContent>
                </v:textbox>
              </v:shape>
              <v:shape id="_x0000_s1039" o:spid="_x0000_s1039" o:spt="202" type="#_x0000_t202" style="position:absolute;left:4067;top:4843;height:463;width:2491;" filled="f" coordsize="21600,21600">
                <v:path/>
                <v:fill on="f" focussize="0,0"/>
                <v:stroke weight="1pt" joinstyle="miter"/>
                <v:imagedata o:title=""/>
                <o:lock v:ext="edit"/>
                <v:textbox inset="0mm,0mm,0mm,0mm">
                  <w:txbxContent>
                    <w:p w14:paraId="17ADF1B4">
                      <w:pPr>
                        <w:spacing w:before="73"/>
                        <w:ind w:left="442"/>
                        <w:rPr>
                          <w:rFonts w:ascii="Times New Roman" w:hAnsi="Times New Roman" w:eastAsia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E :</w:t>
                      </w:r>
                      <w:r>
                        <w:rPr>
                          <w:rFonts w:ascii="Times New Roman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Insertion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 xml:space="preserve"> de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la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CPPm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14:paraId="75920501">
      <w:pPr>
        <w:rPr>
          <w:rFonts w:ascii="Times New Roman" w:hAnsi="Times New Roman" w:eastAsia="Times New Roman" w:cs="Times New Roman"/>
          <w:sz w:val="20"/>
          <w:szCs w:val="20"/>
        </w:rPr>
      </w:pPr>
    </w:p>
    <w:p w14:paraId="4C0F3E2D">
      <w:pPr>
        <w:spacing w:before="8"/>
        <w:rPr>
          <w:rFonts w:ascii="Times New Roman" w:hAnsi="Times New Roman" w:eastAsia="Times New Roman" w:cs="Times New Roman"/>
          <w:sz w:val="18"/>
          <w:szCs w:val="18"/>
        </w:rPr>
      </w:pPr>
    </w:p>
    <w:p w14:paraId="6C57393B">
      <w:pPr>
        <w:ind w:left="1346"/>
        <w:rPr>
          <w:rFonts w:ascii="Times New Roman" w:hAnsi="Times New Roman" w:eastAsia="Times New Roman" w:cs="Times New Roman"/>
          <w:sz w:val="20"/>
          <w:szCs w:val="20"/>
          <w:lang w:val="fr-FR"/>
        </w:rPr>
      </w:pPr>
      <w:r>
        <w:rPr>
          <w:rFonts w:ascii="Times New Roman" w:hAnsi="Times New Roman" w:eastAsia="Times New Roman" w:cs="Times New Roman"/>
          <w:spacing w:val="-1"/>
          <w:sz w:val="20"/>
          <w:szCs w:val="20"/>
          <w:lang w:val="fr-FR"/>
        </w:rPr>
        <w:t>Figure</w:t>
      </w:r>
      <w:r>
        <w:rPr>
          <w:rFonts w:ascii="Times New Roman" w:hAnsi="Times New Roman" w:eastAsia="Times New Roman" w:cs="Times New Roman"/>
          <w:spacing w:val="-5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val="fr-FR"/>
        </w:rPr>
        <w:t>04:</w:t>
      </w:r>
      <w:r>
        <w:rPr>
          <w:rFonts w:ascii="Times New Roman" w:hAnsi="Times New Roman" w:eastAsia="Times New Roman" w:cs="Times New Roman"/>
          <w:spacing w:val="-5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0"/>
          <w:szCs w:val="20"/>
          <w:lang w:val="fr-FR"/>
        </w:rPr>
        <w:t>étapes</w:t>
      </w:r>
      <w:r>
        <w:rPr>
          <w:rFonts w:ascii="Times New Roman" w:hAnsi="Times New Roman" w:eastAsia="Times New Roman" w:cs="Times New Roman"/>
          <w:spacing w:val="-5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>cliniques</w:t>
      </w:r>
      <w:r>
        <w:rPr>
          <w:rFonts w:ascii="Times New Roman" w:hAnsi="Times New Roman" w:eastAsia="Times New Roman" w:cs="Times New Roman"/>
          <w:spacing w:val="-5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>de</w:t>
      </w:r>
      <w:r>
        <w:rPr>
          <w:rFonts w:ascii="Times New Roman" w:hAnsi="Times New Roman" w:eastAsia="Times New Roman" w:cs="Times New Roman"/>
          <w:spacing w:val="-6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>la</w:t>
      </w:r>
      <w:r>
        <w:rPr>
          <w:rFonts w:ascii="Times New Roman" w:hAnsi="Times New Roman" w:eastAsia="Times New Roman" w:cs="Times New Roman"/>
          <w:spacing w:val="-4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0"/>
          <w:szCs w:val="20"/>
          <w:lang w:val="fr-FR"/>
        </w:rPr>
        <w:t>mise</w:t>
      </w:r>
      <w:r>
        <w:rPr>
          <w:rFonts w:ascii="Times New Roman" w:hAnsi="Times New Roman" w:eastAsia="Times New Roman" w:cs="Times New Roman"/>
          <w:spacing w:val="-4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>en</w:t>
      </w:r>
      <w:r>
        <w:rPr>
          <w:rFonts w:ascii="Times New Roman" w:hAnsi="Times New Roman" w:eastAsia="Times New Roman" w:cs="Times New Roman"/>
          <w:spacing w:val="-4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>place</w:t>
      </w:r>
      <w:r>
        <w:rPr>
          <w:rFonts w:ascii="Times New Roman" w:hAnsi="Times New Roman" w:eastAsia="Times New Roman" w:cs="Times New Roman"/>
          <w:spacing w:val="-4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>d’une</w:t>
      </w:r>
      <w:r>
        <w:rPr>
          <w:rFonts w:ascii="Times New Roman" w:hAnsi="Times New Roman" w:eastAsia="Times New Roman" w:cs="Times New Roman"/>
          <w:spacing w:val="-4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0"/>
          <w:szCs w:val="20"/>
          <w:lang w:val="fr-FR"/>
        </w:rPr>
        <w:t>CPP</w:t>
      </w:r>
      <w:r>
        <w:rPr>
          <w:rFonts w:ascii="Times New Roman" w:hAnsi="Times New Roman" w:eastAsia="Times New Roman" w:cs="Times New Roman"/>
          <w:spacing w:val="-5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>selon</w:t>
      </w:r>
      <w:r>
        <w:rPr>
          <w:rFonts w:ascii="Times New Roman" w:hAnsi="Times New Roman" w:eastAsia="Times New Roman" w:cs="Times New Roman"/>
          <w:spacing w:val="-4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>la</w:t>
      </w:r>
      <w:r>
        <w:rPr>
          <w:rFonts w:ascii="Times New Roman" w:hAnsi="Times New Roman" w:eastAsia="Times New Roman" w:cs="Times New Roman"/>
          <w:spacing w:val="-4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>technique</w:t>
      </w:r>
      <w:r>
        <w:rPr>
          <w:rFonts w:ascii="Times New Roman" w:hAnsi="Times New Roman" w:eastAsia="Times New Roman" w:cs="Times New Roman"/>
          <w:spacing w:val="-4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>de</w:t>
      </w:r>
      <w:r>
        <w:rPr>
          <w:rFonts w:ascii="Times New Roman" w:hAnsi="Times New Roman" w:eastAsia="Times New Roman" w:cs="Times New Roman"/>
          <w:spacing w:val="-4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>Hall.</w:t>
      </w:r>
      <w:r>
        <w:rPr>
          <w:rFonts w:ascii="Times New Roman" w:hAnsi="Times New Roman" w:eastAsia="Times New Roman" w:cs="Times New Roman"/>
          <w:spacing w:val="-4"/>
          <w:sz w:val="20"/>
          <w:szCs w:val="20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0"/>
          <w:szCs w:val="20"/>
          <w:lang w:val="fr-FR"/>
        </w:rPr>
        <w:t>D’après</w:t>
      </w:r>
    </w:p>
    <w:p w14:paraId="7FD898F0">
      <w:pPr>
        <w:ind w:left="1278"/>
        <w:rPr>
          <w:rFonts w:ascii="Times New Roman" w:hAnsi="Times New Roman" w:eastAsia="Times New Roman" w:cs="Times New Roman"/>
          <w:sz w:val="20"/>
          <w:szCs w:val="20"/>
          <w:lang w:val="fr-FR"/>
        </w:rPr>
      </w:pPr>
      <w:r>
        <w:rPr>
          <w:rFonts w:ascii="Times New Roman"/>
          <w:sz w:val="20"/>
          <w:lang w:val="fr-FR"/>
        </w:rPr>
        <w:t>le</w:t>
      </w:r>
      <w:r>
        <w:rPr>
          <w:rFonts w:ascii="Times New Roman"/>
          <w:spacing w:val="-4"/>
          <w:sz w:val="20"/>
          <w:lang w:val="fr-FR"/>
        </w:rPr>
        <w:t xml:space="preserve"> </w:t>
      </w:r>
      <w:r>
        <w:rPr>
          <w:rFonts w:ascii="Times New Roman"/>
          <w:sz w:val="20"/>
          <w:lang w:val="fr-FR"/>
        </w:rPr>
        <w:t>guide</w:t>
      </w:r>
      <w:r>
        <w:rPr>
          <w:rFonts w:ascii="Times New Roman"/>
          <w:spacing w:val="-3"/>
          <w:sz w:val="20"/>
          <w:lang w:val="fr-FR"/>
        </w:rPr>
        <w:t xml:space="preserve"> </w:t>
      </w:r>
      <w:r>
        <w:rPr>
          <w:rFonts w:ascii="Times New Roman"/>
          <w:sz w:val="20"/>
          <w:lang w:val="fr-FR"/>
        </w:rPr>
        <w:t>de</w:t>
      </w:r>
      <w:r>
        <w:rPr>
          <w:rFonts w:ascii="Times New Roman"/>
          <w:spacing w:val="-5"/>
          <w:sz w:val="20"/>
          <w:lang w:val="fr-FR"/>
        </w:rPr>
        <w:t xml:space="preserve"> </w:t>
      </w:r>
      <w:r>
        <w:rPr>
          <w:rFonts w:ascii="Times New Roman"/>
          <w:sz w:val="20"/>
          <w:lang w:val="fr-FR"/>
        </w:rPr>
        <w:t>la</w:t>
      </w:r>
      <w:r>
        <w:rPr>
          <w:rFonts w:ascii="Times New Roman"/>
          <w:spacing w:val="-4"/>
          <w:sz w:val="20"/>
          <w:lang w:val="fr-FR"/>
        </w:rPr>
        <w:t xml:space="preserve"> </w:t>
      </w:r>
      <w:r>
        <w:rPr>
          <w:rFonts w:ascii="Times New Roman"/>
          <w:sz w:val="20"/>
          <w:lang w:val="fr-FR"/>
        </w:rPr>
        <w:t>technique</w:t>
      </w:r>
      <w:r>
        <w:rPr>
          <w:rFonts w:ascii="Times New Roman"/>
          <w:spacing w:val="-3"/>
          <w:sz w:val="20"/>
          <w:lang w:val="fr-FR"/>
        </w:rPr>
        <w:t xml:space="preserve"> </w:t>
      </w:r>
      <w:r>
        <w:rPr>
          <w:rFonts w:ascii="Times New Roman"/>
          <w:sz w:val="20"/>
          <w:lang w:val="fr-FR"/>
        </w:rPr>
        <w:t>de</w:t>
      </w:r>
      <w:r>
        <w:rPr>
          <w:rFonts w:ascii="Times New Roman"/>
          <w:spacing w:val="-4"/>
          <w:sz w:val="20"/>
          <w:lang w:val="fr-FR"/>
        </w:rPr>
        <w:t xml:space="preserve"> </w:t>
      </w:r>
      <w:r>
        <w:rPr>
          <w:rFonts w:ascii="Times New Roman"/>
          <w:spacing w:val="-1"/>
          <w:sz w:val="20"/>
          <w:lang w:val="fr-FR"/>
        </w:rPr>
        <w:t>Hall,</w:t>
      </w:r>
      <w:r>
        <w:rPr>
          <w:rFonts w:ascii="Times New Roman"/>
          <w:spacing w:val="-3"/>
          <w:sz w:val="20"/>
          <w:lang w:val="fr-FR"/>
        </w:rPr>
        <w:t xml:space="preserve"> </w:t>
      </w:r>
      <w:r>
        <w:rPr>
          <w:rFonts w:ascii="Times New Roman"/>
          <w:sz w:val="20"/>
          <w:lang w:val="fr-FR"/>
        </w:rPr>
        <w:t>Innes</w:t>
      </w:r>
      <w:r>
        <w:rPr>
          <w:rFonts w:ascii="Times New Roman"/>
          <w:spacing w:val="-4"/>
          <w:sz w:val="20"/>
          <w:lang w:val="fr-FR"/>
        </w:rPr>
        <w:t xml:space="preserve"> </w:t>
      </w:r>
      <w:r>
        <w:rPr>
          <w:rFonts w:ascii="Times New Roman"/>
          <w:sz w:val="20"/>
          <w:lang w:val="fr-FR"/>
        </w:rPr>
        <w:t>et</w:t>
      </w:r>
      <w:r>
        <w:rPr>
          <w:rFonts w:ascii="Times New Roman"/>
          <w:spacing w:val="-5"/>
          <w:sz w:val="20"/>
          <w:lang w:val="fr-FR"/>
        </w:rPr>
        <w:t xml:space="preserve"> </w:t>
      </w:r>
      <w:r>
        <w:rPr>
          <w:rFonts w:ascii="Times New Roman"/>
          <w:sz w:val="20"/>
          <w:lang w:val="fr-FR"/>
        </w:rPr>
        <w:t>al</w:t>
      </w:r>
    </w:p>
    <w:p w14:paraId="74F4B81B">
      <w:pPr>
        <w:rPr>
          <w:rFonts w:ascii="Times New Roman" w:hAnsi="Times New Roman" w:eastAsia="Times New Roman" w:cs="Times New Roman"/>
          <w:sz w:val="19"/>
          <w:szCs w:val="19"/>
          <w:lang w:val="fr-FR"/>
        </w:rPr>
      </w:pPr>
    </w:p>
    <w:p w14:paraId="47AED9B4">
      <w:pPr>
        <w:pStyle w:val="2"/>
        <w:numPr>
          <w:ilvl w:val="0"/>
          <w:numId w:val="23"/>
        </w:numPr>
        <w:tabs>
          <w:tab w:val="left" w:pos="1517"/>
        </w:tabs>
        <w:spacing w:before="64" w:line="322" w:lineRule="exact"/>
        <w:ind w:left="1516"/>
        <w:jc w:val="left"/>
        <w:rPr>
          <w:b w:val="0"/>
          <w:bCs w:val="0"/>
        </w:rPr>
      </w:pPr>
      <w:r>
        <w:rPr>
          <w:spacing w:val="-1"/>
        </w:rPr>
        <w:t>Macrodentisterie</w:t>
      </w:r>
    </w:p>
    <w:p w14:paraId="0921CDDF">
      <w:pPr>
        <w:numPr>
          <w:ilvl w:val="1"/>
          <w:numId w:val="23"/>
        </w:numPr>
        <w:tabs>
          <w:tab w:val="left" w:pos="1877"/>
        </w:tabs>
        <w:ind w:left="796" w:right="4121" w:firstLine="360"/>
        <w:rPr>
          <w:rFonts w:ascii="Times New Roman" w:hAnsi="Times New Roman" w:eastAsia="Times New Roman" w:cs="Times New Roman"/>
          <w:sz w:val="28"/>
          <w:szCs w:val="28"/>
          <w:lang w:val="fr-FR"/>
        </w:rPr>
      </w:pPr>
      <w:r>
        <w:rPr>
          <w:rFonts w:ascii="Times New Roman" w:hAnsi="Times New Roman"/>
          <w:b/>
          <w:spacing w:val="-1"/>
          <w:sz w:val="28"/>
          <w:lang w:val="fr-FR"/>
        </w:rPr>
        <w:t>Matériels</w:t>
      </w:r>
      <w:r>
        <w:rPr>
          <w:rFonts w:ascii="Times New Roman" w:hAnsi="Times New Roman"/>
          <w:b/>
          <w:spacing w:val="1"/>
          <w:sz w:val="28"/>
          <w:lang w:val="fr-FR"/>
        </w:rPr>
        <w:t xml:space="preserve"> </w:t>
      </w:r>
      <w:r>
        <w:rPr>
          <w:rFonts w:ascii="Times New Roman" w:hAnsi="Times New Roman"/>
          <w:b/>
          <w:sz w:val="28"/>
          <w:lang w:val="fr-FR"/>
        </w:rPr>
        <w:t>et</w:t>
      </w:r>
      <w:r>
        <w:rPr>
          <w:rFonts w:ascii="Times New Roman" w:hAnsi="Times New Roman"/>
          <w:b/>
          <w:spacing w:val="-1"/>
          <w:sz w:val="28"/>
          <w:lang w:val="fr-FR"/>
        </w:rPr>
        <w:t xml:space="preserve"> matériaux</w:t>
      </w:r>
      <w:r>
        <w:rPr>
          <w:rFonts w:ascii="Times New Roman" w:hAnsi="Times New Roman"/>
          <w:b/>
          <w:spacing w:val="1"/>
          <w:sz w:val="28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8"/>
          <w:lang w:val="fr-FR"/>
        </w:rPr>
        <w:t>de restauration</w:t>
      </w:r>
      <w:r>
        <w:rPr>
          <w:rFonts w:ascii="Times New Roman" w:hAnsi="Times New Roman"/>
          <w:b/>
          <w:spacing w:val="3"/>
          <w:sz w:val="28"/>
          <w:lang w:val="fr-FR"/>
        </w:rPr>
        <w:t xml:space="preserve"> </w:t>
      </w:r>
      <w:r>
        <w:rPr>
          <w:rFonts w:ascii="Times New Roman" w:hAnsi="Times New Roman"/>
          <w:b/>
          <w:sz w:val="28"/>
          <w:lang w:val="fr-FR"/>
        </w:rPr>
        <w:t>:</w:t>
      </w:r>
      <w:r>
        <w:rPr>
          <w:rFonts w:ascii="Times New Roman" w:hAnsi="Times New Roman"/>
          <w:b/>
          <w:spacing w:val="25"/>
          <w:sz w:val="28"/>
          <w:lang w:val="fr-FR"/>
        </w:rPr>
        <w:t xml:space="preserve"> </w:t>
      </w:r>
      <w:r>
        <w:rPr>
          <w:rFonts w:ascii="Times New Roman" w:hAnsi="Times New Roman"/>
          <w:b/>
          <w:sz w:val="28"/>
          <w:lang w:val="fr-FR"/>
        </w:rPr>
        <w:t>A/</w:t>
      </w:r>
      <w:r>
        <w:rPr>
          <w:rFonts w:ascii="Times New Roman" w:hAnsi="Times New Roman"/>
          <w:b/>
          <w:spacing w:val="1"/>
          <w:sz w:val="28"/>
          <w:lang w:val="fr-FR"/>
        </w:rPr>
        <w:t xml:space="preserve"> </w:t>
      </w:r>
      <w:r>
        <w:rPr>
          <w:rFonts w:ascii="Times New Roman" w:hAnsi="Times New Roman"/>
          <w:b/>
          <w:spacing w:val="-2"/>
          <w:sz w:val="28"/>
          <w:lang w:val="fr-FR"/>
        </w:rPr>
        <w:t>Matériels</w:t>
      </w:r>
      <w:r>
        <w:rPr>
          <w:rFonts w:ascii="Times New Roman" w:hAnsi="Times New Roman"/>
          <w:b/>
          <w:spacing w:val="1"/>
          <w:sz w:val="28"/>
          <w:lang w:val="fr-FR"/>
        </w:rPr>
        <w:t xml:space="preserve"> </w:t>
      </w:r>
      <w:r>
        <w:rPr>
          <w:rFonts w:ascii="Times New Roman" w:hAnsi="Times New Roman"/>
          <w:b/>
          <w:sz w:val="28"/>
          <w:lang w:val="fr-FR"/>
        </w:rPr>
        <w:t>:</w:t>
      </w:r>
    </w:p>
    <w:p w14:paraId="2E94BB00">
      <w:pPr>
        <w:numPr>
          <w:ilvl w:val="0"/>
          <w:numId w:val="29"/>
        </w:numPr>
        <w:tabs>
          <w:tab w:val="left" w:pos="1517"/>
        </w:tabs>
        <w:spacing w:line="339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/>
          <w:b/>
          <w:spacing w:val="-1"/>
          <w:sz w:val="28"/>
        </w:rPr>
        <w:t>Isolation</w:t>
      </w:r>
      <w:r>
        <w:rPr>
          <w:rFonts w:ascii="Times New Roman"/>
          <w:b/>
          <w:sz w:val="28"/>
        </w:rPr>
        <w:t xml:space="preserve"> :</w:t>
      </w:r>
      <w:r>
        <w:rPr>
          <w:rFonts w:ascii="Times New Roman"/>
          <w:b/>
          <w:spacing w:val="-1"/>
          <w:sz w:val="28"/>
        </w:rPr>
        <w:t xml:space="preserve"> </w:t>
      </w:r>
      <w:r>
        <w:rPr>
          <w:rFonts w:ascii="Times New Roman"/>
          <w:b/>
          <w:sz w:val="28"/>
        </w:rPr>
        <w:t>La</w:t>
      </w:r>
      <w:r>
        <w:rPr>
          <w:rFonts w:ascii="Times New Roman"/>
          <w:b/>
          <w:spacing w:val="1"/>
          <w:sz w:val="28"/>
        </w:rPr>
        <w:t xml:space="preserve"> </w:t>
      </w:r>
      <w:r>
        <w:rPr>
          <w:rFonts w:ascii="Times New Roman"/>
          <w:b/>
          <w:spacing w:val="-2"/>
          <w:sz w:val="28"/>
        </w:rPr>
        <w:t>digue</w:t>
      </w:r>
    </w:p>
    <w:p w14:paraId="130186CE">
      <w:pPr>
        <w:pStyle w:val="9"/>
        <w:spacing w:before="230"/>
        <w:ind w:left="796" w:right="918" w:firstLine="0"/>
        <w:rPr>
          <w:lang w:val="fr-FR"/>
        </w:rPr>
      </w:pPr>
      <w:r>
        <w:rPr>
          <w:lang w:val="fr-FR"/>
        </w:rPr>
        <w:t xml:space="preserve">En </w:t>
      </w:r>
      <w:r>
        <w:rPr>
          <w:spacing w:val="39"/>
          <w:lang w:val="fr-FR"/>
        </w:rPr>
        <w:t xml:space="preserve"> </w:t>
      </w:r>
      <w:r>
        <w:rPr>
          <w:lang w:val="fr-FR"/>
        </w:rPr>
        <w:t xml:space="preserve">odontologie </w:t>
      </w:r>
      <w:r>
        <w:rPr>
          <w:spacing w:val="40"/>
          <w:lang w:val="fr-FR"/>
        </w:rPr>
        <w:t xml:space="preserve"> </w:t>
      </w:r>
      <w:r>
        <w:rPr>
          <w:spacing w:val="-1"/>
          <w:lang w:val="fr-FR"/>
        </w:rPr>
        <w:t>pédiatrique,</w:t>
      </w:r>
      <w:r>
        <w:rPr>
          <w:lang w:val="fr-FR"/>
        </w:rPr>
        <w:t xml:space="preserve"> </w:t>
      </w:r>
      <w:r>
        <w:rPr>
          <w:spacing w:val="40"/>
          <w:lang w:val="fr-FR"/>
        </w:rPr>
        <w:t xml:space="preserve"> </w:t>
      </w:r>
      <w:r>
        <w:rPr>
          <w:lang w:val="fr-FR"/>
        </w:rPr>
        <w:t xml:space="preserve">la </w:t>
      </w:r>
      <w:r>
        <w:rPr>
          <w:spacing w:val="40"/>
          <w:lang w:val="fr-FR"/>
        </w:rPr>
        <w:t xml:space="preserve"> </w:t>
      </w:r>
      <w:r>
        <w:rPr>
          <w:lang w:val="fr-FR"/>
        </w:rPr>
        <w:t xml:space="preserve">digue </w:t>
      </w:r>
      <w:r>
        <w:rPr>
          <w:spacing w:val="40"/>
          <w:lang w:val="fr-FR"/>
        </w:rPr>
        <w:t xml:space="preserve"> </w:t>
      </w:r>
      <w:r>
        <w:rPr>
          <w:spacing w:val="-1"/>
          <w:lang w:val="fr-FR"/>
        </w:rPr>
        <w:t>recommandée</w:t>
      </w:r>
      <w:r>
        <w:rPr>
          <w:lang w:val="fr-FR"/>
        </w:rPr>
        <w:t xml:space="preserve"> </w:t>
      </w:r>
      <w:r>
        <w:rPr>
          <w:spacing w:val="39"/>
          <w:lang w:val="fr-FR"/>
        </w:rPr>
        <w:t xml:space="preserve"> </w:t>
      </w:r>
      <w:r>
        <w:rPr>
          <w:spacing w:val="-1"/>
          <w:lang w:val="fr-FR"/>
        </w:rPr>
        <w:t>dans</w:t>
      </w:r>
      <w:r>
        <w:rPr>
          <w:lang w:val="fr-FR"/>
        </w:rPr>
        <w:t xml:space="preserve"> </w:t>
      </w:r>
      <w:r>
        <w:rPr>
          <w:spacing w:val="40"/>
          <w:lang w:val="fr-FR"/>
        </w:rPr>
        <w:t xml:space="preserve"> </w:t>
      </w:r>
      <w:r>
        <w:rPr>
          <w:lang w:val="fr-FR"/>
        </w:rPr>
        <w:t xml:space="preserve">la </w:t>
      </w:r>
      <w:r>
        <w:rPr>
          <w:spacing w:val="40"/>
          <w:lang w:val="fr-FR"/>
        </w:rPr>
        <w:t xml:space="preserve"> </w:t>
      </w:r>
      <w:r>
        <w:rPr>
          <w:spacing w:val="-1"/>
          <w:lang w:val="fr-FR"/>
        </w:rPr>
        <w:t>majorité</w:t>
      </w:r>
      <w:r>
        <w:rPr>
          <w:lang w:val="fr-FR"/>
        </w:rPr>
        <w:t xml:space="preserve"> </w:t>
      </w:r>
      <w:r>
        <w:rPr>
          <w:spacing w:val="39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lang w:val="fr-FR"/>
        </w:rPr>
        <w:t xml:space="preserve"> </w:t>
      </w:r>
      <w:r>
        <w:rPr>
          <w:spacing w:val="40"/>
          <w:lang w:val="fr-FR"/>
        </w:rPr>
        <w:t xml:space="preserve"> </w:t>
      </w:r>
      <w:r>
        <w:rPr>
          <w:spacing w:val="-1"/>
          <w:lang w:val="fr-FR"/>
        </w:rPr>
        <w:t>traitements</w:t>
      </w:r>
      <w:r>
        <w:rPr>
          <w:spacing w:val="73"/>
          <w:w w:val="99"/>
          <w:lang w:val="fr-FR"/>
        </w:rPr>
        <w:t xml:space="preserve"> </w:t>
      </w:r>
      <w:r>
        <w:rPr>
          <w:spacing w:val="-1"/>
          <w:lang w:val="fr-FR"/>
        </w:rPr>
        <w:t>restaurateurs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au,</w:t>
      </w:r>
      <w:r>
        <w:rPr>
          <w:lang w:val="fr-FR"/>
        </w:rPr>
        <w:t xml:space="preserve"> endodontiques</w:t>
      </w:r>
      <w:r>
        <w:rPr>
          <w:spacing w:val="1"/>
          <w:lang w:val="fr-FR"/>
        </w:rPr>
        <w:t xml:space="preserve"> </w:t>
      </w:r>
      <w:r>
        <w:rPr>
          <w:lang w:val="fr-FR"/>
        </w:rPr>
        <w:t xml:space="preserve">(biopulpotomie </w:t>
      </w:r>
      <w:r>
        <w:rPr>
          <w:spacing w:val="-2"/>
          <w:lang w:val="fr-FR"/>
        </w:rPr>
        <w:t>et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pulpectomie)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prothétiques.</w:t>
      </w:r>
      <w:r>
        <w:rPr>
          <w:lang w:val="fr-FR"/>
        </w:rPr>
        <w:t xml:space="preserve"> La pose de la</w:t>
      </w:r>
    </w:p>
    <w:p w14:paraId="3740A372">
      <w:pPr>
        <w:rPr>
          <w:lang w:val="fr-FR"/>
        </w:rPr>
        <w:sectPr>
          <w:pgSz w:w="11910" w:h="16840"/>
          <w:pgMar w:top="1340" w:right="500" w:bottom="280" w:left="620" w:header="720" w:footer="720" w:gutter="0"/>
          <w:cols w:space="720" w:num="1"/>
        </w:sectPr>
      </w:pPr>
    </w:p>
    <w:p w14:paraId="7EA3E7BE">
      <w:pPr>
        <w:pStyle w:val="9"/>
        <w:spacing w:before="56"/>
        <w:ind w:left="396" w:right="1424" w:firstLine="0"/>
        <w:jc w:val="both"/>
        <w:rPr>
          <w:lang w:val="fr-FR"/>
        </w:rPr>
      </w:pPr>
      <w:r>
        <w:rPr>
          <w:lang w:val="fr-FR"/>
        </w:rPr>
        <w:t>digue</w:t>
      </w:r>
      <w:r>
        <w:rPr>
          <w:spacing w:val="27"/>
          <w:lang w:val="fr-FR"/>
        </w:rPr>
        <w:t xml:space="preserve"> </w:t>
      </w:r>
      <w:r>
        <w:rPr>
          <w:spacing w:val="-1"/>
          <w:lang w:val="fr-FR"/>
        </w:rPr>
        <w:t>est</w:t>
      </w:r>
      <w:r>
        <w:rPr>
          <w:spacing w:val="32"/>
          <w:lang w:val="fr-FR"/>
        </w:rPr>
        <w:t xml:space="preserve"> </w:t>
      </w:r>
      <w:r>
        <w:rPr>
          <w:spacing w:val="-1"/>
          <w:lang w:val="fr-FR"/>
        </w:rPr>
        <w:t>également</w:t>
      </w:r>
      <w:r>
        <w:rPr>
          <w:spacing w:val="32"/>
          <w:lang w:val="fr-FR"/>
        </w:rPr>
        <w:t xml:space="preserve"> </w:t>
      </w:r>
      <w:r>
        <w:rPr>
          <w:spacing w:val="-1"/>
          <w:lang w:val="fr-FR"/>
        </w:rPr>
        <w:t>indiquée</w:t>
      </w:r>
      <w:r>
        <w:rPr>
          <w:spacing w:val="28"/>
          <w:lang w:val="fr-FR"/>
        </w:rPr>
        <w:t xml:space="preserve"> </w:t>
      </w:r>
      <w:r>
        <w:rPr>
          <w:lang w:val="fr-FR"/>
        </w:rPr>
        <w:t>lors</w:t>
      </w:r>
      <w:r>
        <w:rPr>
          <w:spacing w:val="31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30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28"/>
          <w:lang w:val="fr-FR"/>
        </w:rPr>
        <w:t xml:space="preserve"> </w:t>
      </w:r>
      <w:r>
        <w:rPr>
          <w:lang w:val="fr-FR"/>
        </w:rPr>
        <w:t>dépose</w:t>
      </w:r>
      <w:r>
        <w:rPr>
          <w:spacing w:val="30"/>
          <w:lang w:val="fr-FR"/>
        </w:rPr>
        <w:t xml:space="preserve"> </w:t>
      </w:r>
      <w:r>
        <w:rPr>
          <w:spacing w:val="-1"/>
          <w:lang w:val="fr-FR"/>
        </w:rPr>
        <w:t>d'amalgame,</w:t>
      </w:r>
      <w:r>
        <w:rPr>
          <w:spacing w:val="31"/>
          <w:lang w:val="fr-FR"/>
        </w:rPr>
        <w:t xml:space="preserve"> </w:t>
      </w:r>
      <w:r>
        <w:rPr>
          <w:spacing w:val="-1"/>
          <w:lang w:val="fr-FR"/>
        </w:rPr>
        <w:t>afin</w:t>
      </w:r>
      <w:r>
        <w:rPr>
          <w:spacing w:val="29"/>
          <w:lang w:val="fr-FR"/>
        </w:rPr>
        <w:t xml:space="preserve"> </w:t>
      </w:r>
      <w:r>
        <w:rPr>
          <w:lang w:val="fr-FR"/>
        </w:rPr>
        <w:t>d'éviter</w:t>
      </w:r>
      <w:r>
        <w:rPr>
          <w:spacing w:val="28"/>
          <w:lang w:val="fr-FR"/>
        </w:rPr>
        <w:t xml:space="preserve"> </w:t>
      </w:r>
      <w:r>
        <w:rPr>
          <w:spacing w:val="-1"/>
          <w:lang w:val="fr-FR"/>
        </w:rPr>
        <w:t>l'ingestion</w:t>
      </w:r>
      <w:r>
        <w:rPr>
          <w:spacing w:val="29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30"/>
          <w:lang w:val="fr-FR"/>
        </w:rPr>
        <w:t xml:space="preserve"> </w:t>
      </w:r>
      <w:r>
        <w:rPr>
          <w:spacing w:val="-1"/>
          <w:lang w:val="fr-FR"/>
        </w:rPr>
        <w:t>ses</w:t>
      </w:r>
      <w:r>
        <w:rPr>
          <w:spacing w:val="79"/>
          <w:lang w:val="fr-FR"/>
        </w:rPr>
        <w:t xml:space="preserve"> </w:t>
      </w:r>
      <w:r>
        <w:rPr>
          <w:spacing w:val="-1"/>
          <w:lang w:val="fr-FR"/>
        </w:rPr>
        <w:t>composants.</w:t>
      </w:r>
    </w:p>
    <w:p w14:paraId="1C182D74">
      <w:pPr>
        <w:pStyle w:val="9"/>
        <w:ind w:left="396" w:right="1416" w:firstLine="0"/>
        <w:jc w:val="both"/>
        <w:rPr>
          <w:lang w:val="fr-FR"/>
        </w:rPr>
      </w:pPr>
      <w:r>
        <w:rPr>
          <w:spacing w:val="-2"/>
          <w:lang w:val="fr-FR"/>
        </w:rPr>
        <w:t>Il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existe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références</w:t>
      </w:r>
      <w:r>
        <w:rPr>
          <w:spacing w:val="-5"/>
          <w:lang w:val="fr-FR"/>
        </w:rPr>
        <w:t xml:space="preserve"> </w:t>
      </w:r>
      <w:r>
        <w:rPr>
          <w:spacing w:val="1"/>
          <w:lang w:val="fr-FR"/>
        </w:rPr>
        <w:t>de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crampons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spécifiques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pour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les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dents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temporaires.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Par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exemple,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pour</w:t>
      </w:r>
      <w:r>
        <w:rPr>
          <w:spacing w:val="75"/>
          <w:lang w:val="fr-FR"/>
        </w:rPr>
        <w:t xml:space="preserve"> </w:t>
      </w:r>
      <w:r>
        <w:rPr>
          <w:rFonts w:cs="Times New Roman"/>
          <w:lang w:val="fr-FR"/>
        </w:rPr>
        <w:t>les</w:t>
      </w:r>
      <w:r>
        <w:rPr>
          <w:rFonts w:cs="Times New Roman"/>
          <w:spacing w:val="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dents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antérieures,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lang w:val="fr-FR"/>
        </w:rPr>
        <w:t>il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lang w:val="fr-FR"/>
        </w:rPr>
        <w:t>peut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être</w:t>
      </w:r>
      <w:r>
        <w:rPr>
          <w:rFonts w:cs="Times New Roman"/>
          <w:spacing w:val="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conseillé</w:t>
      </w:r>
      <w:r>
        <w:rPr>
          <w:rFonts w:cs="Times New Roman"/>
          <w:spacing w:val="1"/>
          <w:lang w:val="fr-FR"/>
        </w:rPr>
        <w:t xml:space="preserve"> </w:t>
      </w:r>
      <w:r>
        <w:rPr>
          <w:rFonts w:cs="Times New Roman"/>
          <w:lang w:val="fr-FR"/>
        </w:rPr>
        <w:t>d’utiliser</w:t>
      </w:r>
      <w:r>
        <w:rPr>
          <w:rFonts w:cs="Times New Roman"/>
          <w:spacing w:val="1"/>
          <w:lang w:val="fr-FR"/>
        </w:rPr>
        <w:t xml:space="preserve"> </w:t>
      </w:r>
      <w:r>
        <w:rPr>
          <w:rFonts w:cs="Times New Roman"/>
          <w:lang w:val="fr-FR"/>
        </w:rPr>
        <w:t>un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crampon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lang w:val="fr-FR"/>
        </w:rPr>
        <w:t>00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lang w:val="fr-FR"/>
        </w:rPr>
        <w:t>ou</w:t>
      </w:r>
      <w:r>
        <w:rPr>
          <w:rFonts w:cs="Times New Roman"/>
          <w:spacing w:val="4"/>
          <w:lang w:val="fr-FR"/>
        </w:rPr>
        <w:t xml:space="preserve"> </w:t>
      </w:r>
      <w:r>
        <w:rPr>
          <w:rFonts w:cs="Times New Roman"/>
          <w:lang w:val="fr-FR"/>
        </w:rPr>
        <w:t>IVORY</w:t>
      </w:r>
      <w:r>
        <w:rPr>
          <w:rFonts w:cs="Times New Roman"/>
          <w:spacing w:val="1"/>
          <w:lang w:val="fr-FR"/>
        </w:rPr>
        <w:t xml:space="preserve"> </w:t>
      </w:r>
      <w:r>
        <w:rPr>
          <w:rFonts w:cs="Times New Roman"/>
          <w:lang w:val="fr-FR"/>
        </w:rPr>
        <w:t>212,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lang w:val="fr-FR"/>
        </w:rPr>
        <w:t>ou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lang w:val="fr-FR"/>
        </w:rPr>
        <w:t>encore</w:t>
      </w:r>
      <w:r>
        <w:rPr>
          <w:rFonts w:cs="Times New Roman"/>
          <w:spacing w:val="59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crampon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12A,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13A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IVORY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W8A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pour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les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2èmes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molaires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temporaires.</w:t>
      </w:r>
    </w:p>
    <w:p w14:paraId="36300DC7">
      <w:pPr>
        <w:spacing w:before="11"/>
        <w:rPr>
          <w:rFonts w:ascii="Times New Roman" w:hAnsi="Times New Roman" w:eastAsia="Times New Roman" w:cs="Times New Roman"/>
          <w:sz w:val="23"/>
          <w:szCs w:val="23"/>
          <w:lang w:val="fr-FR"/>
        </w:rPr>
      </w:pPr>
    </w:p>
    <w:p w14:paraId="71032BF4">
      <w:pPr>
        <w:tabs>
          <w:tab w:val="left" w:pos="3725"/>
          <w:tab w:val="left" w:pos="6540"/>
        </w:tabs>
        <w:spacing w:line="200" w:lineRule="atLeast"/>
        <w:ind w:left="759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/>
          <w:sz w:val="20"/>
          <w:lang w:val="fr-FR" w:eastAsia="fr-FR"/>
        </w:rPr>
        <w:drawing>
          <wp:inline distT="0" distB="0" distL="0" distR="0">
            <wp:extent cx="1084580" cy="825500"/>
            <wp:effectExtent l="0" t="0" r="0" b="0"/>
            <wp:docPr id="11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7.jpe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4902" cy="825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position w:val="11"/>
          <w:sz w:val="20"/>
          <w:lang w:val="fr-FR" w:eastAsia="fr-FR"/>
        </w:rPr>
        <w:drawing>
          <wp:inline distT="0" distB="0" distL="0" distR="0">
            <wp:extent cx="1096010" cy="703580"/>
            <wp:effectExtent l="0" t="0" r="0" b="0"/>
            <wp:docPr id="13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8.jpe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6147" cy="70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1"/>
          <w:sz w:val="20"/>
        </w:rPr>
        <w:tab/>
      </w:r>
      <w:r>
        <w:rPr>
          <w:rFonts w:ascii="Times New Roman"/>
          <w:position w:val="7"/>
          <w:sz w:val="20"/>
          <w:lang w:val="fr-FR" w:eastAsia="fr-FR"/>
        </w:rPr>
        <w:drawing>
          <wp:inline distT="0" distB="0" distL="0" distR="0">
            <wp:extent cx="1119505" cy="713105"/>
            <wp:effectExtent l="0" t="0" r="0" b="0"/>
            <wp:docPr id="15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9.jpe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18" cy="71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36CAB">
      <w:pPr>
        <w:spacing w:before="165"/>
        <w:ind w:left="2280" w:right="2849"/>
        <w:rPr>
          <w:rFonts w:ascii="Times New Roman" w:hAnsi="Times New Roman" w:eastAsia="Times New Roman" w:cs="Times New Roman"/>
          <w:sz w:val="20"/>
          <w:szCs w:val="20"/>
          <w:lang w:val="fr-FR"/>
        </w:rPr>
      </w:pPr>
      <w:r>
        <w:rPr>
          <w:rFonts w:ascii="Times New Roman" w:hAnsi="Times New Roman"/>
          <w:spacing w:val="-1"/>
          <w:sz w:val="20"/>
          <w:lang w:val="fr-FR"/>
        </w:rPr>
        <w:t>Figure</w:t>
      </w:r>
      <w:r>
        <w:rPr>
          <w:rFonts w:ascii="Times New Roman" w:hAnsi="Times New Roman"/>
          <w:spacing w:val="-5"/>
          <w:sz w:val="20"/>
          <w:lang w:val="fr-FR"/>
        </w:rPr>
        <w:t xml:space="preserve"> </w:t>
      </w:r>
      <w:r>
        <w:rPr>
          <w:rFonts w:ascii="Times New Roman" w:hAnsi="Times New Roman"/>
          <w:sz w:val="20"/>
          <w:lang w:val="fr-FR"/>
        </w:rPr>
        <w:t>05:</w:t>
      </w:r>
      <w:r>
        <w:rPr>
          <w:rFonts w:ascii="Times New Roman" w:hAnsi="Times New Roman"/>
          <w:spacing w:val="-8"/>
          <w:sz w:val="20"/>
          <w:lang w:val="fr-FR"/>
        </w:rPr>
        <w:t xml:space="preserve"> </w:t>
      </w:r>
      <w:r>
        <w:rPr>
          <w:rFonts w:ascii="Times New Roman" w:hAnsi="Times New Roman"/>
          <w:spacing w:val="-1"/>
          <w:sz w:val="20"/>
          <w:lang w:val="fr-FR"/>
        </w:rPr>
        <w:t>crampons</w:t>
      </w:r>
      <w:r>
        <w:rPr>
          <w:rFonts w:ascii="Times New Roman" w:hAnsi="Times New Roman"/>
          <w:spacing w:val="-8"/>
          <w:sz w:val="20"/>
          <w:lang w:val="fr-FR"/>
        </w:rPr>
        <w:t xml:space="preserve"> </w:t>
      </w:r>
      <w:r>
        <w:rPr>
          <w:rFonts w:ascii="Times New Roman" w:hAnsi="Times New Roman"/>
          <w:spacing w:val="-1"/>
          <w:sz w:val="20"/>
          <w:lang w:val="fr-FR"/>
        </w:rPr>
        <w:t>utilisés</w:t>
      </w:r>
      <w:r>
        <w:rPr>
          <w:rFonts w:ascii="Times New Roman" w:hAnsi="Times New Roman"/>
          <w:spacing w:val="-7"/>
          <w:sz w:val="20"/>
          <w:lang w:val="fr-FR"/>
        </w:rPr>
        <w:t xml:space="preserve"> </w:t>
      </w:r>
      <w:r>
        <w:rPr>
          <w:rFonts w:ascii="Times New Roman" w:hAnsi="Times New Roman"/>
          <w:sz w:val="20"/>
          <w:lang w:val="fr-FR"/>
        </w:rPr>
        <w:t>pour</w:t>
      </w:r>
      <w:r>
        <w:rPr>
          <w:rFonts w:ascii="Times New Roman" w:hAnsi="Times New Roman"/>
          <w:spacing w:val="-7"/>
          <w:sz w:val="20"/>
          <w:lang w:val="fr-FR"/>
        </w:rPr>
        <w:t xml:space="preserve"> </w:t>
      </w:r>
      <w:r>
        <w:rPr>
          <w:rFonts w:ascii="Times New Roman" w:hAnsi="Times New Roman"/>
          <w:sz w:val="20"/>
          <w:lang w:val="fr-FR"/>
        </w:rPr>
        <w:t>les</w:t>
      </w:r>
      <w:r>
        <w:rPr>
          <w:rFonts w:ascii="Times New Roman" w:hAnsi="Times New Roman"/>
          <w:spacing w:val="-8"/>
          <w:sz w:val="20"/>
          <w:lang w:val="fr-FR"/>
        </w:rPr>
        <w:t xml:space="preserve"> </w:t>
      </w:r>
      <w:r>
        <w:rPr>
          <w:rFonts w:ascii="Times New Roman" w:hAnsi="Times New Roman"/>
          <w:sz w:val="20"/>
          <w:lang w:val="fr-FR"/>
        </w:rPr>
        <w:t>dents</w:t>
      </w:r>
      <w:r>
        <w:rPr>
          <w:rFonts w:ascii="Times New Roman" w:hAnsi="Times New Roman"/>
          <w:spacing w:val="-7"/>
          <w:sz w:val="20"/>
          <w:lang w:val="fr-FR"/>
        </w:rPr>
        <w:t xml:space="preserve"> </w:t>
      </w:r>
      <w:r>
        <w:rPr>
          <w:rFonts w:ascii="Times New Roman" w:hAnsi="Times New Roman"/>
          <w:sz w:val="20"/>
          <w:lang w:val="fr-FR"/>
        </w:rPr>
        <w:t>temporaire.</w:t>
      </w:r>
      <w:r>
        <w:rPr>
          <w:rFonts w:ascii="Times New Roman" w:hAnsi="Times New Roman"/>
          <w:spacing w:val="-6"/>
          <w:sz w:val="20"/>
          <w:lang w:val="fr-FR"/>
        </w:rPr>
        <w:t xml:space="preserve"> </w:t>
      </w:r>
      <w:r>
        <w:rPr>
          <w:rFonts w:ascii="Times New Roman" w:hAnsi="Times New Roman"/>
          <w:spacing w:val="-1"/>
          <w:sz w:val="20"/>
          <w:lang w:val="fr-FR"/>
        </w:rPr>
        <w:t>www.Coricama.</w:t>
      </w:r>
      <w:r>
        <w:rPr>
          <w:rFonts w:ascii="Times New Roman" w:hAnsi="Times New Roman"/>
          <w:spacing w:val="70"/>
          <w:w w:val="99"/>
          <w:sz w:val="20"/>
          <w:lang w:val="fr-FR"/>
        </w:rPr>
        <w:t xml:space="preserve"> </w:t>
      </w:r>
      <w:r>
        <w:rPr>
          <w:rFonts w:ascii="Times New Roman" w:hAnsi="Times New Roman"/>
          <w:spacing w:val="-1"/>
          <w:sz w:val="20"/>
          <w:lang w:val="fr-FR"/>
        </w:rPr>
        <w:t>it</w:t>
      </w:r>
    </w:p>
    <w:p w14:paraId="3DE3D79A">
      <w:pPr>
        <w:spacing w:before="7"/>
        <w:rPr>
          <w:rFonts w:ascii="Times New Roman" w:hAnsi="Times New Roman" w:eastAsia="Times New Roman" w:cs="Times New Roman"/>
          <w:sz w:val="18"/>
          <w:szCs w:val="18"/>
          <w:lang w:val="fr-FR"/>
        </w:rPr>
      </w:pPr>
    </w:p>
    <w:p w14:paraId="10005F9B">
      <w:pPr>
        <w:pStyle w:val="9"/>
        <w:spacing w:before="69"/>
        <w:ind w:left="396" w:right="1415" w:firstLine="0"/>
        <w:jc w:val="both"/>
        <w:rPr>
          <w:rFonts w:cs="Times New Roman"/>
          <w:lang w:val="fr-FR"/>
        </w:rPr>
      </w:pPr>
      <w:r>
        <w:rPr>
          <w:spacing w:val="-2"/>
          <w:lang w:val="fr-FR"/>
        </w:rPr>
        <w:t>Il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est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également</w:t>
      </w:r>
      <w:r>
        <w:rPr>
          <w:spacing w:val="-8"/>
          <w:lang w:val="fr-FR"/>
        </w:rPr>
        <w:t xml:space="preserve"> </w:t>
      </w:r>
      <w:r>
        <w:rPr>
          <w:lang w:val="fr-FR"/>
        </w:rPr>
        <w:t>possible</w:t>
      </w:r>
      <w:r>
        <w:rPr>
          <w:spacing w:val="-9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8"/>
          <w:lang w:val="fr-FR"/>
        </w:rPr>
        <w:t xml:space="preserve"> </w:t>
      </w:r>
      <w:r>
        <w:rPr>
          <w:rFonts w:cs="Times New Roman"/>
          <w:b/>
          <w:bCs/>
          <w:spacing w:val="-1"/>
          <w:lang w:val="fr-FR"/>
        </w:rPr>
        <w:t>trouver</w:t>
      </w:r>
      <w:r>
        <w:rPr>
          <w:rFonts w:cs="Times New Roman"/>
          <w:b/>
          <w:bCs/>
          <w:spacing w:val="-9"/>
          <w:lang w:val="fr-FR"/>
        </w:rPr>
        <w:t xml:space="preserve"> </w:t>
      </w:r>
      <w:r>
        <w:rPr>
          <w:rFonts w:cs="Times New Roman"/>
          <w:b/>
          <w:bCs/>
          <w:spacing w:val="-1"/>
          <w:lang w:val="fr-FR"/>
        </w:rPr>
        <w:t>des</w:t>
      </w:r>
      <w:r>
        <w:rPr>
          <w:rFonts w:cs="Times New Roman"/>
          <w:b/>
          <w:bCs/>
          <w:spacing w:val="-8"/>
          <w:lang w:val="fr-FR"/>
        </w:rPr>
        <w:t xml:space="preserve"> </w:t>
      </w:r>
      <w:r>
        <w:rPr>
          <w:rFonts w:cs="Times New Roman"/>
          <w:b/>
          <w:bCs/>
          <w:spacing w:val="-1"/>
          <w:lang w:val="fr-FR"/>
        </w:rPr>
        <w:t>crampons</w:t>
      </w:r>
      <w:r>
        <w:rPr>
          <w:rFonts w:cs="Times New Roman"/>
          <w:b/>
          <w:bCs/>
          <w:spacing w:val="-8"/>
          <w:lang w:val="fr-FR"/>
        </w:rPr>
        <w:t xml:space="preserve"> </w:t>
      </w:r>
      <w:r>
        <w:rPr>
          <w:rFonts w:cs="Times New Roman"/>
          <w:b/>
          <w:bCs/>
          <w:spacing w:val="-1"/>
          <w:lang w:val="fr-FR"/>
        </w:rPr>
        <w:t>plastiques,</w:t>
      </w:r>
      <w:r>
        <w:rPr>
          <w:rFonts w:cs="Times New Roman"/>
          <w:b/>
          <w:bCs/>
          <w:spacing w:val="-8"/>
          <w:lang w:val="fr-FR"/>
        </w:rPr>
        <w:t xml:space="preserve"> </w:t>
      </w:r>
      <w:r>
        <w:rPr>
          <w:rFonts w:cs="Times New Roman"/>
          <w:b/>
          <w:bCs/>
          <w:spacing w:val="-1"/>
          <w:lang w:val="fr-FR"/>
        </w:rPr>
        <w:t>tels</w:t>
      </w:r>
      <w:r>
        <w:rPr>
          <w:rFonts w:cs="Times New Roman"/>
          <w:b/>
          <w:bCs/>
          <w:spacing w:val="-8"/>
          <w:lang w:val="fr-FR"/>
        </w:rPr>
        <w:t xml:space="preserve"> </w:t>
      </w:r>
      <w:r>
        <w:rPr>
          <w:rFonts w:cs="Times New Roman"/>
          <w:b/>
          <w:bCs/>
          <w:lang w:val="fr-FR"/>
        </w:rPr>
        <w:t>que</w:t>
      </w:r>
      <w:r>
        <w:rPr>
          <w:rFonts w:cs="Times New Roman"/>
          <w:b/>
          <w:bCs/>
          <w:spacing w:val="-9"/>
          <w:lang w:val="fr-FR"/>
        </w:rPr>
        <w:t xml:space="preserve"> </w:t>
      </w:r>
      <w:r>
        <w:rPr>
          <w:rFonts w:cs="Times New Roman"/>
          <w:b/>
          <w:bCs/>
          <w:lang w:val="fr-FR"/>
        </w:rPr>
        <w:t>le</w:t>
      </w:r>
      <w:r>
        <w:rPr>
          <w:rFonts w:cs="Times New Roman"/>
          <w:b/>
          <w:bCs/>
          <w:spacing w:val="-11"/>
          <w:lang w:val="fr-FR"/>
        </w:rPr>
        <w:t xml:space="preserve"> </w:t>
      </w:r>
      <w:r>
        <w:rPr>
          <w:rFonts w:cs="Times New Roman"/>
          <w:b/>
          <w:bCs/>
          <w:spacing w:val="-1"/>
          <w:lang w:val="fr-FR"/>
        </w:rPr>
        <w:t>Dental</w:t>
      </w:r>
      <w:r>
        <w:rPr>
          <w:rFonts w:cs="Times New Roman"/>
          <w:b/>
          <w:bCs/>
          <w:spacing w:val="-8"/>
          <w:lang w:val="fr-FR"/>
        </w:rPr>
        <w:t xml:space="preserve"> </w:t>
      </w:r>
      <w:r>
        <w:rPr>
          <w:rFonts w:cs="Times New Roman"/>
          <w:b/>
          <w:bCs/>
          <w:spacing w:val="-1"/>
          <w:lang w:val="fr-FR"/>
        </w:rPr>
        <w:t>Kerr</w:t>
      </w:r>
      <w:r>
        <w:rPr>
          <w:rFonts w:cs="Times New Roman"/>
          <w:b/>
          <w:bCs/>
          <w:spacing w:val="-9"/>
          <w:lang w:val="fr-FR"/>
        </w:rPr>
        <w:t xml:space="preserve"> </w:t>
      </w:r>
      <w:r>
        <w:rPr>
          <w:rFonts w:cs="Times New Roman"/>
          <w:b/>
          <w:bCs/>
          <w:lang w:val="fr-FR"/>
        </w:rPr>
        <w:t>®</w:t>
      </w:r>
      <w:r>
        <w:rPr>
          <w:rFonts w:cs="Times New Roman"/>
          <w:b/>
          <w:bCs/>
          <w:spacing w:val="-5"/>
          <w:lang w:val="fr-FR"/>
        </w:rPr>
        <w:t xml:space="preserve"> </w:t>
      </w:r>
      <w:r>
        <w:rPr>
          <w:rFonts w:cs="Times New Roman"/>
          <w:i/>
          <w:lang w:val="fr-FR"/>
        </w:rPr>
        <w:t>Soft</w:t>
      </w:r>
      <w:r>
        <w:rPr>
          <w:rFonts w:cs="Times New Roman"/>
          <w:i/>
          <w:spacing w:val="73"/>
          <w:w w:val="99"/>
          <w:lang w:val="fr-FR"/>
        </w:rPr>
        <w:t xml:space="preserve"> </w:t>
      </w:r>
      <w:r>
        <w:rPr>
          <w:rFonts w:cs="Times New Roman"/>
          <w:i/>
          <w:lang w:val="fr-FR"/>
        </w:rPr>
        <w:t>Clamp</w:t>
      </w:r>
      <w:r>
        <w:rPr>
          <w:lang w:val="fr-FR"/>
        </w:rPr>
        <w:t xml:space="preserve">,   </w:t>
      </w:r>
      <w:r>
        <w:rPr>
          <w:spacing w:val="3"/>
          <w:lang w:val="fr-FR"/>
        </w:rPr>
        <w:t xml:space="preserve"> </w:t>
      </w:r>
      <w:r>
        <w:rPr>
          <w:lang w:val="fr-FR"/>
        </w:rPr>
        <w:t xml:space="preserve">qui   </w:t>
      </w:r>
      <w:r>
        <w:rPr>
          <w:spacing w:val="4"/>
          <w:lang w:val="fr-FR"/>
        </w:rPr>
        <w:t xml:space="preserve"> </w:t>
      </w:r>
      <w:r>
        <w:rPr>
          <w:spacing w:val="-1"/>
          <w:lang w:val="fr-FR"/>
        </w:rPr>
        <w:t>est</w:t>
      </w:r>
      <w:r>
        <w:rPr>
          <w:lang w:val="fr-FR"/>
        </w:rPr>
        <w:t xml:space="preserve">   </w:t>
      </w:r>
      <w:r>
        <w:rPr>
          <w:spacing w:val="4"/>
          <w:lang w:val="fr-FR"/>
        </w:rPr>
        <w:t xml:space="preserve"> </w:t>
      </w:r>
      <w:r>
        <w:rPr>
          <w:spacing w:val="-1"/>
          <w:lang w:val="fr-FR"/>
        </w:rPr>
        <w:t>présenté</w:t>
      </w:r>
      <w:r>
        <w:rPr>
          <w:lang w:val="fr-FR"/>
        </w:rPr>
        <w:t xml:space="preserve">   </w:t>
      </w:r>
      <w:r>
        <w:rPr>
          <w:spacing w:val="6"/>
          <w:lang w:val="fr-FR"/>
        </w:rPr>
        <w:t xml:space="preserve"> </w:t>
      </w:r>
      <w:r>
        <w:rPr>
          <w:spacing w:val="-1"/>
          <w:lang w:val="fr-FR"/>
        </w:rPr>
        <w:t>comme</w:t>
      </w:r>
      <w:r>
        <w:rPr>
          <w:lang w:val="fr-FR"/>
        </w:rPr>
        <w:t xml:space="preserve">    </w:t>
      </w:r>
      <w:r>
        <w:rPr>
          <w:spacing w:val="2"/>
          <w:lang w:val="fr-FR"/>
        </w:rPr>
        <w:t xml:space="preserve"> </w:t>
      </w:r>
      <w:r>
        <w:rPr>
          <w:lang w:val="fr-FR"/>
        </w:rPr>
        <w:t xml:space="preserve">une    </w:t>
      </w:r>
      <w:r>
        <w:rPr>
          <w:spacing w:val="5"/>
          <w:lang w:val="fr-FR"/>
        </w:rPr>
        <w:t xml:space="preserve"> </w:t>
      </w:r>
      <w:r>
        <w:rPr>
          <w:spacing w:val="-1"/>
          <w:lang w:val="fr-FR"/>
        </w:rPr>
        <w:t>alternative</w:t>
      </w:r>
      <w:r>
        <w:rPr>
          <w:lang w:val="fr-FR"/>
        </w:rPr>
        <w:t xml:space="preserve">    </w:t>
      </w:r>
      <w:r>
        <w:rPr>
          <w:spacing w:val="4"/>
          <w:lang w:val="fr-FR"/>
        </w:rPr>
        <w:t xml:space="preserve"> </w:t>
      </w:r>
      <w:r>
        <w:rPr>
          <w:spacing w:val="-1"/>
          <w:lang w:val="fr-FR"/>
        </w:rPr>
        <w:t>au</w:t>
      </w:r>
      <w:r>
        <w:rPr>
          <w:lang w:val="fr-FR"/>
        </w:rPr>
        <w:t xml:space="preserve">    </w:t>
      </w:r>
      <w:r>
        <w:rPr>
          <w:spacing w:val="5"/>
          <w:lang w:val="fr-FR"/>
        </w:rPr>
        <w:t xml:space="preserve"> </w:t>
      </w:r>
      <w:r>
        <w:rPr>
          <w:spacing w:val="-1"/>
          <w:lang w:val="fr-FR"/>
        </w:rPr>
        <w:t>crampon</w:t>
      </w:r>
      <w:r>
        <w:rPr>
          <w:lang w:val="fr-FR"/>
        </w:rPr>
        <w:t xml:space="preserve">    </w:t>
      </w:r>
      <w:r>
        <w:rPr>
          <w:spacing w:val="4"/>
          <w:lang w:val="fr-FR"/>
        </w:rPr>
        <w:t xml:space="preserve"> </w:t>
      </w:r>
      <w:r>
        <w:rPr>
          <w:spacing w:val="-1"/>
          <w:lang w:val="fr-FR"/>
        </w:rPr>
        <w:t>métallique.</w:t>
      </w:r>
      <w:r>
        <w:rPr>
          <w:spacing w:val="71"/>
          <w:w w:val="99"/>
          <w:lang w:val="fr-FR"/>
        </w:rPr>
        <w:t xml:space="preserve"> </w:t>
      </w:r>
      <w:r>
        <w:rPr>
          <w:rFonts w:cs="Times New Roman"/>
          <w:lang w:val="fr-FR"/>
        </w:rPr>
        <w:t>Une</w:t>
      </w:r>
      <w:r>
        <w:rPr>
          <w:rFonts w:cs="Times New Roman"/>
          <w:spacing w:val="3"/>
          <w:lang w:val="fr-FR"/>
        </w:rPr>
        <w:t xml:space="preserve"> </w:t>
      </w:r>
      <w:r>
        <w:rPr>
          <w:rFonts w:cs="Times New Roman"/>
          <w:lang w:val="fr-FR"/>
        </w:rPr>
        <w:t>fois</w:t>
      </w:r>
      <w:r>
        <w:rPr>
          <w:rFonts w:cs="Times New Roman"/>
          <w:spacing w:val="4"/>
          <w:lang w:val="fr-FR"/>
        </w:rPr>
        <w:t xml:space="preserve"> </w:t>
      </w:r>
      <w:r>
        <w:rPr>
          <w:rFonts w:cs="Times New Roman"/>
          <w:lang w:val="fr-FR"/>
        </w:rPr>
        <w:t>le</w:t>
      </w:r>
      <w:r>
        <w:rPr>
          <w:rFonts w:cs="Times New Roman"/>
          <w:spacing w:val="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crampon</w:t>
      </w:r>
      <w:r>
        <w:rPr>
          <w:rFonts w:cs="Times New Roman"/>
          <w:spacing w:val="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choisi,</w:t>
      </w:r>
      <w:r>
        <w:rPr>
          <w:rFonts w:cs="Times New Roman"/>
          <w:spacing w:val="4"/>
          <w:lang w:val="fr-FR"/>
        </w:rPr>
        <w:t xml:space="preserve"> </w:t>
      </w:r>
      <w:r>
        <w:rPr>
          <w:rFonts w:cs="Times New Roman"/>
          <w:lang w:val="fr-FR"/>
        </w:rPr>
        <w:t>il</w:t>
      </w:r>
      <w:r>
        <w:rPr>
          <w:rFonts w:cs="Times New Roman"/>
          <w:spacing w:val="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est</w:t>
      </w:r>
      <w:r>
        <w:rPr>
          <w:rFonts w:cs="Times New Roman"/>
          <w:spacing w:val="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nécessaire</w:t>
      </w:r>
      <w:r>
        <w:rPr>
          <w:rFonts w:cs="Times New Roman"/>
          <w:spacing w:val="3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3"/>
          <w:lang w:val="fr-FR"/>
        </w:rPr>
        <w:t xml:space="preserve"> </w:t>
      </w:r>
      <w:r>
        <w:rPr>
          <w:rFonts w:cs="Times New Roman"/>
          <w:lang w:val="fr-FR"/>
        </w:rPr>
        <w:t>le</w:t>
      </w:r>
      <w:r>
        <w:rPr>
          <w:rFonts w:cs="Times New Roman"/>
          <w:spacing w:val="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sécuriser</w:t>
      </w:r>
      <w:r>
        <w:rPr>
          <w:rFonts w:cs="Times New Roman"/>
          <w:spacing w:val="3"/>
          <w:lang w:val="fr-FR"/>
        </w:rPr>
        <w:t xml:space="preserve"> </w:t>
      </w:r>
      <w:r>
        <w:rPr>
          <w:rFonts w:cs="Times New Roman"/>
          <w:lang w:val="fr-FR"/>
        </w:rPr>
        <w:t>à</w:t>
      </w:r>
      <w:r>
        <w:rPr>
          <w:rFonts w:cs="Times New Roman"/>
          <w:spacing w:val="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l’aide</w:t>
      </w:r>
      <w:r>
        <w:rPr>
          <w:rFonts w:cs="Times New Roman"/>
          <w:spacing w:val="4"/>
          <w:lang w:val="fr-FR"/>
        </w:rPr>
        <w:t xml:space="preserve"> </w:t>
      </w:r>
      <w:r>
        <w:rPr>
          <w:rFonts w:cs="Times New Roman"/>
          <w:lang w:val="fr-FR"/>
        </w:rPr>
        <w:t>d’un</w:t>
      </w:r>
      <w:r>
        <w:rPr>
          <w:rFonts w:cs="Times New Roman"/>
          <w:spacing w:val="3"/>
          <w:lang w:val="fr-FR"/>
        </w:rPr>
        <w:t xml:space="preserve"> </w:t>
      </w:r>
      <w:r>
        <w:rPr>
          <w:rFonts w:cs="Times New Roman"/>
          <w:lang w:val="fr-FR"/>
        </w:rPr>
        <w:t>fil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dentaire</w:t>
      </w:r>
      <w:r>
        <w:rPr>
          <w:rFonts w:cs="Times New Roman"/>
          <w:spacing w:val="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au</w:t>
      </w:r>
      <w:r>
        <w:rPr>
          <w:rFonts w:cs="Times New Roman"/>
          <w:spacing w:val="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niveau</w:t>
      </w:r>
      <w:r>
        <w:rPr>
          <w:rFonts w:cs="Times New Roman"/>
          <w:spacing w:val="79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 xml:space="preserve">son </w:t>
      </w:r>
      <w:r>
        <w:rPr>
          <w:rFonts w:cs="Times New Roman"/>
          <w:spacing w:val="-1"/>
          <w:lang w:val="fr-FR"/>
        </w:rPr>
        <w:t>arceau</w:t>
      </w:r>
      <w:r>
        <w:rPr>
          <w:rFonts w:cs="Times New Roman"/>
          <w:lang w:val="fr-FR"/>
        </w:rPr>
        <w:t xml:space="preserve"> pour prévenir </w:t>
      </w:r>
      <w:r>
        <w:rPr>
          <w:rFonts w:cs="Times New Roman"/>
          <w:spacing w:val="-1"/>
          <w:lang w:val="fr-FR"/>
        </w:rPr>
        <w:t>les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risques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d’ingestion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et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d’inhalation.</w:t>
      </w:r>
    </w:p>
    <w:p w14:paraId="5C806692">
      <w:pPr>
        <w:spacing w:before="1"/>
        <w:rPr>
          <w:rFonts w:ascii="Times New Roman" w:hAnsi="Times New Roman" w:eastAsia="Times New Roman" w:cs="Times New Roman"/>
          <w:sz w:val="24"/>
          <w:szCs w:val="24"/>
          <w:lang w:val="fr-FR"/>
        </w:rPr>
      </w:pPr>
    </w:p>
    <w:p w14:paraId="48AF8365">
      <w:pPr>
        <w:tabs>
          <w:tab w:val="left" w:pos="5647"/>
        </w:tabs>
        <w:spacing w:line="200" w:lineRule="atLeast"/>
        <w:ind w:left="397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/>
          <w:sz w:val="20"/>
          <w:lang w:val="fr-FR" w:eastAsia="fr-FR"/>
        </w:rPr>
        <w:drawing>
          <wp:inline distT="0" distB="0" distL="0" distR="0">
            <wp:extent cx="1416050" cy="877570"/>
            <wp:effectExtent l="0" t="0" r="0" b="0"/>
            <wp:docPr id="17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0.jpe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518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position w:val="1"/>
          <w:sz w:val="20"/>
          <w:lang w:val="fr-FR" w:eastAsia="fr-FR"/>
        </w:rPr>
        <w:drawing>
          <wp:inline distT="0" distB="0" distL="0" distR="0">
            <wp:extent cx="1791970" cy="924560"/>
            <wp:effectExtent l="0" t="0" r="0" b="0"/>
            <wp:docPr id="19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1.jpe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2343" cy="924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636D1">
      <w:pPr>
        <w:spacing w:before="1"/>
        <w:rPr>
          <w:rFonts w:ascii="Times New Roman" w:hAnsi="Times New Roman" w:eastAsia="Times New Roman" w:cs="Times New Roman"/>
          <w:sz w:val="24"/>
          <w:szCs w:val="24"/>
        </w:rPr>
      </w:pPr>
    </w:p>
    <w:p w14:paraId="66EB3B9B">
      <w:pPr>
        <w:rPr>
          <w:rFonts w:ascii="Times New Roman" w:hAnsi="Times New Roman" w:eastAsia="Times New Roman" w:cs="Times New Roman"/>
          <w:sz w:val="24"/>
          <w:szCs w:val="24"/>
        </w:rPr>
        <w:sectPr>
          <w:pgSz w:w="11910" w:h="16840"/>
          <w:pgMar w:top="1340" w:right="0" w:bottom="280" w:left="1020" w:header="720" w:footer="720" w:gutter="0"/>
          <w:cols w:space="720" w:num="1"/>
        </w:sectPr>
      </w:pPr>
    </w:p>
    <w:p w14:paraId="75AEE161">
      <w:pPr>
        <w:spacing w:before="76"/>
        <w:ind w:left="540"/>
        <w:rPr>
          <w:rFonts w:ascii="Times New Roman" w:hAnsi="Times New Roman" w:eastAsia="Times New Roman" w:cs="Times New Roman"/>
          <w:sz w:val="18"/>
          <w:szCs w:val="18"/>
          <w:lang w:val="fr-FR"/>
        </w:rPr>
      </w:pPr>
      <w:r>
        <w:rPr>
          <w:rFonts w:ascii="Times New Roman" w:hAnsi="Times New Roman"/>
          <w:sz w:val="18"/>
        </w:rPr>
        <w:t>Figure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06: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i/>
          <w:spacing w:val="-1"/>
          <w:sz w:val="18"/>
        </w:rPr>
        <w:t>Dental</w:t>
      </w:r>
      <w:r>
        <w:rPr>
          <w:rFonts w:ascii="Times New Roman" w:hAnsi="Times New Roman"/>
          <w:i/>
          <w:spacing w:val="-2"/>
          <w:sz w:val="18"/>
        </w:rPr>
        <w:t xml:space="preserve"> </w:t>
      </w:r>
      <w:r>
        <w:rPr>
          <w:rFonts w:ascii="Times New Roman" w:hAnsi="Times New Roman"/>
          <w:i/>
          <w:spacing w:val="-1"/>
          <w:sz w:val="18"/>
        </w:rPr>
        <w:t>Kerr®</w:t>
      </w:r>
      <w:r>
        <w:rPr>
          <w:rFonts w:ascii="Times New Roman" w:hAnsi="Times New Roman"/>
          <w:i/>
          <w:spacing w:val="-2"/>
          <w:sz w:val="18"/>
        </w:rPr>
        <w:t xml:space="preserve"> </w:t>
      </w:r>
      <w:r>
        <w:rPr>
          <w:rFonts w:ascii="Times New Roman" w:hAnsi="Times New Roman"/>
          <w:i/>
          <w:spacing w:val="-1"/>
          <w:sz w:val="18"/>
        </w:rPr>
        <w:t>Soft</w:t>
      </w:r>
      <w:r>
        <w:rPr>
          <w:rFonts w:ascii="Times New Roman" w:hAnsi="Times New Roman"/>
          <w:i/>
          <w:spacing w:val="-2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.</w:t>
      </w:r>
      <w:r>
        <w:rPr>
          <w:rFonts w:ascii="Times New Roman" w:hAnsi="Times New Roman"/>
          <w:i/>
          <w:spacing w:val="-4"/>
          <w:sz w:val="18"/>
        </w:rPr>
        <w:t xml:space="preserve"> </w:t>
      </w:r>
      <w:r>
        <w:rPr>
          <w:rFonts w:ascii="Times New Roman" w:hAnsi="Times New Roman"/>
          <w:i/>
          <w:spacing w:val="-1"/>
          <w:sz w:val="18"/>
        </w:rPr>
        <w:t>Muller-</w:t>
      </w:r>
      <w:r>
        <w:rPr>
          <w:rFonts w:ascii="Times New Roman" w:hAnsi="Times New Roman"/>
          <w:i/>
          <w:spacing w:val="-2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Bolla.</w:t>
      </w:r>
      <w:r>
        <w:rPr>
          <w:rFonts w:ascii="Times New Roman" w:hAnsi="Times New Roman"/>
          <w:i/>
          <w:spacing w:val="33"/>
          <w:sz w:val="18"/>
        </w:rPr>
        <w:t xml:space="preserve"> </w:t>
      </w:r>
      <w:r>
        <w:rPr>
          <w:rFonts w:ascii="Times New Roman" w:hAnsi="Times New Roman"/>
          <w:i/>
          <w:sz w:val="18"/>
          <w:lang w:val="fr-FR"/>
        </w:rPr>
        <w:t>2018</w:t>
      </w:r>
    </w:p>
    <w:p w14:paraId="3AA11264">
      <w:pPr>
        <w:spacing w:before="91"/>
        <w:ind w:left="396"/>
        <w:rPr>
          <w:rFonts w:ascii="Times New Roman" w:hAnsi="Times New Roman" w:eastAsia="Times New Roman" w:cs="Times New Roman"/>
          <w:sz w:val="18"/>
          <w:szCs w:val="18"/>
          <w:lang w:val="fr-FR"/>
        </w:rPr>
      </w:pPr>
      <w:r>
        <w:rPr>
          <w:lang w:val="fr-FR"/>
        </w:rPr>
        <w:br w:type="column"/>
      </w:r>
      <w:r>
        <w:rPr>
          <w:rFonts w:ascii="Times New Roman" w:hAnsi="Times New Roman"/>
          <w:sz w:val="18"/>
          <w:lang w:val="fr-FR"/>
        </w:rPr>
        <w:t>Figure</w:t>
      </w:r>
      <w:r>
        <w:rPr>
          <w:rFonts w:ascii="Times New Roman" w:hAnsi="Times New Roman"/>
          <w:spacing w:val="-6"/>
          <w:sz w:val="18"/>
          <w:lang w:val="fr-FR"/>
        </w:rPr>
        <w:t xml:space="preserve"> </w:t>
      </w:r>
      <w:r>
        <w:rPr>
          <w:rFonts w:ascii="Times New Roman" w:hAnsi="Times New Roman"/>
          <w:spacing w:val="-1"/>
          <w:sz w:val="18"/>
          <w:lang w:val="fr-FR"/>
        </w:rPr>
        <w:t>07:</w:t>
      </w:r>
      <w:r>
        <w:rPr>
          <w:rFonts w:ascii="Times New Roman" w:hAnsi="Times New Roman"/>
          <w:spacing w:val="-4"/>
          <w:sz w:val="18"/>
          <w:lang w:val="fr-FR"/>
        </w:rPr>
        <w:t xml:space="preserve"> </w:t>
      </w:r>
      <w:r>
        <w:rPr>
          <w:rFonts w:ascii="Times New Roman" w:hAnsi="Times New Roman"/>
          <w:spacing w:val="-1"/>
          <w:sz w:val="18"/>
          <w:lang w:val="fr-FR"/>
        </w:rPr>
        <w:t>Sécurisation</w:t>
      </w:r>
      <w:r>
        <w:rPr>
          <w:rFonts w:ascii="Times New Roman" w:hAnsi="Times New Roman"/>
          <w:spacing w:val="-4"/>
          <w:sz w:val="18"/>
          <w:lang w:val="fr-FR"/>
        </w:rPr>
        <w:t xml:space="preserve"> </w:t>
      </w:r>
      <w:r>
        <w:rPr>
          <w:rFonts w:ascii="Times New Roman" w:hAnsi="Times New Roman"/>
          <w:sz w:val="18"/>
          <w:lang w:val="fr-FR"/>
        </w:rPr>
        <w:t>du</w:t>
      </w:r>
      <w:r>
        <w:rPr>
          <w:rFonts w:ascii="Times New Roman" w:hAnsi="Times New Roman"/>
          <w:spacing w:val="-5"/>
          <w:sz w:val="18"/>
          <w:lang w:val="fr-FR"/>
        </w:rPr>
        <w:t xml:space="preserve"> </w:t>
      </w:r>
      <w:r>
        <w:rPr>
          <w:rFonts w:ascii="Times New Roman" w:hAnsi="Times New Roman"/>
          <w:spacing w:val="-1"/>
          <w:sz w:val="18"/>
          <w:lang w:val="fr-FR"/>
        </w:rPr>
        <w:t>clamp</w:t>
      </w:r>
      <w:r>
        <w:rPr>
          <w:rFonts w:ascii="Times New Roman" w:hAnsi="Times New Roman"/>
          <w:spacing w:val="-4"/>
          <w:sz w:val="18"/>
          <w:lang w:val="fr-FR"/>
        </w:rPr>
        <w:t xml:space="preserve"> </w:t>
      </w:r>
      <w:r>
        <w:rPr>
          <w:rFonts w:ascii="Times New Roman" w:hAnsi="Times New Roman"/>
          <w:sz w:val="18"/>
          <w:lang w:val="fr-FR"/>
        </w:rPr>
        <w:t>métallique</w:t>
      </w:r>
    </w:p>
    <w:p w14:paraId="24020E77">
      <w:pPr>
        <w:ind w:left="396"/>
        <w:rPr>
          <w:rFonts w:ascii="Times New Roman" w:hAnsi="Times New Roman" w:eastAsia="Times New Roman" w:cs="Times New Roman"/>
          <w:sz w:val="18"/>
          <w:szCs w:val="18"/>
          <w:lang w:val="fr-FR"/>
        </w:rPr>
      </w:pPr>
      <w:r>
        <w:rPr>
          <w:rFonts w:ascii="Times New Roman" w:hAnsi="Times New Roman" w:eastAsia="Times New Roman" w:cs="Times New Roman"/>
          <w:sz w:val="18"/>
          <w:szCs w:val="18"/>
          <w:lang w:val="fr-FR"/>
        </w:rPr>
        <w:t>( de</w:t>
      </w:r>
      <w:r>
        <w:rPr>
          <w:rFonts w:ascii="Times New Roman" w:hAnsi="Times New Roman" w:eastAsia="Times New Roman" w:cs="Times New Roman"/>
          <w:spacing w:val="-1"/>
          <w:sz w:val="18"/>
          <w:szCs w:val="18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lang w:val="fr-FR"/>
        </w:rPr>
        <w:t xml:space="preserve">‘’ A </w:t>
      </w:r>
      <w:r>
        <w:rPr>
          <w:rFonts w:ascii="Times New Roman" w:hAnsi="Times New Roman" w:eastAsia="Times New Roman" w:cs="Times New Roman"/>
          <w:spacing w:val="-1"/>
          <w:sz w:val="18"/>
          <w:szCs w:val="18"/>
          <w:lang w:val="fr-FR"/>
        </w:rPr>
        <w:t>manual</w:t>
      </w:r>
      <w:r>
        <w:rPr>
          <w:rFonts w:ascii="Times New Roman" w:hAnsi="Times New Roman" w:eastAsia="Times New Roman" w:cs="Times New Roman"/>
          <w:spacing w:val="-2"/>
          <w:sz w:val="18"/>
          <w:szCs w:val="18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lang w:val="fr-FR"/>
        </w:rPr>
        <w:t>of</w:t>
      </w:r>
      <w:r>
        <w:rPr>
          <w:rFonts w:ascii="Times New Roman" w:hAnsi="Times New Roman" w:eastAsia="Times New Roman" w:cs="Times New Roman"/>
          <w:spacing w:val="-2"/>
          <w:sz w:val="18"/>
          <w:szCs w:val="18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8"/>
          <w:szCs w:val="18"/>
          <w:lang w:val="fr-FR"/>
        </w:rPr>
        <w:t>Paediatric</w:t>
      </w:r>
      <w:r>
        <w:rPr>
          <w:rFonts w:ascii="Times New Roman" w:hAnsi="Times New Roman" w:eastAsia="Times New Roman" w:cs="Times New Roman"/>
          <w:sz w:val="18"/>
          <w:szCs w:val="18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8"/>
          <w:szCs w:val="18"/>
          <w:lang w:val="fr-FR"/>
        </w:rPr>
        <w:t>dentistry’’</w:t>
      </w:r>
      <w:r>
        <w:rPr>
          <w:rFonts w:ascii="Times New Roman" w:hAnsi="Times New Roman" w:eastAsia="Times New Roman" w:cs="Times New Roman"/>
          <w:sz w:val="18"/>
          <w:szCs w:val="18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8"/>
          <w:szCs w:val="18"/>
          <w:lang w:val="fr-FR"/>
        </w:rPr>
        <w:t>Andlaw.J.</w:t>
      </w:r>
    </w:p>
    <w:p w14:paraId="12BD8251">
      <w:pPr>
        <w:rPr>
          <w:rFonts w:ascii="Times New Roman" w:hAnsi="Times New Roman" w:eastAsia="Times New Roman" w:cs="Times New Roman"/>
          <w:sz w:val="18"/>
          <w:szCs w:val="18"/>
          <w:lang w:val="fr-FR"/>
        </w:rPr>
        <w:sectPr>
          <w:type w:val="continuous"/>
          <w:pgSz w:w="11910" w:h="16840"/>
          <w:pgMar w:top="960" w:right="0" w:bottom="280" w:left="1020" w:header="720" w:footer="720" w:gutter="0"/>
          <w:cols w:equalWidth="0" w:num="2">
            <w:col w:w="3836" w:space="616"/>
            <w:col w:w="6438"/>
          </w:cols>
        </w:sectPr>
      </w:pPr>
    </w:p>
    <w:p w14:paraId="6F2CEBE8">
      <w:pPr>
        <w:rPr>
          <w:rFonts w:ascii="Times New Roman" w:hAnsi="Times New Roman" w:eastAsia="Times New Roman" w:cs="Times New Roman"/>
          <w:sz w:val="20"/>
          <w:szCs w:val="20"/>
          <w:lang w:val="fr-FR"/>
        </w:rPr>
      </w:pPr>
    </w:p>
    <w:p w14:paraId="70987C03">
      <w:pPr>
        <w:spacing w:before="7"/>
        <w:rPr>
          <w:rFonts w:ascii="Times New Roman" w:hAnsi="Times New Roman" w:eastAsia="Times New Roman" w:cs="Times New Roman"/>
          <w:sz w:val="28"/>
          <w:szCs w:val="28"/>
          <w:lang w:val="fr-FR"/>
        </w:rPr>
      </w:pPr>
    </w:p>
    <w:p w14:paraId="0E9DDBFA">
      <w:pPr>
        <w:pStyle w:val="2"/>
        <w:spacing w:before="64"/>
        <w:ind w:left="117" w:firstLine="0"/>
        <w:jc w:val="both"/>
        <w:rPr>
          <w:b w:val="0"/>
          <w:bCs w:val="0"/>
          <w:lang w:val="fr-FR"/>
        </w:rPr>
      </w:pPr>
      <w:r>
        <w:pict>
          <v:shape id="_x0000_s1036" o:spid="_x0000_s1036" o:spt="75" type="#_x0000_t75" style="position:absolute;left:0pt;margin-left:387.4pt;margin-top:4.55pt;height:66.35pt;width:116.75pt;mso-position-horizontal-relative:page;z-index:251664384;mso-width-relative:page;mso-height-relative:page;" filled="f" o:preferrelative="t" stroked="f" coordsize="21600,21600">
            <v:path/>
            <v:fill on="f" focussize="0,0"/>
            <v:stroke on="f" joinstyle="miter"/>
            <v:imagedata r:id="rId25" o:title=""/>
            <o:lock v:ext="edit" aspectratio="t"/>
          </v:shape>
        </w:pict>
      </w:r>
      <w:r>
        <w:rPr>
          <w:spacing w:val="-1"/>
          <w:lang w:val="fr-FR"/>
        </w:rPr>
        <w:t>Digue</w:t>
      </w:r>
      <w:r>
        <w:rPr>
          <w:lang w:val="fr-FR"/>
        </w:rPr>
        <w:t xml:space="preserve"> </w:t>
      </w:r>
      <w:r>
        <w:rPr>
          <w:spacing w:val="-2"/>
          <w:lang w:val="fr-FR"/>
        </w:rPr>
        <w:t>unitaire</w:t>
      </w:r>
      <w:r>
        <w:rPr>
          <w:lang w:val="fr-FR"/>
        </w:rPr>
        <w:t xml:space="preserve"> </w:t>
      </w:r>
      <w:r>
        <w:rPr>
          <w:spacing w:val="-2"/>
          <w:lang w:val="fr-FR"/>
        </w:rPr>
        <w:t>DMG</w:t>
      </w:r>
      <w:r>
        <w:rPr>
          <w:lang w:val="fr-FR"/>
        </w:rPr>
        <w:t xml:space="preserve"> :</w:t>
      </w:r>
      <w:r>
        <w:rPr>
          <w:spacing w:val="-1"/>
          <w:lang w:val="fr-FR"/>
        </w:rPr>
        <w:t xml:space="preserve"> MiniDam</w:t>
      </w:r>
    </w:p>
    <w:p w14:paraId="03472482">
      <w:pPr>
        <w:pStyle w:val="9"/>
        <w:spacing w:before="1"/>
        <w:ind w:left="117" w:right="5608" w:firstLine="0"/>
        <w:jc w:val="both"/>
        <w:rPr>
          <w:lang w:val="fr-FR"/>
        </w:rPr>
      </w:pPr>
      <w:r>
        <w:rPr>
          <w:rFonts w:cs="Times New Roman"/>
          <w:lang w:val="fr-FR"/>
        </w:rPr>
        <w:t>Ce</w:t>
      </w:r>
      <w:r>
        <w:rPr>
          <w:rFonts w:cs="Times New Roman"/>
          <w:spacing w:val="42"/>
          <w:lang w:val="fr-FR"/>
        </w:rPr>
        <w:t xml:space="preserve"> </w:t>
      </w:r>
      <w:r>
        <w:rPr>
          <w:rFonts w:cs="Times New Roman"/>
          <w:lang w:val="fr-FR"/>
        </w:rPr>
        <w:t>sont</w:t>
      </w:r>
      <w:r>
        <w:rPr>
          <w:rFonts w:cs="Times New Roman"/>
          <w:spacing w:val="4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des</w:t>
      </w:r>
      <w:r>
        <w:rPr>
          <w:rFonts w:cs="Times New Roman"/>
          <w:spacing w:val="4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procédés</w:t>
      </w:r>
      <w:r>
        <w:rPr>
          <w:rFonts w:cs="Times New Roman"/>
          <w:spacing w:val="4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d’isolement,</w:t>
      </w:r>
      <w:r>
        <w:rPr>
          <w:rFonts w:cs="Times New Roman"/>
          <w:spacing w:val="4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basés</w:t>
      </w:r>
      <w:r>
        <w:rPr>
          <w:rFonts w:cs="Times New Roman"/>
          <w:spacing w:val="43"/>
          <w:lang w:val="fr-FR"/>
        </w:rPr>
        <w:t xml:space="preserve"> </w:t>
      </w:r>
      <w:r>
        <w:rPr>
          <w:rFonts w:cs="Times New Roman"/>
          <w:lang w:val="fr-FR"/>
        </w:rPr>
        <w:t>sur</w:t>
      </w:r>
      <w:r>
        <w:rPr>
          <w:rFonts w:cs="Times New Roman"/>
          <w:spacing w:val="42"/>
          <w:lang w:val="fr-FR"/>
        </w:rPr>
        <w:t xml:space="preserve"> </w:t>
      </w:r>
      <w:r>
        <w:rPr>
          <w:rFonts w:cs="Times New Roman"/>
          <w:lang w:val="fr-FR"/>
        </w:rPr>
        <w:t>le</w:t>
      </w:r>
      <w:r>
        <w:rPr>
          <w:rFonts w:cs="Times New Roman"/>
          <w:spacing w:val="49"/>
          <w:lang w:val="fr-FR"/>
        </w:rPr>
        <w:t xml:space="preserve"> </w:t>
      </w:r>
      <w:r>
        <w:rPr>
          <w:spacing w:val="-1"/>
          <w:lang w:val="fr-FR"/>
        </w:rPr>
        <w:t>principe</w:t>
      </w:r>
      <w:r>
        <w:rPr>
          <w:spacing w:val="-8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9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digue</w:t>
      </w:r>
      <w:r>
        <w:rPr>
          <w:spacing w:val="-9"/>
          <w:lang w:val="fr-FR"/>
        </w:rPr>
        <w:t xml:space="preserve"> </w:t>
      </w:r>
      <w:r>
        <w:rPr>
          <w:lang w:val="fr-FR"/>
        </w:rPr>
        <w:t>mais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bien</w:t>
      </w:r>
      <w:r>
        <w:rPr>
          <w:spacing w:val="-8"/>
          <w:lang w:val="fr-FR"/>
        </w:rPr>
        <w:t xml:space="preserve"> </w:t>
      </w:r>
      <w:r>
        <w:rPr>
          <w:lang w:val="fr-FR"/>
        </w:rPr>
        <w:t>moins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encombrants.</w:t>
      </w:r>
      <w:r>
        <w:rPr>
          <w:spacing w:val="-8"/>
          <w:lang w:val="fr-FR"/>
        </w:rPr>
        <w:t xml:space="preserve"> </w:t>
      </w:r>
      <w:r>
        <w:rPr>
          <w:spacing w:val="-2"/>
          <w:lang w:val="fr-FR"/>
        </w:rPr>
        <w:t>Ils</w:t>
      </w:r>
      <w:r>
        <w:rPr>
          <w:spacing w:val="41"/>
          <w:w w:val="99"/>
          <w:lang w:val="fr-FR"/>
        </w:rPr>
        <w:t xml:space="preserve"> </w:t>
      </w:r>
      <w:r>
        <w:rPr>
          <w:lang w:val="fr-FR"/>
        </w:rPr>
        <w:t>doivent</w:t>
      </w:r>
      <w:r>
        <w:rPr>
          <w:spacing w:val="27"/>
          <w:lang w:val="fr-FR"/>
        </w:rPr>
        <w:t xml:space="preserve"> </w:t>
      </w:r>
      <w:r>
        <w:rPr>
          <w:spacing w:val="-1"/>
          <w:lang w:val="fr-FR"/>
        </w:rPr>
        <w:t>être</w:t>
      </w:r>
      <w:r>
        <w:rPr>
          <w:spacing w:val="29"/>
          <w:lang w:val="fr-FR"/>
        </w:rPr>
        <w:t xml:space="preserve"> </w:t>
      </w:r>
      <w:r>
        <w:rPr>
          <w:spacing w:val="-1"/>
          <w:lang w:val="fr-FR"/>
        </w:rPr>
        <w:t>employés</w:t>
      </w:r>
      <w:r>
        <w:rPr>
          <w:spacing w:val="27"/>
          <w:lang w:val="fr-FR"/>
        </w:rPr>
        <w:t xml:space="preserve"> </w:t>
      </w:r>
      <w:r>
        <w:rPr>
          <w:spacing w:val="-1"/>
          <w:lang w:val="fr-FR"/>
        </w:rPr>
        <w:t>simultanément</w:t>
      </w:r>
      <w:r>
        <w:rPr>
          <w:spacing w:val="28"/>
          <w:lang w:val="fr-FR"/>
        </w:rPr>
        <w:t xml:space="preserve"> </w:t>
      </w:r>
      <w:r>
        <w:rPr>
          <w:spacing w:val="-1"/>
          <w:lang w:val="fr-FR"/>
        </w:rPr>
        <w:t>aux</w:t>
      </w:r>
      <w:r>
        <w:rPr>
          <w:spacing w:val="28"/>
          <w:lang w:val="fr-FR"/>
        </w:rPr>
        <w:t xml:space="preserve"> </w:t>
      </w:r>
      <w:r>
        <w:rPr>
          <w:lang w:val="fr-FR"/>
        </w:rPr>
        <w:t>méthodes</w:t>
      </w:r>
      <w:r>
        <w:rPr>
          <w:spacing w:val="45"/>
          <w:lang w:val="fr-FR"/>
        </w:rPr>
        <w:t xml:space="preserve"> </w:t>
      </w:r>
      <w:r>
        <w:rPr>
          <w:spacing w:val="-1"/>
          <w:lang w:val="fr-FR"/>
        </w:rPr>
        <w:t>habituelles,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rouleaux</w:t>
      </w:r>
      <w:r>
        <w:rPr>
          <w:spacing w:val="-6"/>
          <w:lang w:val="fr-FR"/>
        </w:rPr>
        <w:t xml:space="preserve"> </w:t>
      </w:r>
      <w:r>
        <w:rPr>
          <w:spacing w:val="1"/>
          <w:lang w:val="fr-FR"/>
        </w:rPr>
        <w:t>de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coton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et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aspiration.</w:t>
      </w:r>
    </w:p>
    <w:p w14:paraId="22CD8F1E">
      <w:pPr>
        <w:spacing w:before="6"/>
        <w:rPr>
          <w:rFonts w:ascii="Times New Roman" w:hAnsi="Times New Roman" w:eastAsia="Times New Roman" w:cs="Times New Roman"/>
          <w:sz w:val="21"/>
          <w:szCs w:val="21"/>
          <w:lang w:val="fr-FR"/>
        </w:rPr>
      </w:pPr>
    </w:p>
    <w:p w14:paraId="2726CA1E">
      <w:pPr>
        <w:spacing w:before="73"/>
        <w:ind w:left="5754"/>
        <w:rPr>
          <w:rFonts w:ascii="Times New Roman" w:hAnsi="Times New Roman" w:eastAsia="Times New Roman" w:cs="Times New Roman"/>
          <w:sz w:val="20"/>
          <w:szCs w:val="20"/>
          <w:lang w:val="fr-FR"/>
        </w:rPr>
      </w:pPr>
      <w:r>
        <w:rPr>
          <w:rFonts w:ascii="Times New Roman" w:hAnsi="Times New Roman"/>
          <w:spacing w:val="-1"/>
          <w:sz w:val="20"/>
          <w:lang w:val="fr-FR"/>
        </w:rPr>
        <w:t>Figure</w:t>
      </w:r>
      <w:r>
        <w:rPr>
          <w:rFonts w:ascii="Times New Roman" w:hAnsi="Times New Roman"/>
          <w:spacing w:val="-4"/>
          <w:sz w:val="20"/>
          <w:lang w:val="fr-FR"/>
        </w:rPr>
        <w:t xml:space="preserve"> </w:t>
      </w:r>
      <w:r>
        <w:rPr>
          <w:rFonts w:ascii="Times New Roman" w:hAnsi="Times New Roman"/>
          <w:sz w:val="20"/>
          <w:lang w:val="fr-FR"/>
        </w:rPr>
        <w:t>08</w:t>
      </w:r>
      <w:r>
        <w:rPr>
          <w:rFonts w:ascii="Times New Roman" w:hAnsi="Times New Roman"/>
          <w:spacing w:val="-4"/>
          <w:sz w:val="20"/>
          <w:lang w:val="fr-FR"/>
        </w:rPr>
        <w:t xml:space="preserve"> </w:t>
      </w:r>
      <w:r>
        <w:rPr>
          <w:rFonts w:ascii="Times New Roman" w:hAnsi="Times New Roman"/>
          <w:sz w:val="20"/>
          <w:lang w:val="fr-FR"/>
        </w:rPr>
        <w:t>:</w:t>
      </w:r>
      <w:r>
        <w:rPr>
          <w:rFonts w:ascii="Times New Roman" w:hAnsi="Times New Roman"/>
          <w:spacing w:val="-8"/>
          <w:sz w:val="20"/>
          <w:lang w:val="fr-FR"/>
        </w:rPr>
        <w:t xml:space="preserve"> </w:t>
      </w:r>
      <w:r>
        <w:rPr>
          <w:rFonts w:ascii="Times New Roman" w:hAnsi="Times New Roman"/>
          <w:sz w:val="20"/>
          <w:lang w:val="fr-FR"/>
        </w:rPr>
        <w:t>mini</w:t>
      </w:r>
      <w:r>
        <w:rPr>
          <w:rFonts w:ascii="Times New Roman" w:hAnsi="Times New Roman"/>
          <w:spacing w:val="-5"/>
          <w:sz w:val="20"/>
          <w:lang w:val="fr-FR"/>
        </w:rPr>
        <w:t xml:space="preserve"> </w:t>
      </w:r>
      <w:r>
        <w:rPr>
          <w:rFonts w:ascii="Times New Roman" w:hAnsi="Times New Roman"/>
          <w:sz w:val="20"/>
          <w:lang w:val="fr-FR"/>
        </w:rPr>
        <w:t>digue.</w:t>
      </w:r>
      <w:r>
        <w:rPr>
          <w:rFonts w:ascii="Times New Roman" w:hAnsi="Times New Roman"/>
          <w:spacing w:val="-3"/>
          <w:sz w:val="20"/>
          <w:lang w:val="fr-FR"/>
        </w:rPr>
        <w:t xml:space="preserve"> </w:t>
      </w:r>
      <w:r>
        <w:rPr>
          <w:rFonts w:ascii="Times New Roman" w:hAnsi="Times New Roman"/>
          <w:sz w:val="20"/>
          <w:lang w:val="fr-FR"/>
        </w:rPr>
        <w:t>Le</w:t>
      </w:r>
      <w:r>
        <w:rPr>
          <w:rFonts w:ascii="Times New Roman" w:hAnsi="Times New Roman"/>
          <w:spacing w:val="-5"/>
          <w:sz w:val="20"/>
          <w:lang w:val="fr-FR"/>
        </w:rPr>
        <w:t xml:space="preserve"> </w:t>
      </w:r>
      <w:r>
        <w:rPr>
          <w:rFonts w:ascii="Times New Roman" w:hAnsi="Times New Roman"/>
          <w:spacing w:val="-1"/>
          <w:sz w:val="20"/>
          <w:lang w:val="fr-FR"/>
        </w:rPr>
        <w:t>champ</w:t>
      </w:r>
      <w:r>
        <w:rPr>
          <w:rFonts w:ascii="Times New Roman" w:hAnsi="Times New Roman"/>
          <w:spacing w:val="-4"/>
          <w:sz w:val="20"/>
          <w:lang w:val="fr-FR"/>
        </w:rPr>
        <w:t xml:space="preserve"> </w:t>
      </w:r>
      <w:r>
        <w:rPr>
          <w:rFonts w:ascii="Times New Roman" w:hAnsi="Times New Roman"/>
          <w:sz w:val="20"/>
          <w:lang w:val="fr-FR"/>
        </w:rPr>
        <w:t>opératoire</w:t>
      </w:r>
      <w:r>
        <w:rPr>
          <w:rFonts w:ascii="Times New Roman" w:hAnsi="Times New Roman"/>
          <w:spacing w:val="-5"/>
          <w:sz w:val="20"/>
          <w:lang w:val="fr-FR"/>
        </w:rPr>
        <w:t xml:space="preserve"> </w:t>
      </w:r>
      <w:r>
        <w:rPr>
          <w:rFonts w:ascii="Times New Roman" w:hAnsi="Times New Roman"/>
          <w:sz w:val="20"/>
          <w:lang w:val="fr-FR"/>
        </w:rPr>
        <w:t>en</w:t>
      </w:r>
      <w:r>
        <w:rPr>
          <w:rFonts w:ascii="Times New Roman" w:hAnsi="Times New Roman"/>
          <w:spacing w:val="-5"/>
          <w:sz w:val="20"/>
          <w:lang w:val="fr-FR"/>
        </w:rPr>
        <w:t xml:space="preserve"> </w:t>
      </w:r>
      <w:r>
        <w:rPr>
          <w:rFonts w:ascii="Times New Roman" w:hAnsi="Times New Roman"/>
          <w:sz w:val="20"/>
          <w:lang w:val="fr-FR"/>
        </w:rPr>
        <w:t>endodontie</w:t>
      </w:r>
    </w:p>
    <w:p w14:paraId="31036576">
      <w:pPr>
        <w:rPr>
          <w:rFonts w:ascii="Times New Roman" w:hAnsi="Times New Roman" w:eastAsia="Times New Roman" w:cs="Times New Roman"/>
          <w:sz w:val="20"/>
          <w:szCs w:val="20"/>
          <w:lang w:val="fr-FR"/>
        </w:rPr>
      </w:pPr>
    </w:p>
    <w:p w14:paraId="69F2EDBD">
      <w:pPr>
        <w:rPr>
          <w:rFonts w:ascii="Times New Roman" w:hAnsi="Times New Roman" w:eastAsia="Times New Roman" w:cs="Times New Roman"/>
          <w:sz w:val="20"/>
          <w:szCs w:val="20"/>
          <w:lang w:val="fr-FR"/>
        </w:rPr>
        <w:sectPr>
          <w:type w:val="continuous"/>
          <w:pgSz w:w="11910" w:h="16840"/>
          <w:pgMar w:top="960" w:right="0" w:bottom="280" w:left="1020" w:header="720" w:footer="720" w:gutter="0"/>
          <w:cols w:space="720" w:num="1"/>
        </w:sectPr>
      </w:pPr>
    </w:p>
    <w:p w14:paraId="4EBD9E74">
      <w:pPr>
        <w:pStyle w:val="2"/>
        <w:spacing w:before="185" w:line="322" w:lineRule="exact"/>
        <w:ind w:left="117" w:firstLine="0"/>
        <w:jc w:val="both"/>
        <w:rPr>
          <w:b w:val="0"/>
          <w:bCs w:val="0"/>
          <w:lang w:val="fr-FR"/>
        </w:rPr>
      </w:pPr>
      <w:r>
        <w:rPr>
          <w:lang w:val="fr-FR"/>
        </w:rPr>
        <w:t>La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digue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liquide</w:t>
      </w:r>
      <w:r>
        <w:rPr>
          <w:lang w:val="fr-FR"/>
        </w:rPr>
        <w:t xml:space="preserve"> :</w:t>
      </w:r>
    </w:p>
    <w:p w14:paraId="677A052A">
      <w:pPr>
        <w:pStyle w:val="9"/>
        <w:ind w:left="117" w:firstLine="0"/>
        <w:jc w:val="both"/>
        <w:rPr>
          <w:lang w:val="fr-FR"/>
        </w:rPr>
      </w:pPr>
      <w:r>
        <w:rPr>
          <w:spacing w:val="-1"/>
          <w:lang w:val="fr-FR"/>
        </w:rPr>
        <w:t>Souvent</w:t>
      </w:r>
      <w:r>
        <w:rPr>
          <w:spacing w:val="5"/>
          <w:lang w:val="fr-FR"/>
        </w:rPr>
        <w:t xml:space="preserve"> </w:t>
      </w:r>
      <w:r>
        <w:rPr>
          <w:spacing w:val="-1"/>
          <w:lang w:val="fr-FR"/>
        </w:rPr>
        <w:t>utilisée</w:t>
      </w:r>
      <w:r>
        <w:rPr>
          <w:spacing w:val="4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5"/>
          <w:lang w:val="fr-FR"/>
        </w:rPr>
        <w:t xml:space="preserve"> </w:t>
      </w:r>
      <w:r>
        <w:rPr>
          <w:spacing w:val="-1"/>
          <w:lang w:val="fr-FR"/>
        </w:rPr>
        <w:t>complément</w:t>
      </w:r>
      <w:r>
        <w:rPr>
          <w:spacing w:val="5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4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4"/>
          <w:lang w:val="fr-FR"/>
        </w:rPr>
        <w:t xml:space="preserve"> </w:t>
      </w:r>
      <w:r>
        <w:rPr>
          <w:lang w:val="fr-FR"/>
        </w:rPr>
        <w:t>pose</w:t>
      </w:r>
      <w:r>
        <w:rPr>
          <w:spacing w:val="5"/>
          <w:lang w:val="fr-FR"/>
        </w:rPr>
        <w:t xml:space="preserve"> </w:t>
      </w:r>
      <w:r>
        <w:rPr>
          <w:lang w:val="fr-FR"/>
        </w:rPr>
        <w:t>du</w:t>
      </w:r>
      <w:r>
        <w:rPr>
          <w:spacing w:val="5"/>
          <w:lang w:val="fr-FR"/>
        </w:rPr>
        <w:t xml:space="preserve"> </w:t>
      </w:r>
      <w:r>
        <w:rPr>
          <w:spacing w:val="-1"/>
          <w:lang w:val="fr-FR"/>
        </w:rPr>
        <w:t>champ</w:t>
      </w:r>
      <w:r>
        <w:rPr>
          <w:spacing w:val="45"/>
          <w:w w:val="9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opératoire,</w:t>
      </w:r>
      <w:r>
        <w:rPr>
          <w:rFonts w:cs="Times New Roman"/>
          <w:spacing w:val="42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40"/>
          <w:lang w:val="fr-FR"/>
        </w:rPr>
        <w:t xml:space="preserve"> </w:t>
      </w:r>
      <w:r>
        <w:rPr>
          <w:rFonts w:cs="Times New Roman"/>
          <w:lang w:val="fr-FR"/>
        </w:rPr>
        <w:t>digue</w:t>
      </w:r>
      <w:r>
        <w:rPr>
          <w:rFonts w:cs="Times New Roman"/>
          <w:spacing w:val="42"/>
          <w:lang w:val="fr-FR"/>
        </w:rPr>
        <w:t xml:space="preserve"> </w:t>
      </w:r>
      <w:r>
        <w:rPr>
          <w:rFonts w:cs="Times New Roman"/>
          <w:lang w:val="fr-FR"/>
        </w:rPr>
        <w:t>liquide</w:t>
      </w:r>
      <w:r>
        <w:rPr>
          <w:rFonts w:cs="Times New Roman"/>
          <w:spacing w:val="40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permet</w:t>
      </w:r>
      <w:r>
        <w:rPr>
          <w:rFonts w:cs="Times New Roman"/>
          <w:spacing w:val="41"/>
          <w:lang w:val="fr-FR"/>
        </w:rPr>
        <w:t xml:space="preserve"> </w:t>
      </w:r>
      <w:r>
        <w:rPr>
          <w:rFonts w:cs="Times New Roman"/>
          <w:lang w:val="fr-FR"/>
        </w:rPr>
        <w:t>d’assurer</w:t>
      </w:r>
      <w:r>
        <w:rPr>
          <w:rFonts w:cs="Times New Roman"/>
          <w:spacing w:val="42"/>
          <w:lang w:val="fr-FR"/>
        </w:rPr>
        <w:t xml:space="preserve"> </w:t>
      </w:r>
      <w:r>
        <w:rPr>
          <w:rFonts w:cs="Times New Roman"/>
          <w:lang w:val="fr-FR"/>
        </w:rPr>
        <w:t>un</w:t>
      </w:r>
      <w:r>
        <w:rPr>
          <w:rFonts w:cs="Times New Roman"/>
          <w:spacing w:val="30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calfeutrage</w:t>
      </w:r>
      <w:r>
        <w:rPr>
          <w:rFonts w:cs="Times New Roman"/>
          <w:spacing w:val="22"/>
          <w:lang w:val="fr-FR"/>
        </w:rPr>
        <w:t xml:space="preserve"> </w:t>
      </w:r>
      <w:r>
        <w:rPr>
          <w:rFonts w:cs="Times New Roman"/>
          <w:lang w:val="fr-FR"/>
        </w:rPr>
        <w:t>du</w:t>
      </w:r>
      <w:r>
        <w:rPr>
          <w:rFonts w:cs="Times New Roman"/>
          <w:spacing w:val="21"/>
          <w:lang w:val="fr-FR"/>
        </w:rPr>
        <w:t xml:space="preserve"> </w:t>
      </w:r>
      <w:r>
        <w:rPr>
          <w:rFonts w:cs="Times New Roman"/>
          <w:lang w:val="fr-FR"/>
        </w:rPr>
        <w:t>champ</w:t>
      </w:r>
      <w:r>
        <w:rPr>
          <w:rFonts w:cs="Times New Roman"/>
          <w:spacing w:val="2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permettant</w:t>
      </w:r>
      <w:r>
        <w:rPr>
          <w:rFonts w:cs="Times New Roman"/>
          <w:spacing w:val="2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ainsi</w:t>
      </w:r>
      <w:r>
        <w:rPr>
          <w:rFonts w:cs="Times New Roman"/>
          <w:spacing w:val="23"/>
          <w:lang w:val="fr-FR"/>
        </w:rPr>
        <w:t xml:space="preserve"> </w:t>
      </w:r>
      <w:r>
        <w:rPr>
          <w:rFonts w:cs="Times New Roman"/>
          <w:lang w:val="fr-FR"/>
        </w:rPr>
        <w:t>d’</w:t>
      </w:r>
      <w:r>
        <w:rPr>
          <w:lang w:val="fr-FR"/>
        </w:rPr>
        <w:t>obtenir</w:t>
      </w:r>
      <w:r>
        <w:rPr>
          <w:spacing w:val="25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43"/>
          <w:w w:val="99"/>
          <w:lang w:val="fr-FR"/>
        </w:rPr>
        <w:t xml:space="preserve"> </w:t>
      </w:r>
      <w:r>
        <w:rPr>
          <w:spacing w:val="-1"/>
          <w:lang w:val="fr-FR"/>
        </w:rPr>
        <w:t>meilleure</w:t>
      </w:r>
      <w:r>
        <w:rPr>
          <w:spacing w:val="-17"/>
          <w:lang w:val="fr-FR"/>
        </w:rPr>
        <w:t xml:space="preserve"> </w:t>
      </w:r>
      <w:r>
        <w:rPr>
          <w:spacing w:val="-1"/>
          <w:lang w:val="fr-FR"/>
        </w:rPr>
        <w:t>isolation.</w:t>
      </w:r>
    </w:p>
    <w:p w14:paraId="5C148172">
      <w:pPr>
        <w:spacing w:before="9"/>
        <w:rPr>
          <w:rFonts w:ascii="Times New Roman" w:hAnsi="Times New Roman" w:eastAsia="Times New Roman" w:cs="Times New Roman"/>
          <w:sz w:val="9"/>
          <w:szCs w:val="9"/>
          <w:lang w:val="fr-FR"/>
        </w:rPr>
      </w:pPr>
      <w:r>
        <w:rPr>
          <w:lang w:val="fr-FR"/>
        </w:rPr>
        <w:br w:type="column"/>
      </w:r>
    </w:p>
    <w:p w14:paraId="6DA0BF61">
      <w:pPr>
        <w:spacing w:line="200" w:lineRule="atLeast"/>
        <w:ind w:left="1091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fr-FR" w:eastAsia="fr-FR"/>
        </w:rPr>
        <w:drawing>
          <wp:inline distT="0" distB="0" distL="0" distR="0">
            <wp:extent cx="1431290" cy="914400"/>
            <wp:effectExtent l="0" t="0" r="0" b="0"/>
            <wp:docPr id="21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3.jpe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812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10329">
      <w:pPr>
        <w:spacing w:before="78"/>
        <w:ind w:left="117" w:right="74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  <w:lang w:val="fr-FR"/>
        </w:rPr>
        <w:t>Figure</w:t>
      </w:r>
      <w:r>
        <w:rPr>
          <w:rFonts w:ascii="Times New Roman" w:hAnsi="Times New Roman"/>
          <w:spacing w:val="-4"/>
          <w:sz w:val="20"/>
          <w:lang w:val="fr-FR"/>
        </w:rPr>
        <w:t xml:space="preserve"> </w:t>
      </w:r>
      <w:r>
        <w:rPr>
          <w:rFonts w:ascii="Times New Roman" w:hAnsi="Times New Roman"/>
          <w:sz w:val="20"/>
          <w:lang w:val="fr-FR"/>
        </w:rPr>
        <w:t>09</w:t>
      </w:r>
      <w:r>
        <w:rPr>
          <w:rFonts w:ascii="Times New Roman" w:hAnsi="Times New Roman"/>
          <w:spacing w:val="-3"/>
          <w:sz w:val="20"/>
          <w:lang w:val="fr-FR"/>
        </w:rPr>
        <w:t xml:space="preserve"> </w:t>
      </w:r>
      <w:r>
        <w:rPr>
          <w:rFonts w:ascii="Times New Roman" w:hAnsi="Times New Roman"/>
          <w:sz w:val="20"/>
          <w:lang w:val="fr-FR"/>
        </w:rPr>
        <w:t>:</w:t>
      </w:r>
      <w:r>
        <w:rPr>
          <w:rFonts w:ascii="Times New Roman" w:hAnsi="Times New Roman"/>
          <w:spacing w:val="-7"/>
          <w:sz w:val="20"/>
          <w:lang w:val="fr-FR"/>
        </w:rPr>
        <w:t xml:space="preserve"> </w:t>
      </w:r>
      <w:r>
        <w:rPr>
          <w:rFonts w:ascii="Times New Roman" w:hAnsi="Times New Roman"/>
          <w:sz w:val="20"/>
          <w:lang w:val="fr-FR"/>
        </w:rPr>
        <w:t>Isolation</w:t>
      </w:r>
      <w:r>
        <w:rPr>
          <w:rFonts w:ascii="Times New Roman" w:hAnsi="Times New Roman"/>
          <w:spacing w:val="-3"/>
          <w:sz w:val="20"/>
          <w:lang w:val="fr-FR"/>
        </w:rPr>
        <w:t xml:space="preserve"> </w:t>
      </w:r>
      <w:r>
        <w:rPr>
          <w:rFonts w:ascii="Times New Roman" w:hAnsi="Times New Roman"/>
          <w:sz w:val="20"/>
          <w:lang w:val="fr-FR"/>
        </w:rPr>
        <w:t>de</w:t>
      </w:r>
      <w:r>
        <w:rPr>
          <w:rFonts w:ascii="Times New Roman" w:hAnsi="Times New Roman"/>
          <w:spacing w:val="-4"/>
          <w:sz w:val="20"/>
          <w:lang w:val="fr-FR"/>
        </w:rPr>
        <w:t xml:space="preserve"> </w:t>
      </w:r>
      <w:r>
        <w:rPr>
          <w:rFonts w:ascii="Times New Roman" w:hAnsi="Times New Roman"/>
          <w:sz w:val="20"/>
          <w:lang w:val="fr-FR"/>
        </w:rPr>
        <w:t>la</w:t>
      </w:r>
      <w:r>
        <w:rPr>
          <w:rFonts w:ascii="Times New Roman" w:hAnsi="Times New Roman"/>
          <w:spacing w:val="-6"/>
          <w:sz w:val="20"/>
          <w:lang w:val="fr-FR"/>
        </w:rPr>
        <w:t xml:space="preserve"> </w:t>
      </w:r>
      <w:r>
        <w:rPr>
          <w:rFonts w:ascii="Times New Roman" w:hAnsi="Times New Roman"/>
          <w:sz w:val="20"/>
          <w:lang w:val="fr-FR"/>
        </w:rPr>
        <w:t>dent</w:t>
      </w:r>
      <w:r>
        <w:rPr>
          <w:rFonts w:ascii="Times New Roman" w:hAnsi="Times New Roman"/>
          <w:spacing w:val="-7"/>
          <w:sz w:val="20"/>
          <w:lang w:val="fr-FR"/>
        </w:rPr>
        <w:t xml:space="preserve"> </w:t>
      </w:r>
      <w:r>
        <w:rPr>
          <w:rFonts w:ascii="Times New Roman" w:hAnsi="Times New Roman"/>
          <w:sz w:val="20"/>
          <w:lang w:val="fr-FR"/>
        </w:rPr>
        <w:t>par</w:t>
      </w:r>
      <w:r>
        <w:rPr>
          <w:rFonts w:ascii="Times New Roman" w:hAnsi="Times New Roman"/>
          <w:spacing w:val="-3"/>
          <w:sz w:val="20"/>
          <w:lang w:val="fr-FR"/>
        </w:rPr>
        <w:t xml:space="preserve"> </w:t>
      </w:r>
      <w:r>
        <w:rPr>
          <w:rFonts w:ascii="Times New Roman" w:hAnsi="Times New Roman"/>
          <w:spacing w:val="-1"/>
          <w:sz w:val="20"/>
          <w:lang w:val="fr-FR"/>
        </w:rPr>
        <w:t>une</w:t>
      </w:r>
      <w:r>
        <w:rPr>
          <w:rFonts w:ascii="Times New Roman" w:hAnsi="Times New Roman"/>
          <w:spacing w:val="-4"/>
          <w:sz w:val="20"/>
          <w:lang w:val="fr-FR"/>
        </w:rPr>
        <w:t xml:space="preserve"> </w:t>
      </w:r>
      <w:r>
        <w:rPr>
          <w:rFonts w:ascii="Times New Roman" w:hAnsi="Times New Roman"/>
          <w:sz w:val="20"/>
          <w:lang w:val="fr-FR"/>
        </w:rPr>
        <w:t>digue</w:t>
      </w:r>
      <w:r>
        <w:rPr>
          <w:rFonts w:ascii="Times New Roman" w:hAnsi="Times New Roman"/>
          <w:spacing w:val="-5"/>
          <w:sz w:val="20"/>
          <w:lang w:val="fr-FR"/>
        </w:rPr>
        <w:t xml:space="preserve"> </w:t>
      </w:r>
      <w:r>
        <w:rPr>
          <w:rFonts w:ascii="Times New Roman" w:hAnsi="Times New Roman"/>
          <w:sz w:val="20"/>
          <w:lang w:val="fr-FR"/>
        </w:rPr>
        <w:t>liquide</w:t>
      </w:r>
      <w:r>
        <w:rPr>
          <w:rFonts w:ascii="Times New Roman" w:hAnsi="Times New Roman"/>
          <w:spacing w:val="-6"/>
          <w:sz w:val="20"/>
          <w:lang w:val="fr-FR"/>
        </w:rPr>
        <w:t xml:space="preserve"> </w:t>
      </w:r>
      <w:r>
        <w:rPr>
          <w:rFonts w:ascii="Times New Roman" w:hAnsi="Times New Roman"/>
          <w:sz w:val="20"/>
          <w:lang w:val="fr-FR"/>
        </w:rPr>
        <w:t>photopoly</w:t>
      </w:r>
      <w:r>
        <w:rPr>
          <w:rFonts w:ascii="Times New Roman" w:hAnsi="Times New Roman"/>
          <w:spacing w:val="26"/>
          <w:w w:val="99"/>
          <w:sz w:val="20"/>
          <w:lang w:val="fr-FR"/>
        </w:rPr>
        <w:t xml:space="preserve"> </w:t>
      </w:r>
      <w:r>
        <w:rPr>
          <w:rFonts w:ascii="Times New Roman" w:hAnsi="Times New Roman"/>
          <w:sz w:val="20"/>
          <w:lang w:val="fr-FR"/>
        </w:rPr>
        <w:t>mérisable.</w:t>
      </w:r>
      <w:r>
        <w:rPr>
          <w:rFonts w:ascii="Times New Roman" w:hAnsi="Times New Roman"/>
          <w:spacing w:val="-12"/>
          <w:sz w:val="20"/>
          <w:lang w:val="fr-FR"/>
        </w:rPr>
        <w:t xml:space="preserve"> </w:t>
      </w:r>
      <w:r>
        <w:rPr>
          <w:rFonts w:ascii="Times New Roman" w:hAnsi="Times New Roman"/>
          <w:spacing w:val="-1"/>
          <w:sz w:val="20"/>
        </w:rPr>
        <w:t>LEMAAREG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Times New Roman" w:hAnsi="Times New Roman"/>
          <w:sz w:val="20"/>
        </w:rPr>
        <w:t>2017</w:t>
      </w:r>
    </w:p>
    <w:p w14:paraId="0ABD292B">
      <w:pPr>
        <w:rPr>
          <w:rFonts w:ascii="Times New Roman" w:hAnsi="Times New Roman" w:eastAsia="Times New Roman" w:cs="Times New Roman"/>
          <w:sz w:val="20"/>
          <w:szCs w:val="20"/>
        </w:rPr>
        <w:sectPr>
          <w:type w:val="continuous"/>
          <w:pgSz w:w="11910" w:h="16840"/>
          <w:pgMar w:top="960" w:right="0" w:bottom="280" w:left="1020" w:header="720" w:footer="720" w:gutter="0"/>
          <w:cols w:equalWidth="0" w:num="2">
            <w:col w:w="5280" w:space="357"/>
            <w:col w:w="5253"/>
          </w:cols>
        </w:sectPr>
      </w:pPr>
    </w:p>
    <w:p w14:paraId="0E18435E">
      <w:pPr>
        <w:rPr>
          <w:rFonts w:ascii="Times New Roman" w:hAnsi="Times New Roman" w:eastAsia="Times New Roman" w:cs="Times New Roman"/>
          <w:sz w:val="20"/>
          <w:szCs w:val="20"/>
        </w:rPr>
      </w:pPr>
    </w:p>
    <w:p w14:paraId="0A312312">
      <w:pPr>
        <w:pStyle w:val="2"/>
        <w:numPr>
          <w:ilvl w:val="1"/>
          <w:numId w:val="22"/>
        </w:numPr>
        <w:tabs>
          <w:tab w:val="left" w:pos="1117"/>
        </w:tabs>
        <w:spacing w:before="51" w:line="483" w:lineRule="exact"/>
        <w:ind w:left="1116"/>
        <w:rPr>
          <w:b w:val="0"/>
          <w:bCs w:val="0"/>
        </w:rPr>
      </w:pPr>
      <w:r>
        <w:t>Les</w:t>
      </w:r>
      <w:r>
        <w:rPr>
          <w:spacing w:val="1"/>
        </w:rPr>
        <w:t xml:space="preserve"> </w:t>
      </w:r>
      <w:r>
        <w:rPr>
          <w:spacing w:val="-1"/>
        </w:rPr>
        <w:t>matrices:</w:t>
      </w:r>
    </w:p>
    <w:p w14:paraId="52038CC7">
      <w:pPr>
        <w:pStyle w:val="9"/>
        <w:spacing w:line="258" w:lineRule="auto"/>
        <w:ind w:left="396" w:right="1418" w:firstLine="0"/>
        <w:rPr>
          <w:rFonts w:cs="Times New Roman"/>
          <w:lang w:val="fr-FR"/>
        </w:rPr>
      </w:pPr>
      <w:r>
        <w:rPr>
          <w:lang w:val="fr-FR"/>
        </w:rPr>
        <w:t>Elles</w:t>
      </w:r>
      <w:r>
        <w:rPr>
          <w:spacing w:val="31"/>
          <w:lang w:val="fr-FR"/>
        </w:rPr>
        <w:t xml:space="preserve"> </w:t>
      </w:r>
      <w:r>
        <w:rPr>
          <w:spacing w:val="-1"/>
          <w:lang w:val="fr-FR"/>
        </w:rPr>
        <w:t>sont</w:t>
      </w:r>
      <w:r>
        <w:rPr>
          <w:spacing w:val="33"/>
          <w:lang w:val="fr-FR"/>
        </w:rPr>
        <w:t xml:space="preserve"> </w:t>
      </w:r>
      <w:r>
        <w:rPr>
          <w:spacing w:val="-1"/>
          <w:lang w:val="fr-FR"/>
        </w:rPr>
        <w:t>indispensables</w:t>
      </w:r>
      <w:r>
        <w:rPr>
          <w:spacing w:val="32"/>
          <w:lang w:val="fr-FR"/>
        </w:rPr>
        <w:t xml:space="preserve"> </w:t>
      </w:r>
      <w:r>
        <w:rPr>
          <w:lang w:val="fr-FR"/>
        </w:rPr>
        <w:t>pour</w:t>
      </w:r>
      <w:r>
        <w:rPr>
          <w:spacing w:val="34"/>
          <w:lang w:val="fr-FR"/>
        </w:rPr>
        <w:t xml:space="preserve"> </w:t>
      </w:r>
      <w:r>
        <w:rPr>
          <w:spacing w:val="-1"/>
          <w:lang w:val="fr-FR"/>
        </w:rPr>
        <w:t>reconstruire</w:t>
      </w:r>
      <w:r>
        <w:rPr>
          <w:spacing w:val="33"/>
          <w:lang w:val="fr-FR"/>
        </w:rPr>
        <w:t xml:space="preserve"> </w:t>
      </w:r>
      <w:r>
        <w:rPr>
          <w:spacing w:val="-1"/>
          <w:lang w:val="fr-FR"/>
        </w:rPr>
        <w:t>correctement</w:t>
      </w:r>
      <w:r>
        <w:rPr>
          <w:spacing w:val="33"/>
          <w:lang w:val="fr-FR"/>
        </w:rPr>
        <w:t xml:space="preserve"> </w:t>
      </w:r>
      <w:r>
        <w:rPr>
          <w:lang w:val="fr-FR"/>
        </w:rPr>
        <w:t>les</w:t>
      </w:r>
      <w:r>
        <w:rPr>
          <w:spacing w:val="33"/>
          <w:lang w:val="fr-FR"/>
        </w:rPr>
        <w:t xml:space="preserve"> </w:t>
      </w:r>
      <w:r>
        <w:rPr>
          <w:spacing w:val="-1"/>
          <w:lang w:val="fr-FR"/>
        </w:rPr>
        <w:t>surfaces</w:t>
      </w:r>
      <w:r>
        <w:rPr>
          <w:spacing w:val="32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34"/>
          <w:lang w:val="fr-FR"/>
        </w:rPr>
        <w:t xml:space="preserve"> </w:t>
      </w:r>
      <w:r>
        <w:rPr>
          <w:spacing w:val="-1"/>
          <w:lang w:val="fr-FR"/>
        </w:rPr>
        <w:t>contact,</w:t>
      </w:r>
      <w:r>
        <w:rPr>
          <w:spacing w:val="34"/>
          <w:lang w:val="fr-FR"/>
        </w:rPr>
        <w:t xml:space="preserve"> </w:t>
      </w:r>
      <w:r>
        <w:rPr>
          <w:lang w:val="fr-FR"/>
        </w:rPr>
        <w:t>mais</w:t>
      </w:r>
      <w:r>
        <w:rPr>
          <w:spacing w:val="33"/>
          <w:lang w:val="fr-FR"/>
        </w:rPr>
        <w:t xml:space="preserve"> </w:t>
      </w:r>
      <w:r>
        <w:rPr>
          <w:lang w:val="fr-FR"/>
        </w:rPr>
        <w:t>leur</w:t>
      </w:r>
      <w:r>
        <w:rPr>
          <w:spacing w:val="85"/>
          <w:lang w:val="fr-FR"/>
        </w:rPr>
        <w:t xml:space="preserve"> </w:t>
      </w:r>
      <w:r>
        <w:rPr>
          <w:lang w:val="fr-FR"/>
        </w:rPr>
        <w:t>utilisation</w:t>
      </w:r>
      <w:r>
        <w:rPr>
          <w:spacing w:val="11"/>
          <w:lang w:val="fr-FR"/>
        </w:rPr>
        <w:t xml:space="preserve"> </w:t>
      </w:r>
      <w:r>
        <w:rPr>
          <w:spacing w:val="-1"/>
          <w:lang w:val="fr-FR"/>
        </w:rPr>
        <w:t>est</w:t>
      </w:r>
      <w:r>
        <w:rPr>
          <w:spacing w:val="11"/>
          <w:lang w:val="fr-FR"/>
        </w:rPr>
        <w:t xml:space="preserve"> </w:t>
      </w:r>
      <w:r>
        <w:rPr>
          <w:spacing w:val="-1"/>
          <w:lang w:val="fr-FR"/>
        </w:rPr>
        <w:t>difficile</w:t>
      </w:r>
      <w:r>
        <w:rPr>
          <w:spacing w:val="10"/>
          <w:lang w:val="fr-FR"/>
        </w:rPr>
        <w:t xml:space="preserve"> </w:t>
      </w:r>
      <w:r>
        <w:rPr>
          <w:spacing w:val="-1"/>
          <w:lang w:val="fr-FR"/>
        </w:rPr>
        <w:t>pour</w:t>
      </w:r>
      <w:r>
        <w:rPr>
          <w:spacing w:val="10"/>
          <w:lang w:val="fr-FR"/>
        </w:rPr>
        <w:t xml:space="preserve"> </w:t>
      </w:r>
      <w:r>
        <w:rPr>
          <w:lang w:val="fr-FR"/>
        </w:rPr>
        <w:t>les</w:t>
      </w:r>
      <w:r>
        <w:rPr>
          <w:spacing w:val="10"/>
          <w:lang w:val="fr-FR"/>
        </w:rPr>
        <w:t xml:space="preserve"> </w:t>
      </w:r>
      <w:r>
        <w:rPr>
          <w:spacing w:val="-1"/>
          <w:lang w:val="fr-FR"/>
        </w:rPr>
        <w:t>dents</w:t>
      </w:r>
      <w:r>
        <w:rPr>
          <w:spacing w:val="11"/>
          <w:lang w:val="fr-FR"/>
        </w:rPr>
        <w:t xml:space="preserve"> </w:t>
      </w:r>
      <w:r>
        <w:rPr>
          <w:spacing w:val="-1"/>
          <w:lang w:val="fr-FR"/>
        </w:rPr>
        <w:t>temporaires</w:t>
      </w:r>
      <w:r>
        <w:rPr>
          <w:spacing w:val="16"/>
          <w:lang w:val="fr-FR"/>
        </w:rPr>
        <w:t xml:space="preserve"> </w:t>
      </w:r>
      <w:r>
        <w:rPr>
          <w:lang w:val="fr-FR"/>
        </w:rPr>
        <w:t>du</w:t>
      </w:r>
      <w:r>
        <w:rPr>
          <w:spacing w:val="11"/>
          <w:lang w:val="fr-FR"/>
        </w:rPr>
        <w:t xml:space="preserve"> </w:t>
      </w:r>
      <w:r>
        <w:rPr>
          <w:spacing w:val="-1"/>
          <w:lang w:val="fr-FR"/>
        </w:rPr>
        <w:t>fait</w:t>
      </w:r>
      <w:r>
        <w:rPr>
          <w:spacing w:val="12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10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l’anatomie</w:t>
      </w:r>
      <w:r>
        <w:rPr>
          <w:rFonts w:cs="Times New Roman"/>
          <w:spacing w:val="10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particulière</w:t>
      </w:r>
      <w:r>
        <w:rPr>
          <w:rFonts w:cs="Times New Roman"/>
          <w:spacing w:val="9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10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10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face</w:t>
      </w:r>
    </w:p>
    <w:p w14:paraId="022B1602">
      <w:pPr>
        <w:spacing w:line="258" w:lineRule="auto"/>
        <w:rPr>
          <w:rFonts w:ascii="Times New Roman" w:hAnsi="Times New Roman" w:eastAsia="Times New Roman" w:cs="Times New Roman"/>
          <w:lang w:val="fr-FR"/>
        </w:rPr>
        <w:sectPr>
          <w:type w:val="continuous"/>
          <w:pgSz w:w="11910" w:h="16840"/>
          <w:pgMar w:top="960" w:right="0" w:bottom="280" w:left="1020" w:header="720" w:footer="720" w:gutter="0"/>
          <w:cols w:space="720" w:num="1"/>
        </w:sectPr>
      </w:pPr>
    </w:p>
    <w:p w14:paraId="18FA9A42">
      <w:pPr>
        <w:pStyle w:val="9"/>
        <w:spacing w:before="56" w:line="259" w:lineRule="auto"/>
        <w:ind w:right="116" w:firstLine="0"/>
        <w:jc w:val="both"/>
        <w:rPr>
          <w:lang w:val="fr-FR"/>
        </w:rPr>
      </w:pPr>
      <w:r>
        <w:rPr>
          <w:lang w:val="fr-FR"/>
        </w:rPr>
        <w:t>proximale</w:t>
      </w:r>
      <w:r>
        <w:rPr>
          <w:spacing w:val="15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18"/>
          <w:lang w:val="fr-FR"/>
        </w:rPr>
        <w:t xml:space="preserve"> </w:t>
      </w:r>
      <w:r>
        <w:rPr>
          <w:spacing w:val="-1"/>
          <w:lang w:val="fr-FR"/>
        </w:rPr>
        <w:t>molaires.</w:t>
      </w:r>
      <w:r>
        <w:rPr>
          <w:spacing w:val="17"/>
          <w:lang w:val="fr-FR"/>
        </w:rPr>
        <w:t xml:space="preserve"> </w:t>
      </w:r>
      <w:r>
        <w:rPr>
          <w:rFonts w:cs="Times New Roman"/>
          <w:lang w:val="fr-FR"/>
        </w:rPr>
        <w:t>Elles</w:t>
      </w:r>
      <w:r>
        <w:rPr>
          <w:rFonts w:cs="Times New Roman"/>
          <w:spacing w:val="17"/>
          <w:lang w:val="fr-FR"/>
        </w:rPr>
        <w:t xml:space="preserve"> </w:t>
      </w:r>
      <w:r>
        <w:rPr>
          <w:rFonts w:cs="Times New Roman"/>
          <w:lang w:val="fr-FR"/>
        </w:rPr>
        <w:t>doivent</w:t>
      </w:r>
      <w:r>
        <w:rPr>
          <w:rFonts w:cs="Times New Roman"/>
          <w:spacing w:val="1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être</w:t>
      </w:r>
      <w:r>
        <w:rPr>
          <w:rFonts w:cs="Times New Roman"/>
          <w:spacing w:val="1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courbées</w:t>
      </w:r>
      <w:r>
        <w:rPr>
          <w:rFonts w:cs="Times New Roman"/>
          <w:spacing w:val="1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et</w:t>
      </w:r>
      <w:r>
        <w:rPr>
          <w:rFonts w:cs="Times New Roman"/>
          <w:spacing w:val="1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fines</w:t>
      </w:r>
      <w:r>
        <w:rPr>
          <w:rFonts w:cs="Times New Roman"/>
          <w:spacing w:val="18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17"/>
          <w:lang w:val="fr-FR"/>
        </w:rPr>
        <w:t xml:space="preserve"> </w:t>
      </w:r>
      <w:r>
        <w:rPr>
          <w:rFonts w:cs="Times New Roman"/>
          <w:lang w:val="fr-FR"/>
        </w:rPr>
        <w:t>0,05</w:t>
      </w:r>
      <w:r>
        <w:rPr>
          <w:rFonts w:cs="Times New Roman"/>
          <w:spacing w:val="16"/>
          <w:lang w:val="fr-FR"/>
        </w:rPr>
        <w:t xml:space="preserve"> </w:t>
      </w:r>
      <w:r>
        <w:rPr>
          <w:rFonts w:cs="Times New Roman"/>
          <w:lang w:val="fr-FR"/>
        </w:rPr>
        <w:t>mm</w:t>
      </w:r>
      <w:r>
        <w:rPr>
          <w:rFonts w:cs="Times New Roman"/>
          <w:spacing w:val="1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d’épaisseur</w:t>
      </w:r>
      <w:r>
        <w:rPr>
          <w:rFonts w:cs="Times New Roman"/>
          <w:spacing w:val="1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comme</w:t>
      </w:r>
      <w:r>
        <w:rPr>
          <w:rFonts w:cs="Times New Roman"/>
          <w:spacing w:val="59"/>
          <w:lang w:val="fr-FR"/>
        </w:rPr>
        <w:t xml:space="preserve"> </w:t>
      </w:r>
      <w:r>
        <w:rPr>
          <w:lang w:val="fr-FR"/>
        </w:rPr>
        <w:t>Polydentia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LumiContrast.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Les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matrices</w:t>
      </w:r>
      <w:r>
        <w:rPr>
          <w:spacing w:val="-8"/>
          <w:lang w:val="fr-FR"/>
        </w:rPr>
        <w:t xml:space="preserve"> </w:t>
      </w:r>
      <w:r>
        <w:rPr>
          <w:lang w:val="fr-FR"/>
        </w:rPr>
        <w:t>plates,</w:t>
      </w:r>
      <w:r>
        <w:rPr>
          <w:spacing w:val="-8"/>
          <w:lang w:val="fr-FR"/>
        </w:rPr>
        <w:t xml:space="preserve"> </w:t>
      </w:r>
      <w:r>
        <w:rPr>
          <w:lang w:val="fr-FR"/>
        </w:rPr>
        <w:t>trop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épaisses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entraînent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point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9"/>
          <w:lang w:val="fr-FR"/>
        </w:rPr>
        <w:t xml:space="preserve"> </w:t>
      </w:r>
      <w:r>
        <w:rPr>
          <w:spacing w:val="-1"/>
          <w:lang w:val="fr-FR"/>
        </w:rPr>
        <w:t>contact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trop</w:t>
      </w:r>
      <w:r>
        <w:rPr>
          <w:spacing w:val="79"/>
          <w:w w:val="99"/>
          <w:lang w:val="fr-FR"/>
        </w:rPr>
        <w:t xml:space="preserve"> </w:t>
      </w:r>
      <w:r>
        <w:rPr>
          <w:spacing w:val="-1"/>
          <w:lang w:val="fr-FR"/>
        </w:rPr>
        <w:t>haut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et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risque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tassement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alimentaire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dans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cas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cavités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profondes.</w:t>
      </w:r>
    </w:p>
    <w:p w14:paraId="08A51964">
      <w:pPr>
        <w:pStyle w:val="2"/>
        <w:numPr>
          <w:ilvl w:val="0"/>
          <w:numId w:val="30"/>
        </w:numPr>
        <w:tabs>
          <w:tab w:val="left" w:pos="837"/>
        </w:tabs>
        <w:spacing w:line="330" w:lineRule="exact"/>
        <w:rPr>
          <w:b w:val="0"/>
          <w:bCs w:val="0"/>
        </w:rPr>
      </w:pPr>
      <w:r>
        <w:t>Les</w:t>
      </w:r>
      <w:r>
        <w:rPr>
          <w:spacing w:val="1"/>
        </w:rPr>
        <w:t xml:space="preserve"> </w:t>
      </w:r>
      <w:r>
        <w:rPr>
          <w:spacing w:val="-2"/>
        </w:rPr>
        <w:t>coins</w:t>
      </w:r>
      <w:r>
        <w:rPr>
          <w:spacing w:val="1"/>
        </w:rPr>
        <w:t xml:space="preserve"> </w:t>
      </w:r>
      <w:r>
        <w:rPr>
          <w:spacing w:val="-1"/>
        </w:rPr>
        <w:t>inter</w:t>
      </w:r>
      <w:r>
        <w:t xml:space="preserve"> </w:t>
      </w:r>
      <w:r>
        <w:rPr>
          <w:spacing w:val="-1"/>
        </w:rPr>
        <w:t>dentaires</w:t>
      </w:r>
      <w:r>
        <w:rPr>
          <w:spacing w:val="3"/>
        </w:rPr>
        <w:t xml:space="preserve"> </w:t>
      </w:r>
      <w:r>
        <w:t>:</w:t>
      </w:r>
    </w:p>
    <w:p w14:paraId="5316AA0F">
      <w:pPr>
        <w:pStyle w:val="9"/>
        <w:spacing w:line="268" w:lineRule="exact"/>
        <w:ind w:firstLine="0"/>
        <w:jc w:val="both"/>
        <w:rPr>
          <w:rFonts w:cs="Times New Roman"/>
          <w:lang w:val="fr-FR"/>
        </w:rPr>
      </w:pPr>
      <w:r>
        <w:rPr>
          <w:rFonts w:cs="Times New Roman"/>
          <w:spacing w:val="-2"/>
          <w:lang w:val="fr-FR"/>
        </w:rPr>
        <w:t>Ils</w:t>
      </w:r>
      <w:r>
        <w:rPr>
          <w:rFonts w:cs="Times New Roman"/>
          <w:lang w:val="fr-FR"/>
        </w:rPr>
        <w:t xml:space="preserve"> sont en bois ; </w:t>
      </w:r>
      <w:r>
        <w:rPr>
          <w:rFonts w:cs="Times New Roman"/>
          <w:spacing w:val="-1"/>
          <w:lang w:val="fr-FR"/>
        </w:rPr>
        <w:t>en</w:t>
      </w:r>
      <w:r>
        <w:rPr>
          <w:rFonts w:cs="Times New Roman"/>
          <w:lang w:val="fr-FR"/>
        </w:rPr>
        <w:t xml:space="preserve"> silicone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 xml:space="preserve">ou </w:t>
      </w:r>
      <w:r>
        <w:rPr>
          <w:rFonts w:cs="Times New Roman"/>
          <w:spacing w:val="-1"/>
          <w:lang w:val="fr-FR"/>
        </w:rPr>
        <w:t>en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plastique,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permettant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l’adaptation</w:t>
      </w:r>
      <w:r>
        <w:rPr>
          <w:rFonts w:cs="Times New Roman"/>
          <w:lang w:val="fr-FR"/>
        </w:rPr>
        <w:t xml:space="preserve"> au niveau </w:t>
      </w:r>
      <w:r>
        <w:rPr>
          <w:rFonts w:cs="Times New Roman"/>
          <w:spacing w:val="-1"/>
          <w:lang w:val="fr-FR"/>
        </w:rPr>
        <w:t>cervical</w:t>
      </w:r>
      <w:r>
        <w:rPr>
          <w:rFonts w:cs="Times New Roman"/>
          <w:lang w:val="fr-FR"/>
        </w:rPr>
        <w:t xml:space="preserve"> des</w:t>
      </w:r>
    </w:p>
    <w:p w14:paraId="6FCEC12D">
      <w:pPr>
        <w:pStyle w:val="9"/>
        <w:spacing w:before="21"/>
        <w:ind w:firstLine="0"/>
        <w:jc w:val="both"/>
      </w:pPr>
      <w:r>
        <w:rPr>
          <w:spacing w:val="-1"/>
        </w:rPr>
        <w:t>matrices.</w:t>
      </w:r>
    </w:p>
    <w:p w14:paraId="6B3374A8">
      <w:pPr>
        <w:pStyle w:val="2"/>
        <w:numPr>
          <w:ilvl w:val="0"/>
          <w:numId w:val="30"/>
        </w:numPr>
        <w:tabs>
          <w:tab w:val="left" w:pos="837"/>
        </w:tabs>
        <w:spacing w:before="30" w:line="483" w:lineRule="exact"/>
        <w:rPr>
          <w:b w:val="0"/>
          <w:bCs w:val="0"/>
        </w:rPr>
      </w:pPr>
      <w:r>
        <w:t>Les</w:t>
      </w:r>
      <w:r>
        <w:rPr>
          <w:spacing w:val="-3"/>
        </w:rPr>
        <w:t xml:space="preserve"> </w:t>
      </w:r>
      <w:r>
        <w:t>CPP:</w:t>
      </w:r>
    </w:p>
    <w:p w14:paraId="6BEE9907">
      <w:pPr>
        <w:pStyle w:val="9"/>
        <w:spacing w:line="268" w:lineRule="exact"/>
        <w:ind w:firstLine="0"/>
        <w:jc w:val="both"/>
        <w:rPr>
          <w:lang w:val="fr-FR"/>
        </w:rPr>
      </w:pPr>
      <w:r>
        <w:rPr>
          <w:spacing w:val="-1"/>
          <w:lang w:val="fr-FR"/>
        </w:rPr>
        <w:t>Les</w:t>
      </w:r>
      <w:r>
        <w:rPr>
          <w:spacing w:val="55"/>
          <w:lang w:val="fr-FR"/>
        </w:rPr>
        <w:t xml:space="preserve"> </w:t>
      </w:r>
      <w:r>
        <w:rPr>
          <w:spacing w:val="-1"/>
          <w:lang w:val="fr-FR"/>
        </w:rPr>
        <w:t>coiffes</w:t>
      </w:r>
      <w:r>
        <w:rPr>
          <w:spacing w:val="55"/>
          <w:lang w:val="fr-FR"/>
        </w:rPr>
        <w:t xml:space="preserve"> </w:t>
      </w:r>
      <w:r>
        <w:rPr>
          <w:lang w:val="fr-FR"/>
        </w:rPr>
        <w:t>pédodontiques</w:t>
      </w:r>
      <w:r>
        <w:rPr>
          <w:spacing w:val="56"/>
          <w:lang w:val="fr-FR"/>
        </w:rPr>
        <w:t xml:space="preserve"> </w:t>
      </w:r>
      <w:r>
        <w:rPr>
          <w:spacing w:val="-1"/>
          <w:lang w:val="fr-FR"/>
        </w:rPr>
        <w:t>préformées</w:t>
      </w:r>
      <w:r>
        <w:rPr>
          <w:spacing w:val="55"/>
          <w:lang w:val="fr-FR"/>
        </w:rPr>
        <w:t xml:space="preserve"> </w:t>
      </w:r>
      <w:r>
        <w:rPr>
          <w:spacing w:val="-1"/>
          <w:lang w:val="fr-FR"/>
        </w:rPr>
        <w:t>sont</w:t>
      </w:r>
      <w:r>
        <w:rPr>
          <w:spacing w:val="56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57"/>
          <w:lang w:val="fr-FR"/>
        </w:rPr>
        <w:t xml:space="preserve"> </w:t>
      </w:r>
      <w:r>
        <w:rPr>
          <w:spacing w:val="-1"/>
          <w:lang w:val="fr-FR"/>
        </w:rPr>
        <w:t>éléments</w:t>
      </w:r>
      <w:r>
        <w:rPr>
          <w:spacing w:val="56"/>
          <w:lang w:val="fr-FR"/>
        </w:rPr>
        <w:t xml:space="preserve"> </w:t>
      </w:r>
      <w:r>
        <w:rPr>
          <w:spacing w:val="-1"/>
          <w:lang w:val="fr-FR"/>
        </w:rPr>
        <w:t>prothétiques</w:t>
      </w:r>
      <w:r>
        <w:rPr>
          <w:spacing w:val="57"/>
          <w:lang w:val="fr-FR"/>
        </w:rPr>
        <w:t xml:space="preserve"> </w:t>
      </w:r>
      <w:r>
        <w:rPr>
          <w:spacing w:val="-1"/>
          <w:lang w:val="fr-FR"/>
        </w:rPr>
        <w:t>unitaires</w:t>
      </w:r>
      <w:r>
        <w:rPr>
          <w:spacing w:val="55"/>
          <w:lang w:val="fr-FR"/>
        </w:rPr>
        <w:t xml:space="preserve"> </w:t>
      </w:r>
      <w:r>
        <w:rPr>
          <w:spacing w:val="-1"/>
          <w:lang w:val="fr-FR"/>
        </w:rPr>
        <w:t>fixés</w:t>
      </w:r>
      <w:r>
        <w:rPr>
          <w:spacing w:val="58"/>
          <w:lang w:val="fr-FR"/>
        </w:rPr>
        <w:t xml:space="preserve"> </w:t>
      </w:r>
      <w:r>
        <w:rPr>
          <w:lang w:val="fr-FR"/>
        </w:rPr>
        <w:t>qui</w:t>
      </w:r>
    </w:p>
    <w:p w14:paraId="4CAA6E3C">
      <w:pPr>
        <w:pStyle w:val="9"/>
        <w:ind w:firstLine="0"/>
        <w:jc w:val="both"/>
        <w:rPr>
          <w:rFonts w:cs="Times New Roman"/>
          <w:lang w:val="fr-FR"/>
        </w:rPr>
      </w:pPr>
      <w:r>
        <w:rPr>
          <w:rFonts w:cs="Times New Roman"/>
          <w:spacing w:val="-1"/>
          <w:lang w:val="fr-FR"/>
        </w:rPr>
        <w:t>recouvrent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l’intégralité</w:t>
      </w:r>
      <w:r>
        <w:rPr>
          <w:rFonts w:cs="Times New Roman"/>
          <w:lang w:val="fr-FR"/>
        </w:rPr>
        <w:t xml:space="preserve"> des </w:t>
      </w:r>
      <w:r>
        <w:rPr>
          <w:rFonts w:cs="Times New Roman"/>
          <w:spacing w:val="-1"/>
          <w:lang w:val="fr-FR"/>
        </w:rPr>
        <w:t>parois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dentaires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et</w:t>
      </w:r>
      <w:r>
        <w:rPr>
          <w:rFonts w:cs="Times New Roman"/>
          <w:lang w:val="fr-FR"/>
        </w:rPr>
        <w:t xml:space="preserve"> protègent </w:t>
      </w:r>
      <w:r>
        <w:rPr>
          <w:rFonts w:cs="Times New Roman"/>
          <w:spacing w:val="-1"/>
          <w:lang w:val="fr-FR"/>
        </w:rPr>
        <w:t>l’émail</w:t>
      </w:r>
      <w:r>
        <w:rPr>
          <w:rFonts w:cs="Times New Roman"/>
          <w:lang w:val="fr-FR"/>
        </w:rPr>
        <w:t xml:space="preserve"> et la </w:t>
      </w:r>
      <w:r>
        <w:rPr>
          <w:rFonts w:cs="Times New Roman"/>
          <w:spacing w:val="-1"/>
          <w:lang w:val="fr-FR"/>
        </w:rPr>
        <w:t>dentine.</w:t>
      </w:r>
    </w:p>
    <w:p w14:paraId="032A6DF5">
      <w:pPr>
        <w:pStyle w:val="9"/>
        <w:ind w:right="118" w:firstLine="0"/>
        <w:jc w:val="both"/>
        <w:rPr>
          <w:lang w:val="fr-FR"/>
        </w:rPr>
      </w:pPr>
      <w:r>
        <w:rPr>
          <w:lang w:val="fr-FR"/>
        </w:rPr>
        <w:t>Elles</w:t>
      </w:r>
      <w:r>
        <w:rPr>
          <w:spacing w:val="6"/>
          <w:lang w:val="fr-FR"/>
        </w:rPr>
        <w:t xml:space="preserve"> </w:t>
      </w:r>
      <w:r>
        <w:rPr>
          <w:spacing w:val="-1"/>
          <w:lang w:val="fr-FR"/>
        </w:rPr>
        <w:t>peuvent</w:t>
      </w:r>
      <w:r>
        <w:rPr>
          <w:spacing w:val="7"/>
          <w:lang w:val="fr-FR"/>
        </w:rPr>
        <w:t xml:space="preserve"> </w:t>
      </w:r>
      <w:r>
        <w:rPr>
          <w:spacing w:val="-1"/>
          <w:lang w:val="fr-FR"/>
        </w:rPr>
        <w:t>être</w:t>
      </w:r>
      <w:r>
        <w:rPr>
          <w:spacing w:val="5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6"/>
          <w:lang w:val="fr-FR"/>
        </w:rPr>
        <w:t xml:space="preserve"> </w:t>
      </w:r>
      <w:r>
        <w:rPr>
          <w:spacing w:val="-1"/>
          <w:lang w:val="fr-FR"/>
        </w:rPr>
        <w:t>acier</w:t>
      </w:r>
      <w:r>
        <w:rPr>
          <w:spacing w:val="6"/>
          <w:lang w:val="fr-FR"/>
        </w:rPr>
        <w:t xml:space="preserve"> </w:t>
      </w:r>
      <w:r>
        <w:rPr>
          <w:lang w:val="fr-FR"/>
        </w:rPr>
        <w:t>inoxydable</w:t>
      </w:r>
      <w:r>
        <w:rPr>
          <w:spacing w:val="6"/>
          <w:lang w:val="fr-FR"/>
        </w:rPr>
        <w:t xml:space="preserve"> </w:t>
      </w:r>
      <w:r>
        <w:rPr>
          <w:spacing w:val="-1"/>
          <w:lang w:val="fr-FR"/>
        </w:rPr>
        <w:t>avec</w:t>
      </w:r>
      <w:r>
        <w:rPr>
          <w:spacing w:val="5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6"/>
          <w:lang w:val="fr-FR"/>
        </w:rPr>
        <w:t xml:space="preserve"> </w:t>
      </w:r>
      <w:r>
        <w:rPr>
          <w:lang w:val="fr-FR"/>
        </w:rPr>
        <w:t>sans</w:t>
      </w:r>
      <w:r>
        <w:rPr>
          <w:spacing w:val="6"/>
          <w:lang w:val="fr-FR"/>
        </w:rPr>
        <w:t xml:space="preserve"> </w:t>
      </w:r>
      <w:r>
        <w:rPr>
          <w:spacing w:val="-1"/>
          <w:lang w:val="fr-FR"/>
        </w:rPr>
        <w:t>incrustation</w:t>
      </w:r>
      <w:r>
        <w:rPr>
          <w:spacing w:val="7"/>
          <w:lang w:val="fr-FR"/>
        </w:rPr>
        <w:t xml:space="preserve"> </w:t>
      </w:r>
      <w:r>
        <w:rPr>
          <w:spacing w:val="-1"/>
          <w:lang w:val="fr-FR"/>
        </w:rPr>
        <w:t>vestibulaire,</w:t>
      </w:r>
      <w:r>
        <w:rPr>
          <w:spacing w:val="7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6"/>
          <w:lang w:val="fr-FR"/>
        </w:rPr>
        <w:t xml:space="preserve"> </w:t>
      </w:r>
      <w:r>
        <w:rPr>
          <w:spacing w:val="-1"/>
          <w:lang w:val="fr-FR"/>
        </w:rPr>
        <w:t>composite</w:t>
      </w:r>
      <w:r>
        <w:rPr>
          <w:spacing w:val="5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83"/>
          <w:w w:val="99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zircon.</w:t>
      </w:r>
    </w:p>
    <w:p w14:paraId="7FBD78F6">
      <w:pPr>
        <w:pStyle w:val="2"/>
        <w:numPr>
          <w:ilvl w:val="0"/>
          <w:numId w:val="30"/>
        </w:numPr>
        <w:tabs>
          <w:tab w:val="left" w:pos="837"/>
        </w:tabs>
        <w:spacing w:before="124" w:line="483" w:lineRule="exact"/>
        <w:rPr>
          <w:b w:val="0"/>
          <w:bCs w:val="0"/>
        </w:rPr>
      </w:pPr>
      <w:r>
        <w:t>Les</w:t>
      </w:r>
      <w:r>
        <w:rPr>
          <w:spacing w:val="1"/>
        </w:rPr>
        <w:t xml:space="preserve"> </w:t>
      </w:r>
      <w:r>
        <w:rPr>
          <w:spacing w:val="-2"/>
        </w:rPr>
        <w:t>moules</w:t>
      </w:r>
      <w:r>
        <w:rPr>
          <w:spacing w:val="1"/>
        </w:rPr>
        <w:t xml:space="preserve"> </w:t>
      </w:r>
      <w:r>
        <w:rPr>
          <w:spacing w:val="-1"/>
        </w:rPr>
        <w:t>transparents:</w:t>
      </w:r>
    </w:p>
    <w:p w14:paraId="7667CDD2">
      <w:pPr>
        <w:pStyle w:val="9"/>
        <w:ind w:right="118" w:firstLine="0"/>
        <w:jc w:val="both"/>
        <w:rPr>
          <w:lang w:val="fr-FR"/>
        </w:rPr>
      </w:pPr>
      <w:r>
        <w:rPr>
          <w:spacing w:val="-1"/>
          <w:lang w:val="fr-FR"/>
        </w:rPr>
        <w:t>Les</w:t>
      </w:r>
      <w:r>
        <w:rPr>
          <w:spacing w:val="12"/>
          <w:lang w:val="fr-FR"/>
        </w:rPr>
        <w:t xml:space="preserve"> </w:t>
      </w:r>
      <w:r>
        <w:rPr>
          <w:spacing w:val="-1"/>
          <w:lang w:val="fr-FR"/>
        </w:rPr>
        <w:t>moules</w:t>
      </w:r>
      <w:r>
        <w:rPr>
          <w:spacing w:val="13"/>
          <w:lang w:val="fr-FR"/>
        </w:rPr>
        <w:t xml:space="preserve"> </w:t>
      </w:r>
      <w:r>
        <w:rPr>
          <w:spacing w:val="-1"/>
          <w:lang w:val="fr-FR"/>
        </w:rPr>
        <w:t>celluloïdes</w:t>
      </w:r>
      <w:r>
        <w:rPr>
          <w:spacing w:val="12"/>
          <w:lang w:val="fr-FR"/>
        </w:rPr>
        <w:t xml:space="preserve"> </w:t>
      </w:r>
      <w:r>
        <w:rPr>
          <w:lang w:val="fr-FR"/>
        </w:rPr>
        <w:t>appelés</w:t>
      </w:r>
      <w:r>
        <w:rPr>
          <w:spacing w:val="13"/>
          <w:lang w:val="fr-FR"/>
        </w:rPr>
        <w:t xml:space="preserve"> </w:t>
      </w:r>
      <w:r>
        <w:rPr>
          <w:lang w:val="fr-FR"/>
        </w:rPr>
        <w:t>«</w:t>
      </w:r>
      <w:r>
        <w:rPr>
          <w:spacing w:val="12"/>
          <w:lang w:val="fr-FR"/>
        </w:rPr>
        <w:t xml:space="preserve"> </w:t>
      </w:r>
      <w:r>
        <w:rPr>
          <w:spacing w:val="-1"/>
          <w:lang w:val="fr-FR"/>
        </w:rPr>
        <w:t>strip</w:t>
      </w:r>
      <w:r>
        <w:rPr>
          <w:spacing w:val="14"/>
          <w:lang w:val="fr-FR"/>
        </w:rPr>
        <w:t xml:space="preserve"> </w:t>
      </w:r>
      <w:r>
        <w:rPr>
          <w:spacing w:val="-1"/>
          <w:lang w:val="fr-FR"/>
        </w:rPr>
        <w:t>crowns</w:t>
      </w:r>
      <w:r>
        <w:rPr>
          <w:spacing w:val="12"/>
          <w:lang w:val="fr-FR"/>
        </w:rPr>
        <w:t xml:space="preserve"> </w:t>
      </w:r>
      <w:r>
        <w:rPr>
          <w:lang w:val="fr-FR"/>
        </w:rPr>
        <w:t>».</w:t>
      </w:r>
      <w:r>
        <w:rPr>
          <w:spacing w:val="15"/>
          <w:lang w:val="fr-FR"/>
        </w:rPr>
        <w:t xml:space="preserve"> </w:t>
      </w:r>
      <w:r>
        <w:rPr>
          <w:lang w:val="fr-FR"/>
        </w:rPr>
        <w:t>Ce</w:t>
      </w:r>
      <w:r>
        <w:rPr>
          <w:spacing w:val="11"/>
          <w:lang w:val="fr-FR"/>
        </w:rPr>
        <w:t xml:space="preserve"> </w:t>
      </w:r>
      <w:r>
        <w:rPr>
          <w:spacing w:val="-1"/>
          <w:lang w:val="fr-FR"/>
        </w:rPr>
        <w:t>sont</w:t>
      </w:r>
      <w:r>
        <w:rPr>
          <w:spacing w:val="14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13"/>
          <w:lang w:val="fr-FR"/>
        </w:rPr>
        <w:t xml:space="preserve"> </w:t>
      </w:r>
      <w:r>
        <w:rPr>
          <w:spacing w:val="-1"/>
          <w:lang w:val="fr-FR"/>
        </w:rPr>
        <w:t>couronnes</w:t>
      </w:r>
      <w:r>
        <w:rPr>
          <w:spacing w:val="15"/>
          <w:lang w:val="fr-FR"/>
        </w:rPr>
        <w:t xml:space="preserve"> </w:t>
      </w:r>
      <w:r>
        <w:rPr>
          <w:lang w:val="fr-FR"/>
        </w:rPr>
        <w:t>avec</w:t>
      </w:r>
      <w:r>
        <w:rPr>
          <w:spacing w:val="12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13"/>
          <w:lang w:val="fr-FR"/>
        </w:rPr>
        <w:t xml:space="preserve"> </w:t>
      </w:r>
      <w:r>
        <w:rPr>
          <w:spacing w:val="-1"/>
          <w:lang w:val="fr-FR"/>
        </w:rPr>
        <w:t>fines</w:t>
      </w:r>
      <w:r>
        <w:rPr>
          <w:spacing w:val="13"/>
          <w:lang w:val="fr-FR"/>
        </w:rPr>
        <w:t xml:space="preserve"> </w:t>
      </w:r>
      <w:r>
        <w:rPr>
          <w:lang w:val="fr-FR"/>
        </w:rPr>
        <w:t>parois</w:t>
      </w:r>
      <w:r>
        <w:rPr>
          <w:spacing w:val="75"/>
          <w:lang w:val="fr-FR"/>
        </w:rPr>
        <w:t xml:space="preserve"> </w:t>
      </w:r>
      <w:r>
        <w:rPr>
          <w:spacing w:val="-1"/>
          <w:lang w:val="fr-FR"/>
        </w:rPr>
        <w:t>transparentes,</w:t>
      </w:r>
      <w:r>
        <w:rPr>
          <w:spacing w:val="32"/>
          <w:lang w:val="fr-FR"/>
        </w:rPr>
        <w:t xml:space="preserve"> </w:t>
      </w:r>
      <w:r>
        <w:rPr>
          <w:spacing w:val="-1"/>
          <w:lang w:val="fr-FR"/>
        </w:rPr>
        <w:t>servant</w:t>
      </w:r>
      <w:r>
        <w:rPr>
          <w:spacing w:val="32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33"/>
          <w:lang w:val="fr-FR"/>
        </w:rPr>
        <w:t xml:space="preserve"> </w:t>
      </w:r>
      <w:r>
        <w:rPr>
          <w:lang w:val="fr-FR"/>
        </w:rPr>
        <w:t>moule</w:t>
      </w:r>
      <w:r>
        <w:rPr>
          <w:spacing w:val="30"/>
          <w:lang w:val="fr-FR"/>
        </w:rPr>
        <w:t xml:space="preserve"> </w:t>
      </w:r>
      <w:r>
        <w:rPr>
          <w:lang w:val="fr-FR"/>
        </w:rPr>
        <w:t>pour</w:t>
      </w:r>
      <w:r>
        <w:rPr>
          <w:spacing w:val="31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30"/>
          <w:lang w:val="fr-FR"/>
        </w:rPr>
        <w:t xml:space="preserve"> </w:t>
      </w:r>
      <w:r>
        <w:rPr>
          <w:spacing w:val="-1"/>
          <w:lang w:val="fr-FR"/>
        </w:rPr>
        <w:t>restauration</w:t>
      </w:r>
      <w:r>
        <w:rPr>
          <w:spacing w:val="31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31"/>
          <w:lang w:val="fr-FR"/>
        </w:rPr>
        <w:t xml:space="preserve"> </w:t>
      </w:r>
      <w:r>
        <w:rPr>
          <w:spacing w:val="-1"/>
          <w:lang w:val="fr-FR"/>
        </w:rPr>
        <w:t>composite.</w:t>
      </w:r>
      <w:r>
        <w:rPr>
          <w:spacing w:val="32"/>
          <w:lang w:val="fr-FR"/>
        </w:rPr>
        <w:t xml:space="preserve"> </w:t>
      </w:r>
      <w:r>
        <w:rPr>
          <w:spacing w:val="-1"/>
          <w:lang w:val="fr-FR"/>
        </w:rPr>
        <w:t>Dans</w:t>
      </w:r>
      <w:r>
        <w:rPr>
          <w:spacing w:val="31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31"/>
          <w:lang w:val="fr-FR"/>
        </w:rPr>
        <w:t xml:space="preserve"> </w:t>
      </w:r>
      <w:r>
        <w:rPr>
          <w:spacing w:val="-1"/>
          <w:lang w:val="fr-FR"/>
        </w:rPr>
        <w:t>cas</w:t>
      </w:r>
      <w:r>
        <w:rPr>
          <w:spacing w:val="31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31"/>
          <w:lang w:val="fr-FR"/>
        </w:rPr>
        <w:t xml:space="preserve"> </w:t>
      </w:r>
      <w:r>
        <w:rPr>
          <w:spacing w:val="-1"/>
          <w:lang w:val="fr-FR"/>
        </w:rPr>
        <w:t>dents</w:t>
      </w:r>
      <w:r>
        <w:rPr>
          <w:spacing w:val="67"/>
          <w:w w:val="99"/>
          <w:lang w:val="fr-FR"/>
        </w:rPr>
        <w:t xml:space="preserve"> </w:t>
      </w:r>
      <w:r>
        <w:rPr>
          <w:spacing w:val="-1"/>
          <w:lang w:val="fr-FR"/>
        </w:rPr>
        <w:t>temporaires,</w:t>
      </w:r>
      <w:r>
        <w:rPr>
          <w:spacing w:val="43"/>
          <w:lang w:val="fr-FR"/>
        </w:rPr>
        <w:t xml:space="preserve"> </w:t>
      </w:r>
      <w:r>
        <w:rPr>
          <w:spacing w:val="-1"/>
          <w:lang w:val="fr-FR"/>
        </w:rPr>
        <w:t>elles</w:t>
      </w:r>
      <w:r>
        <w:rPr>
          <w:spacing w:val="44"/>
          <w:lang w:val="fr-FR"/>
        </w:rPr>
        <w:t xml:space="preserve"> </w:t>
      </w:r>
      <w:r>
        <w:rPr>
          <w:lang w:val="fr-FR"/>
        </w:rPr>
        <w:t>existent</w:t>
      </w:r>
      <w:r>
        <w:rPr>
          <w:spacing w:val="44"/>
          <w:lang w:val="fr-FR"/>
        </w:rPr>
        <w:t xml:space="preserve"> </w:t>
      </w:r>
      <w:r>
        <w:rPr>
          <w:spacing w:val="-1"/>
          <w:lang w:val="fr-FR"/>
        </w:rPr>
        <w:t>uniquement</w:t>
      </w:r>
      <w:r>
        <w:rPr>
          <w:spacing w:val="44"/>
          <w:lang w:val="fr-FR"/>
        </w:rPr>
        <w:t xml:space="preserve"> </w:t>
      </w:r>
      <w:r>
        <w:rPr>
          <w:lang w:val="fr-FR"/>
        </w:rPr>
        <w:t>pour</w:t>
      </w:r>
      <w:r>
        <w:rPr>
          <w:spacing w:val="43"/>
          <w:lang w:val="fr-FR"/>
        </w:rPr>
        <w:t xml:space="preserve"> </w:t>
      </w:r>
      <w:r>
        <w:rPr>
          <w:lang w:val="fr-FR"/>
        </w:rPr>
        <w:t>les</w:t>
      </w:r>
      <w:r>
        <w:rPr>
          <w:spacing w:val="42"/>
          <w:lang w:val="fr-FR"/>
        </w:rPr>
        <w:t xml:space="preserve"> </w:t>
      </w:r>
      <w:r>
        <w:rPr>
          <w:spacing w:val="-1"/>
          <w:lang w:val="fr-FR"/>
        </w:rPr>
        <w:t>incisives</w:t>
      </w:r>
      <w:r>
        <w:rPr>
          <w:spacing w:val="44"/>
          <w:lang w:val="fr-FR"/>
        </w:rPr>
        <w:t xml:space="preserve"> </w:t>
      </w:r>
      <w:r>
        <w:rPr>
          <w:spacing w:val="-1"/>
          <w:lang w:val="fr-FR"/>
        </w:rPr>
        <w:t>centrales</w:t>
      </w:r>
      <w:r>
        <w:rPr>
          <w:spacing w:val="43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44"/>
          <w:lang w:val="fr-FR"/>
        </w:rPr>
        <w:t xml:space="preserve"> </w:t>
      </w:r>
      <w:r>
        <w:rPr>
          <w:lang w:val="fr-FR"/>
        </w:rPr>
        <w:t>latérales</w:t>
      </w:r>
      <w:r>
        <w:rPr>
          <w:spacing w:val="43"/>
          <w:lang w:val="fr-FR"/>
        </w:rPr>
        <w:t xml:space="preserve"> </w:t>
      </w:r>
      <w:r>
        <w:rPr>
          <w:spacing w:val="-1"/>
          <w:lang w:val="fr-FR"/>
        </w:rPr>
        <w:t>supérieures</w:t>
      </w:r>
      <w:r>
        <w:rPr>
          <w:spacing w:val="81"/>
          <w:lang w:val="fr-FR"/>
        </w:rPr>
        <w:t xml:space="preserve"> </w:t>
      </w:r>
      <w:r>
        <w:rPr>
          <w:spacing w:val="-1"/>
          <w:lang w:val="fr-FR"/>
        </w:rPr>
        <w:t>temporaires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et,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sont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disponibles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16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tailles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: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quatre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pour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chaque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type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dent.</w:t>
      </w:r>
    </w:p>
    <w:p w14:paraId="41EC6BF9">
      <w:pPr>
        <w:spacing w:before="11"/>
        <w:rPr>
          <w:rFonts w:ascii="Times New Roman" w:hAnsi="Times New Roman" w:eastAsia="Times New Roman" w:cs="Times New Roman"/>
          <w:sz w:val="23"/>
          <w:szCs w:val="23"/>
          <w:lang w:val="fr-FR"/>
        </w:rPr>
      </w:pPr>
    </w:p>
    <w:p w14:paraId="61718E14">
      <w:pPr>
        <w:spacing w:line="200" w:lineRule="atLeast"/>
        <w:ind w:left="1818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fr-FR" w:eastAsia="fr-FR"/>
        </w:rPr>
        <w:drawing>
          <wp:inline distT="0" distB="0" distL="0" distR="0">
            <wp:extent cx="3596005" cy="1998345"/>
            <wp:effectExtent l="0" t="0" r="0" b="0"/>
            <wp:docPr id="23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4.jpeg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6285" cy="1998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7F8D9">
      <w:pPr>
        <w:spacing w:before="5"/>
        <w:rPr>
          <w:rFonts w:ascii="Times New Roman" w:hAnsi="Times New Roman" w:eastAsia="Times New Roman" w:cs="Times New Roman"/>
          <w:sz w:val="24"/>
          <w:szCs w:val="24"/>
        </w:rPr>
      </w:pPr>
    </w:p>
    <w:p w14:paraId="1C326353">
      <w:pPr>
        <w:ind w:left="116"/>
        <w:jc w:val="both"/>
        <w:rPr>
          <w:rFonts w:ascii="Times New Roman" w:hAnsi="Times New Roman" w:eastAsia="Times New Roman" w:cs="Times New Roman"/>
          <w:sz w:val="18"/>
          <w:szCs w:val="18"/>
          <w:lang w:val="fr-FR"/>
        </w:rPr>
      </w:pPr>
      <w:r>
        <w:rPr>
          <w:rFonts w:ascii="Times New Roman"/>
          <w:sz w:val="18"/>
          <w:lang w:val="fr-FR"/>
        </w:rPr>
        <w:t>Figure</w:t>
      </w:r>
      <w:r>
        <w:rPr>
          <w:rFonts w:ascii="Times New Roman"/>
          <w:spacing w:val="-6"/>
          <w:sz w:val="18"/>
          <w:lang w:val="fr-FR"/>
        </w:rPr>
        <w:t xml:space="preserve"> </w:t>
      </w:r>
      <w:r>
        <w:rPr>
          <w:rFonts w:ascii="Times New Roman"/>
          <w:spacing w:val="-1"/>
          <w:sz w:val="18"/>
          <w:lang w:val="fr-FR"/>
        </w:rPr>
        <w:t>10:</w:t>
      </w:r>
      <w:r>
        <w:rPr>
          <w:rFonts w:ascii="Times New Roman"/>
          <w:spacing w:val="-2"/>
          <w:sz w:val="18"/>
          <w:lang w:val="fr-FR"/>
        </w:rPr>
        <w:t xml:space="preserve"> </w:t>
      </w:r>
      <w:r>
        <w:rPr>
          <w:rFonts w:ascii="Times New Roman"/>
          <w:sz w:val="18"/>
          <w:lang w:val="fr-FR"/>
        </w:rPr>
        <w:t>Les</w:t>
      </w:r>
      <w:r>
        <w:rPr>
          <w:rFonts w:ascii="Times New Roman"/>
          <w:spacing w:val="-3"/>
          <w:sz w:val="18"/>
          <w:lang w:val="fr-FR"/>
        </w:rPr>
        <w:t xml:space="preserve"> </w:t>
      </w:r>
      <w:r>
        <w:rPr>
          <w:rFonts w:ascii="Times New Roman"/>
          <w:spacing w:val="-1"/>
          <w:sz w:val="18"/>
          <w:lang w:val="fr-FR"/>
        </w:rPr>
        <w:t>couronnes</w:t>
      </w:r>
      <w:r>
        <w:rPr>
          <w:rFonts w:ascii="Times New Roman"/>
          <w:spacing w:val="-3"/>
          <w:sz w:val="18"/>
          <w:lang w:val="fr-FR"/>
        </w:rPr>
        <w:t xml:space="preserve"> </w:t>
      </w:r>
      <w:r>
        <w:rPr>
          <w:rFonts w:ascii="Times New Roman"/>
          <w:spacing w:val="-1"/>
          <w:sz w:val="18"/>
          <w:lang w:val="fr-FR"/>
        </w:rPr>
        <w:t>Pediatric</w:t>
      </w:r>
      <w:r>
        <w:rPr>
          <w:rFonts w:ascii="Times New Roman"/>
          <w:spacing w:val="-4"/>
          <w:sz w:val="18"/>
          <w:lang w:val="fr-FR"/>
        </w:rPr>
        <w:t xml:space="preserve"> </w:t>
      </w:r>
      <w:r>
        <w:rPr>
          <w:rFonts w:ascii="Times New Roman"/>
          <w:sz w:val="18"/>
          <w:lang w:val="fr-FR"/>
        </w:rPr>
        <w:t>Strip</w:t>
      </w:r>
      <w:r>
        <w:rPr>
          <w:rFonts w:ascii="Times New Roman"/>
          <w:spacing w:val="-1"/>
          <w:sz w:val="18"/>
          <w:lang w:val="fr-FR"/>
        </w:rPr>
        <w:t xml:space="preserve"> Crown</w:t>
      </w:r>
      <w:r>
        <w:rPr>
          <w:rFonts w:ascii="Times New Roman"/>
          <w:spacing w:val="-4"/>
          <w:sz w:val="18"/>
          <w:lang w:val="fr-FR"/>
        </w:rPr>
        <w:t xml:space="preserve"> </w:t>
      </w:r>
      <w:r>
        <w:rPr>
          <w:rFonts w:ascii="Times New Roman"/>
          <w:sz w:val="18"/>
          <w:lang w:val="fr-FR"/>
        </w:rPr>
        <w:t>Forms</w:t>
      </w:r>
      <w:r>
        <w:rPr>
          <w:rFonts w:ascii="Times New Roman"/>
          <w:spacing w:val="-3"/>
          <w:sz w:val="18"/>
          <w:lang w:val="fr-FR"/>
        </w:rPr>
        <w:t xml:space="preserve"> </w:t>
      </w:r>
      <w:r>
        <w:rPr>
          <w:rFonts w:ascii="Times New Roman"/>
          <w:spacing w:val="-1"/>
          <w:sz w:val="18"/>
          <w:lang w:val="fr-FR"/>
        </w:rPr>
        <w:t>(3MTM</w:t>
      </w:r>
      <w:r>
        <w:rPr>
          <w:rFonts w:ascii="Times New Roman"/>
          <w:spacing w:val="-3"/>
          <w:sz w:val="18"/>
          <w:lang w:val="fr-FR"/>
        </w:rPr>
        <w:t xml:space="preserve"> </w:t>
      </w:r>
      <w:r>
        <w:rPr>
          <w:rFonts w:ascii="Times New Roman"/>
          <w:spacing w:val="-1"/>
          <w:sz w:val="18"/>
          <w:lang w:val="fr-FR"/>
        </w:rPr>
        <w:t>ESPETM),</w:t>
      </w:r>
      <w:r>
        <w:rPr>
          <w:rFonts w:ascii="Times New Roman"/>
          <w:spacing w:val="-5"/>
          <w:sz w:val="18"/>
          <w:lang w:val="fr-FR"/>
        </w:rPr>
        <w:t xml:space="preserve"> </w:t>
      </w:r>
      <w:r>
        <w:rPr>
          <w:rFonts w:ascii="Times New Roman"/>
          <w:spacing w:val="-1"/>
          <w:sz w:val="18"/>
          <w:lang w:val="fr-FR"/>
        </w:rPr>
        <w:t>Elody</w:t>
      </w:r>
      <w:r>
        <w:rPr>
          <w:rFonts w:ascii="Times New Roman"/>
          <w:spacing w:val="-3"/>
          <w:sz w:val="18"/>
          <w:lang w:val="fr-FR"/>
        </w:rPr>
        <w:t xml:space="preserve"> </w:t>
      </w:r>
      <w:r>
        <w:rPr>
          <w:rFonts w:ascii="Times New Roman"/>
          <w:spacing w:val="-1"/>
          <w:sz w:val="18"/>
          <w:lang w:val="fr-FR"/>
        </w:rPr>
        <w:t>AIEM TORT-ALVAREZ</w:t>
      </w:r>
      <w:r>
        <w:rPr>
          <w:rFonts w:ascii="Times New Roman"/>
          <w:spacing w:val="-2"/>
          <w:sz w:val="18"/>
          <w:lang w:val="fr-FR"/>
        </w:rPr>
        <w:t xml:space="preserve"> </w:t>
      </w:r>
      <w:r>
        <w:rPr>
          <w:rFonts w:ascii="Times New Roman"/>
          <w:sz w:val="18"/>
          <w:lang w:val="fr-FR"/>
        </w:rPr>
        <w:t>2016.</w:t>
      </w:r>
    </w:p>
    <w:p w14:paraId="71944C8B">
      <w:pPr>
        <w:spacing w:before="11"/>
        <w:rPr>
          <w:rFonts w:ascii="Times New Roman" w:hAnsi="Times New Roman" w:eastAsia="Times New Roman" w:cs="Times New Roman"/>
          <w:sz w:val="23"/>
          <w:szCs w:val="23"/>
          <w:lang w:val="fr-FR"/>
        </w:rPr>
      </w:pPr>
    </w:p>
    <w:p w14:paraId="4934B5D0">
      <w:pPr>
        <w:pStyle w:val="2"/>
        <w:spacing w:line="321" w:lineRule="exact"/>
        <w:ind w:left="116" w:firstLine="0"/>
        <w:jc w:val="both"/>
        <w:rPr>
          <w:b w:val="0"/>
          <w:bCs w:val="0"/>
          <w:lang w:val="fr-FR"/>
        </w:rPr>
      </w:pPr>
      <w:r>
        <w:rPr>
          <w:lang w:val="fr-FR"/>
        </w:rPr>
        <w:t>B/</w:t>
      </w:r>
      <w:r>
        <w:rPr>
          <w:spacing w:val="1"/>
          <w:lang w:val="fr-FR"/>
        </w:rPr>
        <w:t xml:space="preserve"> </w:t>
      </w:r>
      <w:r>
        <w:rPr>
          <w:spacing w:val="-2"/>
          <w:lang w:val="fr-FR"/>
        </w:rPr>
        <w:t>Matériaux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de restauration</w:t>
      </w:r>
      <w:r>
        <w:rPr>
          <w:lang w:val="fr-FR"/>
        </w:rPr>
        <w:t xml:space="preserve"> :</w:t>
      </w:r>
    </w:p>
    <w:p w14:paraId="374E4283">
      <w:pPr>
        <w:pStyle w:val="9"/>
        <w:ind w:right="122" w:firstLine="0"/>
        <w:jc w:val="both"/>
        <w:rPr>
          <w:lang w:val="fr-FR"/>
        </w:rPr>
      </w:pPr>
      <w:r>
        <w:rPr>
          <w:rFonts w:cs="Times New Roman"/>
          <w:spacing w:val="-1"/>
          <w:lang w:val="fr-FR"/>
        </w:rPr>
        <w:t>Selon</w:t>
      </w:r>
      <w:r>
        <w:rPr>
          <w:rFonts w:cs="Times New Roman"/>
          <w:spacing w:val="1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l’AAPD,</w:t>
      </w:r>
      <w:r>
        <w:rPr>
          <w:rFonts w:cs="Times New Roman"/>
          <w:spacing w:val="14"/>
          <w:lang w:val="fr-FR"/>
        </w:rPr>
        <w:t xml:space="preserve"> </w:t>
      </w:r>
      <w:r>
        <w:rPr>
          <w:rFonts w:cs="Times New Roman"/>
          <w:lang w:val="fr-FR"/>
        </w:rPr>
        <w:t>dans</w:t>
      </w:r>
      <w:r>
        <w:rPr>
          <w:rFonts w:cs="Times New Roman"/>
          <w:spacing w:val="14"/>
          <w:lang w:val="fr-FR"/>
        </w:rPr>
        <w:t xml:space="preserve"> </w:t>
      </w:r>
      <w:r>
        <w:rPr>
          <w:rFonts w:cs="Times New Roman"/>
          <w:lang w:val="fr-FR"/>
        </w:rPr>
        <w:t>le</w:t>
      </w:r>
      <w:r>
        <w:rPr>
          <w:rFonts w:cs="Times New Roman"/>
          <w:spacing w:val="15"/>
          <w:lang w:val="fr-FR"/>
        </w:rPr>
        <w:t xml:space="preserve"> </w:t>
      </w:r>
      <w:r>
        <w:rPr>
          <w:rFonts w:cs="Times New Roman"/>
          <w:lang w:val="fr-FR"/>
        </w:rPr>
        <w:t>cas</w:t>
      </w:r>
      <w:r>
        <w:rPr>
          <w:rFonts w:cs="Times New Roman"/>
          <w:spacing w:val="14"/>
          <w:lang w:val="fr-FR"/>
        </w:rPr>
        <w:t xml:space="preserve"> </w:t>
      </w:r>
      <w:r>
        <w:rPr>
          <w:rFonts w:cs="Times New Roman"/>
          <w:lang w:val="fr-FR"/>
        </w:rPr>
        <w:t>d’une</w:t>
      </w:r>
      <w:r>
        <w:rPr>
          <w:rFonts w:cs="Times New Roman"/>
          <w:spacing w:val="1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dent</w:t>
      </w:r>
      <w:r>
        <w:rPr>
          <w:rFonts w:cs="Times New Roman"/>
          <w:spacing w:val="16"/>
          <w:lang w:val="fr-FR"/>
        </w:rPr>
        <w:t xml:space="preserve"> </w:t>
      </w:r>
      <w:r>
        <w:rPr>
          <w:rFonts w:cs="Times New Roman"/>
          <w:lang w:val="fr-FR"/>
        </w:rPr>
        <w:t>temporaire,</w:t>
      </w:r>
      <w:r>
        <w:rPr>
          <w:rFonts w:cs="Times New Roman"/>
          <w:spacing w:val="14"/>
          <w:lang w:val="fr-FR"/>
        </w:rPr>
        <w:t xml:space="preserve"> </w:t>
      </w:r>
      <w:r>
        <w:rPr>
          <w:rFonts w:cs="Times New Roman"/>
          <w:lang w:val="fr-FR"/>
        </w:rPr>
        <w:t>une</w:t>
      </w:r>
      <w:r>
        <w:rPr>
          <w:rFonts w:cs="Times New Roman"/>
          <w:spacing w:val="1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restauration</w:t>
      </w:r>
      <w:r>
        <w:rPr>
          <w:rFonts w:cs="Times New Roman"/>
          <w:spacing w:val="1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en</w:t>
      </w:r>
      <w:r>
        <w:rPr>
          <w:rFonts w:cs="Times New Roman"/>
          <w:spacing w:val="16"/>
          <w:lang w:val="fr-FR"/>
        </w:rPr>
        <w:t xml:space="preserve"> </w:t>
      </w:r>
      <w:r>
        <w:rPr>
          <w:rFonts w:cs="Times New Roman"/>
          <w:lang w:val="fr-FR"/>
        </w:rPr>
        <w:t>technique</w:t>
      </w:r>
      <w:r>
        <w:rPr>
          <w:rFonts w:cs="Times New Roman"/>
          <w:spacing w:val="1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directe</w:t>
      </w:r>
      <w:r>
        <w:rPr>
          <w:rFonts w:cs="Times New Roman"/>
          <w:spacing w:val="13"/>
          <w:lang w:val="fr-FR"/>
        </w:rPr>
        <w:t xml:space="preserve"> </w:t>
      </w:r>
      <w:r>
        <w:rPr>
          <w:rFonts w:cs="Times New Roman"/>
          <w:lang w:val="fr-FR"/>
        </w:rPr>
        <w:t>peut</w:t>
      </w:r>
      <w:r>
        <w:rPr>
          <w:rFonts w:cs="Times New Roman"/>
          <w:spacing w:val="6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être</w:t>
      </w:r>
      <w:r>
        <w:rPr>
          <w:rFonts w:cs="Times New Roman"/>
          <w:spacing w:val="4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réalisée</w:t>
      </w:r>
      <w:r>
        <w:rPr>
          <w:rFonts w:cs="Times New Roman"/>
          <w:spacing w:val="49"/>
          <w:lang w:val="fr-FR"/>
        </w:rPr>
        <w:t xml:space="preserve"> </w:t>
      </w:r>
      <w:r>
        <w:rPr>
          <w:rFonts w:cs="Times New Roman"/>
          <w:lang w:val="fr-FR"/>
        </w:rPr>
        <w:t>avec</w:t>
      </w:r>
      <w:r>
        <w:rPr>
          <w:rFonts w:cs="Times New Roman"/>
          <w:spacing w:val="49"/>
          <w:lang w:val="fr-FR"/>
        </w:rPr>
        <w:t xml:space="preserve"> </w:t>
      </w:r>
      <w:r>
        <w:rPr>
          <w:rFonts w:cs="Times New Roman"/>
          <w:lang w:val="fr-FR"/>
        </w:rPr>
        <w:t>tous</w:t>
      </w:r>
      <w:r>
        <w:rPr>
          <w:rFonts w:cs="Times New Roman"/>
          <w:spacing w:val="50"/>
          <w:lang w:val="fr-FR"/>
        </w:rPr>
        <w:t xml:space="preserve"> </w:t>
      </w:r>
      <w:r>
        <w:rPr>
          <w:rFonts w:cs="Times New Roman"/>
          <w:lang w:val="fr-FR"/>
        </w:rPr>
        <w:t>les</w:t>
      </w:r>
      <w:r>
        <w:rPr>
          <w:rFonts w:cs="Times New Roman"/>
          <w:spacing w:val="4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matériaux</w:t>
      </w:r>
      <w:r>
        <w:rPr>
          <w:rFonts w:cs="Times New Roman"/>
          <w:spacing w:val="50"/>
          <w:lang w:val="fr-FR"/>
        </w:rPr>
        <w:t xml:space="preserve"> </w:t>
      </w:r>
      <w:r>
        <w:rPr>
          <w:rFonts w:cs="Times New Roman"/>
          <w:lang w:val="fr-FR"/>
        </w:rPr>
        <w:t>à</w:t>
      </w:r>
      <w:r>
        <w:rPr>
          <w:rFonts w:cs="Times New Roman"/>
          <w:spacing w:val="49"/>
          <w:lang w:val="fr-FR"/>
        </w:rPr>
        <w:t xml:space="preserve"> </w:t>
      </w:r>
      <w:r>
        <w:rPr>
          <w:rFonts w:cs="Times New Roman"/>
          <w:lang w:val="fr-FR"/>
        </w:rPr>
        <w:t>l’exception</w:t>
      </w:r>
      <w:r>
        <w:rPr>
          <w:rFonts w:cs="Times New Roman"/>
          <w:spacing w:val="50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des</w:t>
      </w:r>
      <w:r>
        <w:rPr>
          <w:rFonts w:cs="Times New Roman"/>
          <w:spacing w:val="50"/>
          <w:lang w:val="fr-FR"/>
        </w:rPr>
        <w:t xml:space="preserve"> </w:t>
      </w:r>
      <w:r>
        <w:rPr>
          <w:rFonts w:cs="Times New Roman"/>
          <w:lang w:val="fr-FR"/>
        </w:rPr>
        <w:t>CVI</w:t>
      </w:r>
      <w:r>
        <w:rPr>
          <w:rFonts w:cs="Times New Roman"/>
          <w:spacing w:val="46"/>
          <w:lang w:val="fr-FR"/>
        </w:rPr>
        <w:t xml:space="preserve"> </w:t>
      </w:r>
      <w:r>
        <w:rPr>
          <w:rFonts w:cs="Times New Roman"/>
          <w:lang w:val="fr-FR"/>
        </w:rPr>
        <w:t>traditionnels</w:t>
      </w:r>
      <w:r>
        <w:rPr>
          <w:rFonts w:cs="Times New Roman"/>
          <w:spacing w:val="50"/>
          <w:lang w:val="fr-FR"/>
        </w:rPr>
        <w:t xml:space="preserve"> </w:t>
      </w:r>
      <w:r>
        <w:rPr>
          <w:rFonts w:cs="Times New Roman"/>
          <w:lang w:val="fr-FR"/>
        </w:rPr>
        <w:t>du</w:t>
      </w:r>
      <w:r>
        <w:rPr>
          <w:rFonts w:cs="Times New Roman"/>
          <w:spacing w:val="50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fait</w:t>
      </w:r>
      <w:r>
        <w:rPr>
          <w:rFonts w:cs="Times New Roman"/>
          <w:spacing w:val="50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4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leurs</w:t>
      </w:r>
      <w:r>
        <w:rPr>
          <w:rFonts w:cs="Times New Roman"/>
          <w:spacing w:val="47"/>
          <w:lang w:val="fr-FR"/>
        </w:rPr>
        <w:t xml:space="preserve"> </w:t>
      </w:r>
      <w:r>
        <w:rPr>
          <w:spacing w:val="-1"/>
          <w:lang w:val="fr-FR"/>
        </w:rPr>
        <w:t>mauvaises</w:t>
      </w:r>
      <w:r>
        <w:rPr>
          <w:spacing w:val="-14"/>
          <w:lang w:val="fr-FR"/>
        </w:rPr>
        <w:t xml:space="preserve"> </w:t>
      </w:r>
      <w:r>
        <w:rPr>
          <w:spacing w:val="-1"/>
          <w:lang w:val="fr-FR"/>
        </w:rPr>
        <w:t>propriétés</w:t>
      </w:r>
      <w:r>
        <w:rPr>
          <w:spacing w:val="-13"/>
          <w:lang w:val="fr-FR"/>
        </w:rPr>
        <w:t xml:space="preserve"> </w:t>
      </w:r>
      <w:r>
        <w:rPr>
          <w:spacing w:val="-1"/>
          <w:lang w:val="fr-FR"/>
        </w:rPr>
        <w:t>mécaniques.</w:t>
      </w:r>
    </w:p>
    <w:p w14:paraId="5F5FAD00">
      <w:pPr>
        <w:pStyle w:val="9"/>
        <w:ind w:firstLine="0"/>
        <w:jc w:val="both"/>
      </w:pPr>
      <w:r>
        <w:rPr>
          <w:spacing w:val="-1"/>
        </w:rPr>
        <w:t>Ces</w:t>
      </w:r>
      <w:r>
        <w:rPr>
          <w:spacing w:val="-9"/>
        </w:rPr>
        <w:t xml:space="preserve"> </w:t>
      </w:r>
      <w:r>
        <w:rPr>
          <w:spacing w:val="-1"/>
        </w:rPr>
        <w:t>matériaux</w:t>
      </w:r>
      <w:r>
        <w:rPr>
          <w:spacing w:val="-7"/>
        </w:rPr>
        <w:t xml:space="preserve"> </w:t>
      </w:r>
      <w:r>
        <w:t>doivent</w:t>
      </w:r>
      <w:r>
        <w:rPr>
          <w:spacing w:val="-7"/>
        </w:rPr>
        <w:t xml:space="preserve"> </w:t>
      </w:r>
      <w:r>
        <w:rPr>
          <w:spacing w:val="-1"/>
        </w:rPr>
        <w:t>être:</w:t>
      </w:r>
    </w:p>
    <w:p w14:paraId="6126560C">
      <w:pPr>
        <w:pStyle w:val="9"/>
        <w:numPr>
          <w:ilvl w:val="0"/>
          <w:numId w:val="31"/>
        </w:numPr>
        <w:tabs>
          <w:tab w:val="left" w:pos="249"/>
        </w:tabs>
        <w:ind w:firstLine="0"/>
        <w:jc w:val="both"/>
        <w:rPr>
          <w:rFonts w:cs="Times New Roman"/>
          <w:lang w:val="fr-FR"/>
        </w:rPr>
      </w:pPr>
      <w:r>
        <w:rPr>
          <w:rFonts w:cs="Times New Roman"/>
          <w:spacing w:val="-1"/>
          <w:lang w:val="fr-FR"/>
        </w:rPr>
        <w:t>Etanche</w:t>
      </w:r>
      <w:r>
        <w:rPr>
          <w:rFonts w:cs="Times New Roman"/>
          <w:spacing w:val="-6"/>
          <w:lang w:val="fr-FR"/>
        </w:rPr>
        <w:t xml:space="preserve"> </w:t>
      </w:r>
      <w:r>
        <w:rPr>
          <w:rFonts w:cs="Times New Roman"/>
          <w:lang w:val="fr-FR"/>
        </w:rPr>
        <w:t>:</w:t>
      </w:r>
      <w:r>
        <w:rPr>
          <w:rFonts w:cs="Times New Roman"/>
          <w:spacing w:val="-7"/>
          <w:lang w:val="fr-FR"/>
        </w:rPr>
        <w:t xml:space="preserve"> </w:t>
      </w:r>
      <w:r>
        <w:rPr>
          <w:rFonts w:cs="Times New Roman"/>
          <w:lang w:val="fr-FR"/>
        </w:rPr>
        <w:t>du</w:t>
      </w:r>
      <w:r>
        <w:rPr>
          <w:rFonts w:cs="Times New Roman"/>
          <w:spacing w:val="-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fait</w:t>
      </w:r>
      <w:r>
        <w:rPr>
          <w:rFonts w:cs="Times New Roman"/>
          <w:spacing w:val="-7"/>
          <w:lang w:val="fr-FR"/>
        </w:rPr>
        <w:t xml:space="preserve"> </w:t>
      </w:r>
      <w:r>
        <w:rPr>
          <w:rFonts w:cs="Times New Roman"/>
          <w:lang w:val="fr-FR"/>
        </w:rPr>
        <w:t>que</w:t>
      </w:r>
      <w:r>
        <w:rPr>
          <w:rFonts w:cs="Times New Roman"/>
          <w:spacing w:val="-6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-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dent</w:t>
      </w:r>
      <w:r>
        <w:rPr>
          <w:rFonts w:cs="Times New Roman"/>
          <w:spacing w:val="-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temporaire</w:t>
      </w:r>
      <w:r>
        <w:rPr>
          <w:rFonts w:cs="Times New Roman"/>
          <w:spacing w:val="-7"/>
          <w:lang w:val="fr-FR"/>
        </w:rPr>
        <w:t xml:space="preserve"> </w:t>
      </w:r>
      <w:r>
        <w:rPr>
          <w:rFonts w:cs="Times New Roman"/>
          <w:lang w:val="fr-FR"/>
        </w:rPr>
        <w:t>a</w:t>
      </w:r>
      <w:r>
        <w:rPr>
          <w:rFonts w:cs="Times New Roman"/>
          <w:spacing w:val="-9"/>
          <w:lang w:val="fr-FR"/>
        </w:rPr>
        <w:t xml:space="preserve"> </w:t>
      </w:r>
      <w:r>
        <w:rPr>
          <w:rFonts w:cs="Times New Roman"/>
          <w:lang w:val="fr-FR"/>
        </w:rPr>
        <w:t>une</w:t>
      </w:r>
      <w:r>
        <w:rPr>
          <w:rFonts w:cs="Times New Roman"/>
          <w:spacing w:val="-6"/>
          <w:lang w:val="fr-FR"/>
        </w:rPr>
        <w:t xml:space="preserve"> </w:t>
      </w:r>
      <w:r>
        <w:rPr>
          <w:rFonts w:cs="Times New Roman"/>
          <w:lang w:val="fr-FR"/>
        </w:rPr>
        <w:t>fine</w:t>
      </w:r>
      <w:r>
        <w:rPr>
          <w:rFonts w:cs="Times New Roman"/>
          <w:spacing w:val="-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épaisseur</w:t>
      </w:r>
      <w:r>
        <w:rPr>
          <w:rFonts w:cs="Times New Roman"/>
          <w:spacing w:val="-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d’émail</w:t>
      </w:r>
      <w:r>
        <w:rPr>
          <w:rFonts w:cs="Times New Roman"/>
          <w:spacing w:val="-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et</w:t>
      </w:r>
      <w:r>
        <w:rPr>
          <w:rFonts w:cs="Times New Roman"/>
          <w:spacing w:val="-7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-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dentine</w:t>
      </w:r>
      <w:r>
        <w:rPr>
          <w:rFonts w:cs="Times New Roman"/>
          <w:spacing w:val="-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et</w:t>
      </w:r>
      <w:r>
        <w:rPr>
          <w:rFonts w:cs="Times New Roman"/>
          <w:spacing w:val="-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des</w:t>
      </w:r>
      <w:r>
        <w:rPr>
          <w:rFonts w:cs="Times New Roman"/>
          <w:spacing w:val="-7"/>
          <w:lang w:val="fr-FR"/>
        </w:rPr>
        <w:t xml:space="preserve"> </w:t>
      </w:r>
      <w:r>
        <w:rPr>
          <w:rFonts w:cs="Times New Roman"/>
          <w:lang w:val="fr-FR"/>
        </w:rPr>
        <w:t>tubuli</w:t>
      </w:r>
    </w:p>
    <w:p w14:paraId="15E001B1">
      <w:pPr>
        <w:pStyle w:val="9"/>
        <w:ind w:firstLine="0"/>
        <w:jc w:val="both"/>
        <w:rPr>
          <w:lang w:val="fr-FR"/>
        </w:rPr>
      </w:pPr>
      <w:r>
        <w:rPr>
          <w:spacing w:val="-1"/>
          <w:lang w:val="fr-FR"/>
        </w:rPr>
        <w:t>larges</w:t>
      </w:r>
      <w:r>
        <w:rPr>
          <w:spacing w:val="-10"/>
          <w:lang w:val="fr-FR"/>
        </w:rPr>
        <w:t xml:space="preserve"> </w:t>
      </w:r>
      <w:r>
        <w:rPr>
          <w:spacing w:val="-1"/>
          <w:lang w:val="fr-FR"/>
        </w:rPr>
        <w:t>facilitant</w:t>
      </w:r>
      <w:r>
        <w:rPr>
          <w:spacing w:val="-9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9"/>
          <w:lang w:val="fr-FR"/>
        </w:rPr>
        <w:t xml:space="preserve"> </w:t>
      </w:r>
      <w:r>
        <w:rPr>
          <w:spacing w:val="-1"/>
          <w:lang w:val="fr-FR"/>
        </w:rPr>
        <w:t>pénétration</w:t>
      </w:r>
      <w:r>
        <w:rPr>
          <w:spacing w:val="-9"/>
          <w:lang w:val="fr-FR"/>
        </w:rPr>
        <w:t xml:space="preserve"> </w:t>
      </w:r>
      <w:r>
        <w:rPr>
          <w:spacing w:val="-1"/>
          <w:lang w:val="fr-FR"/>
        </w:rPr>
        <w:t>bactérienne.</w:t>
      </w:r>
    </w:p>
    <w:p w14:paraId="35290138">
      <w:pPr>
        <w:pStyle w:val="9"/>
        <w:ind w:firstLine="0"/>
        <w:jc w:val="both"/>
        <w:rPr>
          <w:rFonts w:cs="Times New Roman"/>
          <w:lang w:val="fr-FR"/>
        </w:rPr>
      </w:pPr>
      <w:r>
        <w:rPr>
          <w:spacing w:val="-1"/>
          <w:lang w:val="fr-FR"/>
        </w:rPr>
        <w:t>-</w:t>
      </w:r>
      <w:r>
        <w:rPr>
          <w:rFonts w:cs="Times New Roman"/>
          <w:spacing w:val="-1"/>
          <w:lang w:val="fr-FR"/>
        </w:rPr>
        <w:t>Adhésif</w:t>
      </w:r>
      <w:r>
        <w:rPr>
          <w:rFonts w:cs="Times New Roman"/>
          <w:spacing w:val="28"/>
          <w:lang w:val="fr-FR"/>
        </w:rPr>
        <w:t xml:space="preserve"> </w:t>
      </w:r>
      <w:r>
        <w:rPr>
          <w:rFonts w:cs="Times New Roman"/>
          <w:lang w:val="fr-FR"/>
        </w:rPr>
        <w:t>:</w:t>
      </w:r>
      <w:r>
        <w:rPr>
          <w:rFonts w:cs="Times New Roman"/>
          <w:spacing w:val="2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n’exigeant</w:t>
      </w:r>
      <w:r>
        <w:rPr>
          <w:rFonts w:cs="Times New Roman"/>
          <w:spacing w:val="29"/>
          <w:lang w:val="fr-FR"/>
        </w:rPr>
        <w:t xml:space="preserve"> </w:t>
      </w:r>
      <w:r>
        <w:rPr>
          <w:rFonts w:cs="Times New Roman"/>
          <w:lang w:val="fr-FR"/>
        </w:rPr>
        <w:t>pas</w:t>
      </w:r>
      <w:r>
        <w:rPr>
          <w:rFonts w:cs="Times New Roman"/>
          <w:spacing w:val="2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d’élément</w:t>
      </w:r>
      <w:r>
        <w:rPr>
          <w:rFonts w:cs="Times New Roman"/>
          <w:spacing w:val="29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2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rétention</w:t>
      </w:r>
      <w:r>
        <w:rPr>
          <w:rFonts w:cs="Times New Roman"/>
          <w:spacing w:val="3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cavitaire</w:t>
      </w:r>
      <w:r>
        <w:rPr>
          <w:rFonts w:cs="Times New Roman"/>
          <w:spacing w:val="2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secondaire</w:t>
      </w:r>
      <w:r>
        <w:rPr>
          <w:rFonts w:cs="Times New Roman"/>
          <w:spacing w:val="27"/>
          <w:lang w:val="fr-FR"/>
        </w:rPr>
        <w:t xml:space="preserve"> </w:t>
      </w:r>
      <w:r>
        <w:rPr>
          <w:rFonts w:cs="Times New Roman"/>
          <w:lang w:val="fr-FR"/>
        </w:rPr>
        <w:t>pouvant</w:t>
      </w:r>
      <w:r>
        <w:rPr>
          <w:rFonts w:cs="Times New Roman"/>
          <w:spacing w:val="2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entraîner</w:t>
      </w:r>
      <w:r>
        <w:rPr>
          <w:rFonts w:cs="Times New Roman"/>
          <w:spacing w:val="27"/>
          <w:lang w:val="fr-FR"/>
        </w:rPr>
        <w:t xml:space="preserve"> </w:t>
      </w:r>
      <w:r>
        <w:rPr>
          <w:rFonts w:cs="Times New Roman"/>
          <w:lang w:val="fr-FR"/>
        </w:rPr>
        <w:t>une</w:t>
      </w:r>
    </w:p>
    <w:p w14:paraId="55F9A90F">
      <w:pPr>
        <w:pStyle w:val="9"/>
        <w:ind w:firstLine="0"/>
        <w:jc w:val="both"/>
        <w:rPr>
          <w:lang w:val="fr-FR"/>
        </w:rPr>
      </w:pPr>
      <w:r>
        <w:rPr>
          <w:spacing w:val="-1"/>
          <w:lang w:val="fr-FR"/>
        </w:rPr>
        <w:t>effraction</w:t>
      </w:r>
      <w:r>
        <w:rPr>
          <w:spacing w:val="-11"/>
          <w:lang w:val="fr-FR"/>
        </w:rPr>
        <w:t xml:space="preserve"> </w:t>
      </w:r>
      <w:r>
        <w:rPr>
          <w:spacing w:val="-1"/>
          <w:lang w:val="fr-FR"/>
        </w:rPr>
        <w:t>pulpaire</w:t>
      </w:r>
      <w:r>
        <w:rPr>
          <w:spacing w:val="-10"/>
          <w:lang w:val="fr-FR"/>
        </w:rPr>
        <w:t xml:space="preserve"> </w:t>
      </w:r>
      <w:r>
        <w:rPr>
          <w:spacing w:val="-1"/>
          <w:lang w:val="fr-FR"/>
        </w:rPr>
        <w:t>(chambre</w:t>
      </w:r>
      <w:r>
        <w:rPr>
          <w:spacing w:val="-12"/>
          <w:lang w:val="fr-FR"/>
        </w:rPr>
        <w:t xml:space="preserve"> </w:t>
      </w:r>
      <w:r>
        <w:rPr>
          <w:spacing w:val="-1"/>
          <w:lang w:val="fr-FR"/>
        </w:rPr>
        <w:t>pulpaire</w:t>
      </w:r>
      <w:r>
        <w:rPr>
          <w:spacing w:val="-11"/>
          <w:lang w:val="fr-FR"/>
        </w:rPr>
        <w:t xml:space="preserve"> </w:t>
      </w:r>
      <w:r>
        <w:rPr>
          <w:lang w:val="fr-FR"/>
        </w:rPr>
        <w:t>volumineuse).</w:t>
      </w:r>
    </w:p>
    <w:p w14:paraId="54991A07">
      <w:pPr>
        <w:pStyle w:val="9"/>
        <w:ind w:right="115" w:firstLine="0"/>
        <w:jc w:val="both"/>
        <w:rPr>
          <w:rFonts w:cs="Times New Roman"/>
          <w:lang w:val="fr-FR"/>
        </w:rPr>
      </w:pPr>
      <w:r>
        <w:rPr>
          <w:spacing w:val="-1"/>
          <w:lang w:val="fr-FR"/>
        </w:rPr>
        <w:t>-</w:t>
      </w:r>
      <w:r>
        <w:rPr>
          <w:rFonts w:cs="Times New Roman"/>
          <w:spacing w:val="-1"/>
          <w:lang w:val="fr-FR"/>
        </w:rPr>
        <w:t>Hydrophile</w:t>
      </w:r>
      <w:r>
        <w:rPr>
          <w:rFonts w:cs="Times New Roman"/>
          <w:spacing w:val="-13"/>
          <w:lang w:val="fr-FR"/>
        </w:rPr>
        <w:t xml:space="preserve"> </w:t>
      </w:r>
      <w:r>
        <w:rPr>
          <w:rFonts w:cs="Times New Roman"/>
          <w:lang w:val="fr-FR"/>
        </w:rPr>
        <w:t>:</w:t>
      </w:r>
      <w:r>
        <w:rPr>
          <w:rFonts w:cs="Times New Roman"/>
          <w:spacing w:val="-12"/>
          <w:lang w:val="fr-FR"/>
        </w:rPr>
        <w:t xml:space="preserve"> </w:t>
      </w:r>
      <w:r>
        <w:rPr>
          <w:rFonts w:cs="Times New Roman"/>
          <w:lang w:val="fr-FR"/>
        </w:rPr>
        <w:t>du</w:t>
      </w:r>
      <w:r>
        <w:rPr>
          <w:rFonts w:cs="Times New Roman"/>
          <w:spacing w:val="-1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fait</w:t>
      </w:r>
      <w:r>
        <w:rPr>
          <w:rFonts w:cs="Times New Roman"/>
          <w:spacing w:val="-12"/>
          <w:lang w:val="fr-FR"/>
        </w:rPr>
        <w:t xml:space="preserve"> </w:t>
      </w:r>
      <w:r>
        <w:rPr>
          <w:rFonts w:cs="Times New Roman"/>
          <w:lang w:val="fr-FR"/>
        </w:rPr>
        <w:t>que</w:t>
      </w:r>
      <w:r>
        <w:rPr>
          <w:rFonts w:cs="Times New Roman"/>
          <w:spacing w:val="-13"/>
          <w:lang w:val="fr-FR"/>
        </w:rPr>
        <w:t xml:space="preserve"> </w:t>
      </w:r>
      <w:r>
        <w:rPr>
          <w:rFonts w:cs="Times New Roman"/>
          <w:lang w:val="fr-FR"/>
        </w:rPr>
        <w:t>les</w:t>
      </w:r>
      <w:r>
        <w:rPr>
          <w:rFonts w:cs="Times New Roman"/>
          <w:spacing w:val="-1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difficultés</w:t>
      </w:r>
      <w:r>
        <w:rPr>
          <w:rFonts w:cs="Times New Roman"/>
          <w:spacing w:val="-13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-13"/>
          <w:lang w:val="fr-FR"/>
        </w:rPr>
        <w:t xml:space="preserve"> </w:t>
      </w:r>
      <w:r>
        <w:rPr>
          <w:rFonts w:cs="Times New Roman"/>
          <w:lang w:val="fr-FR"/>
        </w:rPr>
        <w:t>mise</w:t>
      </w:r>
      <w:r>
        <w:rPr>
          <w:rFonts w:cs="Times New Roman"/>
          <w:spacing w:val="-1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en</w:t>
      </w:r>
      <w:r>
        <w:rPr>
          <w:rFonts w:cs="Times New Roman"/>
          <w:spacing w:val="-1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place</w:t>
      </w:r>
      <w:r>
        <w:rPr>
          <w:rFonts w:cs="Times New Roman"/>
          <w:spacing w:val="-13"/>
          <w:lang w:val="fr-FR"/>
        </w:rPr>
        <w:t xml:space="preserve"> </w:t>
      </w:r>
      <w:r>
        <w:rPr>
          <w:rFonts w:cs="Times New Roman"/>
          <w:lang w:val="fr-FR"/>
        </w:rPr>
        <w:t>d’un</w:t>
      </w:r>
      <w:r>
        <w:rPr>
          <w:rFonts w:cs="Times New Roman"/>
          <w:spacing w:val="-1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champ</w:t>
      </w:r>
      <w:r>
        <w:rPr>
          <w:rFonts w:cs="Times New Roman"/>
          <w:spacing w:val="-12"/>
          <w:lang w:val="fr-FR"/>
        </w:rPr>
        <w:t xml:space="preserve"> </w:t>
      </w:r>
      <w:r>
        <w:rPr>
          <w:rFonts w:cs="Times New Roman"/>
          <w:lang w:val="fr-FR"/>
        </w:rPr>
        <w:t>opératoire</w:t>
      </w:r>
      <w:r>
        <w:rPr>
          <w:rFonts w:cs="Times New Roman"/>
          <w:spacing w:val="-14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étanche,</w:t>
      </w:r>
      <w:r>
        <w:rPr>
          <w:rFonts w:cs="Times New Roman"/>
          <w:spacing w:val="-1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rendant</w:t>
      </w:r>
      <w:r>
        <w:rPr>
          <w:rFonts w:cs="Times New Roman"/>
          <w:spacing w:val="8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difficile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l’utilisation</w:t>
      </w:r>
      <w:r>
        <w:rPr>
          <w:rFonts w:cs="Times New Roman"/>
          <w:lang w:val="fr-FR"/>
        </w:rPr>
        <w:t xml:space="preserve"> de</w:t>
      </w:r>
      <w:r>
        <w:rPr>
          <w:rFonts w:cs="Times New Roman"/>
          <w:spacing w:val="-1"/>
          <w:lang w:val="fr-FR"/>
        </w:rPr>
        <w:t xml:space="preserve"> matériaux</w:t>
      </w:r>
      <w:r>
        <w:rPr>
          <w:rFonts w:cs="Times New Roman"/>
          <w:lang w:val="fr-FR"/>
        </w:rPr>
        <w:t xml:space="preserve"> hydrophobes.</w:t>
      </w:r>
    </w:p>
    <w:p w14:paraId="7D29800D">
      <w:pPr>
        <w:pStyle w:val="9"/>
        <w:spacing w:line="229" w:lineRule="exact"/>
        <w:ind w:firstLine="0"/>
        <w:jc w:val="both"/>
      </w:pPr>
      <w:r>
        <w:rPr>
          <w:spacing w:val="-1"/>
        </w:rPr>
        <w:t>-Bioactif</w:t>
      </w:r>
    </w:p>
    <w:p w14:paraId="09447451">
      <w:pPr>
        <w:numPr>
          <w:ilvl w:val="1"/>
          <w:numId w:val="31"/>
        </w:numPr>
        <w:tabs>
          <w:tab w:val="left" w:pos="837"/>
        </w:tabs>
        <w:spacing w:line="371" w:lineRule="exact"/>
        <w:rPr>
          <w:rFonts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b/>
          <w:sz w:val="28"/>
          <w:lang w:val="fr-FR"/>
        </w:rPr>
        <w:t>Les</w:t>
      </w:r>
      <w:r>
        <w:rPr>
          <w:rFonts w:ascii="Times New Roman" w:hAnsi="Times New Roman"/>
          <w:b/>
          <w:spacing w:val="-21"/>
          <w:sz w:val="28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8"/>
          <w:lang w:val="fr-FR"/>
        </w:rPr>
        <w:t>ciments</w:t>
      </w:r>
      <w:r>
        <w:rPr>
          <w:rFonts w:ascii="Times New Roman" w:hAnsi="Times New Roman"/>
          <w:b/>
          <w:spacing w:val="-21"/>
          <w:sz w:val="28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8"/>
          <w:lang w:val="fr-FR"/>
        </w:rPr>
        <w:t>verres</w:t>
      </w:r>
      <w:r>
        <w:rPr>
          <w:rFonts w:ascii="Times New Roman" w:hAnsi="Times New Roman"/>
          <w:b/>
          <w:spacing w:val="-21"/>
          <w:sz w:val="28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8"/>
          <w:lang w:val="fr-FR"/>
        </w:rPr>
        <w:t>ionomères</w:t>
      </w:r>
      <w:r>
        <w:rPr>
          <w:rFonts w:ascii="Times New Roman" w:hAnsi="Times New Roman"/>
          <w:b/>
          <w:spacing w:val="-20"/>
          <w:sz w:val="28"/>
          <w:lang w:val="fr-FR"/>
        </w:rPr>
        <w:t xml:space="preserve"> </w:t>
      </w:r>
      <w:r>
        <w:rPr>
          <w:rFonts w:ascii="Times New Roman" w:hAnsi="Times New Roman"/>
          <w:b/>
          <w:sz w:val="28"/>
          <w:lang w:val="fr-FR"/>
        </w:rPr>
        <w:t>:</w:t>
      </w:r>
      <w:r>
        <w:rPr>
          <w:rFonts w:ascii="Times New Roman" w:hAnsi="Times New Roman"/>
          <w:b/>
          <w:spacing w:val="-18"/>
          <w:sz w:val="28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deux</w:t>
      </w:r>
      <w:r>
        <w:rPr>
          <w:rFonts w:ascii="Times New Roman" w:hAnsi="Times New Roman"/>
          <w:spacing w:val="-18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catégories</w:t>
      </w:r>
      <w:r>
        <w:rPr>
          <w:rFonts w:ascii="Times New Roman" w:hAnsi="Times New Roman"/>
          <w:spacing w:val="-19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de</w:t>
      </w:r>
      <w:r>
        <w:rPr>
          <w:rFonts w:ascii="Times New Roman" w:hAnsi="Times New Roman"/>
          <w:spacing w:val="-16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ciments</w:t>
      </w:r>
      <w:r>
        <w:rPr>
          <w:rFonts w:ascii="Times New Roman" w:hAnsi="Times New Roman"/>
          <w:spacing w:val="-17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verres</w:t>
      </w:r>
      <w:r>
        <w:rPr>
          <w:rFonts w:ascii="Times New Roman" w:hAnsi="Times New Roman"/>
          <w:spacing w:val="-18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ionomères</w:t>
      </w:r>
      <w:r>
        <w:rPr>
          <w:rFonts w:ascii="Times New Roman" w:hAnsi="Times New Roman"/>
          <w:spacing w:val="-18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sont</w:t>
      </w:r>
    </w:p>
    <w:p w14:paraId="52FB6954">
      <w:pPr>
        <w:pStyle w:val="9"/>
        <w:spacing w:line="273" w:lineRule="exact"/>
        <w:ind w:left="243" w:right="470" w:firstLine="0"/>
        <w:jc w:val="center"/>
        <w:rPr>
          <w:lang w:val="fr-FR"/>
        </w:rPr>
      </w:pPr>
      <w:r>
        <w:rPr>
          <w:spacing w:val="-1"/>
          <w:lang w:val="fr-FR"/>
        </w:rPr>
        <w:t>largement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utilisés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pédodontie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: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Les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CVIMAR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et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les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CVI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haute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viscosité.</w:t>
      </w:r>
    </w:p>
    <w:p w14:paraId="7CAD8255">
      <w:pPr>
        <w:pStyle w:val="3"/>
        <w:numPr>
          <w:ilvl w:val="0"/>
          <w:numId w:val="32"/>
        </w:numPr>
        <w:tabs>
          <w:tab w:val="left" w:pos="837"/>
        </w:tabs>
        <w:ind w:hanging="400"/>
        <w:rPr>
          <w:b w:val="0"/>
          <w:bCs w:val="0"/>
        </w:rPr>
      </w:pPr>
      <w:r>
        <w:rPr>
          <w:spacing w:val="-1"/>
        </w:rPr>
        <w:t>Les</w:t>
      </w:r>
      <w:r>
        <w:rPr>
          <w:spacing w:val="-4"/>
        </w:rPr>
        <w:t xml:space="preserve"> </w:t>
      </w:r>
      <w:r>
        <w:rPr>
          <w:spacing w:val="-1"/>
        </w:rPr>
        <w:t>CVIMAR</w:t>
      </w:r>
    </w:p>
    <w:p w14:paraId="6F07707A">
      <w:pPr>
        <w:sectPr>
          <w:pgSz w:w="11910" w:h="16840"/>
          <w:pgMar w:top="1340" w:right="1300" w:bottom="280" w:left="1300" w:header="720" w:footer="720" w:gutter="0"/>
          <w:cols w:space="720" w:num="1"/>
        </w:sectPr>
      </w:pPr>
    </w:p>
    <w:p w14:paraId="5C4A5BB9">
      <w:pPr>
        <w:pStyle w:val="9"/>
        <w:spacing w:before="56"/>
        <w:ind w:left="516" w:right="1153" w:firstLine="0"/>
        <w:jc w:val="both"/>
        <w:rPr>
          <w:lang w:val="fr-FR"/>
        </w:rPr>
      </w:pPr>
      <w:r>
        <w:rPr>
          <w:rFonts w:cs="Times New Roman"/>
          <w:lang w:val="fr-FR"/>
        </w:rPr>
        <w:t>Le</w:t>
      </w:r>
      <w:r>
        <w:rPr>
          <w:rFonts w:cs="Times New Roman"/>
          <w:spacing w:val="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ciment</w:t>
      </w:r>
      <w:r>
        <w:rPr>
          <w:rFonts w:cs="Times New Roman"/>
          <w:spacing w:val="7"/>
          <w:lang w:val="fr-FR"/>
        </w:rPr>
        <w:t xml:space="preserve"> </w:t>
      </w:r>
      <w:r>
        <w:rPr>
          <w:rFonts w:cs="Times New Roman"/>
          <w:lang w:val="fr-FR"/>
        </w:rPr>
        <w:t>verre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lang w:val="fr-FR"/>
        </w:rPr>
        <w:t>ionomère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lang w:val="fr-FR"/>
        </w:rPr>
        <w:t>modifié</w:t>
      </w:r>
      <w:r>
        <w:rPr>
          <w:rFonts w:cs="Times New Roman"/>
          <w:spacing w:val="5"/>
          <w:lang w:val="fr-FR"/>
        </w:rPr>
        <w:t xml:space="preserve"> </w:t>
      </w:r>
      <w:r>
        <w:rPr>
          <w:rFonts w:cs="Times New Roman"/>
          <w:lang w:val="fr-FR"/>
        </w:rPr>
        <w:t>par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adjonction</w:t>
      </w:r>
      <w:r>
        <w:rPr>
          <w:rFonts w:cs="Times New Roman"/>
          <w:spacing w:val="9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lang w:val="fr-FR"/>
        </w:rPr>
        <w:t>résine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lang w:val="fr-FR"/>
        </w:rPr>
        <w:t>vient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spacing w:val="1"/>
          <w:lang w:val="fr-FR"/>
        </w:rPr>
        <w:t>de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lang w:val="fr-FR"/>
        </w:rPr>
        <w:t>l’association</w:t>
      </w:r>
      <w:r>
        <w:rPr>
          <w:rFonts w:cs="Times New Roman"/>
          <w:spacing w:val="7"/>
          <w:lang w:val="fr-FR"/>
        </w:rPr>
        <w:t xml:space="preserve"> </w:t>
      </w:r>
      <w:r>
        <w:rPr>
          <w:rFonts w:cs="Times New Roman"/>
          <w:lang w:val="fr-FR"/>
        </w:rPr>
        <w:t>d’un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lang w:val="fr-FR"/>
        </w:rPr>
        <w:t>CVI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et</w:t>
      </w:r>
      <w:r>
        <w:rPr>
          <w:rFonts w:cs="Times New Roman"/>
          <w:spacing w:val="40"/>
          <w:lang w:val="fr-FR"/>
        </w:rPr>
        <w:t xml:space="preserve"> </w:t>
      </w:r>
      <w:r>
        <w:rPr>
          <w:lang w:val="fr-FR"/>
        </w:rPr>
        <w:t xml:space="preserve">de </w:t>
      </w:r>
      <w:r>
        <w:rPr>
          <w:spacing w:val="-1"/>
          <w:lang w:val="fr-FR"/>
        </w:rPr>
        <w:t>monomères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contiennent</w:t>
      </w:r>
      <w:r>
        <w:rPr>
          <w:spacing w:val="2"/>
          <w:lang w:val="fr-FR"/>
        </w:rPr>
        <w:t xml:space="preserve"> </w:t>
      </w:r>
      <w:r>
        <w:rPr>
          <w:lang w:val="fr-FR"/>
        </w:rPr>
        <w:t xml:space="preserve">de la </w:t>
      </w:r>
      <w:r>
        <w:rPr>
          <w:spacing w:val="-1"/>
          <w:lang w:val="fr-FR"/>
        </w:rPr>
        <w:t>résine</w:t>
      </w:r>
      <w:r>
        <w:rPr>
          <w:spacing w:val="2"/>
          <w:lang w:val="fr-FR"/>
        </w:rPr>
        <w:t xml:space="preserve"> </w:t>
      </w:r>
      <w:r>
        <w:rPr>
          <w:lang w:val="fr-FR"/>
        </w:rPr>
        <w:t xml:space="preserve">type </w:t>
      </w:r>
      <w:r>
        <w:rPr>
          <w:spacing w:val="-1"/>
          <w:lang w:val="fr-FR"/>
        </w:rPr>
        <w:t>hydroxyéthylméthacrylate</w:t>
      </w:r>
      <w:r>
        <w:rPr>
          <w:spacing w:val="2"/>
          <w:lang w:val="fr-FR"/>
        </w:rPr>
        <w:t xml:space="preserve"> </w:t>
      </w:r>
      <w:r>
        <w:rPr>
          <w:spacing w:val="-1"/>
          <w:lang w:val="fr-FR"/>
        </w:rPr>
        <w:t>(HEMA).</w:t>
      </w:r>
      <w:r>
        <w:rPr>
          <w:spacing w:val="1"/>
          <w:lang w:val="fr-FR"/>
        </w:rPr>
        <w:t xml:space="preserve"> </w:t>
      </w:r>
      <w:r>
        <w:rPr>
          <w:lang w:val="fr-FR"/>
        </w:rPr>
        <w:t xml:space="preserve">Ce </w:t>
      </w:r>
      <w:r>
        <w:rPr>
          <w:spacing w:val="-1"/>
          <w:lang w:val="fr-FR"/>
        </w:rPr>
        <w:t>matériau</w:t>
      </w:r>
      <w:r>
        <w:rPr>
          <w:spacing w:val="95"/>
          <w:lang w:val="fr-FR"/>
        </w:rPr>
        <w:t xml:space="preserve"> </w:t>
      </w:r>
      <w:r>
        <w:rPr>
          <w:lang w:val="fr-FR"/>
        </w:rPr>
        <w:t>possède</w:t>
      </w:r>
      <w:r>
        <w:rPr>
          <w:spacing w:val="27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28"/>
          <w:lang w:val="fr-FR"/>
        </w:rPr>
        <w:t xml:space="preserve"> </w:t>
      </w:r>
      <w:r>
        <w:rPr>
          <w:lang w:val="fr-FR"/>
        </w:rPr>
        <w:t>double</w:t>
      </w:r>
      <w:r>
        <w:rPr>
          <w:spacing w:val="28"/>
          <w:lang w:val="fr-FR"/>
        </w:rPr>
        <w:t xml:space="preserve"> </w:t>
      </w:r>
      <w:r>
        <w:rPr>
          <w:lang w:val="fr-FR"/>
        </w:rPr>
        <w:t>action</w:t>
      </w:r>
      <w:r>
        <w:rPr>
          <w:spacing w:val="29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28"/>
          <w:lang w:val="fr-FR"/>
        </w:rPr>
        <w:t xml:space="preserve"> </w:t>
      </w:r>
      <w:r>
        <w:rPr>
          <w:lang w:val="fr-FR"/>
        </w:rPr>
        <w:t>prise</w:t>
      </w:r>
      <w:r>
        <w:rPr>
          <w:spacing w:val="28"/>
          <w:lang w:val="fr-FR"/>
        </w:rPr>
        <w:t xml:space="preserve"> </w:t>
      </w:r>
      <w:r>
        <w:rPr>
          <w:lang w:val="fr-FR"/>
        </w:rPr>
        <w:t>:</w:t>
      </w:r>
      <w:r>
        <w:rPr>
          <w:spacing w:val="29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28"/>
          <w:lang w:val="fr-FR"/>
        </w:rPr>
        <w:t xml:space="preserve"> </w:t>
      </w:r>
      <w:r>
        <w:rPr>
          <w:spacing w:val="-1"/>
          <w:lang w:val="fr-FR"/>
        </w:rPr>
        <w:t>réaction</w:t>
      </w:r>
      <w:r>
        <w:rPr>
          <w:spacing w:val="29"/>
          <w:lang w:val="fr-FR"/>
        </w:rPr>
        <w:t xml:space="preserve"> </w:t>
      </w:r>
      <w:r>
        <w:rPr>
          <w:spacing w:val="-1"/>
          <w:lang w:val="fr-FR"/>
        </w:rPr>
        <w:t>acido-basique</w:t>
      </w:r>
      <w:r>
        <w:rPr>
          <w:spacing w:val="29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32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28"/>
          <w:lang w:val="fr-FR"/>
        </w:rPr>
        <w:t xml:space="preserve"> </w:t>
      </w:r>
      <w:r>
        <w:rPr>
          <w:lang w:val="fr-FR"/>
        </w:rPr>
        <w:t>réaction</w:t>
      </w:r>
      <w:r>
        <w:rPr>
          <w:spacing w:val="29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41"/>
          <w:w w:val="99"/>
          <w:lang w:val="fr-FR"/>
        </w:rPr>
        <w:t xml:space="preserve"> </w:t>
      </w:r>
      <w:r>
        <w:rPr>
          <w:spacing w:val="-1"/>
          <w:lang w:val="fr-FR"/>
        </w:rPr>
        <w:t>polymérisation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8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résine.</w:t>
      </w:r>
    </w:p>
    <w:p w14:paraId="16EC58E9">
      <w:pPr>
        <w:pStyle w:val="3"/>
        <w:tabs>
          <w:tab w:val="left" w:pos="1236"/>
        </w:tabs>
        <w:ind w:left="876" w:firstLine="0"/>
        <w:rPr>
          <w:b w:val="0"/>
          <w:bCs w:val="0"/>
          <w:lang w:val="fr-FR"/>
        </w:rPr>
      </w:pPr>
      <w:r>
        <w:rPr>
          <w:b w:val="0"/>
          <w:lang w:val="fr-FR"/>
        </w:rPr>
        <w:t>-</w:t>
      </w:r>
      <w:r>
        <w:rPr>
          <w:b w:val="0"/>
          <w:lang w:val="fr-FR"/>
        </w:rPr>
        <w:tab/>
      </w:r>
      <w:r>
        <w:rPr>
          <w:spacing w:val="-1"/>
          <w:lang w:val="fr-FR"/>
        </w:rPr>
        <w:t>CVI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haute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viscosité</w:t>
      </w:r>
    </w:p>
    <w:p w14:paraId="333EC60C">
      <w:pPr>
        <w:pStyle w:val="9"/>
        <w:ind w:left="516" w:right="1164" w:firstLine="0"/>
        <w:jc w:val="both"/>
        <w:rPr>
          <w:lang w:val="fr-FR"/>
        </w:rPr>
      </w:pPr>
      <w:r>
        <w:rPr>
          <w:lang w:val="fr-FR"/>
        </w:rPr>
        <w:t>Le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ciment</w:t>
      </w:r>
      <w:r>
        <w:rPr>
          <w:spacing w:val="2"/>
          <w:lang w:val="fr-FR"/>
        </w:rPr>
        <w:t xml:space="preserve"> </w:t>
      </w:r>
      <w:r>
        <w:rPr>
          <w:lang w:val="fr-FR"/>
        </w:rPr>
        <w:t>verre</w:t>
      </w:r>
      <w:r>
        <w:rPr>
          <w:spacing w:val="1"/>
          <w:lang w:val="fr-FR"/>
        </w:rPr>
        <w:t xml:space="preserve"> </w:t>
      </w:r>
      <w:r>
        <w:rPr>
          <w:lang w:val="fr-FR"/>
        </w:rPr>
        <w:t>ionomère</w:t>
      </w:r>
      <w:r>
        <w:rPr>
          <w:spacing w:val="2"/>
          <w:lang w:val="fr-FR"/>
        </w:rPr>
        <w:t xml:space="preserve"> </w:t>
      </w:r>
      <w:r>
        <w:rPr>
          <w:spacing w:val="-1"/>
          <w:lang w:val="fr-FR"/>
        </w:rPr>
        <w:t>condensable</w:t>
      </w:r>
      <w:r>
        <w:rPr>
          <w:spacing w:val="2"/>
          <w:lang w:val="fr-FR"/>
        </w:rPr>
        <w:t xml:space="preserve"> </w:t>
      </w:r>
      <w:r>
        <w:rPr>
          <w:lang w:val="fr-FR"/>
        </w:rPr>
        <w:t>a</w:t>
      </w:r>
      <w:r>
        <w:rPr>
          <w:spacing w:val="4"/>
          <w:lang w:val="fr-FR"/>
        </w:rPr>
        <w:t xml:space="preserve"> </w:t>
      </w:r>
      <w:r>
        <w:rPr>
          <w:spacing w:val="-1"/>
          <w:lang w:val="fr-FR"/>
        </w:rPr>
        <w:t>été</w:t>
      </w:r>
      <w:r>
        <w:rPr>
          <w:spacing w:val="2"/>
          <w:lang w:val="fr-FR"/>
        </w:rPr>
        <w:t xml:space="preserve"> </w:t>
      </w:r>
      <w:r>
        <w:rPr>
          <w:spacing w:val="-1"/>
          <w:lang w:val="fr-FR"/>
        </w:rPr>
        <w:t>créé</w:t>
      </w:r>
      <w:r>
        <w:rPr>
          <w:spacing w:val="4"/>
          <w:lang w:val="fr-FR"/>
        </w:rPr>
        <w:t xml:space="preserve"> </w:t>
      </w:r>
      <w:r>
        <w:rPr>
          <w:spacing w:val="-1"/>
          <w:lang w:val="fr-FR"/>
        </w:rPr>
        <w:t>par</w:t>
      </w:r>
      <w:r>
        <w:rPr>
          <w:spacing w:val="2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2"/>
          <w:lang w:val="fr-FR"/>
        </w:rPr>
        <w:t xml:space="preserve"> </w:t>
      </w:r>
      <w:r>
        <w:rPr>
          <w:lang w:val="fr-FR"/>
        </w:rPr>
        <w:t>nouvelle</w:t>
      </w:r>
      <w:r>
        <w:rPr>
          <w:spacing w:val="2"/>
          <w:lang w:val="fr-FR"/>
        </w:rPr>
        <w:t xml:space="preserve"> </w:t>
      </w:r>
      <w:r>
        <w:rPr>
          <w:lang w:val="fr-FR"/>
        </w:rPr>
        <w:t>distribution</w:t>
      </w:r>
      <w:r>
        <w:rPr>
          <w:spacing w:val="2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2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2"/>
          <w:lang w:val="fr-FR"/>
        </w:rPr>
        <w:t xml:space="preserve"> </w:t>
      </w:r>
      <w:r>
        <w:rPr>
          <w:lang w:val="fr-FR"/>
        </w:rPr>
        <w:t>taille</w:t>
      </w:r>
      <w:r>
        <w:rPr>
          <w:spacing w:val="2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51"/>
          <w:lang w:val="fr-FR"/>
        </w:rPr>
        <w:t xml:space="preserve"> </w:t>
      </w:r>
      <w:r>
        <w:rPr>
          <w:spacing w:val="-1"/>
          <w:lang w:val="fr-FR"/>
        </w:rPr>
        <w:t>particules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par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-8"/>
          <w:lang w:val="fr-FR"/>
        </w:rPr>
        <w:t xml:space="preserve"> </w:t>
      </w:r>
      <w:r>
        <w:rPr>
          <w:lang w:val="fr-FR"/>
        </w:rPr>
        <w:t>augmentation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du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rapport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poudre/liquide.</w:t>
      </w:r>
    </w:p>
    <w:p w14:paraId="401D3BB9">
      <w:pPr>
        <w:pStyle w:val="2"/>
        <w:numPr>
          <w:ilvl w:val="1"/>
          <w:numId w:val="32"/>
        </w:numPr>
        <w:tabs>
          <w:tab w:val="left" w:pos="1237"/>
        </w:tabs>
        <w:spacing w:line="325" w:lineRule="exact"/>
        <w:rPr>
          <w:b w:val="0"/>
          <w:bCs w:val="0"/>
        </w:rPr>
      </w:pPr>
      <w:r>
        <w:t>Les</w:t>
      </w:r>
      <w:r>
        <w:rPr>
          <w:spacing w:val="1"/>
        </w:rPr>
        <w:t xml:space="preserve"> </w:t>
      </w:r>
      <w:r>
        <w:rPr>
          <w:spacing w:val="-1"/>
        </w:rPr>
        <w:t>résines</w:t>
      </w:r>
      <w:r>
        <w:rPr>
          <w:spacing w:val="1"/>
        </w:rPr>
        <w:t xml:space="preserve"> </w:t>
      </w:r>
      <w:r>
        <w:rPr>
          <w:spacing w:val="-1"/>
        </w:rPr>
        <w:t>composites:</w:t>
      </w:r>
    </w:p>
    <w:p w14:paraId="1A69E58E">
      <w:pPr>
        <w:pStyle w:val="9"/>
        <w:ind w:left="516" w:right="1158" w:firstLine="0"/>
        <w:jc w:val="both"/>
        <w:rPr>
          <w:lang w:val="fr-FR"/>
        </w:rPr>
      </w:pPr>
      <w:r>
        <w:rPr>
          <w:rFonts w:cs="Times New Roman"/>
          <w:spacing w:val="-1"/>
          <w:lang w:val="fr-FR"/>
        </w:rPr>
        <w:t>Les</w:t>
      </w:r>
      <w:r>
        <w:rPr>
          <w:rFonts w:cs="Times New Roman"/>
          <w:spacing w:val="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résines</w:t>
      </w:r>
      <w:r>
        <w:rPr>
          <w:rFonts w:cs="Times New Roman"/>
          <w:spacing w:val="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composites</w:t>
      </w:r>
      <w:r>
        <w:rPr>
          <w:rFonts w:cs="Times New Roman"/>
          <w:spacing w:val="7"/>
          <w:lang w:val="fr-FR"/>
        </w:rPr>
        <w:t xml:space="preserve"> </w:t>
      </w:r>
      <w:r>
        <w:rPr>
          <w:rFonts w:cs="Times New Roman"/>
          <w:lang w:val="fr-FR"/>
        </w:rPr>
        <w:t>sont</w:t>
      </w:r>
      <w:r>
        <w:rPr>
          <w:rFonts w:cs="Times New Roman"/>
          <w:spacing w:val="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composées</w:t>
      </w:r>
      <w:r>
        <w:rPr>
          <w:rFonts w:cs="Times New Roman"/>
          <w:spacing w:val="7"/>
          <w:lang w:val="fr-FR"/>
        </w:rPr>
        <w:t xml:space="preserve"> </w:t>
      </w:r>
      <w:r>
        <w:rPr>
          <w:rFonts w:cs="Times New Roman"/>
          <w:lang w:val="fr-FR"/>
        </w:rPr>
        <w:t>d’une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lang w:val="fr-FR"/>
        </w:rPr>
        <w:t>matrice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polymères,</w:t>
      </w:r>
      <w:r>
        <w:rPr>
          <w:rFonts w:cs="Times New Roman"/>
          <w:spacing w:val="7"/>
          <w:lang w:val="fr-FR"/>
        </w:rPr>
        <w:t xml:space="preserve"> </w:t>
      </w:r>
      <w:r>
        <w:rPr>
          <w:rFonts w:cs="Times New Roman"/>
          <w:spacing w:val="1"/>
          <w:lang w:val="fr-FR"/>
        </w:rPr>
        <w:t>de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charges</w:t>
      </w:r>
      <w:r>
        <w:rPr>
          <w:rFonts w:cs="Times New Roman"/>
          <w:spacing w:val="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et</w:t>
      </w:r>
      <w:r>
        <w:rPr>
          <w:rFonts w:cs="Times New Roman"/>
          <w:spacing w:val="7"/>
          <w:lang w:val="fr-FR"/>
        </w:rPr>
        <w:t xml:space="preserve"> </w:t>
      </w:r>
      <w:r>
        <w:rPr>
          <w:rFonts w:cs="Times New Roman"/>
          <w:lang w:val="fr-FR"/>
        </w:rPr>
        <w:t>d’un</w:t>
      </w:r>
      <w:r>
        <w:rPr>
          <w:rFonts w:cs="Times New Roman"/>
          <w:spacing w:val="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agent</w:t>
      </w:r>
      <w:r>
        <w:rPr>
          <w:rFonts w:cs="Times New Roman"/>
          <w:spacing w:val="79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couplage.</w:t>
      </w:r>
      <w:r>
        <w:rPr>
          <w:spacing w:val="4"/>
          <w:lang w:val="fr-FR"/>
        </w:rPr>
        <w:t xml:space="preserve"> </w:t>
      </w:r>
      <w:r>
        <w:rPr>
          <w:spacing w:val="-1"/>
          <w:lang w:val="fr-FR"/>
        </w:rPr>
        <w:t>Les</w:t>
      </w:r>
      <w:r>
        <w:rPr>
          <w:spacing w:val="2"/>
          <w:lang w:val="fr-FR"/>
        </w:rPr>
        <w:t xml:space="preserve"> </w:t>
      </w:r>
      <w:r>
        <w:rPr>
          <w:lang w:val="fr-FR"/>
        </w:rPr>
        <w:t>composites</w:t>
      </w:r>
      <w:r>
        <w:rPr>
          <w:spacing w:val="3"/>
          <w:lang w:val="fr-FR"/>
        </w:rPr>
        <w:t xml:space="preserve"> </w:t>
      </w:r>
      <w:r>
        <w:rPr>
          <w:spacing w:val="-1"/>
          <w:lang w:val="fr-FR"/>
        </w:rPr>
        <w:t>sont</w:t>
      </w:r>
      <w:r>
        <w:rPr>
          <w:spacing w:val="2"/>
          <w:lang w:val="fr-FR"/>
        </w:rPr>
        <w:t xml:space="preserve"> </w:t>
      </w:r>
      <w:r>
        <w:rPr>
          <w:spacing w:val="-1"/>
          <w:lang w:val="fr-FR"/>
        </w:rPr>
        <w:t>classés</w:t>
      </w:r>
      <w:r>
        <w:rPr>
          <w:spacing w:val="2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2"/>
          <w:lang w:val="fr-FR"/>
        </w:rPr>
        <w:t xml:space="preserve"> </w:t>
      </w:r>
      <w:r>
        <w:rPr>
          <w:lang w:val="fr-FR"/>
        </w:rPr>
        <w:t>fonction</w:t>
      </w:r>
      <w:r>
        <w:rPr>
          <w:spacing w:val="1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2"/>
          <w:lang w:val="fr-FR"/>
        </w:rPr>
        <w:t xml:space="preserve"> </w:t>
      </w:r>
      <w:r>
        <w:rPr>
          <w:lang w:val="fr-FR"/>
        </w:rPr>
        <w:t xml:space="preserve">leur </w:t>
      </w:r>
      <w:r>
        <w:rPr>
          <w:spacing w:val="-1"/>
          <w:lang w:val="fr-FR"/>
        </w:rPr>
        <w:t>consistance</w:t>
      </w:r>
      <w:r>
        <w:rPr>
          <w:spacing w:val="2"/>
          <w:lang w:val="fr-FR"/>
        </w:rPr>
        <w:t xml:space="preserve"> </w:t>
      </w:r>
      <w:r>
        <w:rPr>
          <w:lang w:val="fr-FR"/>
        </w:rPr>
        <w:t>(fluide,</w:t>
      </w:r>
      <w:r>
        <w:rPr>
          <w:spacing w:val="1"/>
          <w:lang w:val="fr-FR"/>
        </w:rPr>
        <w:t xml:space="preserve"> </w:t>
      </w:r>
      <w:r>
        <w:rPr>
          <w:lang w:val="fr-FR"/>
        </w:rPr>
        <w:t>moyenne ou</w:t>
      </w:r>
      <w:r>
        <w:rPr>
          <w:spacing w:val="43"/>
          <w:lang w:val="fr-FR"/>
        </w:rPr>
        <w:t xml:space="preserve"> </w:t>
      </w:r>
      <w:r>
        <w:rPr>
          <w:spacing w:val="-1"/>
          <w:lang w:val="fr-FR"/>
        </w:rPr>
        <w:t>haute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viscosité),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leur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structure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(microchargé,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hybride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les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nanochargé)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de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leur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mode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83"/>
          <w:w w:val="99"/>
          <w:lang w:val="fr-FR"/>
        </w:rPr>
        <w:t xml:space="preserve"> </w:t>
      </w:r>
      <w:r>
        <w:rPr>
          <w:spacing w:val="-1"/>
          <w:lang w:val="fr-FR"/>
        </w:rPr>
        <w:t>polymérisation</w:t>
      </w:r>
      <w:r>
        <w:rPr>
          <w:spacing w:val="-15"/>
          <w:lang w:val="fr-FR"/>
        </w:rPr>
        <w:t xml:space="preserve"> </w:t>
      </w:r>
      <w:r>
        <w:rPr>
          <w:spacing w:val="-1"/>
          <w:lang w:val="fr-FR"/>
        </w:rPr>
        <w:t>(chémopolymérisable,</w:t>
      </w:r>
      <w:r>
        <w:rPr>
          <w:spacing w:val="-14"/>
          <w:lang w:val="fr-FR"/>
        </w:rPr>
        <w:t xml:space="preserve"> </w:t>
      </w:r>
      <w:r>
        <w:rPr>
          <w:spacing w:val="-1"/>
          <w:lang w:val="fr-FR"/>
        </w:rPr>
        <w:t>photopolymérisable</w:t>
      </w:r>
      <w:r>
        <w:rPr>
          <w:spacing w:val="-15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-14"/>
          <w:lang w:val="fr-FR"/>
        </w:rPr>
        <w:t xml:space="preserve"> </w:t>
      </w:r>
      <w:r>
        <w:rPr>
          <w:spacing w:val="-1"/>
          <w:lang w:val="fr-FR"/>
        </w:rPr>
        <w:t>dual).</w:t>
      </w:r>
    </w:p>
    <w:p w14:paraId="644548AB">
      <w:pPr>
        <w:pStyle w:val="2"/>
        <w:numPr>
          <w:ilvl w:val="1"/>
          <w:numId w:val="33"/>
        </w:numPr>
        <w:tabs>
          <w:tab w:val="left" w:pos="1597"/>
        </w:tabs>
        <w:spacing w:before="1"/>
        <w:rPr>
          <w:b w:val="0"/>
          <w:bCs w:val="0"/>
        </w:rPr>
      </w:pPr>
      <w:r>
        <w:t>Les</w:t>
      </w:r>
      <w:r>
        <w:rPr>
          <w:spacing w:val="1"/>
        </w:rPr>
        <w:t xml:space="preserve"> </w:t>
      </w:r>
      <w:r>
        <w:rPr>
          <w:spacing w:val="-2"/>
        </w:rPr>
        <w:t>restaurations</w:t>
      </w:r>
      <w:r>
        <w:rPr>
          <w:spacing w:val="1"/>
        </w:rPr>
        <w:t xml:space="preserve"> </w:t>
      </w:r>
      <w:r>
        <w:rPr>
          <w:spacing w:val="-1"/>
        </w:rPr>
        <w:t>simples</w:t>
      </w:r>
    </w:p>
    <w:p w14:paraId="5E0C7ACC">
      <w:pPr>
        <w:numPr>
          <w:ilvl w:val="2"/>
          <w:numId w:val="33"/>
        </w:numPr>
        <w:tabs>
          <w:tab w:val="left" w:pos="1597"/>
        </w:tabs>
        <w:spacing w:before="2" w:line="321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/>
          <w:b/>
          <w:spacing w:val="-1"/>
          <w:sz w:val="28"/>
        </w:rPr>
        <w:t>Restauration</w:t>
      </w:r>
      <w:r>
        <w:rPr>
          <w:rFonts w:ascii="Times New Roman"/>
          <w:b/>
          <w:sz w:val="28"/>
        </w:rPr>
        <w:t xml:space="preserve"> au</w:t>
      </w:r>
      <w:r>
        <w:rPr>
          <w:rFonts w:ascii="Times New Roman"/>
          <w:b/>
          <w:spacing w:val="-3"/>
          <w:sz w:val="28"/>
        </w:rPr>
        <w:t xml:space="preserve"> </w:t>
      </w:r>
      <w:r>
        <w:rPr>
          <w:rFonts w:ascii="Times New Roman"/>
          <w:b/>
          <w:spacing w:val="-2"/>
          <w:sz w:val="28"/>
        </w:rPr>
        <w:t>CVI</w:t>
      </w:r>
    </w:p>
    <w:p w14:paraId="23779CCF">
      <w:pPr>
        <w:pStyle w:val="9"/>
        <w:ind w:left="516" w:right="1157" w:firstLine="0"/>
        <w:jc w:val="both"/>
        <w:rPr>
          <w:lang w:val="fr-FR"/>
        </w:rPr>
      </w:pPr>
      <w:r>
        <w:rPr>
          <w:lang w:val="fr-FR"/>
        </w:rPr>
        <w:t>Le</w:t>
      </w:r>
      <w:r>
        <w:rPr>
          <w:spacing w:val="-1"/>
          <w:lang w:val="fr-FR"/>
        </w:rPr>
        <w:t xml:space="preserve"> protocole</w:t>
      </w:r>
      <w:r>
        <w:rPr>
          <w:lang w:val="fr-FR"/>
        </w:rPr>
        <w:t xml:space="preserve"> de</w:t>
      </w:r>
      <w:r>
        <w:rPr>
          <w:spacing w:val="-1"/>
          <w:lang w:val="fr-FR"/>
        </w:rPr>
        <w:t xml:space="preserve"> mise en</w:t>
      </w:r>
      <w:r>
        <w:rPr>
          <w:spacing w:val="2"/>
          <w:lang w:val="fr-FR"/>
        </w:rPr>
        <w:t xml:space="preserve"> </w:t>
      </w:r>
      <w:r>
        <w:rPr>
          <w:spacing w:val="-1"/>
          <w:lang w:val="fr-FR"/>
        </w:rPr>
        <w:t>place des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ciments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verres</w:t>
      </w:r>
      <w:r>
        <w:rPr>
          <w:spacing w:val="3"/>
          <w:lang w:val="fr-FR"/>
        </w:rPr>
        <w:t xml:space="preserve"> </w:t>
      </w:r>
      <w:r>
        <w:rPr>
          <w:spacing w:val="-1"/>
          <w:lang w:val="fr-FR"/>
        </w:rPr>
        <w:t>ionomères</w:t>
      </w:r>
      <w:r>
        <w:rPr>
          <w:lang w:val="fr-FR"/>
        </w:rPr>
        <w:t xml:space="preserve"> </w:t>
      </w:r>
      <w:r>
        <w:rPr>
          <w:spacing w:val="-1"/>
          <w:lang w:val="fr-FR"/>
        </w:rPr>
        <w:t xml:space="preserve">semble </w:t>
      </w:r>
      <w:r>
        <w:rPr>
          <w:lang w:val="fr-FR"/>
        </w:rPr>
        <w:t xml:space="preserve">moins </w:t>
      </w:r>
      <w:r>
        <w:rPr>
          <w:spacing w:val="-1"/>
          <w:lang w:val="fr-FR"/>
        </w:rPr>
        <w:t>strict</w:t>
      </w:r>
      <w:r>
        <w:rPr>
          <w:spacing w:val="1"/>
          <w:lang w:val="fr-FR"/>
        </w:rPr>
        <w:t xml:space="preserve"> </w:t>
      </w:r>
      <w:r>
        <w:rPr>
          <w:lang w:val="fr-FR"/>
        </w:rPr>
        <w:t>que</w:t>
      </w:r>
      <w:r>
        <w:rPr>
          <w:spacing w:val="-1"/>
          <w:lang w:val="fr-FR"/>
        </w:rPr>
        <w:t xml:space="preserve"> celui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83"/>
          <w:lang w:val="fr-FR"/>
        </w:rPr>
        <w:t xml:space="preserve"> </w:t>
      </w:r>
      <w:r>
        <w:rPr>
          <w:spacing w:val="-1"/>
          <w:lang w:val="fr-FR"/>
        </w:rPr>
        <w:t>résines</w:t>
      </w:r>
      <w:r>
        <w:rPr>
          <w:spacing w:val="43"/>
          <w:lang w:val="fr-FR"/>
        </w:rPr>
        <w:t xml:space="preserve"> </w:t>
      </w:r>
      <w:r>
        <w:rPr>
          <w:spacing w:val="-1"/>
          <w:lang w:val="fr-FR"/>
        </w:rPr>
        <w:t>composites.</w:t>
      </w:r>
      <w:r>
        <w:rPr>
          <w:spacing w:val="40"/>
          <w:lang w:val="fr-FR"/>
        </w:rPr>
        <w:t xml:space="preserve"> </w:t>
      </w:r>
      <w:r>
        <w:rPr>
          <w:spacing w:val="-1"/>
          <w:lang w:val="fr-FR"/>
        </w:rPr>
        <w:t>Les</w:t>
      </w:r>
      <w:r>
        <w:rPr>
          <w:spacing w:val="42"/>
          <w:lang w:val="fr-FR"/>
        </w:rPr>
        <w:t xml:space="preserve"> </w:t>
      </w:r>
      <w:r>
        <w:rPr>
          <w:spacing w:val="-1"/>
          <w:lang w:val="fr-FR"/>
        </w:rPr>
        <w:t>ciments</w:t>
      </w:r>
      <w:r>
        <w:rPr>
          <w:spacing w:val="42"/>
          <w:lang w:val="fr-FR"/>
        </w:rPr>
        <w:t xml:space="preserve"> </w:t>
      </w:r>
      <w:r>
        <w:rPr>
          <w:spacing w:val="-1"/>
          <w:lang w:val="fr-FR"/>
        </w:rPr>
        <w:t>verres</w:t>
      </w:r>
      <w:r>
        <w:rPr>
          <w:spacing w:val="42"/>
          <w:lang w:val="fr-FR"/>
        </w:rPr>
        <w:t xml:space="preserve"> </w:t>
      </w:r>
      <w:r>
        <w:rPr>
          <w:spacing w:val="-1"/>
          <w:lang w:val="fr-FR"/>
        </w:rPr>
        <w:t>ionomères</w:t>
      </w:r>
      <w:r>
        <w:rPr>
          <w:spacing w:val="40"/>
          <w:lang w:val="fr-FR"/>
        </w:rPr>
        <w:t xml:space="preserve"> </w:t>
      </w:r>
      <w:r>
        <w:rPr>
          <w:spacing w:val="-1"/>
          <w:lang w:val="fr-FR"/>
        </w:rPr>
        <w:t>pourront</w:t>
      </w:r>
      <w:r>
        <w:rPr>
          <w:spacing w:val="44"/>
          <w:lang w:val="fr-FR"/>
        </w:rPr>
        <w:t xml:space="preserve"> </w:t>
      </w:r>
      <w:r>
        <w:rPr>
          <w:lang w:val="fr-FR"/>
        </w:rPr>
        <w:t>donc</w:t>
      </w:r>
      <w:r>
        <w:rPr>
          <w:spacing w:val="41"/>
          <w:lang w:val="fr-FR"/>
        </w:rPr>
        <w:t xml:space="preserve"> </w:t>
      </w:r>
      <w:r>
        <w:rPr>
          <w:spacing w:val="-1"/>
          <w:lang w:val="fr-FR"/>
        </w:rPr>
        <w:t>être</w:t>
      </w:r>
      <w:r>
        <w:rPr>
          <w:spacing w:val="41"/>
          <w:lang w:val="fr-FR"/>
        </w:rPr>
        <w:t xml:space="preserve"> </w:t>
      </w:r>
      <w:r>
        <w:rPr>
          <w:lang w:val="fr-FR"/>
        </w:rPr>
        <w:t>utilisés</w:t>
      </w:r>
      <w:r>
        <w:rPr>
          <w:spacing w:val="41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40"/>
          <w:lang w:val="fr-FR"/>
        </w:rPr>
        <w:t xml:space="preserve"> </w:t>
      </w:r>
      <w:r>
        <w:rPr>
          <w:spacing w:val="-1"/>
          <w:lang w:val="fr-FR"/>
        </w:rPr>
        <w:t>première</w:t>
      </w:r>
      <w:r>
        <w:rPr>
          <w:spacing w:val="89"/>
          <w:w w:val="99"/>
          <w:lang w:val="fr-FR"/>
        </w:rPr>
        <w:t xml:space="preserve"> </w:t>
      </w:r>
      <w:r>
        <w:rPr>
          <w:spacing w:val="-1"/>
          <w:lang w:val="fr-FR"/>
        </w:rPr>
        <w:t>intention</w:t>
      </w:r>
      <w:r>
        <w:rPr>
          <w:spacing w:val="-12"/>
          <w:lang w:val="fr-FR"/>
        </w:rPr>
        <w:t xml:space="preserve"> </w:t>
      </w:r>
      <w:r>
        <w:rPr>
          <w:spacing w:val="-1"/>
          <w:lang w:val="fr-FR"/>
        </w:rPr>
        <w:t>chez</w:t>
      </w:r>
      <w:r>
        <w:rPr>
          <w:spacing w:val="-9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-9"/>
          <w:lang w:val="fr-FR"/>
        </w:rPr>
        <w:t xml:space="preserve"> </w:t>
      </w:r>
      <w:r>
        <w:rPr>
          <w:spacing w:val="-1"/>
          <w:lang w:val="fr-FR"/>
        </w:rPr>
        <w:t>enfants</w:t>
      </w:r>
      <w:r>
        <w:rPr>
          <w:spacing w:val="-10"/>
          <w:lang w:val="fr-FR"/>
        </w:rPr>
        <w:t xml:space="preserve"> </w:t>
      </w:r>
      <w:r>
        <w:rPr>
          <w:spacing w:val="-1"/>
          <w:lang w:val="fr-FR"/>
        </w:rPr>
        <w:t>peu</w:t>
      </w:r>
      <w:r>
        <w:rPr>
          <w:spacing w:val="-9"/>
          <w:lang w:val="fr-FR"/>
        </w:rPr>
        <w:t xml:space="preserve"> </w:t>
      </w:r>
      <w:r>
        <w:rPr>
          <w:spacing w:val="-1"/>
          <w:lang w:val="fr-FR"/>
        </w:rPr>
        <w:t>coopérants</w:t>
      </w:r>
      <w:r>
        <w:rPr>
          <w:spacing w:val="-11"/>
          <w:lang w:val="fr-FR"/>
        </w:rPr>
        <w:t xml:space="preserve"> </w:t>
      </w:r>
      <w:r>
        <w:rPr>
          <w:lang w:val="fr-FR"/>
        </w:rPr>
        <w:t>où</w:t>
      </w:r>
      <w:r>
        <w:rPr>
          <w:spacing w:val="-11"/>
          <w:lang w:val="fr-FR"/>
        </w:rPr>
        <w:t xml:space="preserve"> </w:t>
      </w:r>
      <w:r>
        <w:rPr>
          <w:spacing w:val="1"/>
          <w:lang w:val="fr-FR"/>
        </w:rPr>
        <w:t>la</w:t>
      </w:r>
      <w:r>
        <w:rPr>
          <w:spacing w:val="-12"/>
          <w:lang w:val="fr-FR"/>
        </w:rPr>
        <w:t xml:space="preserve"> </w:t>
      </w:r>
      <w:r>
        <w:rPr>
          <w:spacing w:val="-1"/>
          <w:lang w:val="fr-FR"/>
        </w:rPr>
        <w:t>réalisation</w:t>
      </w:r>
      <w:r>
        <w:rPr>
          <w:spacing w:val="-12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-10"/>
          <w:lang w:val="fr-FR"/>
        </w:rPr>
        <w:t xml:space="preserve"> </w:t>
      </w:r>
      <w:r>
        <w:rPr>
          <w:spacing w:val="-1"/>
          <w:lang w:val="fr-FR"/>
        </w:rPr>
        <w:t>soins</w:t>
      </w:r>
      <w:r>
        <w:rPr>
          <w:spacing w:val="-11"/>
          <w:lang w:val="fr-FR"/>
        </w:rPr>
        <w:t xml:space="preserve"> </w:t>
      </w:r>
      <w:r>
        <w:rPr>
          <w:lang w:val="fr-FR"/>
        </w:rPr>
        <w:t>semble</w:t>
      </w:r>
      <w:r>
        <w:rPr>
          <w:spacing w:val="-9"/>
          <w:lang w:val="fr-FR"/>
        </w:rPr>
        <w:t xml:space="preserve"> </w:t>
      </w:r>
      <w:r>
        <w:rPr>
          <w:spacing w:val="-1"/>
          <w:lang w:val="fr-FR"/>
        </w:rPr>
        <w:t>difficile</w:t>
      </w:r>
      <w:r>
        <w:rPr>
          <w:spacing w:val="-12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8"/>
          <w:lang w:val="fr-FR"/>
        </w:rPr>
        <w:t xml:space="preserve"> </w:t>
      </w:r>
      <w:r>
        <w:rPr>
          <w:lang w:val="fr-FR"/>
        </w:rPr>
        <w:t>doit</w:t>
      </w:r>
      <w:r>
        <w:rPr>
          <w:spacing w:val="-11"/>
          <w:lang w:val="fr-FR"/>
        </w:rPr>
        <w:t xml:space="preserve"> </w:t>
      </w:r>
      <w:r>
        <w:rPr>
          <w:lang w:val="fr-FR"/>
        </w:rPr>
        <w:t>être</w:t>
      </w:r>
      <w:r>
        <w:rPr>
          <w:spacing w:val="105"/>
          <w:w w:val="99"/>
          <w:lang w:val="fr-FR"/>
        </w:rPr>
        <w:t xml:space="preserve"> </w:t>
      </w:r>
      <w:r>
        <w:rPr>
          <w:spacing w:val="-1"/>
          <w:lang w:val="fr-FR"/>
        </w:rPr>
        <w:t>effectuée</w:t>
      </w:r>
      <w:r>
        <w:rPr>
          <w:spacing w:val="-19"/>
          <w:lang w:val="fr-FR"/>
        </w:rPr>
        <w:t xml:space="preserve"> </w:t>
      </w:r>
      <w:r>
        <w:rPr>
          <w:spacing w:val="-1"/>
          <w:lang w:val="fr-FR"/>
        </w:rPr>
        <w:t>rapidement.</w:t>
      </w:r>
    </w:p>
    <w:p w14:paraId="2002D088">
      <w:pPr>
        <w:pStyle w:val="2"/>
        <w:numPr>
          <w:ilvl w:val="0"/>
          <w:numId w:val="34"/>
        </w:numPr>
        <w:tabs>
          <w:tab w:val="left" w:pos="1237"/>
        </w:tabs>
        <w:spacing w:line="330" w:lineRule="exact"/>
        <w:rPr>
          <w:b w:val="0"/>
          <w:bCs w:val="0"/>
        </w:rPr>
      </w:pPr>
      <w:r>
        <w:rPr>
          <w:spacing w:val="-1"/>
        </w:rPr>
        <w:t>Indications</w:t>
      </w:r>
    </w:p>
    <w:p w14:paraId="1F48325A">
      <w:pPr>
        <w:numPr>
          <w:ilvl w:val="0"/>
          <w:numId w:val="32"/>
        </w:numPr>
        <w:tabs>
          <w:tab w:val="left" w:pos="877"/>
        </w:tabs>
        <w:spacing w:line="268" w:lineRule="exact"/>
        <w:jc w:val="both"/>
        <w:rPr>
          <w:rFonts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b/>
          <w:spacing w:val="-1"/>
          <w:sz w:val="24"/>
          <w:lang w:val="fr-FR"/>
        </w:rPr>
        <w:t>Restaurations</w:t>
      </w:r>
      <w:r>
        <w:rPr>
          <w:rFonts w:ascii="Times New Roman" w:hAnsi="Times New Roman"/>
          <w:b/>
          <w:spacing w:val="-8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antérieures:</w:t>
      </w:r>
      <w:r>
        <w:rPr>
          <w:rFonts w:ascii="Times New Roman" w:hAnsi="Times New Roman"/>
          <w:b/>
          <w:spacing w:val="-7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CVI-MAR</w:t>
      </w:r>
      <w:r>
        <w:rPr>
          <w:rFonts w:ascii="Times New Roman" w:hAnsi="Times New Roman"/>
          <w:spacing w:val="-6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plus</w:t>
      </w:r>
      <w:r>
        <w:rPr>
          <w:rFonts w:ascii="Times New Roman" w:hAnsi="Times New Roman"/>
          <w:spacing w:val="-7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esthétique.</w:t>
      </w:r>
    </w:p>
    <w:p w14:paraId="08E29F40">
      <w:pPr>
        <w:numPr>
          <w:ilvl w:val="0"/>
          <w:numId w:val="32"/>
        </w:numPr>
        <w:tabs>
          <w:tab w:val="left" w:pos="877"/>
        </w:tabs>
        <w:ind w:right="1155"/>
        <w:jc w:val="both"/>
        <w:rPr>
          <w:rFonts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>Restauration</w:t>
      </w:r>
      <w:r>
        <w:rPr>
          <w:rFonts w:ascii="Times New Roman" w:hAnsi="Times New Roman" w:eastAsia="Times New Roman" w:cs="Times New Roman"/>
          <w:b/>
          <w:bCs/>
          <w:spacing w:val="3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>occlusales</w:t>
      </w:r>
      <w:r>
        <w:rPr>
          <w:rFonts w:ascii="Times New Roman" w:hAnsi="Times New Roman" w:eastAsia="Times New Roman" w:cs="Times New Roman"/>
          <w:b/>
          <w:bCs/>
          <w:spacing w:val="4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>et</w:t>
      </w:r>
      <w:r>
        <w:rPr>
          <w:rFonts w:ascii="Times New Roman" w:hAnsi="Times New Roman" w:eastAsia="Times New Roman" w:cs="Times New Roman"/>
          <w:b/>
          <w:bCs/>
          <w:spacing w:val="1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fr-FR"/>
        </w:rPr>
        <w:t>proximales:</w:t>
      </w:r>
      <w:r>
        <w:rPr>
          <w:rFonts w:ascii="Times New Roman" w:hAnsi="Times New Roman" w:eastAsia="Times New Roman" w:cs="Times New Roman"/>
          <w:b/>
          <w:bCs/>
          <w:spacing w:val="1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fr-FR"/>
        </w:rPr>
        <w:t>1ou</w:t>
      </w:r>
      <w:r>
        <w:rPr>
          <w:rFonts w:ascii="Times New Roman" w:hAnsi="Times New Roman" w:eastAsia="Times New Roman" w:cs="Times New Roman"/>
          <w:b/>
          <w:bCs/>
          <w:spacing w:val="3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fr-FR"/>
        </w:rPr>
        <w:t>2</w:t>
      </w:r>
      <w:r>
        <w:rPr>
          <w:rFonts w:ascii="Times New Roman" w:hAnsi="Times New Roman" w:eastAsia="Times New Roman" w:cs="Times New Roman"/>
          <w:b/>
          <w:bCs/>
          <w:spacing w:val="2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>faces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,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sous</w:t>
      </w:r>
      <w:r>
        <w:rPr>
          <w:rFonts w:ascii="Times New Roman" w:hAnsi="Times New Roman" w:eastAsia="Times New Roman" w:cs="Times New Roman"/>
          <w:spacing w:val="3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réserve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d’une</w:t>
      </w:r>
      <w:r>
        <w:rPr>
          <w:rFonts w:ascii="Times New Roman" w:hAnsi="Times New Roman" w:eastAsia="Times New Roman" w:cs="Times New Roman"/>
          <w:spacing w:val="3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charge occlusale</w:t>
      </w:r>
      <w:r>
        <w:rPr>
          <w:rFonts w:ascii="Times New Roman" w:hAnsi="Times New Roman" w:eastAsia="Times New Roman" w:cs="Times New Roman"/>
          <w:spacing w:val="35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modérée</w:t>
      </w:r>
      <w:r>
        <w:rPr>
          <w:rFonts w:ascii="Times New Roman" w:hAnsi="Times New Roman" w:eastAsia="Times New Roman" w:cs="Times New Roman"/>
          <w:spacing w:val="16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et</w:t>
      </w:r>
      <w:r>
        <w:rPr>
          <w:rFonts w:ascii="Times New Roman" w:hAnsi="Times New Roman" w:eastAsia="Times New Roman" w:cs="Times New Roman"/>
          <w:spacing w:val="17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d’un</w:t>
      </w:r>
      <w:r>
        <w:rPr>
          <w:rFonts w:ascii="Times New Roman" w:hAnsi="Times New Roman" w:eastAsia="Times New Roman" w:cs="Times New Roman"/>
          <w:spacing w:val="15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temps</w:t>
      </w:r>
      <w:r>
        <w:rPr>
          <w:rFonts w:ascii="Times New Roman" w:hAnsi="Times New Roman" w:eastAsia="Times New Roman" w:cs="Times New Roman"/>
          <w:spacing w:val="19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résiduel</w:t>
      </w:r>
      <w:r>
        <w:rPr>
          <w:rFonts w:ascii="Times New Roman" w:hAnsi="Times New Roman" w:eastAsia="Times New Roman" w:cs="Times New Roman"/>
          <w:spacing w:val="16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de</w:t>
      </w:r>
      <w:r>
        <w:rPr>
          <w:rFonts w:ascii="Times New Roman" w:hAnsi="Times New Roman" w:eastAsia="Times New Roman" w:cs="Times New Roman"/>
          <w:spacing w:val="14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fr-FR"/>
        </w:rPr>
        <w:t>la</w:t>
      </w:r>
      <w:r>
        <w:rPr>
          <w:rFonts w:ascii="Times New Roman" w:hAnsi="Times New Roman" w:eastAsia="Times New Roman" w:cs="Times New Roman"/>
          <w:spacing w:val="15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dent</w:t>
      </w:r>
      <w:r>
        <w:rPr>
          <w:rFonts w:ascii="Times New Roman" w:hAnsi="Times New Roman" w:eastAsia="Times New Roman" w:cs="Times New Roman"/>
          <w:spacing w:val="19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sur</w:t>
      </w:r>
      <w:r>
        <w:rPr>
          <w:rFonts w:ascii="Times New Roman" w:hAnsi="Times New Roman" w:eastAsia="Times New Roman" w:cs="Times New Roman"/>
          <w:spacing w:val="16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l’arcade</w:t>
      </w:r>
      <w:r>
        <w:rPr>
          <w:rFonts w:ascii="Times New Roman" w:hAnsi="Times New Roman" w:eastAsia="Times New Roman" w:cs="Times New Roman"/>
          <w:spacing w:val="17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inferieur</w:t>
      </w:r>
      <w:r>
        <w:rPr>
          <w:rFonts w:ascii="Times New Roman" w:hAnsi="Times New Roman" w:eastAsia="Times New Roman" w:cs="Times New Roman"/>
          <w:spacing w:val="17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a</w:t>
      </w:r>
      <w:r>
        <w:rPr>
          <w:rFonts w:ascii="Times New Roman" w:hAnsi="Times New Roman" w:eastAsia="Times New Roman" w:cs="Times New Roman"/>
          <w:spacing w:val="15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4</w:t>
      </w:r>
      <w:r>
        <w:rPr>
          <w:rFonts w:ascii="Times New Roman" w:hAnsi="Times New Roman" w:eastAsia="Times New Roman" w:cs="Times New Roman"/>
          <w:spacing w:val="25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-</w:t>
      </w:r>
      <w:r>
        <w:rPr>
          <w:rFonts w:ascii="Times New Roman" w:hAnsi="Times New Roman" w:eastAsia="Times New Roman" w:cs="Times New Roman"/>
          <w:spacing w:val="16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5</w:t>
      </w:r>
      <w:r>
        <w:rPr>
          <w:rFonts w:ascii="Times New Roman" w:hAnsi="Times New Roman" w:eastAsia="Times New Roman" w:cs="Times New Roman"/>
          <w:spacing w:val="18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ans</w:t>
      </w:r>
      <w:r>
        <w:rPr>
          <w:rFonts w:ascii="Times New Roman" w:hAnsi="Times New Roman" w:eastAsia="Times New Roman" w:cs="Times New Roman"/>
          <w:spacing w:val="15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:</w:t>
      </w:r>
      <w:r>
        <w:rPr>
          <w:rFonts w:ascii="Times New Roman" w:hAnsi="Times New Roman" w:eastAsia="Times New Roman" w:cs="Times New Roman"/>
          <w:spacing w:val="17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CVI-MAR,</w:t>
      </w:r>
      <w:r>
        <w:rPr>
          <w:rFonts w:ascii="Times New Roman" w:hAnsi="Times New Roman" w:eastAsia="Times New Roman" w:cs="Times New Roman"/>
          <w:spacing w:val="56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CVI-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HV.</w:t>
      </w:r>
    </w:p>
    <w:p w14:paraId="0A918907">
      <w:pPr>
        <w:numPr>
          <w:ilvl w:val="0"/>
          <w:numId w:val="32"/>
        </w:numPr>
        <w:tabs>
          <w:tab w:val="left" w:pos="877"/>
        </w:tabs>
        <w:jc w:val="both"/>
        <w:rPr>
          <w:rFonts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b/>
          <w:spacing w:val="-1"/>
          <w:sz w:val="24"/>
          <w:lang w:val="fr-FR"/>
        </w:rPr>
        <w:t>Restauration</w:t>
      </w:r>
      <w:r>
        <w:rPr>
          <w:rFonts w:ascii="Times New Roman" w:hAnsi="Times New Roman"/>
          <w:b/>
          <w:spacing w:val="16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sandwich</w:t>
      </w:r>
      <w:r>
        <w:rPr>
          <w:rFonts w:ascii="Times New Roman" w:hAnsi="Times New Roman"/>
          <w:b/>
          <w:spacing w:val="14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fermé,</w:t>
      </w:r>
      <w:r>
        <w:rPr>
          <w:rFonts w:ascii="Times New Roman" w:hAnsi="Times New Roman"/>
          <w:b/>
          <w:spacing w:val="14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1</w:t>
      </w:r>
      <w:r>
        <w:rPr>
          <w:rFonts w:ascii="Times New Roman" w:hAnsi="Times New Roman"/>
          <w:b/>
          <w:spacing w:val="15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ou</w:t>
      </w:r>
      <w:r>
        <w:rPr>
          <w:rFonts w:ascii="Times New Roman" w:hAnsi="Times New Roman"/>
          <w:b/>
          <w:spacing w:val="15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2</w:t>
      </w:r>
      <w:r>
        <w:rPr>
          <w:rFonts w:ascii="Times New Roman" w:hAnsi="Times New Roman"/>
          <w:b/>
          <w:spacing w:val="15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faces</w:t>
      </w:r>
      <w:r>
        <w:rPr>
          <w:rFonts w:ascii="Times New Roman" w:hAnsi="Times New Roman"/>
          <w:sz w:val="24"/>
          <w:lang w:val="fr-FR"/>
        </w:rPr>
        <w:t>,</w:t>
      </w:r>
      <w:r>
        <w:rPr>
          <w:rFonts w:ascii="Times New Roman" w:hAnsi="Times New Roman"/>
          <w:spacing w:val="14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suite</w:t>
      </w:r>
      <w:r>
        <w:rPr>
          <w:rFonts w:ascii="Times New Roman" w:hAnsi="Times New Roman"/>
          <w:spacing w:val="16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à</w:t>
      </w:r>
      <w:r>
        <w:rPr>
          <w:rFonts w:ascii="Times New Roman" w:hAnsi="Times New Roman"/>
          <w:spacing w:val="14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une</w:t>
      </w:r>
      <w:r>
        <w:rPr>
          <w:rFonts w:ascii="Times New Roman" w:hAnsi="Times New Roman"/>
          <w:spacing w:val="15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pulpotomie</w:t>
      </w:r>
      <w:r>
        <w:rPr>
          <w:rFonts w:ascii="Times New Roman" w:hAnsi="Times New Roman"/>
          <w:spacing w:val="14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réalisée</w:t>
      </w:r>
      <w:r>
        <w:rPr>
          <w:rFonts w:ascii="Times New Roman" w:hAnsi="Times New Roman"/>
          <w:spacing w:val="15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et</w:t>
      </w:r>
      <w:r>
        <w:rPr>
          <w:rFonts w:ascii="Times New Roman" w:hAnsi="Times New Roman"/>
          <w:spacing w:val="15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avant</w:t>
      </w:r>
      <w:r>
        <w:rPr>
          <w:rFonts w:ascii="Times New Roman" w:hAnsi="Times New Roman"/>
          <w:spacing w:val="16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la</w:t>
      </w:r>
    </w:p>
    <w:p w14:paraId="65F879DB">
      <w:pPr>
        <w:pStyle w:val="9"/>
        <w:ind w:left="876" w:firstLine="0"/>
        <w:rPr>
          <w:lang w:val="fr-FR"/>
        </w:rPr>
      </w:pPr>
      <w:r>
        <w:rPr>
          <w:rFonts w:cs="Times New Roman"/>
          <w:lang w:val="fr-FR"/>
        </w:rPr>
        <w:t>mise</w:t>
      </w:r>
      <w:r>
        <w:rPr>
          <w:rFonts w:cs="Times New Roman"/>
          <w:spacing w:val="-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en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place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lang w:val="fr-FR"/>
        </w:rPr>
        <w:t>d’un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lang w:val="fr-FR"/>
        </w:rPr>
        <w:t>composite</w:t>
      </w:r>
      <w:r>
        <w:rPr>
          <w:rFonts w:cs="Times New Roman"/>
          <w:spacing w:val="-1"/>
          <w:lang w:val="fr-FR"/>
        </w:rPr>
        <w:t xml:space="preserve"> </w:t>
      </w:r>
      <w:r>
        <w:rPr>
          <w:lang w:val="fr-FR"/>
        </w:rPr>
        <w:t>: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CVI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conventionnel,</w:t>
      </w:r>
      <w:r>
        <w:rPr>
          <w:spacing w:val="-2"/>
          <w:lang w:val="fr-FR"/>
        </w:rPr>
        <w:t xml:space="preserve"> CVI-MAR,</w:t>
      </w:r>
      <w:r>
        <w:rPr>
          <w:spacing w:val="-1"/>
          <w:lang w:val="fr-FR"/>
        </w:rPr>
        <w:t xml:space="preserve"> </w:t>
      </w:r>
      <w:r>
        <w:rPr>
          <w:lang w:val="fr-FR"/>
        </w:rPr>
        <w:t>CVI-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HV.</w:t>
      </w:r>
    </w:p>
    <w:p w14:paraId="4C1CADC2">
      <w:pPr>
        <w:numPr>
          <w:ilvl w:val="0"/>
          <w:numId w:val="32"/>
        </w:numPr>
        <w:tabs>
          <w:tab w:val="left" w:pos="877"/>
        </w:tabs>
        <w:jc w:val="both"/>
        <w:rPr>
          <w:rFonts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>Restauration</w:t>
      </w:r>
      <w:r>
        <w:rPr>
          <w:rFonts w:ascii="Times New Roman" w:hAnsi="Times New Roman" w:eastAsia="Times New Roman" w:cs="Times New Roman"/>
          <w:b/>
          <w:bCs/>
          <w:spacing w:val="34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>sandwich</w:t>
      </w:r>
      <w:r>
        <w:rPr>
          <w:rFonts w:ascii="Times New Roman" w:hAnsi="Times New Roman" w:eastAsia="Times New Roman" w:cs="Times New Roman"/>
          <w:b/>
          <w:bCs/>
          <w:spacing w:val="33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>ouvert,</w:t>
      </w:r>
      <w:r>
        <w:rPr>
          <w:rFonts w:ascii="Times New Roman" w:hAnsi="Times New Roman" w:eastAsia="Times New Roman" w:cs="Times New Roman"/>
          <w:b/>
          <w:bCs/>
          <w:spacing w:val="34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fr-FR"/>
        </w:rPr>
        <w:t>2</w:t>
      </w:r>
      <w:r>
        <w:rPr>
          <w:rFonts w:ascii="Times New Roman" w:hAnsi="Times New Roman" w:eastAsia="Times New Roman" w:cs="Times New Roman"/>
          <w:b/>
          <w:bCs/>
          <w:spacing w:val="34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>faces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,</w:t>
      </w:r>
      <w:r>
        <w:rPr>
          <w:rFonts w:ascii="Times New Roman" w:hAnsi="Times New Roman" w:eastAsia="Times New Roman" w:cs="Times New Roman"/>
          <w:spacing w:val="34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si</w:t>
      </w:r>
      <w:r>
        <w:rPr>
          <w:rFonts w:ascii="Times New Roman" w:hAnsi="Times New Roman" w:eastAsia="Times New Roman" w:cs="Times New Roman"/>
          <w:spacing w:val="35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l’étanchéité</w:t>
      </w:r>
      <w:r>
        <w:rPr>
          <w:rFonts w:ascii="Times New Roman" w:hAnsi="Times New Roman" w:eastAsia="Times New Roman" w:cs="Times New Roman"/>
          <w:spacing w:val="33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non</w:t>
      </w:r>
      <w:r>
        <w:rPr>
          <w:rFonts w:ascii="Times New Roman" w:hAnsi="Times New Roman" w:eastAsia="Times New Roman" w:cs="Times New Roman"/>
          <w:spacing w:val="34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contrôlée</w:t>
      </w:r>
      <w:r>
        <w:rPr>
          <w:rFonts w:ascii="Times New Roman" w:hAnsi="Times New Roman" w:eastAsia="Times New Roman" w:cs="Times New Roman"/>
          <w:spacing w:val="33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à</w:t>
      </w:r>
      <w:r>
        <w:rPr>
          <w:rFonts w:ascii="Times New Roman" w:hAnsi="Times New Roman" w:eastAsia="Times New Roman" w:cs="Times New Roman"/>
          <w:spacing w:val="35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la</w:t>
      </w:r>
      <w:r>
        <w:rPr>
          <w:rFonts w:ascii="Times New Roman" w:hAnsi="Times New Roman" w:eastAsia="Times New Roman" w:cs="Times New Roman"/>
          <w:spacing w:val="34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limite</w:t>
      </w:r>
      <w:r>
        <w:rPr>
          <w:rFonts w:ascii="Times New Roman" w:hAnsi="Times New Roman" w:eastAsia="Times New Roman" w:cs="Times New Roman"/>
          <w:spacing w:val="32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de</w:t>
      </w:r>
      <w:r>
        <w:rPr>
          <w:rFonts w:ascii="Times New Roman" w:hAnsi="Times New Roman" w:eastAsia="Times New Roman" w:cs="Times New Roman"/>
          <w:spacing w:val="33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la</w:t>
      </w:r>
    </w:p>
    <w:p w14:paraId="44F7FA5C">
      <w:pPr>
        <w:pStyle w:val="9"/>
        <w:ind w:left="876" w:firstLine="0"/>
        <w:rPr>
          <w:lang w:val="fr-FR"/>
        </w:rPr>
      </w:pPr>
      <w:r>
        <w:rPr>
          <w:spacing w:val="-1"/>
          <w:lang w:val="fr-FR"/>
        </w:rPr>
        <w:t>préparation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: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CVI-MAR, CVI-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HV.</w:t>
      </w:r>
    </w:p>
    <w:p w14:paraId="721BDE92">
      <w:pPr>
        <w:numPr>
          <w:ilvl w:val="0"/>
          <w:numId w:val="32"/>
        </w:numPr>
        <w:tabs>
          <w:tab w:val="left" w:pos="877"/>
        </w:tabs>
        <w:jc w:val="both"/>
        <w:rPr>
          <w:rFonts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b/>
          <w:spacing w:val="-1"/>
          <w:sz w:val="24"/>
          <w:lang w:val="fr-FR"/>
        </w:rPr>
        <w:t>Restauration</w:t>
      </w:r>
      <w:r>
        <w:rPr>
          <w:rFonts w:ascii="Times New Roman" w:hAnsi="Times New Roman"/>
          <w:b/>
          <w:spacing w:val="-2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multi-faces,</w:t>
      </w:r>
      <w:r>
        <w:rPr>
          <w:rFonts w:ascii="Times New Roman" w:hAnsi="Times New Roman"/>
          <w:b/>
          <w:spacing w:val="-2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de</w:t>
      </w:r>
      <w:r>
        <w:rPr>
          <w:rFonts w:ascii="Times New Roman" w:hAnsi="Times New Roman"/>
          <w:b/>
          <w:spacing w:val="-3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taille</w:t>
      </w:r>
      <w:r>
        <w:rPr>
          <w:rFonts w:ascii="Times New Roman" w:hAnsi="Times New Roman"/>
          <w:b/>
          <w:spacing w:val="-2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importante,</w:t>
      </w:r>
      <w:r>
        <w:rPr>
          <w:rFonts w:ascii="Times New Roman" w:hAnsi="Times New Roman"/>
          <w:b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si</w:t>
      </w:r>
      <w:r>
        <w:rPr>
          <w:rFonts w:ascii="Times New Roman" w:hAnsi="Times New Roman"/>
          <w:spacing w:val="-2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elle</w:t>
      </w:r>
      <w:r>
        <w:rPr>
          <w:rFonts w:ascii="Times New Roman" w:hAnsi="Times New Roman"/>
          <w:spacing w:val="-3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est</w:t>
      </w:r>
      <w:r>
        <w:rPr>
          <w:rFonts w:ascii="Times New Roman" w:hAnsi="Times New Roman"/>
          <w:spacing w:val="-2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complétée</w:t>
      </w:r>
      <w:r>
        <w:rPr>
          <w:rFonts w:ascii="Times New Roman" w:hAnsi="Times New Roman"/>
          <w:spacing w:val="-4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par</w:t>
      </w:r>
      <w:r>
        <w:rPr>
          <w:rFonts w:ascii="Times New Roman" w:hAnsi="Times New Roman"/>
          <w:spacing w:val="-3"/>
          <w:sz w:val="24"/>
          <w:lang w:val="fr-FR"/>
        </w:rPr>
        <w:t xml:space="preserve"> </w:t>
      </w:r>
      <w:r>
        <w:rPr>
          <w:rFonts w:ascii="Times New Roman" w:hAnsi="Times New Roman"/>
          <w:spacing w:val="1"/>
          <w:sz w:val="24"/>
          <w:lang w:val="fr-FR"/>
        </w:rPr>
        <w:t>la</w:t>
      </w:r>
      <w:r>
        <w:rPr>
          <w:rFonts w:ascii="Times New Roman" w:hAnsi="Times New Roman"/>
          <w:spacing w:val="-3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mise</w:t>
      </w:r>
      <w:r>
        <w:rPr>
          <w:rFonts w:ascii="Times New Roman" w:hAnsi="Times New Roman"/>
          <w:spacing w:val="-3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en</w:t>
      </w:r>
      <w:r>
        <w:rPr>
          <w:rFonts w:ascii="Times New Roman" w:hAnsi="Times New Roman"/>
          <w:spacing w:val="-2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place</w:t>
      </w:r>
    </w:p>
    <w:p w14:paraId="7C1F702C">
      <w:pPr>
        <w:pStyle w:val="9"/>
        <w:ind w:left="876" w:firstLine="0"/>
      </w:pPr>
      <w:r>
        <w:pict>
          <v:shape id="_x0000_s1035" o:spid="_x0000_s1035" o:spt="202" type="#_x0000_t202" style="position:absolute;left:0pt;margin-left:50.1pt;margin-top:21.7pt;height:249.15pt;width:288pt;mso-position-horizontal-relative:page;z-index:251665408;mso-width-relative:page;mso-height-relative:page;" filled="f" coordsize="21600,21600">
            <v:path/>
            <v:fill on="f" focussize="0,0"/>
            <v:stroke weight="0.5pt" joinstyle="miter"/>
            <v:imagedata o:title=""/>
            <o:lock v:ext="edit"/>
            <v:textbox inset="0mm,0mm,0mm,0mm">
              <w:txbxContent>
                <w:p w14:paraId="3C98222D">
                  <w:pPr>
                    <w:numPr>
                      <w:ilvl w:val="0"/>
                      <w:numId w:val="35"/>
                    </w:numPr>
                    <w:tabs>
                      <w:tab w:val="left" w:pos="866"/>
                    </w:tabs>
                    <w:spacing w:line="397" w:lineRule="exact"/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/>
                      <w:b/>
                      <w:spacing w:val="-1"/>
                      <w:sz w:val="28"/>
                    </w:rPr>
                    <w:t>Protocole</w:t>
                  </w:r>
                </w:p>
                <w:p w14:paraId="3C632798">
                  <w:pPr>
                    <w:pStyle w:val="9"/>
                    <w:numPr>
                      <w:ilvl w:val="0"/>
                      <w:numId w:val="36"/>
                    </w:numPr>
                    <w:tabs>
                      <w:tab w:val="left" w:pos="506"/>
                    </w:tabs>
                    <w:ind w:right="138" w:hanging="360"/>
                    <w:jc w:val="both"/>
                    <w:rPr>
                      <w:lang w:val="fr-FR"/>
                    </w:rPr>
                  </w:pPr>
                  <w:r>
                    <w:rPr>
                      <w:spacing w:val="-1"/>
                      <w:lang w:val="fr-FR"/>
                    </w:rPr>
                    <w:t>Anesthésie</w:t>
                  </w:r>
                  <w:r>
                    <w:rPr>
                      <w:spacing w:val="11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si</w:t>
                  </w:r>
                  <w:r>
                    <w:rPr>
                      <w:spacing w:val="13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nécessaire,</w:t>
                  </w:r>
                  <w:r>
                    <w:rPr>
                      <w:spacing w:val="14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digue</w:t>
                  </w:r>
                  <w:r>
                    <w:rPr>
                      <w:spacing w:val="12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conseillée</w:t>
                  </w:r>
                  <w:r>
                    <w:rPr>
                      <w:spacing w:val="11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mais</w:t>
                  </w:r>
                  <w:r>
                    <w:rPr>
                      <w:spacing w:val="11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non-</w:t>
                  </w:r>
                  <w:r>
                    <w:rPr>
                      <w:spacing w:val="33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obligatoire.</w:t>
                  </w:r>
                </w:p>
                <w:p w14:paraId="0E2D0E5F">
                  <w:pPr>
                    <w:pStyle w:val="9"/>
                    <w:numPr>
                      <w:ilvl w:val="0"/>
                      <w:numId w:val="36"/>
                    </w:numPr>
                    <w:tabs>
                      <w:tab w:val="left" w:pos="506"/>
                    </w:tabs>
                    <w:ind w:right="140" w:hanging="360"/>
                    <w:jc w:val="both"/>
                    <w:rPr>
                      <w:lang w:val="fr-FR"/>
                    </w:rPr>
                  </w:pPr>
                  <w:r>
                    <w:rPr>
                      <w:rFonts w:cs="Times New Roman"/>
                      <w:b/>
                      <w:bCs/>
                      <w:lang w:val="fr-FR"/>
                    </w:rPr>
                    <w:t>Elimination</w:t>
                  </w:r>
                  <w:r>
                    <w:rPr>
                      <w:rFonts w:cs="Times New Roman"/>
                      <w:b/>
                      <w:bCs/>
                      <w:spacing w:val="26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b/>
                      <w:bCs/>
                      <w:spacing w:val="-1"/>
                      <w:lang w:val="fr-FR"/>
                    </w:rPr>
                    <w:t>des</w:t>
                  </w:r>
                  <w:r>
                    <w:rPr>
                      <w:rFonts w:cs="Times New Roman"/>
                      <w:b/>
                      <w:bCs/>
                      <w:spacing w:val="29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b/>
                      <w:bCs/>
                      <w:spacing w:val="-1"/>
                      <w:lang w:val="fr-FR"/>
                    </w:rPr>
                    <w:t>tissus</w:t>
                  </w:r>
                  <w:r>
                    <w:rPr>
                      <w:rFonts w:cs="Times New Roman"/>
                      <w:b/>
                      <w:bCs/>
                      <w:spacing w:val="27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b/>
                      <w:bCs/>
                      <w:lang w:val="fr-FR"/>
                    </w:rPr>
                    <w:t>déminéralisés</w:t>
                  </w:r>
                  <w:r>
                    <w:rPr>
                      <w:lang w:val="fr-FR"/>
                    </w:rPr>
                    <w:t>:</w:t>
                  </w:r>
                  <w:r>
                    <w:rPr>
                      <w:spacing w:val="26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initiées</w:t>
                  </w:r>
                  <w:r>
                    <w:rPr>
                      <w:spacing w:val="29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à</w:t>
                  </w:r>
                  <w:r>
                    <w:rPr>
                      <w:spacing w:val="26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la</w:t>
                  </w:r>
                  <w:r>
                    <w:rPr>
                      <w:spacing w:val="23"/>
                      <w:w w:val="99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fraise</w:t>
                  </w:r>
                  <w:r>
                    <w:rPr>
                      <w:spacing w:val="29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diamantée</w:t>
                  </w:r>
                  <w:r>
                    <w:rPr>
                      <w:spacing w:val="29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sur</w:t>
                  </w:r>
                  <w:r>
                    <w:rPr>
                      <w:spacing w:val="30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turbine</w:t>
                  </w:r>
                  <w:r>
                    <w:rPr>
                      <w:spacing w:val="29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et</w:t>
                  </w:r>
                  <w:r>
                    <w:rPr>
                      <w:spacing w:val="31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complétée</w:t>
                  </w:r>
                  <w:r>
                    <w:rPr>
                      <w:spacing w:val="28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avec</w:t>
                  </w:r>
                  <w:r>
                    <w:rPr>
                      <w:spacing w:val="32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une</w:t>
                  </w:r>
                  <w:r>
                    <w:rPr>
                      <w:spacing w:val="29"/>
                      <w:w w:val="99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spacing w:val="-1"/>
                      <w:lang w:val="fr-FR"/>
                    </w:rPr>
                    <w:t>fraise</w:t>
                  </w:r>
                  <w:r>
                    <w:rPr>
                      <w:rFonts w:cs="Times New Roman"/>
                      <w:spacing w:val="6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lang w:val="fr-FR"/>
                    </w:rPr>
                    <w:t>boule</w:t>
                  </w:r>
                  <w:r>
                    <w:rPr>
                      <w:rFonts w:cs="Times New Roman"/>
                      <w:spacing w:val="6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lang w:val="fr-FR"/>
                    </w:rPr>
                    <w:t>sur</w:t>
                  </w:r>
                  <w:r>
                    <w:rPr>
                      <w:rFonts w:cs="Times New Roman"/>
                      <w:spacing w:val="6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lang w:val="fr-FR"/>
                    </w:rPr>
                    <w:t>CA</w:t>
                  </w:r>
                  <w:r>
                    <w:rPr>
                      <w:rFonts w:cs="Times New Roman"/>
                      <w:spacing w:val="6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lang w:val="fr-FR"/>
                    </w:rPr>
                    <w:t>ou</w:t>
                  </w:r>
                  <w:r>
                    <w:rPr>
                      <w:rFonts w:cs="Times New Roman"/>
                      <w:spacing w:val="9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lang w:val="fr-FR"/>
                    </w:rPr>
                    <w:t>à</w:t>
                  </w:r>
                  <w:r>
                    <w:rPr>
                      <w:rFonts w:cs="Times New Roman"/>
                      <w:spacing w:val="8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spacing w:val="-1"/>
                      <w:lang w:val="fr-FR"/>
                    </w:rPr>
                    <w:t>l’excavateur</w:t>
                  </w:r>
                  <w:r>
                    <w:rPr>
                      <w:rFonts w:cs="Times New Roman"/>
                      <w:spacing w:val="8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spacing w:val="-1"/>
                      <w:lang w:val="fr-FR"/>
                    </w:rPr>
                    <w:t>en</w:t>
                  </w:r>
                  <w:r>
                    <w:rPr>
                      <w:rFonts w:cs="Times New Roman"/>
                      <w:spacing w:val="6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lang w:val="fr-FR"/>
                    </w:rPr>
                    <w:t>fonction</w:t>
                  </w:r>
                  <w:r>
                    <w:rPr>
                      <w:rFonts w:cs="Times New Roman"/>
                      <w:spacing w:val="9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lang w:val="fr-FR"/>
                    </w:rPr>
                    <w:t>du</w:t>
                  </w:r>
                  <w:r>
                    <w:rPr>
                      <w:rFonts w:cs="Times New Roman"/>
                      <w:spacing w:val="31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niveau</w:t>
                  </w:r>
                  <w:r>
                    <w:rPr>
                      <w:spacing w:val="-10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de</w:t>
                  </w:r>
                  <w:r>
                    <w:rPr>
                      <w:spacing w:val="-11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déminéralisation</w:t>
                  </w:r>
                  <w:r>
                    <w:rPr>
                      <w:spacing w:val="-9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dentinaire.</w:t>
                  </w:r>
                </w:p>
                <w:p w14:paraId="50245A7B">
                  <w:pPr>
                    <w:pStyle w:val="9"/>
                    <w:numPr>
                      <w:ilvl w:val="0"/>
                      <w:numId w:val="36"/>
                    </w:numPr>
                    <w:tabs>
                      <w:tab w:val="left" w:pos="506"/>
                    </w:tabs>
                    <w:ind w:right="143" w:hanging="360"/>
                    <w:jc w:val="both"/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La</w:t>
                  </w:r>
                  <w:r>
                    <w:rPr>
                      <w:spacing w:val="15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forme</w:t>
                  </w:r>
                  <w:r>
                    <w:rPr>
                      <w:spacing w:val="18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finale</w:t>
                  </w:r>
                  <w:r>
                    <w:rPr>
                      <w:spacing w:val="15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de</w:t>
                  </w:r>
                  <w:r>
                    <w:rPr>
                      <w:spacing w:val="15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la</w:t>
                  </w:r>
                  <w:r>
                    <w:rPr>
                      <w:spacing w:val="18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cavité</w:t>
                  </w:r>
                  <w:r>
                    <w:rPr>
                      <w:spacing w:val="16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dépond</w:t>
                  </w:r>
                  <w:r>
                    <w:rPr>
                      <w:spacing w:val="16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essentiellement</w:t>
                  </w:r>
                  <w:r>
                    <w:rPr>
                      <w:spacing w:val="35"/>
                      <w:w w:val="99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de</w:t>
                  </w:r>
                  <w:r>
                    <w:rPr>
                      <w:spacing w:val="-5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la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localisation</w:t>
                  </w:r>
                  <w:r>
                    <w:rPr>
                      <w:spacing w:val="-3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et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de</w:t>
                  </w:r>
                  <w:r>
                    <w:rPr>
                      <w:spacing w:val="-3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la</w:t>
                  </w:r>
                  <w:r>
                    <w:rPr>
                      <w:spacing w:val="-3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sévérité</w:t>
                  </w:r>
                  <w:r>
                    <w:rPr>
                      <w:spacing w:val="-5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de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spacing w:val="1"/>
                      <w:lang w:val="fr-FR"/>
                    </w:rPr>
                    <w:t>la</w:t>
                  </w:r>
                  <w:r>
                    <w:rPr>
                      <w:spacing w:val="-5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lésion.</w:t>
                  </w:r>
                </w:p>
                <w:p w14:paraId="54053B84">
                  <w:pPr>
                    <w:pStyle w:val="9"/>
                    <w:numPr>
                      <w:ilvl w:val="0"/>
                      <w:numId w:val="36"/>
                    </w:numPr>
                    <w:tabs>
                      <w:tab w:val="left" w:pos="506"/>
                    </w:tabs>
                    <w:ind w:right="144" w:hanging="360"/>
                    <w:jc w:val="both"/>
                    <w:rPr>
                      <w:lang w:val="fr-FR"/>
                    </w:rPr>
                  </w:pPr>
                  <w:r>
                    <w:rPr>
                      <w:rFonts w:cs="Times New Roman"/>
                      <w:spacing w:val="-1"/>
                      <w:lang w:val="fr-FR"/>
                    </w:rPr>
                    <w:t>Conditionnement</w:t>
                  </w:r>
                  <w:r>
                    <w:rPr>
                      <w:rFonts w:cs="Times New Roman"/>
                      <w:spacing w:val="17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lang w:val="fr-FR"/>
                    </w:rPr>
                    <w:t>de</w:t>
                  </w:r>
                  <w:r>
                    <w:rPr>
                      <w:rFonts w:cs="Times New Roman"/>
                      <w:spacing w:val="15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lang w:val="fr-FR"/>
                    </w:rPr>
                    <w:t>la</w:t>
                  </w:r>
                  <w:r>
                    <w:rPr>
                      <w:rFonts w:cs="Times New Roman"/>
                      <w:spacing w:val="16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spacing w:val="-1"/>
                      <w:lang w:val="fr-FR"/>
                    </w:rPr>
                    <w:t>surface</w:t>
                  </w:r>
                  <w:r>
                    <w:rPr>
                      <w:rFonts w:cs="Times New Roman"/>
                      <w:spacing w:val="15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lang w:val="fr-FR"/>
                    </w:rPr>
                    <w:t>à</w:t>
                  </w:r>
                  <w:r>
                    <w:rPr>
                      <w:rFonts w:cs="Times New Roman"/>
                      <w:spacing w:val="15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spacing w:val="-1"/>
                      <w:lang w:val="fr-FR"/>
                    </w:rPr>
                    <w:t>l’acide</w:t>
                  </w:r>
                  <w:r>
                    <w:rPr>
                      <w:rFonts w:cs="Times New Roman"/>
                      <w:spacing w:val="51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polyacrylique</w:t>
                  </w:r>
                  <w:r>
                    <w:rPr>
                      <w:spacing w:val="25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pendant</w:t>
                  </w:r>
                  <w:r>
                    <w:rPr>
                      <w:spacing w:val="26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10</w:t>
                  </w:r>
                  <w:r>
                    <w:rPr>
                      <w:spacing w:val="25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à</w:t>
                  </w:r>
                  <w:r>
                    <w:rPr>
                      <w:spacing w:val="26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20</w:t>
                  </w:r>
                  <w:r>
                    <w:rPr>
                      <w:spacing w:val="25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secondes</w:t>
                  </w:r>
                  <w:r>
                    <w:rPr>
                      <w:spacing w:val="26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et</w:t>
                  </w:r>
                  <w:r>
                    <w:rPr>
                      <w:spacing w:val="27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rinçage,</w:t>
                  </w:r>
                  <w:r>
                    <w:rPr>
                      <w:spacing w:val="51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puis</w:t>
                  </w:r>
                  <w:r>
                    <w:rPr>
                      <w:spacing w:val="-6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séchage</w:t>
                  </w:r>
                  <w:r>
                    <w:rPr>
                      <w:spacing w:val="-6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sans</w:t>
                  </w:r>
                  <w:r>
                    <w:rPr>
                      <w:spacing w:val="-7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excès.</w:t>
                  </w:r>
                </w:p>
                <w:p w14:paraId="78BC8A84">
                  <w:pPr>
                    <w:pStyle w:val="9"/>
                    <w:numPr>
                      <w:ilvl w:val="0"/>
                      <w:numId w:val="36"/>
                    </w:numPr>
                    <w:tabs>
                      <w:tab w:val="left" w:pos="506"/>
                    </w:tabs>
                    <w:ind w:hanging="360"/>
                    <w:rPr>
                      <w:rFonts w:cs="Times New Roman"/>
                      <w:lang w:val="fr-FR"/>
                    </w:rPr>
                  </w:pPr>
                  <w:r>
                    <w:rPr>
                      <w:rFonts w:cs="Times New Roman"/>
                      <w:lang w:val="fr-FR"/>
                    </w:rPr>
                    <w:t>Mise</w:t>
                  </w:r>
                  <w:r>
                    <w:rPr>
                      <w:rFonts w:cs="Times New Roman"/>
                      <w:spacing w:val="-1"/>
                      <w:lang w:val="fr-FR"/>
                    </w:rPr>
                    <w:t xml:space="preserve"> en</w:t>
                  </w:r>
                  <w:r>
                    <w:rPr>
                      <w:rFonts w:cs="Times New Roman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spacing w:val="-1"/>
                      <w:lang w:val="fr-FR"/>
                    </w:rPr>
                    <w:t xml:space="preserve">place </w:t>
                  </w:r>
                  <w:r>
                    <w:rPr>
                      <w:rFonts w:cs="Times New Roman"/>
                      <w:lang w:val="fr-FR"/>
                    </w:rPr>
                    <w:t xml:space="preserve">du matériau </w:t>
                  </w:r>
                  <w:r>
                    <w:rPr>
                      <w:rFonts w:cs="Times New Roman"/>
                      <w:spacing w:val="-1"/>
                      <w:lang w:val="fr-FR"/>
                    </w:rPr>
                    <w:t>et</w:t>
                  </w:r>
                  <w:r>
                    <w:rPr>
                      <w:rFonts w:cs="Times New Roman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spacing w:val="-1"/>
                      <w:lang w:val="fr-FR"/>
                    </w:rPr>
                    <w:t>l’élimination</w:t>
                  </w:r>
                  <w:r>
                    <w:rPr>
                      <w:rFonts w:cs="Times New Roman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spacing w:val="-1"/>
                      <w:lang w:val="fr-FR"/>
                    </w:rPr>
                    <w:t>rapide</w:t>
                  </w:r>
                  <w:r>
                    <w:rPr>
                      <w:rFonts w:cs="Times New Roman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spacing w:val="-1"/>
                      <w:lang w:val="fr-FR"/>
                    </w:rPr>
                    <w:t>des</w:t>
                  </w:r>
                </w:p>
                <w:p w14:paraId="74D95395">
                  <w:pPr>
                    <w:pStyle w:val="9"/>
                    <w:ind w:left="505" w:firstLine="0"/>
                  </w:pPr>
                  <w:r>
                    <w:rPr>
                      <w:spacing w:val="-1"/>
                    </w:rPr>
                    <w:t>excès.</w:t>
                  </w:r>
                </w:p>
                <w:p w14:paraId="6ACCA3FF">
                  <w:pPr>
                    <w:pStyle w:val="9"/>
                    <w:numPr>
                      <w:ilvl w:val="0"/>
                      <w:numId w:val="36"/>
                    </w:numPr>
                    <w:tabs>
                      <w:tab w:val="left" w:pos="506"/>
                    </w:tabs>
                    <w:ind w:hanging="360"/>
                  </w:pPr>
                  <w:r>
                    <w:rPr>
                      <w:rFonts w:cs="Times New Roman"/>
                    </w:rPr>
                    <w:t>Contrôle de</w:t>
                  </w:r>
                  <w:r>
                    <w:rPr>
                      <w:rFonts w:cs="Times New Roman"/>
                      <w:spacing w:val="-2"/>
                    </w:rPr>
                    <w:t xml:space="preserve"> </w:t>
                  </w:r>
                  <w:r>
                    <w:rPr>
                      <w:rFonts w:cs="Times New Roman"/>
                      <w:spacing w:val="-1"/>
                    </w:rPr>
                    <w:t>l’occlusion</w:t>
                  </w:r>
                  <w:r>
                    <w:rPr>
                      <w:spacing w:val="-1"/>
                    </w:rPr>
                    <w:t>.</w:t>
                  </w:r>
                </w:p>
                <w:p w14:paraId="2E73ABFA">
                  <w:pPr>
                    <w:pStyle w:val="9"/>
                    <w:numPr>
                      <w:ilvl w:val="0"/>
                      <w:numId w:val="36"/>
                    </w:numPr>
                    <w:tabs>
                      <w:tab w:val="left" w:pos="506"/>
                    </w:tabs>
                    <w:ind w:right="141" w:hanging="360"/>
                    <w:jc w:val="both"/>
                    <w:rPr>
                      <w:lang w:val="fr-FR"/>
                    </w:rPr>
                  </w:pPr>
                  <w:r>
                    <w:rPr>
                      <w:spacing w:val="-1"/>
                      <w:lang w:val="fr-FR"/>
                    </w:rPr>
                    <w:t>Polissage</w:t>
                  </w:r>
                  <w:r>
                    <w:rPr>
                      <w:spacing w:val="-5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:</w:t>
                  </w:r>
                  <w:r>
                    <w:rPr>
                      <w:spacing w:val="26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avec</w:t>
                  </w:r>
                  <w:r>
                    <w:rPr>
                      <w:spacing w:val="23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une</w:t>
                  </w:r>
                  <w:r>
                    <w:rPr>
                      <w:spacing w:val="24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fraise</w:t>
                  </w:r>
                  <w:r>
                    <w:rPr>
                      <w:spacing w:val="23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diamantée</w:t>
                  </w:r>
                  <w:r>
                    <w:rPr>
                      <w:spacing w:val="24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jaune</w:t>
                  </w:r>
                  <w:r>
                    <w:rPr>
                      <w:spacing w:val="23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sur</w:t>
                  </w:r>
                  <w:r>
                    <w:rPr>
                      <w:spacing w:val="27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CA</w:t>
                  </w:r>
                  <w:r>
                    <w:rPr>
                      <w:spacing w:val="41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bague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rouge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si</w:t>
                  </w:r>
                  <w:r>
                    <w:rPr>
                      <w:spacing w:val="-2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CVI-MAR</w:t>
                  </w:r>
                  <w:r>
                    <w:rPr>
                      <w:spacing w:val="-3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ou</w:t>
                  </w:r>
                  <w:r>
                    <w:rPr>
                      <w:spacing w:val="-3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CVI-HV</w:t>
                  </w:r>
                  <w:r>
                    <w:rPr>
                      <w:spacing w:val="-3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a</w:t>
                  </w:r>
                  <w:r>
                    <w:rPr>
                      <w:spacing w:val="-5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été</w:t>
                  </w:r>
                  <w:r>
                    <w:rPr>
                      <w:spacing w:val="-3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utilisé.</w:t>
                  </w:r>
                </w:p>
              </w:txbxContent>
            </v:textbox>
          </v:shape>
        </w:pict>
      </w:r>
      <w:r>
        <w:rPr>
          <w:rFonts w:cs="Times New Roman"/>
        </w:rPr>
        <w:t>d’une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 xml:space="preserve">CPP : </w:t>
      </w:r>
      <w:r>
        <w:rPr>
          <w:rFonts w:cs="Times New Roman"/>
          <w:spacing w:val="-1"/>
        </w:rPr>
        <w:t>CVI</w:t>
      </w:r>
      <w:r>
        <w:rPr>
          <w:spacing w:val="-1"/>
        </w:rPr>
        <w:t>-MAR,</w:t>
      </w:r>
      <w:r>
        <w:rPr>
          <w:spacing w:val="1"/>
        </w:rPr>
        <w:t xml:space="preserve"> </w:t>
      </w:r>
      <w:r>
        <w:rPr>
          <w:spacing w:val="-1"/>
        </w:rPr>
        <w:t>CVI- HV.</w:t>
      </w:r>
    </w:p>
    <w:p w14:paraId="2049E9C6">
      <w:pPr>
        <w:spacing w:before="11"/>
        <w:rPr>
          <w:rFonts w:ascii="Times New Roman" w:hAnsi="Times New Roman" w:eastAsia="Times New Roman" w:cs="Times New Roman"/>
          <w:sz w:val="28"/>
          <w:szCs w:val="28"/>
        </w:rPr>
      </w:pPr>
    </w:p>
    <w:p w14:paraId="0F6331A0">
      <w:pPr>
        <w:tabs>
          <w:tab w:val="left" w:pos="8878"/>
        </w:tabs>
        <w:spacing w:line="200" w:lineRule="atLeast"/>
        <w:ind w:left="6325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/>
          <w:sz w:val="20"/>
          <w:lang w:val="fr-FR" w:eastAsia="fr-FR"/>
        </w:rPr>
        <w:drawing>
          <wp:inline distT="0" distB="0" distL="0" distR="0">
            <wp:extent cx="1189990" cy="1145540"/>
            <wp:effectExtent l="0" t="0" r="0" b="0"/>
            <wp:docPr id="2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5.jpeg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221" cy="1146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position w:val="2"/>
          <w:sz w:val="20"/>
          <w:lang w:val="fr-FR" w:eastAsia="fr-FR"/>
        </w:rPr>
        <w:drawing>
          <wp:inline distT="0" distB="0" distL="0" distR="0">
            <wp:extent cx="1109980" cy="1133475"/>
            <wp:effectExtent l="0" t="0" r="0" b="0"/>
            <wp:docPr id="2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6.jpe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0316" cy="1133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02551">
      <w:pPr>
        <w:rPr>
          <w:rFonts w:ascii="Times New Roman" w:hAnsi="Times New Roman" w:eastAsia="Times New Roman" w:cs="Times New Roman"/>
          <w:sz w:val="20"/>
          <w:szCs w:val="20"/>
        </w:rPr>
      </w:pPr>
    </w:p>
    <w:p w14:paraId="66A8B60F">
      <w:pPr>
        <w:rPr>
          <w:rFonts w:ascii="Times New Roman" w:hAnsi="Times New Roman" w:eastAsia="Times New Roman" w:cs="Times New Roman"/>
          <w:sz w:val="20"/>
          <w:szCs w:val="20"/>
        </w:rPr>
      </w:pPr>
    </w:p>
    <w:p w14:paraId="4FBD5463">
      <w:pPr>
        <w:spacing w:before="8"/>
        <w:rPr>
          <w:rFonts w:ascii="Times New Roman" w:hAnsi="Times New Roman" w:eastAsia="Times New Roman" w:cs="Times New Roman"/>
          <w:sz w:val="19"/>
          <w:szCs w:val="19"/>
        </w:rPr>
      </w:pPr>
    </w:p>
    <w:p w14:paraId="51065554">
      <w:pPr>
        <w:tabs>
          <w:tab w:val="left" w:pos="8904"/>
        </w:tabs>
        <w:spacing w:line="200" w:lineRule="atLeast"/>
        <w:ind w:left="6325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/>
          <w:sz w:val="20"/>
          <w:lang w:val="fr-FR" w:eastAsia="fr-FR"/>
        </w:rPr>
        <w:drawing>
          <wp:inline distT="0" distB="0" distL="0" distR="0">
            <wp:extent cx="1144905" cy="1122045"/>
            <wp:effectExtent l="0" t="0" r="0" b="0"/>
            <wp:docPr id="29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7.jpeg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197" cy="112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  <w:lang w:val="fr-FR" w:eastAsia="fr-FR"/>
        </w:rPr>
        <w:drawing>
          <wp:inline distT="0" distB="0" distL="0" distR="0">
            <wp:extent cx="1080770" cy="1104265"/>
            <wp:effectExtent l="0" t="0" r="0" b="0"/>
            <wp:docPr id="31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8.jpeg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830" cy="1104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0F88C">
      <w:pPr>
        <w:spacing w:before="2"/>
        <w:rPr>
          <w:rFonts w:ascii="Times New Roman" w:hAnsi="Times New Roman" w:eastAsia="Times New Roman" w:cs="Times New Roman"/>
          <w:sz w:val="24"/>
          <w:szCs w:val="24"/>
        </w:rPr>
      </w:pPr>
    </w:p>
    <w:p w14:paraId="213AF976">
      <w:pPr>
        <w:ind w:left="6481" w:right="137"/>
        <w:rPr>
          <w:rFonts w:ascii="Times New Roman" w:hAnsi="Times New Roman" w:eastAsia="Times New Roman" w:cs="Times New Roman"/>
          <w:sz w:val="20"/>
          <w:szCs w:val="20"/>
          <w:lang w:val="fr-FR"/>
        </w:rPr>
      </w:pPr>
      <w:r>
        <w:rPr>
          <w:rFonts w:ascii="Times New Roman"/>
          <w:spacing w:val="-1"/>
          <w:sz w:val="20"/>
          <w:lang w:val="fr-FR"/>
        </w:rPr>
        <w:t>Figure</w:t>
      </w:r>
      <w:r>
        <w:rPr>
          <w:rFonts w:ascii="Times New Roman"/>
          <w:spacing w:val="-5"/>
          <w:sz w:val="20"/>
          <w:lang w:val="fr-FR"/>
        </w:rPr>
        <w:t xml:space="preserve"> </w:t>
      </w:r>
      <w:r>
        <w:rPr>
          <w:rFonts w:ascii="Times New Roman"/>
          <w:spacing w:val="1"/>
          <w:sz w:val="20"/>
          <w:lang w:val="fr-FR"/>
        </w:rPr>
        <w:t>11</w:t>
      </w:r>
      <w:r>
        <w:rPr>
          <w:rFonts w:ascii="Times New Roman"/>
          <w:spacing w:val="-4"/>
          <w:sz w:val="20"/>
          <w:lang w:val="fr-FR"/>
        </w:rPr>
        <w:t xml:space="preserve"> </w:t>
      </w:r>
      <w:r>
        <w:rPr>
          <w:rFonts w:ascii="Times New Roman"/>
          <w:sz w:val="20"/>
          <w:lang w:val="fr-FR"/>
        </w:rPr>
        <w:t>:</w:t>
      </w:r>
      <w:r>
        <w:rPr>
          <w:rFonts w:ascii="Times New Roman"/>
          <w:spacing w:val="-5"/>
          <w:sz w:val="20"/>
          <w:lang w:val="fr-FR"/>
        </w:rPr>
        <w:t xml:space="preserve"> </w:t>
      </w:r>
      <w:r>
        <w:rPr>
          <w:rFonts w:ascii="Times New Roman"/>
          <w:sz w:val="20"/>
          <w:lang w:val="fr-FR"/>
        </w:rPr>
        <w:t>Restauration</w:t>
      </w:r>
      <w:r>
        <w:rPr>
          <w:rFonts w:ascii="Times New Roman"/>
          <w:spacing w:val="-4"/>
          <w:sz w:val="20"/>
          <w:lang w:val="fr-FR"/>
        </w:rPr>
        <w:t xml:space="preserve"> </w:t>
      </w:r>
      <w:r>
        <w:rPr>
          <w:rFonts w:ascii="Times New Roman"/>
          <w:spacing w:val="-1"/>
          <w:sz w:val="20"/>
          <w:lang w:val="fr-FR"/>
        </w:rPr>
        <w:t>en</w:t>
      </w:r>
      <w:r>
        <w:rPr>
          <w:rFonts w:ascii="Times New Roman"/>
          <w:spacing w:val="-4"/>
          <w:sz w:val="20"/>
          <w:lang w:val="fr-FR"/>
        </w:rPr>
        <w:t xml:space="preserve"> </w:t>
      </w:r>
      <w:r>
        <w:rPr>
          <w:rFonts w:ascii="Times New Roman"/>
          <w:spacing w:val="-1"/>
          <w:sz w:val="20"/>
          <w:lang w:val="fr-FR"/>
        </w:rPr>
        <w:t>cvi</w:t>
      </w:r>
      <w:r>
        <w:rPr>
          <w:rFonts w:ascii="Times New Roman"/>
          <w:spacing w:val="-6"/>
          <w:sz w:val="20"/>
          <w:lang w:val="fr-FR"/>
        </w:rPr>
        <w:t xml:space="preserve"> </w:t>
      </w:r>
      <w:r>
        <w:rPr>
          <w:rFonts w:ascii="Times New Roman"/>
          <w:spacing w:val="-1"/>
          <w:sz w:val="20"/>
          <w:lang w:val="fr-FR"/>
        </w:rPr>
        <w:t>sur</w:t>
      </w:r>
      <w:r>
        <w:rPr>
          <w:rFonts w:ascii="Times New Roman"/>
          <w:spacing w:val="-4"/>
          <w:sz w:val="20"/>
          <w:lang w:val="fr-FR"/>
        </w:rPr>
        <w:t xml:space="preserve"> </w:t>
      </w:r>
      <w:r>
        <w:rPr>
          <w:rFonts w:ascii="Times New Roman"/>
          <w:sz w:val="20"/>
          <w:lang w:val="fr-FR"/>
        </w:rPr>
        <w:t>dent</w:t>
      </w:r>
      <w:r>
        <w:rPr>
          <w:rFonts w:ascii="Times New Roman"/>
          <w:spacing w:val="-6"/>
          <w:sz w:val="20"/>
          <w:lang w:val="fr-FR"/>
        </w:rPr>
        <w:t xml:space="preserve"> </w:t>
      </w:r>
      <w:r>
        <w:rPr>
          <w:rFonts w:ascii="Times New Roman"/>
          <w:spacing w:val="-1"/>
          <w:sz w:val="20"/>
          <w:lang w:val="fr-FR"/>
        </w:rPr>
        <w:t>temporaire.</w:t>
      </w:r>
      <w:r>
        <w:rPr>
          <w:rFonts w:ascii="Times New Roman"/>
          <w:spacing w:val="44"/>
          <w:w w:val="99"/>
          <w:sz w:val="20"/>
          <w:lang w:val="fr-FR"/>
        </w:rPr>
        <w:t xml:space="preserve"> </w:t>
      </w:r>
      <w:r>
        <w:rPr>
          <w:rFonts w:ascii="Times New Roman"/>
          <w:sz w:val="20"/>
          <w:lang w:val="fr-FR"/>
        </w:rPr>
        <w:t>Louise</w:t>
      </w:r>
      <w:r>
        <w:rPr>
          <w:rFonts w:ascii="Times New Roman"/>
          <w:spacing w:val="-8"/>
          <w:sz w:val="20"/>
          <w:lang w:val="fr-FR"/>
        </w:rPr>
        <w:t xml:space="preserve"> </w:t>
      </w:r>
      <w:r>
        <w:rPr>
          <w:rFonts w:ascii="Times New Roman"/>
          <w:spacing w:val="-1"/>
          <w:sz w:val="20"/>
          <w:lang w:val="fr-FR"/>
        </w:rPr>
        <w:t>BOUT</w:t>
      </w:r>
      <w:r>
        <w:rPr>
          <w:rFonts w:ascii="Times New Roman"/>
          <w:spacing w:val="-6"/>
          <w:sz w:val="20"/>
          <w:lang w:val="fr-FR"/>
        </w:rPr>
        <w:t xml:space="preserve"> </w:t>
      </w:r>
      <w:r>
        <w:rPr>
          <w:rFonts w:ascii="Times New Roman"/>
          <w:sz w:val="20"/>
          <w:lang w:val="fr-FR"/>
        </w:rPr>
        <w:t>2024</w:t>
      </w:r>
    </w:p>
    <w:p w14:paraId="27F6D2E2">
      <w:pPr>
        <w:rPr>
          <w:rFonts w:ascii="Times New Roman" w:hAnsi="Times New Roman" w:eastAsia="Times New Roman" w:cs="Times New Roman"/>
          <w:sz w:val="20"/>
          <w:szCs w:val="20"/>
          <w:lang w:val="fr-FR"/>
        </w:rPr>
        <w:sectPr>
          <w:pgSz w:w="11910" w:h="16840"/>
          <w:pgMar w:top="1340" w:right="260" w:bottom="280" w:left="900" w:header="720" w:footer="720" w:gutter="0"/>
          <w:cols w:space="720" w:num="1"/>
        </w:sectPr>
      </w:pPr>
    </w:p>
    <w:p w14:paraId="67B62484">
      <w:pPr>
        <w:pStyle w:val="2"/>
        <w:spacing w:before="142" w:line="321" w:lineRule="exact"/>
        <w:ind w:left="476" w:firstLine="0"/>
        <w:rPr>
          <w:b w:val="0"/>
          <w:bCs w:val="0"/>
          <w:lang w:val="fr-FR"/>
        </w:rPr>
      </w:pPr>
      <w:r>
        <w:rPr>
          <w:spacing w:val="-1"/>
          <w:lang w:val="fr-FR"/>
        </w:rPr>
        <w:t>2.2.2.</w:t>
      </w:r>
      <w:r>
        <w:rPr>
          <w:spacing w:val="18"/>
          <w:lang w:val="fr-FR"/>
        </w:rPr>
        <w:t xml:space="preserve"> </w:t>
      </w:r>
      <w:r>
        <w:rPr>
          <w:lang w:val="fr-FR"/>
        </w:rPr>
        <w:t>Les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résines</w:t>
      </w:r>
      <w:r>
        <w:rPr>
          <w:spacing w:val="1"/>
          <w:lang w:val="fr-FR"/>
        </w:rPr>
        <w:t xml:space="preserve"> </w:t>
      </w:r>
      <w:r>
        <w:rPr>
          <w:spacing w:val="-2"/>
          <w:lang w:val="fr-FR"/>
        </w:rPr>
        <w:t>composites</w:t>
      </w:r>
    </w:p>
    <w:p w14:paraId="1E5A0CC6">
      <w:pPr>
        <w:pStyle w:val="9"/>
        <w:ind w:right="115" w:firstLine="0"/>
        <w:jc w:val="both"/>
        <w:rPr>
          <w:rFonts w:cs="Times New Roman"/>
          <w:lang w:val="fr-FR"/>
        </w:rPr>
      </w:pPr>
      <w:r>
        <w:rPr>
          <w:spacing w:val="-1"/>
          <w:lang w:val="fr-FR"/>
        </w:rPr>
        <w:t>Les</w:t>
      </w:r>
      <w:r>
        <w:rPr>
          <w:spacing w:val="4"/>
          <w:lang w:val="fr-FR"/>
        </w:rPr>
        <w:t xml:space="preserve"> </w:t>
      </w:r>
      <w:r>
        <w:rPr>
          <w:spacing w:val="-1"/>
          <w:lang w:val="fr-FR"/>
        </w:rPr>
        <w:t>différents</w:t>
      </w:r>
      <w:r>
        <w:rPr>
          <w:spacing w:val="6"/>
          <w:lang w:val="fr-FR"/>
        </w:rPr>
        <w:t xml:space="preserve"> </w:t>
      </w:r>
      <w:r>
        <w:rPr>
          <w:lang w:val="fr-FR"/>
        </w:rPr>
        <w:t>types</w:t>
      </w:r>
      <w:r>
        <w:rPr>
          <w:spacing w:val="6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6"/>
          <w:lang w:val="fr-FR"/>
        </w:rPr>
        <w:t xml:space="preserve"> </w:t>
      </w:r>
      <w:r>
        <w:rPr>
          <w:spacing w:val="-1"/>
          <w:lang w:val="fr-FR"/>
        </w:rPr>
        <w:t>résines</w:t>
      </w:r>
      <w:r>
        <w:rPr>
          <w:spacing w:val="5"/>
          <w:lang w:val="fr-FR"/>
        </w:rPr>
        <w:t xml:space="preserve"> </w:t>
      </w:r>
      <w:r>
        <w:rPr>
          <w:spacing w:val="-1"/>
          <w:lang w:val="fr-FR"/>
        </w:rPr>
        <w:t>composites</w:t>
      </w:r>
      <w:r>
        <w:rPr>
          <w:spacing w:val="4"/>
          <w:lang w:val="fr-FR"/>
        </w:rPr>
        <w:t xml:space="preserve"> </w:t>
      </w:r>
      <w:r>
        <w:rPr>
          <w:lang w:val="fr-FR"/>
        </w:rPr>
        <w:t>peuvent</w:t>
      </w:r>
      <w:r>
        <w:rPr>
          <w:spacing w:val="5"/>
          <w:lang w:val="fr-FR"/>
        </w:rPr>
        <w:t xml:space="preserve"> </w:t>
      </w:r>
      <w:r>
        <w:rPr>
          <w:spacing w:val="-1"/>
          <w:lang w:val="fr-FR"/>
        </w:rPr>
        <w:t>être</w:t>
      </w:r>
      <w:r>
        <w:rPr>
          <w:spacing w:val="4"/>
          <w:lang w:val="fr-FR"/>
        </w:rPr>
        <w:t xml:space="preserve"> </w:t>
      </w:r>
      <w:r>
        <w:rPr>
          <w:spacing w:val="-1"/>
          <w:lang w:val="fr-FR"/>
        </w:rPr>
        <w:t>utilisés</w:t>
      </w:r>
      <w:r>
        <w:rPr>
          <w:spacing w:val="5"/>
          <w:lang w:val="fr-FR"/>
        </w:rPr>
        <w:t xml:space="preserve"> </w:t>
      </w:r>
      <w:r>
        <w:rPr>
          <w:spacing w:val="-1"/>
          <w:lang w:val="fr-FR"/>
        </w:rPr>
        <w:t>sur</w:t>
      </w:r>
      <w:r>
        <w:rPr>
          <w:spacing w:val="6"/>
          <w:lang w:val="fr-FR"/>
        </w:rPr>
        <w:t xml:space="preserve"> </w:t>
      </w:r>
      <w:r>
        <w:rPr>
          <w:spacing w:val="-1"/>
          <w:lang w:val="fr-FR"/>
        </w:rPr>
        <w:t>dents</w:t>
      </w:r>
      <w:r>
        <w:rPr>
          <w:spacing w:val="6"/>
          <w:lang w:val="fr-FR"/>
        </w:rPr>
        <w:t xml:space="preserve"> </w:t>
      </w:r>
      <w:r>
        <w:rPr>
          <w:spacing w:val="-1"/>
          <w:lang w:val="fr-FR"/>
        </w:rPr>
        <w:t>temporaires</w:t>
      </w:r>
      <w:r>
        <w:rPr>
          <w:spacing w:val="6"/>
          <w:lang w:val="fr-FR"/>
        </w:rPr>
        <w:t xml:space="preserve"> </w:t>
      </w:r>
      <w:r>
        <w:rPr>
          <w:lang w:val="fr-FR"/>
        </w:rPr>
        <w:t>mais</w:t>
      </w:r>
      <w:r>
        <w:rPr>
          <w:spacing w:val="5"/>
          <w:lang w:val="fr-FR"/>
        </w:rPr>
        <w:t xml:space="preserve"> </w:t>
      </w:r>
      <w:r>
        <w:rPr>
          <w:lang w:val="fr-FR"/>
        </w:rPr>
        <w:t>ne</w:t>
      </w:r>
      <w:r>
        <w:rPr>
          <w:spacing w:val="89"/>
          <w:w w:val="99"/>
          <w:lang w:val="fr-FR"/>
        </w:rPr>
        <w:t xml:space="preserve"> </w:t>
      </w:r>
      <w:r>
        <w:rPr>
          <w:spacing w:val="-1"/>
          <w:lang w:val="fr-FR"/>
        </w:rPr>
        <w:t>présentent</w:t>
      </w:r>
      <w:r>
        <w:rPr>
          <w:spacing w:val="34"/>
          <w:lang w:val="fr-FR"/>
        </w:rPr>
        <w:t xml:space="preserve"> </w:t>
      </w:r>
      <w:r>
        <w:rPr>
          <w:spacing w:val="-1"/>
          <w:lang w:val="fr-FR"/>
        </w:rPr>
        <w:t>pas</w:t>
      </w:r>
      <w:r>
        <w:rPr>
          <w:spacing w:val="35"/>
          <w:lang w:val="fr-FR"/>
        </w:rPr>
        <w:t xml:space="preserve"> </w:t>
      </w:r>
      <w:r>
        <w:rPr>
          <w:lang w:val="fr-FR"/>
        </w:rPr>
        <w:t>les</w:t>
      </w:r>
      <w:r>
        <w:rPr>
          <w:spacing w:val="34"/>
          <w:lang w:val="fr-FR"/>
        </w:rPr>
        <w:t xml:space="preserve"> </w:t>
      </w:r>
      <w:r>
        <w:rPr>
          <w:lang w:val="fr-FR"/>
        </w:rPr>
        <w:t>mêmes</w:t>
      </w:r>
      <w:r>
        <w:rPr>
          <w:spacing w:val="35"/>
          <w:lang w:val="fr-FR"/>
        </w:rPr>
        <w:t xml:space="preserve"> </w:t>
      </w:r>
      <w:r>
        <w:rPr>
          <w:spacing w:val="-1"/>
          <w:lang w:val="fr-FR"/>
        </w:rPr>
        <w:t>indications.</w:t>
      </w:r>
      <w:r>
        <w:rPr>
          <w:spacing w:val="35"/>
          <w:lang w:val="fr-FR"/>
        </w:rPr>
        <w:t xml:space="preserve"> </w:t>
      </w:r>
      <w:r>
        <w:rPr>
          <w:spacing w:val="-2"/>
          <w:lang w:val="fr-FR"/>
        </w:rPr>
        <w:t>Il</w:t>
      </w:r>
      <w:r>
        <w:rPr>
          <w:spacing w:val="34"/>
          <w:lang w:val="fr-FR"/>
        </w:rPr>
        <w:t xml:space="preserve"> </w:t>
      </w:r>
      <w:r>
        <w:rPr>
          <w:spacing w:val="-1"/>
          <w:lang w:val="fr-FR"/>
        </w:rPr>
        <w:t>est</w:t>
      </w:r>
      <w:r>
        <w:rPr>
          <w:spacing w:val="35"/>
          <w:lang w:val="fr-FR"/>
        </w:rPr>
        <w:t xml:space="preserve"> </w:t>
      </w:r>
      <w:r>
        <w:rPr>
          <w:lang w:val="fr-FR"/>
        </w:rPr>
        <w:t>aussi</w:t>
      </w:r>
      <w:r>
        <w:rPr>
          <w:spacing w:val="35"/>
          <w:lang w:val="fr-FR"/>
        </w:rPr>
        <w:t xml:space="preserve"> </w:t>
      </w:r>
      <w:r>
        <w:rPr>
          <w:spacing w:val="-1"/>
          <w:lang w:val="fr-FR"/>
        </w:rPr>
        <w:t>intéressant</w:t>
      </w:r>
      <w:r>
        <w:rPr>
          <w:spacing w:val="35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34"/>
          <w:lang w:val="fr-FR"/>
        </w:rPr>
        <w:t xml:space="preserve"> </w:t>
      </w:r>
      <w:r>
        <w:rPr>
          <w:spacing w:val="-1"/>
          <w:lang w:val="fr-FR"/>
        </w:rPr>
        <w:t>préférer</w:t>
      </w:r>
      <w:r>
        <w:rPr>
          <w:spacing w:val="35"/>
          <w:lang w:val="fr-FR"/>
        </w:rPr>
        <w:t xml:space="preserve"> </w:t>
      </w:r>
      <w:r>
        <w:rPr>
          <w:lang w:val="fr-FR"/>
        </w:rPr>
        <w:t>pour</w:t>
      </w:r>
      <w:r>
        <w:rPr>
          <w:spacing w:val="34"/>
          <w:lang w:val="fr-FR"/>
        </w:rPr>
        <w:t xml:space="preserve"> </w:t>
      </w:r>
      <w:r>
        <w:rPr>
          <w:lang w:val="fr-FR"/>
        </w:rPr>
        <w:t>les</w:t>
      </w:r>
      <w:r>
        <w:rPr>
          <w:spacing w:val="34"/>
          <w:lang w:val="fr-FR"/>
        </w:rPr>
        <w:t xml:space="preserve"> </w:t>
      </w:r>
      <w:r>
        <w:rPr>
          <w:spacing w:val="-1"/>
          <w:lang w:val="fr-FR"/>
        </w:rPr>
        <w:t>soins</w:t>
      </w:r>
      <w:r>
        <w:rPr>
          <w:spacing w:val="36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67"/>
          <w:lang w:val="fr-FR"/>
        </w:rPr>
        <w:t xml:space="preserve"> </w:t>
      </w:r>
      <w:r>
        <w:rPr>
          <w:spacing w:val="-1"/>
          <w:lang w:val="fr-FR"/>
        </w:rPr>
        <w:t>denture</w:t>
      </w:r>
      <w:r>
        <w:rPr>
          <w:spacing w:val="49"/>
          <w:lang w:val="fr-FR"/>
        </w:rPr>
        <w:t xml:space="preserve"> </w:t>
      </w:r>
      <w:r>
        <w:rPr>
          <w:lang w:val="fr-FR"/>
        </w:rPr>
        <w:t>temporaire</w:t>
      </w:r>
      <w:r>
        <w:rPr>
          <w:spacing w:val="50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54"/>
          <w:lang w:val="fr-FR"/>
        </w:rPr>
        <w:t xml:space="preserve"> </w:t>
      </w:r>
      <w:r>
        <w:rPr>
          <w:spacing w:val="-1"/>
          <w:lang w:val="fr-FR"/>
        </w:rPr>
        <w:t>adhésif</w:t>
      </w:r>
      <w:r>
        <w:rPr>
          <w:spacing w:val="50"/>
          <w:lang w:val="fr-FR"/>
        </w:rPr>
        <w:t xml:space="preserve"> </w:t>
      </w:r>
      <w:r>
        <w:rPr>
          <w:spacing w:val="-1"/>
          <w:lang w:val="fr-FR"/>
        </w:rPr>
        <w:t>sans</w:t>
      </w:r>
      <w:r>
        <w:rPr>
          <w:spacing w:val="51"/>
          <w:lang w:val="fr-FR"/>
        </w:rPr>
        <w:t xml:space="preserve"> </w:t>
      </w:r>
      <w:r>
        <w:rPr>
          <w:lang w:val="fr-FR"/>
        </w:rPr>
        <w:t>mordançage</w:t>
      </w:r>
      <w:r>
        <w:rPr>
          <w:spacing w:val="50"/>
          <w:lang w:val="fr-FR"/>
        </w:rPr>
        <w:t xml:space="preserve"> </w:t>
      </w:r>
      <w:r>
        <w:rPr>
          <w:spacing w:val="-1"/>
          <w:lang w:val="fr-FR"/>
        </w:rPr>
        <w:t>préalable</w:t>
      </w:r>
      <w:r>
        <w:rPr>
          <w:spacing w:val="49"/>
          <w:lang w:val="fr-FR"/>
        </w:rPr>
        <w:t xml:space="preserve"> </w:t>
      </w:r>
      <w:r>
        <w:rPr>
          <w:lang w:val="fr-FR"/>
        </w:rPr>
        <w:t>(système</w:t>
      </w:r>
      <w:r>
        <w:rPr>
          <w:spacing w:val="50"/>
          <w:lang w:val="fr-FR"/>
        </w:rPr>
        <w:t xml:space="preserve"> </w:t>
      </w:r>
      <w:r>
        <w:rPr>
          <w:lang w:val="fr-FR"/>
        </w:rPr>
        <w:t>automordançant)</w:t>
      </w:r>
      <w:r>
        <w:rPr>
          <w:spacing w:val="52"/>
          <w:lang w:val="fr-FR"/>
        </w:rPr>
        <w:t xml:space="preserve"> </w:t>
      </w:r>
      <w:r>
        <w:rPr>
          <w:spacing w:val="-1"/>
          <w:lang w:val="fr-FR"/>
        </w:rPr>
        <w:t>afin</w:t>
      </w:r>
      <w:r>
        <w:rPr>
          <w:spacing w:val="55"/>
          <w:w w:val="9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d’éviter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des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étapes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supplémentaires.</w:t>
      </w:r>
    </w:p>
    <w:p w14:paraId="4A6349F0">
      <w:pPr>
        <w:pStyle w:val="2"/>
        <w:numPr>
          <w:ilvl w:val="0"/>
          <w:numId w:val="37"/>
        </w:numPr>
        <w:tabs>
          <w:tab w:val="left" w:pos="837"/>
        </w:tabs>
        <w:spacing w:line="330" w:lineRule="exact"/>
        <w:rPr>
          <w:b w:val="0"/>
          <w:bCs w:val="0"/>
        </w:rPr>
      </w:pPr>
      <w:r>
        <w:rPr>
          <w:spacing w:val="-1"/>
        </w:rPr>
        <w:t>Indications:</w:t>
      </w:r>
    </w:p>
    <w:p w14:paraId="64231779">
      <w:pPr>
        <w:pStyle w:val="9"/>
        <w:numPr>
          <w:ilvl w:val="0"/>
          <w:numId w:val="32"/>
        </w:numPr>
        <w:tabs>
          <w:tab w:val="left" w:pos="837"/>
        </w:tabs>
        <w:ind w:left="836" w:right="125"/>
        <w:rPr>
          <w:lang w:val="fr-FR"/>
        </w:rPr>
      </w:pPr>
      <w:r>
        <w:rPr>
          <w:lang w:val="fr-FR"/>
        </w:rPr>
        <w:t>les</w:t>
      </w:r>
      <w:r>
        <w:rPr>
          <w:spacing w:val="30"/>
          <w:lang w:val="fr-FR"/>
        </w:rPr>
        <w:t xml:space="preserve"> </w:t>
      </w:r>
      <w:r>
        <w:rPr>
          <w:spacing w:val="-1"/>
          <w:lang w:val="fr-FR"/>
        </w:rPr>
        <w:t>petites</w:t>
      </w:r>
      <w:r>
        <w:rPr>
          <w:spacing w:val="32"/>
          <w:lang w:val="fr-FR"/>
        </w:rPr>
        <w:t xml:space="preserve"> </w:t>
      </w:r>
      <w:r>
        <w:rPr>
          <w:lang w:val="fr-FR"/>
        </w:rPr>
        <w:t>lésions</w:t>
      </w:r>
      <w:r>
        <w:rPr>
          <w:spacing w:val="31"/>
          <w:lang w:val="fr-FR"/>
        </w:rPr>
        <w:t xml:space="preserve"> </w:t>
      </w:r>
      <w:r>
        <w:rPr>
          <w:spacing w:val="-1"/>
          <w:lang w:val="fr-FR"/>
        </w:rPr>
        <w:t>carieuses</w:t>
      </w:r>
      <w:r>
        <w:rPr>
          <w:spacing w:val="33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30"/>
          <w:lang w:val="fr-FR"/>
        </w:rPr>
        <w:t xml:space="preserve"> </w:t>
      </w:r>
      <w:r>
        <w:rPr>
          <w:lang w:val="fr-FR"/>
        </w:rPr>
        <w:t>puits</w:t>
      </w:r>
      <w:r>
        <w:rPr>
          <w:spacing w:val="31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32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30"/>
          <w:lang w:val="fr-FR"/>
        </w:rPr>
        <w:t xml:space="preserve"> </w:t>
      </w:r>
      <w:r>
        <w:rPr>
          <w:lang w:val="fr-FR"/>
        </w:rPr>
        <w:t>fissures</w:t>
      </w:r>
      <w:r>
        <w:rPr>
          <w:spacing w:val="31"/>
          <w:lang w:val="fr-FR"/>
        </w:rPr>
        <w:t xml:space="preserve"> </w:t>
      </w:r>
      <w:r>
        <w:rPr>
          <w:lang w:val="fr-FR"/>
        </w:rPr>
        <w:t>pour</w:t>
      </w:r>
      <w:r>
        <w:rPr>
          <w:spacing w:val="31"/>
          <w:lang w:val="fr-FR"/>
        </w:rPr>
        <w:t xml:space="preserve"> </w:t>
      </w:r>
      <w:r>
        <w:rPr>
          <w:spacing w:val="-1"/>
          <w:lang w:val="fr-FR"/>
        </w:rPr>
        <w:t>lesquelles</w:t>
      </w:r>
      <w:r>
        <w:rPr>
          <w:spacing w:val="31"/>
          <w:lang w:val="fr-FR"/>
        </w:rPr>
        <w:t xml:space="preserve"> </w:t>
      </w:r>
      <w:r>
        <w:rPr>
          <w:lang w:val="fr-FR"/>
        </w:rPr>
        <w:t>des</w:t>
      </w:r>
      <w:r>
        <w:rPr>
          <w:spacing w:val="30"/>
          <w:lang w:val="fr-FR"/>
        </w:rPr>
        <w:t xml:space="preserve"> </w:t>
      </w:r>
      <w:r>
        <w:rPr>
          <w:spacing w:val="-1"/>
          <w:lang w:val="fr-FR"/>
        </w:rPr>
        <w:t>restaurations</w:t>
      </w:r>
      <w:r>
        <w:rPr>
          <w:spacing w:val="55"/>
          <w:lang w:val="fr-FR"/>
        </w:rPr>
        <w:t xml:space="preserve"> </w:t>
      </w:r>
      <w:r>
        <w:rPr>
          <w:spacing w:val="-1"/>
          <w:lang w:val="fr-FR"/>
        </w:rPr>
        <w:t>préventives</w:t>
      </w:r>
      <w:r>
        <w:rPr>
          <w:spacing w:val="-9"/>
          <w:lang w:val="fr-FR"/>
        </w:rPr>
        <w:t xml:space="preserve"> </w:t>
      </w:r>
      <w:r>
        <w:rPr>
          <w:lang w:val="fr-FR"/>
        </w:rPr>
        <w:t>conservatrices</w:t>
      </w:r>
      <w:r>
        <w:rPr>
          <w:spacing w:val="-9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résine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sont</w:t>
      </w:r>
      <w:r>
        <w:rPr>
          <w:spacing w:val="-8"/>
          <w:lang w:val="fr-FR"/>
        </w:rPr>
        <w:t xml:space="preserve"> </w:t>
      </w:r>
      <w:r>
        <w:rPr>
          <w:lang w:val="fr-FR"/>
        </w:rPr>
        <w:t>indiquées.</w:t>
      </w:r>
    </w:p>
    <w:p w14:paraId="2EF6B471">
      <w:pPr>
        <w:pStyle w:val="9"/>
        <w:numPr>
          <w:ilvl w:val="0"/>
          <w:numId w:val="32"/>
        </w:numPr>
        <w:tabs>
          <w:tab w:val="left" w:pos="837"/>
        </w:tabs>
        <w:ind w:left="836"/>
        <w:rPr>
          <w:lang w:val="fr-FR"/>
        </w:rPr>
      </w:pPr>
      <w:r>
        <w:rPr>
          <w:spacing w:val="-1"/>
          <w:lang w:val="fr-FR"/>
        </w:rPr>
        <w:t>Caries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surface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occlusale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s'étendant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dans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dentine.</w:t>
      </w:r>
    </w:p>
    <w:p w14:paraId="160371FE">
      <w:pPr>
        <w:pStyle w:val="9"/>
        <w:numPr>
          <w:ilvl w:val="0"/>
          <w:numId w:val="32"/>
        </w:numPr>
        <w:tabs>
          <w:tab w:val="left" w:pos="837"/>
        </w:tabs>
        <w:ind w:left="836" w:right="125"/>
        <w:rPr>
          <w:lang w:val="fr-FR"/>
        </w:rPr>
      </w:pPr>
      <w:r>
        <w:rPr>
          <w:spacing w:val="-1"/>
          <w:lang w:val="fr-FR"/>
        </w:rPr>
        <w:t>Restaurations</w:t>
      </w:r>
      <w:r>
        <w:rPr>
          <w:spacing w:val="3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2"/>
          <w:lang w:val="fr-FR"/>
        </w:rPr>
        <w:t xml:space="preserve"> </w:t>
      </w:r>
      <w:r>
        <w:rPr>
          <w:spacing w:val="-1"/>
          <w:lang w:val="fr-FR"/>
        </w:rPr>
        <w:t>classe</w:t>
      </w:r>
      <w:r>
        <w:rPr>
          <w:spacing w:val="4"/>
          <w:lang w:val="fr-FR"/>
        </w:rPr>
        <w:t xml:space="preserve"> </w:t>
      </w:r>
      <w:r>
        <w:rPr>
          <w:lang w:val="fr-FR"/>
        </w:rPr>
        <w:t>II</w:t>
      </w:r>
      <w:r>
        <w:rPr>
          <w:spacing w:val="-1"/>
          <w:lang w:val="fr-FR"/>
        </w:rPr>
        <w:t xml:space="preserve"> sur</w:t>
      </w:r>
      <w:r>
        <w:rPr>
          <w:spacing w:val="2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3"/>
          <w:lang w:val="fr-FR"/>
        </w:rPr>
        <w:t xml:space="preserve"> </w:t>
      </w:r>
      <w:r>
        <w:rPr>
          <w:spacing w:val="-1"/>
          <w:lang w:val="fr-FR"/>
        </w:rPr>
        <w:t>dents</w:t>
      </w:r>
      <w:r>
        <w:rPr>
          <w:spacing w:val="3"/>
          <w:lang w:val="fr-FR"/>
        </w:rPr>
        <w:t xml:space="preserve"> </w:t>
      </w:r>
      <w:r>
        <w:rPr>
          <w:spacing w:val="-1"/>
          <w:lang w:val="fr-FR"/>
        </w:rPr>
        <w:t>primaires</w:t>
      </w:r>
      <w:r>
        <w:rPr>
          <w:spacing w:val="5"/>
          <w:lang w:val="fr-FR"/>
        </w:rPr>
        <w:t xml:space="preserve"> </w:t>
      </w:r>
      <w:r>
        <w:rPr>
          <w:lang w:val="fr-FR"/>
        </w:rPr>
        <w:t>qui</w:t>
      </w:r>
      <w:r>
        <w:rPr>
          <w:spacing w:val="4"/>
          <w:lang w:val="fr-FR"/>
        </w:rPr>
        <w:t xml:space="preserve"> </w:t>
      </w:r>
      <w:r>
        <w:rPr>
          <w:lang w:val="fr-FR"/>
        </w:rPr>
        <w:t>ne</w:t>
      </w:r>
      <w:r>
        <w:rPr>
          <w:spacing w:val="2"/>
          <w:lang w:val="fr-FR"/>
        </w:rPr>
        <w:t xml:space="preserve"> </w:t>
      </w:r>
      <w:r>
        <w:rPr>
          <w:spacing w:val="-1"/>
          <w:lang w:val="fr-FR"/>
        </w:rPr>
        <w:t>dépassent</w:t>
      </w:r>
      <w:r>
        <w:rPr>
          <w:spacing w:val="3"/>
          <w:lang w:val="fr-FR"/>
        </w:rPr>
        <w:t xml:space="preserve"> </w:t>
      </w:r>
      <w:r>
        <w:rPr>
          <w:spacing w:val="-1"/>
          <w:lang w:val="fr-FR"/>
        </w:rPr>
        <w:t>pas</w:t>
      </w:r>
      <w:r>
        <w:rPr>
          <w:spacing w:val="3"/>
          <w:lang w:val="fr-FR"/>
        </w:rPr>
        <w:t xml:space="preserve"> </w:t>
      </w:r>
      <w:r>
        <w:rPr>
          <w:lang w:val="fr-FR"/>
        </w:rPr>
        <w:t>les</w:t>
      </w:r>
      <w:r>
        <w:rPr>
          <w:spacing w:val="2"/>
          <w:lang w:val="fr-FR"/>
        </w:rPr>
        <w:t xml:space="preserve"> </w:t>
      </w:r>
      <w:r>
        <w:rPr>
          <w:spacing w:val="-1"/>
          <w:lang w:val="fr-FR"/>
        </w:rPr>
        <w:t>angles</w:t>
      </w:r>
      <w:r>
        <w:rPr>
          <w:spacing w:val="2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2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69"/>
          <w:w w:val="99"/>
          <w:lang w:val="fr-FR"/>
        </w:rPr>
        <w:t xml:space="preserve"> </w:t>
      </w:r>
      <w:r>
        <w:rPr>
          <w:lang w:val="fr-FR"/>
        </w:rPr>
        <w:t>ligne</w:t>
      </w:r>
      <w:r>
        <w:rPr>
          <w:spacing w:val="-12"/>
          <w:lang w:val="fr-FR"/>
        </w:rPr>
        <w:t xml:space="preserve"> </w:t>
      </w:r>
      <w:r>
        <w:rPr>
          <w:spacing w:val="-1"/>
          <w:lang w:val="fr-FR"/>
        </w:rPr>
        <w:t>proximale.</w:t>
      </w:r>
    </w:p>
    <w:p w14:paraId="4729E7AC">
      <w:pPr>
        <w:pStyle w:val="9"/>
        <w:numPr>
          <w:ilvl w:val="0"/>
          <w:numId w:val="32"/>
        </w:numPr>
        <w:tabs>
          <w:tab w:val="left" w:pos="837"/>
        </w:tabs>
        <w:ind w:left="836"/>
        <w:rPr>
          <w:lang w:val="fr-FR"/>
        </w:rPr>
      </w:pPr>
      <w:r>
        <w:rPr>
          <w:spacing w:val="-1"/>
          <w:lang w:val="fr-FR"/>
        </w:rPr>
        <w:t>Restaurations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classe</w:t>
      </w:r>
      <w:r>
        <w:rPr>
          <w:spacing w:val="-1"/>
          <w:lang w:val="fr-FR"/>
        </w:rPr>
        <w:t xml:space="preserve"> </w:t>
      </w:r>
      <w:r>
        <w:rPr>
          <w:spacing w:val="-2"/>
          <w:lang w:val="fr-FR"/>
        </w:rPr>
        <w:t>III,</w:t>
      </w:r>
      <w:r>
        <w:rPr>
          <w:spacing w:val="-1"/>
          <w:lang w:val="fr-FR"/>
        </w:rPr>
        <w:t xml:space="preserve"> </w:t>
      </w:r>
      <w:r>
        <w:rPr>
          <w:lang w:val="fr-FR"/>
        </w:rPr>
        <w:t>IV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V.</w:t>
      </w:r>
    </w:p>
    <w:p w14:paraId="3D0780E6">
      <w:pPr>
        <w:pStyle w:val="9"/>
        <w:numPr>
          <w:ilvl w:val="0"/>
          <w:numId w:val="32"/>
        </w:numPr>
        <w:tabs>
          <w:tab w:val="left" w:pos="837"/>
        </w:tabs>
        <w:ind w:left="836"/>
        <w:rPr>
          <w:lang w:val="fr-FR"/>
        </w:rPr>
      </w:pPr>
      <w:r>
        <w:rPr>
          <w:spacing w:val="-1"/>
          <w:lang w:val="fr-FR"/>
        </w:rPr>
        <w:t>Les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coiffes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pédiatriques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résine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composite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(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strip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crown).</w:t>
      </w:r>
    </w:p>
    <w:p w14:paraId="70EF0892">
      <w:pPr>
        <w:pStyle w:val="2"/>
        <w:numPr>
          <w:ilvl w:val="1"/>
          <w:numId w:val="38"/>
        </w:numPr>
        <w:tabs>
          <w:tab w:val="left" w:pos="1197"/>
        </w:tabs>
        <w:spacing w:before="1"/>
        <w:rPr>
          <w:b w:val="0"/>
          <w:bCs w:val="0"/>
          <w:lang w:val="fr-FR"/>
        </w:rPr>
      </w:pPr>
      <w:r>
        <w:rPr>
          <w:lang w:val="fr-FR"/>
        </w:rPr>
        <w:t>Les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Restaurations</w:t>
      </w:r>
      <w:r>
        <w:rPr>
          <w:spacing w:val="1"/>
          <w:lang w:val="fr-FR"/>
        </w:rPr>
        <w:t xml:space="preserve"> </w:t>
      </w:r>
      <w:r>
        <w:rPr>
          <w:spacing w:val="-2"/>
          <w:lang w:val="fr-FR"/>
        </w:rPr>
        <w:t>complexes</w:t>
      </w:r>
      <w:r>
        <w:rPr>
          <w:spacing w:val="1"/>
          <w:lang w:val="fr-FR"/>
        </w:rPr>
        <w:t xml:space="preserve"> </w:t>
      </w:r>
      <w:r>
        <w:rPr>
          <w:lang w:val="fr-FR"/>
        </w:rPr>
        <w:t>:</w:t>
      </w:r>
      <w:r>
        <w:rPr>
          <w:spacing w:val="-1"/>
          <w:lang w:val="fr-FR"/>
        </w:rPr>
        <w:t xml:space="preserve"> Les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coiffes</w:t>
      </w:r>
      <w:r>
        <w:rPr>
          <w:spacing w:val="1"/>
          <w:lang w:val="fr-FR"/>
        </w:rPr>
        <w:t xml:space="preserve"> </w:t>
      </w:r>
      <w:r>
        <w:rPr>
          <w:spacing w:val="-2"/>
          <w:lang w:val="fr-FR"/>
        </w:rPr>
        <w:t>pédiatriques</w:t>
      </w:r>
    </w:p>
    <w:p w14:paraId="71BA5DA3">
      <w:pPr>
        <w:spacing w:before="11"/>
        <w:rPr>
          <w:rFonts w:ascii="Times New Roman" w:hAnsi="Times New Roman" w:eastAsia="Times New Roman" w:cs="Times New Roman"/>
          <w:b/>
          <w:bCs/>
          <w:sz w:val="27"/>
          <w:szCs w:val="27"/>
          <w:lang w:val="fr-FR"/>
        </w:rPr>
      </w:pPr>
    </w:p>
    <w:p w14:paraId="5F197C91">
      <w:pPr>
        <w:numPr>
          <w:ilvl w:val="2"/>
          <w:numId w:val="38"/>
        </w:numPr>
        <w:tabs>
          <w:tab w:val="left" w:pos="1197"/>
        </w:tabs>
        <w:spacing w:line="321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Couronnes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pédiatriques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préformées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métalliques</w:t>
      </w:r>
    </w:p>
    <w:p w14:paraId="0D95EF6D">
      <w:pPr>
        <w:pStyle w:val="9"/>
        <w:ind w:right="116" w:firstLine="0"/>
        <w:jc w:val="both"/>
        <w:rPr>
          <w:lang w:val="fr-FR"/>
        </w:rPr>
      </w:pPr>
      <w:r>
        <w:rPr>
          <w:spacing w:val="-1"/>
          <w:lang w:val="fr-FR"/>
        </w:rPr>
        <w:t>Les</w:t>
      </w:r>
      <w:r>
        <w:rPr>
          <w:spacing w:val="13"/>
          <w:lang w:val="fr-FR"/>
        </w:rPr>
        <w:t xml:space="preserve"> </w:t>
      </w:r>
      <w:r>
        <w:rPr>
          <w:lang w:val="fr-FR"/>
        </w:rPr>
        <w:t>CPPm</w:t>
      </w:r>
      <w:r>
        <w:rPr>
          <w:spacing w:val="14"/>
          <w:lang w:val="fr-FR"/>
        </w:rPr>
        <w:t xml:space="preserve"> </w:t>
      </w:r>
      <w:r>
        <w:rPr>
          <w:spacing w:val="-1"/>
          <w:lang w:val="fr-FR"/>
        </w:rPr>
        <w:t>(Stainless</w:t>
      </w:r>
      <w:r>
        <w:rPr>
          <w:spacing w:val="13"/>
          <w:lang w:val="fr-FR"/>
        </w:rPr>
        <w:t xml:space="preserve"> </w:t>
      </w:r>
      <w:r>
        <w:rPr>
          <w:spacing w:val="-1"/>
          <w:lang w:val="fr-FR"/>
        </w:rPr>
        <w:t>Steel</w:t>
      </w:r>
      <w:r>
        <w:rPr>
          <w:spacing w:val="14"/>
          <w:lang w:val="fr-FR"/>
        </w:rPr>
        <w:t xml:space="preserve"> </w:t>
      </w:r>
      <w:r>
        <w:rPr>
          <w:spacing w:val="-1"/>
          <w:lang w:val="fr-FR"/>
        </w:rPr>
        <w:t>Crown)</w:t>
      </w:r>
      <w:r>
        <w:rPr>
          <w:spacing w:val="13"/>
          <w:lang w:val="fr-FR"/>
        </w:rPr>
        <w:t xml:space="preserve"> </w:t>
      </w:r>
      <w:r>
        <w:rPr>
          <w:lang w:val="fr-FR"/>
        </w:rPr>
        <w:t>ont</w:t>
      </w:r>
      <w:r>
        <w:rPr>
          <w:spacing w:val="14"/>
          <w:lang w:val="fr-FR"/>
        </w:rPr>
        <w:t xml:space="preserve"> </w:t>
      </w:r>
      <w:r>
        <w:rPr>
          <w:spacing w:val="-1"/>
          <w:lang w:val="fr-FR"/>
        </w:rPr>
        <w:t>été</w:t>
      </w:r>
      <w:r>
        <w:rPr>
          <w:spacing w:val="13"/>
          <w:lang w:val="fr-FR"/>
        </w:rPr>
        <w:t xml:space="preserve"> </w:t>
      </w:r>
      <w:r>
        <w:rPr>
          <w:lang w:val="fr-FR"/>
        </w:rPr>
        <w:t>introduites</w:t>
      </w:r>
      <w:r>
        <w:rPr>
          <w:spacing w:val="13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13"/>
          <w:lang w:val="fr-FR"/>
        </w:rPr>
        <w:t xml:space="preserve"> </w:t>
      </w:r>
      <w:r>
        <w:rPr>
          <w:spacing w:val="-1"/>
          <w:lang w:val="fr-FR"/>
        </w:rPr>
        <w:t>Odontologie</w:t>
      </w:r>
      <w:r>
        <w:rPr>
          <w:spacing w:val="13"/>
          <w:lang w:val="fr-FR"/>
        </w:rPr>
        <w:t xml:space="preserve"> </w:t>
      </w:r>
      <w:r>
        <w:rPr>
          <w:spacing w:val="-1"/>
          <w:lang w:val="fr-FR"/>
        </w:rPr>
        <w:t>Pédiatrique</w:t>
      </w:r>
      <w:r>
        <w:rPr>
          <w:spacing w:val="13"/>
          <w:lang w:val="fr-FR"/>
        </w:rPr>
        <w:t xml:space="preserve"> </w:t>
      </w:r>
      <w:r>
        <w:rPr>
          <w:spacing w:val="-1"/>
          <w:lang w:val="fr-FR"/>
        </w:rPr>
        <w:t>par</w:t>
      </w:r>
      <w:r>
        <w:rPr>
          <w:spacing w:val="6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Humphrey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en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lang w:val="fr-FR"/>
        </w:rPr>
        <w:t>1950.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lang w:val="fr-FR"/>
        </w:rPr>
        <w:t>Elles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lang w:val="fr-FR"/>
        </w:rPr>
        <w:t>sont</w:t>
      </w:r>
      <w:r>
        <w:rPr>
          <w:rFonts w:cs="Times New Roman"/>
          <w:spacing w:val="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en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lang w:val="fr-FR"/>
        </w:rPr>
        <w:t>«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acier</w:t>
      </w:r>
      <w:r>
        <w:rPr>
          <w:rFonts w:cs="Times New Roman"/>
          <w:spacing w:val="5"/>
          <w:lang w:val="fr-FR"/>
        </w:rPr>
        <w:t xml:space="preserve"> </w:t>
      </w:r>
      <w:r>
        <w:rPr>
          <w:rFonts w:cs="Times New Roman"/>
          <w:lang w:val="fr-FR"/>
        </w:rPr>
        <w:t>inoxydable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lang w:val="fr-FR"/>
        </w:rPr>
        <w:t>»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lang w:val="fr-FR"/>
        </w:rPr>
        <w:t>ou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en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nickel</w:t>
      </w:r>
      <w:r>
        <w:rPr>
          <w:rFonts w:cs="Times New Roman"/>
          <w:spacing w:val="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chrome.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C’est</w:t>
      </w:r>
      <w:r>
        <w:rPr>
          <w:rFonts w:cs="Times New Roman"/>
          <w:spacing w:val="7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lang w:val="fr-FR"/>
        </w:rPr>
        <w:t>méthode</w:t>
      </w:r>
      <w:r>
        <w:rPr>
          <w:rFonts w:cs="Times New Roman"/>
          <w:spacing w:val="47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restauration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dents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temporaires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qui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a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plus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longue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durée</w:t>
      </w:r>
      <w:r>
        <w:rPr>
          <w:spacing w:val="-5"/>
          <w:lang w:val="fr-FR"/>
        </w:rPr>
        <w:t xml:space="preserve"> </w:t>
      </w:r>
      <w:r>
        <w:rPr>
          <w:spacing w:val="1"/>
          <w:lang w:val="fr-FR"/>
        </w:rPr>
        <w:t>de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vie.</w:t>
      </w:r>
    </w:p>
    <w:p w14:paraId="66D98168">
      <w:pPr>
        <w:pStyle w:val="2"/>
        <w:numPr>
          <w:ilvl w:val="3"/>
          <w:numId w:val="38"/>
        </w:numPr>
        <w:tabs>
          <w:tab w:val="left" w:pos="899"/>
        </w:tabs>
        <w:spacing w:line="330" w:lineRule="exact"/>
        <w:rPr>
          <w:b w:val="0"/>
          <w:bCs w:val="0"/>
        </w:rPr>
      </w:pPr>
      <w:r>
        <w:rPr>
          <w:spacing w:val="-1"/>
        </w:rPr>
        <w:t>Indications</w:t>
      </w:r>
      <w:r>
        <w:t xml:space="preserve"> :</w:t>
      </w:r>
    </w:p>
    <w:p w14:paraId="5D4DE22E">
      <w:pPr>
        <w:pStyle w:val="9"/>
        <w:numPr>
          <w:ilvl w:val="0"/>
          <w:numId w:val="31"/>
        </w:numPr>
        <w:tabs>
          <w:tab w:val="left" w:pos="309"/>
        </w:tabs>
        <w:ind w:right="114" w:firstLine="0"/>
        <w:jc w:val="both"/>
        <w:rPr>
          <w:lang w:val="fr-FR"/>
        </w:rPr>
      </w:pPr>
      <w:r>
        <w:rPr>
          <w:spacing w:val="-1"/>
          <w:lang w:val="fr-FR"/>
        </w:rPr>
        <w:t>Molaires</w:t>
      </w:r>
      <w:r>
        <w:rPr>
          <w:spacing w:val="47"/>
          <w:lang w:val="fr-FR"/>
        </w:rPr>
        <w:t xml:space="preserve"> </w:t>
      </w:r>
      <w:r>
        <w:rPr>
          <w:spacing w:val="-1"/>
          <w:lang w:val="fr-FR"/>
        </w:rPr>
        <w:t>temporaires</w:t>
      </w:r>
      <w:r>
        <w:rPr>
          <w:spacing w:val="50"/>
          <w:lang w:val="fr-FR"/>
        </w:rPr>
        <w:t xml:space="preserve"> </w:t>
      </w:r>
      <w:r>
        <w:rPr>
          <w:spacing w:val="-1"/>
          <w:lang w:val="fr-FR"/>
        </w:rPr>
        <w:t xml:space="preserve">délabrées </w:t>
      </w:r>
      <w:r>
        <w:rPr>
          <w:lang w:val="fr-FR"/>
        </w:rPr>
        <w:t>:</w:t>
      </w:r>
      <w:r>
        <w:rPr>
          <w:spacing w:val="48"/>
          <w:lang w:val="fr-FR"/>
        </w:rPr>
        <w:t xml:space="preserve"> </w:t>
      </w:r>
      <w:r>
        <w:rPr>
          <w:lang w:val="fr-FR"/>
        </w:rPr>
        <w:t>lésions</w:t>
      </w:r>
      <w:r>
        <w:rPr>
          <w:spacing w:val="48"/>
          <w:lang w:val="fr-FR"/>
        </w:rPr>
        <w:t xml:space="preserve"> </w:t>
      </w:r>
      <w:r>
        <w:rPr>
          <w:spacing w:val="-1"/>
          <w:lang w:val="fr-FR"/>
        </w:rPr>
        <w:t>carieuses</w:t>
      </w:r>
      <w:r>
        <w:rPr>
          <w:spacing w:val="47"/>
          <w:lang w:val="fr-FR"/>
        </w:rPr>
        <w:t xml:space="preserve"> </w:t>
      </w:r>
      <w:r>
        <w:rPr>
          <w:spacing w:val="-1"/>
          <w:lang w:val="fr-FR"/>
        </w:rPr>
        <w:t>multifaces,</w:t>
      </w:r>
      <w:r>
        <w:rPr>
          <w:spacing w:val="50"/>
          <w:lang w:val="fr-FR"/>
        </w:rPr>
        <w:t xml:space="preserve"> </w:t>
      </w:r>
      <w:r>
        <w:rPr>
          <w:spacing w:val="-2"/>
          <w:lang w:val="fr-FR"/>
        </w:rPr>
        <w:t>ICDAS</w:t>
      </w:r>
      <w:r>
        <w:rPr>
          <w:spacing w:val="49"/>
          <w:lang w:val="fr-FR"/>
        </w:rPr>
        <w:t xml:space="preserve"> </w:t>
      </w:r>
      <w:r>
        <w:rPr>
          <w:lang w:val="fr-FR"/>
        </w:rPr>
        <w:t>5-6</w:t>
      </w:r>
      <w:r>
        <w:rPr>
          <w:spacing w:val="47"/>
          <w:lang w:val="fr-FR"/>
        </w:rPr>
        <w:t xml:space="preserve"> </w:t>
      </w:r>
      <w:r>
        <w:rPr>
          <w:spacing w:val="-1"/>
          <w:lang w:val="fr-FR"/>
        </w:rPr>
        <w:t>avec</w:t>
      </w:r>
      <w:r>
        <w:rPr>
          <w:spacing w:val="47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47"/>
          <w:lang w:val="fr-FR"/>
        </w:rPr>
        <w:t xml:space="preserve"> </w:t>
      </w:r>
      <w:r>
        <w:rPr>
          <w:spacing w:val="-1"/>
          <w:lang w:val="fr-FR"/>
        </w:rPr>
        <w:t>sans</w:t>
      </w:r>
      <w:r>
        <w:rPr>
          <w:spacing w:val="7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traitements</w:t>
      </w:r>
      <w:r>
        <w:rPr>
          <w:rFonts w:cs="Times New Roman"/>
          <w:spacing w:val="1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pulpaires,</w:t>
      </w:r>
      <w:r>
        <w:rPr>
          <w:rFonts w:cs="Times New Roman"/>
          <w:spacing w:val="1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anomalies</w:t>
      </w:r>
      <w:r>
        <w:rPr>
          <w:rFonts w:cs="Times New Roman"/>
          <w:spacing w:val="18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1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structure</w:t>
      </w:r>
      <w:r>
        <w:rPr>
          <w:rFonts w:cs="Times New Roman"/>
          <w:spacing w:val="1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(l’amelogenèse</w:t>
      </w:r>
      <w:r>
        <w:rPr>
          <w:rFonts w:cs="Times New Roman"/>
          <w:spacing w:val="18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imparfaite</w:t>
      </w:r>
      <w:r>
        <w:rPr>
          <w:rFonts w:cs="Times New Roman"/>
          <w:spacing w:val="18"/>
          <w:lang w:val="fr-FR"/>
        </w:rPr>
        <w:t xml:space="preserve"> </w:t>
      </w:r>
      <w:r>
        <w:rPr>
          <w:rFonts w:cs="Times New Roman"/>
          <w:lang w:val="fr-FR"/>
        </w:rPr>
        <w:t>ou</w:t>
      </w:r>
      <w:r>
        <w:rPr>
          <w:rFonts w:cs="Times New Roman"/>
          <w:spacing w:val="18"/>
          <w:lang w:val="fr-FR"/>
        </w:rPr>
        <w:t xml:space="preserve"> </w:t>
      </w:r>
      <w:r>
        <w:rPr>
          <w:rFonts w:cs="Times New Roman"/>
          <w:lang w:val="fr-FR"/>
        </w:rPr>
        <w:t>MIH)</w:t>
      </w:r>
      <w:r>
        <w:rPr>
          <w:lang w:val="fr-FR"/>
        </w:rPr>
        <w:t>,</w:t>
      </w:r>
      <w:r>
        <w:rPr>
          <w:spacing w:val="19"/>
          <w:lang w:val="fr-FR"/>
        </w:rPr>
        <w:t xml:space="preserve"> </w:t>
      </w:r>
      <w:r>
        <w:rPr>
          <w:lang w:val="fr-FR"/>
        </w:rPr>
        <w:t>érosion</w:t>
      </w:r>
      <w:r>
        <w:rPr>
          <w:spacing w:val="18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107"/>
          <w:lang w:val="fr-FR"/>
        </w:rPr>
        <w:t xml:space="preserve"> </w:t>
      </w:r>
      <w:r>
        <w:rPr>
          <w:spacing w:val="-1"/>
          <w:lang w:val="fr-FR"/>
        </w:rPr>
        <w:t>attrition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sévère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et/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fracture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coronaires.</w:t>
      </w:r>
    </w:p>
    <w:p w14:paraId="55328C21">
      <w:pPr>
        <w:pStyle w:val="9"/>
        <w:numPr>
          <w:ilvl w:val="0"/>
          <w:numId w:val="31"/>
        </w:numPr>
        <w:tabs>
          <w:tab w:val="left" w:pos="256"/>
        </w:tabs>
        <w:ind w:left="255" w:hanging="139"/>
        <w:jc w:val="both"/>
        <w:rPr>
          <w:lang w:val="fr-FR"/>
        </w:rPr>
      </w:pPr>
      <w:r>
        <w:rPr>
          <w:spacing w:val="-1"/>
          <w:lang w:val="fr-FR"/>
        </w:rPr>
        <w:t>Enfant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poly-carie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risque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carieux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élevé.</w:t>
      </w:r>
    </w:p>
    <w:p w14:paraId="2772772F">
      <w:pPr>
        <w:pStyle w:val="9"/>
        <w:numPr>
          <w:ilvl w:val="0"/>
          <w:numId w:val="31"/>
        </w:numPr>
        <w:tabs>
          <w:tab w:val="left" w:pos="256"/>
        </w:tabs>
        <w:ind w:left="255" w:hanging="139"/>
        <w:jc w:val="both"/>
        <w:rPr>
          <w:rFonts w:cs="Times New Roman"/>
          <w:lang w:val="fr-FR"/>
        </w:rPr>
      </w:pPr>
      <w:r>
        <w:rPr>
          <w:rFonts w:cs="Times New Roman"/>
          <w:spacing w:val="-1"/>
          <w:lang w:val="fr-FR"/>
        </w:rPr>
        <w:t>Elément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 xml:space="preserve">d’une </w:t>
      </w:r>
      <w:r>
        <w:rPr>
          <w:rFonts w:cs="Times New Roman"/>
          <w:lang w:val="fr-FR"/>
        </w:rPr>
        <w:t>prothèse</w:t>
      </w:r>
      <w:r>
        <w:rPr>
          <w:rFonts w:cs="Times New Roman"/>
          <w:spacing w:val="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pédiatrique</w:t>
      </w:r>
      <w:r>
        <w:rPr>
          <w:rFonts w:cs="Times New Roman"/>
          <w:lang w:val="fr-FR"/>
        </w:rPr>
        <w:t xml:space="preserve"> ou </w:t>
      </w:r>
      <w:r>
        <w:rPr>
          <w:rFonts w:cs="Times New Roman"/>
          <w:spacing w:val="-1"/>
          <w:lang w:val="fr-FR"/>
        </w:rPr>
        <w:t>d’un</w:t>
      </w:r>
      <w:r>
        <w:rPr>
          <w:rFonts w:cs="Times New Roman"/>
          <w:lang w:val="fr-FR"/>
        </w:rPr>
        <w:t xml:space="preserve"> mainteneur </w:t>
      </w:r>
      <w:r>
        <w:rPr>
          <w:rFonts w:cs="Times New Roman"/>
          <w:spacing w:val="-1"/>
          <w:lang w:val="fr-FR"/>
        </w:rPr>
        <w:t>d’espace.</w:t>
      </w:r>
    </w:p>
    <w:p w14:paraId="1A165312">
      <w:pPr>
        <w:pStyle w:val="9"/>
        <w:numPr>
          <w:ilvl w:val="0"/>
          <w:numId w:val="31"/>
        </w:numPr>
        <w:tabs>
          <w:tab w:val="left" w:pos="256"/>
        </w:tabs>
        <w:ind w:left="255" w:hanging="139"/>
        <w:jc w:val="both"/>
        <w:rPr>
          <w:rFonts w:cs="Times New Roman"/>
          <w:lang w:val="fr-FR"/>
        </w:rPr>
      </w:pPr>
      <w:r>
        <w:rPr>
          <w:rFonts w:cs="Times New Roman"/>
          <w:lang w:val="fr-FR"/>
        </w:rPr>
        <w:t xml:space="preserve">le </w:t>
      </w:r>
      <w:r>
        <w:rPr>
          <w:rFonts w:cs="Times New Roman"/>
          <w:spacing w:val="-1"/>
          <w:lang w:val="fr-FR"/>
        </w:rPr>
        <w:t>maintien</w:t>
      </w:r>
      <w:r>
        <w:rPr>
          <w:rFonts w:cs="Times New Roman"/>
          <w:lang w:val="fr-FR"/>
        </w:rPr>
        <w:t xml:space="preserve"> de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lang w:val="fr-FR"/>
        </w:rPr>
        <w:t xml:space="preserve">la longueur </w:t>
      </w:r>
      <w:r>
        <w:rPr>
          <w:rFonts w:cs="Times New Roman"/>
          <w:spacing w:val="-1"/>
          <w:lang w:val="fr-FR"/>
        </w:rPr>
        <w:t xml:space="preserve">d’arcade </w:t>
      </w:r>
      <w:r>
        <w:rPr>
          <w:rFonts w:cs="Times New Roman"/>
          <w:lang w:val="fr-FR"/>
        </w:rPr>
        <w:t>par une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 xml:space="preserve">reconstitution </w:t>
      </w:r>
      <w:r>
        <w:rPr>
          <w:rFonts w:cs="Times New Roman"/>
          <w:spacing w:val="-1"/>
          <w:lang w:val="fr-FR"/>
        </w:rPr>
        <w:t>satisfaisante des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faces</w:t>
      </w:r>
      <w:r>
        <w:rPr>
          <w:rFonts w:cs="Times New Roman"/>
          <w:lang w:val="fr-FR"/>
        </w:rPr>
        <w:t xml:space="preserve"> proximales.</w:t>
      </w:r>
    </w:p>
    <w:p w14:paraId="649EBCC8">
      <w:pPr>
        <w:pStyle w:val="9"/>
        <w:numPr>
          <w:ilvl w:val="0"/>
          <w:numId w:val="31"/>
        </w:numPr>
        <w:tabs>
          <w:tab w:val="left" w:pos="256"/>
        </w:tabs>
        <w:spacing w:line="200" w:lineRule="exact"/>
        <w:ind w:left="255" w:hanging="139"/>
        <w:jc w:val="both"/>
        <w:rPr>
          <w:lang w:val="fr-FR"/>
        </w:rPr>
      </w:pPr>
      <w:r>
        <w:rPr>
          <w:rFonts w:cs="Times New Roman"/>
          <w:lang w:val="fr-FR"/>
        </w:rPr>
        <w:t xml:space="preserve">le </w:t>
      </w:r>
      <w:r>
        <w:rPr>
          <w:rFonts w:cs="Times New Roman"/>
          <w:spacing w:val="-1"/>
          <w:lang w:val="fr-FR"/>
        </w:rPr>
        <w:t>maintien</w:t>
      </w:r>
      <w:r>
        <w:rPr>
          <w:rFonts w:cs="Times New Roman"/>
          <w:lang w:val="fr-FR"/>
        </w:rPr>
        <w:t xml:space="preserve"> de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lang w:val="fr-FR"/>
        </w:rPr>
        <w:t xml:space="preserve">la hauteur </w:t>
      </w:r>
      <w:r>
        <w:rPr>
          <w:rFonts w:cs="Times New Roman"/>
          <w:spacing w:val="-1"/>
          <w:lang w:val="fr-FR"/>
        </w:rPr>
        <w:t>d’occlusion</w:t>
      </w:r>
      <w:r>
        <w:rPr>
          <w:spacing w:val="-1"/>
          <w:lang w:val="fr-FR"/>
        </w:rPr>
        <w:t>.</w:t>
      </w:r>
    </w:p>
    <w:p w14:paraId="64B24279">
      <w:pPr>
        <w:pStyle w:val="2"/>
        <w:numPr>
          <w:ilvl w:val="1"/>
          <w:numId w:val="31"/>
        </w:numPr>
        <w:tabs>
          <w:tab w:val="left" w:pos="899"/>
        </w:tabs>
        <w:spacing w:line="406" w:lineRule="exact"/>
        <w:ind w:left="898"/>
        <w:rPr>
          <w:b w:val="0"/>
          <w:bCs w:val="0"/>
        </w:rPr>
      </w:pPr>
      <w:r>
        <w:rPr>
          <w:spacing w:val="-1"/>
        </w:rPr>
        <w:t xml:space="preserve">Contres- </w:t>
      </w:r>
      <w:r>
        <w:rPr>
          <w:spacing w:val="-2"/>
        </w:rPr>
        <w:t>indications:</w:t>
      </w:r>
    </w:p>
    <w:p w14:paraId="4FE7ECD9">
      <w:pPr>
        <w:pStyle w:val="9"/>
        <w:numPr>
          <w:ilvl w:val="0"/>
          <w:numId w:val="31"/>
        </w:numPr>
        <w:tabs>
          <w:tab w:val="left" w:pos="477"/>
        </w:tabs>
        <w:spacing w:line="268" w:lineRule="exact"/>
        <w:ind w:left="476" w:hanging="360"/>
        <w:jc w:val="both"/>
        <w:rPr>
          <w:lang w:val="fr-FR"/>
        </w:rPr>
      </w:pPr>
      <w:r>
        <w:rPr>
          <w:spacing w:val="-1"/>
          <w:lang w:val="fr-FR"/>
        </w:rPr>
        <w:t>Allergie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au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nickel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au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chrome.</w:t>
      </w:r>
    </w:p>
    <w:p w14:paraId="08A9FFFF">
      <w:pPr>
        <w:pStyle w:val="9"/>
        <w:numPr>
          <w:ilvl w:val="0"/>
          <w:numId w:val="31"/>
        </w:numPr>
        <w:tabs>
          <w:tab w:val="left" w:pos="477"/>
        </w:tabs>
        <w:spacing w:before="43"/>
        <w:ind w:left="476" w:hanging="360"/>
        <w:jc w:val="both"/>
        <w:rPr>
          <w:rFonts w:cs="Times New Roman"/>
          <w:lang w:val="fr-FR"/>
        </w:rPr>
      </w:pPr>
      <w:r>
        <w:rPr>
          <w:lang w:val="fr-FR"/>
        </w:rPr>
        <w:t xml:space="preserve">Chute de la </w:t>
      </w:r>
      <w:r>
        <w:rPr>
          <w:spacing w:val="-1"/>
          <w:lang w:val="fr-FR"/>
        </w:rPr>
        <w:t>dent</w:t>
      </w:r>
      <w:r>
        <w:rPr>
          <w:spacing w:val="2"/>
          <w:lang w:val="fr-FR"/>
        </w:rPr>
        <w:t xml:space="preserve"> </w:t>
      </w:r>
      <w:r>
        <w:rPr>
          <w:lang w:val="fr-FR"/>
        </w:rPr>
        <w:t>temporaire</w:t>
      </w:r>
      <w:r>
        <w:rPr>
          <w:spacing w:val="-1"/>
          <w:lang w:val="fr-FR"/>
        </w:rPr>
        <w:t xml:space="preserve"> dans</w:t>
      </w:r>
      <w:r>
        <w:rPr>
          <w:spacing w:val="1"/>
          <w:lang w:val="fr-FR"/>
        </w:rPr>
        <w:t xml:space="preserve"> </w:t>
      </w:r>
      <w:r>
        <w:rPr>
          <w:lang w:val="fr-FR"/>
        </w:rPr>
        <w:t xml:space="preserve">un </w:t>
      </w:r>
      <w:r>
        <w:rPr>
          <w:spacing w:val="-1"/>
          <w:lang w:val="fr-FR"/>
        </w:rPr>
        <w:t>avenir</w:t>
      </w:r>
      <w:r>
        <w:rPr>
          <w:spacing w:val="1"/>
          <w:lang w:val="fr-FR"/>
        </w:rPr>
        <w:t xml:space="preserve"> </w:t>
      </w:r>
      <w:r>
        <w:rPr>
          <w:lang w:val="fr-FR"/>
        </w:rPr>
        <w:t>proche</w:t>
      </w:r>
      <w:r>
        <w:rPr>
          <w:spacing w:val="6"/>
          <w:lang w:val="fr-FR"/>
        </w:rPr>
        <w:t xml:space="preserve"> </w:t>
      </w:r>
      <w:r>
        <w:rPr>
          <w:spacing w:val="-1"/>
          <w:lang w:val="fr-FR"/>
        </w:rPr>
        <w:t>(dans</w:t>
      </w:r>
      <w:r>
        <w:rPr>
          <w:spacing w:val="1"/>
          <w:lang w:val="fr-FR"/>
        </w:rPr>
        <w:t xml:space="preserve"> </w:t>
      </w:r>
      <w:r>
        <w:rPr>
          <w:lang w:val="fr-FR"/>
        </w:rPr>
        <w:t xml:space="preserve">les </w:t>
      </w:r>
      <w:r>
        <w:rPr>
          <w:spacing w:val="-1"/>
          <w:lang w:val="fr-FR"/>
        </w:rPr>
        <w:t>six</w:t>
      </w:r>
      <w:r>
        <w:rPr>
          <w:spacing w:val="2"/>
          <w:lang w:val="fr-FR"/>
        </w:rPr>
        <w:t xml:space="preserve"> </w:t>
      </w:r>
      <w:r>
        <w:rPr>
          <w:lang w:val="fr-FR"/>
        </w:rPr>
        <w:t xml:space="preserve">mois à </w:t>
      </w:r>
      <w:r>
        <w:rPr>
          <w:spacing w:val="-1"/>
          <w:lang w:val="fr-FR"/>
        </w:rPr>
        <w:t>venir)</w:t>
      </w:r>
      <w:r>
        <w:rPr>
          <w:spacing w:val="1"/>
          <w:lang w:val="fr-FR"/>
        </w:rPr>
        <w:t xml:space="preserve"> </w:t>
      </w:r>
      <w:r>
        <w:rPr>
          <w:rFonts w:cs="Times New Roman"/>
          <w:lang w:val="fr-FR"/>
        </w:rPr>
        <w:t>(moins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lang w:val="fr-FR"/>
        </w:rPr>
        <w:t>d’un</w:t>
      </w:r>
    </w:p>
    <w:p w14:paraId="40A8E7A7">
      <w:pPr>
        <w:pStyle w:val="9"/>
        <w:spacing w:before="41"/>
        <w:ind w:left="476" w:firstLine="0"/>
        <w:rPr>
          <w:lang w:val="fr-FR"/>
        </w:rPr>
      </w:pPr>
      <w:r>
        <w:rPr>
          <w:spacing w:val="-1"/>
          <w:lang w:val="fr-FR"/>
        </w:rPr>
        <w:t>tiers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8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longueur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radiculaire).</w:t>
      </w:r>
    </w:p>
    <w:p w14:paraId="7CE5DBD0">
      <w:pPr>
        <w:pStyle w:val="9"/>
        <w:numPr>
          <w:ilvl w:val="0"/>
          <w:numId w:val="31"/>
        </w:numPr>
        <w:tabs>
          <w:tab w:val="left" w:pos="477"/>
        </w:tabs>
        <w:spacing w:before="41"/>
        <w:ind w:left="476" w:hanging="360"/>
        <w:jc w:val="both"/>
        <w:rPr>
          <w:lang w:val="fr-FR"/>
        </w:rPr>
      </w:pPr>
      <w:r>
        <w:rPr>
          <w:spacing w:val="-1"/>
          <w:lang w:val="fr-FR"/>
        </w:rPr>
        <w:t>Dent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avec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complication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pulpo-parodontale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impossibilité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rétention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CCP.</w:t>
      </w:r>
    </w:p>
    <w:p w14:paraId="61EC134A">
      <w:pPr>
        <w:jc w:val="both"/>
        <w:rPr>
          <w:lang w:val="fr-FR"/>
        </w:rPr>
        <w:sectPr>
          <w:pgSz w:w="11910" w:h="16840"/>
          <w:pgMar w:top="1580" w:right="1300" w:bottom="280" w:left="1300" w:header="720" w:footer="720" w:gutter="0"/>
          <w:cols w:space="720" w:num="1"/>
        </w:sectPr>
      </w:pPr>
    </w:p>
    <w:p w14:paraId="11F5A587">
      <w:pPr>
        <w:spacing w:before="6"/>
        <w:rPr>
          <w:rFonts w:ascii="Times New Roman" w:hAnsi="Times New Roman" w:eastAsia="Times New Roman" w:cs="Times New Roman"/>
          <w:sz w:val="29"/>
          <w:szCs w:val="29"/>
          <w:lang w:val="fr-FR"/>
        </w:rPr>
      </w:pPr>
    </w:p>
    <w:p w14:paraId="136E6C4A">
      <w:pPr>
        <w:spacing w:line="200" w:lineRule="atLeast"/>
        <w:ind w:left="7182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pict>
          <v:group id="_x0000_s1028" o:spid="_x0000_s1028" o:spt="203" style="height:388.2pt;width:192.25pt;" coordsize="3845,7764">
            <o:lock v:ext="edit"/>
            <v:group id="_x0000_s1029" o:spid="_x0000_s1029" o:spt="203" style="position:absolute;left:8;top:8;height:7749;width:3830;" coordorigin="8,8" coordsize="3830,7749">
              <o:lock v:ext="edit"/>
              <v:shape id="_x0000_s1034" o:spid="_x0000_s1034" style="position:absolute;left:8;top:8;height:7749;width:3830;" filled="f" coordorigin="8,8" coordsize="3830,7749" path="m8,7757l3838,7757,3838,8,8,8,8,7757xe">
                <v:path arrowok="t"/>
                <v:fill on="f" focussize="0,0"/>
                <v:stroke/>
                <v:imagedata o:title=""/>
                <o:lock v:ext="edit"/>
              </v:shape>
              <v:shape id="_x0000_s1033" o:spid="_x0000_s1033" o:spt="75" type="#_x0000_t75" style="position:absolute;left:978;top:86;height:1301;width:1878;" filled="f" o:preferrelative="t" stroked="f" coordsize="21600,21600">
                <v:path/>
                <v:fill on="f" focussize="0,0"/>
                <v:stroke on="f" joinstyle="miter"/>
                <v:imagedata r:id="rId32" o:title=""/>
                <o:lock v:ext="edit" aspectratio="t"/>
              </v:shape>
              <v:shape id="_x0000_s1032" o:spid="_x0000_s1032" o:spt="75" type="#_x0000_t75" style="position:absolute;left:1004;top:1409;height:1276;width:1837;" filled="f" o:preferrelative="t" stroked="f" coordsize="21600,21600">
                <v:path/>
                <v:fill on="f" focussize="0,0"/>
                <v:stroke on="f" joinstyle="miter"/>
                <v:imagedata r:id="rId33" o:title=""/>
                <o:lock v:ext="edit" aspectratio="t"/>
              </v:shape>
              <v:shape id="_x0000_s1031" o:spid="_x0000_s1031" o:spt="75" type="#_x0000_t75" style="position:absolute;left:972;top:2720;height:1293;width:1901;" filled="f" o:preferrelative="t" stroked="f" coordsize="21600,21600">
                <v:path/>
                <v:fill on="f" focussize="0,0"/>
                <v:stroke on="f" joinstyle="miter"/>
                <v:imagedata r:id="rId34" o:title=""/>
                <o:lock v:ext="edit" aspectratio="t"/>
              </v:shape>
              <v:shape id="_x0000_s1030" o:spid="_x0000_s1030" o:spt="75" type="#_x0000_t75" style="position:absolute;left:957;top:4194;height:2729;width:1932;" filled="f" o:preferrelative="t" stroked="f" coordsize="21600,21600">
                <v:path/>
                <v:fill on="f" focussize="0,0"/>
                <v:stroke on="f" joinstyle="miter"/>
                <v:imagedata r:id="rId35" o:title=""/>
                <o:lock v:ext="edit" aspectratio="t"/>
              </v:shape>
            </v:group>
            <w10:wrap type="none"/>
            <w10:anchorlock/>
          </v:group>
        </w:pict>
      </w:r>
    </w:p>
    <w:p w14:paraId="744EE26B">
      <w:pPr>
        <w:spacing w:before="7"/>
        <w:rPr>
          <w:rFonts w:ascii="Times New Roman" w:hAnsi="Times New Roman" w:eastAsia="Times New Roman" w:cs="Times New Roman"/>
          <w:sz w:val="20"/>
          <w:szCs w:val="20"/>
        </w:rPr>
      </w:pPr>
    </w:p>
    <w:p w14:paraId="0D377F08">
      <w:pPr>
        <w:spacing w:before="76" w:line="207" w:lineRule="exact"/>
        <w:ind w:left="6271"/>
        <w:rPr>
          <w:rFonts w:ascii="Times New Roman" w:hAnsi="Times New Roman" w:eastAsia="Times New Roman" w:cs="Times New Roman"/>
          <w:sz w:val="18"/>
          <w:szCs w:val="18"/>
          <w:lang w:val="fr-FR"/>
        </w:rPr>
      </w:pPr>
      <w:r>
        <w:pict>
          <v:shape id="_x0000_s1027" o:spid="_x0000_s1027" o:spt="202" type="#_x0000_t202" style="position:absolute;left:0pt;margin-left:28.95pt;margin-top:-413.15pt;height:443.85pt;width:292.35pt;mso-position-horizontal-relative:page;z-index:251666432;mso-width-relative:page;mso-height-relative:page;" filled="f" coordsize="21600,21600">
            <v:path/>
            <v:fill on="f" focussize="0,0"/>
            <v:stroke joinstyle="miter"/>
            <v:imagedata o:title=""/>
            <o:lock v:ext="edit"/>
            <v:textbox inset="0mm,0mm,0mm,0mm">
              <w:txbxContent>
                <w:p w14:paraId="59355D30">
                  <w:pPr>
                    <w:numPr>
                      <w:ilvl w:val="0"/>
                      <w:numId w:val="39"/>
                    </w:numPr>
                    <w:tabs>
                      <w:tab w:val="left" w:pos="926"/>
                    </w:tabs>
                    <w:spacing w:line="401" w:lineRule="exact"/>
                    <w:ind w:hanging="360"/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pacing w:val="-1"/>
                      <w:sz w:val="28"/>
                    </w:rPr>
                    <w:t>Protocole</w:t>
                  </w:r>
                  <w:r>
                    <w:rPr>
                      <w:rFonts w:ascii="Times New Roman" w:hAnsi="Times New Roman"/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-2"/>
                      <w:sz w:val="28"/>
                    </w:rPr>
                    <w:t>opératoire</w:t>
                  </w:r>
                </w:p>
                <w:p w14:paraId="0818D000">
                  <w:pPr>
                    <w:pStyle w:val="9"/>
                    <w:numPr>
                      <w:ilvl w:val="0"/>
                      <w:numId w:val="40"/>
                    </w:numPr>
                    <w:tabs>
                      <w:tab w:val="left" w:pos="504"/>
                    </w:tabs>
                    <w:spacing w:line="276" w:lineRule="auto"/>
                    <w:ind w:right="144"/>
                    <w:jc w:val="both"/>
                    <w:rPr>
                      <w:lang w:val="fr-FR"/>
                    </w:rPr>
                  </w:pPr>
                  <w:r>
                    <w:rPr>
                      <w:spacing w:val="-1"/>
                      <w:lang w:val="fr-FR"/>
                    </w:rPr>
                    <w:t xml:space="preserve">Avant </w:t>
                  </w:r>
                  <w:r>
                    <w:rPr>
                      <w:lang w:val="fr-FR"/>
                    </w:rPr>
                    <w:t>la</w:t>
                  </w:r>
                  <w:r>
                    <w:rPr>
                      <w:spacing w:val="-2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mise</w:t>
                  </w:r>
                  <w:r>
                    <w:rPr>
                      <w:spacing w:val="-2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en place</w:t>
                  </w:r>
                  <w:r>
                    <w:rPr>
                      <w:spacing w:val="-2"/>
                      <w:lang w:val="fr-FR"/>
                    </w:rPr>
                    <w:t xml:space="preserve"> de </w:t>
                  </w:r>
                  <w:r>
                    <w:rPr>
                      <w:lang w:val="fr-FR"/>
                    </w:rPr>
                    <w:t>la</w:t>
                  </w:r>
                  <w:r>
                    <w:rPr>
                      <w:spacing w:val="-2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 xml:space="preserve">coiffe, </w:t>
                  </w:r>
                  <w:r>
                    <w:rPr>
                      <w:lang w:val="fr-FR"/>
                    </w:rPr>
                    <w:t>le</w:t>
                  </w:r>
                  <w:r>
                    <w:rPr>
                      <w:spacing w:val="-2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 xml:space="preserve">traitement </w:t>
                  </w:r>
                  <w:r>
                    <w:rPr>
                      <w:lang w:val="fr-FR"/>
                    </w:rPr>
                    <w:t>de</w:t>
                  </w:r>
                  <w:r>
                    <w:rPr>
                      <w:spacing w:val="-2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la</w:t>
                  </w:r>
                  <w:r>
                    <w:rPr>
                      <w:spacing w:val="41"/>
                      <w:w w:val="99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carie</w:t>
                  </w:r>
                  <w:r>
                    <w:rPr>
                      <w:spacing w:val="18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et</w:t>
                  </w:r>
                  <w:r>
                    <w:rPr>
                      <w:spacing w:val="18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tout</w:t>
                  </w:r>
                  <w:r>
                    <w:rPr>
                      <w:spacing w:val="18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traitement</w:t>
                  </w:r>
                  <w:r>
                    <w:rPr>
                      <w:spacing w:val="19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pulpaire</w:t>
                  </w:r>
                  <w:r>
                    <w:rPr>
                      <w:spacing w:val="15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ou</w:t>
                  </w:r>
                  <w:r>
                    <w:rPr>
                      <w:spacing w:val="20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endodontique</w:t>
                  </w:r>
                  <w:r>
                    <w:rPr>
                      <w:spacing w:val="59"/>
                      <w:w w:val="99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doivent</w:t>
                  </w:r>
                  <w:r>
                    <w:rPr>
                      <w:spacing w:val="-10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être</w:t>
                  </w:r>
                  <w:r>
                    <w:rPr>
                      <w:spacing w:val="-11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effectués.</w:t>
                  </w:r>
                </w:p>
                <w:p w14:paraId="73E75ED3">
                  <w:pPr>
                    <w:pStyle w:val="9"/>
                    <w:numPr>
                      <w:ilvl w:val="0"/>
                      <w:numId w:val="40"/>
                    </w:numPr>
                    <w:tabs>
                      <w:tab w:val="left" w:pos="504"/>
                    </w:tabs>
                  </w:pPr>
                  <w:r>
                    <w:rPr>
                      <w:spacing w:val="-1"/>
                    </w:rPr>
                    <w:t>Préparation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dentaire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:</w:t>
                  </w:r>
                </w:p>
                <w:p w14:paraId="0EE85178">
                  <w:pPr>
                    <w:pStyle w:val="9"/>
                    <w:numPr>
                      <w:ilvl w:val="1"/>
                      <w:numId w:val="40"/>
                    </w:numPr>
                    <w:tabs>
                      <w:tab w:val="left" w:pos="864"/>
                    </w:tabs>
                    <w:spacing w:before="42"/>
                    <w:ind w:hanging="360"/>
                    <w:rPr>
                      <w:rFonts w:cs="Times New Roman"/>
                      <w:lang w:val="fr-FR"/>
                    </w:rPr>
                  </w:pPr>
                  <w:r>
                    <w:rPr>
                      <w:rFonts w:cs="Times New Roman"/>
                      <w:spacing w:val="-1"/>
                      <w:lang w:val="fr-FR"/>
                    </w:rPr>
                    <w:t>Réduction</w:t>
                  </w:r>
                  <w:r>
                    <w:rPr>
                      <w:rFonts w:cs="Times New Roman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spacing w:val="21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lang w:val="fr-FR"/>
                    </w:rPr>
                    <w:t xml:space="preserve">de </w:t>
                  </w:r>
                  <w:r>
                    <w:rPr>
                      <w:rFonts w:cs="Times New Roman"/>
                      <w:spacing w:val="20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lang w:val="fr-FR"/>
                    </w:rPr>
                    <w:t xml:space="preserve">la </w:t>
                  </w:r>
                  <w:r>
                    <w:rPr>
                      <w:rFonts w:cs="Times New Roman"/>
                      <w:spacing w:val="20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spacing w:val="-1"/>
                      <w:lang w:val="fr-FR"/>
                    </w:rPr>
                    <w:t>face</w:t>
                  </w:r>
                  <w:r>
                    <w:rPr>
                      <w:rFonts w:cs="Times New Roman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spacing w:val="22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spacing w:val="-1"/>
                      <w:lang w:val="fr-FR"/>
                    </w:rPr>
                    <w:t>occlusale</w:t>
                  </w:r>
                  <w:r>
                    <w:rPr>
                      <w:rFonts w:cs="Times New Roman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spacing w:val="20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lang w:val="fr-FR"/>
                    </w:rPr>
                    <w:t xml:space="preserve">d’environ </w:t>
                  </w:r>
                  <w:r>
                    <w:rPr>
                      <w:rFonts w:cs="Times New Roman"/>
                      <w:spacing w:val="21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lang w:val="fr-FR"/>
                    </w:rPr>
                    <w:t xml:space="preserve">1 </w:t>
                  </w:r>
                  <w:r>
                    <w:rPr>
                      <w:rFonts w:cs="Times New Roman"/>
                      <w:spacing w:val="21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lang w:val="fr-FR"/>
                    </w:rPr>
                    <w:t>à</w:t>
                  </w:r>
                </w:p>
                <w:p w14:paraId="38258C6E">
                  <w:pPr>
                    <w:pStyle w:val="9"/>
                    <w:spacing w:before="41"/>
                    <w:ind w:left="863" w:firstLine="0"/>
                  </w:pPr>
                  <w:r>
                    <w:t>1,5mm.</w:t>
                  </w:r>
                </w:p>
                <w:p w14:paraId="3174A82C">
                  <w:pPr>
                    <w:pStyle w:val="9"/>
                    <w:numPr>
                      <w:ilvl w:val="1"/>
                      <w:numId w:val="40"/>
                    </w:numPr>
                    <w:tabs>
                      <w:tab w:val="left" w:pos="864"/>
                    </w:tabs>
                    <w:spacing w:before="42" w:line="275" w:lineRule="auto"/>
                    <w:ind w:right="144" w:hanging="360"/>
                    <w:jc w:val="both"/>
                    <w:rPr>
                      <w:lang w:val="fr-FR"/>
                    </w:rPr>
                  </w:pPr>
                  <w:r>
                    <w:rPr>
                      <w:spacing w:val="-1"/>
                      <w:lang w:val="fr-FR"/>
                    </w:rPr>
                    <w:t>Préparation</w:t>
                  </w:r>
                  <w:r>
                    <w:rPr>
                      <w:spacing w:val="4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des</w:t>
                  </w:r>
                  <w:r>
                    <w:rPr>
                      <w:spacing w:val="8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faces</w:t>
                  </w:r>
                  <w:r>
                    <w:rPr>
                      <w:spacing w:val="4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proximales</w:t>
                  </w:r>
                  <w:r>
                    <w:rPr>
                      <w:spacing w:val="5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de</w:t>
                  </w:r>
                  <w:r>
                    <w:rPr>
                      <w:spacing w:val="4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dépouille,</w:t>
                  </w:r>
                  <w:r>
                    <w:rPr>
                      <w:spacing w:val="43"/>
                      <w:w w:val="99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sans</w:t>
                  </w:r>
                  <w:r>
                    <w:rPr>
                      <w:spacing w:val="39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congé,</w:t>
                  </w:r>
                  <w:r>
                    <w:rPr>
                      <w:spacing w:val="40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avec</w:t>
                  </w:r>
                  <w:r>
                    <w:rPr>
                      <w:spacing w:val="39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des</w:t>
                  </w:r>
                  <w:r>
                    <w:rPr>
                      <w:spacing w:val="40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limites</w:t>
                  </w:r>
                  <w:r>
                    <w:rPr>
                      <w:spacing w:val="40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généralement</w:t>
                  </w:r>
                  <w:r>
                    <w:rPr>
                      <w:spacing w:val="40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intra</w:t>
                  </w:r>
                  <w:r>
                    <w:rPr>
                      <w:spacing w:val="31"/>
                      <w:w w:val="99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sulculaires.</w:t>
                  </w:r>
                </w:p>
                <w:p w14:paraId="2F7F967B">
                  <w:pPr>
                    <w:pStyle w:val="9"/>
                    <w:numPr>
                      <w:ilvl w:val="1"/>
                      <w:numId w:val="40"/>
                    </w:numPr>
                    <w:tabs>
                      <w:tab w:val="left" w:pos="864"/>
                    </w:tabs>
                    <w:spacing w:before="3" w:line="275" w:lineRule="auto"/>
                    <w:ind w:right="143" w:hanging="360"/>
                    <w:jc w:val="both"/>
                    <w:rPr>
                      <w:lang w:val="fr-FR"/>
                    </w:rPr>
                  </w:pPr>
                  <w:r>
                    <w:rPr>
                      <w:spacing w:val="-1"/>
                      <w:lang w:val="fr-FR"/>
                    </w:rPr>
                    <w:t>Préparation</w:t>
                  </w:r>
                  <w:r>
                    <w:rPr>
                      <w:spacing w:val="24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des</w:t>
                  </w:r>
                  <w:r>
                    <w:rPr>
                      <w:spacing w:val="28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faces</w:t>
                  </w:r>
                  <w:r>
                    <w:rPr>
                      <w:spacing w:val="26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vestibulaires</w:t>
                  </w:r>
                  <w:r>
                    <w:rPr>
                      <w:spacing w:val="25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et</w:t>
                  </w:r>
                  <w:r>
                    <w:rPr>
                      <w:spacing w:val="26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linguales</w:t>
                  </w:r>
                  <w:r>
                    <w:rPr>
                      <w:spacing w:val="25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à</w:t>
                  </w:r>
                  <w:r>
                    <w:rPr>
                      <w:spacing w:val="63"/>
                      <w:w w:val="99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minima</w:t>
                  </w:r>
                  <w:r>
                    <w:rPr>
                      <w:spacing w:val="-11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avec</w:t>
                  </w:r>
                  <w:r>
                    <w:rPr>
                      <w:spacing w:val="-11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conservation</w:t>
                  </w:r>
                  <w:r>
                    <w:rPr>
                      <w:spacing w:val="-9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du</w:t>
                  </w:r>
                  <w:r>
                    <w:rPr>
                      <w:spacing w:val="-10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bombé</w:t>
                  </w:r>
                  <w:r>
                    <w:rPr>
                      <w:spacing w:val="-11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cervical</w:t>
                  </w:r>
                  <w:r>
                    <w:rPr>
                      <w:spacing w:val="-10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pour</w:t>
                  </w:r>
                  <w:r>
                    <w:rPr>
                      <w:spacing w:val="29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assurer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la</w:t>
                  </w:r>
                  <w:r>
                    <w:rPr>
                      <w:spacing w:val="-3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rétention</w:t>
                  </w:r>
                  <w:r>
                    <w:rPr>
                      <w:spacing w:val="-5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de</w:t>
                  </w:r>
                  <w:r>
                    <w:rPr>
                      <w:spacing w:val="-3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la</w:t>
                  </w:r>
                  <w:r>
                    <w:rPr>
                      <w:spacing w:val="-3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couronne.</w:t>
                  </w:r>
                </w:p>
                <w:p w14:paraId="48A76EFF">
                  <w:pPr>
                    <w:pStyle w:val="9"/>
                    <w:numPr>
                      <w:ilvl w:val="0"/>
                      <w:numId w:val="40"/>
                    </w:numPr>
                    <w:tabs>
                      <w:tab w:val="left" w:pos="504"/>
                    </w:tabs>
                    <w:spacing w:before="1" w:line="275" w:lineRule="auto"/>
                    <w:ind w:right="145"/>
                    <w:jc w:val="both"/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Choix</w:t>
                  </w:r>
                  <w:r>
                    <w:rPr>
                      <w:spacing w:val="9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de</w:t>
                  </w:r>
                  <w:r>
                    <w:rPr>
                      <w:spacing w:val="9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la</w:t>
                  </w:r>
                  <w:r>
                    <w:rPr>
                      <w:spacing w:val="9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coiffe</w:t>
                  </w:r>
                  <w:r>
                    <w:rPr>
                      <w:spacing w:val="8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pédiatrique</w:t>
                  </w:r>
                  <w:r>
                    <w:rPr>
                      <w:spacing w:val="9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en</w:t>
                  </w:r>
                  <w:r>
                    <w:rPr>
                      <w:spacing w:val="10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mesurant</w:t>
                  </w:r>
                  <w:r>
                    <w:rPr>
                      <w:spacing w:val="10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la</w:t>
                  </w:r>
                  <w:r>
                    <w:rPr>
                      <w:spacing w:val="11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largeur</w:t>
                  </w:r>
                  <w:r>
                    <w:rPr>
                      <w:spacing w:val="29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mésio-distale</w:t>
                  </w:r>
                  <w:r>
                    <w:rPr>
                      <w:spacing w:val="-10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en</w:t>
                  </w:r>
                  <w:r>
                    <w:rPr>
                      <w:spacing w:val="-10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bouche.</w:t>
                  </w:r>
                </w:p>
                <w:p w14:paraId="03A7E979">
                  <w:pPr>
                    <w:pStyle w:val="9"/>
                    <w:numPr>
                      <w:ilvl w:val="0"/>
                      <w:numId w:val="40"/>
                    </w:numPr>
                    <w:tabs>
                      <w:tab w:val="left" w:pos="504"/>
                    </w:tabs>
                    <w:spacing w:before="4" w:line="275" w:lineRule="auto"/>
                    <w:ind w:right="141"/>
                    <w:jc w:val="both"/>
                    <w:rPr>
                      <w:lang w:val="fr-FR"/>
                    </w:rPr>
                  </w:pPr>
                  <w:r>
                    <w:rPr>
                      <w:spacing w:val="-1"/>
                      <w:lang w:val="fr-FR"/>
                    </w:rPr>
                    <w:t>Essai</w:t>
                  </w:r>
                  <w:r>
                    <w:rPr>
                      <w:spacing w:val="57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de</w:t>
                  </w:r>
                  <w:r>
                    <w:rPr>
                      <w:spacing w:val="56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la</w:t>
                  </w:r>
                  <w:r>
                    <w:rPr>
                      <w:spacing w:val="56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couronne</w:t>
                  </w:r>
                  <w:r>
                    <w:rPr>
                      <w:spacing w:val="56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:</w:t>
                  </w:r>
                  <w:r>
                    <w:rPr>
                      <w:spacing w:val="59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la</w:t>
                  </w:r>
                  <w:r>
                    <w:rPr>
                      <w:spacing w:val="57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couronne</w:t>
                  </w:r>
                  <w:r>
                    <w:rPr>
                      <w:spacing w:val="58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est</w:t>
                  </w:r>
                  <w:r>
                    <w:rPr>
                      <w:spacing w:val="58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insérée</w:t>
                  </w:r>
                  <w:r>
                    <w:rPr>
                      <w:spacing w:val="56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en</w:t>
                  </w:r>
                  <w:r>
                    <w:rPr>
                      <w:spacing w:val="37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basculant</w:t>
                  </w:r>
                  <w:r>
                    <w:rPr>
                      <w:spacing w:val="3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de</w:t>
                  </w:r>
                  <w:r>
                    <w:rPr>
                      <w:spacing w:val="3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la</w:t>
                  </w:r>
                  <w:r>
                    <w:rPr>
                      <w:spacing w:val="6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face</w:t>
                  </w:r>
                  <w:r>
                    <w:rPr>
                      <w:spacing w:val="3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linguale/palatine</w:t>
                  </w:r>
                  <w:r>
                    <w:rPr>
                      <w:spacing w:val="3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vers</w:t>
                  </w:r>
                  <w:r>
                    <w:rPr>
                      <w:spacing w:val="3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la</w:t>
                  </w:r>
                  <w:r>
                    <w:rPr>
                      <w:spacing w:val="6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face</w:t>
                  </w:r>
                  <w:r>
                    <w:rPr>
                      <w:spacing w:val="53"/>
                      <w:w w:val="99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vestibulaire</w:t>
                  </w:r>
                  <w:r>
                    <w:rPr>
                      <w:spacing w:val="-16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et</w:t>
                  </w:r>
                  <w:r>
                    <w:rPr>
                      <w:spacing w:val="-14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en</w:t>
                  </w:r>
                  <w:r>
                    <w:rPr>
                      <w:spacing w:val="-12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obtenant</w:t>
                  </w:r>
                  <w:r>
                    <w:rPr>
                      <w:spacing w:val="-14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un</w:t>
                  </w:r>
                  <w:r>
                    <w:rPr>
                      <w:spacing w:val="-15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effet</w:t>
                  </w:r>
                  <w:r>
                    <w:rPr>
                      <w:spacing w:val="-14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de</w:t>
                  </w:r>
                  <w:r>
                    <w:rPr>
                      <w:spacing w:val="-15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bouton</w:t>
                  </w:r>
                  <w:r>
                    <w:rPr>
                      <w:spacing w:val="-14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pression.</w:t>
                  </w:r>
                </w:p>
                <w:p w14:paraId="1F20F5D5">
                  <w:pPr>
                    <w:pStyle w:val="9"/>
                    <w:numPr>
                      <w:ilvl w:val="0"/>
                      <w:numId w:val="40"/>
                    </w:numPr>
                    <w:tabs>
                      <w:tab w:val="left" w:pos="504"/>
                    </w:tabs>
                    <w:spacing w:before="1"/>
                    <w:rPr>
                      <w:rFonts w:cs="Times New Roman"/>
                      <w:lang w:val="fr-FR"/>
                    </w:rPr>
                  </w:pPr>
                  <w:r>
                    <w:rPr>
                      <w:rFonts w:cs="Times New Roman"/>
                      <w:spacing w:val="-1"/>
                      <w:lang w:val="fr-FR"/>
                    </w:rPr>
                    <w:t>Adaptation</w:t>
                  </w:r>
                  <w:r>
                    <w:rPr>
                      <w:rFonts w:cs="Times New Roman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spacing w:val="19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lang w:val="fr-FR"/>
                    </w:rPr>
                    <w:t xml:space="preserve">de </w:t>
                  </w:r>
                  <w:r>
                    <w:rPr>
                      <w:rFonts w:cs="Times New Roman"/>
                      <w:spacing w:val="18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spacing w:val="1"/>
                      <w:lang w:val="fr-FR"/>
                    </w:rPr>
                    <w:t>la</w:t>
                  </w:r>
                  <w:r>
                    <w:rPr>
                      <w:rFonts w:cs="Times New Roman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spacing w:val="18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lang w:val="fr-FR"/>
                    </w:rPr>
                    <w:t xml:space="preserve">couronne </w:t>
                  </w:r>
                  <w:r>
                    <w:rPr>
                      <w:rFonts w:cs="Times New Roman"/>
                      <w:spacing w:val="18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lang w:val="fr-FR"/>
                    </w:rPr>
                    <w:t xml:space="preserve">à </w:t>
                  </w:r>
                  <w:r>
                    <w:rPr>
                      <w:rFonts w:cs="Times New Roman"/>
                      <w:spacing w:val="18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lang w:val="fr-FR"/>
                    </w:rPr>
                    <w:t xml:space="preserve">l’aide </w:t>
                  </w:r>
                  <w:r>
                    <w:rPr>
                      <w:rFonts w:cs="Times New Roman"/>
                      <w:spacing w:val="20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lang w:val="fr-FR"/>
                    </w:rPr>
                    <w:t xml:space="preserve">de </w:t>
                  </w:r>
                  <w:r>
                    <w:rPr>
                      <w:rFonts w:cs="Times New Roman"/>
                      <w:spacing w:val="20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spacing w:val="-1"/>
                      <w:lang w:val="fr-FR"/>
                    </w:rPr>
                    <w:t>ciseaux</w:t>
                  </w:r>
                  <w:r>
                    <w:rPr>
                      <w:rFonts w:cs="Times New Roman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spacing w:val="18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lang w:val="fr-FR"/>
                    </w:rPr>
                    <w:t>à</w:t>
                  </w:r>
                </w:p>
                <w:p w14:paraId="65C45CCC">
                  <w:pPr>
                    <w:pStyle w:val="9"/>
                    <w:spacing w:before="43"/>
                    <w:ind w:left="503" w:firstLine="0"/>
                  </w:pPr>
                  <w:r>
                    <w:rPr>
                      <w:spacing w:val="-1"/>
                    </w:rPr>
                    <w:t>couronnes.</w:t>
                  </w:r>
                </w:p>
                <w:p w14:paraId="7AE16EA6">
                  <w:pPr>
                    <w:pStyle w:val="9"/>
                    <w:numPr>
                      <w:ilvl w:val="0"/>
                      <w:numId w:val="40"/>
                    </w:numPr>
                    <w:tabs>
                      <w:tab w:val="left" w:pos="504"/>
                    </w:tabs>
                    <w:spacing w:before="41"/>
                    <w:rPr>
                      <w:rFonts w:cs="Times New Roman"/>
                      <w:lang w:val="fr-FR"/>
                    </w:rPr>
                  </w:pPr>
                  <w:r>
                    <w:rPr>
                      <w:rFonts w:cs="Times New Roman"/>
                      <w:lang w:val="fr-FR"/>
                    </w:rPr>
                    <w:t>Contrôle de</w:t>
                  </w:r>
                  <w:r>
                    <w:rPr>
                      <w:rFonts w:cs="Times New Roman"/>
                      <w:spacing w:val="-2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spacing w:val="-1"/>
                      <w:lang w:val="fr-FR"/>
                    </w:rPr>
                    <w:t>l’occlusion</w:t>
                  </w:r>
                  <w:r>
                    <w:rPr>
                      <w:rFonts w:cs="Times New Roman"/>
                      <w:lang w:val="fr-FR"/>
                    </w:rPr>
                    <w:t xml:space="preserve"> et des points de</w:t>
                  </w:r>
                  <w:r>
                    <w:rPr>
                      <w:rFonts w:cs="Times New Roman"/>
                      <w:spacing w:val="-1"/>
                      <w:lang w:val="fr-FR"/>
                    </w:rPr>
                    <w:t xml:space="preserve"> contact.</w:t>
                  </w:r>
                </w:p>
                <w:p w14:paraId="4AD320A3">
                  <w:pPr>
                    <w:pStyle w:val="9"/>
                    <w:numPr>
                      <w:ilvl w:val="0"/>
                      <w:numId w:val="40"/>
                    </w:numPr>
                    <w:tabs>
                      <w:tab w:val="left" w:pos="504"/>
                    </w:tabs>
                    <w:spacing w:before="41" w:line="275" w:lineRule="auto"/>
                    <w:ind w:right="143"/>
                    <w:jc w:val="both"/>
                    <w:rPr>
                      <w:lang w:val="fr-FR"/>
                    </w:rPr>
                  </w:pPr>
                  <w:r>
                    <w:rPr>
                      <w:spacing w:val="-2"/>
                      <w:lang w:val="fr-FR"/>
                    </w:rPr>
                    <w:t>Isolation</w:t>
                  </w:r>
                  <w:r>
                    <w:rPr>
                      <w:spacing w:val="-6"/>
                      <w:lang w:val="fr-FR"/>
                    </w:rPr>
                    <w:t xml:space="preserve"> </w:t>
                  </w:r>
                  <w:r>
                    <w:rPr>
                      <w:spacing w:val="1"/>
                      <w:lang w:val="fr-FR"/>
                    </w:rPr>
                    <w:t>de</w:t>
                  </w:r>
                  <w:r>
                    <w:rPr>
                      <w:spacing w:val="-7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la</w:t>
                  </w:r>
                  <w:r>
                    <w:rPr>
                      <w:spacing w:val="-5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dent</w:t>
                  </w:r>
                  <w:r>
                    <w:rPr>
                      <w:spacing w:val="-3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avec</w:t>
                  </w:r>
                  <w:r>
                    <w:rPr>
                      <w:spacing w:val="-5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des</w:t>
                  </w:r>
                  <w:r>
                    <w:rPr>
                      <w:spacing w:val="-6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rouleaux</w:t>
                  </w:r>
                  <w:r>
                    <w:rPr>
                      <w:spacing w:val="-6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de</w:t>
                  </w:r>
                  <w:r>
                    <w:rPr>
                      <w:spacing w:val="-6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coton</w:t>
                  </w:r>
                  <w:r>
                    <w:rPr>
                      <w:spacing w:val="-3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ou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une</w:t>
                  </w:r>
                  <w:r>
                    <w:rPr>
                      <w:spacing w:val="33"/>
                      <w:w w:val="99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digue</w:t>
                  </w:r>
                  <w:r>
                    <w:rPr>
                      <w:spacing w:val="-5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si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cela</w:t>
                  </w:r>
                  <w:r>
                    <w:rPr>
                      <w:spacing w:val="-5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est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possible.</w:t>
                  </w:r>
                </w:p>
                <w:p w14:paraId="08C8A340">
                  <w:pPr>
                    <w:pStyle w:val="9"/>
                    <w:numPr>
                      <w:ilvl w:val="0"/>
                      <w:numId w:val="40"/>
                    </w:numPr>
                    <w:tabs>
                      <w:tab w:val="left" w:pos="504"/>
                    </w:tabs>
                    <w:spacing w:before="3"/>
                    <w:rPr>
                      <w:lang w:val="fr-FR"/>
                    </w:rPr>
                  </w:pPr>
                  <w:r>
                    <w:rPr>
                      <w:spacing w:val="-1"/>
                      <w:lang w:val="fr-FR"/>
                    </w:rPr>
                    <w:t>Préparation</w:t>
                  </w:r>
                  <w:r>
                    <w:rPr>
                      <w:spacing w:val="-5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du</w:t>
                  </w:r>
                  <w:r>
                    <w:rPr>
                      <w:spacing w:val="-5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ciment</w:t>
                  </w:r>
                  <w:r>
                    <w:rPr>
                      <w:spacing w:val="-2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et</w:t>
                  </w:r>
                  <w:r>
                    <w:rPr>
                      <w:spacing w:val="-5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remplissage</w:t>
                  </w:r>
                  <w:r>
                    <w:rPr>
                      <w:spacing w:val="-5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de</w:t>
                  </w:r>
                  <w:r>
                    <w:rPr>
                      <w:spacing w:val="-6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la</w:t>
                  </w:r>
                  <w:r>
                    <w:rPr>
                      <w:spacing w:val="-3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couronne.</w:t>
                  </w:r>
                </w:p>
                <w:p w14:paraId="66A45BC4">
                  <w:pPr>
                    <w:pStyle w:val="9"/>
                    <w:numPr>
                      <w:ilvl w:val="0"/>
                      <w:numId w:val="40"/>
                    </w:numPr>
                    <w:tabs>
                      <w:tab w:val="left" w:pos="504"/>
                    </w:tabs>
                    <w:spacing w:before="41" w:line="275" w:lineRule="auto"/>
                    <w:ind w:right="143"/>
                    <w:jc w:val="both"/>
                    <w:rPr>
                      <w:lang w:val="fr-FR"/>
                    </w:rPr>
                  </w:pPr>
                  <w:r>
                    <w:rPr>
                      <w:spacing w:val="-1"/>
                      <w:lang w:val="fr-FR"/>
                    </w:rPr>
                    <w:t>Mise</w:t>
                  </w:r>
                  <w:r>
                    <w:rPr>
                      <w:spacing w:val="40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en</w:t>
                  </w:r>
                  <w:r>
                    <w:rPr>
                      <w:spacing w:val="42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place</w:t>
                  </w:r>
                  <w:r>
                    <w:rPr>
                      <w:spacing w:val="41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de</w:t>
                  </w:r>
                  <w:r>
                    <w:rPr>
                      <w:spacing w:val="41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la</w:t>
                  </w:r>
                  <w:r>
                    <w:rPr>
                      <w:spacing w:val="44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couronne</w:t>
                  </w:r>
                  <w:r>
                    <w:rPr>
                      <w:spacing w:val="41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en</w:t>
                  </w:r>
                  <w:r>
                    <w:rPr>
                      <w:spacing w:val="42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faisant</w:t>
                  </w:r>
                  <w:r>
                    <w:rPr>
                      <w:spacing w:val="42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mordre</w:t>
                  </w:r>
                  <w:r>
                    <w:rPr>
                      <w:spacing w:val="41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le</w:t>
                  </w:r>
                  <w:r>
                    <w:rPr>
                      <w:spacing w:val="29"/>
                      <w:w w:val="99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patient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sur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la</w:t>
                  </w:r>
                  <w:r>
                    <w:rPr>
                      <w:spacing w:val="-3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couronne</w:t>
                  </w:r>
                  <w:r>
                    <w:rPr>
                      <w:spacing w:val="-5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en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occlusion.</w:t>
                  </w:r>
                </w:p>
                <w:p w14:paraId="4C57CA7A">
                  <w:pPr>
                    <w:pStyle w:val="9"/>
                    <w:numPr>
                      <w:ilvl w:val="0"/>
                      <w:numId w:val="40"/>
                    </w:numPr>
                    <w:tabs>
                      <w:tab w:val="left" w:pos="504"/>
                    </w:tabs>
                    <w:spacing w:before="1"/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Elimination</w:t>
                  </w:r>
                  <w:r>
                    <w:rPr>
                      <w:spacing w:val="-6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des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excès</w:t>
                  </w:r>
                  <w:r>
                    <w:rPr>
                      <w:spacing w:val="-5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de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ciment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avec</w:t>
                  </w:r>
                  <w:r>
                    <w:rPr>
                      <w:spacing w:val="-5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une</w:t>
                  </w:r>
                  <w:r>
                    <w:rPr>
                      <w:spacing w:val="-5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sonde.</w:t>
                  </w:r>
                </w:p>
              </w:txbxContent>
            </v:textbox>
          </v:shape>
        </w:pict>
      </w:r>
      <w:r>
        <w:rPr>
          <w:rFonts w:ascii="Times New Roman" w:hAnsi="Times New Roman"/>
          <w:sz w:val="18"/>
          <w:lang w:val="fr-FR"/>
        </w:rPr>
        <w:t>Figure</w:t>
      </w:r>
      <w:r>
        <w:rPr>
          <w:rFonts w:ascii="Times New Roman" w:hAnsi="Times New Roman"/>
          <w:spacing w:val="-3"/>
          <w:sz w:val="18"/>
          <w:lang w:val="fr-FR"/>
        </w:rPr>
        <w:t xml:space="preserve"> </w:t>
      </w:r>
      <w:r>
        <w:rPr>
          <w:rFonts w:ascii="Times New Roman" w:hAnsi="Times New Roman"/>
          <w:spacing w:val="-1"/>
          <w:sz w:val="18"/>
          <w:lang w:val="fr-FR"/>
        </w:rPr>
        <w:t xml:space="preserve">12 </w:t>
      </w:r>
      <w:r>
        <w:rPr>
          <w:rFonts w:ascii="Times New Roman" w:hAnsi="Times New Roman"/>
          <w:sz w:val="18"/>
          <w:lang w:val="fr-FR"/>
        </w:rPr>
        <w:t>:</w:t>
      </w:r>
      <w:r>
        <w:rPr>
          <w:rFonts w:ascii="Times New Roman" w:hAnsi="Times New Roman"/>
          <w:spacing w:val="-5"/>
          <w:sz w:val="18"/>
          <w:lang w:val="fr-FR"/>
        </w:rPr>
        <w:t xml:space="preserve"> </w:t>
      </w:r>
      <w:r>
        <w:rPr>
          <w:rFonts w:ascii="Times New Roman" w:hAnsi="Times New Roman"/>
          <w:spacing w:val="-1"/>
          <w:sz w:val="18"/>
          <w:lang w:val="fr-FR"/>
        </w:rPr>
        <w:t>Etapes</w:t>
      </w:r>
      <w:r>
        <w:rPr>
          <w:rFonts w:ascii="Times New Roman" w:hAnsi="Times New Roman"/>
          <w:spacing w:val="-3"/>
          <w:sz w:val="18"/>
          <w:lang w:val="fr-FR"/>
        </w:rPr>
        <w:t xml:space="preserve"> </w:t>
      </w:r>
      <w:r>
        <w:rPr>
          <w:rFonts w:ascii="Times New Roman" w:hAnsi="Times New Roman"/>
          <w:sz w:val="18"/>
          <w:lang w:val="fr-FR"/>
        </w:rPr>
        <w:t>de</w:t>
      </w:r>
      <w:r>
        <w:rPr>
          <w:rFonts w:ascii="Times New Roman" w:hAnsi="Times New Roman"/>
          <w:spacing w:val="-5"/>
          <w:sz w:val="18"/>
          <w:lang w:val="fr-FR"/>
        </w:rPr>
        <w:t xml:space="preserve"> </w:t>
      </w:r>
      <w:r>
        <w:rPr>
          <w:rFonts w:ascii="Times New Roman" w:hAnsi="Times New Roman"/>
          <w:spacing w:val="-1"/>
          <w:sz w:val="18"/>
          <w:lang w:val="fr-FR"/>
        </w:rPr>
        <w:t>préparation</w:t>
      </w:r>
      <w:r>
        <w:rPr>
          <w:rFonts w:ascii="Times New Roman" w:hAnsi="Times New Roman"/>
          <w:spacing w:val="-2"/>
          <w:sz w:val="18"/>
          <w:lang w:val="fr-FR"/>
        </w:rPr>
        <w:t xml:space="preserve"> </w:t>
      </w:r>
      <w:r>
        <w:rPr>
          <w:rFonts w:ascii="Times New Roman" w:hAnsi="Times New Roman"/>
          <w:spacing w:val="-1"/>
          <w:sz w:val="18"/>
          <w:lang w:val="fr-FR"/>
        </w:rPr>
        <w:t>et</w:t>
      </w:r>
      <w:r>
        <w:rPr>
          <w:rFonts w:ascii="Times New Roman" w:hAnsi="Times New Roman"/>
          <w:spacing w:val="-2"/>
          <w:sz w:val="18"/>
          <w:lang w:val="fr-FR"/>
        </w:rPr>
        <w:t xml:space="preserve"> </w:t>
      </w:r>
      <w:r>
        <w:rPr>
          <w:rFonts w:ascii="Times New Roman" w:hAnsi="Times New Roman"/>
          <w:sz w:val="18"/>
          <w:lang w:val="fr-FR"/>
        </w:rPr>
        <w:t>de</w:t>
      </w:r>
      <w:r>
        <w:rPr>
          <w:rFonts w:ascii="Times New Roman" w:hAnsi="Times New Roman"/>
          <w:spacing w:val="-4"/>
          <w:sz w:val="18"/>
          <w:lang w:val="fr-FR"/>
        </w:rPr>
        <w:t xml:space="preserve"> </w:t>
      </w:r>
      <w:r>
        <w:rPr>
          <w:rFonts w:ascii="Times New Roman" w:hAnsi="Times New Roman"/>
          <w:spacing w:val="-1"/>
          <w:sz w:val="18"/>
          <w:lang w:val="fr-FR"/>
        </w:rPr>
        <w:t>scellement</w:t>
      </w:r>
    </w:p>
    <w:p w14:paraId="0ACD7580">
      <w:pPr>
        <w:spacing w:line="207" w:lineRule="exact"/>
        <w:ind w:left="6179"/>
        <w:rPr>
          <w:rFonts w:ascii="Times New Roman" w:hAnsi="Times New Roman" w:eastAsia="Times New Roman" w:cs="Times New Roman"/>
          <w:sz w:val="18"/>
          <w:szCs w:val="18"/>
          <w:lang w:val="fr-FR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d’une</w:t>
      </w:r>
      <w:r>
        <w:rPr>
          <w:rFonts w:ascii="Times New Roman" w:hAnsi="Times New Roman" w:eastAsia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coiffe </w:t>
      </w:r>
      <w:r>
        <w:rPr>
          <w:rFonts w:ascii="Times New Roman" w:hAnsi="Times New Roman" w:eastAsia="Times New Roman" w:cs="Times New Roman"/>
          <w:spacing w:val="-1"/>
          <w:sz w:val="18"/>
          <w:szCs w:val="18"/>
        </w:rPr>
        <w:t>pédiatrique.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8"/>
          <w:szCs w:val="18"/>
        </w:rPr>
        <w:t>William Schockmel.</w:t>
      </w:r>
      <w:r>
        <w:rPr>
          <w:rFonts w:ascii="Times New Roman" w:hAnsi="Times New Roman" w:eastAsia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lang w:val="fr-FR"/>
        </w:rPr>
        <w:t>2021.</w:t>
      </w:r>
    </w:p>
    <w:p w14:paraId="5EF15280">
      <w:pPr>
        <w:rPr>
          <w:rFonts w:ascii="Times New Roman" w:hAnsi="Times New Roman" w:eastAsia="Times New Roman" w:cs="Times New Roman"/>
          <w:sz w:val="18"/>
          <w:szCs w:val="18"/>
          <w:lang w:val="fr-FR"/>
        </w:rPr>
      </w:pPr>
    </w:p>
    <w:p w14:paraId="031C7ED9">
      <w:pPr>
        <w:rPr>
          <w:rFonts w:ascii="Times New Roman" w:hAnsi="Times New Roman" w:eastAsia="Times New Roman" w:cs="Times New Roman"/>
          <w:sz w:val="18"/>
          <w:szCs w:val="18"/>
          <w:lang w:val="fr-FR"/>
        </w:rPr>
      </w:pPr>
    </w:p>
    <w:p w14:paraId="2A547893">
      <w:pPr>
        <w:rPr>
          <w:rFonts w:ascii="Times New Roman" w:hAnsi="Times New Roman" w:eastAsia="Times New Roman" w:cs="Times New Roman"/>
          <w:sz w:val="18"/>
          <w:szCs w:val="18"/>
          <w:lang w:val="fr-FR"/>
        </w:rPr>
      </w:pPr>
    </w:p>
    <w:p w14:paraId="2162FCBD">
      <w:pPr>
        <w:spacing w:before="8"/>
        <w:rPr>
          <w:rFonts w:ascii="Times New Roman" w:hAnsi="Times New Roman" w:eastAsia="Times New Roman" w:cs="Times New Roman"/>
          <w:sz w:val="25"/>
          <w:szCs w:val="25"/>
          <w:lang w:val="fr-FR"/>
        </w:rPr>
      </w:pPr>
    </w:p>
    <w:p w14:paraId="0EE6C7B5">
      <w:pPr>
        <w:pStyle w:val="2"/>
        <w:spacing w:line="321" w:lineRule="exact"/>
        <w:ind w:left="1316" w:firstLine="0"/>
        <w:rPr>
          <w:b w:val="0"/>
          <w:bCs w:val="0"/>
          <w:lang w:val="fr-FR"/>
        </w:rPr>
      </w:pPr>
      <w:r>
        <w:rPr>
          <w:b w:val="0"/>
          <w:sz w:val="24"/>
          <w:lang w:val="fr-FR"/>
        </w:rPr>
        <w:t xml:space="preserve">2.3.2. </w:t>
      </w:r>
      <w:r>
        <w:rPr>
          <w:b w:val="0"/>
          <w:spacing w:val="59"/>
          <w:sz w:val="24"/>
          <w:lang w:val="fr-FR"/>
        </w:rPr>
        <w:t xml:space="preserve"> </w:t>
      </w:r>
      <w:r>
        <w:rPr>
          <w:spacing w:val="-1"/>
          <w:lang w:val="fr-FR"/>
        </w:rPr>
        <w:t>Coiffes</w:t>
      </w:r>
      <w:r>
        <w:rPr>
          <w:spacing w:val="1"/>
          <w:lang w:val="fr-FR"/>
        </w:rPr>
        <w:t xml:space="preserve"> </w:t>
      </w:r>
      <w:r>
        <w:rPr>
          <w:spacing w:val="-2"/>
          <w:lang w:val="fr-FR"/>
        </w:rPr>
        <w:t>pédiatriques</w:t>
      </w:r>
      <w:r>
        <w:rPr>
          <w:spacing w:val="-1"/>
          <w:lang w:val="fr-FR"/>
        </w:rPr>
        <w:t xml:space="preserve"> préformées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avec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incrustation</w:t>
      </w:r>
      <w:r>
        <w:rPr>
          <w:lang w:val="fr-FR"/>
        </w:rPr>
        <w:t xml:space="preserve"> </w:t>
      </w:r>
      <w:r>
        <w:rPr>
          <w:spacing w:val="-1"/>
          <w:lang w:val="fr-FR"/>
        </w:rPr>
        <w:t xml:space="preserve">esthéique </w:t>
      </w:r>
      <w:r>
        <w:rPr>
          <w:lang w:val="fr-FR"/>
        </w:rPr>
        <w:t>:</w:t>
      </w:r>
    </w:p>
    <w:p w14:paraId="35682BFC">
      <w:pPr>
        <w:pStyle w:val="9"/>
        <w:ind w:left="956" w:right="1115" w:firstLine="0"/>
        <w:jc w:val="both"/>
        <w:rPr>
          <w:lang w:val="fr-FR"/>
        </w:rPr>
      </w:pPr>
      <w:r>
        <w:rPr>
          <w:lang w:val="fr-FR"/>
        </w:rPr>
        <w:t>Pour</w:t>
      </w:r>
      <w:r>
        <w:rPr>
          <w:spacing w:val="25"/>
          <w:lang w:val="fr-FR"/>
        </w:rPr>
        <w:t xml:space="preserve"> </w:t>
      </w:r>
      <w:r>
        <w:rPr>
          <w:spacing w:val="-1"/>
          <w:lang w:val="fr-FR"/>
        </w:rPr>
        <w:t>améliorer</w:t>
      </w:r>
      <w:r>
        <w:rPr>
          <w:spacing w:val="25"/>
          <w:lang w:val="fr-FR"/>
        </w:rPr>
        <w:t xml:space="preserve"> </w:t>
      </w:r>
      <w:r>
        <w:rPr>
          <w:lang w:val="fr-FR"/>
        </w:rPr>
        <w:t>l'esthétique</w:t>
      </w:r>
      <w:r>
        <w:rPr>
          <w:spacing w:val="25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27"/>
          <w:lang w:val="fr-FR"/>
        </w:rPr>
        <w:t xml:space="preserve"> </w:t>
      </w:r>
      <w:r>
        <w:rPr>
          <w:spacing w:val="-1"/>
          <w:lang w:val="fr-FR"/>
        </w:rPr>
        <w:t>couronnes</w:t>
      </w:r>
      <w:r>
        <w:rPr>
          <w:spacing w:val="28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25"/>
          <w:lang w:val="fr-FR"/>
        </w:rPr>
        <w:t xml:space="preserve"> </w:t>
      </w:r>
      <w:r>
        <w:rPr>
          <w:spacing w:val="-1"/>
          <w:lang w:val="fr-FR"/>
        </w:rPr>
        <w:t>acier</w:t>
      </w:r>
      <w:r>
        <w:rPr>
          <w:spacing w:val="25"/>
          <w:lang w:val="fr-FR"/>
        </w:rPr>
        <w:t xml:space="preserve"> </w:t>
      </w:r>
      <w:r>
        <w:rPr>
          <w:spacing w:val="-1"/>
          <w:lang w:val="fr-FR"/>
        </w:rPr>
        <w:t>inoxydable,</w:t>
      </w:r>
      <w:r>
        <w:rPr>
          <w:spacing w:val="25"/>
          <w:lang w:val="fr-FR"/>
        </w:rPr>
        <w:t xml:space="preserve"> </w:t>
      </w:r>
      <w:r>
        <w:rPr>
          <w:lang w:val="fr-FR"/>
        </w:rPr>
        <w:t>les</w:t>
      </w:r>
      <w:r>
        <w:rPr>
          <w:spacing w:val="26"/>
          <w:lang w:val="fr-FR"/>
        </w:rPr>
        <w:t xml:space="preserve"> </w:t>
      </w:r>
      <w:r>
        <w:rPr>
          <w:spacing w:val="-1"/>
          <w:lang w:val="fr-FR"/>
        </w:rPr>
        <w:t>couronnes</w:t>
      </w:r>
      <w:r>
        <w:rPr>
          <w:spacing w:val="26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25"/>
          <w:lang w:val="fr-FR"/>
        </w:rPr>
        <w:t xml:space="preserve"> </w:t>
      </w:r>
      <w:r>
        <w:rPr>
          <w:spacing w:val="-1"/>
          <w:lang w:val="fr-FR"/>
        </w:rPr>
        <w:t>incrustation</w:t>
      </w:r>
      <w:r>
        <w:rPr>
          <w:spacing w:val="95"/>
          <w:w w:val="99"/>
          <w:lang w:val="fr-FR"/>
        </w:rPr>
        <w:t xml:space="preserve"> </w:t>
      </w:r>
      <w:r>
        <w:rPr>
          <w:spacing w:val="-1"/>
          <w:lang w:val="fr-FR"/>
        </w:rPr>
        <w:t>vestibulaire</w:t>
      </w:r>
      <w:r>
        <w:rPr>
          <w:spacing w:val="35"/>
          <w:lang w:val="fr-FR"/>
        </w:rPr>
        <w:t xml:space="preserve"> </w:t>
      </w:r>
      <w:r>
        <w:rPr>
          <w:lang w:val="fr-FR"/>
        </w:rPr>
        <w:t>ont</w:t>
      </w:r>
      <w:r>
        <w:rPr>
          <w:spacing w:val="37"/>
          <w:lang w:val="fr-FR"/>
        </w:rPr>
        <w:t xml:space="preserve"> </w:t>
      </w:r>
      <w:r>
        <w:rPr>
          <w:spacing w:val="-1"/>
          <w:lang w:val="fr-FR"/>
        </w:rPr>
        <w:t>été</w:t>
      </w:r>
      <w:r>
        <w:rPr>
          <w:spacing w:val="37"/>
          <w:lang w:val="fr-FR"/>
        </w:rPr>
        <w:t xml:space="preserve"> </w:t>
      </w:r>
      <w:r>
        <w:rPr>
          <w:spacing w:val="-1"/>
          <w:lang w:val="fr-FR"/>
        </w:rPr>
        <w:t>développées.</w:t>
      </w:r>
      <w:r>
        <w:rPr>
          <w:spacing w:val="36"/>
          <w:lang w:val="fr-FR"/>
        </w:rPr>
        <w:t xml:space="preserve"> </w:t>
      </w:r>
      <w:r>
        <w:rPr>
          <w:lang w:val="fr-FR"/>
        </w:rPr>
        <w:t>Ce</w:t>
      </w:r>
      <w:r>
        <w:rPr>
          <w:spacing w:val="35"/>
          <w:lang w:val="fr-FR"/>
        </w:rPr>
        <w:t xml:space="preserve"> </w:t>
      </w:r>
      <w:r>
        <w:rPr>
          <w:lang w:val="fr-FR"/>
        </w:rPr>
        <w:t>type</w:t>
      </w:r>
      <w:r>
        <w:rPr>
          <w:spacing w:val="36"/>
          <w:lang w:val="fr-FR"/>
        </w:rPr>
        <w:t xml:space="preserve"> </w:t>
      </w:r>
      <w:r>
        <w:rPr>
          <w:spacing w:val="1"/>
          <w:lang w:val="fr-FR"/>
        </w:rPr>
        <w:t>de</w:t>
      </w:r>
      <w:r>
        <w:rPr>
          <w:spacing w:val="35"/>
          <w:lang w:val="fr-FR"/>
        </w:rPr>
        <w:t xml:space="preserve"> </w:t>
      </w:r>
      <w:r>
        <w:rPr>
          <w:lang w:val="fr-FR"/>
        </w:rPr>
        <w:t>couronne</w:t>
      </w:r>
      <w:r>
        <w:rPr>
          <w:spacing w:val="36"/>
          <w:lang w:val="fr-FR"/>
        </w:rPr>
        <w:t xml:space="preserve"> </w:t>
      </w:r>
      <w:r>
        <w:rPr>
          <w:spacing w:val="-1"/>
          <w:lang w:val="fr-FR"/>
        </w:rPr>
        <w:t>consiste</w:t>
      </w:r>
      <w:r>
        <w:rPr>
          <w:spacing w:val="36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38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39"/>
          <w:lang w:val="fr-FR"/>
        </w:rPr>
        <w:t xml:space="preserve"> </w:t>
      </w:r>
      <w:r>
        <w:rPr>
          <w:spacing w:val="-1"/>
          <w:lang w:val="fr-FR"/>
        </w:rPr>
        <w:t>base</w:t>
      </w:r>
      <w:r>
        <w:rPr>
          <w:spacing w:val="35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37"/>
          <w:lang w:val="fr-FR"/>
        </w:rPr>
        <w:t xml:space="preserve"> </w:t>
      </w:r>
      <w:r>
        <w:rPr>
          <w:lang w:val="fr-FR"/>
        </w:rPr>
        <w:t>CPPm</w:t>
      </w:r>
      <w:r>
        <w:rPr>
          <w:spacing w:val="37"/>
          <w:lang w:val="fr-FR"/>
        </w:rPr>
        <w:t xml:space="preserve"> </w:t>
      </w:r>
      <w:r>
        <w:rPr>
          <w:spacing w:val="-1"/>
          <w:lang w:val="fr-FR"/>
        </w:rPr>
        <w:t>sur</w:t>
      </w:r>
      <w:r>
        <w:rPr>
          <w:spacing w:val="62"/>
          <w:lang w:val="fr-FR"/>
        </w:rPr>
        <w:t xml:space="preserve"> </w:t>
      </w:r>
      <w:r>
        <w:rPr>
          <w:spacing w:val="-1"/>
          <w:lang w:val="fr-FR"/>
        </w:rPr>
        <w:t>laquelle</w:t>
      </w:r>
      <w:r>
        <w:rPr>
          <w:spacing w:val="-20"/>
          <w:lang w:val="fr-FR"/>
        </w:rPr>
        <w:t xml:space="preserve"> </w:t>
      </w:r>
      <w:r>
        <w:rPr>
          <w:spacing w:val="-1"/>
          <w:lang w:val="fr-FR"/>
        </w:rPr>
        <w:t>est</w:t>
      </w:r>
      <w:r>
        <w:rPr>
          <w:spacing w:val="-16"/>
          <w:lang w:val="fr-FR"/>
        </w:rPr>
        <w:t xml:space="preserve"> </w:t>
      </w:r>
      <w:r>
        <w:rPr>
          <w:spacing w:val="-1"/>
          <w:lang w:val="fr-FR"/>
        </w:rPr>
        <w:t>fixée</w:t>
      </w:r>
      <w:r>
        <w:rPr>
          <w:spacing w:val="-17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-18"/>
          <w:lang w:val="fr-FR"/>
        </w:rPr>
        <w:t xml:space="preserve"> </w:t>
      </w:r>
      <w:r>
        <w:rPr>
          <w:lang w:val="fr-FR"/>
        </w:rPr>
        <w:t>facette</w:t>
      </w:r>
      <w:r>
        <w:rPr>
          <w:spacing w:val="-19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-19"/>
          <w:lang w:val="fr-FR"/>
        </w:rPr>
        <w:t xml:space="preserve"> </w:t>
      </w:r>
      <w:r>
        <w:rPr>
          <w:lang w:val="fr-FR"/>
        </w:rPr>
        <w:t>porcelaine</w:t>
      </w:r>
      <w:r>
        <w:rPr>
          <w:spacing w:val="-19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-16"/>
          <w:lang w:val="fr-FR"/>
        </w:rPr>
        <w:t xml:space="preserve"> </w:t>
      </w:r>
      <w:r>
        <w:rPr>
          <w:lang w:val="fr-FR"/>
        </w:rPr>
        <w:t>composite.</w:t>
      </w:r>
      <w:r>
        <w:rPr>
          <w:spacing w:val="-19"/>
          <w:lang w:val="fr-FR"/>
        </w:rPr>
        <w:t xml:space="preserve"> </w:t>
      </w:r>
      <w:r>
        <w:rPr>
          <w:lang w:val="fr-FR"/>
        </w:rPr>
        <w:t>Bien</w:t>
      </w:r>
      <w:r>
        <w:rPr>
          <w:spacing w:val="-18"/>
          <w:lang w:val="fr-FR"/>
        </w:rPr>
        <w:t xml:space="preserve"> </w:t>
      </w:r>
      <w:r>
        <w:rPr>
          <w:spacing w:val="-1"/>
          <w:lang w:val="fr-FR"/>
        </w:rPr>
        <w:t>qu'elles</w:t>
      </w:r>
      <w:r>
        <w:rPr>
          <w:spacing w:val="-19"/>
          <w:lang w:val="fr-FR"/>
        </w:rPr>
        <w:t xml:space="preserve"> </w:t>
      </w:r>
      <w:r>
        <w:rPr>
          <w:lang w:val="fr-FR"/>
        </w:rPr>
        <w:t>offrent</w:t>
      </w:r>
      <w:r>
        <w:rPr>
          <w:spacing w:val="-18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-18"/>
          <w:lang w:val="fr-FR"/>
        </w:rPr>
        <w:t xml:space="preserve"> </w:t>
      </w:r>
      <w:r>
        <w:rPr>
          <w:spacing w:val="-1"/>
          <w:lang w:val="fr-FR"/>
        </w:rPr>
        <w:t>meilleur</w:t>
      </w:r>
      <w:r>
        <w:rPr>
          <w:spacing w:val="-17"/>
          <w:lang w:val="fr-FR"/>
        </w:rPr>
        <w:t xml:space="preserve"> </w:t>
      </w:r>
      <w:r>
        <w:rPr>
          <w:spacing w:val="-1"/>
          <w:lang w:val="fr-FR"/>
        </w:rPr>
        <w:t>rendu</w:t>
      </w:r>
      <w:r>
        <w:rPr>
          <w:spacing w:val="71"/>
          <w:lang w:val="fr-FR"/>
        </w:rPr>
        <w:t xml:space="preserve"> </w:t>
      </w:r>
      <w:r>
        <w:rPr>
          <w:spacing w:val="-1"/>
          <w:lang w:val="fr-FR"/>
        </w:rPr>
        <w:t xml:space="preserve">esthétique </w:t>
      </w:r>
      <w:r>
        <w:rPr>
          <w:lang w:val="fr-FR"/>
        </w:rPr>
        <w:t>que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les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couronnes métalliques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classiques,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leur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 xml:space="preserve">principal </w:t>
      </w:r>
      <w:r>
        <w:rPr>
          <w:lang w:val="fr-FR"/>
        </w:rPr>
        <w:t>inconvénient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réside dans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81"/>
          <w:w w:val="99"/>
          <w:lang w:val="fr-FR"/>
        </w:rPr>
        <w:t xml:space="preserve"> </w:t>
      </w:r>
      <w:r>
        <w:rPr>
          <w:lang w:val="fr-FR"/>
        </w:rPr>
        <w:t>risque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séparation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entre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structure</w:t>
      </w:r>
      <w:r>
        <w:rPr>
          <w:spacing w:val="-8"/>
          <w:lang w:val="fr-FR"/>
        </w:rPr>
        <w:t xml:space="preserve"> </w:t>
      </w:r>
      <w:r>
        <w:rPr>
          <w:lang w:val="fr-FR"/>
        </w:rPr>
        <w:t>métallique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facette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esthétique.</w:t>
      </w:r>
    </w:p>
    <w:p w14:paraId="6FED9817">
      <w:pPr>
        <w:pStyle w:val="2"/>
        <w:numPr>
          <w:ilvl w:val="2"/>
          <w:numId w:val="41"/>
        </w:numPr>
        <w:tabs>
          <w:tab w:val="left" w:pos="2037"/>
        </w:tabs>
        <w:spacing w:before="1" w:line="321" w:lineRule="exact"/>
        <w:rPr>
          <w:b w:val="0"/>
          <w:bCs w:val="0"/>
          <w:lang w:val="fr-FR"/>
        </w:rPr>
      </w:pPr>
      <w:r>
        <w:rPr>
          <w:spacing w:val="-1"/>
          <w:lang w:val="fr-FR"/>
        </w:rPr>
        <w:t>Coiffes</w:t>
      </w:r>
      <w:r>
        <w:rPr>
          <w:spacing w:val="1"/>
          <w:lang w:val="fr-FR"/>
        </w:rPr>
        <w:t xml:space="preserve"> </w:t>
      </w:r>
      <w:r>
        <w:rPr>
          <w:spacing w:val="-2"/>
          <w:lang w:val="fr-FR"/>
        </w:rPr>
        <w:t>pédiatriques</w:t>
      </w:r>
      <w:r>
        <w:rPr>
          <w:spacing w:val="-1"/>
          <w:lang w:val="fr-FR"/>
        </w:rPr>
        <w:t xml:space="preserve"> préformées</w:t>
      </w:r>
      <w:r>
        <w:rPr>
          <w:spacing w:val="1"/>
          <w:lang w:val="fr-FR"/>
        </w:rPr>
        <w:t xml:space="preserve"> </w:t>
      </w:r>
      <w:r>
        <w:rPr>
          <w:lang w:val="fr-FR"/>
        </w:rPr>
        <w:t>en</w:t>
      </w:r>
      <w:r>
        <w:rPr>
          <w:spacing w:val="-1"/>
          <w:lang w:val="fr-FR"/>
        </w:rPr>
        <w:t xml:space="preserve"> </w:t>
      </w:r>
      <w:r>
        <w:rPr>
          <w:spacing w:val="-2"/>
          <w:lang w:val="fr-FR"/>
        </w:rPr>
        <w:t>résine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composite</w:t>
      </w:r>
      <w:r>
        <w:rPr>
          <w:spacing w:val="4"/>
          <w:lang w:val="fr-FR"/>
        </w:rPr>
        <w:t xml:space="preserve"> </w:t>
      </w:r>
      <w:r>
        <w:rPr>
          <w:lang w:val="fr-FR"/>
        </w:rPr>
        <w:t>:</w:t>
      </w:r>
    </w:p>
    <w:p w14:paraId="4C9D8CC5">
      <w:pPr>
        <w:pStyle w:val="9"/>
        <w:spacing w:line="275" w:lineRule="exact"/>
        <w:ind w:left="956" w:firstLine="0"/>
        <w:jc w:val="both"/>
        <w:rPr>
          <w:lang w:val="fr-FR"/>
        </w:rPr>
      </w:pPr>
      <w:r>
        <w:rPr>
          <w:lang w:val="fr-FR"/>
        </w:rPr>
        <w:t>Ce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dernier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type</w:t>
      </w:r>
      <w:r>
        <w:rPr>
          <w:spacing w:val="-6"/>
          <w:lang w:val="fr-FR"/>
        </w:rPr>
        <w:t xml:space="preserve"> </w:t>
      </w:r>
      <w:r>
        <w:rPr>
          <w:spacing w:val="1"/>
          <w:lang w:val="fr-FR"/>
        </w:rPr>
        <w:t>de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coiffe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est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réalisable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par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technique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directe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indirecte.</w:t>
      </w:r>
    </w:p>
    <w:p w14:paraId="05B260C1">
      <w:pPr>
        <w:pStyle w:val="2"/>
        <w:numPr>
          <w:ilvl w:val="3"/>
          <w:numId w:val="41"/>
        </w:numPr>
        <w:tabs>
          <w:tab w:val="left" w:pos="2457"/>
        </w:tabs>
        <w:spacing w:before="1"/>
        <w:rPr>
          <w:b w:val="0"/>
          <w:bCs w:val="0"/>
        </w:rPr>
      </w:pPr>
      <w:r>
        <w:t>Les</w:t>
      </w:r>
      <w:r>
        <w:rPr>
          <w:spacing w:val="1"/>
        </w:rPr>
        <w:t xml:space="preserve"> </w:t>
      </w:r>
      <w:r>
        <w:t xml:space="preserve">« </w:t>
      </w:r>
      <w:r>
        <w:rPr>
          <w:spacing w:val="-1"/>
        </w:rPr>
        <w:t>Strip</w:t>
      </w:r>
      <w:r>
        <w:rPr>
          <w:spacing w:val="-3"/>
        </w:rPr>
        <w:t xml:space="preserve"> </w:t>
      </w:r>
      <w:r>
        <w:rPr>
          <w:spacing w:val="-1"/>
        </w:rPr>
        <w:t>Crowns</w:t>
      </w:r>
      <w:r>
        <w:rPr>
          <w:spacing w:val="-3"/>
        </w:rPr>
        <w:t xml:space="preserve"> </w:t>
      </w:r>
      <w:r>
        <w:t>»</w:t>
      </w:r>
      <w:r>
        <w:rPr>
          <w:spacing w:val="1"/>
        </w:rPr>
        <w:t xml:space="preserve"> </w:t>
      </w:r>
      <w:r>
        <w:t>:</w:t>
      </w:r>
    </w:p>
    <w:p w14:paraId="30F05F11">
      <w:pPr>
        <w:pStyle w:val="9"/>
        <w:spacing w:before="1"/>
        <w:ind w:left="956" w:right="1120" w:firstLine="0"/>
        <w:jc w:val="both"/>
        <w:rPr>
          <w:lang w:val="fr-FR"/>
        </w:rPr>
      </w:pPr>
      <w:r>
        <w:rPr>
          <w:spacing w:val="-1"/>
          <w:lang w:val="fr-FR"/>
        </w:rPr>
        <w:t>Dans</w:t>
      </w:r>
      <w:r>
        <w:rPr>
          <w:lang w:val="fr-FR"/>
        </w:rPr>
        <w:t xml:space="preserve"> la </w:t>
      </w:r>
      <w:r>
        <w:rPr>
          <w:spacing w:val="-1"/>
          <w:lang w:val="fr-FR"/>
        </w:rPr>
        <w:t>littérature,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certains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auteurs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incluent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dans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les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couronnes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composites</w:t>
      </w:r>
      <w:r>
        <w:rPr>
          <w:lang w:val="fr-FR"/>
        </w:rPr>
        <w:t xml:space="preserve"> les </w:t>
      </w:r>
      <w:r>
        <w:rPr>
          <w:spacing w:val="-1"/>
          <w:lang w:val="fr-FR"/>
        </w:rPr>
        <w:t>strip crown</w:t>
      </w:r>
      <w:r>
        <w:rPr>
          <w:lang w:val="fr-FR"/>
        </w:rPr>
        <w:t xml:space="preserve"> qui</w:t>
      </w:r>
      <w:r>
        <w:rPr>
          <w:spacing w:val="91"/>
          <w:w w:val="99"/>
          <w:lang w:val="fr-FR"/>
        </w:rPr>
        <w:t xml:space="preserve"> </w:t>
      </w:r>
      <w:r>
        <w:rPr>
          <w:spacing w:val="-1"/>
          <w:lang w:val="fr-FR"/>
        </w:rPr>
        <w:t>permettent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restaurer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les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dents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temporaires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technique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directe.</w:t>
      </w:r>
    </w:p>
    <w:p w14:paraId="39DA3376">
      <w:pPr>
        <w:pStyle w:val="2"/>
        <w:numPr>
          <w:ilvl w:val="4"/>
          <w:numId w:val="41"/>
        </w:numPr>
        <w:tabs>
          <w:tab w:val="left" w:pos="1739"/>
        </w:tabs>
        <w:spacing w:line="330" w:lineRule="exact"/>
        <w:rPr>
          <w:b w:val="0"/>
          <w:bCs w:val="0"/>
        </w:rPr>
      </w:pPr>
      <w:r>
        <w:rPr>
          <w:spacing w:val="-1"/>
        </w:rPr>
        <w:t>Protocole</w:t>
      </w:r>
      <w:r>
        <w:rPr>
          <w:spacing w:val="-3"/>
        </w:rPr>
        <w:t xml:space="preserve"> </w:t>
      </w:r>
      <w:r>
        <w:rPr>
          <w:spacing w:val="-2"/>
        </w:rPr>
        <w:t>opératoire</w:t>
      </w:r>
      <w:r>
        <w:t xml:space="preserve"> :</w:t>
      </w:r>
    </w:p>
    <w:p w14:paraId="46081657">
      <w:pPr>
        <w:numPr>
          <w:ilvl w:val="0"/>
          <w:numId w:val="42"/>
        </w:numPr>
        <w:tabs>
          <w:tab w:val="left" w:pos="1317"/>
        </w:tabs>
        <w:spacing w:line="268" w:lineRule="exact"/>
        <w:jc w:val="both"/>
        <w:rPr>
          <w:rFonts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b/>
          <w:spacing w:val="-1"/>
          <w:sz w:val="24"/>
          <w:lang w:val="fr-FR"/>
        </w:rPr>
        <w:t>Préparation</w:t>
      </w:r>
      <w:r>
        <w:rPr>
          <w:rFonts w:ascii="Times New Roman" w:hAnsi="Times New Roman"/>
          <w:b/>
          <w:spacing w:val="-5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de</w:t>
      </w:r>
      <w:r>
        <w:rPr>
          <w:rFonts w:ascii="Times New Roman" w:hAnsi="Times New Roman"/>
          <w:b/>
          <w:spacing w:val="-6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la</w:t>
      </w:r>
      <w:r>
        <w:rPr>
          <w:rFonts w:ascii="Times New Roman" w:hAnsi="Times New Roman"/>
          <w:b/>
          <w:spacing w:val="-6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dent</w:t>
      </w:r>
      <w:r>
        <w:rPr>
          <w:rFonts w:ascii="Times New Roman" w:hAnsi="Times New Roman"/>
          <w:b/>
          <w:spacing w:val="-4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:</w:t>
      </w:r>
      <w:r>
        <w:rPr>
          <w:rFonts w:ascii="Times New Roman" w:hAnsi="Times New Roman"/>
          <w:spacing w:val="-5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curetage</w:t>
      </w:r>
      <w:r>
        <w:rPr>
          <w:rFonts w:ascii="Times New Roman" w:hAnsi="Times New Roman"/>
          <w:spacing w:val="-6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dentinaire</w:t>
      </w:r>
      <w:r>
        <w:rPr>
          <w:rFonts w:ascii="Times New Roman" w:hAnsi="Times New Roman"/>
          <w:spacing w:val="-6"/>
          <w:sz w:val="24"/>
          <w:lang w:val="fr-FR"/>
        </w:rPr>
        <w:t xml:space="preserve"> </w:t>
      </w:r>
      <w:r>
        <w:rPr>
          <w:rFonts w:ascii="Times New Roman" w:hAnsi="Times New Roman"/>
          <w:spacing w:val="1"/>
          <w:sz w:val="24"/>
          <w:lang w:val="fr-FR"/>
        </w:rPr>
        <w:t>de</w:t>
      </w:r>
      <w:r>
        <w:rPr>
          <w:rFonts w:ascii="Times New Roman" w:hAnsi="Times New Roman"/>
          <w:spacing w:val="-6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la</w:t>
      </w:r>
      <w:r>
        <w:rPr>
          <w:rFonts w:ascii="Times New Roman" w:hAnsi="Times New Roman"/>
          <w:spacing w:val="-4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lésion</w:t>
      </w:r>
      <w:r>
        <w:rPr>
          <w:rFonts w:ascii="Times New Roman" w:hAnsi="Times New Roman"/>
          <w:spacing w:val="-6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sous</w:t>
      </w:r>
      <w:r>
        <w:rPr>
          <w:rFonts w:ascii="Times New Roman" w:hAnsi="Times New Roman"/>
          <w:spacing w:val="-5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anesthésie</w:t>
      </w:r>
      <w:r>
        <w:rPr>
          <w:rFonts w:ascii="Times New Roman" w:hAnsi="Times New Roman"/>
          <w:spacing w:val="-5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locale.</w:t>
      </w:r>
    </w:p>
    <w:p w14:paraId="360EE386">
      <w:pPr>
        <w:numPr>
          <w:ilvl w:val="0"/>
          <w:numId w:val="42"/>
        </w:numPr>
        <w:tabs>
          <w:tab w:val="left" w:pos="1317"/>
        </w:tabs>
        <w:jc w:val="both"/>
        <w:rPr>
          <w:rFonts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>Préparation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fr-FR"/>
        </w:rPr>
        <w:t>pour</w:t>
      </w:r>
      <w:r>
        <w:rPr>
          <w:rFonts w:ascii="Times New Roman" w:hAnsi="Times New Roman" w:eastAsia="Times New Roman" w:cs="Times New Roman"/>
          <w:b/>
          <w:bCs/>
          <w:spacing w:val="-3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lang w:val="fr-FR"/>
        </w:rPr>
        <w:t xml:space="preserve">collage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: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Mordançage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de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fr-FR"/>
        </w:rPr>
        <w:t>la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dent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et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 xml:space="preserve"> application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>d’un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fr-F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fr-FR"/>
        </w:rPr>
        <w:t>adhésif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fr-FR"/>
        </w:rPr>
        <w:t xml:space="preserve"> adapté.</w:t>
      </w:r>
    </w:p>
    <w:p w14:paraId="48A31358">
      <w:pPr>
        <w:jc w:val="both"/>
        <w:rPr>
          <w:rFonts w:ascii="Times New Roman" w:hAnsi="Times New Roman" w:eastAsia="Times New Roman" w:cs="Times New Roman"/>
          <w:sz w:val="24"/>
          <w:szCs w:val="24"/>
          <w:lang w:val="fr-FR"/>
        </w:rPr>
        <w:sectPr>
          <w:pgSz w:w="11910" w:h="16840"/>
          <w:pgMar w:top="1500" w:right="300" w:bottom="280" w:left="460" w:header="720" w:footer="720" w:gutter="0"/>
          <w:cols w:space="720" w:num="1"/>
        </w:sectPr>
      </w:pPr>
    </w:p>
    <w:p w14:paraId="3E70B609">
      <w:pPr>
        <w:numPr>
          <w:ilvl w:val="0"/>
          <w:numId w:val="31"/>
        </w:numPr>
        <w:tabs>
          <w:tab w:val="left" w:pos="477"/>
        </w:tabs>
        <w:spacing w:before="56"/>
        <w:ind w:left="476" w:hanging="360"/>
        <w:rPr>
          <w:rFonts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b/>
          <w:spacing w:val="-1"/>
          <w:sz w:val="24"/>
          <w:lang w:val="fr-FR"/>
        </w:rPr>
        <w:t>Choix</w:t>
      </w:r>
      <w:r>
        <w:rPr>
          <w:rFonts w:ascii="Times New Roman" w:hAnsi="Times New Roman"/>
          <w:b/>
          <w:spacing w:val="-4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de</w:t>
      </w:r>
      <w:r>
        <w:rPr>
          <w:rFonts w:ascii="Times New Roman" w:hAnsi="Times New Roman"/>
          <w:b/>
          <w:spacing w:val="-4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la</w:t>
      </w:r>
      <w:r>
        <w:rPr>
          <w:rFonts w:ascii="Times New Roman" w:hAnsi="Times New Roman"/>
          <w:b/>
          <w:spacing w:val="-4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taille</w:t>
      </w:r>
      <w:r>
        <w:rPr>
          <w:rFonts w:ascii="Times New Roman" w:hAnsi="Times New Roman"/>
          <w:b/>
          <w:spacing w:val="-3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de</w:t>
      </w:r>
      <w:r>
        <w:rPr>
          <w:rFonts w:ascii="Times New Roman" w:hAnsi="Times New Roman"/>
          <w:b/>
          <w:spacing w:val="-3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la</w:t>
      </w:r>
      <w:r>
        <w:rPr>
          <w:rFonts w:ascii="Times New Roman" w:hAnsi="Times New Roman"/>
          <w:b/>
          <w:spacing w:val="-4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couronne</w:t>
      </w:r>
      <w:r>
        <w:rPr>
          <w:rFonts w:ascii="Times New Roman" w:hAnsi="Times New Roman"/>
          <w:b/>
          <w:spacing w:val="-3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:</w:t>
      </w:r>
      <w:r>
        <w:rPr>
          <w:rFonts w:ascii="Times New Roman" w:hAnsi="Times New Roman"/>
          <w:spacing w:val="-3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En</w:t>
      </w:r>
      <w:r>
        <w:rPr>
          <w:rFonts w:ascii="Times New Roman" w:hAnsi="Times New Roman"/>
          <w:spacing w:val="-4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fonction</w:t>
      </w:r>
      <w:r>
        <w:rPr>
          <w:rFonts w:ascii="Times New Roman" w:hAnsi="Times New Roman"/>
          <w:spacing w:val="-3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de</w:t>
      </w:r>
      <w:r>
        <w:rPr>
          <w:rFonts w:ascii="Times New Roman" w:hAnsi="Times New Roman"/>
          <w:spacing w:val="-4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la</w:t>
      </w:r>
      <w:r>
        <w:rPr>
          <w:rFonts w:ascii="Times New Roman" w:hAnsi="Times New Roman"/>
          <w:spacing w:val="-3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largeur</w:t>
      </w:r>
      <w:r>
        <w:rPr>
          <w:rFonts w:ascii="Times New Roman" w:hAnsi="Times New Roman"/>
          <w:spacing w:val="-4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mésio-distale</w:t>
      </w:r>
      <w:r>
        <w:rPr>
          <w:rFonts w:ascii="Times New Roman" w:hAnsi="Times New Roman"/>
          <w:spacing w:val="-2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de</w:t>
      </w:r>
      <w:r>
        <w:rPr>
          <w:rFonts w:ascii="Times New Roman" w:hAnsi="Times New Roman"/>
          <w:spacing w:val="-4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la</w:t>
      </w:r>
      <w:r>
        <w:rPr>
          <w:rFonts w:ascii="Times New Roman" w:hAnsi="Times New Roman"/>
          <w:spacing w:val="-3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dent.</w:t>
      </w:r>
    </w:p>
    <w:p w14:paraId="216DE174">
      <w:pPr>
        <w:pStyle w:val="3"/>
        <w:numPr>
          <w:ilvl w:val="0"/>
          <w:numId w:val="31"/>
        </w:numPr>
        <w:tabs>
          <w:tab w:val="left" w:pos="477"/>
        </w:tabs>
        <w:ind w:left="476" w:hanging="360"/>
        <w:rPr>
          <w:rFonts w:cs="Times New Roman"/>
          <w:b w:val="0"/>
          <w:bCs w:val="0"/>
          <w:lang w:val="fr-FR"/>
        </w:rPr>
      </w:pPr>
      <w:r>
        <w:rPr>
          <w:spacing w:val="-1"/>
          <w:lang w:val="fr-FR"/>
        </w:rPr>
        <w:t>Découpe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base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3"/>
          <w:lang w:val="fr-FR"/>
        </w:rPr>
        <w:t xml:space="preserve"> </w:t>
      </w:r>
      <w:r>
        <w:rPr>
          <w:lang w:val="fr-FR"/>
        </w:rPr>
        <w:t xml:space="preserve">couronne </w:t>
      </w:r>
      <w:r>
        <w:rPr>
          <w:b w:val="0"/>
          <w:lang w:val="fr-FR"/>
        </w:rPr>
        <w:t>:</w:t>
      </w:r>
    </w:p>
    <w:p w14:paraId="39085A1B">
      <w:pPr>
        <w:pStyle w:val="9"/>
        <w:numPr>
          <w:ilvl w:val="0"/>
          <w:numId w:val="43"/>
        </w:numPr>
        <w:tabs>
          <w:tab w:val="left" w:pos="837"/>
        </w:tabs>
        <w:ind w:right="1196"/>
        <w:rPr>
          <w:lang w:val="fr-FR"/>
        </w:rPr>
      </w:pPr>
      <w:r>
        <w:rPr>
          <w:spacing w:val="-1"/>
          <w:lang w:val="fr-FR"/>
        </w:rPr>
        <w:t>corresponde</w:t>
      </w:r>
      <w:r>
        <w:rPr>
          <w:spacing w:val="24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24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25"/>
          <w:lang w:val="fr-FR"/>
        </w:rPr>
        <w:t xml:space="preserve"> </w:t>
      </w:r>
      <w:r>
        <w:rPr>
          <w:lang w:val="fr-FR"/>
        </w:rPr>
        <w:t>hauteur</w:t>
      </w:r>
      <w:r>
        <w:rPr>
          <w:spacing w:val="26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24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25"/>
          <w:lang w:val="fr-FR"/>
        </w:rPr>
        <w:t xml:space="preserve"> </w:t>
      </w:r>
      <w:r>
        <w:rPr>
          <w:spacing w:val="-1"/>
          <w:lang w:val="fr-FR"/>
        </w:rPr>
        <w:t>dent,</w:t>
      </w:r>
      <w:r>
        <w:rPr>
          <w:spacing w:val="26"/>
          <w:lang w:val="fr-FR"/>
        </w:rPr>
        <w:t xml:space="preserve"> </w:t>
      </w:r>
      <w:r>
        <w:rPr>
          <w:lang w:val="fr-FR"/>
        </w:rPr>
        <w:t>du</w:t>
      </w:r>
      <w:r>
        <w:rPr>
          <w:spacing w:val="25"/>
          <w:lang w:val="fr-FR"/>
        </w:rPr>
        <w:t xml:space="preserve"> </w:t>
      </w:r>
      <w:r>
        <w:rPr>
          <w:lang w:val="fr-FR"/>
        </w:rPr>
        <w:t>bord</w:t>
      </w:r>
      <w:r>
        <w:rPr>
          <w:spacing w:val="24"/>
          <w:lang w:val="fr-FR"/>
        </w:rPr>
        <w:t xml:space="preserve"> </w:t>
      </w:r>
      <w:r>
        <w:rPr>
          <w:lang w:val="fr-FR"/>
        </w:rPr>
        <w:t>libre</w:t>
      </w:r>
      <w:r>
        <w:rPr>
          <w:spacing w:val="24"/>
          <w:lang w:val="fr-FR"/>
        </w:rPr>
        <w:t xml:space="preserve"> </w:t>
      </w:r>
      <w:r>
        <w:rPr>
          <w:spacing w:val="-1"/>
          <w:lang w:val="fr-FR"/>
        </w:rPr>
        <w:t>jusqu'à</w:t>
      </w:r>
      <w:r>
        <w:rPr>
          <w:spacing w:val="24"/>
          <w:lang w:val="fr-FR"/>
        </w:rPr>
        <w:t xml:space="preserve"> </w:t>
      </w:r>
      <w:r>
        <w:rPr>
          <w:spacing w:val="-1"/>
          <w:lang w:val="fr-FR"/>
        </w:rPr>
        <w:t>environ</w:t>
      </w:r>
      <w:r>
        <w:rPr>
          <w:spacing w:val="25"/>
          <w:lang w:val="fr-FR"/>
        </w:rPr>
        <w:t xml:space="preserve"> </w:t>
      </w:r>
      <w:r>
        <w:rPr>
          <w:spacing w:val="1"/>
          <w:lang w:val="fr-FR"/>
        </w:rPr>
        <w:t>2-4</w:t>
      </w:r>
      <w:r>
        <w:rPr>
          <w:spacing w:val="25"/>
          <w:lang w:val="fr-FR"/>
        </w:rPr>
        <w:t xml:space="preserve"> </w:t>
      </w:r>
      <w:r>
        <w:rPr>
          <w:spacing w:val="1"/>
          <w:lang w:val="fr-FR"/>
        </w:rPr>
        <w:t>mm</w:t>
      </w:r>
      <w:r>
        <w:rPr>
          <w:spacing w:val="26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25"/>
          <w:lang w:val="fr-FR"/>
        </w:rPr>
        <w:t xml:space="preserve"> </w:t>
      </w:r>
      <w:r>
        <w:rPr>
          <w:spacing w:val="-1"/>
          <w:lang w:val="fr-FR"/>
        </w:rPr>
        <w:t>infra-</w:t>
      </w:r>
      <w:r>
        <w:rPr>
          <w:spacing w:val="59"/>
          <w:lang w:val="fr-FR"/>
        </w:rPr>
        <w:t xml:space="preserve"> </w:t>
      </w:r>
      <w:r>
        <w:rPr>
          <w:spacing w:val="-1"/>
          <w:lang w:val="fr-FR"/>
        </w:rPr>
        <w:t>gingival.</w:t>
      </w:r>
    </w:p>
    <w:p w14:paraId="50197524">
      <w:pPr>
        <w:pStyle w:val="3"/>
        <w:numPr>
          <w:ilvl w:val="0"/>
          <w:numId w:val="31"/>
        </w:numPr>
        <w:tabs>
          <w:tab w:val="left" w:pos="477"/>
        </w:tabs>
        <w:ind w:left="476" w:hanging="360"/>
        <w:rPr>
          <w:b w:val="0"/>
          <w:bCs w:val="0"/>
          <w:lang w:val="fr-FR"/>
        </w:rPr>
      </w:pPr>
      <w:r>
        <w:rPr>
          <w:spacing w:val="-1"/>
          <w:lang w:val="fr-FR"/>
        </w:rPr>
        <w:t>Remplissage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du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matériau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choisi</w:t>
      </w:r>
      <w:r>
        <w:rPr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et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l’i</w:t>
      </w:r>
      <w:r>
        <w:rPr>
          <w:spacing w:val="-1"/>
          <w:lang w:val="fr-FR"/>
        </w:rPr>
        <w:t>nsertion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de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couronne</w:t>
      </w:r>
    </w:p>
    <w:p w14:paraId="2C8D332A">
      <w:pPr>
        <w:pStyle w:val="9"/>
        <w:numPr>
          <w:ilvl w:val="0"/>
          <w:numId w:val="31"/>
        </w:numPr>
        <w:tabs>
          <w:tab w:val="left" w:pos="477"/>
        </w:tabs>
        <w:ind w:left="476" w:hanging="360"/>
        <w:rPr>
          <w:rFonts w:cs="Times New Roman"/>
          <w:lang w:val="fr-FR"/>
        </w:rPr>
      </w:pPr>
      <w:r>
        <w:rPr>
          <w:rFonts w:cs="Times New Roman"/>
          <w:b/>
          <w:bCs/>
          <w:spacing w:val="-1"/>
          <w:lang w:val="fr-FR"/>
        </w:rPr>
        <w:t>Retrait</w:t>
      </w:r>
      <w:r>
        <w:rPr>
          <w:rFonts w:cs="Times New Roman"/>
          <w:b/>
          <w:bCs/>
          <w:spacing w:val="5"/>
          <w:lang w:val="fr-FR"/>
        </w:rPr>
        <w:t xml:space="preserve"> </w:t>
      </w:r>
      <w:r>
        <w:rPr>
          <w:rFonts w:cs="Times New Roman"/>
          <w:b/>
          <w:bCs/>
          <w:spacing w:val="-1"/>
          <w:lang w:val="fr-FR"/>
        </w:rPr>
        <w:t>des</w:t>
      </w:r>
      <w:r>
        <w:rPr>
          <w:rFonts w:cs="Times New Roman"/>
          <w:b/>
          <w:bCs/>
          <w:spacing w:val="3"/>
          <w:lang w:val="fr-FR"/>
        </w:rPr>
        <w:t xml:space="preserve"> </w:t>
      </w:r>
      <w:r>
        <w:rPr>
          <w:rFonts w:cs="Times New Roman"/>
          <w:b/>
          <w:bCs/>
          <w:spacing w:val="-1"/>
          <w:lang w:val="fr-FR"/>
        </w:rPr>
        <w:t>excès</w:t>
      </w:r>
      <w:r>
        <w:rPr>
          <w:rFonts w:cs="Times New Roman"/>
          <w:b/>
          <w:bCs/>
          <w:spacing w:val="6"/>
          <w:lang w:val="fr-FR"/>
        </w:rPr>
        <w:t xml:space="preserve"> </w:t>
      </w:r>
      <w:r>
        <w:rPr>
          <w:lang w:val="fr-FR"/>
        </w:rPr>
        <w:t>:</w:t>
      </w:r>
      <w:r>
        <w:rPr>
          <w:spacing w:val="4"/>
          <w:lang w:val="fr-FR"/>
        </w:rPr>
        <w:t xml:space="preserve"> </w:t>
      </w:r>
      <w:r>
        <w:rPr>
          <w:rFonts w:cs="Times New Roman"/>
          <w:lang w:val="fr-FR"/>
        </w:rPr>
        <w:t>il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est</w:t>
      </w:r>
      <w:r>
        <w:rPr>
          <w:rFonts w:cs="Times New Roman"/>
          <w:spacing w:val="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nécessaire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lang w:val="fr-FR"/>
        </w:rPr>
        <w:t>d’utiliser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lang w:val="fr-FR"/>
        </w:rPr>
        <w:t>une</w:t>
      </w:r>
      <w:r>
        <w:rPr>
          <w:rFonts w:cs="Times New Roman"/>
          <w:spacing w:val="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fraise</w:t>
      </w:r>
      <w:r>
        <w:rPr>
          <w:rFonts w:cs="Times New Roman"/>
          <w:spacing w:val="5"/>
          <w:lang w:val="fr-FR"/>
        </w:rPr>
        <w:t xml:space="preserve"> </w:t>
      </w:r>
      <w:r>
        <w:rPr>
          <w:rFonts w:cs="Times New Roman"/>
          <w:lang w:val="fr-FR"/>
        </w:rPr>
        <w:t>à</w:t>
      </w:r>
      <w:r>
        <w:rPr>
          <w:rFonts w:cs="Times New Roman"/>
          <w:spacing w:val="6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flamme</w:t>
      </w:r>
      <w:r>
        <w:rPr>
          <w:rFonts w:cs="Times New Roman"/>
          <w:spacing w:val="2"/>
          <w:lang w:val="fr-FR"/>
        </w:rPr>
        <w:t xml:space="preserve"> </w:t>
      </w:r>
      <w:r>
        <w:rPr>
          <w:rFonts w:cs="Times New Roman"/>
          <w:lang w:val="fr-FR"/>
        </w:rPr>
        <w:t>pour</w:t>
      </w:r>
      <w:r>
        <w:rPr>
          <w:rFonts w:cs="Times New Roman"/>
          <w:spacing w:val="5"/>
          <w:lang w:val="fr-FR"/>
        </w:rPr>
        <w:t xml:space="preserve"> </w:t>
      </w:r>
      <w:r>
        <w:rPr>
          <w:rFonts w:cs="Times New Roman"/>
          <w:lang w:val="fr-FR"/>
        </w:rPr>
        <w:t>ajuster</w:t>
      </w:r>
      <w:r>
        <w:rPr>
          <w:rFonts w:cs="Times New Roman"/>
          <w:spacing w:val="3"/>
          <w:lang w:val="fr-FR"/>
        </w:rPr>
        <w:t xml:space="preserve"> </w:t>
      </w:r>
      <w:r>
        <w:rPr>
          <w:rFonts w:cs="Times New Roman"/>
          <w:lang w:val="fr-FR"/>
        </w:rPr>
        <w:t>le</w:t>
      </w:r>
      <w:r>
        <w:rPr>
          <w:rFonts w:cs="Times New Roman"/>
          <w:spacing w:val="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matériau</w:t>
      </w:r>
    </w:p>
    <w:p w14:paraId="1BB25ABF">
      <w:pPr>
        <w:pStyle w:val="9"/>
        <w:ind w:left="476" w:firstLine="0"/>
      </w:pP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excès.</w:t>
      </w:r>
    </w:p>
    <w:p w14:paraId="574C1E91">
      <w:pPr>
        <w:pStyle w:val="3"/>
        <w:numPr>
          <w:ilvl w:val="0"/>
          <w:numId w:val="31"/>
        </w:numPr>
        <w:tabs>
          <w:tab w:val="left" w:pos="477"/>
        </w:tabs>
        <w:ind w:left="476" w:hanging="360"/>
        <w:rPr>
          <w:rFonts w:cs="Times New Roman"/>
          <w:b w:val="0"/>
          <w:bCs w:val="0"/>
        </w:rPr>
      </w:pPr>
      <w:r>
        <w:rPr>
          <w:spacing w:val="-1"/>
        </w:rPr>
        <w:t>Retrait</w:t>
      </w:r>
      <w:r>
        <w:rPr>
          <w:spacing w:val="-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moule</w:t>
      </w:r>
      <w:r>
        <w:rPr>
          <w:spacing w:val="-2"/>
        </w:rPr>
        <w:t xml:space="preserve"> </w:t>
      </w:r>
      <w:r>
        <w:rPr>
          <w:b w:val="0"/>
        </w:rPr>
        <w:t>:</w:t>
      </w:r>
    </w:p>
    <w:p w14:paraId="56189993">
      <w:pPr>
        <w:pStyle w:val="9"/>
        <w:numPr>
          <w:ilvl w:val="0"/>
          <w:numId w:val="44"/>
        </w:numPr>
        <w:tabs>
          <w:tab w:val="left" w:pos="837"/>
        </w:tabs>
        <w:ind w:right="1201"/>
        <w:rPr>
          <w:lang w:val="fr-FR"/>
        </w:rPr>
      </w:pPr>
      <w:r>
        <w:rPr>
          <w:spacing w:val="-1"/>
          <w:lang w:val="fr-FR"/>
        </w:rPr>
        <w:t>Retirer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délicatement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progressivement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moule,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insérant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sonde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entre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moule</w:t>
      </w:r>
      <w:r>
        <w:rPr>
          <w:spacing w:val="67"/>
          <w:w w:val="99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dent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pour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faciliter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séparation.</w:t>
      </w:r>
    </w:p>
    <w:p w14:paraId="5C1C68A2">
      <w:pPr>
        <w:pStyle w:val="2"/>
        <w:tabs>
          <w:tab w:val="left" w:pos="1556"/>
        </w:tabs>
        <w:spacing w:before="1" w:line="321" w:lineRule="exact"/>
        <w:ind w:left="476" w:firstLine="0"/>
        <w:rPr>
          <w:b w:val="0"/>
          <w:bCs w:val="0"/>
          <w:lang w:val="fr-FR"/>
        </w:rPr>
      </w:pPr>
      <w:r>
        <w:rPr>
          <w:b w:val="0"/>
          <w:sz w:val="24"/>
          <w:lang w:val="fr-FR"/>
        </w:rPr>
        <w:t>2.3.3.2.</w:t>
      </w:r>
      <w:r>
        <w:rPr>
          <w:b w:val="0"/>
          <w:sz w:val="24"/>
          <w:lang w:val="fr-FR"/>
        </w:rPr>
        <w:tab/>
      </w:r>
      <w:r>
        <w:rPr>
          <w:lang w:val="fr-FR"/>
        </w:rPr>
        <w:t>Les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coiffes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Composite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Shell</w:t>
      </w:r>
      <w:r>
        <w:rPr>
          <w:spacing w:val="1"/>
          <w:lang w:val="fr-FR"/>
        </w:rPr>
        <w:t xml:space="preserve"> </w:t>
      </w:r>
      <w:r>
        <w:rPr>
          <w:lang w:val="fr-FR"/>
        </w:rPr>
        <w:t xml:space="preserve">ou </w:t>
      </w:r>
      <w:r>
        <w:rPr>
          <w:spacing w:val="-1"/>
          <w:lang w:val="fr-FR"/>
        </w:rPr>
        <w:t>méthode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indirecte</w:t>
      </w:r>
      <w:r>
        <w:rPr>
          <w:lang w:val="fr-FR"/>
        </w:rPr>
        <w:t xml:space="preserve"> :</w:t>
      </w:r>
    </w:p>
    <w:p w14:paraId="1D6C5447">
      <w:pPr>
        <w:pStyle w:val="9"/>
        <w:ind w:right="1196" w:firstLine="0"/>
        <w:rPr>
          <w:lang w:val="fr-FR"/>
        </w:rPr>
      </w:pPr>
      <w:r>
        <w:pict>
          <v:shape id="_x0000_s1026" o:spid="_x0000_s1026" o:spt="202" type="#_x0000_t202" style="position:absolute;left:0pt;margin-left:74.5pt;margin-top:44.9pt;height:318.05pt;width:279.2pt;mso-position-horizontal-relative:page;z-index:251666432;mso-width-relative:page;mso-height-relative:page;" filled="f" coordsize="21600,21600">
            <v:path/>
            <v:fill on="f" focussize="0,0"/>
            <v:stroke joinstyle="miter"/>
            <v:imagedata o:title=""/>
            <o:lock v:ext="edit"/>
            <v:textbox inset="0mm,0mm,0mm,0mm">
              <w:txbxContent>
                <w:p w14:paraId="484ABF4A">
                  <w:pPr>
                    <w:numPr>
                      <w:ilvl w:val="0"/>
                      <w:numId w:val="45"/>
                    </w:numPr>
                    <w:tabs>
                      <w:tab w:val="left" w:pos="927"/>
                    </w:tabs>
                    <w:spacing w:line="401" w:lineRule="exact"/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pacing w:val="-1"/>
                      <w:sz w:val="28"/>
                    </w:rPr>
                    <w:t>Protocole</w:t>
                  </w:r>
                  <w:r>
                    <w:rPr>
                      <w:rFonts w:ascii="Times New Roman" w:hAnsi="Times New Roman"/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-2"/>
                      <w:sz w:val="28"/>
                    </w:rPr>
                    <w:t>opératoire</w:t>
                  </w:r>
                  <w:r>
                    <w:rPr>
                      <w:rFonts w:ascii="Times New Roman" w:hAnsi="Times New Roman"/>
                      <w:b/>
                      <w:sz w:val="28"/>
                    </w:rPr>
                    <w:t xml:space="preserve"> :</w:t>
                  </w:r>
                </w:p>
                <w:p w14:paraId="0148BFC1">
                  <w:pPr>
                    <w:pStyle w:val="9"/>
                    <w:numPr>
                      <w:ilvl w:val="0"/>
                      <w:numId w:val="46"/>
                    </w:numPr>
                    <w:tabs>
                      <w:tab w:val="left" w:pos="505"/>
                    </w:tabs>
                    <w:ind w:right="1071"/>
                    <w:rPr>
                      <w:lang w:val="fr-FR"/>
                    </w:rPr>
                  </w:pPr>
                  <w:r>
                    <w:rPr>
                      <w:spacing w:val="-1"/>
                      <w:lang w:val="fr-FR"/>
                    </w:rPr>
                    <w:t>Éviction</w:t>
                  </w:r>
                  <w:r>
                    <w:rPr>
                      <w:spacing w:val="-7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carieuse</w:t>
                  </w:r>
                  <w:r>
                    <w:rPr>
                      <w:spacing w:val="-5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et</w:t>
                  </w:r>
                  <w:r>
                    <w:rPr>
                      <w:spacing w:val="-6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traitement</w:t>
                  </w:r>
                  <w:r>
                    <w:rPr>
                      <w:spacing w:val="-8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pulpaire</w:t>
                  </w:r>
                  <w:r>
                    <w:rPr>
                      <w:spacing w:val="-6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si</w:t>
                  </w:r>
                  <w:r>
                    <w:rPr>
                      <w:spacing w:val="56"/>
                      <w:w w:val="99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nécessaire</w:t>
                  </w:r>
                </w:p>
                <w:p w14:paraId="4B6A324E">
                  <w:pPr>
                    <w:pStyle w:val="9"/>
                    <w:numPr>
                      <w:ilvl w:val="0"/>
                      <w:numId w:val="46"/>
                    </w:numPr>
                    <w:tabs>
                      <w:tab w:val="left" w:pos="505"/>
                    </w:tabs>
                    <w:ind w:right="346"/>
                    <w:rPr>
                      <w:lang w:val="fr-FR"/>
                    </w:rPr>
                  </w:pPr>
                  <w:r>
                    <w:rPr>
                      <w:spacing w:val="-1"/>
                      <w:lang w:val="fr-FR"/>
                    </w:rPr>
                    <w:t>Réaliser</w:t>
                  </w:r>
                  <w:r>
                    <w:rPr>
                      <w:spacing w:val="-5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deux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empreintes</w:t>
                  </w:r>
                  <w:r>
                    <w:rPr>
                      <w:spacing w:val="-3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de</w:t>
                  </w:r>
                  <w:r>
                    <w:rPr>
                      <w:spacing w:val="-5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la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dent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à</w:t>
                  </w:r>
                  <w:r>
                    <w:rPr>
                      <w:spacing w:val="-5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restaurer</w:t>
                  </w:r>
                  <w:r>
                    <w:rPr>
                      <w:spacing w:val="-3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et</w:t>
                  </w:r>
                  <w:r>
                    <w:rPr>
                      <w:spacing w:val="43"/>
                      <w:w w:val="99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les</w:t>
                  </w:r>
                  <w:r>
                    <w:rPr>
                      <w:spacing w:val="-6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couler</w:t>
                  </w:r>
                  <w:r>
                    <w:rPr>
                      <w:spacing w:val="-6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pour</w:t>
                  </w:r>
                  <w:r>
                    <w:rPr>
                      <w:spacing w:val="-3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créer</w:t>
                  </w:r>
                  <w:r>
                    <w:rPr>
                      <w:spacing w:val="-5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les</w:t>
                  </w:r>
                  <w:r>
                    <w:rPr>
                      <w:spacing w:val="-2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modèles.</w:t>
                  </w:r>
                </w:p>
                <w:p w14:paraId="648779F7">
                  <w:pPr>
                    <w:pStyle w:val="9"/>
                    <w:numPr>
                      <w:ilvl w:val="0"/>
                      <w:numId w:val="46"/>
                    </w:numPr>
                    <w:tabs>
                      <w:tab w:val="left" w:pos="565"/>
                    </w:tabs>
                    <w:ind w:left="564" w:hanging="420"/>
                  </w:pPr>
                  <w:r>
                    <w:rPr>
                      <w:spacing w:val="-1"/>
                    </w:rPr>
                    <w:t>Fabrication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rPr>
                      <w:spacing w:val="-1"/>
                    </w:rPr>
                    <w:t>des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rPr>
                      <w:spacing w:val="-1"/>
                    </w:rPr>
                    <w:t>restaurations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rPr>
                      <w:spacing w:val="-1"/>
                    </w:rPr>
                    <w:t>composite</w:t>
                  </w:r>
                </w:p>
                <w:p w14:paraId="1019F134">
                  <w:pPr>
                    <w:pStyle w:val="9"/>
                    <w:numPr>
                      <w:ilvl w:val="0"/>
                      <w:numId w:val="46"/>
                    </w:numPr>
                    <w:tabs>
                      <w:tab w:val="left" w:pos="505"/>
                    </w:tabs>
                    <w:ind w:right="457"/>
                    <w:rPr>
                      <w:lang w:val="fr-FR"/>
                    </w:rPr>
                  </w:pPr>
                  <w:r>
                    <w:rPr>
                      <w:spacing w:val="-1"/>
                      <w:lang w:val="fr-FR"/>
                    </w:rPr>
                    <w:t>Création</w:t>
                  </w:r>
                  <w:r>
                    <w:rPr>
                      <w:spacing w:val="-6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de</w:t>
                  </w:r>
                  <w:r>
                    <w:rPr>
                      <w:spacing w:val="-6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la</w:t>
                  </w:r>
                  <w:r>
                    <w:rPr>
                      <w:spacing w:val="-6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clé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de</w:t>
                  </w:r>
                  <w:r>
                    <w:rPr>
                      <w:spacing w:val="-7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positionnement</w:t>
                  </w:r>
                  <w:r>
                    <w:rPr>
                      <w:spacing w:val="-6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en</w:t>
                  </w:r>
                  <w:r>
                    <w:rPr>
                      <w:spacing w:val="-6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silicone</w:t>
                  </w:r>
                  <w:r>
                    <w:rPr>
                      <w:spacing w:val="29"/>
                      <w:w w:val="99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pour</w:t>
                  </w:r>
                  <w:r>
                    <w:rPr>
                      <w:spacing w:val="-5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guider</w:t>
                  </w:r>
                  <w:r>
                    <w:rPr>
                      <w:spacing w:val="-5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la</w:t>
                  </w:r>
                  <w:r>
                    <w:rPr>
                      <w:spacing w:val="-3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mise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en</w:t>
                  </w:r>
                  <w:r>
                    <w:rPr>
                      <w:spacing w:val="-3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place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spacing w:val="1"/>
                      <w:lang w:val="fr-FR"/>
                    </w:rPr>
                    <w:t>de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la</w:t>
                  </w:r>
                  <w:r>
                    <w:rPr>
                      <w:spacing w:val="-3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pièce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en</w:t>
                  </w:r>
                  <w:r>
                    <w:rPr>
                      <w:spacing w:val="22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composite.</w:t>
                  </w:r>
                </w:p>
                <w:p w14:paraId="19304D76">
                  <w:pPr>
                    <w:pStyle w:val="9"/>
                    <w:numPr>
                      <w:ilvl w:val="0"/>
                      <w:numId w:val="46"/>
                    </w:numPr>
                    <w:tabs>
                      <w:tab w:val="left" w:pos="505"/>
                    </w:tabs>
                    <w:rPr>
                      <w:rFonts w:cs="Times New Roman"/>
                      <w:lang w:val="fr-FR"/>
                    </w:rPr>
                  </w:pPr>
                  <w:r>
                    <w:rPr>
                      <w:rFonts w:cs="Times New Roman"/>
                      <w:spacing w:val="-1"/>
                      <w:lang w:val="fr-FR"/>
                    </w:rPr>
                    <w:t>Mordancer</w:t>
                  </w:r>
                  <w:r>
                    <w:rPr>
                      <w:rFonts w:cs="Times New Roman"/>
                      <w:lang w:val="fr-FR"/>
                    </w:rPr>
                    <w:t xml:space="preserve"> la</w:t>
                  </w:r>
                  <w:r>
                    <w:rPr>
                      <w:rFonts w:cs="Times New Roman"/>
                      <w:spacing w:val="-2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spacing w:val="-1"/>
                      <w:lang w:val="fr-FR"/>
                    </w:rPr>
                    <w:t>dent</w:t>
                  </w:r>
                  <w:r>
                    <w:rPr>
                      <w:rFonts w:cs="Times New Roman"/>
                      <w:lang w:val="fr-FR"/>
                    </w:rPr>
                    <w:t xml:space="preserve"> avec</w:t>
                  </w:r>
                  <w:r>
                    <w:rPr>
                      <w:rFonts w:cs="Times New Roman"/>
                      <w:spacing w:val="-1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spacing w:val="1"/>
                      <w:lang w:val="fr-FR"/>
                    </w:rPr>
                    <w:t>de</w:t>
                  </w:r>
                  <w:r>
                    <w:rPr>
                      <w:rFonts w:cs="Times New Roman"/>
                      <w:spacing w:val="-1"/>
                      <w:lang w:val="fr-FR"/>
                    </w:rPr>
                    <w:t xml:space="preserve"> l’acide</w:t>
                  </w:r>
                </w:p>
                <w:p w14:paraId="5672E7EE">
                  <w:pPr>
                    <w:pStyle w:val="9"/>
                    <w:ind w:left="504" w:firstLine="0"/>
                  </w:pPr>
                  <w:r>
                    <w:rPr>
                      <w:spacing w:val="-1"/>
                    </w:rPr>
                    <w:t>orthophosphorique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à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37%.</w:t>
                  </w:r>
                </w:p>
                <w:p w14:paraId="2F8915FC">
                  <w:pPr>
                    <w:pStyle w:val="9"/>
                    <w:numPr>
                      <w:ilvl w:val="0"/>
                      <w:numId w:val="46"/>
                    </w:numPr>
                    <w:tabs>
                      <w:tab w:val="left" w:pos="505"/>
                    </w:tabs>
                    <w:rPr>
                      <w:lang w:val="fr-FR"/>
                    </w:rPr>
                  </w:pPr>
                  <w:r>
                    <w:rPr>
                      <w:spacing w:val="-1"/>
                      <w:lang w:val="fr-FR"/>
                    </w:rPr>
                    <w:t>Rincer</w:t>
                  </w:r>
                  <w:r>
                    <w:rPr>
                      <w:spacing w:val="-6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et</w:t>
                  </w:r>
                  <w:r>
                    <w:rPr>
                      <w:spacing w:val="-6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sécher</w:t>
                  </w:r>
                  <w:r>
                    <w:rPr>
                      <w:spacing w:val="-5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la</w:t>
                  </w:r>
                  <w:r>
                    <w:rPr>
                      <w:spacing w:val="-8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dent</w:t>
                  </w:r>
                  <w:r>
                    <w:rPr>
                      <w:spacing w:val="-5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soigneusement.</w:t>
                  </w:r>
                </w:p>
                <w:p w14:paraId="086C4A91">
                  <w:pPr>
                    <w:pStyle w:val="9"/>
                    <w:numPr>
                      <w:ilvl w:val="0"/>
                      <w:numId w:val="46"/>
                    </w:numPr>
                    <w:tabs>
                      <w:tab w:val="left" w:pos="505"/>
                    </w:tabs>
                    <w:ind w:right="1743"/>
                    <w:rPr>
                      <w:lang w:val="fr-FR"/>
                    </w:rPr>
                  </w:pPr>
                  <w:r>
                    <w:rPr>
                      <w:spacing w:val="-1"/>
                      <w:lang w:val="fr-FR"/>
                    </w:rPr>
                    <w:t>Appliquer</w:t>
                  </w:r>
                  <w:r>
                    <w:rPr>
                      <w:spacing w:val="-5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un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adhésif</w:t>
                  </w:r>
                  <w:r>
                    <w:rPr>
                      <w:spacing w:val="-3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sur</w:t>
                  </w:r>
                  <w:r>
                    <w:rPr>
                      <w:spacing w:val="-3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la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dent</w:t>
                  </w:r>
                  <w:r>
                    <w:rPr>
                      <w:spacing w:val="-3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et</w:t>
                  </w:r>
                  <w:r>
                    <w:rPr>
                      <w:spacing w:val="28"/>
                      <w:w w:val="99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photopolymériser.</w:t>
                  </w:r>
                </w:p>
                <w:p w14:paraId="1466A7A8">
                  <w:pPr>
                    <w:pStyle w:val="9"/>
                    <w:numPr>
                      <w:ilvl w:val="0"/>
                      <w:numId w:val="46"/>
                    </w:numPr>
                    <w:tabs>
                      <w:tab w:val="left" w:pos="505"/>
                    </w:tabs>
                    <w:ind w:right="338"/>
                    <w:rPr>
                      <w:lang w:val="fr-FR"/>
                    </w:rPr>
                  </w:pPr>
                  <w:r>
                    <w:rPr>
                      <w:spacing w:val="-1"/>
                      <w:lang w:val="fr-FR"/>
                    </w:rPr>
                    <w:t>Placer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la</w:t>
                  </w:r>
                  <w:r>
                    <w:rPr>
                      <w:spacing w:val="-6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pièce</w:t>
                  </w:r>
                  <w:r>
                    <w:rPr>
                      <w:spacing w:val="-5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en résine</w:t>
                  </w:r>
                  <w:r>
                    <w:rPr>
                      <w:spacing w:val="-2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composite</w:t>
                  </w:r>
                  <w:r>
                    <w:rPr>
                      <w:spacing w:val="-5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dans</w:t>
                  </w:r>
                  <w:r>
                    <w:rPr>
                      <w:spacing w:val="-5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la</w:t>
                  </w:r>
                  <w:r>
                    <w:rPr>
                      <w:spacing w:val="-5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clé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de</w:t>
                  </w:r>
                  <w:r>
                    <w:rPr>
                      <w:spacing w:val="39"/>
                      <w:w w:val="99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positionnement.</w:t>
                  </w:r>
                </w:p>
                <w:p w14:paraId="6BBA214F">
                  <w:pPr>
                    <w:pStyle w:val="9"/>
                    <w:numPr>
                      <w:ilvl w:val="0"/>
                      <w:numId w:val="46"/>
                    </w:numPr>
                    <w:tabs>
                      <w:tab w:val="left" w:pos="505"/>
                    </w:tabs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Positionner</w:t>
                  </w:r>
                  <w:r>
                    <w:rPr>
                      <w:spacing w:val="-6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la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clé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en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bouche,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sur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la</w:t>
                  </w:r>
                  <w:r>
                    <w:rPr>
                      <w:spacing w:val="-5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dent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préparée.</w:t>
                  </w:r>
                </w:p>
                <w:p w14:paraId="2E556C78">
                  <w:pPr>
                    <w:pStyle w:val="9"/>
                    <w:numPr>
                      <w:ilvl w:val="0"/>
                      <w:numId w:val="46"/>
                    </w:numPr>
                    <w:tabs>
                      <w:tab w:val="left" w:pos="505"/>
                    </w:tabs>
                    <w:ind w:right="238"/>
                    <w:rPr>
                      <w:rFonts w:cs="Times New Roman"/>
                      <w:lang w:val="fr-FR"/>
                    </w:rPr>
                  </w:pPr>
                  <w:r>
                    <w:rPr>
                      <w:spacing w:val="-1"/>
                      <w:lang w:val="fr-FR"/>
                    </w:rPr>
                    <w:t>Appliquer</w:t>
                  </w:r>
                  <w:r>
                    <w:rPr>
                      <w:spacing w:val="-5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une</w:t>
                  </w:r>
                  <w:r>
                    <w:rPr>
                      <w:spacing w:val="-5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b/>
                      <w:bCs/>
                      <w:spacing w:val="-1"/>
                      <w:lang w:val="fr-FR"/>
                    </w:rPr>
                    <w:t>couche</w:t>
                  </w:r>
                  <w:r>
                    <w:rPr>
                      <w:rFonts w:cs="Times New Roman"/>
                      <w:b/>
                      <w:bCs/>
                      <w:spacing w:val="-5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b/>
                      <w:bCs/>
                      <w:lang w:val="fr-FR"/>
                    </w:rPr>
                    <w:t>de</w:t>
                  </w:r>
                  <w:r>
                    <w:rPr>
                      <w:rFonts w:cs="Times New Roman"/>
                      <w:b/>
                      <w:bCs/>
                      <w:spacing w:val="-4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b/>
                      <w:bCs/>
                      <w:spacing w:val="-1"/>
                      <w:lang w:val="fr-FR"/>
                    </w:rPr>
                    <w:t>résine</w:t>
                  </w:r>
                  <w:r>
                    <w:rPr>
                      <w:rFonts w:cs="Times New Roman"/>
                      <w:b/>
                      <w:bCs/>
                      <w:spacing w:val="-5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b/>
                      <w:bCs/>
                      <w:lang w:val="fr-FR"/>
                    </w:rPr>
                    <w:t>fluide</w:t>
                  </w:r>
                  <w:r>
                    <w:rPr>
                      <w:rFonts w:cs="Times New Roman"/>
                      <w:b/>
                      <w:bCs/>
                      <w:spacing w:val="-3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sur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la</w:t>
                  </w:r>
                  <w:r>
                    <w:rPr>
                      <w:spacing w:val="-5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dent</w:t>
                  </w:r>
                  <w:r>
                    <w:rPr>
                      <w:spacing w:val="27"/>
                      <w:w w:val="99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juste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avant</w:t>
                  </w:r>
                  <w:r>
                    <w:rPr>
                      <w:spacing w:val="-3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la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mise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en</w:t>
                  </w:r>
                  <w:r>
                    <w:rPr>
                      <w:spacing w:val="-3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place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de</w:t>
                  </w:r>
                  <w:r>
                    <w:rPr>
                      <w:spacing w:val="-4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la</w:t>
                  </w:r>
                  <w:r>
                    <w:rPr>
                      <w:spacing w:val="-2"/>
                      <w:lang w:val="fr-FR"/>
                    </w:rPr>
                    <w:t xml:space="preserve"> </w:t>
                  </w:r>
                  <w:r>
                    <w:rPr>
                      <w:spacing w:val="-1"/>
                      <w:lang w:val="fr-FR"/>
                    </w:rPr>
                    <w:t>clé</w:t>
                  </w:r>
                  <w:r>
                    <w:rPr>
                      <w:spacing w:val="-3"/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pour</w:t>
                  </w:r>
                  <w:r>
                    <w:rPr>
                      <w:spacing w:val="29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spacing w:val="-1"/>
                      <w:lang w:val="fr-FR"/>
                    </w:rPr>
                    <w:t>améliorer</w:t>
                  </w:r>
                  <w:r>
                    <w:rPr>
                      <w:rFonts w:cs="Times New Roman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spacing w:val="-1"/>
                      <w:lang w:val="fr-FR"/>
                    </w:rPr>
                    <w:t>l’adaptation</w:t>
                  </w:r>
                  <w:r>
                    <w:rPr>
                      <w:rFonts w:cs="Times New Roman"/>
                      <w:lang w:val="fr-FR"/>
                    </w:rPr>
                    <w:t xml:space="preserve"> de</w:t>
                  </w:r>
                  <w:r>
                    <w:rPr>
                      <w:rFonts w:cs="Times New Roman"/>
                      <w:spacing w:val="1"/>
                      <w:lang w:val="fr-FR"/>
                    </w:rPr>
                    <w:t xml:space="preserve"> </w:t>
                  </w:r>
                  <w:r>
                    <w:rPr>
                      <w:rFonts w:cs="Times New Roman"/>
                      <w:lang w:val="fr-FR"/>
                    </w:rPr>
                    <w:t xml:space="preserve">la </w:t>
                  </w:r>
                  <w:r>
                    <w:rPr>
                      <w:rFonts w:cs="Times New Roman"/>
                      <w:spacing w:val="-1"/>
                      <w:lang w:val="fr-FR"/>
                    </w:rPr>
                    <w:t>restauration.</w:t>
                  </w:r>
                </w:p>
                <w:p w14:paraId="2D782058">
                  <w:pPr>
                    <w:pStyle w:val="9"/>
                    <w:numPr>
                      <w:ilvl w:val="0"/>
                      <w:numId w:val="46"/>
                    </w:numPr>
                    <w:tabs>
                      <w:tab w:val="left" w:pos="505"/>
                    </w:tabs>
                  </w:pPr>
                  <w:r>
                    <w:rPr>
                      <w:spacing w:val="-1"/>
                    </w:rPr>
                    <w:t>Photopolymérisation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et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finition.</w:t>
                  </w:r>
                </w:p>
                <w:p w14:paraId="3B2DBD15">
                  <w:pPr>
                    <w:numPr>
                      <w:ilvl w:val="0"/>
                      <w:numId w:val="46"/>
                    </w:numPr>
                    <w:tabs>
                      <w:tab w:val="left" w:pos="505"/>
                    </w:tabs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1"/>
                      <w:sz w:val="24"/>
                      <w:szCs w:val="24"/>
                    </w:rPr>
                    <w:t>Vérifier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1"/>
                      <w:sz w:val="24"/>
                      <w:szCs w:val="24"/>
                    </w:rPr>
                    <w:t>l’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spacing w:val="-1"/>
                      <w:sz w:val="24"/>
                      <w:szCs w:val="24"/>
                    </w:rPr>
                    <w:t>occlusion</w:t>
                  </w:r>
                  <w:r>
                    <w:rPr>
                      <w:rFonts w:ascii="Times New Roman" w:hAnsi="Times New Roman" w:eastAsia="Times New Roman" w:cs="Times New Roman"/>
                      <w:spacing w:val="-1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>
        <w:rPr>
          <w:lang w:val="fr-FR"/>
        </w:rPr>
        <w:t>Ce</w:t>
      </w:r>
      <w:r>
        <w:rPr>
          <w:spacing w:val="-23"/>
          <w:lang w:val="fr-FR"/>
        </w:rPr>
        <w:t xml:space="preserve"> </w:t>
      </w:r>
      <w:r>
        <w:rPr>
          <w:spacing w:val="-1"/>
          <w:lang w:val="fr-FR"/>
        </w:rPr>
        <w:t>protocole</w:t>
      </w:r>
      <w:r>
        <w:rPr>
          <w:spacing w:val="-22"/>
          <w:lang w:val="fr-FR"/>
        </w:rPr>
        <w:t xml:space="preserve"> </w:t>
      </w:r>
      <w:r>
        <w:rPr>
          <w:spacing w:val="-1"/>
          <w:lang w:val="fr-FR"/>
        </w:rPr>
        <w:t>permet</w:t>
      </w:r>
      <w:r>
        <w:rPr>
          <w:spacing w:val="-20"/>
          <w:lang w:val="fr-FR"/>
        </w:rPr>
        <w:t xml:space="preserve"> </w:t>
      </w:r>
      <w:r>
        <w:rPr>
          <w:lang w:val="fr-FR"/>
        </w:rPr>
        <w:t>d'obtenir</w:t>
      </w:r>
      <w:r>
        <w:rPr>
          <w:spacing w:val="-23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-22"/>
          <w:lang w:val="fr-FR"/>
        </w:rPr>
        <w:t xml:space="preserve"> </w:t>
      </w:r>
      <w:r>
        <w:rPr>
          <w:lang w:val="fr-FR"/>
        </w:rPr>
        <w:t>coiffe</w:t>
      </w:r>
      <w:r>
        <w:rPr>
          <w:spacing w:val="-24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-19"/>
          <w:lang w:val="fr-FR"/>
        </w:rPr>
        <w:t xml:space="preserve"> </w:t>
      </w:r>
      <w:r>
        <w:rPr>
          <w:spacing w:val="-1"/>
          <w:lang w:val="fr-FR"/>
        </w:rPr>
        <w:t>composite</w:t>
      </w:r>
      <w:r>
        <w:rPr>
          <w:spacing w:val="-22"/>
          <w:lang w:val="fr-FR"/>
        </w:rPr>
        <w:t xml:space="preserve"> </w:t>
      </w:r>
      <w:r>
        <w:rPr>
          <w:spacing w:val="-1"/>
          <w:lang w:val="fr-FR"/>
        </w:rPr>
        <w:t>parfaitement</w:t>
      </w:r>
      <w:r>
        <w:rPr>
          <w:spacing w:val="-20"/>
          <w:lang w:val="fr-FR"/>
        </w:rPr>
        <w:t xml:space="preserve"> </w:t>
      </w:r>
      <w:r>
        <w:rPr>
          <w:spacing w:val="-1"/>
          <w:lang w:val="fr-FR"/>
        </w:rPr>
        <w:t>adaptée,</w:t>
      </w:r>
      <w:r>
        <w:rPr>
          <w:spacing w:val="-22"/>
          <w:lang w:val="fr-FR"/>
        </w:rPr>
        <w:t xml:space="preserve"> </w:t>
      </w:r>
      <w:r>
        <w:rPr>
          <w:spacing w:val="-1"/>
          <w:lang w:val="fr-FR"/>
        </w:rPr>
        <w:t>avec</w:t>
      </w:r>
      <w:r>
        <w:rPr>
          <w:spacing w:val="-22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-22"/>
          <w:lang w:val="fr-FR"/>
        </w:rPr>
        <w:t xml:space="preserve"> </w:t>
      </w:r>
      <w:r>
        <w:rPr>
          <w:spacing w:val="-1"/>
          <w:lang w:val="fr-FR"/>
        </w:rPr>
        <w:t>ajustement</w:t>
      </w:r>
      <w:r>
        <w:rPr>
          <w:spacing w:val="91"/>
          <w:w w:val="99"/>
          <w:lang w:val="fr-FR"/>
        </w:rPr>
        <w:t xml:space="preserve"> </w:t>
      </w:r>
      <w:r>
        <w:rPr>
          <w:lang w:val="fr-FR"/>
        </w:rPr>
        <w:t>optimal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résultat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esthétique.</w:t>
      </w:r>
    </w:p>
    <w:p w14:paraId="7B44D677">
      <w:pPr>
        <w:spacing w:before="1"/>
        <w:rPr>
          <w:rFonts w:ascii="Times New Roman" w:hAnsi="Times New Roman" w:eastAsia="Times New Roman" w:cs="Times New Roman"/>
          <w:sz w:val="25"/>
          <w:szCs w:val="25"/>
          <w:lang w:val="fr-FR"/>
        </w:rPr>
      </w:pPr>
    </w:p>
    <w:p w14:paraId="561069F6">
      <w:pPr>
        <w:spacing w:line="200" w:lineRule="atLeast"/>
        <w:ind w:left="7202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fr-FR" w:eastAsia="fr-FR"/>
        </w:rPr>
        <w:drawing>
          <wp:inline distT="0" distB="0" distL="0" distR="0">
            <wp:extent cx="1242695" cy="1063625"/>
            <wp:effectExtent l="0" t="0" r="0" b="0"/>
            <wp:docPr id="33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33.jpeg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3193" cy="1064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2AD0E">
      <w:pPr>
        <w:spacing w:before="6"/>
        <w:rPr>
          <w:rFonts w:ascii="Times New Roman" w:hAnsi="Times New Roman" w:eastAsia="Times New Roman" w:cs="Times New Roman"/>
        </w:rPr>
      </w:pPr>
    </w:p>
    <w:p w14:paraId="14CFA190">
      <w:pPr>
        <w:spacing w:line="200" w:lineRule="atLeast"/>
        <w:ind w:left="7239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fr-FR" w:eastAsia="fr-FR"/>
        </w:rPr>
        <w:drawing>
          <wp:inline distT="0" distB="0" distL="0" distR="0">
            <wp:extent cx="1229360" cy="1063625"/>
            <wp:effectExtent l="0" t="0" r="0" b="0"/>
            <wp:docPr id="35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34.jpeg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552" cy="1064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33F8D">
      <w:pPr>
        <w:rPr>
          <w:rFonts w:ascii="Times New Roman" w:hAnsi="Times New Roman" w:eastAsia="Times New Roman" w:cs="Times New Roman"/>
          <w:sz w:val="20"/>
          <w:szCs w:val="20"/>
        </w:rPr>
      </w:pPr>
    </w:p>
    <w:p w14:paraId="58BC3ADE">
      <w:pPr>
        <w:spacing w:before="10"/>
        <w:rPr>
          <w:rFonts w:ascii="Times New Roman" w:hAnsi="Times New Roman" w:eastAsia="Times New Roman" w:cs="Times New Roman"/>
          <w:sz w:val="26"/>
          <w:szCs w:val="26"/>
        </w:rPr>
      </w:pPr>
    </w:p>
    <w:p w14:paraId="4D6F37A3">
      <w:pPr>
        <w:spacing w:line="200" w:lineRule="atLeast"/>
        <w:ind w:left="724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fr-FR" w:eastAsia="fr-FR"/>
        </w:rPr>
        <w:drawing>
          <wp:inline distT="0" distB="0" distL="0" distR="0">
            <wp:extent cx="1151255" cy="1060450"/>
            <wp:effectExtent l="0" t="0" r="0" b="0"/>
            <wp:docPr id="37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35.jpeg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774" cy="106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94B04">
      <w:pPr>
        <w:spacing w:before="160"/>
        <w:ind w:left="6170" w:right="116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/>
          <w:sz w:val="18"/>
        </w:rPr>
        <w:t>Figure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13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: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Les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coiffes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pacing w:val="-1"/>
          <w:sz w:val="18"/>
        </w:rPr>
        <w:t>Composite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Shell.: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pacing w:val="-1"/>
          <w:sz w:val="18"/>
        </w:rPr>
        <w:t>An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pacing w:val="-1"/>
          <w:sz w:val="18"/>
        </w:rPr>
        <w:t>Esthetic</w:t>
      </w:r>
      <w:r>
        <w:rPr>
          <w:rFonts w:ascii="Times New Roman"/>
          <w:spacing w:val="31"/>
          <w:w w:val="99"/>
          <w:sz w:val="18"/>
        </w:rPr>
        <w:t xml:space="preserve"> </w:t>
      </w:r>
      <w:r>
        <w:rPr>
          <w:rFonts w:ascii="Times New Roman"/>
          <w:spacing w:val="-1"/>
          <w:sz w:val="18"/>
        </w:rPr>
        <w:t>Restorative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pacing w:val="-1"/>
          <w:sz w:val="18"/>
        </w:rPr>
        <w:t>Option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for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pacing w:val="-1"/>
          <w:sz w:val="18"/>
        </w:rPr>
        <w:t>Mutilated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pacing w:val="-1"/>
          <w:sz w:val="18"/>
        </w:rPr>
        <w:t>Primary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pacing w:val="-1"/>
          <w:sz w:val="18"/>
        </w:rPr>
        <w:t>Anterior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pacing w:val="-1"/>
          <w:sz w:val="18"/>
        </w:rPr>
        <w:t>Teeth</w:t>
      </w:r>
    </w:p>
    <w:p w14:paraId="60C6DE2E">
      <w:pPr>
        <w:spacing w:before="9"/>
        <w:rPr>
          <w:rFonts w:ascii="Times New Roman" w:hAnsi="Times New Roman" w:eastAsia="Times New Roman" w:cs="Times New Roman"/>
          <w:sz w:val="18"/>
          <w:szCs w:val="18"/>
        </w:rPr>
      </w:pPr>
    </w:p>
    <w:p w14:paraId="56BFFBCD">
      <w:pPr>
        <w:pStyle w:val="2"/>
        <w:spacing w:before="64"/>
        <w:ind w:left="476" w:firstLine="0"/>
        <w:rPr>
          <w:b w:val="0"/>
          <w:bCs w:val="0"/>
          <w:lang w:val="fr-FR"/>
        </w:rPr>
      </w:pPr>
      <w:r>
        <w:rPr>
          <w:spacing w:val="-1"/>
          <w:lang w:val="fr-FR"/>
        </w:rPr>
        <w:t>2.3.4.</w:t>
      </w:r>
      <w:r>
        <w:rPr>
          <w:spacing w:val="18"/>
          <w:lang w:val="fr-FR"/>
        </w:rPr>
        <w:t xml:space="preserve"> </w:t>
      </w:r>
      <w:r>
        <w:rPr>
          <w:lang w:val="fr-FR"/>
        </w:rPr>
        <w:t>Les</w:t>
      </w:r>
      <w:r>
        <w:rPr>
          <w:spacing w:val="1"/>
          <w:lang w:val="fr-FR"/>
        </w:rPr>
        <w:t xml:space="preserve"> </w:t>
      </w:r>
      <w:r>
        <w:rPr>
          <w:spacing w:val="-2"/>
          <w:lang w:val="fr-FR"/>
        </w:rPr>
        <w:t>couronnes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pédiatriques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préformées</w:t>
      </w:r>
      <w:r>
        <w:rPr>
          <w:spacing w:val="-2"/>
          <w:lang w:val="fr-FR"/>
        </w:rPr>
        <w:t xml:space="preserve"> </w:t>
      </w:r>
      <w:r>
        <w:rPr>
          <w:lang w:val="fr-FR"/>
        </w:rPr>
        <w:t xml:space="preserve">en </w:t>
      </w:r>
      <w:r>
        <w:rPr>
          <w:spacing w:val="-1"/>
          <w:lang w:val="fr-FR"/>
        </w:rPr>
        <w:t>zircone</w:t>
      </w:r>
    </w:p>
    <w:p w14:paraId="2FE0197F">
      <w:pPr>
        <w:pStyle w:val="9"/>
        <w:spacing w:before="246" w:line="258" w:lineRule="auto"/>
        <w:ind w:right="1197" w:firstLine="0"/>
        <w:jc w:val="both"/>
        <w:rPr>
          <w:lang w:val="fr-FR"/>
        </w:rPr>
      </w:pPr>
      <w:r>
        <w:rPr>
          <w:spacing w:val="-1"/>
          <w:lang w:val="fr-FR"/>
        </w:rPr>
        <w:t>Les</w:t>
      </w:r>
      <w:r>
        <w:rPr>
          <w:spacing w:val="7"/>
          <w:lang w:val="fr-FR"/>
        </w:rPr>
        <w:t xml:space="preserve"> </w:t>
      </w:r>
      <w:r>
        <w:rPr>
          <w:spacing w:val="-1"/>
          <w:lang w:val="fr-FR"/>
        </w:rPr>
        <w:t>couronnes</w:t>
      </w:r>
      <w:r>
        <w:rPr>
          <w:spacing w:val="8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7"/>
          <w:lang w:val="fr-FR"/>
        </w:rPr>
        <w:t xml:space="preserve"> </w:t>
      </w:r>
      <w:r>
        <w:rPr>
          <w:spacing w:val="-1"/>
          <w:lang w:val="fr-FR"/>
        </w:rPr>
        <w:t>zircone</w:t>
      </w:r>
      <w:r>
        <w:rPr>
          <w:spacing w:val="7"/>
          <w:lang w:val="fr-FR"/>
        </w:rPr>
        <w:t xml:space="preserve"> </w:t>
      </w:r>
      <w:r>
        <w:rPr>
          <w:lang w:val="fr-FR"/>
        </w:rPr>
        <w:t>ont</w:t>
      </w:r>
      <w:r>
        <w:rPr>
          <w:spacing w:val="9"/>
          <w:lang w:val="fr-FR"/>
        </w:rPr>
        <w:t xml:space="preserve"> </w:t>
      </w:r>
      <w:r>
        <w:rPr>
          <w:spacing w:val="-1"/>
          <w:lang w:val="fr-FR"/>
        </w:rPr>
        <w:t>été</w:t>
      </w:r>
      <w:r>
        <w:rPr>
          <w:spacing w:val="7"/>
          <w:lang w:val="fr-FR"/>
        </w:rPr>
        <w:t xml:space="preserve"> </w:t>
      </w:r>
      <w:r>
        <w:rPr>
          <w:lang w:val="fr-FR"/>
        </w:rPr>
        <w:t>introduites</w:t>
      </w:r>
      <w:r>
        <w:rPr>
          <w:spacing w:val="8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8"/>
          <w:lang w:val="fr-FR"/>
        </w:rPr>
        <w:t xml:space="preserve"> </w:t>
      </w:r>
      <w:r>
        <w:rPr>
          <w:spacing w:val="-1"/>
          <w:lang w:val="fr-FR"/>
        </w:rPr>
        <w:t>2008</w:t>
      </w:r>
      <w:r>
        <w:rPr>
          <w:spacing w:val="7"/>
          <w:lang w:val="fr-FR"/>
        </w:rPr>
        <w:t xml:space="preserve"> </w:t>
      </w:r>
      <w:r>
        <w:rPr>
          <w:lang w:val="fr-FR"/>
        </w:rPr>
        <w:t>pour</w:t>
      </w:r>
      <w:r>
        <w:rPr>
          <w:spacing w:val="8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7"/>
          <w:lang w:val="fr-FR"/>
        </w:rPr>
        <w:t xml:space="preserve"> </w:t>
      </w:r>
      <w:r>
        <w:rPr>
          <w:spacing w:val="-1"/>
          <w:lang w:val="fr-FR"/>
        </w:rPr>
        <w:t>utilisation</w:t>
      </w:r>
      <w:r>
        <w:rPr>
          <w:spacing w:val="3"/>
          <w:lang w:val="fr-FR"/>
        </w:rPr>
        <w:t xml:space="preserve"> </w:t>
      </w:r>
      <w:r>
        <w:rPr>
          <w:spacing w:val="-1"/>
          <w:lang w:val="fr-FR"/>
        </w:rPr>
        <w:t>sur</w:t>
      </w:r>
      <w:r>
        <w:rPr>
          <w:spacing w:val="7"/>
          <w:lang w:val="fr-FR"/>
        </w:rPr>
        <w:t xml:space="preserve"> </w:t>
      </w:r>
      <w:r>
        <w:rPr>
          <w:spacing w:val="-1"/>
          <w:lang w:val="fr-FR"/>
        </w:rPr>
        <w:t>dent</w:t>
      </w:r>
      <w:r>
        <w:rPr>
          <w:spacing w:val="9"/>
          <w:lang w:val="fr-FR"/>
        </w:rPr>
        <w:t xml:space="preserve"> </w:t>
      </w:r>
      <w:r>
        <w:rPr>
          <w:spacing w:val="-1"/>
          <w:lang w:val="fr-FR"/>
        </w:rPr>
        <w:t>temporaire</w:t>
      </w:r>
      <w:r>
        <w:rPr>
          <w:spacing w:val="79"/>
          <w:w w:val="99"/>
          <w:lang w:val="fr-FR"/>
        </w:rPr>
        <w:t xml:space="preserve"> </w:t>
      </w:r>
      <w:r>
        <w:rPr>
          <w:spacing w:val="-1"/>
          <w:lang w:val="fr-FR"/>
        </w:rPr>
        <w:t>par</w:t>
      </w:r>
      <w:r>
        <w:rPr>
          <w:spacing w:val="21"/>
          <w:lang w:val="fr-FR"/>
        </w:rPr>
        <w:t xml:space="preserve"> </w:t>
      </w:r>
      <w:r>
        <w:rPr>
          <w:lang w:val="fr-FR"/>
        </w:rPr>
        <w:t>Spring.</w:t>
      </w:r>
      <w:r>
        <w:rPr>
          <w:spacing w:val="21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21"/>
          <w:lang w:val="fr-FR"/>
        </w:rPr>
        <w:t xml:space="preserve"> </w:t>
      </w:r>
      <w:r>
        <w:rPr>
          <w:spacing w:val="-1"/>
          <w:lang w:val="fr-FR"/>
        </w:rPr>
        <w:t>zirconium</w:t>
      </w:r>
      <w:r>
        <w:rPr>
          <w:spacing w:val="22"/>
          <w:lang w:val="fr-FR"/>
        </w:rPr>
        <w:t xml:space="preserve"> </w:t>
      </w:r>
      <w:r>
        <w:rPr>
          <w:spacing w:val="-1"/>
          <w:lang w:val="fr-FR"/>
        </w:rPr>
        <w:t>est</w:t>
      </w:r>
      <w:r>
        <w:rPr>
          <w:spacing w:val="22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22"/>
          <w:lang w:val="fr-FR"/>
        </w:rPr>
        <w:t xml:space="preserve"> </w:t>
      </w:r>
      <w:r>
        <w:rPr>
          <w:spacing w:val="-1"/>
          <w:lang w:val="fr-FR"/>
        </w:rPr>
        <w:t>minéral</w:t>
      </w:r>
      <w:r>
        <w:rPr>
          <w:spacing w:val="21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22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21"/>
          <w:lang w:val="fr-FR"/>
        </w:rPr>
        <w:t xml:space="preserve"> </w:t>
      </w:r>
      <w:r>
        <w:rPr>
          <w:spacing w:val="-1"/>
          <w:lang w:val="fr-FR"/>
        </w:rPr>
        <w:t>famille</w:t>
      </w:r>
      <w:r>
        <w:rPr>
          <w:spacing w:val="21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22"/>
          <w:lang w:val="fr-FR"/>
        </w:rPr>
        <w:t xml:space="preserve"> </w:t>
      </w:r>
      <w:r>
        <w:rPr>
          <w:spacing w:val="-1"/>
          <w:lang w:val="fr-FR"/>
        </w:rPr>
        <w:t>silicates.</w:t>
      </w:r>
      <w:r>
        <w:rPr>
          <w:spacing w:val="21"/>
          <w:lang w:val="fr-FR"/>
        </w:rPr>
        <w:t xml:space="preserve"> </w:t>
      </w:r>
      <w:r>
        <w:rPr>
          <w:lang w:val="fr-FR"/>
        </w:rPr>
        <w:t>En</w:t>
      </w:r>
      <w:r>
        <w:rPr>
          <w:spacing w:val="19"/>
          <w:lang w:val="fr-FR"/>
        </w:rPr>
        <w:t xml:space="preserve"> </w:t>
      </w:r>
      <w:r>
        <w:rPr>
          <w:lang w:val="fr-FR"/>
        </w:rPr>
        <w:t>plus</w:t>
      </w:r>
      <w:r>
        <w:rPr>
          <w:spacing w:val="22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21"/>
          <w:lang w:val="fr-FR"/>
        </w:rPr>
        <w:t xml:space="preserve"> </w:t>
      </w:r>
      <w:r>
        <w:rPr>
          <w:spacing w:val="-1"/>
          <w:lang w:val="fr-FR"/>
        </w:rPr>
        <w:t>présenter</w:t>
      </w:r>
      <w:r>
        <w:rPr>
          <w:spacing w:val="21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61"/>
          <w:w w:val="99"/>
          <w:lang w:val="fr-FR"/>
        </w:rPr>
        <w:t xml:space="preserve"> </w:t>
      </w:r>
      <w:r>
        <w:rPr>
          <w:spacing w:val="-1"/>
          <w:lang w:val="fr-FR"/>
        </w:rPr>
        <w:t>bonnes</w:t>
      </w:r>
      <w:r>
        <w:rPr>
          <w:spacing w:val="10"/>
          <w:lang w:val="fr-FR"/>
        </w:rPr>
        <w:t xml:space="preserve"> </w:t>
      </w:r>
      <w:r>
        <w:rPr>
          <w:spacing w:val="-1"/>
          <w:lang w:val="fr-FR"/>
        </w:rPr>
        <w:t>propriétés</w:t>
      </w:r>
      <w:r>
        <w:rPr>
          <w:spacing w:val="9"/>
          <w:lang w:val="fr-FR"/>
        </w:rPr>
        <w:t xml:space="preserve"> </w:t>
      </w:r>
      <w:r>
        <w:rPr>
          <w:spacing w:val="-1"/>
          <w:lang w:val="fr-FR"/>
        </w:rPr>
        <w:t>esthétiques,</w:t>
      </w:r>
      <w:r>
        <w:rPr>
          <w:spacing w:val="10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12"/>
          <w:lang w:val="fr-FR"/>
        </w:rPr>
        <w:t xml:space="preserve"> </w:t>
      </w:r>
      <w:r>
        <w:rPr>
          <w:spacing w:val="-1"/>
          <w:lang w:val="fr-FR"/>
        </w:rPr>
        <w:t>zircone</w:t>
      </w:r>
      <w:r>
        <w:rPr>
          <w:spacing w:val="9"/>
          <w:lang w:val="fr-FR"/>
        </w:rPr>
        <w:t xml:space="preserve"> </w:t>
      </w:r>
      <w:r>
        <w:rPr>
          <w:spacing w:val="-1"/>
          <w:lang w:val="fr-FR"/>
        </w:rPr>
        <w:t>est</w:t>
      </w:r>
      <w:r>
        <w:rPr>
          <w:spacing w:val="10"/>
          <w:lang w:val="fr-FR"/>
        </w:rPr>
        <w:t xml:space="preserve"> </w:t>
      </w:r>
      <w:r>
        <w:rPr>
          <w:lang w:val="fr-FR"/>
        </w:rPr>
        <w:t>bio-</w:t>
      </w:r>
      <w:r>
        <w:rPr>
          <w:rFonts w:cs="Times New Roman"/>
          <w:lang w:val="fr-FR"/>
        </w:rPr>
        <w:t>compatible,</w:t>
      </w:r>
      <w:r>
        <w:rPr>
          <w:rFonts w:cs="Times New Roman"/>
          <w:spacing w:val="10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car</w:t>
      </w:r>
      <w:r>
        <w:rPr>
          <w:rFonts w:cs="Times New Roman"/>
          <w:spacing w:val="1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c’e</w:t>
      </w:r>
      <w:r>
        <w:rPr>
          <w:spacing w:val="-1"/>
          <w:lang w:val="fr-FR"/>
        </w:rPr>
        <w:t>st</w:t>
      </w:r>
      <w:r>
        <w:rPr>
          <w:spacing w:val="10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13"/>
          <w:lang w:val="fr-FR"/>
        </w:rPr>
        <w:t xml:space="preserve"> </w:t>
      </w:r>
      <w:r>
        <w:rPr>
          <w:spacing w:val="-1"/>
          <w:lang w:val="fr-FR"/>
        </w:rPr>
        <w:t>matériau</w:t>
      </w:r>
      <w:r>
        <w:rPr>
          <w:spacing w:val="10"/>
          <w:lang w:val="fr-FR"/>
        </w:rPr>
        <w:t xml:space="preserve"> </w:t>
      </w:r>
      <w:r>
        <w:rPr>
          <w:spacing w:val="-1"/>
          <w:lang w:val="fr-FR"/>
        </w:rPr>
        <w:t>bio-inerte.</w:t>
      </w:r>
      <w:r>
        <w:rPr>
          <w:spacing w:val="105"/>
          <w:lang w:val="fr-FR"/>
        </w:rPr>
        <w:t xml:space="preserve"> </w:t>
      </w:r>
      <w:r>
        <w:rPr>
          <w:spacing w:val="-1"/>
          <w:lang w:val="fr-FR"/>
        </w:rPr>
        <w:t>Les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coiffes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zircone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possèdent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donc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haute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tolérance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parodontale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(Bica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al,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2017).</w:t>
      </w:r>
    </w:p>
    <w:p w14:paraId="5E2BEF81">
      <w:pPr>
        <w:pStyle w:val="3"/>
        <w:spacing w:before="161"/>
        <w:ind w:left="116" w:firstLine="0"/>
        <w:jc w:val="both"/>
        <w:rPr>
          <w:b w:val="0"/>
          <w:bCs w:val="0"/>
          <w:lang w:val="fr-FR"/>
        </w:rPr>
      </w:pPr>
      <w:r>
        <w:rPr>
          <w:spacing w:val="-1"/>
          <w:lang w:val="fr-FR"/>
        </w:rPr>
        <w:t>Protocole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réalisation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clinique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:</w:t>
      </w:r>
    </w:p>
    <w:p w14:paraId="2D223100">
      <w:pPr>
        <w:pStyle w:val="9"/>
        <w:numPr>
          <w:ilvl w:val="0"/>
          <w:numId w:val="31"/>
        </w:numPr>
        <w:tabs>
          <w:tab w:val="left" w:pos="477"/>
        </w:tabs>
        <w:spacing w:before="182"/>
        <w:ind w:left="476" w:hanging="360"/>
        <w:jc w:val="both"/>
      </w:pPr>
      <w:r>
        <w:rPr>
          <w:rFonts w:cs="Times New Roman"/>
          <w:spacing w:val="-1"/>
        </w:rPr>
        <w:t>L’anesthésie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locale</w:t>
      </w:r>
      <w:r>
        <w:rPr>
          <w:spacing w:val="-1"/>
        </w:rPr>
        <w:t>.</w:t>
      </w:r>
    </w:p>
    <w:p w14:paraId="3EBEE7C5">
      <w:pPr>
        <w:pStyle w:val="9"/>
        <w:numPr>
          <w:ilvl w:val="0"/>
          <w:numId w:val="31"/>
        </w:numPr>
        <w:tabs>
          <w:tab w:val="left" w:pos="477"/>
        </w:tabs>
        <w:spacing w:before="40"/>
        <w:ind w:left="476" w:hanging="360"/>
        <w:jc w:val="both"/>
        <w:rPr>
          <w:lang w:val="fr-FR"/>
        </w:rPr>
      </w:pPr>
      <w:r>
        <w:rPr>
          <w:lang w:val="fr-FR"/>
        </w:rPr>
        <w:t>Choix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couronne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(CPPz)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: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par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rapport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taille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dent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couronner.</w:t>
      </w:r>
    </w:p>
    <w:p w14:paraId="42FE0CCC">
      <w:pPr>
        <w:jc w:val="both"/>
        <w:rPr>
          <w:lang w:val="fr-FR"/>
        </w:rPr>
        <w:sectPr>
          <w:pgSz w:w="11910" w:h="16840"/>
          <w:pgMar w:top="1340" w:right="220" w:bottom="280" w:left="1300" w:header="720" w:footer="720" w:gutter="0"/>
          <w:cols w:space="720" w:num="1"/>
        </w:sectPr>
      </w:pPr>
    </w:p>
    <w:p w14:paraId="6AA6F809">
      <w:pPr>
        <w:pStyle w:val="9"/>
        <w:numPr>
          <w:ilvl w:val="0"/>
          <w:numId w:val="31"/>
        </w:numPr>
        <w:tabs>
          <w:tab w:val="left" w:pos="477"/>
        </w:tabs>
        <w:spacing w:before="56" w:line="277" w:lineRule="auto"/>
        <w:ind w:left="476" w:right="132" w:hanging="360"/>
        <w:rPr>
          <w:lang w:val="fr-FR"/>
        </w:rPr>
      </w:pPr>
      <w:r>
        <w:rPr>
          <w:lang w:val="fr-FR"/>
        </w:rPr>
        <w:t>La</w:t>
      </w:r>
      <w:r>
        <w:rPr>
          <w:spacing w:val="-1"/>
          <w:lang w:val="fr-FR"/>
        </w:rPr>
        <w:t xml:space="preserve"> préparation coronaire</w:t>
      </w:r>
      <w:r>
        <w:rPr>
          <w:spacing w:val="1"/>
          <w:lang w:val="fr-FR"/>
        </w:rPr>
        <w:t xml:space="preserve"> </w:t>
      </w:r>
      <w:r>
        <w:rPr>
          <w:lang w:val="fr-FR"/>
        </w:rPr>
        <w:t>: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se décompose en</w:t>
      </w:r>
      <w:r>
        <w:rPr>
          <w:spacing w:val="1"/>
          <w:lang w:val="fr-FR"/>
        </w:rPr>
        <w:t xml:space="preserve"> </w:t>
      </w:r>
      <w:r>
        <w:rPr>
          <w:lang w:val="fr-FR"/>
        </w:rPr>
        <w:t>trois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étapes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peut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être réalisée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 xml:space="preserve">avec </w:t>
      </w:r>
      <w:r>
        <w:rPr>
          <w:lang w:val="fr-FR"/>
        </w:rPr>
        <w:t>un</w:t>
      </w:r>
      <w:r>
        <w:rPr>
          <w:spacing w:val="-1"/>
          <w:lang w:val="fr-FR"/>
        </w:rPr>
        <w:t xml:space="preserve"> </w:t>
      </w:r>
      <w:r>
        <w:rPr>
          <w:lang w:val="fr-FR"/>
        </w:rPr>
        <w:t>kit</w:t>
      </w:r>
      <w:r>
        <w:rPr>
          <w:spacing w:val="1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83"/>
          <w:w w:val="99"/>
          <w:lang w:val="fr-FR"/>
        </w:rPr>
        <w:t xml:space="preserve"> </w:t>
      </w:r>
      <w:r>
        <w:rPr>
          <w:spacing w:val="-1"/>
          <w:lang w:val="fr-FR"/>
        </w:rPr>
        <w:t>fraises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proposées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par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fabricant.</w:t>
      </w:r>
    </w:p>
    <w:p w14:paraId="01178715">
      <w:pPr>
        <w:rPr>
          <w:rFonts w:ascii="Times New Roman" w:hAnsi="Times New Roman" w:eastAsia="Times New Roman" w:cs="Times New Roman"/>
          <w:sz w:val="20"/>
          <w:szCs w:val="20"/>
          <w:lang w:val="fr-FR"/>
        </w:rPr>
      </w:pPr>
    </w:p>
    <w:p w14:paraId="1C9B213D">
      <w:pPr>
        <w:spacing w:before="11"/>
        <w:rPr>
          <w:rFonts w:ascii="Times New Roman" w:hAnsi="Times New Roman" w:eastAsia="Times New Roman" w:cs="Times New Roman"/>
          <w:sz w:val="24"/>
          <w:szCs w:val="24"/>
          <w:lang w:val="fr-FR"/>
        </w:rPr>
      </w:pPr>
    </w:p>
    <w:p w14:paraId="60E768FC">
      <w:pPr>
        <w:tabs>
          <w:tab w:val="left" w:pos="4447"/>
        </w:tabs>
        <w:spacing w:line="200" w:lineRule="atLeast"/>
        <w:ind w:left="117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/>
          <w:sz w:val="20"/>
          <w:lang w:val="fr-FR" w:eastAsia="fr-FR"/>
        </w:rPr>
        <w:drawing>
          <wp:inline distT="0" distB="0" distL="0" distR="0">
            <wp:extent cx="1995170" cy="1388745"/>
            <wp:effectExtent l="0" t="0" r="0" b="0"/>
            <wp:docPr id="39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36.jpeg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5635" cy="138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  <w:lang w:val="fr-FR" w:eastAsia="fr-FR"/>
        </w:rPr>
        <w:drawing>
          <wp:inline distT="0" distB="0" distL="0" distR="0">
            <wp:extent cx="2533650" cy="1428750"/>
            <wp:effectExtent l="0" t="0" r="0" b="0"/>
            <wp:docPr id="41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37.jpeg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B2C25">
      <w:pPr>
        <w:spacing w:before="11"/>
        <w:rPr>
          <w:rFonts w:ascii="Times New Roman" w:hAnsi="Times New Roman" w:eastAsia="Times New Roman" w:cs="Times New Roman"/>
          <w:sz w:val="24"/>
          <w:szCs w:val="24"/>
        </w:rPr>
      </w:pPr>
    </w:p>
    <w:p w14:paraId="5CABE78F">
      <w:pPr>
        <w:spacing w:before="76"/>
        <w:ind w:left="2922" w:right="2416" w:hanging="39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lang w:val="fr-FR"/>
        </w:rPr>
        <w:t>Figure</w:t>
      </w:r>
      <w:r>
        <w:rPr>
          <w:rFonts w:ascii="Times New Roman" w:hAnsi="Times New Roman"/>
          <w:spacing w:val="-6"/>
          <w:sz w:val="18"/>
          <w:lang w:val="fr-FR"/>
        </w:rPr>
        <w:t xml:space="preserve"> </w:t>
      </w:r>
      <w:r>
        <w:rPr>
          <w:rFonts w:ascii="Times New Roman" w:hAnsi="Times New Roman"/>
          <w:sz w:val="18"/>
          <w:lang w:val="fr-FR"/>
        </w:rPr>
        <w:t>14</w:t>
      </w:r>
      <w:r>
        <w:rPr>
          <w:rFonts w:ascii="Times New Roman" w:hAnsi="Times New Roman"/>
          <w:spacing w:val="-3"/>
          <w:sz w:val="18"/>
          <w:lang w:val="fr-FR"/>
        </w:rPr>
        <w:t xml:space="preserve"> </w:t>
      </w:r>
      <w:r>
        <w:rPr>
          <w:rFonts w:ascii="Times New Roman" w:hAnsi="Times New Roman"/>
          <w:sz w:val="18"/>
          <w:lang w:val="fr-FR"/>
        </w:rPr>
        <w:t>:</w:t>
      </w:r>
      <w:r>
        <w:rPr>
          <w:rFonts w:ascii="Times New Roman" w:hAnsi="Times New Roman"/>
          <w:spacing w:val="-1"/>
          <w:sz w:val="18"/>
          <w:lang w:val="fr-FR"/>
        </w:rPr>
        <w:t xml:space="preserve"> Kits</w:t>
      </w:r>
      <w:r>
        <w:rPr>
          <w:rFonts w:ascii="Times New Roman" w:hAnsi="Times New Roman"/>
          <w:spacing w:val="-4"/>
          <w:sz w:val="18"/>
          <w:lang w:val="fr-FR"/>
        </w:rPr>
        <w:t xml:space="preserve"> </w:t>
      </w:r>
      <w:r>
        <w:rPr>
          <w:rFonts w:ascii="Times New Roman" w:hAnsi="Times New Roman"/>
          <w:sz w:val="18"/>
          <w:lang w:val="fr-FR"/>
        </w:rPr>
        <w:t>de</w:t>
      </w:r>
      <w:r>
        <w:rPr>
          <w:rFonts w:ascii="Times New Roman" w:hAnsi="Times New Roman"/>
          <w:spacing w:val="-3"/>
          <w:sz w:val="18"/>
          <w:lang w:val="fr-FR"/>
        </w:rPr>
        <w:t xml:space="preserve"> </w:t>
      </w:r>
      <w:r>
        <w:rPr>
          <w:rFonts w:ascii="Times New Roman" w:hAnsi="Times New Roman"/>
          <w:spacing w:val="-1"/>
          <w:sz w:val="18"/>
          <w:lang w:val="fr-FR"/>
        </w:rPr>
        <w:t>fraises</w:t>
      </w:r>
      <w:r>
        <w:rPr>
          <w:rFonts w:ascii="Times New Roman" w:hAnsi="Times New Roman"/>
          <w:spacing w:val="-4"/>
          <w:sz w:val="18"/>
          <w:lang w:val="fr-FR"/>
        </w:rPr>
        <w:t xml:space="preserve"> </w:t>
      </w:r>
      <w:r>
        <w:rPr>
          <w:rFonts w:ascii="Times New Roman" w:hAnsi="Times New Roman"/>
          <w:sz w:val="18"/>
          <w:lang w:val="fr-FR"/>
        </w:rPr>
        <w:t>Ez-PREP</w:t>
      </w:r>
      <w:r>
        <w:rPr>
          <w:rFonts w:ascii="Times New Roman" w:hAnsi="Times New Roman"/>
          <w:spacing w:val="-1"/>
          <w:sz w:val="18"/>
          <w:lang w:val="fr-FR"/>
        </w:rPr>
        <w:t xml:space="preserve"> et</w:t>
      </w:r>
      <w:r>
        <w:rPr>
          <w:rFonts w:ascii="Times New Roman" w:hAnsi="Times New Roman"/>
          <w:spacing w:val="-2"/>
          <w:sz w:val="18"/>
          <w:lang w:val="fr-FR"/>
        </w:rPr>
        <w:t xml:space="preserve"> </w:t>
      </w:r>
      <w:r>
        <w:rPr>
          <w:rFonts w:ascii="Times New Roman" w:hAnsi="Times New Roman"/>
          <w:spacing w:val="-1"/>
          <w:sz w:val="18"/>
          <w:lang w:val="fr-FR"/>
        </w:rPr>
        <w:t>NuSmile</w:t>
      </w:r>
      <w:r>
        <w:rPr>
          <w:rFonts w:ascii="Times New Roman" w:hAnsi="Times New Roman"/>
          <w:spacing w:val="-4"/>
          <w:sz w:val="18"/>
          <w:lang w:val="fr-FR"/>
        </w:rPr>
        <w:t xml:space="preserve"> </w:t>
      </w:r>
      <w:r>
        <w:rPr>
          <w:rFonts w:ascii="Times New Roman" w:hAnsi="Times New Roman"/>
          <w:sz w:val="18"/>
          <w:lang w:val="fr-FR"/>
        </w:rPr>
        <w:t>pour</w:t>
      </w:r>
      <w:r>
        <w:rPr>
          <w:rFonts w:ascii="Times New Roman" w:hAnsi="Times New Roman"/>
          <w:spacing w:val="-3"/>
          <w:sz w:val="18"/>
          <w:lang w:val="fr-FR"/>
        </w:rPr>
        <w:t xml:space="preserve"> </w:t>
      </w:r>
      <w:r>
        <w:rPr>
          <w:rFonts w:ascii="Times New Roman" w:hAnsi="Times New Roman"/>
          <w:sz w:val="18"/>
          <w:lang w:val="fr-FR"/>
        </w:rPr>
        <w:t>la</w:t>
      </w:r>
      <w:r>
        <w:rPr>
          <w:rFonts w:ascii="Times New Roman" w:hAnsi="Times New Roman"/>
          <w:spacing w:val="35"/>
          <w:w w:val="99"/>
          <w:sz w:val="18"/>
          <w:lang w:val="fr-FR"/>
        </w:rPr>
        <w:t xml:space="preserve"> </w:t>
      </w:r>
      <w:r>
        <w:rPr>
          <w:rFonts w:ascii="Times New Roman" w:hAnsi="Times New Roman"/>
          <w:sz w:val="18"/>
          <w:lang w:val="fr-FR"/>
        </w:rPr>
        <w:t>préparation</w:t>
      </w:r>
      <w:r>
        <w:rPr>
          <w:rFonts w:ascii="Times New Roman" w:hAnsi="Times New Roman"/>
          <w:spacing w:val="-5"/>
          <w:sz w:val="18"/>
          <w:lang w:val="fr-FR"/>
        </w:rPr>
        <w:t xml:space="preserve"> </w:t>
      </w:r>
      <w:r>
        <w:rPr>
          <w:rFonts w:ascii="Times New Roman" w:hAnsi="Times New Roman"/>
          <w:sz w:val="18"/>
          <w:lang w:val="fr-FR"/>
        </w:rPr>
        <w:t>des</w:t>
      </w:r>
      <w:r>
        <w:rPr>
          <w:rFonts w:ascii="Times New Roman" w:hAnsi="Times New Roman"/>
          <w:spacing w:val="-4"/>
          <w:sz w:val="18"/>
          <w:lang w:val="fr-FR"/>
        </w:rPr>
        <w:t xml:space="preserve"> </w:t>
      </w:r>
      <w:r>
        <w:rPr>
          <w:rFonts w:ascii="Times New Roman" w:hAnsi="Times New Roman"/>
          <w:spacing w:val="-1"/>
          <w:sz w:val="18"/>
          <w:lang w:val="fr-FR"/>
        </w:rPr>
        <w:t>dents.</w:t>
      </w:r>
      <w:r>
        <w:rPr>
          <w:rFonts w:ascii="Times New Roman" w:hAnsi="Times New Roman"/>
          <w:spacing w:val="-4"/>
          <w:sz w:val="18"/>
          <w:lang w:val="fr-FR"/>
        </w:rPr>
        <w:t xml:space="preserve"> </w:t>
      </w:r>
      <w:r>
        <w:rPr>
          <w:rFonts w:ascii="Times New Roman" w:hAnsi="Times New Roman"/>
          <w:spacing w:val="-1"/>
          <w:sz w:val="18"/>
        </w:rPr>
        <w:t>Elody</w:t>
      </w:r>
      <w:r>
        <w:rPr>
          <w:rFonts w:ascii="Times New Roman" w:hAnsi="Times New Roman"/>
          <w:spacing w:val="-2"/>
          <w:sz w:val="18"/>
        </w:rPr>
        <w:t xml:space="preserve"> Aiem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Tort-Alvarez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2016.</w:t>
      </w:r>
    </w:p>
    <w:p w14:paraId="12E50473">
      <w:pPr>
        <w:spacing w:before="2"/>
        <w:rPr>
          <w:rFonts w:ascii="Times New Roman" w:hAnsi="Times New Roman" w:eastAsia="Times New Roman" w:cs="Times New Roman"/>
          <w:sz w:val="23"/>
          <w:szCs w:val="23"/>
        </w:rPr>
      </w:pPr>
    </w:p>
    <w:p w14:paraId="6CDD15F7">
      <w:pPr>
        <w:pStyle w:val="9"/>
        <w:numPr>
          <w:ilvl w:val="0"/>
          <w:numId w:val="47"/>
        </w:numPr>
        <w:tabs>
          <w:tab w:val="left" w:pos="837"/>
        </w:tabs>
        <w:spacing w:before="55"/>
        <w:rPr>
          <w:rFonts w:cs="Times New Roman"/>
          <w:lang w:val="fr-FR"/>
        </w:rPr>
      </w:pPr>
      <w:r>
        <w:rPr>
          <w:spacing w:val="-1"/>
          <w:lang w:val="fr-FR"/>
        </w:rPr>
        <w:t>Réduction</w:t>
      </w:r>
      <w:r>
        <w:rPr>
          <w:spacing w:val="11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10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10"/>
          <w:lang w:val="fr-FR"/>
        </w:rPr>
        <w:t xml:space="preserve"> </w:t>
      </w:r>
      <w:r>
        <w:rPr>
          <w:spacing w:val="-1"/>
          <w:lang w:val="fr-FR"/>
        </w:rPr>
        <w:t>surface</w:t>
      </w:r>
      <w:r>
        <w:rPr>
          <w:spacing w:val="12"/>
          <w:lang w:val="fr-FR"/>
        </w:rPr>
        <w:t xml:space="preserve"> </w:t>
      </w:r>
      <w:r>
        <w:rPr>
          <w:spacing w:val="-1"/>
          <w:lang w:val="fr-FR"/>
        </w:rPr>
        <w:t xml:space="preserve">occlusale </w:t>
      </w:r>
      <w:r>
        <w:rPr>
          <w:lang w:val="fr-FR"/>
        </w:rPr>
        <w:t>de</w:t>
      </w:r>
      <w:r>
        <w:rPr>
          <w:spacing w:val="10"/>
          <w:lang w:val="fr-FR"/>
        </w:rPr>
        <w:t xml:space="preserve"> </w:t>
      </w:r>
      <w:r>
        <w:rPr>
          <w:lang w:val="fr-FR"/>
        </w:rPr>
        <w:t>1,</w:t>
      </w:r>
      <w:r>
        <w:rPr>
          <w:spacing w:val="11"/>
          <w:lang w:val="fr-FR"/>
        </w:rPr>
        <w:t xml:space="preserve"> </w:t>
      </w:r>
      <w:r>
        <w:rPr>
          <w:lang w:val="fr-FR"/>
        </w:rPr>
        <w:t>5</w:t>
      </w:r>
      <w:r>
        <w:rPr>
          <w:spacing w:val="11"/>
          <w:lang w:val="fr-FR"/>
        </w:rPr>
        <w:t xml:space="preserve"> </w:t>
      </w:r>
      <w:r>
        <w:rPr>
          <w:lang w:val="fr-FR"/>
        </w:rPr>
        <w:t>mm</w:t>
      </w:r>
      <w:r>
        <w:rPr>
          <w:spacing w:val="11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11"/>
          <w:lang w:val="fr-FR"/>
        </w:rPr>
        <w:t xml:space="preserve"> </w:t>
      </w:r>
      <w:r>
        <w:rPr>
          <w:lang w:val="fr-FR"/>
        </w:rPr>
        <w:t>2</w:t>
      </w:r>
      <w:r>
        <w:rPr>
          <w:spacing w:val="13"/>
          <w:lang w:val="fr-FR"/>
        </w:rPr>
        <w:t xml:space="preserve"> </w:t>
      </w:r>
      <w:r>
        <w:rPr>
          <w:lang w:val="fr-FR"/>
        </w:rPr>
        <w:t>mm</w:t>
      </w:r>
      <w:r>
        <w:rPr>
          <w:spacing w:val="11"/>
          <w:lang w:val="fr-FR"/>
        </w:rPr>
        <w:t xml:space="preserve"> </w:t>
      </w:r>
      <w:r>
        <w:rPr>
          <w:lang w:val="fr-FR"/>
        </w:rPr>
        <w:t>maximum</w:t>
      </w:r>
      <w:r>
        <w:rPr>
          <w:spacing w:val="14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10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l’aide</w:t>
      </w:r>
      <w:r>
        <w:rPr>
          <w:rFonts w:cs="Times New Roman"/>
          <w:spacing w:val="11"/>
          <w:lang w:val="fr-FR"/>
        </w:rPr>
        <w:t xml:space="preserve"> </w:t>
      </w:r>
      <w:r>
        <w:rPr>
          <w:rFonts w:cs="Times New Roman"/>
          <w:lang w:val="fr-FR"/>
        </w:rPr>
        <w:t>d’une</w:t>
      </w:r>
      <w:r>
        <w:rPr>
          <w:rFonts w:cs="Times New Roman"/>
          <w:spacing w:val="9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fraise</w:t>
      </w:r>
    </w:p>
    <w:p w14:paraId="378BA090">
      <w:pPr>
        <w:pStyle w:val="9"/>
        <w:spacing w:before="40"/>
        <w:ind w:left="836" w:firstLine="0"/>
        <w:rPr>
          <w:lang w:val="fr-FR"/>
        </w:rPr>
      </w:pPr>
      <w:r>
        <w:rPr>
          <w:spacing w:val="-1"/>
          <w:lang w:val="fr-FR"/>
        </w:rPr>
        <w:t>diamantée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olive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ballon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rugby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sur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turbine.</w:t>
      </w:r>
    </w:p>
    <w:p w14:paraId="14919FAF">
      <w:pPr>
        <w:pStyle w:val="9"/>
        <w:numPr>
          <w:ilvl w:val="0"/>
          <w:numId w:val="47"/>
        </w:numPr>
        <w:tabs>
          <w:tab w:val="left" w:pos="837"/>
        </w:tabs>
        <w:spacing w:before="42" w:line="270" w:lineRule="auto"/>
        <w:ind w:right="132"/>
        <w:rPr>
          <w:lang w:val="fr-FR"/>
        </w:rPr>
      </w:pPr>
      <w:r>
        <w:rPr>
          <w:spacing w:val="-1"/>
          <w:lang w:val="fr-FR"/>
        </w:rPr>
        <w:t>Réduction</w:t>
      </w:r>
      <w:r>
        <w:rPr>
          <w:spacing w:val="-12"/>
          <w:lang w:val="fr-FR"/>
        </w:rPr>
        <w:t xml:space="preserve"> </w:t>
      </w:r>
      <w:r>
        <w:rPr>
          <w:lang w:val="fr-FR"/>
        </w:rPr>
        <w:t>périphérique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:</w:t>
      </w:r>
      <w:r>
        <w:rPr>
          <w:spacing w:val="-8"/>
          <w:lang w:val="fr-FR"/>
        </w:rPr>
        <w:t xml:space="preserve"> </w:t>
      </w:r>
      <w:r>
        <w:rPr>
          <w:rFonts w:cs="Times New Roman"/>
          <w:lang w:val="fr-FR"/>
        </w:rPr>
        <w:t>les</w:t>
      </w:r>
      <w:r>
        <w:rPr>
          <w:rFonts w:cs="Times New Roman"/>
          <w:spacing w:val="-1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quatre</w:t>
      </w:r>
      <w:r>
        <w:rPr>
          <w:rFonts w:cs="Times New Roman"/>
          <w:spacing w:val="-10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autres</w:t>
      </w:r>
      <w:r>
        <w:rPr>
          <w:rFonts w:cs="Times New Roman"/>
          <w:spacing w:val="-1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faces</w:t>
      </w:r>
      <w:r>
        <w:rPr>
          <w:rFonts w:cs="Times New Roman"/>
          <w:spacing w:val="-9"/>
          <w:lang w:val="fr-FR"/>
        </w:rPr>
        <w:t xml:space="preserve"> </w:t>
      </w:r>
      <w:r>
        <w:rPr>
          <w:rFonts w:cs="Times New Roman"/>
          <w:lang w:val="fr-FR"/>
        </w:rPr>
        <w:t>de</w:t>
      </w:r>
      <w:r>
        <w:rPr>
          <w:rFonts w:cs="Times New Roman"/>
          <w:spacing w:val="-11"/>
          <w:lang w:val="fr-FR"/>
        </w:rPr>
        <w:t xml:space="preserve"> </w:t>
      </w:r>
      <w:r>
        <w:rPr>
          <w:rFonts w:cs="Times New Roman"/>
          <w:lang w:val="fr-FR"/>
        </w:rPr>
        <w:t>la</w:t>
      </w:r>
      <w:r>
        <w:rPr>
          <w:rFonts w:cs="Times New Roman"/>
          <w:spacing w:val="-1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dent</w:t>
      </w:r>
      <w:r>
        <w:rPr>
          <w:rFonts w:cs="Times New Roman"/>
          <w:spacing w:val="-11"/>
          <w:lang w:val="fr-FR"/>
        </w:rPr>
        <w:t xml:space="preserve"> </w:t>
      </w:r>
      <w:r>
        <w:rPr>
          <w:rFonts w:cs="Times New Roman"/>
          <w:lang w:val="fr-FR"/>
        </w:rPr>
        <w:t>sont</w:t>
      </w:r>
      <w:r>
        <w:rPr>
          <w:rFonts w:cs="Times New Roman"/>
          <w:spacing w:val="-11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taillées</w:t>
      </w:r>
      <w:r>
        <w:rPr>
          <w:rFonts w:cs="Times New Roman"/>
          <w:spacing w:val="-10"/>
          <w:lang w:val="fr-FR"/>
        </w:rPr>
        <w:t xml:space="preserve"> </w:t>
      </w:r>
      <w:r>
        <w:rPr>
          <w:rFonts w:cs="Times New Roman"/>
          <w:lang w:val="fr-FR"/>
        </w:rPr>
        <w:t>à</w:t>
      </w:r>
      <w:r>
        <w:rPr>
          <w:rFonts w:cs="Times New Roman"/>
          <w:spacing w:val="-12"/>
          <w:lang w:val="fr-FR"/>
        </w:rPr>
        <w:t xml:space="preserve"> </w:t>
      </w:r>
      <w:r>
        <w:rPr>
          <w:rFonts w:cs="Times New Roman"/>
          <w:lang w:val="fr-FR"/>
        </w:rPr>
        <w:t>1,5</w:t>
      </w:r>
      <w:r>
        <w:rPr>
          <w:rFonts w:cs="Times New Roman"/>
          <w:spacing w:val="-7"/>
          <w:lang w:val="fr-FR"/>
        </w:rPr>
        <w:t xml:space="preserve"> </w:t>
      </w:r>
      <w:r>
        <w:rPr>
          <w:rFonts w:cs="Times New Roman"/>
          <w:lang w:val="fr-FR"/>
        </w:rPr>
        <w:t>mm</w:t>
      </w:r>
      <w:r>
        <w:rPr>
          <w:rFonts w:cs="Times New Roman"/>
          <w:spacing w:val="-11"/>
          <w:lang w:val="fr-FR"/>
        </w:rPr>
        <w:t xml:space="preserve"> </w:t>
      </w:r>
      <w:r>
        <w:rPr>
          <w:rFonts w:cs="Times New Roman"/>
          <w:lang w:val="fr-FR"/>
        </w:rPr>
        <w:t>à</w:t>
      </w:r>
      <w:r>
        <w:rPr>
          <w:rFonts w:cs="Times New Roman"/>
          <w:spacing w:val="-1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l’aide</w:t>
      </w:r>
      <w:r>
        <w:rPr>
          <w:rFonts w:cs="Times New Roman"/>
          <w:spacing w:val="67"/>
          <w:lang w:val="fr-FR"/>
        </w:rPr>
        <w:t xml:space="preserve"> </w:t>
      </w:r>
      <w:r>
        <w:rPr>
          <w:rFonts w:cs="Times New Roman"/>
          <w:lang w:val="fr-FR"/>
        </w:rPr>
        <w:t>d’une</w:t>
      </w:r>
      <w:r>
        <w:rPr>
          <w:rFonts w:cs="Times New Roman"/>
          <w:spacing w:val="-8"/>
          <w:lang w:val="fr-FR"/>
        </w:rPr>
        <w:t xml:space="preserve"> </w:t>
      </w:r>
      <w:r>
        <w:rPr>
          <w:spacing w:val="-1"/>
          <w:lang w:val="fr-FR"/>
        </w:rPr>
        <w:t>fraise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diamantée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chanfrein.</w:t>
      </w:r>
    </w:p>
    <w:p w14:paraId="76435705">
      <w:pPr>
        <w:pStyle w:val="9"/>
        <w:numPr>
          <w:ilvl w:val="0"/>
          <w:numId w:val="47"/>
        </w:numPr>
        <w:tabs>
          <w:tab w:val="left" w:pos="837"/>
        </w:tabs>
        <w:spacing w:before="11" w:line="270" w:lineRule="auto"/>
        <w:ind w:right="132"/>
        <w:rPr>
          <w:lang w:val="fr-FR"/>
        </w:rPr>
      </w:pPr>
      <w:r>
        <w:rPr>
          <w:spacing w:val="-1"/>
          <w:lang w:val="fr-FR"/>
        </w:rPr>
        <w:t>Préparation</w:t>
      </w:r>
      <w:r>
        <w:rPr>
          <w:spacing w:val="9"/>
          <w:lang w:val="fr-FR"/>
        </w:rPr>
        <w:t xml:space="preserve"> </w:t>
      </w:r>
      <w:r>
        <w:rPr>
          <w:spacing w:val="-1"/>
          <w:lang w:val="fr-FR"/>
        </w:rPr>
        <w:t>infra</w:t>
      </w:r>
      <w:r>
        <w:rPr>
          <w:spacing w:val="9"/>
          <w:lang w:val="fr-FR"/>
        </w:rPr>
        <w:t xml:space="preserve"> </w:t>
      </w:r>
      <w:r>
        <w:rPr>
          <w:lang w:val="fr-FR"/>
        </w:rPr>
        <w:t>gingivale</w:t>
      </w:r>
      <w:r>
        <w:rPr>
          <w:spacing w:val="8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10"/>
          <w:lang w:val="fr-FR"/>
        </w:rPr>
        <w:t xml:space="preserve"> </w:t>
      </w:r>
      <w:r>
        <w:rPr>
          <w:spacing w:val="-1"/>
          <w:lang w:val="fr-FR"/>
        </w:rPr>
        <w:t>élimination</w:t>
      </w:r>
      <w:r>
        <w:rPr>
          <w:spacing w:val="9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10"/>
          <w:lang w:val="fr-FR"/>
        </w:rPr>
        <w:t xml:space="preserve"> </w:t>
      </w:r>
      <w:r>
        <w:rPr>
          <w:spacing w:val="-1"/>
          <w:lang w:val="fr-FR"/>
        </w:rPr>
        <w:t>angles</w:t>
      </w:r>
      <w:r>
        <w:rPr>
          <w:spacing w:val="8"/>
          <w:lang w:val="fr-FR"/>
        </w:rPr>
        <w:t xml:space="preserve"> </w:t>
      </w:r>
      <w:r>
        <w:rPr>
          <w:lang w:val="fr-FR"/>
        </w:rPr>
        <w:t>vifs</w:t>
      </w:r>
      <w:r>
        <w:rPr>
          <w:spacing w:val="10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8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14"/>
          <w:lang w:val="fr-FR"/>
        </w:rPr>
        <w:t xml:space="preserve"> </w:t>
      </w:r>
      <w:r>
        <w:rPr>
          <w:spacing w:val="-1"/>
          <w:lang w:val="fr-FR"/>
        </w:rPr>
        <w:t>préparation</w:t>
      </w:r>
      <w:r>
        <w:rPr>
          <w:spacing w:val="10"/>
          <w:lang w:val="fr-FR"/>
        </w:rPr>
        <w:t xml:space="preserve"> </w:t>
      </w:r>
      <w:r>
        <w:rPr>
          <w:lang w:val="fr-FR"/>
        </w:rPr>
        <w:t>:</w:t>
      </w:r>
      <w:r>
        <w:rPr>
          <w:spacing w:val="9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9"/>
          <w:lang w:val="fr-FR"/>
        </w:rPr>
        <w:t xml:space="preserve"> </w:t>
      </w:r>
      <w:r>
        <w:rPr>
          <w:spacing w:val="-1"/>
          <w:lang w:val="fr-FR"/>
        </w:rPr>
        <w:t>congé</w:t>
      </w:r>
      <w:r>
        <w:rPr>
          <w:spacing w:val="69"/>
          <w:w w:val="99"/>
          <w:lang w:val="fr-FR"/>
        </w:rPr>
        <w:t xml:space="preserve"> </w:t>
      </w:r>
      <w:r>
        <w:rPr>
          <w:spacing w:val="-1"/>
          <w:lang w:val="fr-FR"/>
        </w:rPr>
        <w:t>réalisé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avec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fraise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flamme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diamantée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tous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les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angles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vifs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sont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éliminés.</w:t>
      </w:r>
    </w:p>
    <w:p w14:paraId="048B56F1">
      <w:pPr>
        <w:rPr>
          <w:rFonts w:ascii="Times New Roman" w:hAnsi="Times New Roman" w:eastAsia="Times New Roman" w:cs="Times New Roman"/>
          <w:sz w:val="20"/>
          <w:szCs w:val="20"/>
          <w:lang w:val="fr-FR"/>
        </w:rPr>
      </w:pPr>
    </w:p>
    <w:p w14:paraId="62A32EA1">
      <w:pPr>
        <w:rPr>
          <w:rFonts w:ascii="Times New Roman" w:hAnsi="Times New Roman" w:eastAsia="Times New Roman" w:cs="Times New Roman"/>
          <w:sz w:val="20"/>
          <w:szCs w:val="20"/>
          <w:lang w:val="fr-FR"/>
        </w:rPr>
      </w:pPr>
    </w:p>
    <w:p w14:paraId="3DA5D654">
      <w:pPr>
        <w:spacing w:before="10"/>
        <w:rPr>
          <w:rFonts w:ascii="Times New Roman" w:hAnsi="Times New Roman" w:eastAsia="Times New Roman" w:cs="Times New Roman"/>
          <w:sz w:val="17"/>
          <w:szCs w:val="17"/>
          <w:lang w:val="fr-FR"/>
        </w:rPr>
      </w:pPr>
    </w:p>
    <w:p w14:paraId="45AA4AAE">
      <w:pPr>
        <w:spacing w:line="200" w:lineRule="atLeast"/>
        <w:ind w:left="734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fr-FR" w:eastAsia="fr-FR"/>
        </w:rPr>
        <w:drawing>
          <wp:inline distT="0" distB="0" distL="0" distR="0">
            <wp:extent cx="5003165" cy="2996565"/>
            <wp:effectExtent l="0" t="0" r="0" b="0"/>
            <wp:docPr id="43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38.jpeg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3635" cy="2996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A7ECD">
      <w:pPr>
        <w:rPr>
          <w:rFonts w:ascii="Times New Roman" w:hAnsi="Times New Roman" w:eastAsia="Times New Roman" w:cs="Times New Roman"/>
          <w:sz w:val="20"/>
          <w:szCs w:val="20"/>
        </w:rPr>
      </w:pPr>
    </w:p>
    <w:p w14:paraId="01B9A9F5">
      <w:pPr>
        <w:spacing w:before="5"/>
        <w:rPr>
          <w:rFonts w:ascii="Times New Roman" w:hAnsi="Times New Roman" w:eastAsia="Times New Roman" w:cs="Times New Roman"/>
          <w:sz w:val="18"/>
          <w:szCs w:val="18"/>
        </w:rPr>
      </w:pPr>
    </w:p>
    <w:p w14:paraId="7F258070">
      <w:pPr>
        <w:ind w:left="3148" w:right="1003" w:hanging="2017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lang w:val="fr-FR"/>
        </w:rPr>
        <w:t>Figure</w:t>
      </w:r>
      <w:r>
        <w:rPr>
          <w:rFonts w:ascii="Times New Roman" w:hAnsi="Times New Roman"/>
          <w:spacing w:val="-6"/>
          <w:sz w:val="18"/>
          <w:lang w:val="fr-FR"/>
        </w:rPr>
        <w:t xml:space="preserve"> </w:t>
      </w:r>
      <w:r>
        <w:rPr>
          <w:rFonts w:ascii="Times New Roman" w:hAnsi="Times New Roman"/>
          <w:sz w:val="18"/>
          <w:lang w:val="fr-FR"/>
        </w:rPr>
        <w:t>15</w:t>
      </w:r>
      <w:r>
        <w:rPr>
          <w:rFonts w:ascii="Times New Roman" w:hAnsi="Times New Roman"/>
          <w:spacing w:val="-4"/>
          <w:sz w:val="18"/>
          <w:lang w:val="fr-FR"/>
        </w:rPr>
        <w:t xml:space="preserve"> </w:t>
      </w:r>
      <w:r>
        <w:rPr>
          <w:rFonts w:ascii="Times New Roman" w:hAnsi="Times New Roman"/>
          <w:sz w:val="18"/>
          <w:lang w:val="fr-FR"/>
        </w:rPr>
        <w:t>:</w:t>
      </w:r>
      <w:r>
        <w:rPr>
          <w:rFonts w:ascii="Times New Roman" w:hAnsi="Times New Roman"/>
          <w:spacing w:val="-1"/>
          <w:sz w:val="18"/>
          <w:lang w:val="fr-FR"/>
        </w:rPr>
        <w:t xml:space="preserve"> Etapes</w:t>
      </w:r>
      <w:r>
        <w:rPr>
          <w:rFonts w:ascii="Times New Roman" w:hAnsi="Times New Roman"/>
          <w:spacing w:val="-4"/>
          <w:sz w:val="18"/>
          <w:lang w:val="fr-FR"/>
        </w:rPr>
        <w:t xml:space="preserve"> </w:t>
      </w:r>
      <w:r>
        <w:rPr>
          <w:rFonts w:ascii="Times New Roman" w:hAnsi="Times New Roman"/>
          <w:sz w:val="18"/>
          <w:lang w:val="fr-FR"/>
        </w:rPr>
        <w:t>de</w:t>
      </w:r>
      <w:r>
        <w:rPr>
          <w:rFonts w:ascii="Times New Roman" w:hAnsi="Times New Roman"/>
          <w:spacing w:val="-4"/>
          <w:sz w:val="18"/>
          <w:lang w:val="fr-FR"/>
        </w:rPr>
        <w:t xml:space="preserve"> </w:t>
      </w:r>
      <w:r>
        <w:rPr>
          <w:rFonts w:ascii="Times New Roman" w:hAnsi="Times New Roman"/>
          <w:spacing w:val="-1"/>
          <w:sz w:val="18"/>
          <w:lang w:val="fr-FR"/>
        </w:rPr>
        <w:t>préparation</w:t>
      </w:r>
      <w:r>
        <w:rPr>
          <w:rFonts w:ascii="Times New Roman" w:hAnsi="Times New Roman"/>
          <w:spacing w:val="-6"/>
          <w:sz w:val="18"/>
          <w:lang w:val="fr-FR"/>
        </w:rPr>
        <w:t xml:space="preserve"> </w:t>
      </w:r>
      <w:r>
        <w:rPr>
          <w:rFonts w:ascii="Times New Roman" w:hAnsi="Times New Roman"/>
          <w:sz w:val="18"/>
          <w:lang w:val="fr-FR"/>
        </w:rPr>
        <w:t>des</w:t>
      </w:r>
      <w:r>
        <w:rPr>
          <w:rFonts w:ascii="Times New Roman" w:hAnsi="Times New Roman"/>
          <w:spacing w:val="-4"/>
          <w:sz w:val="18"/>
          <w:lang w:val="fr-FR"/>
        </w:rPr>
        <w:t xml:space="preserve"> </w:t>
      </w:r>
      <w:r>
        <w:rPr>
          <w:rFonts w:ascii="Times New Roman" w:hAnsi="Times New Roman"/>
          <w:sz w:val="18"/>
          <w:lang w:val="fr-FR"/>
        </w:rPr>
        <w:t>dents</w:t>
      </w:r>
      <w:r>
        <w:rPr>
          <w:rFonts w:ascii="Times New Roman" w:hAnsi="Times New Roman"/>
          <w:spacing w:val="-4"/>
          <w:sz w:val="18"/>
          <w:lang w:val="fr-FR"/>
        </w:rPr>
        <w:t xml:space="preserve"> </w:t>
      </w:r>
      <w:r>
        <w:rPr>
          <w:rFonts w:ascii="Times New Roman" w:hAnsi="Times New Roman"/>
          <w:spacing w:val="-1"/>
          <w:sz w:val="18"/>
          <w:lang w:val="fr-FR"/>
        </w:rPr>
        <w:t>postérieures</w:t>
      </w:r>
      <w:r>
        <w:rPr>
          <w:rFonts w:ascii="Times New Roman" w:hAnsi="Times New Roman"/>
          <w:spacing w:val="-6"/>
          <w:sz w:val="18"/>
          <w:lang w:val="fr-FR"/>
        </w:rPr>
        <w:t xml:space="preserve"> </w:t>
      </w:r>
      <w:r>
        <w:rPr>
          <w:rFonts w:ascii="Times New Roman" w:hAnsi="Times New Roman"/>
          <w:sz w:val="18"/>
          <w:lang w:val="fr-FR"/>
        </w:rPr>
        <w:t>pour</w:t>
      </w:r>
      <w:r>
        <w:rPr>
          <w:rFonts w:ascii="Times New Roman" w:hAnsi="Times New Roman"/>
          <w:spacing w:val="-2"/>
          <w:sz w:val="18"/>
          <w:lang w:val="fr-FR"/>
        </w:rPr>
        <w:t xml:space="preserve"> </w:t>
      </w:r>
      <w:r>
        <w:rPr>
          <w:rFonts w:ascii="Times New Roman" w:hAnsi="Times New Roman"/>
          <w:spacing w:val="-1"/>
          <w:sz w:val="18"/>
          <w:lang w:val="fr-FR"/>
        </w:rPr>
        <w:t>couronne</w:t>
      </w:r>
      <w:r>
        <w:rPr>
          <w:rFonts w:ascii="Times New Roman" w:hAnsi="Times New Roman"/>
          <w:spacing w:val="-4"/>
          <w:sz w:val="18"/>
          <w:lang w:val="fr-FR"/>
        </w:rPr>
        <w:t xml:space="preserve"> </w:t>
      </w:r>
      <w:r>
        <w:rPr>
          <w:rFonts w:ascii="Times New Roman" w:hAnsi="Times New Roman"/>
          <w:spacing w:val="-1"/>
          <w:sz w:val="18"/>
          <w:lang w:val="fr-FR"/>
        </w:rPr>
        <w:t>pédiatrique</w:t>
      </w:r>
      <w:r>
        <w:rPr>
          <w:rFonts w:ascii="Times New Roman" w:hAnsi="Times New Roman"/>
          <w:spacing w:val="-4"/>
          <w:sz w:val="18"/>
          <w:lang w:val="fr-FR"/>
        </w:rPr>
        <w:t xml:space="preserve"> </w:t>
      </w:r>
      <w:r>
        <w:rPr>
          <w:rFonts w:ascii="Times New Roman" w:hAnsi="Times New Roman"/>
          <w:spacing w:val="-1"/>
          <w:sz w:val="18"/>
          <w:lang w:val="fr-FR"/>
        </w:rPr>
        <w:t>préformée</w:t>
      </w:r>
      <w:r>
        <w:rPr>
          <w:rFonts w:ascii="Times New Roman" w:hAnsi="Times New Roman"/>
          <w:spacing w:val="-3"/>
          <w:sz w:val="18"/>
          <w:lang w:val="fr-FR"/>
        </w:rPr>
        <w:t xml:space="preserve"> </w:t>
      </w:r>
      <w:r>
        <w:rPr>
          <w:rFonts w:ascii="Times New Roman" w:hAnsi="Times New Roman"/>
          <w:spacing w:val="-1"/>
          <w:sz w:val="18"/>
          <w:lang w:val="fr-FR"/>
        </w:rPr>
        <w:t>en</w:t>
      </w:r>
      <w:r>
        <w:rPr>
          <w:rFonts w:ascii="Times New Roman" w:hAnsi="Times New Roman"/>
          <w:spacing w:val="93"/>
          <w:sz w:val="18"/>
          <w:lang w:val="fr-FR"/>
        </w:rPr>
        <w:t xml:space="preserve"> </w:t>
      </w:r>
      <w:r>
        <w:rPr>
          <w:rFonts w:ascii="Times New Roman" w:hAnsi="Times New Roman"/>
          <w:spacing w:val="-1"/>
          <w:sz w:val="18"/>
          <w:lang w:val="fr-FR"/>
        </w:rPr>
        <w:t>zircone.</w:t>
      </w:r>
      <w:r>
        <w:rPr>
          <w:rFonts w:ascii="Times New Roman" w:hAnsi="Times New Roman"/>
          <w:spacing w:val="-5"/>
          <w:sz w:val="18"/>
          <w:lang w:val="fr-FR"/>
        </w:rPr>
        <w:t xml:space="preserve"> </w:t>
      </w:r>
      <w:r>
        <w:rPr>
          <w:rFonts w:ascii="Times New Roman" w:hAnsi="Times New Roman"/>
          <w:spacing w:val="-1"/>
          <w:sz w:val="18"/>
        </w:rPr>
        <w:t>Elody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Aiem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Tort-Alvarez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2016.</w:t>
      </w:r>
    </w:p>
    <w:p w14:paraId="732AA11F">
      <w:pPr>
        <w:spacing w:before="10"/>
        <w:rPr>
          <w:rFonts w:ascii="Times New Roman" w:hAnsi="Times New Roman" w:eastAsia="Times New Roman" w:cs="Times New Roman"/>
          <w:sz w:val="12"/>
          <w:szCs w:val="12"/>
        </w:rPr>
      </w:pPr>
    </w:p>
    <w:p w14:paraId="6B52522A">
      <w:pPr>
        <w:pStyle w:val="9"/>
        <w:numPr>
          <w:ilvl w:val="0"/>
          <w:numId w:val="31"/>
        </w:numPr>
        <w:tabs>
          <w:tab w:val="left" w:pos="477"/>
        </w:tabs>
        <w:spacing w:before="69" w:line="277" w:lineRule="auto"/>
        <w:ind w:left="476" w:right="132" w:hanging="360"/>
        <w:rPr>
          <w:lang w:val="fr-FR"/>
        </w:rPr>
      </w:pPr>
      <w:r>
        <w:rPr>
          <w:rFonts w:cs="Times New Roman"/>
          <w:spacing w:val="-1"/>
          <w:lang w:val="fr-FR"/>
        </w:rPr>
        <w:t>L’essayage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25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et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27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l’ajustage</w:t>
      </w:r>
      <w:r>
        <w:rPr>
          <w:rFonts w:cs="Times New Roman"/>
          <w:lang w:val="fr-FR"/>
        </w:rPr>
        <w:t xml:space="preserve"> </w:t>
      </w:r>
      <w:r>
        <w:rPr>
          <w:rFonts w:cs="Times New Roman"/>
          <w:spacing w:val="26"/>
          <w:lang w:val="fr-FR"/>
        </w:rPr>
        <w:t xml:space="preserve"> </w:t>
      </w:r>
      <w:r>
        <w:rPr>
          <w:rFonts w:cs="Times New Roman"/>
          <w:lang w:val="fr-FR"/>
        </w:rPr>
        <w:t xml:space="preserve">de </w:t>
      </w:r>
      <w:r>
        <w:rPr>
          <w:rFonts w:cs="Times New Roman"/>
          <w:spacing w:val="25"/>
          <w:lang w:val="fr-FR"/>
        </w:rPr>
        <w:t xml:space="preserve"> </w:t>
      </w:r>
      <w:r>
        <w:rPr>
          <w:rFonts w:cs="Times New Roman"/>
          <w:lang w:val="fr-FR"/>
        </w:rPr>
        <w:t xml:space="preserve">la </w:t>
      </w:r>
      <w:r>
        <w:rPr>
          <w:rFonts w:cs="Times New Roman"/>
          <w:spacing w:val="27"/>
          <w:lang w:val="fr-FR"/>
        </w:rPr>
        <w:t xml:space="preserve"> </w:t>
      </w:r>
      <w:r>
        <w:rPr>
          <w:rFonts w:cs="Times New Roman"/>
          <w:lang w:val="fr-FR"/>
        </w:rPr>
        <w:t>CPPz</w:t>
      </w:r>
      <w:r>
        <w:rPr>
          <w:rFonts w:cs="Times New Roman"/>
          <w:spacing w:val="1"/>
          <w:lang w:val="fr-FR"/>
        </w:rPr>
        <w:t xml:space="preserve"> </w:t>
      </w:r>
      <w:r>
        <w:rPr>
          <w:lang w:val="fr-FR"/>
        </w:rPr>
        <w:t xml:space="preserve">: </w:t>
      </w:r>
      <w:r>
        <w:rPr>
          <w:spacing w:val="25"/>
          <w:lang w:val="fr-FR"/>
        </w:rPr>
        <w:t xml:space="preserve"> </w:t>
      </w:r>
      <w:r>
        <w:rPr>
          <w:lang w:val="fr-FR"/>
        </w:rPr>
        <w:t xml:space="preserve">doit </w:t>
      </w:r>
      <w:r>
        <w:rPr>
          <w:spacing w:val="27"/>
          <w:lang w:val="fr-FR"/>
        </w:rPr>
        <w:t xml:space="preserve"> </w:t>
      </w:r>
      <w:r>
        <w:rPr>
          <w:spacing w:val="-2"/>
          <w:lang w:val="fr-FR"/>
        </w:rPr>
        <w:t>se</w:t>
      </w:r>
      <w:r>
        <w:rPr>
          <w:lang w:val="fr-FR"/>
        </w:rPr>
        <w:t xml:space="preserve"> </w:t>
      </w:r>
      <w:r>
        <w:rPr>
          <w:spacing w:val="26"/>
          <w:lang w:val="fr-FR"/>
        </w:rPr>
        <w:t xml:space="preserve"> </w:t>
      </w:r>
      <w:r>
        <w:rPr>
          <w:spacing w:val="-1"/>
          <w:lang w:val="fr-FR"/>
        </w:rPr>
        <w:t>faire</w:t>
      </w:r>
      <w:r>
        <w:rPr>
          <w:lang w:val="fr-FR"/>
        </w:rPr>
        <w:t xml:space="preserve"> </w:t>
      </w:r>
      <w:r>
        <w:rPr>
          <w:spacing w:val="25"/>
          <w:lang w:val="fr-FR"/>
        </w:rPr>
        <w:t xml:space="preserve"> </w:t>
      </w:r>
      <w:r>
        <w:rPr>
          <w:spacing w:val="-1"/>
          <w:lang w:val="fr-FR"/>
        </w:rPr>
        <w:t>sans</w:t>
      </w:r>
      <w:r>
        <w:rPr>
          <w:lang w:val="fr-FR"/>
        </w:rPr>
        <w:t xml:space="preserve"> </w:t>
      </w:r>
      <w:r>
        <w:rPr>
          <w:spacing w:val="27"/>
          <w:lang w:val="fr-FR"/>
        </w:rPr>
        <w:t xml:space="preserve"> </w:t>
      </w:r>
      <w:r>
        <w:rPr>
          <w:spacing w:val="-1"/>
          <w:lang w:val="fr-FR"/>
        </w:rPr>
        <w:t>forcer</w:t>
      </w:r>
      <w:r>
        <w:rPr>
          <w:lang w:val="fr-FR"/>
        </w:rPr>
        <w:t xml:space="preserve"> </w:t>
      </w:r>
      <w:r>
        <w:rPr>
          <w:spacing w:val="27"/>
          <w:lang w:val="fr-FR"/>
        </w:rPr>
        <w:t xml:space="preserve"> </w:t>
      </w:r>
      <w:r>
        <w:rPr>
          <w:lang w:val="fr-FR"/>
        </w:rPr>
        <w:t xml:space="preserve">(de </w:t>
      </w:r>
      <w:r>
        <w:rPr>
          <w:spacing w:val="28"/>
          <w:lang w:val="fr-FR"/>
        </w:rPr>
        <w:t xml:space="preserve"> </w:t>
      </w:r>
      <w:r>
        <w:rPr>
          <w:spacing w:val="-1"/>
          <w:lang w:val="fr-FR"/>
        </w:rPr>
        <w:t>façon</w:t>
      </w:r>
      <w:r>
        <w:rPr>
          <w:lang w:val="fr-FR"/>
        </w:rPr>
        <w:t xml:space="preserve"> </w:t>
      </w:r>
      <w:r>
        <w:rPr>
          <w:spacing w:val="26"/>
          <w:lang w:val="fr-FR"/>
        </w:rPr>
        <w:t xml:space="preserve"> </w:t>
      </w:r>
      <w:r>
        <w:rPr>
          <w:spacing w:val="-1"/>
          <w:lang w:val="fr-FR"/>
        </w:rPr>
        <w:t>passive</w:t>
      </w:r>
      <w:r>
        <w:rPr>
          <w:spacing w:val="71"/>
          <w:w w:val="99"/>
          <w:lang w:val="fr-FR"/>
        </w:rPr>
        <w:t xml:space="preserve"> </w:t>
      </w:r>
      <w:r>
        <w:rPr>
          <w:spacing w:val="-1"/>
          <w:lang w:val="fr-FR"/>
        </w:rPr>
        <w:t>contrairement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aux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CPPm)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car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zircone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ne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supporte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pas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les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déformations.</w:t>
      </w:r>
    </w:p>
    <w:p w14:paraId="5D87083F">
      <w:pPr>
        <w:pStyle w:val="9"/>
        <w:numPr>
          <w:ilvl w:val="0"/>
          <w:numId w:val="31"/>
        </w:numPr>
        <w:tabs>
          <w:tab w:val="left" w:pos="477"/>
        </w:tabs>
        <w:spacing w:line="275" w:lineRule="exact"/>
        <w:ind w:left="476" w:hanging="360"/>
        <w:rPr>
          <w:lang w:val="fr-FR"/>
        </w:rPr>
      </w:pPr>
      <w:r>
        <w:rPr>
          <w:rFonts w:cs="Times New Roman"/>
          <w:spacing w:val="-1"/>
          <w:lang w:val="fr-FR"/>
        </w:rPr>
        <w:t>L’hémostase</w:t>
      </w:r>
      <w:r>
        <w:rPr>
          <w:rFonts w:cs="Times New Roman"/>
          <w:spacing w:val="-2"/>
          <w:lang w:val="fr-FR"/>
        </w:rPr>
        <w:t xml:space="preserve"> </w:t>
      </w:r>
      <w:r>
        <w:rPr>
          <w:lang w:val="fr-FR"/>
        </w:rPr>
        <w:t xml:space="preserve">: </w:t>
      </w:r>
      <w:r>
        <w:rPr>
          <w:rFonts w:cs="Times New Roman"/>
          <w:lang w:val="fr-FR"/>
        </w:rPr>
        <w:t xml:space="preserve">doit </w:t>
      </w:r>
      <w:r>
        <w:rPr>
          <w:rFonts w:cs="Times New Roman"/>
          <w:spacing w:val="-1"/>
          <w:lang w:val="fr-FR"/>
        </w:rPr>
        <w:t>être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lang w:val="fr-FR"/>
        </w:rPr>
        <w:t>obtenue</w:t>
      </w:r>
      <w:r>
        <w:rPr>
          <w:rFonts w:cs="Times New Roman"/>
          <w:spacing w:val="-2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avant</w:t>
      </w:r>
      <w:r>
        <w:rPr>
          <w:rFonts w:cs="Times New Roman"/>
          <w:lang w:val="fr-FR"/>
        </w:rPr>
        <w:t xml:space="preserve"> le</w:t>
      </w:r>
      <w:r>
        <w:rPr>
          <w:rFonts w:cs="Times New Roman"/>
          <w:spacing w:val="-1"/>
          <w:lang w:val="fr-FR"/>
        </w:rPr>
        <w:t xml:space="preserve"> </w:t>
      </w:r>
      <w:r>
        <w:rPr>
          <w:rFonts w:cs="Times New Roman"/>
          <w:lang w:val="fr-FR"/>
        </w:rPr>
        <w:t>scellement de la</w:t>
      </w:r>
      <w:r>
        <w:rPr>
          <w:rFonts w:cs="Times New Roman"/>
          <w:spacing w:val="-1"/>
          <w:lang w:val="fr-FR"/>
        </w:rPr>
        <w:t xml:space="preserve"> couronne </w:t>
      </w:r>
      <w:r>
        <w:rPr>
          <w:rFonts w:cs="Times New Roman"/>
          <w:lang w:val="fr-FR"/>
        </w:rPr>
        <w:t xml:space="preserve">pour qu’il soit </w:t>
      </w:r>
      <w:r>
        <w:rPr>
          <w:rFonts w:cs="Times New Roman"/>
          <w:spacing w:val="-1"/>
          <w:lang w:val="fr-FR"/>
        </w:rPr>
        <w:t>efficace</w:t>
      </w:r>
      <w:r>
        <w:rPr>
          <w:spacing w:val="-1"/>
          <w:lang w:val="fr-FR"/>
        </w:rPr>
        <w:t>.</w:t>
      </w:r>
    </w:p>
    <w:p w14:paraId="4DC07E9E">
      <w:pPr>
        <w:spacing w:line="275" w:lineRule="exact"/>
        <w:rPr>
          <w:lang w:val="fr-FR"/>
        </w:rPr>
        <w:sectPr>
          <w:pgSz w:w="11910" w:h="16840"/>
          <w:pgMar w:top="1340" w:right="1300" w:bottom="280" w:left="1300" w:header="720" w:footer="720" w:gutter="0"/>
          <w:cols w:space="720" w:num="1"/>
        </w:sectPr>
      </w:pPr>
    </w:p>
    <w:p w14:paraId="188459F8">
      <w:pPr>
        <w:pStyle w:val="9"/>
        <w:numPr>
          <w:ilvl w:val="0"/>
          <w:numId w:val="31"/>
        </w:numPr>
        <w:tabs>
          <w:tab w:val="left" w:pos="477"/>
        </w:tabs>
        <w:spacing w:before="56" w:line="277" w:lineRule="auto"/>
        <w:ind w:left="476" w:right="132" w:hanging="360"/>
        <w:rPr>
          <w:lang w:val="fr-FR"/>
        </w:rPr>
      </w:pPr>
      <w:r>
        <w:rPr>
          <w:lang w:val="fr-FR"/>
        </w:rPr>
        <w:t>Le</w:t>
      </w:r>
      <w:r>
        <w:rPr>
          <w:spacing w:val="35"/>
          <w:lang w:val="fr-FR"/>
        </w:rPr>
        <w:t xml:space="preserve"> </w:t>
      </w:r>
      <w:r>
        <w:rPr>
          <w:spacing w:val="-1"/>
          <w:lang w:val="fr-FR"/>
        </w:rPr>
        <w:t>scellement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:</w:t>
      </w:r>
      <w:r>
        <w:rPr>
          <w:spacing w:val="38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38"/>
          <w:lang w:val="fr-FR"/>
        </w:rPr>
        <w:t xml:space="preserve"> </w:t>
      </w:r>
      <w:r>
        <w:rPr>
          <w:lang w:val="fr-FR"/>
        </w:rPr>
        <w:t>couronne</w:t>
      </w:r>
      <w:r>
        <w:rPr>
          <w:spacing w:val="35"/>
          <w:lang w:val="fr-FR"/>
        </w:rPr>
        <w:t xml:space="preserve"> </w:t>
      </w:r>
      <w:r>
        <w:rPr>
          <w:spacing w:val="-1"/>
          <w:lang w:val="fr-FR"/>
        </w:rPr>
        <w:t>est</w:t>
      </w:r>
      <w:r>
        <w:rPr>
          <w:spacing w:val="40"/>
          <w:lang w:val="fr-FR"/>
        </w:rPr>
        <w:t xml:space="preserve"> </w:t>
      </w:r>
      <w:r>
        <w:rPr>
          <w:spacing w:val="-1"/>
          <w:lang w:val="fr-FR"/>
        </w:rPr>
        <w:t>remplie</w:t>
      </w:r>
      <w:r>
        <w:rPr>
          <w:spacing w:val="39"/>
          <w:lang w:val="fr-FR"/>
        </w:rPr>
        <w:t xml:space="preserve"> </w:t>
      </w:r>
      <w:r>
        <w:rPr>
          <w:spacing w:val="-1"/>
          <w:lang w:val="fr-FR"/>
        </w:rPr>
        <w:t>au</w:t>
      </w:r>
      <w:r>
        <w:rPr>
          <w:spacing w:val="36"/>
          <w:lang w:val="fr-FR"/>
        </w:rPr>
        <w:t xml:space="preserve"> </w:t>
      </w:r>
      <w:r>
        <w:rPr>
          <w:lang w:val="fr-FR"/>
        </w:rPr>
        <w:t>2/3</w:t>
      </w:r>
      <w:r>
        <w:rPr>
          <w:spacing w:val="40"/>
          <w:lang w:val="fr-FR"/>
        </w:rPr>
        <w:t xml:space="preserve"> </w:t>
      </w:r>
      <w:r>
        <w:rPr>
          <w:lang w:val="fr-FR"/>
        </w:rPr>
        <w:t>avec</w:t>
      </w:r>
      <w:r>
        <w:rPr>
          <w:spacing w:val="36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38"/>
          <w:lang w:val="fr-FR"/>
        </w:rPr>
        <w:t xml:space="preserve"> </w:t>
      </w:r>
      <w:r>
        <w:rPr>
          <w:spacing w:val="-1"/>
          <w:lang w:val="fr-FR"/>
        </w:rPr>
        <w:t>ciment</w:t>
      </w:r>
      <w:r>
        <w:rPr>
          <w:spacing w:val="38"/>
          <w:lang w:val="fr-FR"/>
        </w:rPr>
        <w:t xml:space="preserve"> </w:t>
      </w:r>
      <w:r>
        <w:rPr>
          <w:spacing w:val="-1"/>
          <w:lang w:val="fr-FR"/>
        </w:rPr>
        <w:t>résine,</w:t>
      </w:r>
      <w:r>
        <w:rPr>
          <w:spacing w:val="38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37"/>
          <w:lang w:val="fr-FR"/>
        </w:rPr>
        <w:t xml:space="preserve"> </w:t>
      </w:r>
      <w:r>
        <w:rPr>
          <w:lang w:val="fr-FR"/>
        </w:rPr>
        <w:t>CVI</w:t>
      </w:r>
      <w:r>
        <w:rPr>
          <w:spacing w:val="36"/>
          <w:lang w:val="fr-FR"/>
        </w:rPr>
        <w:t xml:space="preserve"> </w:t>
      </w:r>
      <w:r>
        <w:rPr>
          <w:lang w:val="fr-FR"/>
        </w:rPr>
        <w:t>ou</w:t>
      </w:r>
      <w:r>
        <w:rPr>
          <w:spacing w:val="37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47"/>
          <w:lang w:val="fr-FR"/>
        </w:rPr>
        <w:t xml:space="preserve"> </w:t>
      </w:r>
      <w:r>
        <w:rPr>
          <w:spacing w:val="-2"/>
          <w:lang w:val="fr-FR"/>
        </w:rPr>
        <w:t>CVIMAR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puis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insérée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passivement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maintenue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en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place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pendant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prise</w:t>
      </w:r>
      <w:r>
        <w:rPr>
          <w:spacing w:val="-5"/>
          <w:lang w:val="fr-FR"/>
        </w:rPr>
        <w:t xml:space="preserve"> </w:t>
      </w:r>
      <w:r>
        <w:rPr>
          <w:spacing w:val="1"/>
          <w:lang w:val="fr-FR"/>
        </w:rPr>
        <w:t>du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ciment.</w:t>
      </w:r>
    </w:p>
    <w:p w14:paraId="0A6E3472">
      <w:pPr>
        <w:pStyle w:val="9"/>
        <w:numPr>
          <w:ilvl w:val="0"/>
          <w:numId w:val="31"/>
        </w:numPr>
        <w:tabs>
          <w:tab w:val="left" w:pos="477"/>
        </w:tabs>
        <w:spacing w:line="275" w:lineRule="exact"/>
        <w:ind w:left="476" w:hanging="360"/>
        <w:jc w:val="both"/>
        <w:rPr>
          <w:lang w:val="fr-FR"/>
        </w:rPr>
      </w:pPr>
      <w:r>
        <w:rPr>
          <w:lang w:val="fr-FR"/>
        </w:rPr>
        <w:t>Elimination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des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excès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avec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sonde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avec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fil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dentaire.</w:t>
      </w:r>
    </w:p>
    <w:p w14:paraId="265291FA">
      <w:pPr>
        <w:pStyle w:val="9"/>
        <w:numPr>
          <w:ilvl w:val="0"/>
          <w:numId w:val="31"/>
        </w:numPr>
        <w:tabs>
          <w:tab w:val="left" w:pos="477"/>
        </w:tabs>
        <w:spacing w:before="41"/>
        <w:ind w:left="476" w:hanging="360"/>
        <w:jc w:val="both"/>
      </w:pPr>
      <w:r>
        <w:t>Contrôle</w:t>
      </w:r>
      <w:r>
        <w:rPr>
          <w:spacing w:val="-17"/>
        </w:rPr>
        <w:t xml:space="preserve"> </w:t>
      </w:r>
      <w:r>
        <w:rPr>
          <w:spacing w:val="-1"/>
        </w:rPr>
        <w:t>occlusal.</w:t>
      </w:r>
    </w:p>
    <w:p w14:paraId="328FB81B">
      <w:pPr>
        <w:pStyle w:val="2"/>
        <w:ind w:left="116" w:firstLine="0"/>
        <w:jc w:val="both"/>
        <w:rPr>
          <w:spacing w:val="-1"/>
        </w:rPr>
      </w:pPr>
    </w:p>
    <w:p w14:paraId="62493A5A">
      <w:pPr>
        <w:pStyle w:val="2"/>
        <w:numPr>
          <w:ilvl w:val="0"/>
          <w:numId w:val="23"/>
        </w:numPr>
        <w:ind w:left="1516" w:leftChars="0" w:hanging="360" w:firstLineChars="0"/>
        <w:jc w:val="both"/>
        <w:rPr>
          <w:rFonts w:hint="default"/>
          <w:spacing w:val="-1"/>
          <w:highlight w:val="yellow"/>
          <w:lang w:val="fr-FR"/>
        </w:rPr>
      </w:pPr>
      <w:r>
        <w:rPr>
          <w:rFonts w:hint="default"/>
          <w:spacing w:val="-1"/>
          <w:highlight w:val="yellow"/>
          <w:lang w:val="fr-FR"/>
        </w:rPr>
        <w:t xml:space="preserve">Techniques restauratrices avancées en pédodontie : </w:t>
      </w:r>
    </w:p>
    <w:p w14:paraId="73056467">
      <w:pPr>
        <w:pStyle w:val="2"/>
        <w:widowControl w:val="0"/>
        <w:numPr>
          <w:numId w:val="0"/>
        </w:numPr>
        <w:jc w:val="both"/>
        <w:outlineLvl w:val="0"/>
        <w:rPr>
          <w:rFonts w:hint="default"/>
          <w:spacing w:val="-1"/>
          <w:highlight w:val="yellow"/>
          <w:lang w:val="fr-FR"/>
        </w:rPr>
      </w:pPr>
    </w:p>
    <w:p w14:paraId="5F932506">
      <w:pPr>
        <w:pStyle w:val="2"/>
        <w:widowControl w:val="0"/>
        <w:numPr>
          <w:numId w:val="0"/>
        </w:numPr>
        <w:jc w:val="both"/>
        <w:outlineLvl w:val="0"/>
        <w:rPr>
          <w:rFonts w:hint="default"/>
          <w:spacing w:val="-1"/>
          <w:highlight w:val="yellow"/>
          <w:lang w:val="fr-FR"/>
        </w:rPr>
      </w:pPr>
      <w:r>
        <w:rPr>
          <w:rFonts w:hint="default"/>
          <w:spacing w:val="-1"/>
          <w:highlight w:val="yellow"/>
          <w:lang w:val="fr-FR"/>
        </w:rPr>
        <w:t>Techniques photodynamiques</w:t>
      </w:r>
    </w:p>
    <w:p w14:paraId="44918C4E">
      <w:pPr>
        <w:pStyle w:val="2"/>
        <w:widowControl w:val="0"/>
        <w:numPr>
          <w:numId w:val="0"/>
        </w:numPr>
        <w:jc w:val="both"/>
        <w:outlineLvl w:val="0"/>
        <w:rPr>
          <w:rFonts w:hint="default"/>
          <w:spacing w:val="-1"/>
          <w:sz w:val="24"/>
          <w:szCs w:val="24"/>
          <w:highlight w:val="none"/>
          <w:lang w:val="fr-FR"/>
        </w:rPr>
      </w:pPr>
    </w:p>
    <w:p w14:paraId="1248F858">
      <w:pPr>
        <w:pStyle w:val="2"/>
        <w:widowControl w:val="0"/>
        <w:numPr>
          <w:numId w:val="0"/>
        </w:numPr>
        <w:jc w:val="both"/>
        <w:outlineLvl w:val="0"/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</w:pPr>
      <w:r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  <w:t>Principe : Utilisation d’une source lumineuse (laser ou LED) associée à un photosensibilisateur pour produire des radicaux libres cytotoxiques en présence d’oxygène.</w:t>
      </w:r>
    </w:p>
    <w:p w14:paraId="69694A86">
      <w:pPr>
        <w:pStyle w:val="2"/>
        <w:widowControl w:val="0"/>
        <w:numPr>
          <w:ilvl w:val="0"/>
          <w:numId w:val="48"/>
        </w:numPr>
        <w:ind w:left="420" w:leftChars="0" w:hanging="420" w:firstLineChars="0"/>
        <w:jc w:val="both"/>
        <w:outlineLvl w:val="0"/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</w:pPr>
      <w:r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  <w:t>Applications en odontologie :</w:t>
      </w:r>
    </w:p>
    <w:p w14:paraId="30448CAC">
      <w:pPr>
        <w:pStyle w:val="2"/>
        <w:widowControl w:val="0"/>
        <w:numPr>
          <w:numId w:val="0"/>
        </w:numPr>
        <w:jc w:val="both"/>
        <w:outlineLvl w:val="0"/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</w:pPr>
      <w:r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  <w:t>Désinfection des cavités carieuses avant restauration.</w:t>
      </w:r>
    </w:p>
    <w:p w14:paraId="1A845924">
      <w:pPr>
        <w:pStyle w:val="2"/>
        <w:widowControl w:val="0"/>
        <w:numPr>
          <w:numId w:val="0"/>
        </w:numPr>
        <w:jc w:val="both"/>
        <w:outlineLvl w:val="0"/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</w:pPr>
      <w:r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  <w:t>Traitement des lésions carieuses profondes sans recours systématique à des antibiotiques.</w:t>
      </w:r>
    </w:p>
    <w:p w14:paraId="38BB6B1E">
      <w:pPr>
        <w:pStyle w:val="2"/>
        <w:widowControl w:val="0"/>
        <w:numPr>
          <w:numId w:val="0"/>
        </w:numPr>
        <w:jc w:val="both"/>
        <w:outlineLvl w:val="0"/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</w:pPr>
      <w:r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  <w:t>Réduction de la charge bactérienne dans les canaux radiculaires ou zones difficiles d’accès.</w:t>
      </w:r>
    </w:p>
    <w:p w14:paraId="498CE78D">
      <w:pPr>
        <w:pStyle w:val="2"/>
        <w:widowControl w:val="0"/>
        <w:numPr>
          <w:ilvl w:val="0"/>
          <w:numId w:val="48"/>
        </w:numPr>
        <w:ind w:left="420" w:leftChars="0" w:hanging="420" w:firstLineChars="0"/>
        <w:jc w:val="both"/>
        <w:outlineLvl w:val="0"/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</w:pPr>
      <w:r>
        <w:rPr>
          <w:rFonts w:hint="default"/>
          <w:b w:val="0"/>
          <w:bCs w:val="0"/>
          <w:spacing w:val="-1"/>
          <w:sz w:val="22"/>
          <w:szCs w:val="22"/>
          <w:highlight w:val="none"/>
          <w:lang w:val="fr-FR"/>
        </w:rPr>
        <w:t>Avantages :</w:t>
      </w:r>
    </w:p>
    <w:p w14:paraId="511442E3">
      <w:pPr>
        <w:pStyle w:val="2"/>
        <w:widowControl w:val="0"/>
        <w:numPr>
          <w:numId w:val="0"/>
        </w:numPr>
        <w:jc w:val="both"/>
        <w:outlineLvl w:val="0"/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</w:pPr>
      <w:r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  <w:t>Non invasif, athermique.</w:t>
      </w:r>
    </w:p>
    <w:p w14:paraId="2B760771">
      <w:pPr>
        <w:pStyle w:val="2"/>
        <w:widowControl w:val="0"/>
        <w:numPr>
          <w:numId w:val="0"/>
        </w:numPr>
        <w:jc w:val="both"/>
        <w:outlineLvl w:val="0"/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</w:pPr>
      <w:r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  <w:t>Réduction des risques de récidive carieuse.</w:t>
      </w:r>
    </w:p>
    <w:p w14:paraId="2E56EACF">
      <w:pPr>
        <w:pStyle w:val="2"/>
        <w:widowControl w:val="0"/>
        <w:numPr>
          <w:numId w:val="0"/>
        </w:numPr>
        <w:jc w:val="both"/>
        <w:outlineLvl w:val="0"/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</w:pPr>
      <w:r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  <w:t>Amélioration de la cicatrisation et diminution de la douleur post-opératoire.</w:t>
      </w:r>
    </w:p>
    <w:p w14:paraId="582DCF15">
      <w:pPr>
        <w:pStyle w:val="2"/>
        <w:widowControl w:val="0"/>
        <w:numPr>
          <w:ilvl w:val="0"/>
          <w:numId w:val="48"/>
        </w:numPr>
        <w:ind w:left="420" w:leftChars="0" w:hanging="420" w:firstLineChars="0"/>
        <w:jc w:val="both"/>
        <w:outlineLvl w:val="0"/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</w:pPr>
      <w:r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  <w:t>Limites :</w:t>
      </w:r>
    </w:p>
    <w:p w14:paraId="0E694933">
      <w:pPr>
        <w:pStyle w:val="2"/>
        <w:widowControl w:val="0"/>
        <w:numPr>
          <w:numId w:val="0"/>
        </w:numPr>
        <w:jc w:val="both"/>
        <w:outlineLvl w:val="0"/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</w:pPr>
      <w:r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  <w:t>Nécessite un équipement spécifique (laser, LED, photosensibilisateur).</w:t>
      </w:r>
    </w:p>
    <w:p w14:paraId="5BF9A09E">
      <w:pPr>
        <w:pStyle w:val="2"/>
        <w:widowControl w:val="0"/>
        <w:numPr>
          <w:numId w:val="0"/>
        </w:numPr>
        <w:jc w:val="both"/>
        <w:outlineLvl w:val="0"/>
        <w:rPr>
          <w:rFonts w:hint="default"/>
          <w:spacing w:val="-1"/>
          <w:highlight w:val="yellow"/>
          <w:lang w:val="fr-FR"/>
        </w:rPr>
      </w:pPr>
      <w:r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  <w:t xml:space="preserve">Coût élevé et protocole encore en cours de validation clinique. </w:t>
      </w:r>
    </w:p>
    <w:p w14:paraId="7DC5CA63">
      <w:pPr>
        <w:pStyle w:val="2"/>
        <w:widowControl w:val="0"/>
        <w:numPr>
          <w:numId w:val="0"/>
        </w:numPr>
        <w:jc w:val="both"/>
        <w:outlineLvl w:val="0"/>
        <w:rPr>
          <w:rFonts w:hint="default"/>
          <w:spacing w:val="-1"/>
          <w:highlight w:val="yellow"/>
          <w:lang w:val="fr-FR"/>
        </w:rPr>
      </w:pPr>
    </w:p>
    <w:p w14:paraId="5A9D7BAF">
      <w:pPr>
        <w:pStyle w:val="2"/>
        <w:widowControl w:val="0"/>
        <w:numPr>
          <w:numId w:val="0"/>
        </w:numPr>
        <w:jc w:val="both"/>
        <w:outlineLvl w:val="0"/>
        <w:rPr>
          <w:rFonts w:hint="default"/>
          <w:spacing w:val="-1"/>
          <w:highlight w:val="yellow"/>
          <w:lang w:val="fr-FR"/>
        </w:rPr>
      </w:pPr>
      <w:r>
        <w:rPr>
          <w:rFonts w:hint="default"/>
          <w:spacing w:val="-1"/>
          <w:highlight w:val="yellow"/>
          <w:lang w:val="fr-FR"/>
        </w:rPr>
        <w:t xml:space="preserve"> Bulk Fill Composites</w:t>
      </w:r>
    </w:p>
    <w:p w14:paraId="01EEAF9B">
      <w:pPr>
        <w:pStyle w:val="2"/>
        <w:widowControl w:val="0"/>
        <w:numPr>
          <w:numId w:val="0"/>
        </w:numPr>
        <w:jc w:val="both"/>
        <w:outlineLvl w:val="0"/>
        <w:rPr>
          <w:rFonts w:hint="default"/>
          <w:spacing w:val="-1"/>
          <w:highlight w:val="yellow"/>
          <w:lang w:val="fr-FR"/>
        </w:rPr>
      </w:pPr>
    </w:p>
    <w:p w14:paraId="60715580">
      <w:pPr>
        <w:pStyle w:val="2"/>
        <w:widowControl w:val="0"/>
        <w:numPr>
          <w:ilvl w:val="0"/>
          <w:numId w:val="48"/>
        </w:numPr>
        <w:ind w:left="420" w:leftChars="0" w:hanging="420" w:firstLineChars="0"/>
        <w:jc w:val="both"/>
        <w:outlineLvl w:val="0"/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</w:pPr>
      <w:r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  <w:t>Principe : Composites photopolymérisables appliqués en couches épaisses (4-5 mm) au lieu des incréments classiques de 2 mm.</w:t>
      </w:r>
    </w:p>
    <w:p w14:paraId="11F85134">
      <w:pPr>
        <w:pStyle w:val="2"/>
        <w:widowControl w:val="0"/>
        <w:numPr>
          <w:ilvl w:val="0"/>
          <w:numId w:val="48"/>
        </w:numPr>
        <w:ind w:left="420" w:leftChars="0" w:hanging="420" w:firstLineChars="0"/>
        <w:jc w:val="both"/>
        <w:outlineLvl w:val="0"/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</w:pPr>
      <w:r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  <w:t>Types :</w:t>
      </w:r>
    </w:p>
    <w:p w14:paraId="2A57B931">
      <w:pPr>
        <w:pStyle w:val="2"/>
        <w:widowControl w:val="0"/>
        <w:numPr>
          <w:numId w:val="0"/>
        </w:numPr>
        <w:jc w:val="both"/>
        <w:outlineLvl w:val="0"/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</w:pPr>
      <w:r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  <w:t>Fluides (low viscosity) : nécessitent une couche de recouvrement occlusale avec composite classique.</w:t>
      </w:r>
    </w:p>
    <w:p w14:paraId="515A86CE">
      <w:pPr>
        <w:pStyle w:val="2"/>
        <w:widowControl w:val="0"/>
        <w:numPr>
          <w:numId w:val="0"/>
        </w:numPr>
        <w:jc w:val="both"/>
        <w:outlineLvl w:val="0"/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</w:pPr>
      <w:r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  <w:t>Modelables (high viscosity) : peuvent être utilisés directement.</w:t>
      </w:r>
    </w:p>
    <w:p w14:paraId="0CF7E886">
      <w:pPr>
        <w:pStyle w:val="2"/>
        <w:widowControl w:val="0"/>
        <w:numPr>
          <w:numId w:val="0"/>
        </w:numPr>
        <w:jc w:val="both"/>
        <w:outlineLvl w:val="0"/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</w:pPr>
      <w:r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  <w:t>Avantages :</w:t>
      </w:r>
    </w:p>
    <w:p w14:paraId="4B143E22">
      <w:pPr>
        <w:pStyle w:val="2"/>
        <w:widowControl w:val="0"/>
        <w:numPr>
          <w:numId w:val="0"/>
        </w:numPr>
        <w:jc w:val="both"/>
        <w:outlineLvl w:val="0"/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</w:pPr>
      <w:r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  <w:t>Gain de temps (moins d’incréments).</w:t>
      </w:r>
    </w:p>
    <w:p w14:paraId="3BD190FF">
      <w:pPr>
        <w:pStyle w:val="2"/>
        <w:widowControl w:val="0"/>
        <w:numPr>
          <w:numId w:val="0"/>
        </w:numPr>
        <w:jc w:val="both"/>
        <w:outlineLvl w:val="0"/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</w:pPr>
      <w:r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  <w:t>Réduction des erreurs (moins de lignes de stratification).</w:t>
      </w:r>
    </w:p>
    <w:p w14:paraId="4628D191">
      <w:pPr>
        <w:pStyle w:val="2"/>
        <w:widowControl w:val="0"/>
        <w:numPr>
          <w:numId w:val="0"/>
        </w:numPr>
        <w:jc w:val="both"/>
        <w:outlineLvl w:val="0"/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</w:pPr>
      <w:r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  <w:t>Bonne adaptation et propriétés mécaniques améliorées.</w:t>
      </w:r>
    </w:p>
    <w:p w14:paraId="14C78AFD">
      <w:pPr>
        <w:pStyle w:val="2"/>
        <w:widowControl w:val="0"/>
        <w:numPr>
          <w:ilvl w:val="0"/>
          <w:numId w:val="48"/>
        </w:numPr>
        <w:ind w:left="420" w:leftChars="0" w:hanging="420" w:firstLineChars="0"/>
        <w:jc w:val="both"/>
        <w:outlineLvl w:val="0"/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</w:pPr>
      <w:r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  <w:t>Indications :</w:t>
      </w:r>
    </w:p>
    <w:p w14:paraId="3F8303CC">
      <w:pPr>
        <w:pStyle w:val="2"/>
        <w:widowControl w:val="0"/>
        <w:numPr>
          <w:numId w:val="0"/>
        </w:numPr>
        <w:jc w:val="both"/>
        <w:outlineLvl w:val="0"/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</w:pPr>
      <w:r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  <w:t>Restaurations postérieures (classes I et II).</w:t>
      </w:r>
    </w:p>
    <w:p w14:paraId="7DA583CA">
      <w:pPr>
        <w:pStyle w:val="2"/>
        <w:widowControl w:val="0"/>
        <w:numPr>
          <w:numId w:val="0"/>
        </w:numPr>
        <w:jc w:val="both"/>
        <w:outlineLvl w:val="0"/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</w:pPr>
      <w:r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  <w:t>Cas pédiatriques où le temps opératoire doit être réduit.</w:t>
      </w:r>
    </w:p>
    <w:p w14:paraId="3EB3E627">
      <w:pPr>
        <w:pStyle w:val="2"/>
        <w:widowControl w:val="0"/>
        <w:numPr>
          <w:ilvl w:val="0"/>
          <w:numId w:val="48"/>
        </w:numPr>
        <w:ind w:left="420" w:leftChars="0" w:hanging="420" w:firstLineChars="0"/>
        <w:jc w:val="both"/>
        <w:outlineLvl w:val="0"/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</w:pPr>
      <w:r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  <w:t>Points clés :</w:t>
      </w:r>
    </w:p>
    <w:p w14:paraId="37CB5E19">
      <w:pPr>
        <w:pStyle w:val="2"/>
        <w:widowControl w:val="0"/>
        <w:numPr>
          <w:numId w:val="0"/>
        </w:numPr>
        <w:jc w:val="both"/>
        <w:outlineLvl w:val="0"/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</w:pPr>
      <w:r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  <w:t>Polymérisation efficace avec lampes haute puissance (≥1200 mW/cm²).</w:t>
      </w:r>
    </w:p>
    <w:p w14:paraId="58D234C6">
      <w:pPr>
        <w:pStyle w:val="2"/>
        <w:widowControl w:val="0"/>
        <w:numPr>
          <w:numId w:val="0"/>
        </w:numPr>
        <w:jc w:val="both"/>
        <w:outlineLvl w:val="0"/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</w:pPr>
      <w:r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  <w:t>Durée d’exposition : 20-30 s pour couches épaisses.</w:t>
      </w:r>
    </w:p>
    <w:p w14:paraId="4A17948B">
      <w:pPr>
        <w:pStyle w:val="2"/>
        <w:widowControl w:val="0"/>
        <w:numPr>
          <w:ilvl w:val="0"/>
          <w:numId w:val="48"/>
        </w:numPr>
        <w:ind w:left="420" w:leftChars="0" w:hanging="420" w:firstLineChars="0"/>
        <w:jc w:val="both"/>
        <w:outlineLvl w:val="0"/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</w:pPr>
      <w:r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  <w:t>Limites :</w:t>
      </w:r>
    </w:p>
    <w:p w14:paraId="1E543DB2">
      <w:pPr>
        <w:pStyle w:val="2"/>
        <w:widowControl w:val="0"/>
        <w:numPr>
          <w:numId w:val="0"/>
        </w:numPr>
        <w:jc w:val="both"/>
        <w:outlineLvl w:val="0"/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</w:pPr>
      <w:r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  <w:t>Retrait de polymérisation toujours présent (bien que réduit).</w:t>
      </w:r>
    </w:p>
    <w:p w14:paraId="0F7C8F29">
      <w:pPr>
        <w:pStyle w:val="2"/>
        <w:widowControl w:val="0"/>
        <w:numPr>
          <w:numId w:val="0"/>
        </w:numPr>
        <w:jc w:val="both"/>
        <w:outlineLvl w:val="0"/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</w:pPr>
      <w:r>
        <w:rPr>
          <w:rFonts w:hint="default"/>
          <w:b w:val="0"/>
          <w:bCs w:val="0"/>
          <w:spacing w:val="-1"/>
          <w:sz w:val="24"/>
          <w:szCs w:val="24"/>
          <w:highlight w:val="none"/>
          <w:lang w:val="fr-FR"/>
        </w:rPr>
        <w:t>Propriétés mécaniques inférieures pour les versions fluides.</w:t>
      </w:r>
    </w:p>
    <w:p w14:paraId="4A77C79A">
      <w:pPr>
        <w:pStyle w:val="2"/>
        <w:ind w:left="116" w:firstLine="0"/>
        <w:jc w:val="both"/>
        <w:rPr>
          <w:spacing w:val="-1"/>
        </w:rPr>
      </w:pPr>
    </w:p>
    <w:p w14:paraId="47D699A0">
      <w:pPr>
        <w:pStyle w:val="2"/>
        <w:ind w:left="116" w:firstLine="0"/>
        <w:jc w:val="both"/>
        <w:rPr>
          <w:spacing w:val="-1"/>
          <w:highlight w:val="yellow"/>
        </w:rPr>
      </w:pPr>
      <w:r>
        <w:rPr>
          <w:spacing w:val="-1"/>
          <w:highlight w:val="yellow"/>
        </w:rPr>
        <w:t>Composite chauffé</w:t>
      </w:r>
    </w:p>
    <w:p w14:paraId="129F0E58">
      <w:pPr>
        <w:pStyle w:val="2"/>
        <w:numPr>
          <w:ilvl w:val="0"/>
          <w:numId w:val="48"/>
        </w:numPr>
        <w:ind w:left="420" w:leftChars="0" w:hanging="420" w:firstLineChars="0"/>
        <w:jc w:val="both"/>
        <w:rPr>
          <w:b w:val="0"/>
          <w:bCs w:val="0"/>
          <w:spacing w:val="-1"/>
          <w:sz w:val="24"/>
          <w:szCs w:val="24"/>
        </w:rPr>
      </w:pPr>
      <w:r>
        <w:rPr>
          <w:b w:val="0"/>
          <w:bCs w:val="0"/>
          <w:spacing w:val="-1"/>
          <w:sz w:val="24"/>
          <w:szCs w:val="24"/>
        </w:rPr>
        <w:t>Principe</w:t>
      </w:r>
      <w:r>
        <w:rPr>
          <w:rFonts w:hint="default"/>
          <w:b w:val="0"/>
          <w:bCs w:val="0"/>
          <w:spacing w:val="-1"/>
          <w:sz w:val="24"/>
          <w:szCs w:val="24"/>
        </w:rPr>
        <w:t xml:space="preserve"> : Chauffage du composite (≈55-68 °C) avant application pour réduire sa viscosité et améliorer son adaptation.</w:t>
      </w:r>
    </w:p>
    <w:p w14:paraId="598FEC6D">
      <w:pPr>
        <w:pStyle w:val="2"/>
        <w:numPr>
          <w:ilvl w:val="0"/>
          <w:numId w:val="48"/>
        </w:numPr>
        <w:ind w:left="420" w:leftChars="0" w:hanging="420" w:firstLineChars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 xml:space="preserve">Avantages : </w:t>
      </w:r>
    </w:p>
    <w:p w14:paraId="3778EB3B">
      <w:pPr>
        <w:pStyle w:val="2"/>
        <w:ind w:left="116" w:firstLine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Extrusion facilitée (force réduite de 75-80 %).</w:t>
      </w:r>
    </w:p>
    <w:p w14:paraId="413E3CE1">
      <w:pPr>
        <w:pStyle w:val="2"/>
        <w:ind w:left="116" w:firstLine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Meilleure adaptation aux parois cavitaires → moins de bulles.</w:t>
      </w:r>
    </w:p>
    <w:p w14:paraId="080A5216">
      <w:pPr>
        <w:pStyle w:val="2"/>
        <w:ind w:left="116" w:firstLine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Degré de conversion amélioré → propriétés mécaniques optimisées.</w:t>
      </w:r>
    </w:p>
    <w:p w14:paraId="2D9BFF17">
      <w:pPr>
        <w:pStyle w:val="2"/>
        <w:ind w:left="116" w:firstLine="0"/>
        <w:jc w:val="both"/>
        <w:rPr>
          <w:rFonts w:hint="default"/>
          <w:b w:val="0"/>
          <w:bCs w:val="0"/>
          <w:spacing w:val="-1"/>
          <w:sz w:val="24"/>
          <w:szCs w:val="24"/>
        </w:rPr>
      </w:pPr>
    </w:p>
    <w:p w14:paraId="0A05C386">
      <w:pPr>
        <w:pStyle w:val="2"/>
        <w:numPr>
          <w:ilvl w:val="0"/>
          <w:numId w:val="48"/>
        </w:numPr>
        <w:ind w:left="420" w:leftChars="0" w:hanging="420" w:firstLineChars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 xml:space="preserve">Applications : </w:t>
      </w:r>
    </w:p>
    <w:p w14:paraId="1EA47F1F">
      <w:pPr>
        <w:pStyle w:val="2"/>
        <w:ind w:left="116" w:firstLine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Restaurations directes (classes I, II, IV).</w:t>
      </w:r>
    </w:p>
    <w:p w14:paraId="7E0261AD">
      <w:pPr>
        <w:pStyle w:val="2"/>
        <w:ind w:left="116" w:firstLine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Collage de restaurations indirectes (inlays, onlays, facettes).</w:t>
      </w:r>
    </w:p>
    <w:p w14:paraId="20B4FCDB">
      <w:pPr>
        <w:pStyle w:val="2"/>
        <w:numPr>
          <w:ilvl w:val="0"/>
          <w:numId w:val="48"/>
        </w:numPr>
        <w:ind w:left="420" w:leftChars="0" w:hanging="420" w:firstLineChars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 xml:space="preserve">Précautions : </w:t>
      </w:r>
    </w:p>
    <w:p w14:paraId="60F14839">
      <w:pPr>
        <w:pStyle w:val="2"/>
        <w:ind w:left="116" w:firstLine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Respecter la température pour éviter tout risque pulpaire.</w:t>
      </w:r>
    </w:p>
    <w:p w14:paraId="08C9E3B7">
      <w:pPr>
        <w:pStyle w:val="2"/>
        <w:ind w:left="116" w:firstLine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Utiliser des systèmes dédiés (ex. HeatSync).</w:t>
      </w:r>
    </w:p>
    <w:p w14:paraId="420930F6">
      <w:pPr>
        <w:pStyle w:val="2"/>
        <w:numPr>
          <w:ilvl w:val="0"/>
          <w:numId w:val="48"/>
        </w:numPr>
        <w:ind w:left="420" w:leftChars="0" w:hanging="420" w:firstLineChars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 xml:space="preserve">Limites : </w:t>
      </w:r>
    </w:p>
    <w:p w14:paraId="06F77970">
      <w:pPr>
        <w:pStyle w:val="2"/>
        <w:ind w:left="116" w:firstLine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Nécessite un dispositif de chauffage.</w:t>
      </w:r>
    </w:p>
    <w:p w14:paraId="35C558DE">
      <w:pPr>
        <w:pStyle w:val="2"/>
        <w:ind w:left="116" w:firstLine="0"/>
        <w:jc w:val="both"/>
        <w:rPr>
          <w:rFonts w:hint="default"/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Technique encore peu répandue mais en forte croissance</w:t>
      </w:r>
    </w:p>
    <w:p w14:paraId="5C5ECE14">
      <w:pPr>
        <w:pStyle w:val="2"/>
        <w:ind w:left="116" w:firstLine="0"/>
        <w:jc w:val="both"/>
        <w:rPr>
          <w:rFonts w:hint="default"/>
          <w:b w:val="0"/>
          <w:bCs w:val="0"/>
          <w:spacing w:val="-1"/>
          <w:sz w:val="24"/>
          <w:szCs w:val="24"/>
        </w:rPr>
      </w:pPr>
    </w:p>
    <w:p w14:paraId="115A4644">
      <w:pPr>
        <w:pStyle w:val="2"/>
        <w:ind w:left="116" w:firstLine="0"/>
        <w:jc w:val="both"/>
        <w:rPr>
          <w:rFonts w:hint="default"/>
          <w:b/>
          <w:bCs/>
          <w:spacing w:val="-1"/>
          <w:sz w:val="28"/>
          <w:szCs w:val="28"/>
          <w:highlight w:val="yellow"/>
          <w:lang w:val="fr-FR" w:eastAsia="zh-CN"/>
        </w:rPr>
      </w:pPr>
      <w:r>
        <w:rPr>
          <w:rFonts w:hint="default"/>
          <w:b/>
          <w:bCs/>
          <w:spacing w:val="-1"/>
          <w:sz w:val="28"/>
          <w:szCs w:val="28"/>
          <w:highlight w:val="yellow"/>
          <w:lang w:val="en-US" w:eastAsia="zh-CN"/>
        </w:rPr>
        <w:t>les thérapeutiques digitales</w:t>
      </w:r>
      <w:r>
        <w:rPr>
          <w:rFonts w:hint="default"/>
          <w:b/>
          <w:bCs/>
          <w:spacing w:val="-1"/>
          <w:sz w:val="28"/>
          <w:szCs w:val="28"/>
          <w:highlight w:val="yellow"/>
          <w:lang w:val="fr-FR" w:eastAsia="zh-CN"/>
        </w:rPr>
        <w:t xml:space="preserve"> </w:t>
      </w:r>
    </w:p>
    <w:p w14:paraId="3FC4D22B">
      <w:pPr>
        <w:pStyle w:val="2"/>
        <w:ind w:left="116" w:firstLine="0"/>
        <w:jc w:val="both"/>
        <w:rPr>
          <w:rFonts w:hint="default"/>
          <w:b/>
          <w:bCs/>
          <w:spacing w:val="-1"/>
          <w:sz w:val="28"/>
          <w:szCs w:val="28"/>
          <w:highlight w:val="yellow"/>
          <w:lang w:val="fr-FR" w:eastAsia="zh-CN"/>
        </w:rPr>
      </w:pPr>
    </w:p>
    <w:p w14:paraId="6D614359">
      <w:pPr>
        <w:pStyle w:val="2"/>
        <w:ind w:left="116" w:firstLine="0"/>
        <w:jc w:val="both"/>
        <w:rPr>
          <w:rFonts w:hint="default"/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Les thérapeutiques digitales en pédodontie désignent l’intégration des outils numériques dans le diagnostic, la planification et la réalisation des traitements dentaires chez l’enfant. Elles incluent :</w:t>
      </w:r>
    </w:p>
    <w:p w14:paraId="7242CF27">
      <w:pPr>
        <w:pStyle w:val="2"/>
        <w:numPr>
          <w:ilvl w:val="0"/>
          <w:numId w:val="49"/>
        </w:numPr>
        <w:ind w:left="420" w:leftChars="0" w:hanging="420" w:firstLineChars="0"/>
        <w:jc w:val="both"/>
        <w:rPr>
          <w:rFonts w:hint="default"/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Imagerie numérique (radiographies digitales, CBCT).</w:t>
      </w:r>
    </w:p>
    <w:p w14:paraId="0482DAE9">
      <w:pPr>
        <w:pStyle w:val="2"/>
        <w:numPr>
          <w:ilvl w:val="0"/>
          <w:numId w:val="49"/>
        </w:numPr>
        <w:ind w:left="420" w:leftChars="0" w:hanging="420" w:firstLineChars="0"/>
        <w:jc w:val="both"/>
        <w:rPr>
          <w:rFonts w:hint="default"/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Empreintes optiques via scanners intra-oraux.</w:t>
      </w:r>
    </w:p>
    <w:p w14:paraId="3C1FE627">
      <w:pPr>
        <w:pStyle w:val="2"/>
        <w:numPr>
          <w:ilvl w:val="0"/>
          <w:numId w:val="49"/>
        </w:numPr>
        <w:ind w:left="420" w:leftChars="0" w:hanging="420" w:firstLineChars="0"/>
        <w:jc w:val="both"/>
        <w:rPr>
          <w:rFonts w:hint="default"/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CFAO (Conception et Fabrication Assistées par Ordinateur) pour restaurations.</w:t>
      </w:r>
    </w:p>
    <w:p w14:paraId="24EB3F04">
      <w:pPr>
        <w:pStyle w:val="2"/>
        <w:numPr>
          <w:ilvl w:val="0"/>
          <w:numId w:val="49"/>
        </w:numPr>
        <w:ind w:left="420" w:leftChars="0" w:hanging="420" w:firstLineChars="0"/>
        <w:jc w:val="both"/>
        <w:rPr>
          <w:rFonts w:hint="default"/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Impression 3D pour dispositifs pédiatriques.</w:t>
      </w:r>
    </w:p>
    <w:p w14:paraId="6F80AE6C">
      <w:pPr>
        <w:pStyle w:val="2"/>
        <w:numPr>
          <w:ilvl w:val="0"/>
          <w:numId w:val="49"/>
        </w:numPr>
        <w:ind w:left="420" w:leftChars="0" w:hanging="420" w:firstLineChars="0"/>
        <w:jc w:val="both"/>
        <w:rPr>
          <w:rFonts w:hint="default"/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 xml:space="preserve">Applications interactives pour éducation et gestion comportementale. </w:t>
      </w:r>
    </w:p>
    <w:p w14:paraId="18F281C1">
      <w:pPr>
        <w:pStyle w:val="2"/>
        <w:ind w:left="116" w:firstLine="0"/>
        <w:jc w:val="both"/>
        <w:rPr>
          <w:rFonts w:hint="default"/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7B562D2">
      <w:pPr>
        <w:pStyle w:val="2"/>
        <w:numPr>
          <w:ilvl w:val="0"/>
          <w:numId w:val="50"/>
        </w:numPr>
        <w:ind w:left="420" w:leftChars="0" w:hanging="420" w:firstLineChars="0"/>
        <w:jc w:val="both"/>
        <w:rPr>
          <w:rFonts w:hint="default"/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Applications principales</w:t>
      </w:r>
    </w:p>
    <w:p w14:paraId="75A0FDE0">
      <w:pPr>
        <w:pStyle w:val="2"/>
        <w:ind w:left="116" w:firstLine="0"/>
        <w:jc w:val="both"/>
        <w:rPr>
          <w:rFonts w:hint="default"/>
          <w:b/>
          <w:bCs/>
          <w:spacing w:val="-1"/>
          <w:sz w:val="24"/>
          <w:szCs w:val="24"/>
        </w:rPr>
      </w:pPr>
      <w:r>
        <w:rPr>
          <w:rFonts w:hint="default"/>
          <w:b/>
          <w:bCs/>
          <w:spacing w:val="-1"/>
          <w:sz w:val="24"/>
          <w:szCs w:val="24"/>
        </w:rPr>
        <w:t>1. Diagnostic et planification</w:t>
      </w:r>
    </w:p>
    <w:p w14:paraId="0F6D144F">
      <w:pPr>
        <w:pStyle w:val="2"/>
        <w:ind w:left="116" w:firstLine="0"/>
        <w:jc w:val="both"/>
        <w:rPr>
          <w:rFonts w:hint="default"/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Radiographie numérique : réduction des doses, visualisation instantanée.</w:t>
      </w:r>
    </w:p>
    <w:p w14:paraId="75409383">
      <w:pPr>
        <w:pStyle w:val="2"/>
        <w:ind w:left="116" w:firstLine="0"/>
        <w:jc w:val="both"/>
        <w:rPr>
          <w:rFonts w:hint="default"/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CBCT (Cone Beam) : images 3D pour cas complexes.</w:t>
      </w:r>
    </w:p>
    <w:p w14:paraId="6DD12B66">
      <w:pPr>
        <w:pStyle w:val="2"/>
        <w:ind w:left="116" w:firstLine="0"/>
        <w:jc w:val="both"/>
        <w:rPr>
          <w:rFonts w:hint="default"/>
          <w:b/>
          <w:bCs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 xml:space="preserve">Empreintes optiques : confort pour l’enfant, suppression des empreintes traditionnelles. </w:t>
      </w:r>
      <w:r>
        <w:rPr>
          <w:rFonts w:hint="default"/>
          <w:b/>
          <w:bCs/>
          <w:spacing w:val="-1"/>
          <w:sz w:val="24"/>
          <w:szCs w:val="24"/>
        </w:rPr>
        <w:t>2. Restaurations et prothèses</w:t>
      </w:r>
    </w:p>
    <w:p w14:paraId="4F7752EC">
      <w:pPr>
        <w:pStyle w:val="2"/>
        <w:ind w:left="116" w:firstLine="0"/>
        <w:jc w:val="both"/>
        <w:rPr>
          <w:rFonts w:hint="default"/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Couronnes pédiatriques CAD/CAM : ajustement précis, réalisation en une séance.</w:t>
      </w:r>
    </w:p>
    <w:p w14:paraId="218B1464">
      <w:pPr>
        <w:pStyle w:val="2"/>
        <w:ind w:left="116" w:firstLine="0"/>
        <w:jc w:val="both"/>
        <w:rPr>
          <w:rFonts w:hint="default"/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Inlays/onlays et facettes : usinage rapide, matériaux esthétiques (céramiques, composites).</w:t>
      </w:r>
    </w:p>
    <w:p w14:paraId="3D14C0CC">
      <w:pPr>
        <w:pStyle w:val="2"/>
        <w:ind w:left="116" w:firstLine="0"/>
        <w:jc w:val="both"/>
        <w:rPr>
          <w:rFonts w:hint="default"/>
          <w:b/>
          <w:bCs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Flux numérique complet : acquisition → conception → fabrication.</w:t>
      </w:r>
      <w:r>
        <w:rPr>
          <w:rFonts w:hint="default"/>
          <w:b/>
          <w:bCs/>
          <w:spacing w:val="-1"/>
          <w:sz w:val="24"/>
          <w:szCs w:val="24"/>
        </w:rPr>
        <w:t>3. Impression 3D</w:t>
      </w:r>
    </w:p>
    <w:p w14:paraId="65338046">
      <w:pPr>
        <w:pStyle w:val="2"/>
        <w:ind w:left="116" w:firstLine="0"/>
        <w:jc w:val="both"/>
        <w:rPr>
          <w:rFonts w:hint="default"/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Appareils orthodontiques et gouttières personnalisés.</w:t>
      </w:r>
    </w:p>
    <w:p w14:paraId="0B128895">
      <w:pPr>
        <w:pStyle w:val="2"/>
        <w:ind w:left="116" w:firstLine="0"/>
        <w:jc w:val="both"/>
        <w:rPr>
          <w:rFonts w:hint="default"/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Couronnes provisoires ou définitives imprimées en résine biocompatible.</w:t>
      </w:r>
    </w:p>
    <w:p w14:paraId="73DDA743">
      <w:pPr>
        <w:pStyle w:val="2"/>
        <w:ind w:left="116" w:firstLine="0"/>
        <w:jc w:val="both"/>
        <w:rPr>
          <w:rFonts w:hint="default"/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Modèles éducatifs et guides chirurgicaux.</w:t>
      </w:r>
    </w:p>
    <w:p w14:paraId="7938667E">
      <w:pPr>
        <w:pStyle w:val="2"/>
        <w:ind w:left="116" w:firstLine="0"/>
        <w:jc w:val="both"/>
        <w:rPr>
          <w:rFonts w:hint="default"/>
          <w:b/>
          <w:bCs/>
          <w:spacing w:val="-1"/>
          <w:sz w:val="24"/>
          <w:szCs w:val="24"/>
        </w:rPr>
      </w:pPr>
      <w:r>
        <w:rPr>
          <w:rFonts w:hint="default"/>
          <w:b/>
          <w:bCs/>
          <w:spacing w:val="-1"/>
          <w:sz w:val="24"/>
          <w:szCs w:val="24"/>
        </w:rPr>
        <w:t>4. Éducation et gestion comportementale</w:t>
      </w:r>
    </w:p>
    <w:p w14:paraId="477FE6EE">
      <w:pPr>
        <w:pStyle w:val="2"/>
        <w:ind w:left="116" w:firstLine="0"/>
        <w:jc w:val="both"/>
        <w:rPr>
          <w:rFonts w:hint="default"/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Applications ludiques (ex. NED le dentiste) pour apprendre l’hygiène bucco-dentaire.</w:t>
      </w:r>
    </w:p>
    <w:p w14:paraId="1D4A8D12">
      <w:pPr>
        <w:pStyle w:val="2"/>
        <w:ind w:left="116" w:firstLine="0"/>
        <w:jc w:val="both"/>
        <w:rPr>
          <w:rFonts w:hint="default"/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Réalité augmentée et jeux interactifs pour réduire l’anxiété.</w:t>
      </w:r>
    </w:p>
    <w:p w14:paraId="6EC18F39">
      <w:pPr>
        <w:pStyle w:val="2"/>
        <w:numPr>
          <w:ilvl w:val="0"/>
          <w:numId w:val="50"/>
        </w:numPr>
        <w:ind w:left="420" w:leftChars="0" w:hanging="420" w:firstLineChars="0"/>
        <w:jc w:val="both"/>
        <w:rPr>
          <w:rFonts w:hint="default"/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Avantages</w:t>
      </w:r>
    </w:p>
    <w:p w14:paraId="1383D80F">
      <w:pPr>
        <w:pStyle w:val="2"/>
        <w:ind w:left="116" w:firstLine="0"/>
        <w:jc w:val="both"/>
        <w:rPr>
          <w:rFonts w:hint="default"/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Précision accrue des restaurations.</w:t>
      </w:r>
    </w:p>
    <w:p w14:paraId="2691095B">
      <w:pPr>
        <w:pStyle w:val="2"/>
        <w:ind w:left="116" w:firstLine="0"/>
        <w:jc w:val="both"/>
        <w:rPr>
          <w:rFonts w:hint="default"/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Gain de temps (souvent en une séance).</w:t>
      </w:r>
    </w:p>
    <w:p w14:paraId="29D5B6A0">
      <w:pPr>
        <w:pStyle w:val="2"/>
        <w:ind w:left="116" w:firstLine="0"/>
        <w:jc w:val="both"/>
        <w:rPr>
          <w:rFonts w:hint="default"/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Confort pour l’enfant (moins invasif, empreintes numériques).</w:t>
      </w:r>
    </w:p>
    <w:p w14:paraId="4C55A026">
      <w:pPr>
        <w:pStyle w:val="2"/>
        <w:ind w:left="116" w:firstLine="0"/>
        <w:jc w:val="both"/>
        <w:rPr>
          <w:rFonts w:hint="default"/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Communication améliorée avec les parents (visualisation 3D).</w:t>
      </w:r>
    </w:p>
    <w:p w14:paraId="271A46F4">
      <w:pPr>
        <w:pStyle w:val="2"/>
        <w:ind w:left="116" w:firstLine="0"/>
        <w:jc w:val="both"/>
        <w:rPr>
          <w:rFonts w:hint="default"/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Personnalisation des dispositifs.</w:t>
      </w:r>
    </w:p>
    <w:p w14:paraId="42642AF8">
      <w:pPr>
        <w:pStyle w:val="2"/>
        <w:numPr>
          <w:ilvl w:val="0"/>
          <w:numId w:val="50"/>
        </w:numPr>
        <w:ind w:left="420" w:leftChars="0" w:hanging="420" w:firstLineChars="0"/>
        <w:jc w:val="both"/>
        <w:rPr>
          <w:rFonts w:hint="default"/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Limites</w:t>
      </w:r>
    </w:p>
    <w:p w14:paraId="3B82F26F">
      <w:pPr>
        <w:pStyle w:val="2"/>
        <w:ind w:left="116" w:firstLine="0"/>
        <w:jc w:val="both"/>
        <w:rPr>
          <w:rFonts w:hint="default"/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Coût élevé des équipements.</w:t>
      </w:r>
    </w:p>
    <w:p w14:paraId="4BBFBE10">
      <w:pPr>
        <w:pStyle w:val="2"/>
        <w:ind w:left="116" w:firstLine="0"/>
        <w:jc w:val="both"/>
        <w:rPr>
          <w:rFonts w:hint="default"/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Formation nécessaire pour le praticien.</w:t>
      </w:r>
    </w:p>
    <w:p w14:paraId="4F50C998">
      <w:pPr>
        <w:pStyle w:val="2"/>
        <w:ind w:left="116" w:firstLine="0"/>
        <w:jc w:val="both"/>
        <w:rPr>
          <w:rFonts w:hint="default"/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Accessibilité limitée dans certains contextes.</w:t>
      </w:r>
    </w:p>
    <w:p w14:paraId="5E3E3531">
      <w:pPr>
        <w:pStyle w:val="2"/>
        <w:ind w:left="116" w:firstLine="0"/>
        <w:jc w:val="both"/>
        <w:rPr>
          <w:rFonts w:hint="default"/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Temps d’apprentissage pour intégrer le flux numérique.</w:t>
      </w:r>
    </w:p>
    <w:p w14:paraId="620AC231">
      <w:pPr>
        <w:pStyle w:val="2"/>
        <w:ind w:left="116" w:firstLine="0"/>
        <w:jc w:val="both"/>
        <w:rPr>
          <w:rFonts w:hint="default"/>
          <w:b w:val="0"/>
          <w:bCs w:val="0"/>
          <w:spacing w:val="-1"/>
          <w:sz w:val="24"/>
          <w:szCs w:val="24"/>
        </w:rPr>
      </w:pPr>
    </w:p>
    <w:p w14:paraId="6B5214D0">
      <w:pPr>
        <w:pStyle w:val="2"/>
        <w:ind w:left="116" w:firstLine="0"/>
        <w:jc w:val="both"/>
        <w:rPr>
          <w:rFonts w:hint="default"/>
          <w:b/>
          <w:bCs/>
          <w:spacing w:val="-1"/>
          <w:sz w:val="28"/>
          <w:szCs w:val="28"/>
          <w:highlight w:val="yellow"/>
          <w:lang w:val="fr-FR"/>
        </w:rPr>
      </w:pPr>
      <w:r>
        <w:rPr>
          <w:rFonts w:hint="default"/>
          <w:b/>
          <w:bCs/>
          <w:spacing w:val="-1"/>
          <w:sz w:val="28"/>
          <w:szCs w:val="28"/>
          <w:highlight w:val="yellow"/>
          <w:lang w:val="fr-FR"/>
        </w:rPr>
        <w:t>Les</w:t>
      </w:r>
      <w:r>
        <w:rPr>
          <w:rFonts w:hint="default"/>
          <w:b w:val="0"/>
          <w:bCs w:val="0"/>
          <w:spacing w:val="-1"/>
          <w:sz w:val="28"/>
          <w:szCs w:val="28"/>
          <w:highlight w:val="yellow"/>
          <w:lang w:val="fr-FR"/>
        </w:rPr>
        <w:t xml:space="preserve"> </w:t>
      </w:r>
      <w:r>
        <w:rPr>
          <w:rFonts w:hint="default"/>
          <w:b/>
          <w:bCs/>
          <w:spacing w:val="-1"/>
          <w:sz w:val="28"/>
          <w:szCs w:val="28"/>
          <w:highlight w:val="yellow"/>
          <w:lang w:val="fr-FR"/>
        </w:rPr>
        <w:t xml:space="preserve">thérapeutiques au laser </w:t>
      </w:r>
    </w:p>
    <w:p w14:paraId="2DF09B21">
      <w:pPr>
        <w:pStyle w:val="2"/>
        <w:ind w:left="116" w:firstLine="0"/>
        <w:jc w:val="both"/>
        <w:rPr>
          <w:rFonts w:hint="default"/>
          <w:b w:val="0"/>
          <w:bCs w:val="0"/>
          <w:spacing w:val="-1"/>
          <w:sz w:val="24"/>
          <w:szCs w:val="24"/>
          <w:lang w:val="fr-FR"/>
        </w:rPr>
      </w:pPr>
    </w:p>
    <w:p w14:paraId="7BD13BD0">
      <w:pPr>
        <w:pStyle w:val="2"/>
        <w:numPr>
          <w:ilvl w:val="0"/>
          <w:numId w:val="50"/>
        </w:numPr>
        <w:ind w:left="420" w:leftChars="0" w:hanging="420" w:firstLineChars="0"/>
        <w:jc w:val="both"/>
        <w:rPr>
          <w:rFonts w:hint="default"/>
          <w:b w:val="0"/>
          <w:bCs w:val="0"/>
          <w:spacing w:val="-1"/>
          <w:sz w:val="24"/>
          <w:szCs w:val="24"/>
          <w:lang w:val="fr-FR"/>
        </w:rPr>
      </w:pPr>
      <w:r>
        <w:rPr>
          <w:rFonts w:hint="default"/>
          <w:b w:val="0"/>
          <w:bCs w:val="0"/>
          <w:spacing w:val="-1"/>
          <w:sz w:val="24"/>
          <w:szCs w:val="24"/>
          <w:lang w:val="fr-FR"/>
        </w:rPr>
        <w:t>Types de lasers utilisés</w:t>
      </w:r>
    </w:p>
    <w:p w14:paraId="30FB5E04">
      <w:pPr>
        <w:pStyle w:val="2"/>
        <w:ind w:left="116" w:firstLine="0"/>
        <w:jc w:val="both"/>
        <w:rPr>
          <w:rFonts w:hint="default"/>
          <w:b/>
          <w:bCs/>
          <w:spacing w:val="-1"/>
          <w:sz w:val="24"/>
          <w:szCs w:val="24"/>
          <w:lang w:val="fr-FR"/>
        </w:rPr>
      </w:pPr>
      <w:r>
        <w:rPr>
          <w:rFonts w:hint="default"/>
          <w:b/>
          <w:bCs/>
          <w:spacing w:val="-1"/>
          <w:sz w:val="24"/>
          <w:szCs w:val="24"/>
          <w:lang w:val="fr-FR"/>
        </w:rPr>
        <w:t xml:space="preserve">Lasers pour tissus durs : </w:t>
      </w:r>
    </w:p>
    <w:p w14:paraId="585DB461">
      <w:pPr>
        <w:pStyle w:val="2"/>
        <w:ind w:left="116" w:firstLine="0"/>
        <w:jc w:val="both"/>
        <w:rPr>
          <w:rFonts w:hint="default"/>
          <w:b w:val="0"/>
          <w:bCs w:val="0"/>
          <w:spacing w:val="-1"/>
          <w:sz w:val="24"/>
          <w:szCs w:val="24"/>
          <w:lang w:val="fr-FR"/>
        </w:rPr>
      </w:pPr>
      <w:r>
        <w:rPr>
          <w:rFonts w:hint="default"/>
          <w:b w:val="0"/>
          <w:bCs w:val="0"/>
          <w:spacing w:val="-1"/>
          <w:sz w:val="24"/>
          <w:szCs w:val="24"/>
          <w:lang w:val="fr-FR"/>
        </w:rPr>
        <w:t>Er:YAG (2940 nm) et Er,Cr:YSGG (2780 nm) : très absorbés par l’eau et l’hydroxyapatite → utilisés pour préparation cavitaire, ablation carieuse, scellement des puits et fissures.</w:t>
      </w:r>
    </w:p>
    <w:p w14:paraId="450B43B0">
      <w:pPr>
        <w:pStyle w:val="2"/>
        <w:ind w:left="116" w:firstLine="0"/>
        <w:jc w:val="both"/>
        <w:rPr>
          <w:rFonts w:hint="default"/>
          <w:b w:val="0"/>
          <w:bCs w:val="0"/>
          <w:spacing w:val="-1"/>
          <w:sz w:val="24"/>
          <w:szCs w:val="24"/>
          <w:lang w:val="fr-FR"/>
        </w:rPr>
      </w:pPr>
      <w:r>
        <w:rPr>
          <w:rFonts w:hint="default"/>
          <w:b/>
          <w:bCs/>
          <w:spacing w:val="-1"/>
          <w:sz w:val="24"/>
          <w:szCs w:val="24"/>
          <w:lang w:val="fr-FR"/>
        </w:rPr>
        <w:t>Lasers pour tissus mous :</w:t>
      </w:r>
      <w:r>
        <w:rPr>
          <w:rFonts w:hint="default"/>
          <w:b w:val="0"/>
          <w:bCs w:val="0"/>
          <w:spacing w:val="-1"/>
          <w:sz w:val="24"/>
          <w:szCs w:val="24"/>
          <w:lang w:val="fr-FR"/>
        </w:rPr>
        <w:t xml:space="preserve"> </w:t>
      </w:r>
    </w:p>
    <w:p w14:paraId="625F8A4B">
      <w:pPr>
        <w:pStyle w:val="2"/>
        <w:ind w:left="116" w:firstLine="0"/>
        <w:jc w:val="both"/>
        <w:rPr>
          <w:rFonts w:hint="default"/>
          <w:b w:val="0"/>
          <w:bCs w:val="0"/>
          <w:spacing w:val="-1"/>
          <w:sz w:val="24"/>
          <w:szCs w:val="24"/>
          <w:lang w:val="fr-FR"/>
        </w:rPr>
      </w:pPr>
      <w:r>
        <w:rPr>
          <w:rFonts w:hint="default"/>
          <w:b w:val="0"/>
          <w:bCs w:val="0"/>
          <w:spacing w:val="-1"/>
          <w:sz w:val="24"/>
          <w:szCs w:val="24"/>
          <w:lang w:val="fr-FR"/>
        </w:rPr>
        <w:t>Diode (810-980 nm) : frénectomie, gingivectomie, désinfection.</w:t>
      </w:r>
    </w:p>
    <w:p w14:paraId="24C5C332">
      <w:pPr>
        <w:pStyle w:val="2"/>
        <w:ind w:left="116" w:firstLine="0"/>
        <w:jc w:val="both"/>
        <w:rPr>
          <w:rFonts w:hint="default"/>
          <w:b w:val="0"/>
          <w:bCs w:val="0"/>
          <w:spacing w:val="-1"/>
          <w:sz w:val="24"/>
          <w:szCs w:val="24"/>
          <w:lang w:val="fr-FR"/>
        </w:rPr>
      </w:pPr>
      <w:r>
        <w:rPr>
          <w:rFonts w:hint="default"/>
          <w:b w:val="0"/>
          <w:bCs w:val="0"/>
          <w:spacing w:val="-1"/>
          <w:sz w:val="24"/>
          <w:szCs w:val="24"/>
          <w:lang w:val="fr-FR"/>
        </w:rPr>
        <w:t>Nd:YAG (1064 nm) : chirurgie parodontale, blanchiment.</w:t>
      </w:r>
    </w:p>
    <w:p w14:paraId="67F905FD">
      <w:pPr>
        <w:pStyle w:val="2"/>
        <w:ind w:left="116" w:firstLine="0"/>
        <w:jc w:val="both"/>
        <w:rPr>
          <w:rFonts w:hint="default"/>
          <w:b w:val="0"/>
          <w:bCs w:val="0"/>
          <w:spacing w:val="-1"/>
          <w:sz w:val="24"/>
          <w:szCs w:val="24"/>
          <w:lang w:val="fr-FR"/>
        </w:rPr>
      </w:pPr>
      <w:r>
        <w:rPr>
          <w:rFonts w:hint="default"/>
          <w:b w:val="0"/>
          <w:bCs w:val="0"/>
          <w:spacing w:val="-1"/>
          <w:sz w:val="24"/>
          <w:szCs w:val="24"/>
          <w:lang w:val="fr-FR"/>
        </w:rPr>
        <w:t>CO₂ (10600 nm) : chirurgie muqueuse, aphtes.</w:t>
      </w:r>
    </w:p>
    <w:p w14:paraId="19A067F2">
      <w:pPr>
        <w:pStyle w:val="2"/>
        <w:ind w:left="116" w:firstLine="0"/>
        <w:jc w:val="both"/>
        <w:rPr>
          <w:rFonts w:hint="default"/>
          <w:b w:val="0"/>
          <w:bCs w:val="0"/>
          <w:spacing w:val="-1"/>
          <w:sz w:val="24"/>
          <w:szCs w:val="24"/>
          <w:lang w:val="fr-FR"/>
        </w:rPr>
      </w:pPr>
      <w:r>
        <w:rPr>
          <w:rFonts w:hint="default"/>
          <w:b/>
          <w:bCs/>
          <w:spacing w:val="-1"/>
          <w:sz w:val="24"/>
          <w:szCs w:val="24"/>
          <w:lang w:val="fr-FR"/>
        </w:rPr>
        <w:t>Lasers de diagnostic :</w:t>
      </w:r>
      <w:r>
        <w:rPr>
          <w:rFonts w:hint="default"/>
          <w:b w:val="0"/>
          <w:bCs w:val="0"/>
          <w:spacing w:val="-1"/>
          <w:sz w:val="24"/>
          <w:szCs w:val="24"/>
          <w:lang w:val="fr-FR"/>
        </w:rPr>
        <w:t xml:space="preserve"> </w:t>
      </w:r>
    </w:p>
    <w:p w14:paraId="5D4FA828">
      <w:pPr>
        <w:pStyle w:val="2"/>
        <w:ind w:left="116" w:firstLine="0"/>
        <w:jc w:val="both"/>
        <w:rPr>
          <w:rFonts w:hint="default"/>
          <w:b w:val="0"/>
          <w:bCs w:val="0"/>
          <w:spacing w:val="-1"/>
          <w:sz w:val="24"/>
          <w:szCs w:val="24"/>
          <w:lang w:val="fr-FR"/>
        </w:rPr>
      </w:pPr>
      <w:r>
        <w:rPr>
          <w:rFonts w:hint="default"/>
          <w:b w:val="0"/>
          <w:bCs w:val="0"/>
          <w:spacing w:val="-1"/>
          <w:sz w:val="24"/>
          <w:szCs w:val="24"/>
          <w:lang w:val="fr-FR"/>
        </w:rPr>
        <w:t>DIAGNOdent® (λ=655 nm) : détection des lésions carieuses précoces par fluorescence.</w:t>
      </w:r>
    </w:p>
    <w:p w14:paraId="21C6C0F1">
      <w:pPr>
        <w:pStyle w:val="2"/>
        <w:ind w:left="116" w:firstLine="0"/>
        <w:jc w:val="both"/>
        <w:rPr>
          <w:rFonts w:hint="default"/>
          <w:b w:val="0"/>
          <w:bCs w:val="0"/>
          <w:spacing w:val="-1"/>
          <w:sz w:val="24"/>
          <w:szCs w:val="24"/>
          <w:lang w:val="fr-FR"/>
        </w:rPr>
      </w:pPr>
    </w:p>
    <w:p w14:paraId="75FE4D1A">
      <w:pPr>
        <w:pStyle w:val="2"/>
        <w:numPr>
          <w:ilvl w:val="0"/>
          <w:numId w:val="50"/>
        </w:numPr>
        <w:ind w:left="420" w:leftChars="0" w:hanging="420" w:firstLineChars="0"/>
        <w:jc w:val="both"/>
        <w:rPr>
          <w:b w:val="0"/>
          <w:bCs w:val="0"/>
          <w:spacing w:val="-1"/>
          <w:sz w:val="24"/>
          <w:szCs w:val="24"/>
        </w:rPr>
      </w:pPr>
      <w:r>
        <w:rPr>
          <w:b w:val="0"/>
          <w:bCs w:val="0"/>
          <w:spacing w:val="-1"/>
          <w:sz w:val="24"/>
          <w:szCs w:val="24"/>
        </w:rPr>
        <w:t>Applications cliniques en pédodontie</w:t>
      </w:r>
    </w:p>
    <w:p w14:paraId="7AF4FE51">
      <w:pPr>
        <w:pStyle w:val="2"/>
        <w:numPr>
          <w:ilvl w:val="0"/>
          <w:numId w:val="51"/>
        </w:numPr>
        <w:ind w:left="425" w:leftChars="0" w:hanging="425" w:firstLineChars="0"/>
        <w:jc w:val="both"/>
        <w:rPr>
          <w:b w:val="0"/>
          <w:bCs w:val="0"/>
          <w:spacing w:val="-1"/>
          <w:sz w:val="24"/>
          <w:szCs w:val="24"/>
        </w:rPr>
      </w:pPr>
      <w:r>
        <w:rPr>
          <w:b w:val="0"/>
          <w:bCs w:val="0"/>
          <w:spacing w:val="-1"/>
          <w:sz w:val="24"/>
          <w:szCs w:val="24"/>
        </w:rPr>
        <w:t>Diagnostic</w:t>
      </w:r>
      <w:r>
        <w:rPr>
          <w:rFonts w:hint="default"/>
          <w:b w:val="0"/>
          <w:bCs w:val="0"/>
          <w:spacing w:val="-1"/>
          <w:sz w:val="24"/>
          <w:szCs w:val="24"/>
        </w:rPr>
        <w:t xml:space="preserve"> : </w:t>
      </w:r>
    </w:p>
    <w:p w14:paraId="4BC71E27">
      <w:pPr>
        <w:pStyle w:val="2"/>
        <w:ind w:left="116" w:firstLine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Détection des caries occlusales et proximales précoces (laser diode).</w:t>
      </w:r>
    </w:p>
    <w:p w14:paraId="7CF2AAD5">
      <w:pPr>
        <w:pStyle w:val="2"/>
        <w:numPr>
          <w:ilvl w:val="0"/>
          <w:numId w:val="51"/>
        </w:numPr>
        <w:ind w:left="425" w:leftChars="0" w:hanging="425" w:firstLineChars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 xml:space="preserve">Préparation cavitaire et éviction carieuse : </w:t>
      </w:r>
    </w:p>
    <w:p w14:paraId="1452D995">
      <w:pPr>
        <w:pStyle w:val="2"/>
        <w:ind w:left="116" w:firstLine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Er:YAG et Er,Cr:YSGG → ablation sélective, sans contact, moins de vibration et bruit.</w:t>
      </w:r>
    </w:p>
    <w:p w14:paraId="025A21C7">
      <w:pPr>
        <w:pStyle w:val="2"/>
        <w:numPr>
          <w:ilvl w:val="0"/>
          <w:numId w:val="51"/>
        </w:numPr>
        <w:ind w:left="425" w:leftChars="0" w:hanging="425" w:firstLineChars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 xml:space="preserve">Traitements pulpaire et endodontique : </w:t>
      </w:r>
    </w:p>
    <w:p w14:paraId="31BC4E1A">
      <w:pPr>
        <w:pStyle w:val="2"/>
        <w:ind w:left="116" w:firstLine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Désinfection canalaire (Nd:YAG, diode).</w:t>
      </w:r>
    </w:p>
    <w:p w14:paraId="74251BF2">
      <w:pPr>
        <w:pStyle w:val="2"/>
        <w:numPr>
          <w:ilvl w:val="0"/>
          <w:numId w:val="51"/>
        </w:numPr>
        <w:ind w:left="425" w:leftChars="0" w:hanging="425" w:firstLineChars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 xml:space="preserve">Chirurgie des tissus mous : </w:t>
      </w:r>
    </w:p>
    <w:p w14:paraId="01F5177C">
      <w:pPr>
        <w:pStyle w:val="2"/>
        <w:ind w:left="116" w:firstLine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Frénectomie, gingivectomie, excision de mucocele.</w:t>
      </w:r>
    </w:p>
    <w:p w14:paraId="0E1A2382">
      <w:pPr>
        <w:pStyle w:val="2"/>
        <w:numPr>
          <w:ilvl w:val="0"/>
          <w:numId w:val="51"/>
        </w:numPr>
        <w:ind w:left="425" w:leftChars="0" w:hanging="425" w:firstLineChars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 xml:space="preserve">Photobiomodulation (LLLT) : </w:t>
      </w:r>
    </w:p>
    <w:p w14:paraId="3839297D">
      <w:pPr>
        <w:pStyle w:val="2"/>
        <w:ind w:left="116" w:firstLine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Soulagement de la douleur, accélération de la cicatrisation.</w:t>
      </w:r>
    </w:p>
    <w:p w14:paraId="15CAEA13">
      <w:pPr>
        <w:pStyle w:val="2"/>
        <w:numPr>
          <w:ilvl w:val="0"/>
          <w:numId w:val="51"/>
        </w:numPr>
        <w:ind w:left="425" w:leftChars="0" w:hanging="425" w:firstLineChars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 xml:space="preserve">Prévention : </w:t>
      </w:r>
    </w:p>
    <w:p w14:paraId="31D235DC">
      <w:pPr>
        <w:pStyle w:val="2"/>
        <w:ind w:left="116" w:firstLine="0"/>
        <w:jc w:val="both"/>
        <w:rPr>
          <w:rFonts w:hint="default"/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Scellement des puits et fissures, décontamination.</w:t>
      </w:r>
    </w:p>
    <w:p w14:paraId="51AD0160">
      <w:pPr>
        <w:pStyle w:val="2"/>
        <w:numPr>
          <w:ilvl w:val="0"/>
          <w:numId w:val="52"/>
        </w:numPr>
        <w:ind w:left="420" w:leftChars="0" w:hanging="420" w:firstLineChars="0"/>
        <w:jc w:val="both"/>
        <w:rPr>
          <w:b w:val="0"/>
          <w:bCs w:val="0"/>
          <w:spacing w:val="-1"/>
          <w:sz w:val="24"/>
          <w:szCs w:val="24"/>
        </w:rPr>
      </w:pPr>
      <w:r>
        <w:rPr>
          <w:b w:val="0"/>
          <w:bCs w:val="0"/>
          <w:spacing w:val="-1"/>
          <w:sz w:val="24"/>
          <w:szCs w:val="24"/>
        </w:rPr>
        <w:t>Avantages</w:t>
      </w:r>
    </w:p>
    <w:p w14:paraId="292F4C98">
      <w:pPr>
        <w:pStyle w:val="2"/>
        <w:ind w:left="116" w:firstLine="0"/>
        <w:jc w:val="both"/>
        <w:rPr>
          <w:b w:val="0"/>
          <w:bCs w:val="0"/>
          <w:spacing w:val="-1"/>
          <w:sz w:val="24"/>
          <w:szCs w:val="24"/>
        </w:rPr>
      </w:pPr>
      <w:r>
        <w:rPr>
          <w:b w:val="0"/>
          <w:bCs w:val="0"/>
          <w:spacing w:val="-1"/>
          <w:sz w:val="24"/>
          <w:szCs w:val="24"/>
        </w:rPr>
        <w:t>Moins invasif</w:t>
      </w:r>
      <w:r>
        <w:rPr>
          <w:rFonts w:hint="default"/>
          <w:b w:val="0"/>
          <w:bCs w:val="0"/>
          <w:spacing w:val="-1"/>
          <w:sz w:val="24"/>
          <w:szCs w:val="24"/>
        </w:rPr>
        <w:t xml:space="preserve"> : réduction du stress et de la peur chez l’enfant.</w:t>
      </w:r>
    </w:p>
    <w:p w14:paraId="48ECB2FE">
      <w:pPr>
        <w:pStyle w:val="2"/>
        <w:ind w:left="116" w:firstLine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Précision : préservation des tissus sains.</w:t>
      </w:r>
    </w:p>
    <w:p w14:paraId="492997E9">
      <w:pPr>
        <w:pStyle w:val="2"/>
        <w:ind w:left="116" w:firstLine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Moins de douleur et d’anesthésie.</w:t>
      </w:r>
    </w:p>
    <w:p w14:paraId="57925D3C">
      <w:pPr>
        <w:pStyle w:val="2"/>
        <w:ind w:left="116" w:firstLine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Stérilisation simultanée → réduction du risque infectieux.</w:t>
      </w:r>
    </w:p>
    <w:p w14:paraId="1169A371">
      <w:pPr>
        <w:pStyle w:val="2"/>
        <w:ind w:left="116" w:firstLine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Cicatrisation rapide, moins d’œdème et saignement.</w:t>
      </w:r>
    </w:p>
    <w:p w14:paraId="76145A13">
      <w:pPr>
        <w:pStyle w:val="2"/>
        <w:numPr>
          <w:ilvl w:val="0"/>
          <w:numId w:val="52"/>
        </w:numPr>
        <w:ind w:left="420" w:leftChars="0" w:hanging="420" w:firstLineChars="0"/>
        <w:jc w:val="both"/>
        <w:rPr>
          <w:b w:val="0"/>
          <w:bCs w:val="0"/>
          <w:spacing w:val="-1"/>
          <w:sz w:val="24"/>
          <w:szCs w:val="24"/>
        </w:rPr>
      </w:pPr>
      <w:r>
        <w:rPr>
          <w:b w:val="0"/>
          <w:bCs w:val="0"/>
          <w:spacing w:val="-1"/>
          <w:sz w:val="24"/>
          <w:szCs w:val="24"/>
        </w:rPr>
        <w:t xml:space="preserve"> Limites</w:t>
      </w:r>
    </w:p>
    <w:p w14:paraId="2179447C">
      <w:pPr>
        <w:pStyle w:val="2"/>
        <w:ind w:left="116" w:firstLine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Coût élevé des équipements.</w:t>
      </w:r>
    </w:p>
    <w:p w14:paraId="4A37C561">
      <w:pPr>
        <w:pStyle w:val="2"/>
        <w:ind w:left="116" w:firstLine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Formation spécifique indispensable.</w:t>
      </w:r>
    </w:p>
    <w:p w14:paraId="0CAB986E">
      <w:pPr>
        <w:pStyle w:val="2"/>
        <w:ind w:left="116" w:firstLine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Durée opératoire parfois plus longue pour certaines indications.</w:t>
      </w:r>
    </w:p>
    <w:p w14:paraId="324A0BEC">
      <w:pPr>
        <w:pStyle w:val="2"/>
        <w:ind w:left="116" w:firstLine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 xml:space="preserve">Accessibilité limitée dans les cabinets non équipés. </w:t>
      </w:r>
      <w:r>
        <w:rPr>
          <w:rFonts w:hint="default"/>
          <w:b w:val="0"/>
          <w:bCs w:val="0"/>
          <w:spacing w:val="-1"/>
          <w:sz w:val="24"/>
          <w:szCs w:val="24"/>
        </w:rPr>
        <w:fldChar w:fldCharType="begin"/>
      </w:r>
      <w:r>
        <w:rPr>
          <w:rFonts w:hint="default"/>
          <w:b w:val="0"/>
          <w:bCs w:val="0"/>
          <w:spacing w:val="-1"/>
          <w:sz w:val="24"/>
          <w:szCs w:val="24"/>
        </w:rPr>
        <w:instrText xml:space="preserve"> HYPERLINK "https://lavin.rs/fr/Le-laser-en-dentisterie/" </w:instrText>
      </w:r>
      <w:r>
        <w:rPr>
          <w:rFonts w:hint="default"/>
          <w:b w:val="0"/>
          <w:bCs w:val="0"/>
          <w:spacing w:val="-1"/>
          <w:sz w:val="24"/>
          <w:szCs w:val="24"/>
        </w:rPr>
        <w:fldChar w:fldCharType="separate"/>
      </w:r>
      <w:r>
        <w:rPr>
          <w:rFonts w:hint="default"/>
          <w:b w:val="0"/>
          <w:bCs w:val="0"/>
          <w:spacing w:val="-1"/>
          <w:sz w:val="24"/>
          <w:szCs w:val="24"/>
        </w:rPr>
        <w:t>[lavin.rs]</w:t>
      </w:r>
      <w:r>
        <w:rPr>
          <w:rFonts w:hint="default"/>
          <w:b w:val="0"/>
          <w:bCs w:val="0"/>
          <w:spacing w:val="-1"/>
          <w:sz w:val="24"/>
          <w:szCs w:val="24"/>
        </w:rPr>
        <w:fldChar w:fldCharType="end"/>
      </w:r>
    </w:p>
    <w:p w14:paraId="52D2DF51">
      <w:pPr>
        <w:pStyle w:val="2"/>
        <w:numPr>
          <w:ilvl w:val="0"/>
          <w:numId w:val="52"/>
        </w:numPr>
        <w:ind w:left="420" w:leftChars="0" w:hanging="420" w:firstLineChars="0"/>
        <w:jc w:val="both"/>
        <w:rPr>
          <w:b w:val="0"/>
          <w:bCs w:val="0"/>
          <w:spacing w:val="-1"/>
          <w:sz w:val="24"/>
          <w:szCs w:val="24"/>
        </w:rPr>
      </w:pPr>
      <w:r>
        <w:rPr>
          <w:b w:val="0"/>
          <w:bCs w:val="0"/>
          <w:spacing w:val="-1"/>
          <w:sz w:val="24"/>
          <w:szCs w:val="24"/>
        </w:rPr>
        <w:t xml:space="preserve"> Protocoles cliniques (exemple : éviction carieuse au laser Er:YAG)</w:t>
      </w:r>
    </w:p>
    <w:p w14:paraId="1839B052">
      <w:pPr>
        <w:pStyle w:val="2"/>
        <w:numPr>
          <w:ilvl w:val="0"/>
          <w:numId w:val="53"/>
        </w:numPr>
        <w:ind w:left="425" w:leftChars="0" w:hanging="425" w:firstLineChars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Isolation : digue recommandée.</w:t>
      </w:r>
    </w:p>
    <w:p w14:paraId="479F2C06">
      <w:pPr>
        <w:pStyle w:val="2"/>
        <w:numPr>
          <w:ilvl w:val="0"/>
          <w:numId w:val="53"/>
        </w:numPr>
        <w:ind w:left="425" w:leftChars="0" w:hanging="425" w:firstLineChars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 xml:space="preserve">Paramètres : </w:t>
      </w:r>
    </w:p>
    <w:p w14:paraId="6A3CE78C">
      <w:pPr>
        <w:pStyle w:val="2"/>
        <w:ind w:left="116" w:firstLine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Longueur d’onde : 2940 nm.</w:t>
      </w:r>
    </w:p>
    <w:p w14:paraId="234EA362">
      <w:pPr>
        <w:pStyle w:val="2"/>
        <w:ind w:left="116" w:firstLine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Mode pulsé, spray d’eau pour refroidissement.</w:t>
      </w:r>
    </w:p>
    <w:p w14:paraId="1A599421">
      <w:pPr>
        <w:pStyle w:val="2"/>
        <w:numPr>
          <w:ilvl w:val="0"/>
          <w:numId w:val="53"/>
        </w:numPr>
        <w:ind w:left="425" w:leftChars="0" w:hanging="425" w:firstLineChars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 xml:space="preserve">Technique : </w:t>
      </w:r>
    </w:p>
    <w:p w14:paraId="433A3437">
      <w:pPr>
        <w:pStyle w:val="2"/>
        <w:numPr>
          <w:ilvl w:val="0"/>
          <w:numId w:val="53"/>
        </w:numPr>
        <w:ind w:left="425" w:leftChars="0" w:hanging="425" w:firstLineChars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Mouvement balayé, sans contact direct.</w:t>
      </w:r>
    </w:p>
    <w:p w14:paraId="13913B7A">
      <w:pPr>
        <w:pStyle w:val="2"/>
        <w:numPr>
          <w:ilvl w:val="0"/>
          <w:numId w:val="53"/>
        </w:numPr>
        <w:ind w:left="425" w:leftChars="0" w:hanging="425" w:firstLineChars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Contrôle visuel continu.</w:t>
      </w:r>
    </w:p>
    <w:p w14:paraId="4683EBF2">
      <w:pPr>
        <w:pStyle w:val="2"/>
        <w:numPr>
          <w:ilvl w:val="0"/>
          <w:numId w:val="53"/>
        </w:numPr>
        <w:ind w:left="425" w:leftChars="0" w:hanging="425" w:firstLineChars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 xml:space="preserve">Finition : </w:t>
      </w:r>
    </w:p>
    <w:p w14:paraId="1BF1D47D">
      <w:pPr>
        <w:pStyle w:val="2"/>
        <w:ind w:left="116" w:firstLine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Vérifier absence de carie résiduelle.</w:t>
      </w:r>
    </w:p>
    <w:p w14:paraId="49BA6C0A">
      <w:pPr>
        <w:pStyle w:val="2"/>
        <w:ind w:left="116" w:firstLine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Conditionnement et restauration (composite ou CVI).</w:t>
      </w:r>
    </w:p>
    <w:p w14:paraId="3A2267E7">
      <w:pPr>
        <w:pStyle w:val="2"/>
        <w:numPr>
          <w:ilvl w:val="0"/>
          <w:numId w:val="54"/>
        </w:numPr>
        <w:ind w:left="420" w:leftChars="0" w:hanging="420" w:firstLineChars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 xml:space="preserve">Sécurité : </w:t>
      </w:r>
    </w:p>
    <w:p w14:paraId="75F41AEE">
      <w:pPr>
        <w:pStyle w:val="2"/>
        <w:ind w:left="116" w:firstLine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Lunettes de protection pour patient et praticien.</w:t>
      </w:r>
    </w:p>
    <w:p w14:paraId="2C712A15">
      <w:pPr>
        <w:pStyle w:val="2"/>
        <w:ind w:left="116" w:firstLine="0"/>
        <w:jc w:val="both"/>
        <w:rPr>
          <w:b w:val="0"/>
          <w:bCs w:val="0"/>
          <w:spacing w:val="-1"/>
          <w:sz w:val="24"/>
          <w:szCs w:val="24"/>
        </w:rPr>
      </w:pPr>
      <w:r>
        <w:rPr>
          <w:rFonts w:hint="default"/>
          <w:b w:val="0"/>
          <w:bCs w:val="0"/>
          <w:spacing w:val="-1"/>
          <w:sz w:val="24"/>
          <w:szCs w:val="24"/>
        </w:rPr>
        <w:t>Consentement éclairé des parents</w:t>
      </w:r>
    </w:p>
    <w:p w14:paraId="214E95E9">
      <w:pPr>
        <w:pStyle w:val="2"/>
        <w:ind w:left="0" w:leftChars="0" w:firstLine="0" w:firstLineChars="0"/>
        <w:jc w:val="both"/>
        <w:rPr>
          <w:spacing w:val="-1"/>
        </w:rPr>
      </w:pPr>
    </w:p>
    <w:p w14:paraId="4DBF9D8D">
      <w:pPr>
        <w:pStyle w:val="2"/>
        <w:ind w:left="116" w:firstLine="0"/>
        <w:jc w:val="both"/>
        <w:rPr>
          <w:b w:val="0"/>
          <w:bCs w:val="0"/>
        </w:rPr>
      </w:pPr>
      <w:r>
        <w:rPr>
          <w:spacing w:val="-1"/>
        </w:rPr>
        <w:t>Conclusion</w:t>
      </w:r>
      <w:r>
        <w:t xml:space="preserve"> :</w:t>
      </w:r>
    </w:p>
    <w:p w14:paraId="2CCFAD6A">
      <w:pPr>
        <w:pStyle w:val="9"/>
        <w:spacing w:before="183" w:line="259" w:lineRule="auto"/>
        <w:ind w:right="115" w:firstLine="0"/>
        <w:jc w:val="both"/>
        <w:rPr>
          <w:spacing w:val="-1"/>
          <w:lang w:val="fr-FR"/>
        </w:rPr>
      </w:pPr>
      <w:r>
        <w:rPr>
          <w:lang w:val="fr-FR"/>
        </w:rPr>
        <w:t>Le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praticien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dispose actuellement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d'un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large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 xml:space="preserve">choix </w:t>
      </w:r>
      <w:r>
        <w:rPr>
          <w:lang w:val="fr-FR"/>
        </w:rPr>
        <w:t>de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matériaux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restauration,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ce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qui</w:t>
      </w:r>
      <w:r>
        <w:rPr>
          <w:spacing w:val="-1"/>
          <w:lang w:val="fr-FR"/>
        </w:rPr>
        <w:t xml:space="preserve"> oriente</w:t>
      </w:r>
      <w:r>
        <w:rPr>
          <w:spacing w:val="109"/>
          <w:w w:val="99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12"/>
          <w:lang w:val="fr-FR"/>
        </w:rPr>
        <w:t xml:space="preserve"> </w:t>
      </w:r>
      <w:r>
        <w:rPr>
          <w:spacing w:val="-1"/>
          <w:lang w:val="fr-FR"/>
        </w:rPr>
        <w:t>dentisterie</w:t>
      </w:r>
      <w:r>
        <w:rPr>
          <w:spacing w:val="13"/>
          <w:lang w:val="fr-FR"/>
        </w:rPr>
        <w:t xml:space="preserve"> </w:t>
      </w:r>
      <w:r>
        <w:rPr>
          <w:spacing w:val="-1"/>
          <w:lang w:val="fr-FR"/>
        </w:rPr>
        <w:t>conservatrice</w:t>
      </w:r>
      <w:r>
        <w:rPr>
          <w:spacing w:val="12"/>
          <w:lang w:val="fr-FR"/>
        </w:rPr>
        <w:t xml:space="preserve"> </w:t>
      </w:r>
      <w:r>
        <w:rPr>
          <w:spacing w:val="-1"/>
          <w:lang w:val="fr-FR"/>
        </w:rPr>
        <w:t>vers</w:t>
      </w:r>
      <w:r>
        <w:rPr>
          <w:spacing w:val="13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14"/>
          <w:lang w:val="fr-FR"/>
        </w:rPr>
        <w:t xml:space="preserve"> </w:t>
      </w:r>
      <w:r>
        <w:rPr>
          <w:spacing w:val="-1"/>
          <w:lang w:val="fr-FR"/>
        </w:rPr>
        <w:t>approche</w:t>
      </w:r>
      <w:r>
        <w:rPr>
          <w:spacing w:val="13"/>
          <w:lang w:val="fr-FR"/>
        </w:rPr>
        <w:t xml:space="preserve"> </w:t>
      </w:r>
      <w:r>
        <w:rPr>
          <w:lang w:val="fr-FR"/>
        </w:rPr>
        <w:t>plus</w:t>
      </w:r>
      <w:r>
        <w:rPr>
          <w:spacing w:val="13"/>
          <w:lang w:val="fr-FR"/>
        </w:rPr>
        <w:t xml:space="preserve"> </w:t>
      </w:r>
      <w:r>
        <w:rPr>
          <w:spacing w:val="-1"/>
          <w:lang w:val="fr-FR"/>
        </w:rPr>
        <w:t>préventive.</w:t>
      </w:r>
      <w:r>
        <w:rPr>
          <w:spacing w:val="13"/>
          <w:lang w:val="fr-FR"/>
        </w:rPr>
        <w:t xml:space="preserve"> </w:t>
      </w:r>
      <w:r>
        <w:rPr>
          <w:spacing w:val="-1"/>
          <w:lang w:val="fr-FR"/>
        </w:rPr>
        <w:t>L'évolution</w:t>
      </w:r>
      <w:r>
        <w:rPr>
          <w:spacing w:val="13"/>
          <w:lang w:val="fr-FR"/>
        </w:rPr>
        <w:t xml:space="preserve"> </w:t>
      </w:r>
      <w:r>
        <w:rPr>
          <w:spacing w:val="-1"/>
          <w:lang w:val="fr-FR"/>
        </w:rPr>
        <w:t>actuelle</w:t>
      </w:r>
      <w:r>
        <w:rPr>
          <w:spacing w:val="13"/>
          <w:lang w:val="fr-FR"/>
        </w:rPr>
        <w:t xml:space="preserve"> </w:t>
      </w:r>
      <w:r>
        <w:rPr>
          <w:spacing w:val="-1"/>
          <w:lang w:val="fr-FR"/>
        </w:rPr>
        <w:t>se</w:t>
      </w:r>
      <w:r>
        <w:rPr>
          <w:spacing w:val="12"/>
          <w:lang w:val="fr-FR"/>
        </w:rPr>
        <w:t xml:space="preserve"> </w:t>
      </w:r>
      <w:r>
        <w:rPr>
          <w:lang w:val="fr-FR"/>
        </w:rPr>
        <w:t>tourne</w:t>
      </w:r>
      <w:r>
        <w:rPr>
          <w:spacing w:val="103"/>
          <w:w w:val="99"/>
          <w:lang w:val="fr-FR"/>
        </w:rPr>
        <w:t xml:space="preserve"> </w:t>
      </w:r>
      <w:r>
        <w:rPr>
          <w:spacing w:val="-1"/>
          <w:lang w:val="fr-FR"/>
        </w:rPr>
        <w:t>vers</w:t>
      </w:r>
      <w:r>
        <w:rPr>
          <w:spacing w:val="12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13"/>
          <w:lang w:val="fr-FR"/>
        </w:rPr>
        <w:t xml:space="preserve"> </w:t>
      </w:r>
      <w:r>
        <w:rPr>
          <w:spacing w:val="-1"/>
          <w:lang w:val="fr-FR"/>
        </w:rPr>
        <w:t>matériaux</w:t>
      </w:r>
      <w:r>
        <w:rPr>
          <w:spacing w:val="13"/>
          <w:lang w:val="fr-FR"/>
        </w:rPr>
        <w:t xml:space="preserve"> </w:t>
      </w:r>
      <w:r>
        <w:rPr>
          <w:lang w:val="fr-FR"/>
        </w:rPr>
        <w:t>dits</w:t>
      </w:r>
      <w:r>
        <w:rPr>
          <w:spacing w:val="12"/>
          <w:lang w:val="fr-FR"/>
        </w:rPr>
        <w:t xml:space="preserve"> </w:t>
      </w:r>
      <w:r>
        <w:rPr>
          <w:spacing w:val="-1"/>
          <w:lang w:val="fr-FR"/>
        </w:rPr>
        <w:t>bioactifs,</w:t>
      </w:r>
      <w:r>
        <w:rPr>
          <w:spacing w:val="13"/>
          <w:lang w:val="fr-FR"/>
        </w:rPr>
        <w:t xml:space="preserve"> </w:t>
      </w:r>
      <w:r>
        <w:rPr>
          <w:lang w:val="fr-FR"/>
        </w:rPr>
        <w:t>qui</w:t>
      </w:r>
      <w:r>
        <w:rPr>
          <w:spacing w:val="14"/>
          <w:lang w:val="fr-FR"/>
        </w:rPr>
        <w:t xml:space="preserve"> </w:t>
      </w:r>
      <w:r>
        <w:rPr>
          <w:lang w:val="fr-FR"/>
        </w:rPr>
        <w:t>jouent</w:t>
      </w:r>
      <w:r>
        <w:rPr>
          <w:spacing w:val="12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13"/>
          <w:lang w:val="fr-FR"/>
        </w:rPr>
        <w:t xml:space="preserve"> </w:t>
      </w:r>
      <w:r>
        <w:rPr>
          <w:spacing w:val="-1"/>
          <w:lang w:val="fr-FR"/>
        </w:rPr>
        <w:t>rôle</w:t>
      </w:r>
      <w:r>
        <w:rPr>
          <w:spacing w:val="13"/>
          <w:lang w:val="fr-FR"/>
        </w:rPr>
        <w:t xml:space="preserve"> </w:t>
      </w:r>
      <w:r>
        <w:rPr>
          <w:spacing w:val="-1"/>
          <w:lang w:val="fr-FR"/>
        </w:rPr>
        <w:t>dans</w:t>
      </w:r>
      <w:r>
        <w:rPr>
          <w:spacing w:val="13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12"/>
          <w:lang w:val="fr-FR"/>
        </w:rPr>
        <w:t xml:space="preserve"> </w:t>
      </w:r>
      <w:r>
        <w:rPr>
          <w:lang w:val="fr-FR"/>
        </w:rPr>
        <w:t>prévention</w:t>
      </w:r>
      <w:r>
        <w:rPr>
          <w:spacing w:val="13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13"/>
          <w:lang w:val="fr-FR"/>
        </w:rPr>
        <w:t xml:space="preserve"> </w:t>
      </w:r>
      <w:r>
        <w:rPr>
          <w:spacing w:val="-1"/>
          <w:lang w:val="fr-FR"/>
        </w:rPr>
        <w:t>caries.</w:t>
      </w:r>
      <w:r>
        <w:rPr>
          <w:spacing w:val="12"/>
          <w:lang w:val="fr-FR"/>
        </w:rPr>
        <w:t xml:space="preserve"> </w:t>
      </w:r>
      <w:r>
        <w:rPr>
          <w:spacing w:val="-1"/>
          <w:lang w:val="fr-FR"/>
        </w:rPr>
        <w:t>On</w:t>
      </w:r>
      <w:r>
        <w:rPr>
          <w:spacing w:val="13"/>
          <w:lang w:val="fr-FR"/>
        </w:rPr>
        <w:t xml:space="preserve"> </w:t>
      </w:r>
      <w:r>
        <w:rPr>
          <w:spacing w:val="-1"/>
          <w:lang w:val="fr-FR"/>
        </w:rPr>
        <w:t>assiste</w:t>
      </w:r>
      <w:r>
        <w:rPr>
          <w:spacing w:val="58"/>
          <w:w w:val="99"/>
          <w:lang w:val="fr-FR"/>
        </w:rPr>
        <w:t xml:space="preserve"> </w:t>
      </w:r>
      <w:r>
        <w:rPr>
          <w:spacing w:val="-1"/>
          <w:lang w:val="fr-FR"/>
        </w:rPr>
        <w:t>ainsi</w:t>
      </w:r>
      <w:r>
        <w:rPr>
          <w:spacing w:val="-13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-13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-14"/>
          <w:lang w:val="fr-FR"/>
        </w:rPr>
        <w:t xml:space="preserve"> </w:t>
      </w:r>
      <w:r>
        <w:rPr>
          <w:spacing w:val="-1"/>
          <w:lang w:val="fr-FR"/>
        </w:rPr>
        <w:t>véritable</w:t>
      </w:r>
      <w:r>
        <w:rPr>
          <w:spacing w:val="-13"/>
          <w:lang w:val="fr-FR"/>
        </w:rPr>
        <w:t xml:space="preserve"> </w:t>
      </w:r>
      <w:r>
        <w:rPr>
          <w:lang w:val="fr-FR"/>
        </w:rPr>
        <w:t>révolution</w:t>
      </w:r>
      <w:r>
        <w:rPr>
          <w:spacing w:val="-13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14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13"/>
          <w:lang w:val="fr-FR"/>
        </w:rPr>
        <w:t xml:space="preserve"> </w:t>
      </w:r>
      <w:r>
        <w:rPr>
          <w:spacing w:val="-1"/>
          <w:lang w:val="fr-FR"/>
        </w:rPr>
        <w:t>dentisterie</w:t>
      </w:r>
      <w:r>
        <w:rPr>
          <w:spacing w:val="-13"/>
          <w:lang w:val="fr-FR"/>
        </w:rPr>
        <w:t xml:space="preserve"> </w:t>
      </w:r>
      <w:r>
        <w:rPr>
          <w:spacing w:val="-1"/>
          <w:lang w:val="fr-FR"/>
        </w:rPr>
        <w:t>restauratrice,</w:t>
      </w:r>
      <w:r>
        <w:rPr>
          <w:spacing w:val="-13"/>
          <w:lang w:val="fr-FR"/>
        </w:rPr>
        <w:t xml:space="preserve"> </w:t>
      </w:r>
      <w:r>
        <w:rPr>
          <w:lang w:val="fr-FR"/>
        </w:rPr>
        <w:t>qui</w:t>
      </w:r>
      <w:r>
        <w:rPr>
          <w:spacing w:val="-12"/>
          <w:lang w:val="fr-FR"/>
        </w:rPr>
        <w:t xml:space="preserve"> </w:t>
      </w:r>
      <w:r>
        <w:rPr>
          <w:spacing w:val="-1"/>
          <w:lang w:val="fr-FR"/>
        </w:rPr>
        <w:t>devrait</w:t>
      </w:r>
      <w:r>
        <w:rPr>
          <w:spacing w:val="-12"/>
          <w:lang w:val="fr-FR"/>
        </w:rPr>
        <w:t xml:space="preserve"> </w:t>
      </w:r>
      <w:r>
        <w:rPr>
          <w:lang w:val="fr-FR"/>
        </w:rPr>
        <w:t>permettre</w:t>
      </w:r>
      <w:r>
        <w:rPr>
          <w:spacing w:val="-14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14"/>
          <w:lang w:val="fr-FR"/>
        </w:rPr>
        <w:t xml:space="preserve"> </w:t>
      </w:r>
      <w:r>
        <w:rPr>
          <w:spacing w:val="-1"/>
          <w:lang w:val="fr-FR"/>
        </w:rPr>
        <w:t>préserver</w:t>
      </w:r>
      <w:r>
        <w:rPr>
          <w:spacing w:val="87"/>
          <w:lang w:val="fr-FR"/>
        </w:rPr>
        <w:t xml:space="preserve"> </w:t>
      </w:r>
      <w:r>
        <w:rPr>
          <w:spacing w:val="-1"/>
          <w:lang w:val="fr-FR"/>
        </w:rPr>
        <w:t>au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mieux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capital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dentaire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l'enfant.</w:t>
      </w:r>
    </w:p>
    <w:p w14:paraId="2CF93AD4">
      <w:pPr>
        <w:pStyle w:val="9"/>
        <w:spacing w:before="183" w:line="259" w:lineRule="auto"/>
        <w:ind w:right="115" w:firstLine="0"/>
        <w:jc w:val="both"/>
        <w:rPr>
          <w:spacing w:val="-1"/>
          <w:lang w:val="fr-FR"/>
        </w:rPr>
      </w:pPr>
    </w:p>
    <w:p w14:paraId="2ABFEDAF">
      <w:pPr>
        <w:pStyle w:val="3"/>
        <w:spacing w:before="159"/>
        <w:ind w:left="116" w:firstLine="0"/>
        <w:jc w:val="both"/>
        <w:rPr>
          <w:b w:val="0"/>
          <w:bCs w:val="0"/>
        </w:rPr>
      </w:pPr>
      <w:r>
        <w:rPr>
          <w:spacing w:val="-1"/>
          <w:u w:val="thick" w:color="000000"/>
        </w:rPr>
        <w:t>Bibliographie</w:t>
      </w:r>
      <w:r>
        <w:rPr>
          <w:spacing w:val="-11"/>
          <w:u w:val="thick" w:color="000000"/>
        </w:rPr>
        <w:t xml:space="preserve"> </w:t>
      </w:r>
      <w:r>
        <w:rPr>
          <w:u w:val="thick" w:color="000000"/>
        </w:rPr>
        <w:t>:</w:t>
      </w:r>
    </w:p>
    <w:p w14:paraId="17A8F576">
      <w:pPr>
        <w:pStyle w:val="9"/>
        <w:numPr>
          <w:ilvl w:val="0"/>
          <w:numId w:val="55"/>
        </w:numPr>
        <w:tabs>
          <w:tab w:val="left" w:pos="837"/>
        </w:tabs>
        <w:spacing w:before="182" w:line="275" w:lineRule="auto"/>
        <w:ind w:right="486"/>
      </w:pPr>
      <w:r>
        <w:rPr>
          <w:spacing w:val="-1"/>
          <w:lang w:val="fr-FR"/>
        </w:rPr>
        <w:t>Muller-</w:t>
      </w:r>
      <w:r>
        <w:rPr>
          <w:rFonts w:cs="Times New Roman"/>
          <w:spacing w:val="-1"/>
          <w:lang w:val="fr-FR"/>
        </w:rPr>
        <w:t>Bolla.</w:t>
      </w:r>
      <w:r>
        <w:rPr>
          <w:rFonts w:cs="Times New Roman"/>
          <w:spacing w:val="-3"/>
          <w:lang w:val="fr-FR"/>
        </w:rPr>
        <w:t xml:space="preserve"> </w:t>
      </w:r>
      <w:r>
        <w:rPr>
          <w:rFonts w:cs="Times New Roman"/>
          <w:lang w:val="fr-FR"/>
        </w:rPr>
        <w:t>M,</w:t>
      </w:r>
      <w:r>
        <w:rPr>
          <w:rFonts w:cs="Times New Roman"/>
          <w:spacing w:val="-3"/>
          <w:lang w:val="fr-FR"/>
        </w:rPr>
        <w:t xml:space="preserve"> </w:t>
      </w:r>
      <w:r>
        <w:rPr>
          <w:rFonts w:cs="Times New Roman"/>
          <w:lang w:val="fr-FR"/>
        </w:rPr>
        <w:t>Guide</w:t>
      </w:r>
      <w:r>
        <w:rPr>
          <w:rFonts w:cs="Times New Roman"/>
          <w:spacing w:val="-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d’odontologie</w:t>
      </w:r>
      <w:r>
        <w:rPr>
          <w:rFonts w:cs="Times New Roman"/>
          <w:spacing w:val="-3"/>
          <w:lang w:val="fr-FR"/>
        </w:rPr>
        <w:t xml:space="preserve"> </w:t>
      </w:r>
      <w:r>
        <w:rPr>
          <w:rFonts w:cs="Times New Roman"/>
          <w:spacing w:val="-1"/>
          <w:lang w:val="fr-FR"/>
        </w:rPr>
        <w:t>pédiatrique</w:t>
      </w:r>
      <w:r>
        <w:rPr>
          <w:rFonts w:cs="Times New Roman"/>
          <w:spacing w:val="-2"/>
          <w:lang w:val="fr-FR"/>
        </w:rPr>
        <w:t xml:space="preserve"> </w:t>
      </w:r>
      <w:r>
        <w:rPr>
          <w:lang w:val="fr-FR"/>
        </w:rPr>
        <w:t>;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clinique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par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preuve,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2eme</w:t>
      </w:r>
      <w:r>
        <w:rPr>
          <w:spacing w:val="83"/>
          <w:w w:val="99"/>
          <w:lang w:val="fr-FR"/>
        </w:rPr>
        <w:t xml:space="preserve"> </w:t>
      </w:r>
      <w:r>
        <w:rPr>
          <w:spacing w:val="-1"/>
          <w:lang w:val="fr-FR"/>
        </w:rPr>
        <w:t>édition.</w:t>
      </w:r>
      <w:r>
        <w:rPr>
          <w:spacing w:val="-8"/>
          <w:lang w:val="fr-FR"/>
        </w:rPr>
        <w:t xml:space="preserve"> </w:t>
      </w:r>
      <w:r>
        <w:t>2018.</w:t>
      </w:r>
    </w:p>
    <w:p w14:paraId="1F000D8A">
      <w:pPr>
        <w:pStyle w:val="9"/>
        <w:numPr>
          <w:ilvl w:val="0"/>
          <w:numId w:val="55"/>
        </w:numPr>
        <w:tabs>
          <w:tab w:val="left" w:pos="837"/>
        </w:tabs>
        <w:spacing w:before="4"/>
      </w:pPr>
      <w:r>
        <w:rPr>
          <w:lang w:val="fr-FR"/>
        </w:rPr>
        <w:t>Simon.S,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Machtou.P,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Pertot.J,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Endodontie.</w:t>
      </w:r>
      <w:r>
        <w:rPr>
          <w:spacing w:val="-4"/>
          <w:lang w:val="fr-FR"/>
        </w:rPr>
        <w:t xml:space="preserve"> </w:t>
      </w:r>
      <w:r>
        <w:rPr>
          <w:spacing w:val="-1"/>
        </w:rPr>
        <w:t>2eme</w:t>
      </w:r>
      <w:r>
        <w:rPr>
          <w:spacing w:val="-6"/>
        </w:rPr>
        <w:t xml:space="preserve"> </w:t>
      </w:r>
      <w:r>
        <w:t>édition.</w:t>
      </w:r>
      <w:r>
        <w:rPr>
          <w:spacing w:val="-7"/>
        </w:rPr>
        <w:t xml:space="preserve"> </w:t>
      </w:r>
      <w:r>
        <w:t>2020.</w:t>
      </w:r>
    </w:p>
    <w:p w14:paraId="1AB0FED2">
      <w:pPr>
        <w:pStyle w:val="9"/>
        <w:numPr>
          <w:ilvl w:val="0"/>
          <w:numId w:val="55"/>
        </w:numPr>
        <w:tabs>
          <w:tab w:val="left" w:pos="837"/>
        </w:tabs>
        <w:spacing w:before="41"/>
      </w:pPr>
      <w:r>
        <w:rPr>
          <w:spacing w:val="-1"/>
          <w:lang w:val="fr-FR"/>
        </w:rPr>
        <w:t>Naulin.</w:t>
      </w:r>
      <w:r>
        <w:rPr>
          <w:spacing w:val="-8"/>
          <w:lang w:val="fr-FR"/>
        </w:rPr>
        <w:t xml:space="preserve"> </w:t>
      </w:r>
      <w:r>
        <w:rPr>
          <w:lang w:val="fr-FR"/>
        </w:rPr>
        <w:t>C,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Odontologie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pédiatrique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clinique.</w:t>
      </w:r>
      <w:r>
        <w:rPr>
          <w:spacing w:val="-6"/>
          <w:lang w:val="fr-FR"/>
        </w:rPr>
        <w:t xml:space="preserve"> </w:t>
      </w:r>
      <w:r>
        <w:t>2011.</w:t>
      </w:r>
    </w:p>
    <w:p w14:paraId="64F8DC05">
      <w:pPr>
        <w:pStyle w:val="9"/>
        <w:numPr>
          <w:ilvl w:val="0"/>
          <w:numId w:val="55"/>
        </w:numPr>
        <w:tabs>
          <w:tab w:val="left" w:pos="837"/>
        </w:tabs>
        <w:spacing w:before="41"/>
      </w:pPr>
      <w:r>
        <w:rPr>
          <w:spacing w:val="-1"/>
        </w:rPr>
        <w:t>WILLIAM.</w:t>
      </w:r>
      <w:r>
        <w:rPr>
          <w:spacing w:val="-3"/>
        </w:rPr>
        <w:t xml:space="preserve"> </w:t>
      </w:r>
      <w:r>
        <w:rPr>
          <w:spacing w:val="-1"/>
        </w:rPr>
        <w:t>F,</w:t>
      </w:r>
      <w:r>
        <w:rPr>
          <w:spacing w:val="-3"/>
        </w:rPr>
        <w:t xml:space="preserve"> </w:t>
      </w:r>
      <w:r>
        <w:rPr>
          <w:spacing w:val="-1"/>
        </w:rPr>
        <w:t>NELSON.</w:t>
      </w:r>
      <w:r>
        <w:rPr>
          <w:spacing w:val="-2"/>
        </w:rPr>
        <w:t xml:space="preserve"> </w:t>
      </w:r>
      <w:r>
        <w:t>T,</w:t>
      </w:r>
      <w:r>
        <w:rPr>
          <w:spacing w:val="-5"/>
        </w:rPr>
        <w:t xml:space="preserve"> </w:t>
      </w:r>
      <w:r>
        <w:rPr>
          <w:spacing w:val="-1"/>
        </w:rPr>
        <w:t>Restorative</w:t>
      </w:r>
      <w:r>
        <w:rPr>
          <w:spacing w:val="-5"/>
        </w:rPr>
        <w:t xml:space="preserve"> </w:t>
      </w:r>
      <w:r>
        <w:rPr>
          <w:spacing w:val="-1"/>
        </w:rPr>
        <w:t>Dentistry</w:t>
      </w:r>
      <w:r>
        <w:rPr>
          <w:spacing w:val="-2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Primary</w:t>
      </w:r>
      <w:r>
        <w:rPr>
          <w:spacing w:val="-4"/>
        </w:rPr>
        <w:t xml:space="preserve"> </w:t>
      </w:r>
      <w:r>
        <w:rPr>
          <w:spacing w:val="-1"/>
        </w:rPr>
        <w:t>Dentition.</w:t>
      </w:r>
      <w:r>
        <w:rPr>
          <w:spacing w:val="-3"/>
        </w:rPr>
        <w:t xml:space="preserve"> </w:t>
      </w:r>
      <w:r>
        <w:t>2019.</w:t>
      </w:r>
    </w:p>
    <w:p w14:paraId="58047BA1">
      <w:pPr>
        <w:pStyle w:val="9"/>
        <w:numPr>
          <w:ilvl w:val="0"/>
          <w:numId w:val="55"/>
        </w:numPr>
        <w:tabs>
          <w:tab w:val="left" w:pos="837"/>
        </w:tabs>
        <w:spacing w:before="41" w:line="275" w:lineRule="auto"/>
        <w:ind w:right="248"/>
      </w:pPr>
      <w:r>
        <w:rPr>
          <w:spacing w:val="-1"/>
        </w:rPr>
        <w:t>Johnson.</w:t>
      </w:r>
      <w:r>
        <w:rPr>
          <w:spacing w:val="-3"/>
        </w:rPr>
        <w:t xml:space="preserve"> </w:t>
      </w:r>
      <w:r>
        <w:t>J,</w:t>
      </w:r>
      <w:r>
        <w:rPr>
          <w:spacing w:val="-3"/>
        </w:rPr>
        <w:t xml:space="preserve"> </w:t>
      </w:r>
      <w:r>
        <w:rPr>
          <w:spacing w:val="-2"/>
        </w:rPr>
        <w:t>Is</w:t>
      </w:r>
      <w:r>
        <w:rPr>
          <w:spacing w:val="-1"/>
        </w:rPr>
        <w:t xml:space="preserve"> </w:t>
      </w:r>
      <w:r>
        <w:rPr>
          <w:spacing w:val="-2"/>
        </w:rPr>
        <w:t xml:space="preserve">It </w:t>
      </w:r>
      <w:r>
        <w:t>Time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CONSERVATIVE,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PROGRESSIVE?</w:t>
      </w:r>
      <w:r>
        <w:rPr>
          <w:spacing w:val="-4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rPr>
          <w:spacing w:val="-1"/>
        </w:rPr>
        <w:t>deciding</w:t>
      </w:r>
      <w:r>
        <w:rPr>
          <w:spacing w:val="43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treat</w:t>
      </w:r>
      <w:r>
        <w:rPr>
          <w:spacing w:val="-3"/>
        </w:rPr>
        <w:t xml:space="preserve"> </w:t>
      </w:r>
      <w:r>
        <w:rPr>
          <w:spacing w:val="-1"/>
        </w:rPr>
        <w:t>decay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1"/>
        </w:rPr>
        <w:t>primary</w:t>
      </w:r>
      <w:r>
        <w:rPr>
          <w:spacing w:val="-3"/>
        </w:rPr>
        <w:t xml:space="preserve"> </w:t>
      </w:r>
      <w:r>
        <w:rPr>
          <w:spacing w:val="-1"/>
        </w:rPr>
        <w:t>teeth,</w:t>
      </w:r>
      <w:r>
        <w:rPr>
          <w:spacing w:val="-5"/>
        </w:rPr>
        <w:t xml:space="preserve"> </w:t>
      </w:r>
      <w:r>
        <w:t>consider</w:t>
      </w:r>
      <w:r>
        <w:rPr>
          <w:spacing w:val="-4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rPr>
          <w:spacing w:val="-1"/>
        </w:rPr>
        <w:t>factors.</w:t>
      </w:r>
      <w:r>
        <w:rPr>
          <w:spacing w:val="-5"/>
        </w:rPr>
        <w:t xml:space="preserve"> </w:t>
      </w:r>
      <w:r>
        <w:t>2016.</w:t>
      </w:r>
    </w:p>
    <w:p w14:paraId="07DBAF90">
      <w:pPr>
        <w:pStyle w:val="9"/>
        <w:numPr>
          <w:ilvl w:val="0"/>
          <w:numId w:val="55"/>
        </w:numPr>
        <w:tabs>
          <w:tab w:val="left" w:pos="837"/>
        </w:tabs>
        <w:spacing w:before="4" w:line="275" w:lineRule="auto"/>
        <w:ind w:right="675"/>
      </w:pPr>
      <w:r>
        <w:rPr>
          <w:spacing w:val="-1"/>
        </w:rPr>
        <w:t>Bernadette.</w:t>
      </w:r>
      <w:r>
        <w:rPr>
          <w:spacing w:val="-6"/>
        </w:rPr>
        <w:t xml:space="preserve"> </w:t>
      </w:r>
      <w:r>
        <w:rPr>
          <w:spacing w:val="-1"/>
        </w:rPr>
        <w:t>K,</w:t>
      </w:r>
      <w:r>
        <w:rPr>
          <w:spacing w:val="-4"/>
        </w:rPr>
        <w:t xml:space="preserve"> </w:t>
      </w:r>
      <w:r>
        <w:rPr>
          <w:spacing w:val="-1"/>
        </w:rPr>
        <w:t>Drummond</w:t>
      </w:r>
      <w:r>
        <w:rPr>
          <w:spacing w:val="-5"/>
        </w:rPr>
        <w:t xml:space="preserve"> </w:t>
      </w:r>
      <w:r>
        <w:rPr>
          <w:spacing w:val="-1"/>
        </w:rPr>
        <w:t>Nicola</w:t>
      </w:r>
      <w:r>
        <w:rPr>
          <w:spacing w:val="-5"/>
        </w:rPr>
        <w:t xml:space="preserve"> </w:t>
      </w:r>
      <w:r>
        <w:rPr>
          <w:spacing w:val="-1"/>
        </w:rPr>
        <w:t>Kilpatrick,</w:t>
      </w:r>
      <w:r>
        <w:rPr>
          <w:spacing w:val="-6"/>
        </w:rPr>
        <w:t xml:space="preserve"> </w:t>
      </w:r>
      <w:r>
        <w:t>Planning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Care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Children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73"/>
        </w:rPr>
        <w:t xml:space="preserve"> </w:t>
      </w:r>
      <w:r>
        <w:rPr>
          <w:spacing w:val="-1"/>
        </w:rPr>
        <w:t>Adolescents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Dental</w:t>
      </w:r>
      <w:r>
        <w:rPr>
          <w:spacing w:val="-4"/>
        </w:rPr>
        <w:t xml:space="preserve"> </w:t>
      </w:r>
      <w:r>
        <w:rPr>
          <w:spacing w:val="-1"/>
        </w:rPr>
        <w:t>Enamel</w:t>
      </w:r>
      <w:r>
        <w:rPr>
          <w:spacing w:val="-6"/>
        </w:rPr>
        <w:t xml:space="preserve"> </w:t>
      </w:r>
      <w:r>
        <w:rPr>
          <w:spacing w:val="-1"/>
        </w:rPr>
        <w:t>Defects.</w:t>
      </w:r>
      <w:r>
        <w:rPr>
          <w:spacing w:val="-6"/>
        </w:rPr>
        <w:t xml:space="preserve"> </w:t>
      </w:r>
      <w:r>
        <w:t>2015.</w:t>
      </w:r>
    </w:p>
    <w:p w14:paraId="12BDC816">
      <w:pPr>
        <w:pStyle w:val="9"/>
        <w:numPr>
          <w:ilvl w:val="0"/>
          <w:numId w:val="55"/>
        </w:numPr>
        <w:tabs>
          <w:tab w:val="left" w:pos="837"/>
        </w:tabs>
        <w:spacing w:before="1" w:line="276" w:lineRule="auto"/>
        <w:ind w:right="248"/>
      </w:pPr>
      <w:r>
        <w:rPr>
          <w:spacing w:val="-1"/>
        </w:rPr>
        <w:t>Banerjee</w:t>
      </w:r>
      <w:r>
        <w:rPr>
          <w:spacing w:val="-4"/>
        </w:rPr>
        <w:t xml:space="preserve"> </w:t>
      </w:r>
      <w:r>
        <w:rPr>
          <w:spacing w:val="-1"/>
        </w:rPr>
        <w:t>A,</w:t>
      </w:r>
      <w:r>
        <w:rPr>
          <w:spacing w:val="-4"/>
        </w:rPr>
        <w:t xml:space="preserve"> </w:t>
      </w:r>
      <w:r>
        <w:rPr>
          <w:spacing w:val="-1"/>
        </w:rPr>
        <w:t>Frencken</w:t>
      </w:r>
      <w:r>
        <w:rPr>
          <w:spacing w:val="-4"/>
        </w:rPr>
        <w:t xml:space="preserve"> </w:t>
      </w:r>
      <w:r>
        <w:t>JE,</w:t>
      </w:r>
      <w:r>
        <w:rPr>
          <w:spacing w:val="-5"/>
        </w:rPr>
        <w:t xml:space="preserve"> </w:t>
      </w:r>
      <w:r>
        <w:rPr>
          <w:spacing w:val="-1"/>
        </w:rPr>
        <w:t>Schwendicke</w:t>
      </w:r>
      <w:r>
        <w:rPr>
          <w:spacing w:val="-4"/>
        </w:rPr>
        <w:t xml:space="preserve"> </w:t>
      </w:r>
      <w:r>
        <w:rPr>
          <w:spacing w:val="-1"/>
        </w:rPr>
        <w:t>F,</w:t>
      </w:r>
      <w:r>
        <w:rPr>
          <w:spacing w:val="-2"/>
        </w:rPr>
        <w:t xml:space="preserve"> </w:t>
      </w:r>
      <w:r>
        <w:rPr>
          <w:spacing w:val="-1"/>
        </w:rPr>
        <w:t>Innes</w:t>
      </w:r>
      <w:r>
        <w:rPr>
          <w:spacing w:val="-5"/>
        </w:rPr>
        <w:t xml:space="preserve"> </w:t>
      </w:r>
      <w:r>
        <w:rPr>
          <w:spacing w:val="-1"/>
        </w:rPr>
        <w:t>NPT.</w:t>
      </w:r>
      <w:r>
        <w:rPr>
          <w:spacing w:val="-5"/>
        </w:rPr>
        <w:t xml:space="preserve"> </w:t>
      </w:r>
      <w:r>
        <w:rPr>
          <w:spacing w:val="-1"/>
        </w:rPr>
        <w:t>Contemporary</w:t>
      </w:r>
      <w:r>
        <w:rPr>
          <w:spacing w:val="-4"/>
        </w:rPr>
        <w:t xml:space="preserve"> </w:t>
      </w:r>
      <w:r>
        <w:rPr>
          <w:spacing w:val="-1"/>
        </w:rPr>
        <w:t>operative</w:t>
      </w:r>
      <w:r>
        <w:rPr>
          <w:spacing w:val="-5"/>
        </w:rPr>
        <w:t xml:space="preserve"> </w:t>
      </w:r>
      <w:r>
        <w:rPr>
          <w:spacing w:val="-1"/>
        </w:rPr>
        <w:t>caries</w:t>
      </w:r>
      <w:r>
        <w:rPr>
          <w:spacing w:val="85"/>
        </w:rPr>
        <w:t xml:space="preserve"> </w:t>
      </w:r>
      <w:r>
        <w:rPr>
          <w:spacing w:val="-1"/>
        </w:rPr>
        <w:t>management:</w:t>
      </w:r>
      <w:r>
        <w:rPr>
          <w:spacing w:val="-10"/>
        </w:rPr>
        <w:t xml:space="preserve"> </w:t>
      </w:r>
      <w:r>
        <w:rPr>
          <w:spacing w:val="-1"/>
        </w:rPr>
        <w:t>consensus</w:t>
      </w:r>
      <w:r>
        <w:rPr>
          <w:spacing w:val="-7"/>
        </w:rPr>
        <w:t xml:space="preserve"> </w:t>
      </w:r>
      <w:r>
        <w:rPr>
          <w:spacing w:val="-1"/>
        </w:rPr>
        <w:t>recommendations</w:t>
      </w:r>
      <w:r>
        <w:rPr>
          <w:spacing w:val="-10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minimally</w:t>
      </w:r>
      <w:r>
        <w:rPr>
          <w:spacing w:val="-8"/>
        </w:rPr>
        <w:t xml:space="preserve"> </w:t>
      </w:r>
      <w:r>
        <w:t>invasive</w:t>
      </w:r>
      <w:r>
        <w:rPr>
          <w:spacing w:val="-10"/>
        </w:rPr>
        <w:t xml:space="preserve"> </w:t>
      </w:r>
      <w:r>
        <w:rPr>
          <w:spacing w:val="-1"/>
        </w:rPr>
        <w:t>caries</w:t>
      </w:r>
      <w:r>
        <w:rPr>
          <w:spacing w:val="-10"/>
        </w:rPr>
        <w:t xml:space="preserve"> </w:t>
      </w:r>
      <w:r>
        <w:t>removal.</w:t>
      </w:r>
      <w:r>
        <w:rPr>
          <w:spacing w:val="61"/>
          <w:w w:val="99"/>
        </w:rPr>
        <w:t xml:space="preserve"> </w:t>
      </w:r>
      <w:r>
        <w:t>British</w:t>
      </w:r>
      <w:r>
        <w:rPr>
          <w:spacing w:val="-3"/>
        </w:rPr>
        <w:t xml:space="preserve"> </w:t>
      </w:r>
      <w:r>
        <w:rPr>
          <w:spacing w:val="-1"/>
        </w:rPr>
        <w:t>Dental</w:t>
      </w:r>
      <w:r>
        <w:rPr>
          <w:spacing w:val="-3"/>
        </w:rPr>
        <w:t xml:space="preserve"> </w:t>
      </w:r>
      <w:r>
        <w:rPr>
          <w:spacing w:val="-1"/>
        </w:rPr>
        <w:t>Journal.</w:t>
      </w:r>
      <w:r>
        <w:rPr>
          <w:spacing w:val="-4"/>
        </w:rPr>
        <w:t xml:space="preserve"> </w:t>
      </w:r>
      <w:r>
        <w:t>aug</w:t>
      </w:r>
      <w:r>
        <w:rPr>
          <w:spacing w:val="-3"/>
        </w:rPr>
        <w:t xml:space="preserve"> </w:t>
      </w:r>
      <w:r>
        <w:t>2017</w:t>
      </w:r>
    </w:p>
    <w:p w14:paraId="75730812">
      <w:pPr>
        <w:pStyle w:val="9"/>
        <w:numPr>
          <w:ilvl w:val="0"/>
          <w:numId w:val="55"/>
        </w:numPr>
        <w:tabs>
          <w:tab w:val="left" w:pos="837"/>
        </w:tabs>
      </w:pPr>
      <w:r>
        <w:t>The</w:t>
      </w:r>
      <w:r>
        <w:rPr>
          <w:spacing w:val="-8"/>
        </w:rPr>
        <w:t xml:space="preserve"> </w:t>
      </w:r>
      <w:r>
        <w:rPr>
          <w:spacing w:val="-1"/>
        </w:rPr>
        <w:t>Reference</w:t>
      </w:r>
      <w:r>
        <w:rPr>
          <w:spacing w:val="-6"/>
        </w:rPr>
        <w:t xml:space="preserve"> </w:t>
      </w:r>
      <w:r>
        <w:rPr>
          <w:spacing w:val="-1"/>
        </w:rPr>
        <w:t>Manual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Pediatric</w:t>
      </w:r>
      <w:r>
        <w:rPr>
          <w:spacing w:val="-6"/>
        </w:rPr>
        <w:t xml:space="preserve"> </w:t>
      </w:r>
      <w:r>
        <w:rPr>
          <w:spacing w:val="-1"/>
        </w:rPr>
        <w:t>Dentistry,</w:t>
      </w:r>
      <w:r>
        <w:rPr>
          <w:spacing w:val="-5"/>
        </w:rPr>
        <w:t xml:space="preserve"> </w:t>
      </w:r>
      <w:r>
        <w:t>Pediatric</w:t>
      </w:r>
      <w:r>
        <w:rPr>
          <w:spacing w:val="-7"/>
        </w:rPr>
        <w:t xml:space="preserve"> </w:t>
      </w:r>
      <w:r>
        <w:rPr>
          <w:spacing w:val="-1"/>
        </w:rPr>
        <w:t>Restorative</w:t>
      </w:r>
      <w:r>
        <w:rPr>
          <w:spacing w:val="-7"/>
        </w:rPr>
        <w:t xml:space="preserve"> </w:t>
      </w:r>
      <w:r>
        <w:rPr>
          <w:spacing w:val="-1"/>
        </w:rPr>
        <w:t>Dentistry.</w:t>
      </w:r>
      <w:r>
        <w:rPr>
          <w:spacing w:val="-5"/>
        </w:rPr>
        <w:t xml:space="preserve"> </w:t>
      </w:r>
      <w:r>
        <w:t>2021</w:t>
      </w:r>
    </w:p>
    <w:p w14:paraId="1EC6A45C">
      <w:pPr>
        <w:pStyle w:val="9"/>
        <w:numPr>
          <w:ilvl w:val="0"/>
          <w:numId w:val="55"/>
        </w:numPr>
        <w:tabs>
          <w:tab w:val="left" w:pos="837"/>
        </w:tabs>
        <w:spacing w:before="41" w:line="276" w:lineRule="auto"/>
        <w:ind w:right="132"/>
      </w:pPr>
      <w:r>
        <w:rPr>
          <w:spacing w:val="-1"/>
        </w:rPr>
        <w:t>Splieth</w:t>
      </w:r>
      <w:r>
        <w:rPr>
          <w:spacing w:val="-5"/>
        </w:rPr>
        <w:t xml:space="preserve"> </w:t>
      </w:r>
      <w:r>
        <w:rPr>
          <w:spacing w:val="-1"/>
        </w:rPr>
        <w:t>CH,</w:t>
      </w:r>
      <w:r>
        <w:rPr>
          <w:spacing w:val="-4"/>
        </w:rPr>
        <w:t xml:space="preserve"> </w:t>
      </w:r>
      <w:r>
        <w:rPr>
          <w:spacing w:val="-1"/>
        </w:rPr>
        <w:t>Banerjee</w:t>
      </w:r>
      <w:r>
        <w:rPr>
          <w:spacing w:val="-4"/>
        </w:rPr>
        <w:t xml:space="preserve"> </w:t>
      </w:r>
      <w:r>
        <w:rPr>
          <w:spacing w:val="-1"/>
        </w:rPr>
        <w:t>A,</w:t>
      </w:r>
      <w:r>
        <w:rPr>
          <w:spacing w:val="-3"/>
        </w:rPr>
        <w:t xml:space="preserve"> </w:t>
      </w:r>
      <w:r>
        <w:rPr>
          <w:spacing w:val="-1"/>
        </w:rPr>
        <w:t>Bottenberg</w:t>
      </w:r>
      <w:r>
        <w:rPr>
          <w:spacing w:val="-3"/>
        </w:rPr>
        <w:t xml:space="preserve"> </w:t>
      </w:r>
      <w:r>
        <w:rPr>
          <w:spacing w:val="-1"/>
        </w:rPr>
        <w:t>P,</w:t>
      </w:r>
      <w:r>
        <w:rPr>
          <w:spacing w:val="-4"/>
        </w:rPr>
        <w:t xml:space="preserve"> </w:t>
      </w:r>
      <w:r>
        <w:rPr>
          <w:spacing w:val="-1"/>
        </w:rPr>
        <w:t>Breschi</w:t>
      </w:r>
      <w:r>
        <w:rPr>
          <w:spacing w:val="-3"/>
        </w:rPr>
        <w:t xml:space="preserve"> </w:t>
      </w:r>
      <w:r>
        <w:t>L,</w:t>
      </w:r>
      <w:r>
        <w:rPr>
          <w:spacing w:val="-2"/>
        </w:rPr>
        <w:t xml:space="preserve"> </w:t>
      </w:r>
      <w:r>
        <w:rPr>
          <w:spacing w:val="-1"/>
        </w:rPr>
        <w:t>Campus</w:t>
      </w:r>
      <w:r>
        <w:rPr>
          <w:spacing w:val="-4"/>
        </w:rPr>
        <w:t xml:space="preserve"> </w:t>
      </w:r>
      <w:r>
        <w:rPr>
          <w:spacing w:val="-1"/>
        </w:rPr>
        <w:t>G,</w:t>
      </w:r>
      <w:r>
        <w:rPr>
          <w:spacing w:val="-3"/>
        </w:rPr>
        <w:t xml:space="preserve"> </w:t>
      </w:r>
      <w:r>
        <w:rPr>
          <w:spacing w:val="-1"/>
        </w:rPr>
        <w:t>Ekstrand</w:t>
      </w:r>
      <w:r>
        <w:rPr>
          <w:spacing w:val="-4"/>
        </w:rPr>
        <w:t xml:space="preserve"> </w:t>
      </w:r>
      <w:r>
        <w:rPr>
          <w:spacing w:val="-1"/>
        </w:rPr>
        <w:t>KR,</w:t>
      </w:r>
      <w:r>
        <w:rPr>
          <w:spacing w:val="-3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rPr>
          <w:spacing w:val="-1"/>
        </w:rPr>
        <w:t>al.</w:t>
      </w:r>
      <w:r>
        <w:rPr>
          <w:spacing w:val="-4"/>
        </w:rPr>
        <w:t xml:space="preserve"> </w:t>
      </w:r>
      <w:r>
        <w:rPr>
          <w:spacing w:val="-1"/>
        </w:rPr>
        <w:t>How</w:t>
      </w:r>
      <w:r>
        <w:rPr>
          <w:spacing w:val="7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Intervene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Caries</w:t>
      </w:r>
      <w:r>
        <w:rPr>
          <w:spacing w:val="-3"/>
        </w:rPr>
        <w:t xml:space="preserve"> </w:t>
      </w:r>
      <w:r>
        <w:rPr>
          <w:spacing w:val="-1"/>
        </w:rPr>
        <w:t>Process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Children: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Joint</w:t>
      </w:r>
      <w:r>
        <w:rPr>
          <w:spacing w:val="-4"/>
        </w:rPr>
        <w:t xml:space="preserve"> </w:t>
      </w:r>
      <w:r>
        <w:rPr>
          <w:spacing w:val="-1"/>
        </w:rPr>
        <w:t>ORCA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EFCD</w:t>
      </w:r>
      <w:r>
        <w:rPr>
          <w:spacing w:val="-5"/>
        </w:rPr>
        <w:t xml:space="preserve"> </w:t>
      </w:r>
      <w:r>
        <w:t>Expert</w:t>
      </w:r>
      <w:r>
        <w:rPr>
          <w:w w:val="99"/>
        </w:rPr>
        <w:t xml:space="preserve"> </w:t>
      </w:r>
      <w:r>
        <w:rPr>
          <w:spacing w:val="59"/>
          <w:w w:val="99"/>
        </w:rPr>
        <w:t xml:space="preserve"> </w:t>
      </w:r>
      <w:r>
        <w:rPr>
          <w:spacing w:val="-1"/>
        </w:rPr>
        <w:t>Delphi</w:t>
      </w:r>
      <w:r>
        <w:rPr>
          <w:spacing w:val="-5"/>
        </w:rPr>
        <w:t xml:space="preserve"> </w:t>
      </w:r>
      <w:r>
        <w:rPr>
          <w:spacing w:val="-1"/>
        </w:rPr>
        <w:t>Consensus</w:t>
      </w:r>
      <w:r>
        <w:rPr>
          <w:spacing w:val="-6"/>
        </w:rPr>
        <w:t xml:space="preserve"> </w:t>
      </w:r>
      <w:r>
        <w:t>Statement.</w:t>
      </w:r>
      <w:r>
        <w:rPr>
          <w:spacing w:val="-6"/>
        </w:rPr>
        <w:t xml:space="preserve"> </w:t>
      </w:r>
      <w:r>
        <w:t>2020</w:t>
      </w:r>
    </w:p>
    <w:p w14:paraId="224B5B3C">
      <w:pPr>
        <w:pStyle w:val="9"/>
        <w:numPr>
          <w:ilvl w:val="0"/>
          <w:numId w:val="55"/>
        </w:numPr>
        <w:tabs>
          <w:tab w:val="left" w:pos="837"/>
        </w:tabs>
      </w:pPr>
      <w:r>
        <w:rPr>
          <w:spacing w:val="-1"/>
        </w:rPr>
        <w:t>Australian</w:t>
      </w:r>
      <w:r>
        <w:rPr>
          <w:spacing w:val="-5"/>
        </w:rPr>
        <w:t xml:space="preserve"> </w:t>
      </w:r>
      <w:r>
        <w:rPr>
          <w:spacing w:val="-1"/>
        </w:rPr>
        <w:t>Dental</w:t>
      </w:r>
      <w:r>
        <w:rPr>
          <w:spacing w:val="-5"/>
        </w:rPr>
        <w:t xml:space="preserve"> </w:t>
      </w:r>
      <w:r>
        <w:rPr>
          <w:spacing w:val="-1"/>
        </w:rPr>
        <w:t>Journal,</w:t>
      </w:r>
      <w:r>
        <w:rPr>
          <w:spacing w:val="-5"/>
        </w:rPr>
        <w:t xml:space="preserve"> </w:t>
      </w:r>
      <w:r>
        <w:rPr>
          <w:spacing w:val="-1"/>
        </w:rPr>
        <w:t>Restorative</w:t>
      </w:r>
      <w:r>
        <w:rPr>
          <w:spacing w:val="-6"/>
        </w:rPr>
        <w:t xml:space="preserve"> </w:t>
      </w:r>
      <w:r>
        <w:rPr>
          <w:spacing w:val="-1"/>
        </w:rPr>
        <w:t>treatment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primary</w:t>
      </w:r>
      <w:r>
        <w:rPr>
          <w:spacing w:val="-5"/>
        </w:rPr>
        <w:t xml:space="preserve"> </w:t>
      </w:r>
      <w:r>
        <w:rPr>
          <w:spacing w:val="-1"/>
        </w:rPr>
        <w:t>teeth.</w:t>
      </w:r>
      <w:r>
        <w:rPr>
          <w:spacing w:val="-2"/>
        </w:rPr>
        <w:t xml:space="preserve"> </w:t>
      </w:r>
      <w:r>
        <w:t>2019.</w:t>
      </w:r>
    </w:p>
    <w:p w14:paraId="03E66376">
      <w:pPr>
        <w:pStyle w:val="9"/>
        <w:numPr>
          <w:ilvl w:val="0"/>
          <w:numId w:val="55"/>
        </w:numPr>
        <w:tabs>
          <w:tab w:val="left" w:pos="837"/>
        </w:tabs>
        <w:spacing w:before="41" w:line="275" w:lineRule="auto"/>
        <w:ind w:right="675"/>
      </w:pPr>
      <w:r>
        <w:rPr>
          <w:spacing w:val="-1"/>
          <w:lang w:val="fr-FR"/>
        </w:rPr>
        <w:t>F.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Courson,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C.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Joseph,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M.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Servant,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H.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Blanc,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M. Muller-Bolla.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Restaurations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73"/>
          <w:lang w:val="fr-FR"/>
        </w:rPr>
        <w:t xml:space="preserve"> </w:t>
      </w:r>
      <w:r>
        <w:rPr>
          <w:spacing w:val="-1"/>
          <w:lang w:val="fr-FR"/>
        </w:rPr>
        <w:t>dents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temporaires.</w:t>
      </w:r>
      <w:r>
        <w:rPr>
          <w:spacing w:val="-7"/>
          <w:lang w:val="fr-FR"/>
        </w:rPr>
        <w:t xml:space="preserve"> </w:t>
      </w:r>
      <w:r>
        <w:t>2010.</w:t>
      </w:r>
    </w:p>
    <w:p w14:paraId="020759B3">
      <w:pPr>
        <w:pStyle w:val="9"/>
        <w:numPr>
          <w:ilvl w:val="0"/>
          <w:numId w:val="55"/>
        </w:numPr>
        <w:tabs>
          <w:tab w:val="left" w:pos="837"/>
        </w:tabs>
        <w:spacing w:before="4" w:line="275" w:lineRule="auto"/>
        <w:ind w:right="342"/>
      </w:pPr>
      <w:r>
        <w:rPr>
          <w:spacing w:val="-1"/>
        </w:rPr>
        <w:t>Garg.</w:t>
      </w:r>
      <w:r>
        <w:rPr>
          <w:spacing w:val="-3"/>
        </w:rPr>
        <w:t xml:space="preserve"> </w:t>
      </w:r>
      <w:r>
        <w:rPr>
          <w:spacing w:val="-1"/>
        </w:rPr>
        <w:t>V,</w:t>
      </w:r>
      <w:r>
        <w:rPr>
          <w:spacing w:val="56"/>
        </w:rPr>
        <w:t xml:space="preserve"> </w:t>
      </w:r>
      <w:r>
        <w:t>Panda.A</w:t>
      </w:r>
      <w:r>
        <w:rPr>
          <w:spacing w:val="-3"/>
        </w:rPr>
        <w:t xml:space="preserve"> </w:t>
      </w:r>
      <w:r>
        <w:t>,</w:t>
      </w:r>
      <w:r>
        <w:rPr>
          <w:spacing w:val="-2"/>
        </w:rPr>
        <w:t xml:space="preserve"> </w:t>
      </w:r>
      <w:r>
        <w:rPr>
          <w:spacing w:val="-1"/>
        </w:rPr>
        <w:t>Shah.J,</w:t>
      </w:r>
      <w:r>
        <w:rPr>
          <w:spacing w:val="-3"/>
        </w:rPr>
        <w:t xml:space="preserve"> </w:t>
      </w:r>
      <w:r>
        <w:rPr>
          <w:spacing w:val="-1"/>
        </w:rPr>
        <w:t>Panchal.P.</w:t>
      </w:r>
      <w:r>
        <w:rPr>
          <w:spacing w:val="-2"/>
        </w:rPr>
        <w:t xml:space="preserve"> </w:t>
      </w:r>
      <w:r>
        <w:rPr>
          <w:spacing w:val="-1"/>
        </w:rPr>
        <w:t>CROWNS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PEDIATRIC</w:t>
      </w:r>
      <w:r>
        <w:rPr>
          <w:spacing w:val="-2"/>
        </w:rPr>
        <w:t xml:space="preserve"> </w:t>
      </w:r>
      <w:r>
        <w:rPr>
          <w:spacing w:val="-1"/>
        </w:rPr>
        <w:t>DENTISTRY:</w:t>
      </w:r>
      <w:r>
        <w:rPr>
          <w:spacing w:val="-3"/>
        </w:rPr>
        <w:t xml:space="preserve"> </w:t>
      </w:r>
      <w:r>
        <w:t>A</w:t>
      </w:r>
      <w:r>
        <w:rPr>
          <w:spacing w:val="57"/>
        </w:rPr>
        <w:t xml:space="preserve"> </w:t>
      </w:r>
      <w:r>
        <w:rPr>
          <w:spacing w:val="-1"/>
        </w:rPr>
        <w:t>REVIEW.</w:t>
      </w:r>
      <w:r>
        <w:rPr>
          <w:spacing w:val="-6"/>
        </w:rPr>
        <w:t xml:space="preserve"> </w:t>
      </w:r>
      <w:r>
        <w:t>2016.</w:t>
      </w:r>
    </w:p>
    <w:p w14:paraId="0C5CC289">
      <w:pPr>
        <w:pStyle w:val="9"/>
        <w:numPr>
          <w:ilvl w:val="0"/>
          <w:numId w:val="55"/>
        </w:numPr>
        <w:tabs>
          <w:tab w:val="left" w:pos="837"/>
        </w:tabs>
        <w:spacing w:before="2" w:line="275" w:lineRule="auto"/>
        <w:ind w:right="157"/>
      </w:pPr>
      <w:r>
        <w:rPr>
          <w:lang w:val="fr-FR"/>
        </w:rPr>
        <w:t>C.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DELFOSSE,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T.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MARQUILLIER,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F.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PARASCANDOLO,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M.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LOBRY,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T.</w:t>
      </w:r>
      <w:r>
        <w:rPr>
          <w:spacing w:val="35"/>
          <w:w w:val="99"/>
          <w:lang w:val="fr-FR"/>
        </w:rPr>
        <w:t xml:space="preserve"> </w:t>
      </w:r>
      <w:r>
        <w:rPr>
          <w:spacing w:val="-1"/>
          <w:lang w:val="fr-FR"/>
        </w:rPr>
        <w:t>TRENTESAUX.</w:t>
      </w:r>
      <w:r>
        <w:rPr>
          <w:spacing w:val="-8"/>
          <w:lang w:val="fr-FR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couronne</w:t>
      </w:r>
      <w:r>
        <w:rPr>
          <w:spacing w:val="-9"/>
        </w:rPr>
        <w:t xml:space="preserve"> </w:t>
      </w:r>
      <w:r>
        <w:rPr>
          <w:spacing w:val="-1"/>
        </w:rPr>
        <w:t>préformée</w:t>
      </w:r>
      <w:r>
        <w:rPr>
          <w:spacing w:val="-8"/>
        </w:rPr>
        <w:t xml:space="preserve"> </w:t>
      </w:r>
      <w:r>
        <w:t>métallique</w:t>
      </w:r>
      <w:r>
        <w:rPr>
          <w:spacing w:val="-8"/>
        </w:rPr>
        <w:t xml:space="preserve"> </w:t>
      </w:r>
      <w:r>
        <w:rPr>
          <w:spacing w:val="-1"/>
        </w:rPr>
        <w:t>en</w:t>
      </w:r>
      <w:r>
        <w:rPr>
          <w:spacing w:val="-8"/>
        </w:rPr>
        <w:t xml:space="preserve"> </w:t>
      </w:r>
      <w:r>
        <w:t>odontologie</w:t>
      </w:r>
      <w:r>
        <w:rPr>
          <w:spacing w:val="-7"/>
        </w:rPr>
        <w:t xml:space="preserve"> </w:t>
      </w:r>
      <w:r>
        <w:rPr>
          <w:spacing w:val="-1"/>
        </w:rPr>
        <w:t>pédiatrique.</w:t>
      </w:r>
      <w:r>
        <w:rPr>
          <w:spacing w:val="-9"/>
        </w:rPr>
        <w:t xml:space="preserve"> </w:t>
      </w:r>
      <w:r>
        <w:t>2017.</w:t>
      </w:r>
    </w:p>
    <w:p w14:paraId="2A637687">
      <w:pPr>
        <w:pStyle w:val="9"/>
        <w:numPr>
          <w:ilvl w:val="0"/>
          <w:numId w:val="55"/>
        </w:numPr>
        <w:tabs>
          <w:tab w:val="left" w:pos="837"/>
        </w:tabs>
        <w:spacing w:before="4" w:line="275" w:lineRule="auto"/>
        <w:ind w:right="507"/>
      </w:pPr>
      <w:r>
        <w:rPr>
          <w:spacing w:val="-1"/>
          <w:lang w:val="fr-FR"/>
        </w:rPr>
        <w:t>Dursun.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E,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concepts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contemporains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pour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restauration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dents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temporaires.</w:t>
      </w:r>
      <w:r>
        <w:rPr>
          <w:spacing w:val="74"/>
          <w:lang w:val="fr-FR"/>
        </w:rPr>
        <w:t xml:space="preserve"> </w:t>
      </w:r>
      <w:r>
        <w:t>2019.</w:t>
      </w:r>
    </w:p>
    <w:p w14:paraId="5FE61A1F">
      <w:pPr>
        <w:pStyle w:val="9"/>
        <w:numPr>
          <w:ilvl w:val="0"/>
          <w:numId w:val="55"/>
        </w:numPr>
        <w:tabs>
          <w:tab w:val="left" w:pos="837"/>
        </w:tabs>
        <w:spacing w:before="1" w:line="275" w:lineRule="auto"/>
        <w:ind w:right="132"/>
      </w:pPr>
      <w:r>
        <w:rPr>
          <w:spacing w:val="-1"/>
          <w:lang w:val="fr-FR"/>
        </w:rPr>
        <w:t>Haute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autorité</w:t>
      </w:r>
      <w:r>
        <w:rPr>
          <w:spacing w:val="-6"/>
          <w:lang w:val="fr-FR"/>
        </w:rPr>
        <w:t xml:space="preserve"> </w:t>
      </w:r>
      <w:r>
        <w:rPr>
          <w:spacing w:val="1"/>
          <w:lang w:val="fr-FR"/>
        </w:rPr>
        <w:t>de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santé.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Evaluation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du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parage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plaie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pulpe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par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coiffage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pulpaire</w:t>
      </w:r>
      <w:r>
        <w:rPr>
          <w:spacing w:val="65"/>
          <w:w w:val="99"/>
          <w:lang w:val="fr-FR"/>
        </w:rPr>
        <w:t xml:space="preserve"> </w:t>
      </w:r>
      <w:r>
        <w:rPr>
          <w:spacing w:val="-1"/>
          <w:lang w:val="fr-FR"/>
        </w:rPr>
        <w:t>direct.</w:t>
      </w:r>
      <w:r>
        <w:rPr>
          <w:spacing w:val="-7"/>
          <w:lang w:val="fr-FR"/>
        </w:rPr>
        <w:t xml:space="preserve"> </w:t>
      </w:r>
      <w:r>
        <w:t>2019.</w:t>
      </w:r>
    </w:p>
    <w:p w14:paraId="36B8FA1B">
      <w:pPr>
        <w:pStyle w:val="9"/>
        <w:numPr>
          <w:ilvl w:val="0"/>
          <w:numId w:val="55"/>
        </w:numPr>
        <w:tabs>
          <w:tab w:val="left" w:pos="837"/>
        </w:tabs>
        <w:spacing w:before="1" w:line="277" w:lineRule="auto"/>
        <w:ind w:right="507"/>
      </w:pPr>
      <w:r>
        <w:rPr>
          <w:spacing w:val="-1"/>
          <w:lang w:val="fr-FR"/>
        </w:rPr>
        <w:t>Mkhenini.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S,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7"/>
          <w:lang w:val="fr-FR"/>
        </w:rPr>
        <w:t xml:space="preserve"> </w:t>
      </w:r>
      <w:r>
        <w:rPr>
          <w:spacing w:val="-1"/>
          <w:lang w:val="fr-FR"/>
        </w:rPr>
        <w:t>dentisterie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-8"/>
          <w:lang w:val="fr-FR"/>
        </w:rPr>
        <w:t xml:space="preserve"> </w:t>
      </w:r>
      <w:r>
        <w:rPr>
          <w:spacing w:val="-1"/>
          <w:lang w:val="fr-FR"/>
        </w:rPr>
        <w:t>intervention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minimale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appliquée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dent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temporaire,</w:t>
      </w:r>
      <w:r>
        <w:rPr>
          <w:spacing w:val="87"/>
          <w:lang w:val="fr-FR"/>
        </w:rPr>
        <w:t xml:space="preserve"> </w:t>
      </w:r>
      <w:r>
        <w:rPr>
          <w:spacing w:val="-1"/>
          <w:lang w:val="fr-FR"/>
        </w:rPr>
        <w:t>état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actuel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perspectives.</w:t>
      </w:r>
      <w:r>
        <w:rPr>
          <w:spacing w:val="-3"/>
          <w:lang w:val="fr-FR"/>
        </w:rPr>
        <w:t xml:space="preserve"> </w:t>
      </w:r>
      <w:r>
        <w:t>2023.</w:t>
      </w:r>
    </w:p>
    <w:p w14:paraId="7FFAF41D">
      <w:pPr>
        <w:pStyle w:val="9"/>
        <w:numPr>
          <w:ilvl w:val="0"/>
          <w:numId w:val="55"/>
        </w:numPr>
        <w:tabs>
          <w:tab w:val="left" w:pos="837"/>
        </w:tabs>
        <w:spacing w:line="275" w:lineRule="exact"/>
      </w:pPr>
      <w:r>
        <w:rPr>
          <w:spacing w:val="-1"/>
          <w:lang w:val="fr-FR"/>
        </w:rPr>
        <w:t>Reynal.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F.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Gestion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grandes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pertes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substance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spacing w:val="-5"/>
          <w:lang w:val="fr-FR"/>
        </w:rPr>
        <w:t xml:space="preserve"> </w:t>
      </w:r>
      <w:r>
        <w:rPr>
          <w:spacing w:val="-1"/>
          <w:lang w:val="fr-FR"/>
        </w:rPr>
        <w:t>molaires</w:t>
      </w:r>
      <w:r>
        <w:rPr>
          <w:spacing w:val="-6"/>
          <w:lang w:val="fr-FR"/>
        </w:rPr>
        <w:t xml:space="preserve"> </w:t>
      </w:r>
      <w:r>
        <w:rPr>
          <w:spacing w:val="-1"/>
          <w:lang w:val="fr-FR"/>
        </w:rPr>
        <w:t>temporaires.</w:t>
      </w:r>
      <w:r>
        <w:rPr>
          <w:lang w:val="fr-FR"/>
        </w:rPr>
        <w:t xml:space="preserve"> </w:t>
      </w:r>
      <w:r>
        <w:t>2017.</w:t>
      </w:r>
    </w:p>
    <w:p w14:paraId="15DE0414">
      <w:pPr>
        <w:spacing w:line="275" w:lineRule="exact"/>
        <w:sectPr>
          <w:pgSz w:w="11910" w:h="16840"/>
          <w:pgMar w:top="1340" w:right="1300" w:bottom="280" w:left="1300" w:header="720" w:footer="720" w:gutter="0"/>
          <w:cols w:space="720" w:num="1"/>
        </w:sectPr>
      </w:pPr>
    </w:p>
    <w:p w14:paraId="5347153B">
      <w:pPr>
        <w:spacing w:before="5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</w:rPr>
        <w:t>u</w:t>
      </w:r>
    </w:p>
    <w:sectPr>
      <w:pgSz w:w="11910" w:h="16840"/>
      <w:pgMar w:top="1580" w:right="168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57F4A5"/>
    <w:multiLevelType w:val="singleLevel"/>
    <w:tmpl w:val="9857F4A5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AE484F50"/>
    <w:multiLevelType w:val="singleLevel"/>
    <w:tmpl w:val="AE484F50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CFDD4063"/>
    <w:multiLevelType w:val="singleLevel"/>
    <w:tmpl w:val="CFDD406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3">
    <w:nsid w:val="E4DAF103"/>
    <w:multiLevelType w:val="singleLevel"/>
    <w:tmpl w:val="E4DAF10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4">
    <w:nsid w:val="F11DDD79"/>
    <w:multiLevelType w:val="singleLevel"/>
    <w:tmpl w:val="F11DDD79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5">
    <w:nsid w:val="02B33928"/>
    <w:multiLevelType w:val="multilevel"/>
    <w:tmpl w:val="02B33928"/>
    <w:lvl w:ilvl="0" w:tentative="0">
      <w:start w:val="1"/>
      <w:numFmt w:val="bullet"/>
      <w:lvlText w:val="➢"/>
      <w:lvlJc w:val="left"/>
      <w:pPr>
        <w:ind w:left="836" w:hanging="360"/>
      </w:pPr>
      <w:rPr>
        <w:rFonts w:hint="default" w:ascii="Arial Unicode MS" w:hAnsi="Arial Unicode MS" w:eastAsia="Arial Unicode MS"/>
        <w:w w:val="86"/>
        <w:sz w:val="28"/>
        <w:szCs w:val="28"/>
      </w:rPr>
    </w:lvl>
    <w:lvl w:ilvl="1" w:tentative="0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6">
    <w:nsid w:val="0332448F"/>
    <w:multiLevelType w:val="multilevel"/>
    <w:tmpl w:val="0332448F"/>
    <w:lvl w:ilvl="0" w:tentative="0">
      <w:start w:val="1"/>
      <w:numFmt w:val="bullet"/>
      <w:lvlText w:val="-"/>
      <w:lvlJc w:val="left"/>
      <w:pPr>
        <w:ind w:left="836" w:hanging="360"/>
      </w:pPr>
      <w:rPr>
        <w:rFonts w:hint="default" w:ascii="Times New Roman" w:hAnsi="Times New Roman" w:eastAsia="Times New Roman"/>
        <w:sz w:val="24"/>
        <w:szCs w:val="24"/>
      </w:rPr>
    </w:lvl>
    <w:lvl w:ilvl="1" w:tentative="0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7">
    <w:nsid w:val="037F52C2"/>
    <w:multiLevelType w:val="multilevel"/>
    <w:tmpl w:val="037F52C2"/>
    <w:lvl w:ilvl="0" w:tentative="0">
      <w:start w:val="1"/>
      <w:numFmt w:val="bullet"/>
      <w:lvlText w:val=""/>
      <w:lvlJc w:val="left"/>
      <w:pPr>
        <w:ind w:left="836" w:hanging="360"/>
      </w:pPr>
      <w:rPr>
        <w:rFonts w:hint="default" w:ascii="Symbol" w:hAnsi="Symbol" w:eastAsia="Symbol"/>
        <w:sz w:val="24"/>
        <w:szCs w:val="24"/>
      </w:rPr>
    </w:lvl>
    <w:lvl w:ilvl="1" w:tentative="0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8">
    <w:nsid w:val="044876B9"/>
    <w:multiLevelType w:val="multilevel"/>
    <w:tmpl w:val="044876B9"/>
    <w:lvl w:ilvl="0" w:tentative="0">
      <w:start w:val="1"/>
      <w:numFmt w:val="bullet"/>
      <w:lvlText w:val="•"/>
      <w:lvlJc w:val="left"/>
      <w:pPr>
        <w:ind w:left="1196" w:hanging="360"/>
      </w:pPr>
      <w:rPr>
        <w:rFonts w:hint="default" w:ascii="Arial" w:hAnsi="Arial" w:eastAsia="Arial"/>
        <w:sz w:val="24"/>
        <w:szCs w:val="24"/>
      </w:rPr>
    </w:lvl>
    <w:lvl w:ilvl="1" w:tentative="0">
      <w:start w:val="1"/>
      <w:numFmt w:val="bullet"/>
      <w:lvlText w:val="•"/>
      <w:lvlJc w:val="left"/>
      <w:pPr>
        <w:ind w:left="2007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2818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3629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4440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5251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6062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873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684" w:hanging="360"/>
      </w:pPr>
      <w:rPr>
        <w:rFonts w:hint="default"/>
      </w:rPr>
    </w:lvl>
  </w:abstractNum>
  <w:abstractNum w:abstractNumId="9">
    <w:nsid w:val="04B96F0D"/>
    <w:multiLevelType w:val="multilevel"/>
    <w:tmpl w:val="04B96F0D"/>
    <w:lvl w:ilvl="0" w:tentative="0">
      <w:start w:val="1"/>
      <w:numFmt w:val="bullet"/>
      <w:lvlText w:val="-"/>
      <w:lvlJc w:val="left"/>
      <w:pPr>
        <w:ind w:left="504" w:hanging="360"/>
      </w:pPr>
      <w:rPr>
        <w:rFonts w:hint="default" w:ascii="Times New Roman" w:hAnsi="Times New Roman" w:eastAsia="Times New Roman"/>
        <w:sz w:val="24"/>
        <w:szCs w:val="24"/>
      </w:rPr>
    </w:lvl>
    <w:lvl w:ilvl="1" w:tentative="0">
      <w:start w:val="1"/>
      <w:numFmt w:val="bullet"/>
      <w:lvlText w:val="•"/>
      <w:lvlJc w:val="left"/>
      <w:pPr>
        <w:ind w:left="1010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1517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2023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3036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3543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4049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4556" w:hanging="360"/>
      </w:pPr>
      <w:rPr>
        <w:rFonts w:hint="default"/>
      </w:rPr>
    </w:lvl>
  </w:abstractNum>
  <w:abstractNum w:abstractNumId="10">
    <w:nsid w:val="054A1A9F"/>
    <w:multiLevelType w:val="multilevel"/>
    <w:tmpl w:val="054A1A9F"/>
    <w:lvl w:ilvl="0" w:tentative="0">
      <w:start w:val="1"/>
      <w:numFmt w:val="bullet"/>
      <w:lvlText w:val="➢"/>
      <w:lvlJc w:val="left"/>
      <w:pPr>
        <w:ind w:left="1236" w:hanging="360"/>
      </w:pPr>
      <w:rPr>
        <w:rFonts w:hint="default" w:ascii="Arial Unicode MS" w:hAnsi="Arial Unicode MS" w:eastAsia="Arial Unicode MS"/>
        <w:w w:val="86"/>
        <w:sz w:val="28"/>
        <w:szCs w:val="28"/>
      </w:rPr>
    </w:lvl>
    <w:lvl w:ilvl="1" w:tentative="0">
      <w:start w:val="1"/>
      <w:numFmt w:val="bullet"/>
      <w:lvlText w:val="•"/>
      <w:lvlJc w:val="left"/>
      <w:pPr>
        <w:ind w:left="2187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3138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4089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5040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5991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6942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7893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11">
    <w:nsid w:val="059F4DCD"/>
    <w:multiLevelType w:val="multilevel"/>
    <w:tmpl w:val="059F4DCD"/>
    <w:lvl w:ilvl="0" w:tentative="0">
      <w:start w:val="1"/>
      <w:numFmt w:val="bullet"/>
      <w:lvlText w:val="•"/>
      <w:lvlJc w:val="left"/>
      <w:pPr>
        <w:ind w:left="836" w:hanging="360"/>
      </w:pPr>
      <w:rPr>
        <w:rFonts w:hint="default" w:ascii="Arial" w:hAnsi="Arial" w:eastAsia="Arial"/>
        <w:w w:val="99"/>
        <w:sz w:val="20"/>
        <w:szCs w:val="20"/>
      </w:rPr>
    </w:lvl>
    <w:lvl w:ilvl="1" w:tentative="0">
      <w:start w:val="1"/>
      <w:numFmt w:val="bullet"/>
      <w:lvlText w:val="•"/>
      <w:lvlJc w:val="left"/>
      <w:pPr>
        <w:ind w:left="1791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2746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4656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5611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6566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7521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8476" w:hanging="360"/>
      </w:pPr>
      <w:rPr>
        <w:rFonts w:hint="default"/>
      </w:rPr>
    </w:lvl>
  </w:abstractNum>
  <w:abstractNum w:abstractNumId="12">
    <w:nsid w:val="06692D2E"/>
    <w:multiLevelType w:val="multilevel"/>
    <w:tmpl w:val="06692D2E"/>
    <w:lvl w:ilvl="0" w:tentative="0">
      <w:start w:val="1"/>
      <w:numFmt w:val="decimal"/>
      <w:lvlText w:val="%1."/>
      <w:lvlJc w:val="left"/>
      <w:pPr>
        <w:ind w:left="836" w:hanging="36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 w:tentative="0">
      <w:start w:val="1"/>
      <w:numFmt w:val="decimal"/>
      <w:lvlText w:val="%1.%2."/>
      <w:lvlJc w:val="left"/>
      <w:pPr>
        <w:ind w:left="1196" w:hanging="7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 w:tentative="0">
      <w:start w:val="1"/>
      <w:numFmt w:val="decimal"/>
      <w:lvlText w:val="%1.%2.%3."/>
      <w:lvlJc w:val="left"/>
      <w:pPr>
        <w:ind w:left="1196" w:hanging="7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 w:tentative="0">
      <w:start w:val="1"/>
      <w:numFmt w:val="decimal"/>
      <w:lvlText w:val="%1.%2.%3.%4."/>
      <w:lvlJc w:val="left"/>
      <w:pPr>
        <w:ind w:left="1556" w:hanging="108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4" w:tentative="0">
      <w:start w:val="1"/>
      <w:numFmt w:val="bullet"/>
      <w:lvlText w:val="•"/>
      <w:lvlJc w:val="left"/>
      <w:pPr>
        <w:ind w:left="3398" w:hanging="108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4320" w:hanging="108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5241" w:hanging="108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162" w:hanging="108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083" w:hanging="1080"/>
      </w:pPr>
      <w:rPr>
        <w:rFonts w:hint="default"/>
      </w:rPr>
    </w:lvl>
  </w:abstractNum>
  <w:abstractNum w:abstractNumId="13">
    <w:nsid w:val="07810DCF"/>
    <w:multiLevelType w:val="multilevel"/>
    <w:tmpl w:val="07810DCF"/>
    <w:lvl w:ilvl="0" w:tentative="0">
      <w:start w:val="1"/>
      <w:numFmt w:val="bullet"/>
      <w:lvlText w:val="➢"/>
      <w:lvlJc w:val="left"/>
      <w:pPr>
        <w:ind w:left="836" w:hanging="360"/>
      </w:pPr>
      <w:rPr>
        <w:rFonts w:hint="default" w:ascii="Arial Unicode MS" w:hAnsi="Arial Unicode MS" w:eastAsia="Arial Unicode MS"/>
        <w:w w:val="86"/>
        <w:sz w:val="28"/>
        <w:szCs w:val="28"/>
      </w:rPr>
    </w:lvl>
    <w:lvl w:ilvl="1" w:tentative="0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14">
    <w:nsid w:val="08BD7469"/>
    <w:multiLevelType w:val="multilevel"/>
    <w:tmpl w:val="08BD7469"/>
    <w:lvl w:ilvl="0" w:tentative="0">
      <w:start w:val="1"/>
      <w:numFmt w:val="bullet"/>
      <w:lvlText w:val="•"/>
      <w:lvlJc w:val="left"/>
      <w:pPr>
        <w:ind w:left="836" w:hanging="360"/>
      </w:pPr>
      <w:rPr>
        <w:rFonts w:hint="default" w:ascii="Arial" w:hAnsi="Arial" w:eastAsia="Arial"/>
        <w:w w:val="99"/>
        <w:sz w:val="20"/>
        <w:szCs w:val="20"/>
      </w:rPr>
    </w:lvl>
    <w:lvl w:ilvl="1" w:tentative="0">
      <w:start w:val="1"/>
      <w:numFmt w:val="bullet"/>
      <w:lvlText w:val="•"/>
      <w:lvlJc w:val="left"/>
      <w:pPr>
        <w:ind w:left="1791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2746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4656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5611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6566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7521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8476" w:hanging="360"/>
      </w:pPr>
      <w:rPr>
        <w:rFonts w:hint="default"/>
      </w:rPr>
    </w:lvl>
  </w:abstractNum>
  <w:abstractNum w:abstractNumId="15">
    <w:nsid w:val="0C4C291A"/>
    <w:multiLevelType w:val="singleLevel"/>
    <w:tmpl w:val="0C4C291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6">
    <w:nsid w:val="0C9901FB"/>
    <w:multiLevelType w:val="multilevel"/>
    <w:tmpl w:val="0C9901FB"/>
    <w:lvl w:ilvl="0" w:tentative="0">
      <w:start w:val="1"/>
      <w:numFmt w:val="decimal"/>
      <w:lvlText w:val="%1."/>
      <w:lvlJc w:val="left"/>
      <w:pPr>
        <w:ind w:left="836" w:hanging="360"/>
        <w:jc w:val="left"/>
      </w:pPr>
      <w:rPr>
        <w:rFonts w:hint="default" w:ascii="Times New Roman" w:hAnsi="Times New Roman" w:eastAsia="Times New Roman"/>
        <w:b/>
        <w:bCs/>
        <w:spacing w:val="1"/>
        <w:sz w:val="28"/>
        <w:szCs w:val="28"/>
      </w:rPr>
    </w:lvl>
    <w:lvl w:ilvl="1" w:tentative="0">
      <w:start w:val="1"/>
      <w:numFmt w:val="decimal"/>
      <w:lvlText w:val="%1.%2."/>
      <w:lvlJc w:val="left"/>
      <w:pPr>
        <w:ind w:left="1196" w:hanging="720"/>
        <w:jc w:val="left"/>
      </w:pPr>
      <w:rPr>
        <w:rFonts w:hint="default" w:ascii="Times New Roman" w:hAnsi="Times New Roman" w:eastAsia="Times New Roman"/>
        <w:b/>
        <w:bCs/>
        <w:sz w:val="28"/>
        <w:szCs w:val="28"/>
      </w:rPr>
    </w:lvl>
    <w:lvl w:ilvl="2" w:tentative="0">
      <w:start w:val="1"/>
      <w:numFmt w:val="decimal"/>
      <w:lvlText w:val="%1.%2.%3."/>
      <w:lvlJc w:val="left"/>
      <w:pPr>
        <w:ind w:left="1196" w:hanging="720"/>
        <w:jc w:val="left"/>
      </w:pPr>
      <w:rPr>
        <w:rFonts w:hint="default" w:ascii="Times New Roman" w:hAnsi="Times New Roman" w:eastAsia="Times New Roman"/>
        <w:b/>
        <w:bCs/>
        <w:sz w:val="28"/>
        <w:szCs w:val="28"/>
      </w:rPr>
    </w:lvl>
    <w:lvl w:ilvl="3" w:tentative="0">
      <w:start w:val="1"/>
      <w:numFmt w:val="bullet"/>
      <w:lvlText w:val="•"/>
      <w:lvlJc w:val="left"/>
      <w:pPr>
        <w:ind w:left="2998" w:hanging="72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3899" w:hanging="72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4800" w:hanging="72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5701" w:hanging="72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603" w:hanging="72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504" w:hanging="720"/>
      </w:pPr>
      <w:rPr>
        <w:rFonts w:hint="default"/>
      </w:rPr>
    </w:lvl>
  </w:abstractNum>
  <w:abstractNum w:abstractNumId="17">
    <w:nsid w:val="0DDA0A50"/>
    <w:multiLevelType w:val="multilevel"/>
    <w:tmpl w:val="0DDA0A50"/>
    <w:lvl w:ilvl="0" w:tentative="0">
      <w:start w:val="1"/>
      <w:numFmt w:val="bullet"/>
      <w:lvlText w:val="-"/>
      <w:lvlJc w:val="left"/>
      <w:pPr>
        <w:ind w:left="378" w:hanging="176"/>
      </w:pPr>
      <w:rPr>
        <w:rFonts w:hint="default" w:ascii="Times New Roman" w:hAnsi="Times New Roman" w:eastAsia="Times New Roman"/>
        <w:sz w:val="24"/>
        <w:szCs w:val="24"/>
      </w:rPr>
    </w:lvl>
    <w:lvl w:ilvl="1" w:tentative="0">
      <w:start w:val="1"/>
      <w:numFmt w:val="bullet"/>
      <w:lvlText w:val="➢"/>
      <w:lvlJc w:val="left"/>
      <w:pPr>
        <w:ind w:left="836" w:hanging="360"/>
      </w:pPr>
      <w:rPr>
        <w:rFonts w:hint="default" w:ascii="Arial Unicode MS" w:hAnsi="Arial Unicode MS" w:eastAsia="Arial Unicode MS"/>
        <w:w w:val="86"/>
        <w:sz w:val="28"/>
        <w:szCs w:val="28"/>
      </w:rPr>
    </w:lvl>
    <w:lvl w:ilvl="2" w:tentative="0">
      <w:start w:val="1"/>
      <w:numFmt w:val="bullet"/>
      <w:lvlText w:val="•"/>
      <w:lvlJc w:val="left"/>
      <w:pPr>
        <w:ind w:left="1901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2967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4033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5098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6164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7229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8295" w:hanging="360"/>
      </w:pPr>
      <w:rPr>
        <w:rFonts w:hint="default"/>
      </w:rPr>
    </w:lvl>
  </w:abstractNum>
  <w:abstractNum w:abstractNumId="18">
    <w:nsid w:val="103823D2"/>
    <w:multiLevelType w:val="singleLevel"/>
    <w:tmpl w:val="103823D2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9">
    <w:nsid w:val="10C338DA"/>
    <w:multiLevelType w:val="multilevel"/>
    <w:tmpl w:val="10C338DA"/>
    <w:lvl w:ilvl="0" w:tentative="0">
      <w:start w:val="1"/>
      <w:numFmt w:val="bullet"/>
      <w:lvlText w:val="-"/>
      <w:lvlJc w:val="left"/>
      <w:pPr>
        <w:ind w:left="1316" w:hanging="360"/>
      </w:pPr>
      <w:rPr>
        <w:rFonts w:hint="default" w:ascii="Times New Roman" w:hAnsi="Times New Roman" w:eastAsia="Times New Roman"/>
        <w:sz w:val="24"/>
        <w:szCs w:val="24"/>
      </w:rPr>
    </w:lvl>
    <w:lvl w:ilvl="1" w:tentative="0">
      <w:start w:val="1"/>
      <w:numFmt w:val="bullet"/>
      <w:lvlText w:val="•"/>
      <w:lvlJc w:val="left"/>
      <w:pPr>
        <w:ind w:left="2299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3282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4265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5248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6231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7214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8197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9180" w:hanging="360"/>
      </w:pPr>
      <w:rPr>
        <w:rFonts w:hint="default"/>
      </w:rPr>
    </w:lvl>
  </w:abstractNum>
  <w:abstractNum w:abstractNumId="20">
    <w:nsid w:val="14AD6FAA"/>
    <w:multiLevelType w:val="multilevel"/>
    <w:tmpl w:val="14AD6FAA"/>
    <w:lvl w:ilvl="0" w:tentative="0">
      <w:start w:val="2"/>
      <w:numFmt w:val="decimal"/>
      <w:lvlText w:val="%1"/>
      <w:lvlJc w:val="left"/>
      <w:pPr>
        <w:ind w:left="2036" w:hanging="720"/>
        <w:jc w:val="left"/>
      </w:pPr>
      <w:rPr>
        <w:rFonts w:hint="default"/>
      </w:rPr>
    </w:lvl>
    <w:lvl w:ilvl="1" w:tentative="0">
      <w:start w:val="3"/>
      <w:numFmt w:val="decimal"/>
      <w:lvlText w:val="%1.%2"/>
      <w:lvlJc w:val="left"/>
      <w:pPr>
        <w:ind w:left="2036" w:hanging="720"/>
        <w:jc w:val="left"/>
      </w:pPr>
      <w:rPr>
        <w:rFonts w:hint="default"/>
      </w:rPr>
    </w:lvl>
    <w:lvl w:ilvl="2" w:tentative="0">
      <w:start w:val="3"/>
      <w:numFmt w:val="decimal"/>
      <w:lvlText w:val="%1.%2.%3."/>
      <w:lvlJc w:val="left"/>
      <w:pPr>
        <w:ind w:left="2036" w:hanging="720"/>
        <w:jc w:val="left"/>
      </w:pPr>
      <w:rPr>
        <w:rFonts w:hint="default" w:ascii="Times New Roman" w:hAnsi="Times New Roman" w:eastAsia="Times New Roman"/>
        <w:b/>
        <w:bCs/>
        <w:sz w:val="28"/>
        <w:szCs w:val="28"/>
      </w:rPr>
    </w:lvl>
    <w:lvl w:ilvl="3" w:tentative="0">
      <w:start w:val="1"/>
      <w:numFmt w:val="decimal"/>
      <w:lvlText w:val="%1.%2.%3.%4."/>
      <w:lvlJc w:val="left"/>
      <w:pPr>
        <w:ind w:left="2456" w:hanging="1140"/>
        <w:jc w:val="left"/>
      </w:pPr>
      <w:rPr>
        <w:rFonts w:hint="default" w:ascii="Times New Roman" w:hAnsi="Times New Roman" w:eastAsia="Times New Roman"/>
        <w:b/>
        <w:bCs/>
        <w:sz w:val="28"/>
        <w:szCs w:val="28"/>
      </w:rPr>
    </w:lvl>
    <w:lvl w:ilvl="4" w:tentative="0">
      <w:start w:val="1"/>
      <w:numFmt w:val="bullet"/>
      <w:lvlText w:val="➢"/>
      <w:lvlJc w:val="left"/>
      <w:pPr>
        <w:ind w:left="1738" w:hanging="360"/>
      </w:pPr>
      <w:rPr>
        <w:rFonts w:hint="default" w:ascii="Arial Unicode MS" w:hAnsi="Arial Unicode MS" w:eastAsia="Arial Unicode MS"/>
        <w:w w:val="86"/>
        <w:sz w:val="28"/>
        <w:szCs w:val="28"/>
      </w:rPr>
    </w:lvl>
    <w:lvl w:ilvl="5" w:tentative="0">
      <w:start w:val="1"/>
      <w:numFmt w:val="bullet"/>
      <w:lvlText w:val="•"/>
      <w:lvlJc w:val="left"/>
      <w:pPr>
        <w:ind w:left="5715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6801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7887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8973" w:hanging="360"/>
      </w:pPr>
      <w:rPr>
        <w:rFonts w:hint="default"/>
      </w:rPr>
    </w:lvl>
  </w:abstractNum>
  <w:abstractNum w:abstractNumId="21">
    <w:nsid w:val="14B16E9E"/>
    <w:multiLevelType w:val="multilevel"/>
    <w:tmpl w:val="14B16E9E"/>
    <w:lvl w:ilvl="0" w:tentative="0">
      <w:start w:val="1"/>
      <w:numFmt w:val="bullet"/>
      <w:lvlText w:val="-"/>
      <w:lvlJc w:val="left"/>
      <w:pPr>
        <w:ind w:left="836" w:hanging="360"/>
      </w:pPr>
      <w:rPr>
        <w:rFonts w:hint="default" w:ascii="Times New Roman" w:hAnsi="Times New Roman" w:eastAsia="Times New Roman"/>
        <w:sz w:val="24"/>
        <w:szCs w:val="24"/>
      </w:rPr>
    </w:lvl>
    <w:lvl w:ilvl="1" w:tentative="0">
      <w:start w:val="1"/>
      <w:numFmt w:val="bullet"/>
      <w:lvlText w:val="•"/>
      <w:lvlJc w:val="left"/>
      <w:pPr>
        <w:ind w:left="1645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2454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3263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4072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4881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5690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499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308" w:hanging="360"/>
      </w:pPr>
      <w:rPr>
        <w:rFonts w:hint="default"/>
      </w:rPr>
    </w:lvl>
  </w:abstractNum>
  <w:abstractNum w:abstractNumId="22">
    <w:nsid w:val="1578611C"/>
    <w:multiLevelType w:val="multilevel"/>
    <w:tmpl w:val="1578611C"/>
    <w:lvl w:ilvl="0" w:tentative="0">
      <w:start w:val="2"/>
      <w:numFmt w:val="decimal"/>
      <w:lvlText w:val="%1"/>
      <w:lvlJc w:val="left"/>
      <w:pPr>
        <w:ind w:left="1596" w:hanging="720"/>
        <w:jc w:val="left"/>
      </w:pPr>
      <w:rPr>
        <w:rFonts w:hint="default"/>
      </w:rPr>
    </w:lvl>
    <w:lvl w:ilvl="1" w:tentative="0">
      <w:start w:val="2"/>
      <w:numFmt w:val="decimal"/>
      <w:lvlText w:val="%1.%2."/>
      <w:lvlJc w:val="left"/>
      <w:pPr>
        <w:ind w:left="1596" w:hanging="720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2" w:tentative="0">
      <w:start w:val="1"/>
      <w:numFmt w:val="decimal"/>
      <w:lvlText w:val="%1.%2.%3."/>
      <w:lvlJc w:val="left"/>
      <w:pPr>
        <w:ind w:left="1596" w:hanging="720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3" w:tentative="0">
      <w:start w:val="1"/>
      <w:numFmt w:val="bullet"/>
      <w:lvlText w:val="•"/>
      <w:lvlJc w:val="left"/>
      <w:pPr>
        <w:ind w:left="4341" w:hanging="72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5256" w:hanging="72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6171" w:hanging="72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7086" w:hanging="72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8001" w:hanging="72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8916" w:hanging="720"/>
      </w:pPr>
      <w:rPr>
        <w:rFonts w:hint="default"/>
      </w:rPr>
    </w:lvl>
  </w:abstractNum>
  <w:abstractNum w:abstractNumId="23">
    <w:nsid w:val="1E583EC6"/>
    <w:multiLevelType w:val="multilevel"/>
    <w:tmpl w:val="1E583EC6"/>
    <w:lvl w:ilvl="0" w:tentative="0">
      <w:start w:val="1"/>
      <w:numFmt w:val="bullet"/>
      <w:lvlText w:val="➢"/>
      <w:lvlJc w:val="left"/>
      <w:pPr>
        <w:ind w:left="926" w:hanging="360"/>
      </w:pPr>
      <w:rPr>
        <w:rFonts w:hint="default" w:ascii="Arial Unicode MS" w:hAnsi="Arial Unicode MS" w:eastAsia="Arial Unicode MS"/>
        <w:w w:val="86"/>
        <w:sz w:val="28"/>
        <w:szCs w:val="28"/>
      </w:rPr>
    </w:lvl>
    <w:lvl w:ilvl="1" w:tentative="0">
      <w:start w:val="1"/>
      <w:numFmt w:val="bullet"/>
      <w:lvlText w:val="•"/>
      <w:lvlJc w:val="left"/>
      <w:pPr>
        <w:ind w:left="1391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1855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2319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2783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3247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3712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4176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4640" w:hanging="360"/>
      </w:pPr>
      <w:rPr>
        <w:rFonts w:hint="default"/>
      </w:rPr>
    </w:lvl>
  </w:abstractNum>
  <w:abstractNum w:abstractNumId="24">
    <w:nsid w:val="1F5A751B"/>
    <w:multiLevelType w:val="multilevel"/>
    <w:tmpl w:val="1F5A751B"/>
    <w:lvl w:ilvl="0" w:tentative="0">
      <w:start w:val="1"/>
      <w:numFmt w:val="bullet"/>
      <w:lvlText w:val="➢"/>
      <w:lvlJc w:val="left"/>
      <w:pPr>
        <w:ind w:left="865" w:hanging="360"/>
      </w:pPr>
      <w:rPr>
        <w:rFonts w:hint="default" w:ascii="Arial Unicode MS" w:hAnsi="Arial Unicode MS" w:eastAsia="Arial Unicode MS"/>
        <w:w w:val="85"/>
        <w:sz w:val="24"/>
        <w:szCs w:val="24"/>
      </w:rPr>
    </w:lvl>
    <w:lvl w:ilvl="1" w:tentative="0">
      <w:start w:val="1"/>
      <w:numFmt w:val="bullet"/>
      <w:lvlText w:val="•"/>
      <w:lvlJc w:val="left"/>
      <w:pPr>
        <w:ind w:left="1353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1842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2330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2819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3307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3796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4284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4773" w:hanging="360"/>
      </w:pPr>
      <w:rPr>
        <w:rFonts w:hint="default"/>
      </w:rPr>
    </w:lvl>
  </w:abstractNum>
  <w:abstractNum w:abstractNumId="25">
    <w:nsid w:val="21951131"/>
    <w:multiLevelType w:val="multilevel"/>
    <w:tmpl w:val="21951131"/>
    <w:lvl w:ilvl="0" w:tentative="0">
      <w:start w:val="2"/>
      <w:numFmt w:val="decimal"/>
      <w:lvlText w:val="%1"/>
      <w:lvlJc w:val="left"/>
      <w:pPr>
        <w:ind w:left="1196" w:hanging="720"/>
        <w:jc w:val="left"/>
      </w:pPr>
      <w:rPr>
        <w:rFonts w:hint="default"/>
      </w:rPr>
    </w:lvl>
    <w:lvl w:ilvl="1" w:tentative="0">
      <w:start w:val="2"/>
      <w:numFmt w:val="decimal"/>
      <w:lvlText w:val="%1.%2."/>
      <w:lvlJc w:val="left"/>
      <w:pPr>
        <w:ind w:left="1196" w:hanging="7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 w:tentative="0">
      <w:start w:val="1"/>
      <w:numFmt w:val="decimal"/>
      <w:lvlText w:val="%1.%2.%3."/>
      <w:lvlJc w:val="left"/>
      <w:pPr>
        <w:ind w:left="1196" w:hanging="7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 w:tentative="0">
      <w:start w:val="1"/>
      <w:numFmt w:val="bullet"/>
      <w:lvlText w:val="•"/>
      <w:lvlJc w:val="left"/>
      <w:pPr>
        <w:ind w:left="3515" w:hanging="72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4288" w:hanging="72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5061" w:hanging="72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5834" w:hanging="72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607" w:hanging="72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380" w:hanging="720"/>
      </w:pPr>
      <w:rPr>
        <w:rFonts w:hint="default"/>
      </w:rPr>
    </w:lvl>
  </w:abstractNum>
  <w:abstractNum w:abstractNumId="26">
    <w:nsid w:val="2205461B"/>
    <w:multiLevelType w:val="multilevel"/>
    <w:tmpl w:val="2205461B"/>
    <w:lvl w:ilvl="0" w:tentative="0">
      <w:start w:val="1"/>
      <w:numFmt w:val="bullet"/>
      <w:lvlText w:val="➢"/>
      <w:lvlJc w:val="left"/>
      <w:pPr>
        <w:ind w:left="1516" w:hanging="360"/>
      </w:pPr>
      <w:rPr>
        <w:rFonts w:hint="default" w:ascii="Arial Unicode MS" w:hAnsi="Arial Unicode MS" w:eastAsia="Arial Unicode MS"/>
        <w:w w:val="86"/>
        <w:sz w:val="28"/>
        <w:szCs w:val="28"/>
      </w:rPr>
    </w:lvl>
    <w:lvl w:ilvl="1" w:tentative="0">
      <w:start w:val="1"/>
      <w:numFmt w:val="bullet"/>
      <w:lvlText w:val="•"/>
      <w:lvlJc w:val="left"/>
      <w:pPr>
        <w:ind w:left="2443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3370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4297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5224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6151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7078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8005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8932" w:hanging="360"/>
      </w:pPr>
      <w:rPr>
        <w:rFonts w:hint="default"/>
      </w:rPr>
    </w:lvl>
  </w:abstractNum>
  <w:abstractNum w:abstractNumId="27">
    <w:nsid w:val="246857F9"/>
    <w:multiLevelType w:val="multilevel"/>
    <w:tmpl w:val="246857F9"/>
    <w:lvl w:ilvl="0" w:tentative="0">
      <w:start w:val="1"/>
      <w:numFmt w:val="bullet"/>
      <w:lvlText w:val="-"/>
      <w:lvlJc w:val="left"/>
      <w:pPr>
        <w:ind w:left="503" w:hanging="360"/>
      </w:pPr>
      <w:rPr>
        <w:rFonts w:hint="default" w:ascii="Times New Roman" w:hAnsi="Times New Roman" w:eastAsia="Times New Roman"/>
        <w:sz w:val="24"/>
        <w:szCs w:val="24"/>
      </w:rPr>
    </w:lvl>
    <w:lvl w:ilvl="1" w:tentative="0">
      <w:start w:val="1"/>
      <w:numFmt w:val="bullet"/>
      <w:lvlText w:val="•"/>
      <w:lvlJc w:val="left"/>
      <w:pPr>
        <w:ind w:left="863" w:hanging="361"/>
      </w:pPr>
      <w:rPr>
        <w:rFonts w:hint="default" w:ascii="Arial" w:hAnsi="Arial" w:eastAsia="Arial"/>
        <w:sz w:val="24"/>
        <w:szCs w:val="24"/>
      </w:rPr>
    </w:lvl>
    <w:lvl w:ilvl="2" w:tentative="0">
      <w:start w:val="1"/>
      <w:numFmt w:val="bullet"/>
      <w:lvlText w:val="•"/>
      <w:lvlJc w:val="left"/>
      <w:pPr>
        <w:ind w:left="1415" w:hanging="361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1967" w:hanging="361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2519" w:hanging="361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3071" w:hanging="361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3623" w:hanging="361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4175" w:hanging="361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4727" w:hanging="361"/>
      </w:pPr>
      <w:rPr>
        <w:rFonts w:hint="default"/>
      </w:rPr>
    </w:lvl>
  </w:abstractNum>
  <w:abstractNum w:abstractNumId="28">
    <w:nsid w:val="26BF1B17"/>
    <w:multiLevelType w:val="multilevel"/>
    <w:tmpl w:val="26BF1B17"/>
    <w:lvl w:ilvl="0" w:tentative="0">
      <w:start w:val="1"/>
      <w:numFmt w:val="bullet"/>
      <w:lvlText w:val=""/>
      <w:lvlJc w:val="left"/>
      <w:pPr>
        <w:ind w:left="476" w:hanging="360"/>
      </w:pPr>
      <w:rPr>
        <w:rFonts w:hint="default" w:ascii="Symbol" w:hAnsi="Symbol" w:eastAsia="Symbol"/>
        <w:sz w:val="24"/>
        <w:szCs w:val="24"/>
      </w:rPr>
    </w:lvl>
    <w:lvl w:ilvl="1" w:tentative="0">
      <w:start w:val="1"/>
      <w:numFmt w:val="bullet"/>
      <w:lvlText w:val="•"/>
      <w:lvlJc w:val="left"/>
      <w:pPr>
        <w:ind w:left="1359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2242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3125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4008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4891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5774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657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540" w:hanging="360"/>
      </w:pPr>
      <w:rPr>
        <w:rFonts w:hint="default"/>
      </w:rPr>
    </w:lvl>
  </w:abstractNum>
  <w:abstractNum w:abstractNumId="29">
    <w:nsid w:val="27646FDE"/>
    <w:multiLevelType w:val="multilevel"/>
    <w:tmpl w:val="27646FDE"/>
    <w:lvl w:ilvl="0" w:tentative="0">
      <w:start w:val="1"/>
      <w:numFmt w:val="bullet"/>
      <w:lvlText w:val="-"/>
      <w:lvlJc w:val="left"/>
      <w:pPr>
        <w:ind w:left="476" w:hanging="360"/>
      </w:pPr>
      <w:rPr>
        <w:rFonts w:hint="default" w:ascii="Times New Roman" w:hAnsi="Times New Roman" w:eastAsia="Times New Roman"/>
        <w:sz w:val="24"/>
        <w:szCs w:val="24"/>
      </w:rPr>
    </w:lvl>
    <w:lvl w:ilvl="1" w:tentative="0">
      <w:start w:val="1"/>
      <w:numFmt w:val="bullet"/>
      <w:lvlText w:val="➢"/>
      <w:lvlJc w:val="left"/>
      <w:pPr>
        <w:ind w:left="836" w:hanging="360"/>
      </w:pPr>
      <w:rPr>
        <w:rFonts w:hint="default" w:ascii="Arial Unicode MS" w:hAnsi="Arial Unicode MS" w:eastAsia="Arial Unicode MS"/>
        <w:w w:val="86"/>
        <w:sz w:val="28"/>
        <w:szCs w:val="28"/>
      </w:rPr>
    </w:lvl>
    <w:lvl w:ilvl="2" w:tentative="0">
      <w:start w:val="1"/>
      <w:numFmt w:val="bullet"/>
      <w:lvlText w:val="•"/>
      <w:lvlJc w:val="left"/>
      <w:pPr>
        <w:ind w:left="1777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2718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3659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4600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5541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30">
    <w:nsid w:val="33335763"/>
    <w:multiLevelType w:val="multilevel"/>
    <w:tmpl w:val="33335763"/>
    <w:lvl w:ilvl="0" w:tentative="0">
      <w:start w:val="1"/>
      <w:numFmt w:val="decimal"/>
      <w:lvlText w:val="%1"/>
      <w:lvlJc w:val="left"/>
      <w:pPr>
        <w:ind w:left="1196" w:hanging="720"/>
        <w:jc w:val="left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1196" w:hanging="7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 w:tentative="0">
      <w:start w:val="1"/>
      <w:numFmt w:val="decimal"/>
      <w:lvlText w:val="%1.%2.%3."/>
      <w:lvlJc w:val="left"/>
      <w:pPr>
        <w:ind w:left="1196" w:hanging="7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 w:tentative="0">
      <w:start w:val="1"/>
      <w:numFmt w:val="bullet"/>
      <w:lvlText w:val="➢"/>
      <w:lvlJc w:val="left"/>
      <w:pPr>
        <w:ind w:left="1467" w:hanging="360"/>
      </w:pPr>
      <w:rPr>
        <w:rFonts w:hint="default" w:ascii="Arial Unicode MS" w:hAnsi="Arial Unicode MS" w:eastAsia="Arial Unicode MS"/>
        <w:w w:val="85"/>
        <w:sz w:val="24"/>
        <w:szCs w:val="24"/>
      </w:rPr>
    </w:lvl>
    <w:lvl w:ilvl="4" w:tentative="0">
      <w:start w:val="1"/>
      <w:numFmt w:val="bullet"/>
      <w:lvlText w:val="•"/>
      <w:lvlJc w:val="left"/>
      <w:pPr>
        <w:ind w:left="3953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4782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5611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440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268" w:hanging="360"/>
      </w:pPr>
      <w:rPr>
        <w:rFonts w:hint="default"/>
      </w:rPr>
    </w:lvl>
  </w:abstractNum>
  <w:abstractNum w:abstractNumId="31">
    <w:nsid w:val="33D66956"/>
    <w:multiLevelType w:val="multilevel"/>
    <w:tmpl w:val="33D66956"/>
    <w:lvl w:ilvl="0" w:tentative="0">
      <w:start w:val="1"/>
      <w:numFmt w:val="bullet"/>
      <w:lvlText w:val="-"/>
      <w:lvlJc w:val="left"/>
      <w:pPr>
        <w:ind w:left="116" w:hanging="132"/>
      </w:pPr>
      <w:rPr>
        <w:rFonts w:hint="default" w:ascii="Times New Roman" w:hAnsi="Times New Roman" w:eastAsia="Times New Roman"/>
        <w:sz w:val="24"/>
        <w:szCs w:val="24"/>
      </w:rPr>
    </w:lvl>
    <w:lvl w:ilvl="1" w:tentative="0">
      <w:start w:val="1"/>
      <w:numFmt w:val="bullet"/>
      <w:lvlText w:val="➢"/>
      <w:lvlJc w:val="left"/>
      <w:pPr>
        <w:ind w:left="836" w:hanging="360"/>
      </w:pPr>
      <w:rPr>
        <w:rFonts w:hint="default" w:ascii="Arial Unicode MS" w:hAnsi="Arial Unicode MS" w:eastAsia="Arial Unicode MS"/>
        <w:w w:val="85"/>
        <w:sz w:val="24"/>
        <w:szCs w:val="24"/>
      </w:rPr>
    </w:lvl>
    <w:lvl w:ilvl="2" w:tentative="0">
      <w:start w:val="1"/>
      <w:numFmt w:val="bullet"/>
      <w:lvlText w:val="•"/>
      <w:lvlJc w:val="left"/>
      <w:pPr>
        <w:ind w:left="898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1949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3000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4051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5102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153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204" w:hanging="360"/>
      </w:pPr>
      <w:rPr>
        <w:rFonts w:hint="default"/>
      </w:rPr>
    </w:lvl>
  </w:abstractNum>
  <w:abstractNum w:abstractNumId="32">
    <w:nsid w:val="34C55E2A"/>
    <w:multiLevelType w:val="singleLevel"/>
    <w:tmpl w:val="34C55E2A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33">
    <w:nsid w:val="3EC1273B"/>
    <w:multiLevelType w:val="multilevel"/>
    <w:tmpl w:val="3EC1273B"/>
    <w:lvl w:ilvl="0" w:tentative="0">
      <w:start w:val="1"/>
      <w:numFmt w:val="bullet"/>
      <w:lvlText w:val="➢"/>
      <w:lvlJc w:val="left"/>
      <w:pPr>
        <w:ind w:left="476" w:hanging="360"/>
      </w:pPr>
      <w:rPr>
        <w:rFonts w:hint="default" w:ascii="Arial Unicode MS" w:hAnsi="Arial Unicode MS" w:eastAsia="Arial Unicode MS"/>
        <w:w w:val="86"/>
        <w:sz w:val="28"/>
        <w:szCs w:val="28"/>
      </w:rPr>
    </w:lvl>
    <w:lvl w:ilvl="1" w:tentative="0">
      <w:start w:val="1"/>
      <w:numFmt w:val="bullet"/>
      <w:lvlText w:val="➢"/>
      <w:lvlJc w:val="left"/>
      <w:pPr>
        <w:ind w:left="836" w:hanging="360"/>
      </w:pPr>
      <w:rPr>
        <w:rFonts w:hint="default" w:ascii="Arial Unicode MS" w:hAnsi="Arial Unicode MS" w:eastAsia="Arial Unicode MS"/>
        <w:w w:val="86"/>
        <w:sz w:val="28"/>
        <w:szCs w:val="28"/>
      </w:rPr>
    </w:lvl>
    <w:lvl w:ilvl="2" w:tentative="0">
      <w:start w:val="1"/>
      <w:numFmt w:val="bullet"/>
      <w:lvlText w:val="•"/>
      <w:lvlJc w:val="left"/>
      <w:pPr>
        <w:ind w:left="1777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2718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3659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4600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5541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34">
    <w:nsid w:val="40507F31"/>
    <w:multiLevelType w:val="multilevel"/>
    <w:tmpl w:val="40507F31"/>
    <w:lvl w:ilvl="0" w:tentative="0">
      <w:start w:val="1"/>
      <w:numFmt w:val="decimal"/>
      <w:lvlText w:val="%1."/>
      <w:lvlJc w:val="left"/>
      <w:pPr>
        <w:ind w:left="836" w:hanging="360"/>
        <w:jc w:val="right"/>
      </w:pPr>
      <w:rPr>
        <w:rFonts w:hint="default" w:ascii="Times New Roman" w:hAnsi="Times New Roman" w:eastAsia="Times New Roman"/>
        <w:b/>
        <w:bCs/>
        <w:spacing w:val="1"/>
        <w:sz w:val="28"/>
        <w:szCs w:val="28"/>
      </w:rPr>
    </w:lvl>
    <w:lvl w:ilvl="1" w:tentative="0">
      <w:start w:val="1"/>
      <w:numFmt w:val="bullet"/>
      <w:lvlText w:val="➢"/>
      <w:lvlJc w:val="left"/>
      <w:pPr>
        <w:ind w:left="903" w:hanging="360"/>
      </w:pPr>
      <w:rPr>
        <w:rFonts w:hint="default" w:ascii="Arial Unicode MS" w:hAnsi="Arial Unicode MS" w:eastAsia="Arial Unicode MS"/>
        <w:w w:val="85"/>
        <w:sz w:val="24"/>
        <w:szCs w:val="24"/>
      </w:rPr>
    </w:lvl>
    <w:lvl w:ilvl="2" w:tentative="0">
      <w:start w:val="1"/>
      <w:numFmt w:val="bullet"/>
      <w:lvlText w:val="➢"/>
      <w:lvlJc w:val="left"/>
      <w:pPr>
        <w:ind w:left="1603" w:hanging="360"/>
      </w:pPr>
      <w:rPr>
        <w:rFonts w:hint="default" w:ascii="Arial Unicode MS" w:hAnsi="Arial Unicode MS" w:eastAsia="Arial Unicode MS"/>
        <w:w w:val="86"/>
        <w:sz w:val="28"/>
        <w:szCs w:val="28"/>
      </w:rPr>
    </w:lvl>
    <w:lvl w:ilvl="3" w:tentative="0">
      <w:start w:val="1"/>
      <w:numFmt w:val="bullet"/>
      <w:lvlText w:val="•"/>
      <w:lvlJc w:val="left"/>
      <w:pPr>
        <w:ind w:left="2566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3529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4492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5455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417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380" w:hanging="360"/>
      </w:pPr>
      <w:rPr>
        <w:rFonts w:hint="default"/>
      </w:rPr>
    </w:lvl>
  </w:abstractNum>
  <w:abstractNum w:abstractNumId="35">
    <w:nsid w:val="47525508"/>
    <w:multiLevelType w:val="multilevel"/>
    <w:tmpl w:val="47525508"/>
    <w:lvl w:ilvl="0" w:tentative="0">
      <w:start w:val="1"/>
      <w:numFmt w:val="bullet"/>
      <w:lvlText w:val="-"/>
      <w:lvlJc w:val="left"/>
      <w:pPr>
        <w:ind w:left="476" w:hanging="140"/>
      </w:pPr>
      <w:rPr>
        <w:rFonts w:hint="default" w:ascii="Times New Roman" w:hAnsi="Times New Roman" w:eastAsia="Times New Roman"/>
        <w:sz w:val="24"/>
        <w:szCs w:val="24"/>
      </w:rPr>
    </w:lvl>
    <w:lvl w:ilvl="1" w:tentative="0">
      <w:start w:val="1"/>
      <w:numFmt w:val="bullet"/>
      <w:lvlText w:val="➢"/>
      <w:lvlJc w:val="left"/>
      <w:pPr>
        <w:ind w:left="836" w:hanging="360"/>
      </w:pPr>
      <w:rPr>
        <w:rFonts w:hint="default" w:ascii="Arial Unicode MS" w:hAnsi="Arial Unicode MS" w:eastAsia="Arial Unicode MS"/>
        <w:w w:val="86"/>
        <w:sz w:val="28"/>
        <w:szCs w:val="28"/>
      </w:rPr>
    </w:lvl>
    <w:lvl w:ilvl="2" w:tentative="0">
      <w:start w:val="1"/>
      <w:numFmt w:val="bullet"/>
      <w:lvlText w:val="•"/>
      <w:lvlJc w:val="left"/>
      <w:pPr>
        <w:ind w:left="903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1953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3004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4054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5105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155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205" w:hanging="360"/>
      </w:pPr>
      <w:rPr>
        <w:rFonts w:hint="default"/>
      </w:rPr>
    </w:lvl>
  </w:abstractNum>
  <w:abstractNum w:abstractNumId="36">
    <w:nsid w:val="47D33ECB"/>
    <w:multiLevelType w:val="multilevel"/>
    <w:tmpl w:val="47D33ECB"/>
    <w:lvl w:ilvl="0" w:tentative="0">
      <w:start w:val="1"/>
      <w:numFmt w:val="bullet"/>
      <w:lvlText w:val="-"/>
      <w:lvlJc w:val="left"/>
      <w:pPr>
        <w:ind w:left="202" w:hanging="147"/>
      </w:pPr>
      <w:rPr>
        <w:rFonts w:hint="default" w:ascii="Times New Roman" w:hAnsi="Times New Roman" w:eastAsia="Times New Roman"/>
        <w:sz w:val="24"/>
        <w:szCs w:val="24"/>
      </w:rPr>
    </w:lvl>
    <w:lvl w:ilvl="1" w:tentative="0">
      <w:start w:val="1"/>
      <w:numFmt w:val="bullet"/>
      <w:lvlText w:val="•"/>
      <w:lvlJc w:val="left"/>
      <w:pPr>
        <w:ind w:left="1225" w:hanging="147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2247" w:hanging="147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3269" w:hanging="147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4292" w:hanging="147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5314" w:hanging="147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6337" w:hanging="147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7359" w:hanging="147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8381" w:hanging="147"/>
      </w:pPr>
      <w:rPr>
        <w:rFonts w:hint="default"/>
      </w:rPr>
    </w:lvl>
  </w:abstractNum>
  <w:abstractNum w:abstractNumId="37">
    <w:nsid w:val="4B7C1B9C"/>
    <w:multiLevelType w:val="multilevel"/>
    <w:tmpl w:val="4B7C1B9C"/>
    <w:lvl w:ilvl="0" w:tentative="0">
      <w:start w:val="1"/>
      <w:numFmt w:val="bullet"/>
      <w:lvlText w:val="-"/>
      <w:lvlJc w:val="left"/>
      <w:pPr>
        <w:ind w:left="1156" w:hanging="360"/>
      </w:pPr>
      <w:rPr>
        <w:rFonts w:hint="default" w:ascii="Times New Roman" w:hAnsi="Times New Roman" w:eastAsia="Times New Roman"/>
        <w:sz w:val="24"/>
        <w:szCs w:val="24"/>
      </w:rPr>
    </w:lvl>
    <w:lvl w:ilvl="1" w:tentative="0">
      <w:start w:val="1"/>
      <w:numFmt w:val="bullet"/>
      <w:lvlText w:val="➢"/>
      <w:lvlJc w:val="left"/>
      <w:pPr>
        <w:ind w:left="1516" w:hanging="360"/>
      </w:pPr>
      <w:rPr>
        <w:rFonts w:hint="default" w:ascii="Arial Unicode MS" w:hAnsi="Arial Unicode MS" w:eastAsia="Arial Unicode MS"/>
        <w:w w:val="86"/>
        <w:sz w:val="28"/>
        <w:szCs w:val="28"/>
      </w:rPr>
    </w:lvl>
    <w:lvl w:ilvl="2" w:tentative="0">
      <w:start w:val="1"/>
      <w:numFmt w:val="bullet"/>
      <w:lvlText w:val="•"/>
      <w:lvlJc w:val="left"/>
      <w:pPr>
        <w:ind w:left="2546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3576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4606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5636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6666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7696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8726" w:hanging="360"/>
      </w:pPr>
      <w:rPr>
        <w:rFonts w:hint="default"/>
      </w:rPr>
    </w:lvl>
  </w:abstractNum>
  <w:abstractNum w:abstractNumId="38">
    <w:nsid w:val="4D1A1CED"/>
    <w:multiLevelType w:val="multilevel"/>
    <w:tmpl w:val="4D1A1CED"/>
    <w:lvl w:ilvl="0" w:tentative="0">
      <w:start w:val="1"/>
      <w:numFmt w:val="decimal"/>
      <w:lvlText w:val="%1)"/>
      <w:lvlJc w:val="left"/>
      <w:pPr>
        <w:ind w:left="836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 w:tentative="0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39">
    <w:nsid w:val="4D3103C9"/>
    <w:multiLevelType w:val="multilevel"/>
    <w:tmpl w:val="4D3103C9"/>
    <w:lvl w:ilvl="0" w:tentative="0">
      <w:start w:val="1"/>
      <w:numFmt w:val="bullet"/>
      <w:lvlText w:val="➢"/>
      <w:lvlJc w:val="left"/>
      <w:pPr>
        <w:ind w:left="836" w:hanging="360"/>
      </w:pPr>
      <w:rPr>
        <w:rFonts w:hint="default" w:ascii="Arial Unicode MS" w:hAnsi="Arial Unicode MS" w:eastAsia="Arial Unicode MS"/>
        <w:w w:val="85"/>
        <w:sz w:val="24"/>
        <w:szCs w:val="24"/>
      </w:rPr>
    </w:lvl>
    <w:lvl w:ilvl="1" w:tentative="0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40">
    <w:nsid w:val="4E8E6AC2"/>
    <w:multiLevelType w:val="multilevel"/>
    <w:tmpl w:val="4E8E6AC2"/>
    <w:lvl w:ilvl="0" w:tentative="0">
      <w:start w:val="1"/>
      <w:numFmt w:val="bullet"/>
      <w:lvlText w:val="➢"/>
      <w:lvlJc w:val="left"/>
      <w:pPr>
        <w:ind w:left="836" w:hanging="360"/>
      </w:pPr>
      <w:rPr>
        <w:rFonts w:hint="default" w:ascii="Arial Unicode MS" w:hAnsi="Arial Unicode MS" w:eastAsia="Arial Unicode MS"/>
        <w:w w:val="86"/>
        <w:sz w:val="28"/>
        <w:szCs w:val="28"/>
      </w:rPr>
    </w:lvl>
    <w:lvl w:ilvl="1" w:tentative="0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41">
    <w:nsid w:val="4FB46CA3"/>
    <w:multiLevelType w:val="multilevel"/>
    <w:tmpl w:val="4FB46CA3"/>
    <w:lvl w:ilvl="0" w:tentative="0">
      <w:start w:val="1"/>
      <w:numFmt w:val="bullet"/>
      <w:lvlText w:val="➢"/>
      <w:lvlJc w:val="left"/>
      <w:pPr>
        <w:ind w:left="836" w:hanging="360"/>
      </w:pPr>
      <w:rPr>
        <w:rFonts w:hint="default" w:ascii="Arial Unicode MS" w:hAnsi="Arial Unicode MS" w:eastAsia="Arial Unicode MS"/>
        <w:w w:val="86"/>
        <w:sz w:val="28"/>
        <w:szCs w:val="28"/>
      </w:rPr>
    </w:lvl>
    <w:lvl w:ilvl="1" w:tentative="0">
      <w:start w:val="1"/>
      <w:numFmt w:val="bullet"/>
      <w:lvlText w:val="•"/>
      <w:lvlJc w:val="left"/>
      <w:pPr>
        <w:ind w:left="1695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2554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3413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4272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5131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5990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849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708" w:hanging="360"/>
      </w:pPr>
      <w:rPr>
        <w:rFonts w:hint="default"/>
      </w:rPr>
    </w:lvl>
  </w:abstractNum>
  <w:abstractNum w:abstractNumId="42">
    <w:nsid w:val="51155900"/>
    <w:multiLevelType w:val="multilevel"/>
    <w:tmpl w:val="51155900"/>
    <w:lvl w:ilvl="0" w:tentative="0">
      <w:start w:val="1"/>
      <w:numFmt w:val="bullet"/>
      <w:lvlText w:val="➢"/>
      <w:lvlJc w:val="left"/>
      <w:pPr>
        <w:ind w:left="925" w:hanging="361"/>
      </w:pPr>
      <w:rPr>
        <w:rFonts w:hint="default" w:ascii="Arial Unicode MS" w:hAnsi="Arial Unicode MS" w:eastAsia="Arial Unicode MS"/>
        <w:w w:val="86"/>
        <w:sz w:val="28"/>
        <w:szCs w:val="28"/>
      </w:rPr>
    </w:lvl>
    <w:lvl w:ilvl="1" w:tentative="0">
      <w:start w:val="1"/>
      <w:numFmt w:val="bullet"/>
      <w:lvlText w:val="•"/>
      <w:lvlJc w:val="left"/>
      <w:pPr>
        <w:ind w:left="1416" w:hanging="361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1907" w:hanging="361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2397" w:hanging="361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2888" w:hanging="361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3379" w:hanging="361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3869" w:hanging="361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4360" w:hanging="361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4850" w:hanging="361"/>
      </w:pPr>
      <w:rPr>
        <w:rFonts w:hint="default"/>
      </w:rPr>
    </w:lvl>
  </w:abstractNum>
  <w:abstractNum w:abstractNumId="43">
    <w:nsid w:val="55CF263D"/>
    <w:multiLevelType w:val="multilevel"/>
    <w:tmpl w:val="55CF263D"/>
    <w:lvl w:ilvl="0" w:tentative="0">
      <w:start w:val="1"/>
      <w:numFmt w:val="bullet"/>
      <w:lvlText w:val="-"/>
      <w:lvlJc w:val="left"/>
      <w:pPr>
        <w:ind w:left="116" w:hanging="140"/>
      </w:pPr>
      <w:rPr>
        <w:rFonts w:hint="default" w:ascii="Times New Roman" w:hAnsi="Times New Roman" w:eastAsia="Times New Roman"/>
        <w:sz w:val="24"/>
        <w:szCs w:val="24"/>
      </w:rPr>
    </w:lvl>
    <w:lvl w:ilvl="1" w:tentative="0">
      <w:start w:val="1"/>
      <w:numFmt w:val="bullet"/>
      <w:lvlText w:val="➢"/>
      <w:lvlJc w:val="left"/>
      <w:pPr>
        <w:ind w:left="836" w:hanging="360"/>
      </w:pPr>
      <w:rPr>
        <w:rFonts w:hint="default" w:ascii="Arial Unicode MS" w:hAnsi="Arial Unicode MS" w:eastAsia="Arial Unicode MS"/>
        <w:w w:val="86"/>
        <w:sz w:val="28"/>
        <w:szCs w:val="28"/>
      </w:rPr>
    </w:lvl>
    <w:lvl w:ilvl="2" w:tentative="0">
      <w:start w:val="1"/>
      <w:numFmt w:val="bullet"/>
      <w:lvlText w:val="•"/>
      <w:lvlJc w:val="left"/>
      <w:pPr>
        <w:ind w:left="922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1116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2286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3456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4626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5796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6966" w:hanging="360"/>
      </w:pPr>
      <w:rPr>
        <w:rFonts w:hint="default"/>
      </w:rPr>
    </w:lvl>
  </w:abstractNum>
  <w:abstractNum w:abstractNumId="44">
    <w:nsid w:val="5A054ABD"/>
    <w:multiLevelType w:val="multilevel"/>
    <w:tmpl w:val="5A054ABD"/>
    <w:lvl w:ilvl="0" w:tentative="0">
      <w:start w:val="1"/>
      <w:numFmt w:val="bullet"/>
      <w:lvlText w:val="➢"/>
      <w:lvlJc w:val="left"/>
      <w:pPr>
        <w:ind w:left="836" w:hanging="360"/>
      </w:pPr>
      <w:rPr>
        <w:rFonts w:hint="default" w:ascii="Arial Unicode MS" w:hAnsi="Arial Unicode MS" w:eastAsia="Arial Unicode MS"/>
        <w:w w:val="85"/>
        <w:sz w:val="24"/>
        <w:szCs w:val="24"/>
      </w:rPr>
    </w:lvl>
    <w:lvl w:ilvl="1" w:tentative="0">
      <w:start w:val="1"/>
      <w:numFmt w:val="bullet"/>
      <w:lvlText w:val="•"/>
      <w:lvlJc w:val="left"/>
      <w:pPr>
        <w:ind w:left="1695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2554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3413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4272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5131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5990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849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708" w:hanging="360"/>
      </w:pPr>
      <w:rPr>
        <w:rFonts w:hint="default"/>
      </w:rPr>
    </w:lvl>
  </w:abstractNum>
  <w:abstractNum w:abstractNumId="45">
    <w:nsid w:val="5A8D2EB3"/>
    <w:multiLevelType w:val="multilevel"/>
    <w:tmpl w:val="5A8D2EB3"/>
    <w:lvl w:ilvl="0" w:tentative="0">
      <w:start w:val="1"/>
      <w:numFmt w:val="bullet"/>
      <w:lvlText w:val="➢"/>
      <w:lvlJc w:val="left"/>
      <w:pPr>
        <w:ind w:left="836" w:hanging="360"/>
      </w:pPr>
      <w:rPr>
        <w:rFonts w:hint="default" w:ascii="Arial Unicode MS" w:hAnsi="Arial Unicode MS" w:eastAsia="Arial Unicode MS"/>
        <w:w w:val="85"/>
        <w:sz w:val="24"/>
        <w:szCs w:val="24"/>
      </w:rPr>
    </w:lvl>
    <w:lvl w:ilvl="1" w:tentative="0">
      <w:start w:val="1"/>
      <w:numFmt w:val="bullet"/>
      <w:lvlText w:val="-"/>
      <w:lvlJc w:val="left"/>
      <w:pPr>
        <w:ind w:left="1184" w:hanging="360"/>
      </w:pPr>
      <w:rPr>
        <w:rFonts w:hint="default" w:ascii="Times New Roman" w:hAnsi="Times New Roman" w:eastAsia="Times New Roman"/>
        <w:sz w:val="24"/>
        <w:szCs w:val="24"/>
      </w:rPr>
    </w:lvl>
    <w:lvl w:ilvl="2" w:tentative="0">
      <w:start w:val="1"/>
      <w:numFmt w:val="bullet"/>
      <w:lvlText w:val="•"/>
      <w:lvlJc w:val="left"/>
      <w:pPr>
        <w:ind w:left="1196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2162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3128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4095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5061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027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6993" w:hanging="360"/>
      </w:pPr>
      <w:rPr>
        <w:rFonts w:hint="default"/>
      </w:rPr>
    </w:lvl>
  </w:abstractNum>
  <w:abstractNum w:abstractNumId="46">
    <w:nsid w:val="62800FE8"/>
    <w:multiLevelType w:val="multilevel"/>
    <w:tmpl w:val="62800FE8"/>
    <w:lvl w:ilvl="0" w:tentative="0">
      <w:start w:val="2"/>
      <w:numFmt w:val="decimal"/>
      <w:lvlText w:val="%1"/>
      <w:lvlJc w:val="left"/>
      <w:pPr>
        <w:ind w:left="1196" w:hanging="720"/>
        <w:jc w:val="left"/>
      </w:pPr>
      <w:rPr>
        <w:rFonts w:hint="default"/>
      </w:rPr>
    </w:lvl>
    <w:lvl w:ilvl="1" w:tentative="0">
      <w:start w:val="3"/>
      <w:numFmt w:val="decimal"/>
      <w:lvlText w:val="%1.%2."/>
      <w:lvlJc w:val="left"/>
      <w:pPr>
        <w:ind w:left="1196" w:hanging="720"/>
        <w:jc w:val="left"/>
      </w:pPr>
      <w:rPr>
        <w:rFonts w:hint="default" w:ascii="Times New Roman" w:hAnsi="Times New Roman" w:eastAsia="Times New Roman"/>
        <w:b/>
        <w:bCs/>
        <w:sz w:val="28"/>
        <w:szCs w:val="28"/>
      </w:rPr>
    </w:lvl>
    <w:lvl w:ilvl="2" w:tentative="0">
      <w:start w:val="1"/>
      <w:numFmt w:val="decimal"/>
      <w:lvlText w:val="%1.%2.%3."/>
      <w:lvlJc w:val="left"/>
      <w:pPr>
        <w:ind w:left="1196" w:hanging="720"/>
        <w:jc w:val="left"/>
      </w:pPr>
      <w:rPr>
        <w:rFonts w:hint="default" w:ascii="Times New Roman" w:hAnsi="Times New Roman" w:eastAsia="Times New Roman"/>
        <w:b/>
        <w:bCs/>
        <w:sz w:val="28"/>
        <w:szCs w:val="28"/>
      </w:rPr>
    </w:lvl>
    <w:lvl w:ilvl="3" w:tentative="0">
      <w:start w:val="1"/>
      <w:numFmt w:val="bullet"/>
      <w:lvlText w:val="➢"/>
      <w:lvlJc w:val="left"/>
      <w:pPr>
        <w:ind w:left="898" w:hanging="360"/>
      </w:pPr>
      <w:rPr>
        <w:rFonts w:hint="default" w:ascii="Arial Unicode MS" w:hAnsi="Arial Unicode MS" w:eastAsia="Arial Unicode MS"/>
        <w:w w:val="86"/>
        <w:sz w:val="28"/>
        <w:szCs w:val="28"/>
      </w:rPr>
    </w:lvl>
    <w:lvl w:ilvl="4" w:tentative="0">
      <w:start w:val="1"/>
      <w:numFmt w:val="bullet"/>
      <w:lvlText w:val="•"/>
      <w:lvlJc w:val="left"/>
      <w:pPr>
        <w:ind w:left="3899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4800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5701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603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504" w:hanging="360"/>
      </w:pPr>
      <w:rPr>
        <w:rFonts w:hint="default"/>
      </w:rPr>
    </w:lvl>
  </w:abstractNum>
  <w:abstractNum w:abstractNumId="47">
    <w:nsid w:val="647A66CF"/>
    <w:multiLevelType w:val="multilevel"/>
    <w:tmpl w:val="647A66CF"/>
    <w:lvl w:ilvl="0" w:tentative="0">
      <w:start w:val="1"/>
      <w:numFmt w:val="bullet"/>
      <w:lvlText w:val="-"/>
      <w:lvlJc w:val="left"/>
      <w:pPr>
        <w:ind w:left="1892" w:hanging="360"/>
      </w:pPr>
      <w:rPr>
        <w:rFonts w:hint="default" w:ascii="Times New Roman" w:hAnsi="Times New Roman" w:eastAsia="Times New Roman"/>
        <w:sz w:val="24"/>
        <w:szCs w:val="24"/>
      </w:rPr>
    </w:lvl>
    <w:lvl w:ilvl="1" w:tentative="0">
      <w:start w:val="1"/>
      <w:numFmt w:val="bullet"/>
      <w:lvlText w:val="•"/>
      <w:lvlJc w:val="left"/>
      <w:pPr>
        <w:ind w:left="2595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3299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4002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4706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5409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6112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816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519" w:hanging="360"/>
      </w:pPr>
      <w:rPr>
        <w:rFonts w:hint="default"/>
      </w:rPr>
    </w:lvl>
  </w:abstractNum>
  <w:abstractNum w:abstractNumId="48">
    <w:nsid w:val="68E1440F"/>
    <w:multiLevelType w:val="multilevel"/>
    <w:tmpl w:val="68E1440F"/>
    <w:lvl w:ilvl="0" w:tentative="0">
      <w:start w:val="1"/>
      <w:numFmt w:val="bullet"/>
      <w:lvlText w:val="➢"/>
      <w:lvlJc w:val="left"/>
      <w:pPr>
        <w:ind w:left="836" w:hanging="360"/>
      </w:pPr>
      <w:rPr>
        <w:rFonts w:hint="default" w:ascii="Arial Unicode MS" w:hAnsi="Arial Unicode MS" w:eastAsia="Arial Unicode MS"/>
        <w:w w:val="86"/>
        <w:sz w:val="28"/>
        <w:szCs w:val="28"/>
      </w:rPr>
    </w:lvl>
    <w:lvl w:ilvl="1" w:tentative="0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49">
    <w:nsid w:val="696648D0"/>
    <w:multiLevelType w:val="multilevel"/>
    <w:tmpl w:val="696648D0"/>
    <w:lvl w:ilvl="0" w:tentative="0">
      <w:start w:val="1"/>
      <w:numFmt w:val="bullet"/>
      <w:lvlText w:val="-"/>
      <w:lvlJc w:val="left"/>
      <w:pPr>
        <w:ind w:left="876" w:hanging="360"/>
      </w:pPr>
      <w:rPr>
        <w:rFonts w:hint="default" w:ascii="Times New Roman" w:hAnsi="Times New Roman" w:eastAsia="Times New Roman"/>
        <w:sz w:val="24"/>
        <w:szCs w:val="24"/>
      </w:rPr>
    </w:lvl>
    <w:lvl w:ilvl="1" w:tentative="0">
      <w:start w:val="1"/>
      <w:numFmt w:val="bullet"/>
      <w:lvlText w:val="➢"/>
      <w:lvlJc w:val="left"/>
      <w:pPr>
        <w:ind w:left="1236" w:hanging="360"/>
      </w:pPr>
      <w:rPr>
        <w:rFonts w:hint="default" w:ascii="Arial Unicode MS" w:hAnsi="Arial Unicode MS" w:eastAsia="Arial Unicode MS"/>
        <w:w w:val="85"/>
        <w:sz w:val="24"/>
        <w:szCs w:val="24"/>
      </w:rPr>
    </w:lvl>
    <w:lvl w:ilvl="2" w:tentative="0">
      <w:start w:val="1"/>
      <w:numFmt w:val="bullet"/>
      <w:lvlText w:val="•"/>
      <w:lvlJc w:val="left"/>
      <w:pPr>
        <w:ind w:left="2133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3029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3926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4823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616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513" w:hanging="360"/>
      </w:pPr>
      <w:rPr>
        <w:rFonts w:hint="default"/>
      </w:rPr>
    </w:lvl>
  </w:abstractNum>
  <w:abstractNum w:abstractNumId="50">
    <w:nsid w:val="6E8E1124"/>
    <w:multiLevelType w:val="multilevel"/>
    <w:tmpl w:val="6E8E1124"/>
    <w:lvl w:ilvl="0" w:tentative="0">
      <w:start w:val="1"/>
      <w:numFmt w:val="bullet"/>
      <w:lvlText w:val="➢"/>
      <w:lvlJc w:val="left"/>
      <w:pPr>
        <w:ind w:left="1603" w:hanging="360"/>
      </w:pPr>
      <w:rPr>
        <w:rFonts w:hint="default" w:ascii="Arial Unicode MS" w:hAnsi="Arial Unicode MS" w:eastAsia="Arial Unicode MS"/>
        <w:w w:val="85"/>
        <w:sz w:val="24"/>
        <w:szCs w:val="24"/>
      </w:rPr>
    </w:lvl>
    <w:lvl w:ilvl="1" w:tentative="0">
      <w:start w:val="1"/>
      <w:numFmt w:val="bullet"/>
      <w:lvlText w:val="•"/>
      <w:lvlJc w:val="left"/>
      <w:pPr>
        <w:ind w:left="2443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3284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4124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4964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5805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6645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7485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8325" w:hanging="360"/>
      </w:pPr>
      <w:rPr>
        <w:rFonts w:hint="default"/>
      </w:rPr>
    </w:lvl>
  </w:abstractNum>
  <w:abstractNum w:abstractNumId="51">
    <w:nsid w:val="6FD6455A"/>
    <w:multiLevelType w:val="multilevel"/>
    <w:tmpl w:val="6FD6455A"/>
    <w:lvl w:ilvl="0" w:tentative="0">
      <w:start w:val="1"/>
      <w:numFmt w:val="bullet"/>
      <w:lvlText w:val="➢"/>
      <w:lvlJc w:val="left"/>
      <w:pPr>
        <w:ind w:left="836" w:hanging="360"/>
      </w:pPr>
      <w:rPr>
        <w:rFonts w:hint="default" w:ascii="Arial Unicode MS" w:hAnsi="Arial Unicode MS" w:eastAsia="Arial Unicode MS"/>
        <w:w w:val="85"/>
        <w:sz w:val="24"/>
        <w:szCs w:val="24"/>
      </w:rPr>
    </w:lvl>
    <w:lvl w:ilvl="1" w:tentative="0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52">
    <w:nsid w:val="73C52864"/>
    <w:multiLevelType w:val="multilevel"/>
    <w:tmpl w:val="73C52864"/>
    <w:lvl w:ilvl="0" w:tentative="0">
      <w:start w:val="1"/>
      <w:numFmt w:val="decimal"/>
      <w:lvlText w:val="%1."/>
      <w:lvlJc w:val="left"/>
      <w:pPr>
        <w:ind w:left="836" w:hanging="360"/>
        <w:jc w:val="right"/>
      </w:pPr>
      <w:rPr>
        <w:rFonts w:hint="default" w:ascii="Times New Roman" w:hAnsi="Times New Roman" w:eastAsia="Times New Roman"/>
        <w:b/>
        <w:bCs/>
        <w:spacing w:val="1"/>
        <w:sz w:val="28"/>
        <w:szCs w:val="28"/>
      </w:rPr>
    </w:lvl>
    <w:lvl w:ilvl="1" w:tentative="0">
      <w:start w:val="1"/>
      <w:numFmt w:val="decimal"/>
      <w:lvlText w:val="%1.%2."/>
      <w:lvlJc w:val="left"/>
      <w:pPr>
        <w:ind w:left="1196" w:hanging="720"/>
        <w:jc w:val="left"/>
      </w:pPr>
      <w:rPr>
        <w:rFonts w:hint="default" w:ascii="Times New Roman" w:hAnsi="Times New Roman" w:eastAsia="Times New Roman"/>
        <w:b/>
        <w:bCs/>
        <w:sz w:val="28"/>
        <w:szCs w:val="28"/>
      </w:rPr>
    </w:lvl>
    <w:lvl w:ilvl="2" w:tentative="0">
      <w:start w:val="1"/>
      <w:numFmt w:val="bullet"/>
      <w:lvlText w:val="•"/>
      <w:lvlJc w:val="left"/>
      <w:pPr>
        <w:ind w:left="1196" w:hanging="72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2210" w:hanging="72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3223" w:hanging="72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4237" w:hanging="72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5251" w:hanging="72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265" w:hanging="72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278" w:hanging="720"/>
      </w:pPr>
      <w:rPr>
        <w:rFonts w:hint="default"/>
      </w:rPr>
    </w:lvl>
  </w:abstractNum>
  <w:abstractNum w:abstractNumId="53">
    <w:nsid w:val="756E4C43"/>
    <w:multiLevelType w:val="multilevel"/>
    <w:tmpl w:val="756E4C43"/>
    <w:lvl w:ilvl="0" w:tentative="0">
      <w:start w:val="1"/>
      <w:numFmt w:val="bullet"/>
      <w:lvlText w:val="-"/>
      <w:lvlJc w:val="left"/>
      <w:pPr>
        <w:ind w:left="505" w:hanging="361"/>
      </w:pPr>
      <w:rPr>
        <w:rFonts w:hint="default" w:ascii="Times New Roman" w:hAnsi="Times New Roman" w:eastAsia="Times New Roman"/>
        <w:sz w:val="24"/>
        <w:szCs w:val="24"/>
      </w:rPr>
    </w:lvl>
    <w:lvl w:ilvl="1" w:tentative="0">
      <w:start w:val="1"/>
      <w:numFmt w:val="bullet"/>
      <w:lvlText w:val="•"/>
      <w:lvlJc w:val="left"/>
      <w:pPr>
        <w:ind w:left="1029" w:hanging="361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1554" w:hanging="361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2078" w:hanging="361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2603" w:hanging="361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3127" w:hanging="361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3652" w:hanging="361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4176" w:hanging="361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4701" w:hanging="361"/>
      </w:pPr>
      <w:rPr>
        <w:rFonts w:hint="default"/>
      </w:rPr>
    </w:lvl>
  </w:abstractNum>
  <w:abstractNum w:abstractNumId="54">
    <w:nsid w:val="77AE0D25"/>
    <w:multiLevelType w:val="multilevel"/>
    <w:tmpl w:val="77AE0D25"/>
    <w:lvl w:ilvl="0" w:tentative="0">
      <w:start w:val="1"/>
      <w:numFmt w:val="upperRoman"/>
      <w:lvlText w:val="%1."/>
      <w:lvlJc w:val="left"/>
      <w:pPr>
        <w:ind w:left="1196" w:hanging="7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 w:tentative="0">
      <w:start w:val="1"/>
      <w:numFmt w:val="bullet"/>
      <w:lvlText w:val="•"/>
      <w:lvlJc w:val="left"/>
      <w:pPr>
        <w:ind w:left="2007" w:hanging="72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2818" w:hanging="72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3629" w:hanging="72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4440" w:hanging="72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5251" w:hanging="72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6062" w:hanging="72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873" w:hanging="72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684" w:hanging="720"/>
      </w:pPr>
      <w:rPr>
        <w:rFonts w:hint="default"/>
      </w:rPr>
    </w:lvl>
  </w:abstractNum>
  <w:num w:numId="1">
    <w:abstractNumId w:val="21"/>
  </w:num>
  <w:num w:numId="2">
    <w:abstractNumId w:val="45"/>
  </w:num>
  <w:num w:numId="3">
    <w:abstractNumId w:val="12"/>
  </w:num>
  <w:num w:numId="4">
    <w:abstractNumId w:val="25"/>
  </w:num>
  <w:num w:numId="5">
    <w:abstractNumId w:val="30"/>
  </w:num>
  <w:num w:numId="6">
    <w:abstractNumId w:val="47"/>
  </w:num>
  <w:num w:numId="7">
    <w:abstractNumId w:val="54"/>
  </w:num>
  <w:num w:numId="8">
    <w:abstractNumId w:val="34"/>
  </w:num>
  <w:num w:numId="9">
    <w:abstractNumId w:val="50"/>
  </w:num>
  <w:num w:numId="10">
    <w:abstractNumId w:val="2"/>
  </w:num>
  <w:num w:numId="11">
    <w:abstractNumId w:val="16"/>
  </w:num>
  <w:num w:numId="12">
    <w:abstractNumId w:val="13"/>
  </w:num>
  <w:num w:numId="13">
    <w:abstractNumId w:val="51"/>
  </w:num>
  <w:num w:numId="14">
    <w:abstractNumId w:val="48"/>
  </w:num>
  <w:num w:numId="15">
    <w:abstractNumId w:val="35"/>
  </w:num>
  <w:num w:numId="16">
    <w:abstractNumId w:val="39"/>
  </w:num>
  <w:num w:numId="17">
    <w:abstractNumId w:val="41"/>
  </w:num>
  <w:num w:numId="18">
    <w:abstractNumId w:val="44"/>
  </w:num>
  <w:num w:numId="19">
    <w:abstractNumId w:val="33"/>
  </w:num>
  <w:num w:numId="20">
    <w:abstractNumId w:val="29"/>
  </w:num>
  <w:num w:numId="21">
    <w:abstractNumId w:val="28"/>
  </w:num>
  <w:num w:numId="22">
    <w:abstractNumId w:val="43"/>
  </w:num>
  <w:num w:numId="23">
    <w:abstractNumId w:val="52"/>
  </w:num>
  <w:num w:numId="24">
    <w:abstractNumId w:val="6"/>
  </w:num>
  <w:num w:numId="25">
    <w:abstractNumId w:val="8"/>
  </w:num>
  <w:num w:numId="26">
    <w:abstractNumId w:val="36"/>
  </w:num>
  <w:num w:numId="27">
    <w:abstractNumId w:val="17"/>
  </w:num>
  <w:num w:numId="28">
    <w:abstractNumId w:val="37"/>
  </w:num>
  <w:num w:numId="29">
    <w:abstractNumId w:val="26"/>
  </w:num>
  <w:num w:numId="30">
    <w:abstractNumId w:val="40"/>
  </w:num>
  <w:num w:numId="31">
    <w:abstractNumId w:val="31"/>
  </w:num>
  <w:num w:numId="32">
    <w:abstractNumId w:val="49"/>
  </w:num>
  <w:num w:numId="33">
    <w:abstractNumId w:val="22"/>
  </w:num>
  <w:num w:numId="34">
    <w:abstractNumId w:val="10"/>
  </w:num>
  <w:num w:numId="35">
    <w:abstractNumId w:val="24"/>
  </w:num>
  <w:num w:numId="36">
    <w:abstractNumId w:val="53"/>
  </w:num>
  <w:num w:numId="37">
    <w:abstractNumId w:val="5"/>
  </w:num>
  <w:num w:numId="38">
    <w:abstractNumId w:val="46"/>
  </w:num>
  <w:num w:numId="39">
    <w:abstractNumId w:val="42"/>
  </w:num>
  <w:num w:numId="40">
    <w:abstractNumId w:val="27"/>
  </w:num>
  <w:num w:numId="41">
    <w:abstractNumId w:val="20"/>
  </w:num>
  <w:num w:numId="42">
    <w:abstractNumId w:val="19"/>
  </w:num>
  <w:num w:numId="43">
    <w:abstractNumId w:val="14"/>
  </w:num>
  <w:num w:numId="44">
    <w:abstractNumId w:val="11"/>
  </w:num>
  <w:num w:numId="45">
    <w:abstractNumId w:val="23"/>
  </w:num>
  <w:num w:numId="46">
    <w:abstractNumId w:val="9"/>
  </w:num>
  <w:num w:numId="47">
    <w:abstractNumId w:val="7"/>
  </w:num>
  <w:num w:numId="48">
    <w:abstractNumId w:val="3"/>
  </w:num>
  <w:num w:numId="49">
    <w:abstractNumId w:val="32"/>
  </w:num>
  <w:num w:numId="50">
    <w:abstractNumId w:val="18"/>
  </w:num>
  <w:num w:numId="51">
    <w:abstractNumId w:val="15"/>
  </w:num>
  <w:num w:numId="52">
    <w:abstractNumId w:val="1"/>
  </w:num>
  <w:num w:numId="53">
    <w:abstractNumId w:val="4"/>
  </w:num>
  <w:num w:numId="54">
    <w:abstractNumId w:val="0"/>
  </w:num>
  <w:num w:numId="5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720"/>
  <w:hyphenationZone w:val="425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compatSetting w:name="compatibilityMode" w:uri="http://schemas.microsoft.com/office/word" w:val="12"/>
  </w:compat>
  <w:rsids>
    <w:rsidRoot w:val="00992024"/>
    <w:rsid w:val="001A0432"/>
    <w:rsid w:val="00256DCF"/>
    <w:rsid w:val="003A3075"/>
    <w:rsid w:val="006365F8"/>
    <w:rsid w:val="00992024"/>
    <w:rsid w:val="00AA79DB"/>
    <w:rsid w:val="00D330BF"/>
    <w:rsid w:val="31FF2118"/>
    <w:rsid w:val="64AB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Balloon Text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836" w:hanging="360"/>
      <w:outlineLvl w:val="0"/>
    </w:pPr>
    <w:rPr>
      <w:rFonts w:ascii="Times New Roman" w:hAnsi="Times New Roman" w:eastAsia="Times New Roman"/>
      <w:b/>
      <w:bCs/>
      <w:sz w:val="28"/>
      <w:szCs w:val="28"/>
    </w:rPr>
  </w:style>
  <w:style w:type="paragraph" w:styleId="3">
    <w:name w:val="heading 2"/>
    <w:basedOn w:val="1"/>
    <w:qFormat/>
    <w:uiPriority w:val="1"/>
    <w:pPr>
      <w:ind w:left="836" w:hanging="36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paragraph" w:styleId="4">
    <w:name w:val="heading 3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5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semiHidden/>
    <w:unhideWhenUsed/>
    <w:qFormat/>
    <w:uiPriority w:val="99"/>
    <w:rPr>
      <w:color w:val="464FEB"/>
      <w:u w:val="none"/>
    </w:rPr>
  </w:style>
  <w:style w:type="character" w:styleId="7">
    <w:name w:val="Strong"/>
    <w:qFormat/>
    <w:uiPriority w:val="22"/>
    <w:rPr>
      <w:b/>
      <w:bCs/>
    </w:rPr>
  </w:style>
  <w:style w:type="character" w:styleId="8">
    <w:name w:val="FollowedHyperlink"/>
    <w:semiHidden/>
    <w:unhideWhenUsed/>
    <w:uiPriority w:val="99"/>
    <w:rPr>
      <w:color w:val="464FEB"/>
      <w:u w:val="none"/>
    </w:rPr>
  </w:style>
  <w:style w:type="paragraph" w:styleId="9">
    <w:name w:val="Body Text"/>
    <w:basedOn w:val="1"/>
    <w:qFormat/>
    <w:uiPriority w:val="1"/>
    <w:pPr>
      <w:ind w:left="116" w:hanging="360"/>
    </w:pPr>
    <w:rPr>
      <w:rFonts w:ascii="Times New Roman" w:hAnsi="Times New Roman" w:eastAsia="Times New Roman"/>
      <w:sz w:val="24"/>
      <w:szCs w:val="24"/>
    </w:rPr>
  </w:style>
  <w:style w:type="paragraph" w:styleId="10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paragraph" w:styleId="12">
    <w:name w:val="List Paragraph"/>
    <w:basedOn w:val="1"/>
    <w:qFormat/>
    <w:uiPriority w:val="1"/>
  </w:style>
  <w:style w:type="paragraph" w:customStyle="1" w:styleId="13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4" Type="http://schemas.openxmlformats.org/officeDocument/2006/relationships/fontTable" Target="fontTable.xml"/><Relationship Id="rId43" Type="http://schemas.openxmlformats.org/officeDocument/2006/relationships/numbering" Target="numbering.xml"/><Relationship Id="rId42" Type="http://schemas.openxmlformats.org/officeDocument/2006/relationships/customXml" Target="../customXml/item1.xml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pn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pn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29</Pages>
  <Words>6815</Words>
  <Characters>37484</Characters>
  <Lines>312</Lines>
  <Paragraphs>88</Paragraphs>
  <TotalTime>32</TotalTime>
  <ScaleCrop>false</ScaleCrop>
  <LinksUpToDate>false</LinksUpToDate>
  <CharactersWithSpaces>44211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2025-11-25T01:33:00Z</dcterms:created>
  <dc:creator>DELL</dc:creator>
  <cp:lastModifiedBy>malek Blsn</cp:lastModifiedBy>
  <dcterms:modified xsi:type="dcterms:W3CDTF">2025-12-23T01:47:51Z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2025-09-17T00:00:00Z</vt:filetime>
  </property>
  <property fmtid="{D5CDD505-2E9C-101B-9397-08002B2CF9AE}" pid="3" name="LastSaved">
    <vt:filetime>2025-11-25T00:00:00Z</vt:filetime>
  </property>
  <property fmtid="{D5CDD505-2E9C-101B-9397-08002B2CF9AE}" pid="4" name="KSOProductBuildVer">
    <vt:lpwstr>1036-12.2.0.23196</vt:lpwstr>
  </property>
  <property fmtid="{D5CDD505-2E9C-101B-9397-08002B2CF9AE}" pid="5" name="ICV">
    <vt:lpwstr>D926BBBF4C6F4C0E9DB429D36C54DAE3_12</vt:lpwstr>
  </property>
</Properties>
</file>