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8B8" w:rsidRDefault="00FD18B8" w:rsidP="00B9440D">
      <w:pPr>
        <w:bidi/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 xml:space="preserve">                   </w:t>
      </w:r>
      <w:bookmarkStart w:id="0" w:name="_GoBack"/>
      <w:bookmarkEnd w:id="0"/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>المحاضرة الرابعة (الفلسفة وحقوق الإنسان)</w:t>
      </w:r>
    </w:p>
    <w:p w:rsidR="00B9440D" w:rsidRPr="00B9440D" w:rsidRDefault="00B9440D" w:rsidP="00FD18B8">
      <w:pPr>
        <w:bidi/>
        <w:rPr>
          <w:rFonts w:ascii="Sakkal Majalla" w:hAnsi="Sakkal Majalla" w:cs="Sakkal Majalla"/>
          <w:b/>
          <w:bCs/>
          <w:color w:val="FF0000"/>
          <w:sz w:val="40"/>
          <w:szCs w:val="40"/>
        </w:rPr>
      </w:pP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>أ</w:t>
      </w:r>
      <w:r w:rsidRPr="00B9440D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 xml:space="preserve">هم حقوق الانسان </w:t>
      </w:r>
      <w:r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ال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>م</w:t>
      </w:r>
      <w:r w:rsidRPr="00B9440D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نص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>وص</w:t>
      </w:r>
      <w:r w:rsidRPr="00B9440D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 xml:space="preserve"> عليها 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</w:rPr>
        <w:t xml:space="preserve">في </w:t>
      </w:r>
      <w:r w:rsidRPr="00B9440D">
        <w:rPr>
          <w:rFonts w:ascii="Sakkal Majalla" w:hAnsi="Sakkal Majalla" w:cs="Sakkal Majalla"/>
          <w:b/>
          <w:bCs/>
          <w:color w:val="FF0000"/>
          <w:sz w:val="40"/>
          <w:szCs w:val="40"/>
          <w:rtl/>
        </w:rPr>
        <w:t>الشريعة</w:t>
      </w:r>
      <w:r>
        <w:rPr>
          <w:rFonts w:ascii="Sakkal Majalla" w:hAnsi="Sakkal Majalla" w:cs="Sakkal Majalla" w:hint="cs"/>
          <w:b/>
          <w:bCs/>
          <w:color w:val="FF0000"/>
          <w:sz w:val="40"/>
          <w:szCs w:val="40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b/>
          <w:bCs/>
          <w:color w:val="FF0000"/>
          <w:sz w:val="44"/>
          <w:szCs w:val="44"/>
          <w:rtl/>
        </w:rPr>
        <w:t>الإسلامية</w:t>
      </w:r>
      <w:r>
        <w:rPr>
          <w:rFonts w:ascii="Sakkal Majalla" w:hAnsi="Sakkal Majalla" w:cs="Sakkal Majalla" w:hint="cs"/>
          <w:b/>
          <w:bCs/>
          <w:color w:val="FF0000"/>
          <w:sz w:val="44"/>
          <w:szCs w:val="44"/>
          <w:rtl/>
        </w:rPr>
        <w:t>:</w:t>
      </w:r>
    </w:p>
    <w:p w:rsidR="00B9440D" w:rsidRPr="00B9440D" w:rsidRDefault="00B9440D" w:rsidP="00B9440D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>والحكومات والمنظمات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من اهم هذه الحقوق ما يأتي</w:t>
      </w:r>
      <w:r w:rsidRPr="00B9440D">
        <w:rPr>
          <w:rFonts w:ascii="Sakkal Majalla" w:hAnsi="Sakkal Majalla" w:cs="Sakkal Majalla"/>
          <w:sz w:val="36"/>
          <w:szCs w:val="36"/>
        </w:rPr>
        <w:t>:</w:t>
      </w:r>
    </w:p>
    <w:p w:rsidR="00B9440D" w:rsidRPr="00B9440D" w:rsidRDefault="00B9440D" w:rsidP="00B9440D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color w:val="FF0000"/>
          <w:sz w:val="36"/>
          <w:szCs w:val="36"/>
        </w:rPr>
        <w:t xml:space="preserve">1 </w:t>
      </w:r>
      <w:r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B9440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</w:t>
      </w:r>
      <w:r w:rsidRPr="00B9440D">
        <w:rPr>
          <w:rFonts w:ascii="Sakkal Majalla" w:hAnsi="Sakkal Majalla" w:cs="Sakkal Majalla"/>
          <w:color w:val="FF0000"/>
          <w:sz w:val="36"/>
          <w:szCs w:val="36"/>
          <w:rtl/>
        </w:rPr>
        <w:t>الحيا</w:t>
      </w:r>
      <w:r w:rsidRPr="00B9440D">
        <w:rPr>
          <w:rFonts w:ascii="Sakkal Majalla" w:hAnsi="Sakkal Majalla" w:cs="Sakkal Majalla" w:hint="cs"/>
          <w:color w:val="FF0000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 والحرية: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لقد وهب الله </w:t>
      </w:r>
      <w:r>
        <w:rPr>
          <w:rFonts w:ascii="Sakkal Majalla" w:hAnsi="Sakkal Majalla" w:cs="Sakkal Majalla"/>
          <w:sz w:val="36"/>
          <w:szCs w:val="36"/>
          <w:rtl/>
        </w:rPr>
        <w:t>الحيا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للإنسان فقد دعاه الى احتر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مها</w:t>
      </w:r>
      <w:r w:rsidRPr="00B9440D">
        <w:rPr>
          <w:rFonts w:ascii="Sakkal Majalla" w:hAnsi="Sakkal Majalla" w:cs="Sakkal Majalla"/>
          <w:sz w:val="36"/>
          <w:szCs w:val="36"/>
        </w:rPr>
        <w:t xml:space="preserve"> -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والمحافظة عليها اذ حرم الاعتداء عليها وتعريضها للأذى من دون وجه حق بل حرم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على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>نسان نفسه ان يعرض حياته الموت او الاذى الا لأسباب ضرورية الدفاع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عن النفس او العرض او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الوطن قال تعالى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((</w:t>
      </w:r>
      <w:r w:rsidRPr="00B9440D">
        <w:rPr>
          <w:rFonts w:ascii="Sakkal Majalla" w:hAnsi="Sakkal Majalla" w:cs="Sakkal Majalla"/>
          <w:sz w:val="36"/>
          <w:szCs w:val="36"/>
          <w:rtl/>
        </w:rPr>
        <w:t>ومن قتل نفسا بغير نفس او فساد في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الارض فكأنما قتل الناس جميعا ومن احياها فكأنما احيا الناس جميعا</w:t>
      </w:r>
      <w:r>
        <w:rPr>
          <w:rFonts w:ascii="Sakkal Majalla" w:hAnsi="Sakkal Majalla" w:cs="Sakkal Majalla" w:hint="cs"/>
          <w:sz w:val="36"/>
          <w:szCs w:val="36"/>
          <w:rtl/>
        </w:rPr>
        <w:t>)) (</w:t>
      </w:r>
      <w:r w:rsidRPr="00B9440D">
        <w:rPr>
          <w:rFonts w:ascii="Sakkal Majalla" w:hAnsi="Sakkal Majalla" w:cs="Sakkal Majalla"/>
          <w:sz w:val="36"/>
          <w:szCs w:val="36"/>
          <w:rtl/>
        </w:rPr>
        <w:t>المائدة الآية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32)</w:t>
      </w:r>
      <w:r w:rsidRPr="00B9440D">
        <w:rPr>
          <w:rFonts w:ascii="Sakkal Majalla" w:hAnsi="Sakkal Majalla" w:cs="Sakkal Majalla"/>
          <w:sz w:val="36"/>
          <w:szCs w:val="36"/>
        </w:rPr>
        <w:t xml:space="preserve"> . </w:t>
      </w:r>
      <w:r w:rsidRPr="00B9440D">
        <w:rPr>
          <w:rFonts w:ascii="Sakkal Majalla" w:hAnsi="Sakkal Majalla" w:cs="Sakkal Majalla"/>
          <w:sz w:val="36"/>
          <w:szCs w:val="36"/>
          <w:rtl/>
        </w:rPr>
        <w:t>فكر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مه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نسان في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>سلام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>
        <w:rPr>
          <w:rFonts w:ascii="Sakkal Majalla" w:hAnsi="Sakkal Majalla" w:cs="Sakkal Majalla"/>
          <w:sz w:val="36"/>
          <w:szCs w:val="36"/>
          <w:rtl/>
        </w:rPr>
        <w:t>مقدس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ة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ولا يجوز المساس بها اذ دعا </w:t>
      </w:r>
      <w:r>
        <w:rPr>
          <w:rFonts w:ascii="Sakkal Majalla" w:hAnsi="Sakkal Majalla" w:cs="Sakkal Majalla"/>
          <w:sz w:val="36"/>
          <w:szCs w:val="36"/>
          <w:rtl/>
        </w:rPr>
        <w:t>ال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سلام </w:t>
      </w:r>
      <w:r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>لى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احتر</w:t>
      </w:r>
      <w:r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 مشاعر الاخرين قوله تعالى</w:t>
      </w:r>
      <w:r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ولا تسبوا الذين يدعون من دون الله</w:t>
      </w:r>
      <w:r>
        <w:rPr>
          <w:rFonts w:ascii="Sakkal Majalla" w:hAnsi="Sakkal Majalla" w:cs="Sakkal Majalla" w:hint="cs"/>
          <w:sz w:val="36"/>
          <w:szCs w:val="36"/>
          <w:rtl/>
        </w:rPr>
        <w:t>))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(</w:t>
      </w:r>
      <w:r w:rsidRPr="00B9440D">
        <w:rPr>
          <w:rFonts w:ascii="Sakkal Majalla" w:hAnsi="Sakkal Majalla" w:cs="Sakkal Majalla"/>
          <w:sz w:val="36"/>
          <w:szCs w:val="36"/>
          <w:rtl/>
        </w:rPr>
        <w:t>الانعام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الآية 108</w:t>
      </w:r>
      <w:r>
        <w:rPr>
          <w:rFonts w:ascii="Sakkal Majalla" w:hAnsi="Sakkal Majalla" w:cs="Sakkal Majalla" w:hint="cs"/>
          <w:sz w:val="36"/>
          <w:szCs w:val="36"/>
          <w:rtl/>
        </w:rPr>
        <w:t>)</w:t>
      </w:r>
      <w:r w:rsidRPr="00B9440D">
        <w:rPr>
          <w:rFonts w:ascii="Sakkal Majalla" w:hAnsi="Sakkal Majalla" w:cs="Sakkal Majalla"/>
          <w:sz w:val="36"/>
          <w:szCs w:val="36"/>
        </w:rPr>
        <w:t>.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فالإسلام يرى </w:t>
      </w:r>
      <w:r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ن </w:t>
      </w:r>
      <w:r>
        <w:rPr>
          <w:rFonts w:ascii="Sakkal Majalla" w:hAnsi="Sakkal Majalla" w:cs="Sakkal Majalla"/>
          <w:sz w:val="36"/>
          <w:szCs w:val="36"/>
          <w:rtl/>
        </w:rPr>
        <w:t>الحيا</w:t>
      </w:r>
      <w:r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ملكاً</w:t>
      </w:r>
      <w:r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خالصا لله وليست للإنسان وحده وانما هي مشتركه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بينه وبين المجتمع وكما حرم الاسلام قتل الابناء والقتل العمد ووضع عقوبات ا ردعه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بحق مرتكب هذا الجرم قال تعالى ))ومن قتل مؤمنا متعمدا فج ا زؤه جهنم خالدا فيها</w:t>
      </w:r>
      <w:r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وغضب الله عليه ولعنه واعد له عذابا عظيما</w:t>
      </w:r>
      <w:r>
        <w:rPr>
          <w:rFonts w:ascii="Sakkal Majalla" w:hAnsi="Sakkal Majalla" w:cs="Sakkal Majalla"/>
          <w:sz w:val="36"/>
          <w:szCs w:val="36"/>
          <w:rtl/>
        </w:rPr>
        <w:t xml:space="preserve"> (</w:t>
      </w:r>
      <w:r w:rsidRPr="00B9440D">
        <w:rPr>
          <w:rFonts w:ascii="Sakkal Majalla" w:hAnsi="Sakkal Majalla" w:cs="Sakkal Majalla"/>
          <w:sz w:val="36"/>
          <w:szCs w:val="36"/>
          <w:rtl/>
        </w:rPr>
        <w:t>النساء الآية 93</w:t>
      </w:r>
      <w:r>
        <w:rPr>
          <w:rFonts w:ascii="Sakkal Majalla" w:hAnsi="Sakkal Majalla" w:cs="Sakkal Majalla"/>
          <w:sz w:val="36"/>
          <w:szCs w:val="36"/>
        </w:rPr>
        <w:t xml:space="preserve"> </w:t>
      </w:r>
      <w:r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B9440D" w:rsidRPr="00B9440D" w:rsidRDefault="00B9440D" w:rsidP="00B81B94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color w:val="FF0000"/>
          <w:sz w:val="36"/>
          <w:szCs w:val="36"/>
        </w:rPr>
        <w:t>2</w:t>
      </w:r>
      <w:r w:rsidRPr="00B9440D">
        <w:rPr>
          <w:rFonts w:ascii="Sakkal Majalla" w:hAnsi="Sakkal Majalla" w:cs="Sakkal Majalla"/>
          <w:sz w:val="36"/>
          <w:szCs w:val="36"/>
        </w:rPr>
        <w:t xml:space="preserve"> </w:t>
      </w:r>
      <w:r w:rsidRPr="00B9440D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B9440D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التملك: </w:t>
      </w:r>
      <w:r w:rsidRPr="00B9440D">
        <w:rPr>
          <w:rFonts w:ascii="Sakkal Majalla" w:hAnsi="Sakkal Majalla" w:cs="Sakkal Majalla"/>
          <w:sz w:val="36"/>
          <w:szCs w:val="36"/>
          <w:rtl/>
        </w:rPr>
        <w:t>وير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د به </w:t>
      </w:r>
      <w:r w:rsidR="00B81B94">
        <w:rPr>
          <w:rFonts w:ascii="Sakkal Majalla" w:hAnsi="Sakkal Majalla" w:cs="Sakkal Majalla"/>
          <w:sz w:val="36"/>
          <w:szCs w:val="36"/>
          <w:rtl/>
        </w:rPr>
        <w:t>قدر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الفرد على ان يصبح مالكاً وان تصان ملكيته </w:t>
      </w:r>
      <w:r w:rsidR="00B81B94">
        <w:rPr>
          <w:rFonts w:ascii="Sakkal Majalla" w:hAnsi="Sakkal Majalla" w:cs="Sakkal Majalla"/>
          <w:sz w:val="36"/>
          <w:szCs w:val="36"/>
          <w:rtl/>
        </w:rPr>
        <w:t>م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ن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الاعتداء عليها وان يكون له حق التصرف فيها وفي ما ينتجه وان يسمح للفرد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ممارسه حقه في استغلال ملكيته والاستثمار فيها والذي يقرر احت ا رماً للجميع وليس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لا حد دون احد. فقد جاءت اعلانات الحقوق العامة للإنسان تضع هذه الحرية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</w:rPr>
        <w:t>)</w:t>
      </w:r>
      <w:r w:rsidRPr="00B9440D">
        <w:rPr>
          <w:rFonts w:ascii="Sakkal Majalla" w:hAnsi="Sakkal Majalla" w:cs="Sakkal Majalla"/>
          <w:sz w:val="36"/>
          <w:szCs w:val="36"/>
          <w:rtl/>
        </w:rPr>
        <w:t>التملك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) </w:t>
      </w:r>
      <w:r w:rsidRPr="00B9440D">
        <w:rPr>
          <w:rFonts w:ascii="Sakkal Majalla" w:hAnsi="Sakkal Majalla" w:cs="Sakkal Majalla"/>
          <w:sz w:val="36"/>
          <w:szCs w:val="36"/>
          <w:rtl/>
        </w:rPr>
        <w:t>بعد النص على الحرية المباشرة وقبل النص على مقاومه الطغيان</w:t>
      </w:r>
      <w:r w:rsidRPr="00B9440D">
        <w:rPr>
          <w:rFonts w:ascii="Sakkal Majalla" w:hAnsi="Sakkal Majalla" w:cs="Sakkal Majalla"/>
          <w:sz w:val="36"/>
          <w:szCs w:val="36"/>
        </w:rPr>
        <w:t>.</w:t>
      </w:r>
    </w:p>
    <w:p w:rsidR="00B9440D" w:rsidRPr="00B9440D" w:rsidRDefault="00B9440D" w:rsidP="00B81B94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>ولقد أقر الاسلام حريه وحق التملك وحرم السلب والنهب والاعتداء على الاخرين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وقد نص على ذلك الق ا رن الكريم بقول الله تعالى ))يا ايها الذين امنوا لا تأكلوا اموالكمب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ينكم بالباطل</w:t>
      </w:r>
      <w:r w:rsidR="00B81B94">
        <w:rPr>
          <w:rFonts w:ascii="Sakkal Majalla" w:hAnsi="Sakkal Majalla" w:cs="Sakkal Majalla"/>
          <w:sz w:val="36"/>
          <w:szCs w:val="36"/>
          <w:rtl/>
        </w:rPr>
        <w:t>(</w:t>
      </w:r>
      <w:r w:rsidRPr="00B9440D">
        <w:rPr>
          <w:rFonts w:ascii="Sakkal Majalla" w:hAnsi="Sakkal Majalla" w:cs="Sakkal Majalla"/>
          <w:sz w:val="36"/>
          <w:szCs w:val="36"/>
          <w:rtl/>
        </w:rPr>
        <w:t>النساء الآية 29</w:t>
      </w:r>
      <w:r w:rsidR="00B81B94">
        <w:rPr>
          <w:rFonts w:ascii="Sakkal Majalla" w:hAnsi="Sakkal Majalla" w:cs="Sakkal Majalla"/>
          <w:sz w:val="36"/>
          <w:szCs w:val="36"/>
        </w:rPr>
        <w:t xml:space="preserve"> 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)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،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الا ان المشرع الاسلامي قيد الملكية الفردية بقيود لغرض تامين </w:t>
      </w:r>
      <w:r w:rsidRPr="00B9440D">
        <w:rPr>
          <w:rFonts w:ascii="Sakkal Majalla" w:hAnsi="Sakkal Majalla" w:cs="Sakkal Majalla"/>
          <w:sz w:val="36"/>
          <w:szCs w:val="36"/>
          <w:rtl/>
        </w:rPr>
        <w:lastRenderedPageBreak/>
        <w:t>العدالة الاجتماعية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والتكافل الاجتماعي ومن هذه القيود ضريبة الزكاة وجعلت فرضا على الاغنياء يقابله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حق الفقر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ء قال تعالى ))وفي اموالهم حق للسائل والمحروم</w:t>
      </w:r>
      <w:r w:rsidR="00B81B94">
        <w:rPr>
          <w:rFonts w:ascii="Sakkal Majalla" w:hAnsi="Sakkal Majalla" w:cs="Sakkal Majalla"/>
          <w:sz w:val="36"/>
          <w:szCs w:val="36"/>
          <w:rtl/>
        </w:rPr>
        <w:t>(</w:t>
      </w:r>
      <w:r w:rsidRPr="00B9440D">
        <w:rPr>
          <w:rFonts w:ascii="Sakkal Majalla" w:hAnsi="Sakkal Majalla" w:cs="Sakkal Majalla"/>
          <w:sz w:val="36"/>
          <w:szCs w:val="36"/>
          <w:rtl/>
        </w:rPr>
        <w:t>الذاريات الآية 19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B9440D" w:rsidRPr="00B9440D" w:rsidRDefault="00B9440D" w:rsidP="00B81B94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 xml:space="preserve">وانسجاما مع </w:t>
      </w:r>
      <w:r w:rsidR="00B81B94">
        <w:rPr>
          <w:rFonts w:ascii="Sakkal Majalla" w:hAnsi="Sakkal Majalla" w:cs="Sakkal Majalla"/>
          <w:sz w:val="36"/>
          <w:szCs w:val="36"/>
          <w:rtl/>
        </w:rPr>
        <w:t>مبد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الا تكون الثروة الفردية فاحشة وان يسير الانسان على وفق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مهمته الاسختلافية نجد ان النبي عليه الصلاة والسلام قد جعل الموارد ذات النفع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العام للمجتمع بأكمله بقوله</w:t>
      </w:r>
      <w:r w:rsidR="00B81B94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المسلمون شركاء في ثلاث الماء والنار والكلأ</w:t>
      </w:r>
      <w:r w:rsidRPr="00B9440D">
        <w:rPr>
          <w:rFonts w:ascii="Sakkal Majalla" w:hAnsi="Sakkal Majalla" w:cs="Sakkal Majalla"/>
          <w:sz w:val="36"/>
          <w:szCs w:val="36"/>
        </w:rPr>
        <w:t>((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فالملكية في الاسلام هي لتحقيق المصلحة العامة اصلا</w:t>
      </w:r>
      <w:r w:rsidRPr="00B9440D">
        <w:rPr>
          <w:rFonts w:ascii="Sakkal Majalla" w:hAnsi="Sakkal Majalla" w:cs="Sakkal Majalla"/>
          <w:sz w:val="36"/>
          <w:szCs w:val="36"/>
        </w:rPr>
        <w:t>.</w:t>
      </w:r>
    </w:p>
    <w:p w:rsidR="00B9440D" w:rsidRPr="00B9440D" w:rsidRDefault="00B9440D" w:rsidP="00B81B94">
      <w:pPr>
        <w:bidi/>
        <w:rPr>
          <w:rFonts w:ascii="Sakkal Majalla" w:hAnsi="Sakkal Majalla" w:cs="Sakkal Majalla"/>
          <w:sz w:val="36"/>
          <w:szCs w:val="36"/>
        </w:rPr>
      </w:pPr>
      <w:r w:rsidRPr="00B81B94">
        <w:rPr>
          <w:rFonts w:ascii="Sakkal Majalla" w:hAnsi="Sakkal Majalla" w:cs="Sakkal Majalla"/>
          <w:color w:val="FF0000"/>
          <w:sz w:val="36"/>
          <w:szCs w:val="36"/>
        </w:rPr>
        <w:t xml:space="preserve">3 </w:t>
      </w:r>
      <w:r w:rsidR="00B81B94" w:rsidRPr="00B81B94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B81B94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العقيدة والعبادة: </w:t>
      </w:r>
      <w:r w:rsidRPr="00B9440D">
        <w:rPr>
          <w:rFonts w:ascii="Sakkal Majalla" w:hAnsi="Sakkal Majalla" w:cs="Sakkal Majalla"/>
          <w:sz w:val="36"/>
          <w:szCs w:val="36"/>
          <w:rtl/>
        </w:rPr>
        <w:t>ير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د بحق العبادة 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ن يتمكن </w:t>
      </w:r>
      <w:r w:rsidR="00B81B94">
        <w:rPr>
          <w:rFonts w:ascii="Sakkal Majalla" w:hAnsi="Sakkal Majalla" w:cs="Sakkal Majalla"/>
          <w:sz w:val="36"/>
          <w:szCs w:val="36"/>
          <w:rtl/>
        </w:rPr>
        <w:t>ال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نسان من 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علان شعائر ملته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وإظهار طقوس عقدية ليلاً ونها</w:t>
      </w:r>
      <w:r w:rsidR="00B81B94">
        <w:rPr>
          <w:rFonts w:ascii="Sakkal Majalla" w:hAnsi="Sakkal Majalla" w:cs="Sakkal Majalla"/>
          <w:sz w:val="36"/>
          <w:szCs w:val="36"/>
          <w:rtl/>
        </w:rPr>
        <w:t>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Pr="00B9440D">
        <w:rPr>
          <w:rFonts w:ascii="Sakkal Majalla" w:hAnsi="Sakkal Majalla" w:cs="Sakkal Majalla"/>
          <w:sz w:val="36"/>
          <w:szCs w:val="36"/>
          <w:rtl/>
        </w:rPr>
        <w:t>سر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ً وجهار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ً وان يباشر او لا يباشر اي نشاط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عقائدي ولا يجوز للدولة المساس بالحرية المذكورة والقضاء عليها وتحريم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الاجتماعات الدينية او تعطيلها ولكن ليعلم الجميع ان هذه الاجتماعات الدينية تسوغ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وفق مقتضيات النظام العام والآداب فاذا كان الفرد يمارس عبادته فلا يجوز له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ان يتعرض اثناء هذه الممارسة لأي دين او نقد او تجريح او </w:t>
      </w:r>
      <w:r w:rsidR="00B81B94">
        <w:rPr>
          <w:rFonts w:ascii="Sakkal Majalla" w:hAnsi="Sakkal Majalla" w:cs="Sakkal Majalla"/>
          <w:sz w:val="36"/>
          <w:szCs w:val="36"/>
          <w:rtl/>
        </w:rPr>
        <w:t>اثار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81B94">
        <w:rPr>
          <w:rFonts w:ascii="Sakkal Majalla" w:hAnsi="Sakkal Majalla" w:cs="Sakkal Majalla"/>
          <w:sz w:val="36"/>
          <w:szCs w:val="36"/>
          <w:rtl/>
        </w:rPr>
        <w:t>فتن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81B94">
        <w:rPr>
          <w:rFonts w:ascii="Sakkal Majalla" w:hAnsi="Sakkal Majalla" w:cs="Sakkal Majalla"/>
          <w:sz w:val="36"/>
          <w:szCs w:val="36"/>
          <w:rtl/>
        </w:rPr>
        <w:t>طائفي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او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خلافات </w:t>
      </w:r>
      <w:r w:rsidR="00B81B94">
        <w:rPr>
          <w:rFonts w:ascii="Sakkal Majalla" w:hAnsi="Sakkal Majalla" w:cs="Sakkal Majalla"/>
          <w:sz w:val="36"/>
          <w:szCs w:val="36"/>
          <w:rtl/>
        </w:rPr>
        <w:t>مذهبي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ولم يكره الاسلام احدا على اعتناق دينا او </w:t>
      </w:r>
      <w:r w:rsidR="00B81B94">
        <w:rPr>
          <w:rFonts w:ascii="Sakkal Majalla" w:hAnsi="Sakkal Majalla" w:cs="Sakkal Majalla"/>
          <w:sz w:val="36"/>
          <w:szCs w:val="36"/>
          <w:rtl/>
        </w:rPr>
        <w:t>عباد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81B94">
        <w:rPr>
          <w:rFonts w:ascii="Sakkal Majalla" w:hAnsi="Sakkal Majalla" w:cs="Sakkal Majalla"/>
          <w:sz w:val="36"/>
          <w:szCs w:val="36"/>
          <w:rtl/>
        </w:rPr>
        <w:t>معين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فلكل انسان حريته الدينية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يعتقد ما يشاء ويتعبد كيفما يشاء الا انه حرم على المسلم ان يتخلى عن </w:t>
      </w:r>
      <w:r w:rsidR="00B81B94">
        <w:rPr>
          <w:rFonts w:ascii="Sakkal Majalla" w:hAnsi="Sakkal Majalla" w:cs="Sakkal Majalla"/>
          <w:sz w:val="36"/>
          <w:szCs w:val="36"/>
          <w:rtl/>
        </w:rPr>
        <w:t>اسلام</w:t>
      </w:r>
      <w:r w:rsidRPr="00B9440D">
        <w:rPr>
          <w:rFonts w:ascii="Sakkal Majalla" w:hAnsi="Sakkal Majalla" w:cs="Sakkal Majalla"/>
          <w:sz w:val="36"/>
          <w:szCs w:val="36"/>
          <w:rtl/>
        </w:rPr>
        <w:t>ه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حفاظا على تماسك المجتمع </w:t>
      </w:r>
      <w:r w:rsidR="00B81B94">
        <w:rPr>
          <w:rFonts w:ascii="Sakkal Majalla" w:hAnsi="Sakkal Majalla" w:cs="Sakkal Majalla"/>
          <w:sz w:val="36"/>
          <w:szCs w:val="36"/>
          <w:rtl/>
        </w:rPr>
        <w:t>ووحد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B81B94">
        <w:rPr>
          <w:rFonts w:ascii="Sakkal Majalla" w:hAnsi="Sakkal Majalla" w:cs="Sakkal Majalla"/>
          <w:sz w:val="36"/>
          <w:szCs w:val="36"/>
          <w:rtl/>
        </w:rPr>
        <w:t>الام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لقد اقر الاسلام </w:t>
      </w:r>
      <w:r w:rsidR="00B81B94">
        <w:rPr>
          <w:rFonts w:ascii="Sakkal Majalla" w:hAnsi="Sakkal Majalla" w:cs="Sakkal Majalla"/>
          <w:sz w:val="36"/>
          <w:szCs w:val="36"/>
          <w:rtl/>
        </w:rPr>
        <w:t>حري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وحق العقيدة بأوسع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معانيها اذ سمح لأهل الكتاب ببناء الكنائس والمعابد وعاقب المعتدي ولكن اقر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الاسلام الجزية عليهم ثمناً لحمايتهم ولإعفاء من واجب الخدمة العسكرية قال تعالى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مبينا هذا حق ))لا اكر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ه في الدين قد تبين الرشد من الغي(( وقال الرسول الكريم "لهم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ما لنا وعليهم ما علينا "يعني 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هل الذمة. حتى انهم كانوا متساوين في تقليد المناصب</w:t>
      </w:r>
      <w:r w:rsidR="00B81B94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والوظائف كما اقر الاسلام اكل طعامهم والتزوج منهم وزيارتهم إذا مرضوا. الخ</w:t>
      </w:r>
      <w:r w:rsidRPr="00B9440D">
        <w:rPr>
          <w:rFonts w:ascii="Sakkal Majalla" w:hAnsi="Sakkal Majalla" w:cs="Sakkal Majalla"/>
          <w:sz w:val="36"/>
          <w:szCs w:val="36"/>
        </w:rPr>
        <w:t>.</w:t>
      </w:r>
    </w:p>
    <w:p w:rsidR="00B9440D" w:rsidRPr="00B9440D" w:rsidRDefault="00B9440D" w:rsidP="00C47F46">
      <w:pPr>
        <w:bidi/>
        <w:rPr>
          <w:rFonts w:ascii="Sakkal Majalla" w:hAnsi="Sakkal Majalla" w:cs="Sakkal Majalla"/>
          <w:sz w:val="36"/>
          <w:szCs w:val="36"/>
        </w:rPr>
      </w:pPr>
      <w:r w:rsidRPr="00B81B94">
        <w:rPr>
          <w:rFonts w:ascii="Sakkal Majalla" w:hAnsi="Sakkal Majalla" w:cs="Sakkal Majalla"/>
          <w:color w:val="FF0000"/>
          <w:sz w:val="36"/>
          <w:szCs w:val="36"/>
        </w:rPr>
        <w:t xml:space="preserve">4 </w:t>
      </w:r>
      <w:r w:rsidR="00B81B94" w:rsidRPr="00B81B94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B81B94">
        <w:rPr>
          <w:rFonts w:ascii="Sakkal Majalla" w:hAnsi="Sakkal Majalla" w:cs="Sakkal Majalla"/>
          <w:color w:val="FF0000"/>
          <w:sz w:val="36"/>
          <w:szCs w:val="36"/>
          <w:rtl/>
        </w:rPr>
        <w:t>حق التعبير عن الر</w:t>
      </w:r>
      <w:r w:rsidR="00B81B94" w:rsidRPr="00B81B94">
        <w:rPr>
          <w:rFonts w:ascii="Sakkal Majalla" w:hAnsi="Sakkal Majalla" w:cs="Sakkal Majalla" w:hint="cs"/>
          <w:color w:val="FF0000"/>
          <w:sz w:val="36"/>
          <w:szCs w:val="36"/>
          <w:rtl/>
        </w:rPr>
        <w:t>أ</w:t>
      </w:r>
      <w:r w:rsidRPr="00B81B94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ي </w:t>
      </w:r>
      <w:r w:rsidR="00C47F46">
        <w:rPr>
          <w:rFonts w:ascii="Sakkal Majalla" w:hAnsi="Sakkal Majalla" w:cs="Sakkal Majalla"/>
          <w:color w:val="FF0000"/>
          <w:sz w:val="36"/>
          <w:szCs w:val="36"/>
          <w:rtl/>
        </w:rPr>
        <w:t>و</w:t>
      </w:r>
      <w:r w:rsidR="00C47F46">
        <w:rPr>
          <w:rFonts w:ascii="Sakkal Majalla" w:hAnsi="Sakkal Majalla" w:cs="Sakkal Majalla" w:hint="cs"/>
          <w:color w:val="FF0000"/>
          <w:sz w:val="36"/>
          <w:szCs w:val="36"/>
          <w:rtl/>
        </w:rPr>
        <w:t>ا</w:t>
      </w:r>
      <w:r w:rsidRPr="00B81B94">
        <w:rPr>
          <w:rFonts w:ascii="Sakkal Majalla" w:hAnsi="Sakkal Majalla" w:cs="Sakkal Majalla"/>
          <w:color w:val="FF0000"/>
          <w:sz w:val="36"/>
          <w:szCs w:val="36"/>
          <w:rtl/>
        </w:rPr>
        <w:t xml:space="preserve">لمشاركة: </w:t>
      </w:r>
      <w:r w:rsidRPr="00B9440D">
        <w:rPr>
          <w:rFonts w:ascii="Sakkal Majalla" w:hAnsi="Sakkal Majalla" w:cs="Sakkal Majalla"/>
          <w:sz w:val="36"/>
          <w:szCs w:val="36"/>
          <w:rtl/>
        </w:rPr>
        <w:t>ويقصد بحق الر</w:t>
      </w:r>
      <w:r w:rsidR="00B81B94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ي والتعبير </w:t>
      </w:r>
      <w:r w:rsidR="00C47F46">
        <w:rPr>
          <w:rFonts w:ascii="Sakkal Majalla" w:hAnsi="Sakkal Majalla" w:cs="Sakkal Majalla"/>
          <w:sz w:val="36"/>
          <w:szCs w:val="36"/>
          <w:rtl/>
        </w:rPr>
        <w:t>قدر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الفرد على</w:t>
      </w:r>
      <w:r w:rsidR="00C47F46">
        <w:rPr>
          <w:rFonts w:ascii="Sakkal Majalla" w:hAnsi="Sakkal Majalla" w:cs="Sakkal Majalla"/>
          <w:sz w:val="36"/>
          <w:szCs w:val="36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التعبير عن آر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ئه </w:t>
      </w:r>
      <w:r w:rsidR="00C47F46">
        <w:rPr>
          <w:rFonts w:ascii="Sakkal Majalla" w:hAnsi="Sakkal Majalla" w:cs="Sakkal Majalla"/>
          <w:sz w:val="36"/>
          <w:szCs w:val="36"/>
          <w:rtl/>
        </w:rPr>
        <w:t>و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فكاره بحرية تامة بغض النظر عن الوسيلة التي يستخدمها سواء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كان ذلك بالاتصال مباشر بالناس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 الكتابة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 بالإذاعة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 الصحف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 </w:t>
      </w:r>
      <w:r w:rsidR="00C47F46">
        <w:rPr>
          <w:rFonts w:ascii="Sakkal Majalla" w:hAnsi="Sakkal Majalla" w:cs="Sakkal Majalla"/>
          <w:sz w:val="36"/>
          <w:szCs w:val="36"/>
          <w:rtl/>
        </w:rPr>
        <w:t>بواسط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الرسائل ...و غيرها. وتخضع السلطات التي تحد من هذه الحقوق للرقابة القضائية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التي تعد الضمانة الرئيسة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ولأكيدة لاحتر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 هذه الحقوق من قبل السلطات العامة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C47F46">
        <w:rPr>
          <w:rFonts w:ascii="Sakkal Majalla" w:hAnsi="Sakkal Majalla" w:cs="Sakkal Majalla"/>
          <w:sz w:val="36"/>
          <w:szCs w:val="36"/>
          <w:rtl/>
        </w:rPr>
        <w:t>وكفال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ممارستها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.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وقد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كدت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العديد من الدساتير على هذا الحق على الرغم من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تفاوت الأنظمة في العالم واعترفت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الدساتير العربية بشكل عام به </w:t>
      </w:r>
      <w:r w:rsidR="00C47F46">
        <w:rPr>
          <w:rFonts w:ascii="Sakkal Majalla" w:hAnsi="Sakkal Majalla" w:cs="Sakkal Majalla"/>
          <w:sz w:val="36"/>
          <w:szCs w:val="36"/>
          <w:rtl/>
        </w:rPr>
        <w:t>وبصف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C47F46">
        <w:rPr>
          <w:rFonts w:ascii="Sakkal Majalla" w:hAnsi="Sakkal Majalla" w:cs="Sakkal Majalla"/>
          <w:sz w:val="36"/>
          <w:szCs w:val="36"/>
          <w:rtl/>
        </w:rPr>
        <w:t>عام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بحق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ي والتعبير وقد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عطى </w:t>
      </w:r>
      <w:r w:rsidR="00C47F46">
        <w:rPr>
          <w:rFonts w:ascii="Sakkal Majalla" w:hAnsi="Sakkal Majalla" w:cs="Sakkal Majalla"/>
          <w:sz w:val="36"/>
          <w:szCs w:val="36"/>
          <w:rtl/>
        </w:rPr>
        <w:t>ال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سلام </w:t>
      </w:r>
      <w:r w:rsidR="00C47F46">
        <w:rPr>
          <w:rFonts w:ascii="Sakkal Majalla" w:hAnsi="Sakkal Majalla" w:cs="Sakkal Majalla"/>
          <w:sz w:val="36"/>
          <w:szCs w:val="36"/>
          <w:rtl/>
        </w:rPr>
        <w:t>حري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ي للناس في القضايا العامة والمشاركة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فيها مثل البيع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 الانتساب وتولي مسؤوليات </w:t>
      </w:r>
      <w:r w:rsidR="00C47F46">
        <w:rPr>
          <w:rFonts w:ascii="Sakkal Majalla" w:hAnsi="Sakkal Majalla" w:cs="Sakkal Majalla"/>
          <w:sz w:val="36"/>
          <w:szCs w:val="36"/>
          <w:rtl/>
        </w:rPr>
        <w:t>و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ن حق الر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ي يجب 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ن يكون مفيدا بما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يخدم المصلحة العامة فلا يجوز استخدام هذا الحق بالإساءة الى حقوق الاخرين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واستخدامه في بث الافكار الهدامة والآر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ء الملحدة الضالة بما يشيع الفوضى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والإساءة الى الاخرين وفضحهم بفاحش القول من الكلام</w:t>
      </w:r>
      <w:r w:rsidRPr="00B9440D">
        <w:rPr>
          <w:rFonts w:ascii="Sakkal Majalla" w:hAnsi="Sakkal Majalla" w:cs="Sakkal Majalla"/>
          <w:sz w:val="36"/>
          <w:szCs w:val="36"/>
        </w:rPr>
        <w:t xml:space="preserve"> .</w:t>
      </w:r>
    </w:p>
    <w:p w:rsidR="00B9440D" w:rsidRPr="00B9440D" w:rsidRDefault="00B9440D" w:rsidP="001F7A42">
      <w:pPr>
        <w:bidi/>
        <w:rPr>
          <w:rFonts w:ascii="Sakkal Majalla" w:hAnsi="Sakkal Majalla" w:cs="Sakkal Majalla"/>
          <w:sz w:val="36"/>
          <w:szCs w:val="36"/>
        </w:rPr>
      </w:pPr>
      <w:r w:rsidRPr="00C47F46">
        <w:rPr>
          <w:rFonts w:ascii="Sakkal Majalla" w:hAnsi="Sakkal Majalla" w:cs="Sakkal Majalla"/>
          <w:color w:val="FF0000"/>
          <w:sz w:val="36"/>
          <w:szCs w:val="36"/>
        </w:rPr>
        <w:t xml:space="preserve">5 </w:t>
      </w:r>
      <w:r w:rsidR="00C47F46" w:rsidRPr="00C47F46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C47F46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التعليم: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يعني حق التعليم من الحقوق الأساسية للإنسان وهي ركنا </w:t>
      </w:r>
      <w:r w:rsidR="001F7A42">
        <w:rPr>
          <w:rFonts w:ascii="Sakkal Majalla" w:hAnsi="Sakkal Majalla" w:cs="Sakkal Majalla"/>
          <w:sz w:val="36"/>
          <w:szCs w:val="36"/>
          <w:rtl/>
        </w:rPr>
        <w:t>اساسي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Pr="00B9440D">
        <w:rPr>
          <w:rFonts w:ascii="Sakkal Majalla" w:hAnsi="Sakkal Majalla" w:cs="Sakkal Majalla"/>
          <w:sz w:val="36"/>
          <w:szCs w:val="36"/>
          <w:rtl/>
        </w:rPr>
        <w:t>من الاركان التي يقوم عليها دور رئيس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في تنشئة الاجيال كما انها تعني حق الافر</w:t>
      </w:r>
      <w:r w:rsidR="00C47F46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</w:t>
      </w:r>
      <w:r w:rsidR="00C47F46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في تعليم غيرهم ما يعرفونه او يعتقدون انهم يعرفونه وهذا الحق في تعليم الغير هو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مظهر من مظاهر </w:t>
      </w:r>
      <w:r w:rsidR="001F7A42">
        <w:rPr>
          <w:rFonts w:ascii="Sakkal Majalla" w:hAnsi="Sakkal Majalla" w:cs="Sakkal Majalla"/>
          <w:sz w:val="36"/>
          <w:szCs w:val="36"/>
          <w:rtl/>
        </w:rPr>
        <w:t>حري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الافر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 في نقل آر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ئهم للغير والتعبير عنها لذا فان عملي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ة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التعليم وما تعنيه من </w:t>
      </w:r>
      <w:r w:rsidR="001F7A42">
        <w:rPr>
          <w:rFonts w:ascii="Sakkal Majalla" w:hAnsi="Sakkal Majalla" w:cs="Sakkal Majalla"/>
          <w:sz w:val="36"/>
          <w:szCs w:val="36"/>
          <w:rtl/>
        </w:rPr>
        <w:t>تلق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ي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و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تشكيل </w:t>
      </w:r>
      <w:r w:rsidR="001F7A42">
        <w:rPr>
          <w:rFonts w:ascii="Sakkal Majalla" w:hAnsi="Sakkal Majalla" w:cs="Sakkal Majalla"/>
          <w:sz w:val="36"/>
          <w:szCs w:val="36"/>
          <w:rtl/>
        </w:rPr>
        <w:t>ذهني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الفرد يعد من الامور ذات الطبيعية المعقدة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والمركبة والتي يمكن ان يكون لها دور حاسم و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ساسي في </w:t>
      </w:r>
      <w:r w:rsidR="001F7A42">
        <w:rPr>
          <w:rFonts w:ascii="Sakkal Majalla" w:hAnsi="Sakkal Majalla" w:cs="Sakkal Majalla"/>
          <w:sz w:val="36"/>
          <w:szCs w:val="36"/>
          <w:rtl/>
        </w:rPr>
        <w:t>تربي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وتعليم الاجيال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والنشا الجديد فقدت الدول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سياسات متعددة في هذا الخصوص واولت الدول بدورها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اهتمامات </w:t>
      </w:r>
      <w:r w:rsidR="001F7A42">
        <w:rPr>
          <w:rFonts w:ascii="Sakkal Majalla" w:hAnsi="Sakkal Majalla" w:cs="Sakkal Majalla"/>
          <w:sz w:val="36"/>
          <w:szCs w:val="36"/>
          <w:rtl/>
        </w:rPr>
        <w:t>م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ت</w:t>
      </w:r>
      <w:r w:rsidRPr="00B9440D">
        <w:rPr>
          <w:rFonts w:ascii="Sakkal Majalla" w:hAnsi="Sakkal Majalla" w:cs="Sakkal Majalla"/>
          <w:sz w:val="36"/>
          <w:szCs w:val="36"/>
          <w:rtl/>
        </w:rPr>
        <w:t>ز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يدة ومتواصلة لرعاية مجتمعاتها عن طريق ايلا الاهتمام بالتعليم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بطر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ئق مختلفة بحسب ما ينتظر من التعليم من تأهيل الاجيال في شتى المجالات</w:t>
      </w:r>
      <w:r w:rsidRPr="00B9440D">
        <w:rPr>
          <w:rFonts w:ascii="Sakkal Majalla" w:hAnsi="Sakkal Majalla" w:cs="Sakkal Majalla"/>
          <w:sz w:val="36"/>
          <w:szCs w:val="36"/>
        </w:rPr>
        <w:t xml:space="preserve"> .</w:t>
      </w:r>
    </w:p>
    <w:p w:rsidR="00B9440D" w:rsidRPr="00B9440D" w:rsidRDefault="00B9440D" w:rsidP="001F7A42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 xml:space="preserve">ولقد عبر الاسلام عن هذا الحق في آيات </w:t>
      </w:r>
      <w:r w:rsidR="001F7A42">
        <w:rPr>
          <w:rFonts w:ascii="Sakkal Majalla" w:hAnsi="Sakkal Majalla" w:cs="Sakkal Majalla"/>
          <w:sz w:val="36"/>
          <w:szCs w:val="36"/>
          <w:rtl/>
        </w:rPr>
        <w:t>عد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و</w:t>
      </w:r>
      <w:r w:rsidR="001F7A42">
        <w:rPr>
          <w:rFonts w:ascii="Sakkal Majalla" w:hAnsi="Sakkal Majalla" w:cs="Sakkal Majalla"/>
          <w:sz w:val="36"/>
          <w:szCs w:val="36"/>
          <w:rtl/>
        </w:rPr>
        <w:t>كثير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منها قوله تعالى</w:t>
      </w:r>
      <w:r w:rsidR="001F7A42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يرفع الله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الذين امنوا منكم والذين أوتوا العلم درجات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))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كما ان </w:t>
      </w:r>
      <w:r w:rsidR="001F7A42">
        <w:rPr>
          <w:rFonts w:ascii="Sakkal Majalla" w:hAnsi="Sakkal Majalla" w:cs="Sakkal Majalla"/>
          <w:sz w:val="36"/>
          <w:szCs w:val="36"/>
          <w:rtl/>
        </w:rPr>
        <w:t>السن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النبوية المطهرة اكدت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على التعليم اذ قال عليه الصلاة والسلام "من سلك طريقا يلتمس به علما سهل الله له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به طريقا الى الجنة" فالعلم والتعلم في نظر الاسلام من الحقوق والاهداف الأساسية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التي تسعى اليها .وهنالك من الآيات الكثير التي تؤكد على ذلك منها قوله تعالى</w:t>
      </w:r>
      <w:r w:rsidRPr="00B9440D">
        <w:rPr>
          <w:rFonts w:ascii="Sakkal Majalla" w:hAnsi="Sakkal Majalla" w:cs="Sakkal Majalla"/>
          <w:sz w:val="36"/>
          <w:szCs w:val="36"/>
        </w:rPr>
        <w:t>))</w:t>
      </w:r>
      <w:r w:rsidRPr="00B9440D">
        <w:rPr>
          <w:rFonts w:ascii="Sakkal Majalla" w:hAnsi="Sakkal Majalla" w:cs="Sakkal Majalla"/>
          <w:sz w:val="36"/>
          <w:szCs w:val="36"/>
          <w:rtl/>
        </w:rPr>
        <w:t>هل يستوي الذين يعلمون والذين لا يعلمون(( الزمر الآية 9 .والكثير من احاديث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النبي عليه الصلاة والسلام منها قوله ))العلماء مصابيح الارض وخلفاء الانبياء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ورثتي وورثه الأنبياء</w:t>
      </w:r>
      <w:r w:rsidRPr="00B9440D">
        <w:rPr>
          <w:rFonts w:ascii="Sakkal Majalla" w:hAnsi="Sakkal Majalla" w:cs="Sakkal Majalla"/>
          <w:sz w:val="36"/>
          <w:szCs w:val="36"/>
        </w:rPr>
        <w:t>((</w:t>
      </w:r>
    </w:p>
    <w:p w:rsidR="00B9440D" w:rsidRPr="00B9440D" w:rsidRDefault="00B9440D" w:rsidP="001F7A42">
      <w:pPr>
        <w:bidi/>
        <w:rPr>
          <w:rFonts w:ascii="Sakkal Majalla" w:hAnsi="Sakkal Majalla" w:cs="Sakkal Majalla"/>
          <w:sz w:val="36"/>
          <w:szCs w:val="36"/>
        </w:rPr>
      </w:pPr>
      <w:r w:rsidRPr="001F7A42">
        <w:rPr>
          <w:rFonts w:ascii="Sakkal Majalla" w:hAnsi="Sakkal Majalla" w:cs="Sakkal Majalla"/>
          <w:color w:val="FF0000"/>
          <w:sz w:val="36"/>
          <w:szCs w:val="36"/>
        </w:rPr>
        <w:t xml:space="preserve">6 </w:t>
      </w:r>
      <w:r w:rsidR="001F7A42" w:rsidRPr="001F7A42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1F7A42">
        <w:rPr>
          <w:rFonts w:ascii="Sakkal Majalla" w:hAnsi="Sakkal Majalla" w:cs="Sakkal Majalla"/>
          <w:color w:val="FF0000"/>
          <w:sz w:val="36"/>
          <w:szCs w:val="36"/>
          <w:rtl/>
        </w:rPr>
        <w:t>حق الامن والأمان</w:t>
      </w:r>
      <w:r w:rsidRPr="00B9440D">
        <w:rPr>
          <w:rFonts w:ascii="Sakkal Majalla" w:hAnsi="Sakkal Majalla" w:cs="Sakkal Majalla"/>
          <w:sz w:val="36"/>
          <w:szCs w:val="36"/>
          <w:rtl/>
        </w:rPr>
        <w:t>: ليس هناك ما هو اهم من الشعور بالأمن او الامان من قبل</w:t>
      </w:r>
      <w:r w:rsidR="001F7A42">
        <w:rPr>
          <w:rFonts w:ascii="Sakkal Majalla" w:hAnsi="Sakkal Majalla" w:cs="Sakkal Majalla"/>
          <w:sz w:val="36"/>
          <w:szCs w:val="36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الفرد فقد عده هذا الشعور جزء من المتطلبات الشعور بالسعادة الفردية اذ بدونه لا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يمكن للفرد ان يتصرف بشكل اعتيادي في ادائه لواجبه او حياته اليومية ولا تستقيم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حياه الفرد بدون الامان في الحرية الفردية هي قدره الفرد في القيام بعمل يرغب به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بدون ان يؤدي عمله الى المساس بحريه الاخرين او الاعتداء على حقوقهم فالحرية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من حق كل فرد ولكن عليه ان يعلم بان هناك حقوق للأخرين وطالما ان الفرد لا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يعيش بمفرده أي انه يعيش مع الاخرين وجب عليه ان يأخذ بنظر الاعتبار بين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المجتمع السلطة والوسيلة التي يمكن ان يلجا اليها المجتمع لردع او لمنع الفرد من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الاتيان بعمل لا يتفق او لا ينسجم مع حقوق وسلطه الاخرين. وما ذاك الا حمايه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للمجتمع جر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ء العمل المتخذ من قبل الفرد </w:t>
      </w:r>
      <w:r w:rsidR="001F7A42">
        <w:rPr>
          <w:rFonts w:ascii="Sakkal Majalla" w:hAnsi="Sakkal Majalla" w:cs="Sakkal Majalla"/>
          <w:sz w:val="36"/>
          <w:szCs w:val="36"/>
          <w:rtl/>
        </w:rPr>
        <w:t>بحري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غير </w:t>
      </w:r>
      <w:r w:rsidR="001F7A42">
        <w:rPr>
          <w:rFonts w:ascii="Sakkal Majalla" w:hAnsi="Sakkal Majalla" w:cs="Sakkal Majalla"/>
          <w:sz w:val="36"/>
          <w:szCs w:val="36"/>
          <w:rtl/>
        </w:rPr>
        <w:t>مقيد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في التصرف وقد ورد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عن النبي صلى الله عليه وسلم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1F7A42">
        <w:rPr>
          <w:rFonts w:ascii="Sakkal Majalla" w:hAnsi="Sakkal Majalla" w:cs="Sakkal Majalla"/>
          <w:sz w:val="36"/>
          <w:szCs w:val="36"/>
          <w:rtl/>
        </w:rPr>
        <w:t>"</w:t>
      </w:r>
      <w:r w:rsidRPr="00B9440D">
        <w:rPr>
          <w:rFonts w:ascii="Sakkal Majalla" w:hAnsi="Sakkal Majalla" w:cs="Sakkal Majalla"/>
          <w:sz w:val="36"/>
          <w:szCs w:val="36"/>
          <w:rtl/>
        </w:rPr>
        <w:t>ظهر المسلم حمى الا في حد وحق" ولقد اكدت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الشريعة الإسلامية حق الامن للإنسان فأكدت </w:t>
      </w:r>
      <w:r w:rsidR="001F7A42">
        <w:rPr>
          <w:rFonts w:ascii="Sakkal Majalla" w:hAnsi="Sakkal Majalla" w:cs="Sakkal Majalla"/>
          <w:sz w:val="36"/>
          <w:szCs w:val="36"/>
          <w:rtl/>
        </w:rPr>
        <w:t>حريت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ه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الشخصية التي ير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 بها في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الذهاب والاياب والتنقل </w:t>
      </w:r>
      <w:r w:rsidR="001F7A42">
        <w:rPr>
          <w:rFonts w:ascii="Sakkal Majalla" w:hAnsi="Sakkal Majalla" w:cs="Sakkal Majalla"/>
          <w:sz w:val="36"/>
          <w:szCs w:val="36"/>
          <w:rtl/>
        </w:rPr>
        <w:t>بحري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داخل البلاد والخروج منها اذا ما ار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 وكذلك حقه في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عدم القبض عليه او حبسه ومعاقبته الا بمقتضى القانون وفي الحدود التي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يقررها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فقد اوجب الاسلام على الدولة </w:t>
      </w:r>
      <w:r w:rsidR="001F7A42">
        <w:rPr>
          <w:rFonts w:ascii="Sakkal Majalla" w:hAnsi="Sakkal Majalla" w:cs="Sakkal Majalla"/>
          <w:sz w:val="36"/>
          <w:szCs w:val="36"/>
          <w:rtl/>
        </w:rPr>
        <w:t>حماي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الفرد اين كان من اي اعتداء </w:t>
      </w:r>
      <w:r w:rsidR="001F7A42">
        <w:rPr>
          <w:rFonts w:ascii="Sakkal Majalla" w:hAnsi="Sakkal Majalla" w:cs="Sakkal Majalla"/>
          <w:sz w:val="36"/>
          <w:szCs w:val="36"/>
          <w:rtl/>
        </w:rPr>
        <w:t>وحماي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كر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مته</w:t>
      </w:r>
      <w:r w:rsidR="001F7A42">
        <w:rPr>
          <w:rFonts w:ascii="Sakkal Majalla" w:hAnsi="Sakkal Majalla" w:cs="Sakkal Majalla"/>
          <w:sz w:val="36"/>
          <w:szCs w:val="36"/>
        </w:rPr>
        <w:t xml:space="preserve"> 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وشرفه </w:t>
      </w:r>
      <w:r w:rsidR="001F7A42">
        <w:rPr>
          <w:rFonts w:ascii="Sakkal Majalla" w:hAnsi="Sakkal Majalla" w:cs="Sakkal Majalla"/>
          <w:sz w:val="36"/>
          <w:szCs w:val="36"/>
          <w:rtl/>
        </w:rPr>
        <w:t>وبيت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امنه</w:t>
      </w:r>
      <w:r w:rsidRPr="00B9440D">
        <w:rPr>
          <w:rFonts w:ascii="Sakkal Majalla" w:hAnsi="Sakkal Majalla" w:cs="Sakkal Majalla"/>
          <w:sz w:val="36"/>
          <w:szCs w:val="36"/>
        </w:rPr>
        <w:t xml:space="preserve"> .</w:t>
      </w:r>
    </w:p>
    <w:p w:rsidR="00B9440D" w:rsidRPr="00B9440D" w:rsidRDefault="00B9440D" w:rsidP="005F4DA0">
      <w:pPr>
        <w:bidi/>
        <w:rPr>
          <w:rFonts w:ascii="Sakkal Majalla" w:hAnsi="Sakkal Majalla" w:cs="Sakkal Majalla"/>
          <w:sz w:val="36"/>
          <w:szCs w:val="36"/>
        </w:rPr>
      </w:pPr>
      <w:r w:rsidRPr="001F7A42">
        <w:rPr>
          <w:rFonts w:ascii="Sakkal Majalla" w:hAnsi="Sakkal Majalla" w:cs="Sakkal Majalla"/>
          <w:color w:val="FF0000"/>
          <w:sz w:val="36"/>
          <w:szCs w:val="36"/>
        </w:rPr>
        <w:t xml:space="preserve">7 </w:t>
      </w:r>
      <w:r w:rsidR="001F7A42" w:rsidRPr="001F7A42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1F7A42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العمل: </w:t>
      </w:r>
      <w:r w:rsidRPr="00B9440D">
        <w:rPr>
          <w:rFonts w:ascii="Sakkal Majalla" w:hAnsi="Sakkal Majalla" w:cs="Sakkal Majalla"/>
          <w:sz w:val="36"/>
          <w:szCs w:val="36"/>
          <w:rtl/>
        </w:rPr>
        <w:t>ويعرف حق العمل نظرياً بانه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 ((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حق الانسان في العيش من </w:t>
      </w:r>
      <w:r w:rsidR="001F7A42">
        <w:rPr>
          <w:rFonts w:ascii="Sakkal Majalla" w:hAnsi="Sakkal Majalla" w:cs="Sakkal Majalla"/>
          <w:sz w:val="36"/>
          <w:szCs w:val="36"/>
          <w:rtl/>
        </w:rPr>
        <w:t>خلا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ل </w:t>
      </w:r>
      <w:r w:rsidRPr="00B9440D">
        <w:rPr>
          <w:rFonts w:ascii="Sakkal Majalla" w:hAnsi="Sakkal Majalla" w:cs="Sakkal Majalla"/>
          <w:sz w:val="36"/>
          <w:szCs w:val="36"/>
          <w:rtl/>
        </w:rPr>
        <w:t>عمله للحصول على المواد الضرورية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 xml:space="preserve">)) </w:t>
      </w:r>
      <w:r w:rsidRPr="00B9440D">
        <w:rPr>
          <w:rFonts w:ascii="Sakkal Majalla" w:hAnsi="Sakkal Majalla" w:cs="Sakkal Majalla"/>
          <w:sz w:val="36"/>
          <w:szCs w:val="36"/>
          <w:rtl/>
        </w:rPr>
        <w:t>وقررت الاعلانات الدولية والمواثيق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والدساتير هذا الحق باعتباره مرتبط مباشره بالإنسان فلكل فرد الحق في اختيار عمله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بحريه وفق شروط عادله ومرضيه ولكل فرد حق الحماية من البطالة او حق الاجر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المتساوٍ مع غيره في عمل متطابق لكفاءته .ويكفل للإنسان ولأسرته عيشا يليق</w:t>
      </w:r>
      <w:r w:rsidR="001F7A4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بكر</w:t>
      </w:r>
      <w:r w:rsidR="001F7A42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مته و تضاف اليه وسائل اخرى لحمايته الاجتماعية عند اللزوم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،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مثل تحديد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ساعات عمل معقوله واعطاء الرخصة في وقت الفر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غ مع اعطاء اجاز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ت او عطلات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="005F4DA0">
        <w:rPr>
          <w:rFonts w:ascii="Sakkal Majalla" w:hAnsi="Sakkal Majalla" w:cs="Sakkal Majalla"/>
          <w:sz w:val="36"/>
          <w:szCs w:val="36"/>
          <w:rtl/>
        </w:rPr>
        <w:t>دوري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وباجر... الخ وبذلك فالملاحظ انه حق العمل ورد في اطار المساعدة التي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ضمنها الدستور وهي محددة للفقر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ء وغير المتمكنين في العمل. أما الاسلام فقد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حبب العمل واوجبه لأنه السبيل الوحيد للكسب والعيش الكريم للإنسان وبارك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العاملين وأثنى عليهم بينما ذم الكسالى الذين لا يعملون. قال تعالى</w:t>
      </w:r>
      <w:r w:rsidR="005F4DA0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هو الذي جعل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لكم الارض ذلولا فامشوا في مناكبها وكلوا من رزقه واليه النشور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))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(</w:t>
      </w:r>
      <w:r w:rsidRPr="00B9440D">
        <w:rPr>
          <w:rFonts w:ascii="Sakkal Majalla" w:hAnsi="Sakkal Majalla" w:cs="Sakkal Majalla"/>
          <w:sz w:val="36"/>
          <w:szCs w:val="36"/>
          <w:rtl/>
        </w:rPr>
        <w:t>الملك الآية 15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)</w:t>
      </w:r>
      <w:r w:rsidRPr="00B9440D">
        <w:rPr>
          <w:rFonts w:ascii="Sakkal Majalla" w:hAnsi="Sakkal Majalla" w:cs="Sakkal Majalla"/>
          <w:sz w:val="36"/>
          <w:szCs w:val="36"/>
        </w:rPr>
        <w:t>.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وقال عليه الصلاة والسلام "ما اكل أحد طعاما قط خير من ان يأكل الانسان من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عمل يده وان نبي الله داود كان يأ كل من عمل يده</w:t>
      </w:r>
      <w:r w:rsidRPr="00B9440D">
        <w:rPr>
          <w:rFonts w:ascii="Sakkal Majalla" w:hAnsi="Sakkal Majalla" w:cs="Sakkal Majalla"/>
          <w:sz w:val="36"/>
          <w:szCs w:val="36"/>
        </w:rPr>
        <w:t>"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فأعطى الاسلام الانسان الحق في ممارسه العمل الذي يناسبه ويلائمه بما يكفل له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العيش الكريم وكذلك يلزم الاسلام بتوفير العمل المناسب للإنسان وكذلك يلزم برعاية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العمال وان يعطي اجورهم كامله غير منقوصة اذ قال عليه الصلاة والسلام "اعطوا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الاجير اجره قبل ان يجف عرقه</w:t>
      </w:r>
      <w:r w:rsidRPr="00B9440D">
        <w:rPr>
          <w:rFonts w:ascii="Sakkal Majalla" w:hAnsi="Sakkal Majalla" w:cs="Sakkal Majalla"/>
          <w:sz w:val="36"/>
          <w:szCs w:val="36"/>
        </w:rPr>
        <w:t>"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5F4DA0" w:rsidRDefault="00B9440D" w:rsidP="005F4DA0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5F4DA0">
        <w:rPr>
          <w:rFonts w:ascii="Sakkal Majalla" w:hAnsi="Sakkal Majalla" w:cs="Sakkal Majalla"/>
          <w:color w:val="FF0000"/>
          <w:sz w:val="36"/>
          <w:szCs w:val="36"/>
        </w:rPr>
        <w:t xml:space="preserve">8 </w:t>
      </w:r>
      <w:r w:rsidR="005F4DA0" w:rsidRPr="005F4DA0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5F4DA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حق </w:t>
      </w:r>
      <w:r w:rsidR="005F4DA0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الإنسان في </w:t>
      </w:r>
      <w:r w:rsidRPr="005F4DA0">
        <w:rPr>
          <w:rFonts w:ascii="Sakkal Majalla" w:hAnsi="Sakkal Majalla" w:cs="Sakkal Majalla"/>
          <w:color w:val="FF0000"/>
          <w:sz w:val="36"/>
          <w:szCs w:val="36"/>
          <w:rtl/>
        </w:rPr>
        <w:t xml:space="preserve">السلامة البدنية والسمعة والشرف: </w:t>
      </w:r>
      <w:r w:rsidRPr="00B9440D">
        <w:rPr>
          <w:rFonts w:ascii="Sakkal Majalla" w:hAnsi="Sakkal Majalla" w:cs="Sakkal Majalla"/>
          <w:sz w:val="36"/>
          <w:szCs w:val="36"/>
          <w:rtl/>
        </w:rPr>
        <w:t>ازدادت في السنوات الأخيرة</w:t>
      </w:r>
      <w:r w:rsidR="005F4DA0">
        <w:rPr>
          <w:rFonts w:ascii="Sakkal Majalla" w:hAnsi="Sakkal Majalla" w:cs="Sakkal Majalla"/>
          <w:sz w:val="36"/>
          <w:szCs w:val="36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اعمال التعذيب والتعديات والعقوبات والمعاملات القاسية والغير إنسانيه التي تمارس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على الانسان وتحطم ك ا رمته كما ازدادت التجارب الطبية والعلمية في وقتنا الحاضر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على الفرد من دون رضاه وهذا ما دفع العالم وبشكل بارز وصريح للدفاع والمحافظة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على السلامة الجسدية والامن الشخصي للفرد .ويعد هذا الحق في الحياه من اهم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حريات الافر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 وفي طليعتها والتي نصت عليها مختلف الش ا رئع الإلهية والمواثيق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والاعلانات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والاتفاقات والدساتير الوطنية والدولية وقد ركزت اهتمامها على حق حياه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الانسان و اوكلت مهمه حمايتها الى القانون والسلطات التطبيقية وكمثال على ما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تطرقنا في اعلاه فقد جاء في المادة السادسة من الاتفاقية الدولية الخامسة الخاصة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بالحقوق المدنية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والسياسية لعام 1966 من الفترة الاولى ))ان لكل الانسان الحق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الطبيعي في الحياه ويحمي القانون هذا الحق ولا يجوز حرمان اي فرد من حياته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بشكل تعسفي</w:t>
      </w:r>
      <w:r w:rsidRPr="00B9440D">
        <w:rPr>
          <w:rFonts w:ascii="Sakkal Majalla" w:hAnsi="Sakkal Majalla" w:cs="Sakkal Majalla"/>
          <w:sz w:val="36"/>
          <w:szCs w:val="36"/>
        </w:rPr>
        <w:t>((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. </w:t>
      </w:r>
      <w:r w:rsidRPr="00B9440D">
        <w:rPr>
          <w:rFonts w:ascii="Sakkal Majalla" w:hAnsi="Sakkal Majalla" w:cs="Sakkal Majalla"/>
          <w:sz w:val="36"/>
          <w:szCs w:val="36"/>
          <w:rtl/>
        </w:rPr>
        <w:t>ان السمعة والشرف والعرض للفرد لا يجوز انتهاكها وقد ذكر الله تعالى ذلك في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القر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ن الكريم بقوله</w:t>
      </w:r>
      <w:r w:rsidR="005F4DA0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لا يسخر قوم من قوم عسى ان يكونوا خير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منهم ولا نساء من نساء عسى ان يكن خير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ا </w:t>
      </w:r>
      <w:r w:rsidRPr="00B9440D">
        <w:rPr>
          <w:rFonts w:ascii="Sakkal Majalla" w:hAnsi="Sakkal Majalla" w:cs="Sakkal Majalla"/>
          <w:sz w:val="36"/>
          <w:szCs w:val="36"/>
          <w:rtl/>
        </w:rPr>
        <w:t>منهن ولا تلمزوا انفسكم ولا تنابزوا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بالألقاب بئس الاسم الفسوق بعد الايمان ومن لم يتب فأولئك هم الظالمون</w:t>
      </w:r>
      <w:r w:rsidRPr="00B9440D">
        <w:rPr>
          <w:rFonts w:ascii="Sakkal Majalla" w:hAnsi="Sakkal Majalla" w:cs="Sakkal Majalla"/>
          <w:sz w:val="36"/>
          <w:szCs w:val="36"/>
        </w:rPr>
        <w:t>((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(</w:t>
      </w:r>
      <w:r w:rsidRPr="00B9440D">
        <w:rPr>
          <w:rFonts w:ascii="Sakkal Majalla" w:hAnsi="Sakkal Majalla" w:cs="Sakkal Majalla"/>
          <w:sz w:val="36"/>
          <w:szCs w:val="36"/>
          <w:rtl/>
        </w:rPr>
        <w:t>الحج ا رت الآية</w:t>
      </w:r>
      <w:r w:rsidR="005F4DA0">
        <w:rPr>
          <w:rFonts w:ascii="Sakkal Majalla" w:hAnsi="Sakkal Majalla" w:cs="Sakkal Majalla"/>
          <w:sz w:val="36"/>
          <w:szCs w:val="36"/>
          <w:rtl/>
        </w:rPr>
        <w:t xml:space="preserve"> 11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 xml:space="preserve">) </w:t>
      </w:r>
      <w:r w:rsidRPr="00B9440D">
        <w:rPr>
          <w:rFonts w:ascii="Sakkal Majalla" w:hAnsi="Sakkal Majalla" w:cs="Sakkal Majalla"/>
          <w:sz w:val="36"/>
          <w:szCs w:val="36"/>
          <w:rtl/>
        </w:rPr>
        <w:t>كما ذكر الرسول الكريم عليه الصلاة والسلام في قوله "ان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دماءكم واموالكم واعر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ضكم بينكم حر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م </w:t>
      </w:r>
      <w:r w:rsidR="005F4DA0">
        <w:rPr>
          <w:rFonts w:ascii="Sakkal Majalla" w:hAnsi="Sakkal Majalla" w:cs="Sakkal Majalla"/>
          <w:sz w:val="36"/>
          <w:szCs w:val="36"/>
          <w:rtl/>
        </w:rPr>
        <w:t>كحرم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يومكم هذا في شهركم هذا في بلدكم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هذا"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.</w:t>
      </w:r>
    </w:p>
    <w:p w:rsidR="00B9440D" w:rsidRPr="00B9440D" w:rsidRDefault="00B9440D" w:rsidP="00FD18B8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 xml:space="preserve"> وقد </w:t>
      </w:r>
      <w:r w:rsidR="005F4DA0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قر الاعلان العالمي لحقوق الانسان الصادر عن الجمعية العامة للأمم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المتحدة في 1948 . هذه المبادئ من المادة الاولى والتي جاء في نصها</w:t>
      </w:r>
      <w:r w:rsidR="00FD18B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يولد</w:t>
      </w:r>
      <w:r w:rsidR="005F4DA0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جميع الناس احرار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متساوين في الكر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مة والحقوق(( في المادة الثالثة ))لكل فرد الحق</w:t>
      </w:r>
      <w:r w:rsidR="00FD18B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في الحياة والحرية والسلامة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الشخصية البدنية</w:t>
      </w:r>
      <w:r w:rsidRPr="00B9440D">
        <w:rPr>
          <w:rFonts w:ascii="Sakkal Majalla" w:hAnsi="Sakkal Majalla" w:cs="Sakkal Majalla"/>
          <w:sz w:val="36"/>
          <w:szCs w:val="36"/>
        </w:rPr>
        <w:t>((</w:t>
      </w:r>
    </w:p>
    <w:p w:rsidR="00B9440D" w:rsidRPr="00FD18B8" w:rsidRDefault="00B9440D" w:rsidP="00FD18B8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FD18B8">
        <w:rPr>
          <w:rFonts w:ascii="Sakkal Majalla" w:hAnsi="Sakkal Majalla" w:cs="Sakkal Majalla"/>
          <w:color w:val="FF0000"/>
          <w:sz w:val="36"/>
          <w:szCs w:val="36"/>
        </w:rPr>
        <w:t xml:space="preserve">9 </w:t>
      </w:r>
      <w:r w:rsidR="00FD18B8" w:rsidRPr="00FD18B8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FD18B8">
        <w:rPr>
          <w:rFonts w:ascii="Sakkal Majalla" w:hAnsi="Sakkal Majalla" w:cs="Sakkal Majalla"/>
          <w:color w:val="FF0000"/>
          <w:sz w:val="36"/>
          <w:szCs w:val="36"/>
          <w:rtl/>
        </w:rPr>
        <w:t>حق اللجوء</w:t>
      </w:r>
      <w:r w:rsidR="00FD18B8">
        <w:rPr>
          <w:rFonts w:ascii="Sakkal Majalla" w:hAnsi="Sakkal Majalla" w:cs="Sakkal Majalla"/>
          <w:color w:val="FF0000"/>
          <w:sz w:val="36"/>
          <w:szCs w:val="36"/>
        </w:rPr>
        <w:t xml:space="preserve">: 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اذ من حق كل انسان مضطهد ان </w:t>
      </w:r>
      <w:r w:rsidR="00FD18B8">
        <w:rPr>
          <w:rFonts w:ascii="Sakkal Majalla" w:hAnsi="Sakkal Majalla" w:cs="Sakkal Majalla"/>
          <w:sz w:val="36"/>
          <w:szCs w:val="36"/>
          <w:rtl/>
        </w:rPr>
        <w:t>يلج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الى مأمن و هو حق يكفله الدين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الاسلامي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ومهما تكن جنسيته اوعقيدتها ولونه وعلى كل مسلم توفير الامن للاجئ متى لجا اليه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قال تعالى</w:t>
      </w:r>
      <w:r w:rsidR="00FD18B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(( إ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ن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حد من المشركين استجارك فأجره حتى يسمع كلام الله ثم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بلغه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مأمنه ذلك </w:t>
      </w:r>
      <w:r w:rsidR="00FD18B8">
        <w:rPr>
          <w:rFonts w:ascii="Sakkal Majalla" w:hAnsi="Sakkal Majalla" w:cs="Sakkal Majalla"/>
          <w:sz w:val="36"/>
          <w:szCs w:val="36"/>
          <w:rtl/>
        </w:rPr>
        <w:t>ب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أ</w:t>
      </w:r>
      <w:r w:rsidRPr="00B9440D">
        <w:rPr>
          <w:rFonts w:ascii="Sakkal Majalla" w:hAnsi="Sakkal Majalla" w:cs="Sakkal Majalla"/>
          <w:sz w:val="36"/>
          <w:szCs w:val="36"/>
          <w:rtl/>
        </w:rPr>
        <w:t>نهم قوم لا يعلمون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))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(</w:t>
      </w:r>
      <w:r w:rsidRPr="00B9440D">
        <w:rPr>
          <w:rFonts w:ascii="Sakkal Majalla" w:hAnsi="Sakkal Majalla" w:cs="Sakkal Majalla"/>
          <w:sz w:val="36"/>
          <w:szCs w:val="36"/>
          <w:rtl/>
        </w:rPr>
        <w:t>التوبة الآية 6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).</w:t>
      </w:r>
    </w:p>
    <w:p w:rsidR="00B9440D" w:rsidRPr="00FD18B8" w:rsidRDefault="00B9440D" w:rsidP="00FD18B8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FD18B8">
        <w:rPr>
          <w:rFonts w:ascii="Sakkal Majalla" w:hAnsi="Sakkal Majalla" w:cs="Sakkal Majalla"/>
          <w:color w:val="FF0000"/>
          <w:sz w:val="36"/>
          <w:szCs w:val="36"/>
        </w:rPr>
        <w:t xml:space="preserve">10 </w:t>
      </w:r>
      <w:r w:rsidRPr="00FD18B8">
        <w:rPr>
          <w:rFonts w:ascii="Sakkal Majalla" w:hAnsi="Sakkal Majalla" w:cs="Sakkal Majalla"/>
          <w:color w:val="FF0000"/>
          <w:sz w:val="36"/>
          <w:szCs w:val="36"/>
          <w:rtl/>
        </w:rPr>
        <w:t>حق المساواة</w:t>
      </w:r>
      <w:r w:rsidRPr="00FD18B8">
        <w:rPr>
          <w:rFonts w:ascii="Sakkal Majalla" w:hAnsi="Sakkal Majalla" w:cs="Sakkal Majalla"/>
          <w:color w:val="FF0000"/>
          <w:sz w:val="36"/>
          <w:szCs w:val="36"/>
        </w:rPr>
        <w:t>: -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ان الناس متساوون جميعهم از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ء الشريعة الإسلامية ولا تمايز بين الافر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د الا بالتقوى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فهم متساوون في القيمة الإنسانية ولكل فرد حق في الانتفاع بالموارد المادية للجميع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وقد ذكر الله تعالى ذلك بقوله ))ايها الناس انا خلقناكم من ذكر وانثى وجعلناكم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شعوبا وقبائل لتعارفوا ان اكرمكم عند الله اتقاكم ان الله عليم خبير(( الحجر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ت الآية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</w:rPr>
        <w:t>13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)</w:t>
      </w:r>
    </w:p>
    <w:p w:rsidR="00FD18B8" w:rsidRDefault="00B9440D" w:rsidP="00FD18B8">
      <w:pPr>
        <w:bidi/>
        <w:rPr>
          <w:rFonts w:ascii="Sakkal Majalla" w:hAnsi="Sakkal Majalla" w:cs="Sakkal Majalla" w:hint="cs"/>
          <w:sz w:val="36"/>
          <w:szCs w:val="36"/>
          <w:rtl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 xml:space="preserve">كما اكدت </w:t>
      </w:r>
      <w:r w:rsidR="00FD18B8">
        <w:rPr>
          <w:rFonts w:ascii="Sakkal Majalla" w:hAnsi="Sakkal Majalla" w:cs="Sakkal Majalla"/>
          <w:sz w:val="36"/>
          <w:szCs w:val="36"/>
          <w:rtl/>
        </w:rPr>
        <w:t>منظم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ة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الامم المتحدة هذا الحق في الاعلان العالمي لحقوق الانسان في</w:t>
      </w:r>
      <w:r w:rsidR="00FD18B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الفقرة الاولى والتي نصت على "يولد جميع الناس احر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متساوين في الكر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>مة</w:t>
      </w:r>
      <w:r w:rsidR="00FD18B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والحقوق وقد وهبو عقلا وضمير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ً وعليهم ان يعامل احدهم الاخر بروح </w:t>
      </w:r>
      <w:r w:rsidR="00FD18B8">
        <w:rPr>
          <w:rFonts w:ascii="Sakkal Majalla" w:hAnsi="Sakkal Majalla" w:cs="Sakkal Majalla"/>
          <w:sz w:val="36"/>
          <w:szCs w:val="36"/>
          <w:rtl/>
        </w:rPr>
        <w:t>الاخ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اء.</w:t>
      </w:r>
    </w:p>
    <w:p w:rsidR="00B9440D" w:rsidRPr="00FD18B8" w:rsidRDefault="00B9440D" w:rsidP="00FD18B8">
      <w:pPr>
        <w:bidi/>
        <w:rPr>
          <w:rFonts w:ascii="Sakkal Majalla" w:hAnsi="Sakkal Majalla" w:cs="Sakkal Majalla"/>
          <w:color w:val="FF0000"/>
          <w:sz w:val="36"/>
          <w:szCs w:val="36"/>
        </w:rPr>
      </w:pPr>
      <w:r w:rsidRPr="00FD18B8">
        <w:rPr>
          <w:rFonts w:ascii="Sakkal Majalla" w:hAnsi="Sakkal Majalla" w:cs="Sakkal Majalla"/>
          <w:color w:val="FF0000"/>
          <w:sz w:val="36"/>
          <w:szCs w:val="36"/>
        </w:rPr>
        <w:t xml:space="preserve">11 </w:t>
      </w:r>
      <w:r w:rsidR="00FD18B8" w:rsidRPr="00FD18B8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- </w:t>
      </w:r>
      <w:r w:rsidRPr="00FD18B8">
        <w:rPr>
          <w:rFonts w:ascii="Sakkal Majalla" w:hAnsi="Sakkal Majalla" w:cs="Sakkal Majalla"/>
          <w:color w:val="FF0000"/>
          <w:sz w:val="36"/>
          <w:szCs w:val="36"/>
          <w:rtl/>
        </w:rPr>
        <w:t>حق العدالة</w:t>
      </w:r>
      <w:r w:rsidR="00FD18B8">
        <w:rPr>
          <w:rFonts w:ascii="Sakkal Majalla" w:hAnsi="Sakkal Majalla" w:cs="Sakkal Majalla"/>
          <w:color w:val="FF0000"/>
          <w:sz w:val="36"/>
          <w:szCs w:val="36"/>
        </w:rPr>
        <w:t xml:space="preserve">: 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</w:rPr>
        <w:t xml:space="preserve"> 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إ</w:t>
      </w:r>
      <w:r w:rsidRPr="00B9440D">
        <w:rPr>
          <w:rFonts w:ascii="Sakkal Majalla" w:hAnsi="Sakkal Majalla" w:cs="Sakkal Majalla"/>
          <w:sz w:val="36"/>
          <w:szCs w:val="36"/>
          <w:rtl/>
        </w:rPr>
        <w:t>ذ من حق كل انسان ان يلجا الى الشريعة الإسلامية لاسترداد حقه المسلوب وهذا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ما ذكره الله تعالى في كتابه العزيز في قوله</w:t>
      </w:r>
      <w:r w:rsidR="00FD18B8">
        <w:rPr>
          <w:rFonts w:ascii="Sakkal Majalla" w:hAnsi="Sakkal Majalla" w:cs="Sakkal Majalla"/>
          <w:sz w:val="36"/>
          <w:szCs w:val="36"/>
          <w:rtl/>
        </w:rPr>
        <w:t xml:space="preserve"> 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((</w:t>
      </w:r>
      <w:r w:rsidRPr="00B9440D">
        <w:rPr>
          <w:rFonts w:ascii="Sakkal Majalla" w:hAnsi="Sakkal Majalla" w:cs="Sakkal Majalla"/>
          <w:sz w:val="36"/>
          <w:szCs w:val="36"/>
          <w:rtl/>
        </w:rPr>
        <w:t>يا ايها الذين ام نوا اطيعوا الله واطيعوا</w:t>
      </w:r>
      <w:r w:rsidR="00FD18B8">
        <w:rPr>
          <w:rFonts w:ascii="Sakkal Majalla" w:hAnsi="Sakkal Majalla" w:cs="Sakkal Majalla" w:hint="cs"/>
          <w:color w:val="FF0000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الرسول واولي الامر منكم فان تنازعتم في شيء فردوه الى الله والرسول ان كنتم</w:t>
      </w:r>
    </w:p>
    <w:p w:rsidR="000F4175" w:rsidRPr="00B9440D" w:rsidRDefault="00B9440D" w:rsidP="00FD18B8">
      <w:pPr>
        <w:bidi/>
        <w:rPr>
          <w:rFonts w:ascii="Sakkal Majalla" w:hAnsi="Sakkal Majalla" w:cs="Sakkal Majalla"/>
          <w:sz w:val="36"/>
          <w:szCs w:val="36"/>
        </w:rPr>
      </w:pPr>
      <w:r w:rsidRPr="00B9440D">
        <w:rPr>
          <w:rFonts w:ascii="Sakkal Majalla" w:hAnsi="Sakkal Majalla" w:cs="Sakkal Majalla"/>
          <w:sz w:val="36"/>
          <w:szCs w:val="36"/>
          <w:rtl/>
        </w:rPr>
        <w:t>تؤمنون بالله واليوم الاخر ذلك خير وأحسن تأويلا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)) (</w:t>
      </w:r>
      <w:r w:rsidRPr="00B9440D">
        <w:rPr>
          <w:rFonts w:ascii="Sakkal Majalla" w:hAnsi="Sakkal Majalla" w:cs="Sakkal Majalla"/>
          <w:sz w:val="36"/>
          <w:szCs w:val="36"/>
          <w:rtl/>
        </w:rPr>
        <w:t>النساء الآية 59</w:t>
      </w:r>
      <w:r w:rsidR="00FD18B8">
        <w:rPr>
          <w:rFonts w:ascii="Sakkal Majalla" w:hAnsi="Sakkal Majalla" w:cs="Sakkal Majalla" w:hint="cs"/>
          <w:sz w:val="36"/>
          <w:szCs w:val="36"/>
          <w:rtl/>
        </w:rPr>
        <w:t>)</w:t>
      </w:r>
      <w:r w:rsidRPr="00B9440D">
        <w:rPr>
          <w:rFonts w:ascii="Sakkal Majalla" w:hAnsi="Sakkal Majalla" w:cs="Sakkal Majalla"/>
          <w:sz w:val="36"/>
          <w:szCs w:val="36"/>
          <w:rtl/>
        </w:rPr>
        <w:t xml:space="preserve"> . فمن حق الفرد</w:t>
      </w:r>
      <w:r w:rsidR="00FD18B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ان يدافع عن نفسه من ظلم ومن حق الفرد ان يدافع عن حق اي فرد اخر او</w:t>
      </w:r>
      <w:r w:rsidR="00FD18B8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  <w:r w:rsidRPr="00B9440D">
        <w:rPr>
          <w:rFonts w:ascii="Sakkal Majalla" w:hAnsi="Sakkal Majalla" w:cs="Sakkal Majalla"/>
          <w:sz w:val="36"/>
          <w:szCs w:val="36"/>
          <w:rtl/>
        </w:rPr>
        <w:t>جماعه</w:t>
      </w:r>
      <w:r w:rsidRPr="00B9440D">
        <w:rPr>
          <w:rFonts w:ascii="Sakkal Majalla" w:hAnsi="Sakkal Majalla" w:cs="Sakkal Majalla"/>
          <w:sz w:val="36"/>
          <w:szCs w:val="36"/>
        </w:rPr>
        <w:t>.</w:t>
      </w:r>
    </w:p>
    <w:sectPr w:rsidR="000F4175" w:rsidRPr="00B9440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0B4" w:rsidRDefault="001040B4" w:rsidP="00FD18B8">
      <w:pPr>
        <w:spacing w:after="0" w:line="240" w:lineRule="auto"/>
      </w:pPr>
      <w:r>
        <w:separator/>
      </w:r>
    </w:p>
  </w:endnote>
  <w:endnote w:type="continuationSeparator" w:id="0">
    <w:p w:rsidR="001040B4" w:rsidRDefault="001040B4" w:rsidP="00FD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4082600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FD18B8" w:rsidRPr="00FD18B8" w:rsidRDefault="00FD18B8">
        <w:pPr>
          <w:pStyle w:val="Footer"/>
          <w:jc w:val="center"/>
          <w:rPr>
            <w:sz w:val="28"/>
            <w:szCs w:val="28"/>
          </w:rPr>
        </w:pPr>
        <w:r w:rsidRPr="00FD18B8">
          <w:rPr>
            <w:sz w:val="28"/>
            <w:szCs w:val="28"/>
          </w:rPr>
          <w:fldChar w:fldCharType="begin"/>
        </w:r>
        <w:r w:rsidRPr="00FD18B8">
          <w:rPr>
            <w:sz w:val="28"/>
            <w:szCs w:val="28"/>
          </w:rPr>
          <w:instrText xml:space="preserve"> PAGE   \* MERGEFORMAT </w:instrText>
        </w:r>
        <w:r w:rsidRPr="00FD18B8">
          <w:rPr>
            <w:sz w:val="28"/>
            <w:szCs w:val="28"/>
          </w:rPr>
          <w:fldChar w:fldCharType="separate"/>
        </w:r>
        <w:r w:rsidR="001040B4">
          <w:rPr>
            <w:noProof/>
            <w:sz w:val="28"/>
            <w:szCs w:val="28"/>
          </w:rPr>
          <w:t>1</w:t>
        </w:r>
        <w:r w:rsidRPr="00FD18B8">
          <w:rPr>
            <w:noProof/>
            <w:sz w:val="28"/>
            <w:szCs w:val="28"/>
          </w:rPr>
          <w:fldChar w:fldCharType="end"/>
        </w:r>
      </w:p>
    </w:sdtContent>
  </w:sdt>
  <w:p w:rsidR="00FD18B8" w:rsidRDefault="00FD18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0B4" w:rsidRDefault="001040B4" w:rsidP="00FD18B8">
      <w:pPr>
        <w:spacing w:after="0" w:line="240" w:lineRule="auto"/>
      </w:pPr>
      <w:r>
        <w:separator/>
      </w:r>
    </w:p>
  </w:footnote>
  <w:footnote w:type="continuationSeparator" w:id="0">
    <w:p w:rsidR="001040B4" w:rsidRDefault="001040B4" w:rsidP="00FD1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40D"/>
    <w:rsid w:val="000F4175"/>
    <w:rsid w:val="001040B4"/>
    <w:rsid w:val="001F7A42"/>
    <w:rsid w:val="00262F94"/>
    <w:rsid w:val="002D7319"/>
    <w:rsid w:val="00353030"/>
    <w:rsid w:val="005F4DA0"/>
    <w:rsid w:val="00B81B94"/>
    <w:rsid w:val="00B9440D"/>
    <w:rsid w:val="00C47F46"/>
    <w:rsid w:val="00FD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8B8"/>
  </w:style>
  <w:style w:type="paragraph" w:styleId="Footer">
    <w:name w:val="footer"/>
    <w:basedOn w:val="Normal"/>
    <w:link w:val="FooterChar"/>
    <w:uiPriority w:val="99"/>
    <w:unhideWhenUsed/>
    <w:rsid w:val="00FD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8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3030"/>
    <w:pPr>
      <w:bidi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FD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18B8"/>
  </w:style>
  <w:style w:type="paragraph" w:styleId="Footer">
    <w:name w:val="footer"/>
    <w:basedOn w:val="Normal"/>
    <w:link w:val="FooterChar"/>
    <w:uiPriority w:val="99"/>
    <w:unhideWhenUsed/>
    <w:rsid w:val="00FD1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1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1604</Words>
  <Characters>8822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islam</dc:creator>
  <cp:lastModifiedBy>islam</cp:lastModifiedBy>
  <cp:revision>1</cp:revision>
  <dcterms:created xsi:type="dcterms:W3CDTF">2026-03-31T17:14:00Z</dcterms:created>
  <dcterms:modified xsi:type="dcterms:W3CDTF">2026-03-31T18:15:00Z</dcterms:modified>
</cp:coreProperties>
</file>