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970" w:rsidRPr="009F5F4A" w:rsidRDefault="0050289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الفن العباسي</w:t>
      </w:r>
    </w:p>
    <w:p w:rsidR="0050289A" w:rsidRPr="009F5F4A" w:rsidRDefault="0050289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الدولة العباسية:</w:t>
      </w:r>
    </w:p>
    <w:p w:rsidR="0050289A" w:rsidRPr="009F5F4A" w:rsidRDefault="0050289A" w:rsidP="00C86B42">
      <w:pPr>
        <w:jc w:val="right"/>
        <w:rPr>
          <w:rFonts w:ascii="Simplified Arabic" w:hAnsi="Simplified Arabic" w:cs="Simplified Arabic"/>
          <w:color w:val="333333"/>
          <w:sz w:val="32"/>
          <w:szCs w:val="32"/>
          <w:shd w:val="clear" w:color="auto" w:fill="FFFFFF"/>
          <w:rtl/>
        </w:rPr>
      </w:pPr>
      <w:r w:rsidRPr="009F5F4A">
        <w:rPr>
          <w:rFonts w:ascii="Simplified Arabic" w:hAnsi="Simplified Arabic" w:cs="Simplified Arabic"/>
          <w:color w:val="333333"/>
          <w:sz w:val="32"/>
          <w:szCs w:val="32"/>
          <w:shd w:val="clear" w:color="auto" w:fill="FFFFFF"/>
          <w:rtl/>
        </w:rPr>
        <w:t>شأت الدولة العباسيّة على أنقاض الدولة الأمويّة، ويتمثّل هذا العصر بفترة حكم خلفاء بني العباس، حيث حكم نحو 37 خليفةً، وكان أوّلهم عبد الله بن محمد بن علي بن عبد الله بن عباس بن عبد المطلب المعروف بالسفّاح، وآخرهم أبي أحمد عبد الله المستعصم بالله، وامتدّت هذه الفترة من عام 132هـ وحتّى عام 656</w:t>
      </w:r>
      <w:proofErr w:type="gramStart"/>
      <w:r w:rsidRPr="009F5F4A">
        <w:rPr>
          <w:rFonts w:ascii="Simplified Arabic" w:hAnsi="Simplified Arabic" w:cs="Simplified Arabic"/>
          <w:color w:val="333333"/>
          <w:sz w:val="32"/>
          <w:szCs w:val="32"/>
          <w:shd w:val="clear" w:color="auto" w:fill="FFFFFF"/>
          <w:rtl/>
        </w:rPr>
        <w:t>هـ،ممّا</w:t>
      </w:r>
      <w:proofErr w:type="gramEnd"/>
      <w:r w:rsidRPr="009F5F4A">
        <w:rPr>
          <w:rFonts w:ascii="Simplified Arabic" w:hAnsi="Simplified Arabic" w:cs="Simplified Arabic"/>
          <w:color w:val="333333"/>
          <w:sz w:val="32"/>
          <w:szCs w:val="32"/>
          <w:shd w:val="clear" w:color="auto" w:fill="FFFFFF"/>
          <w:rtl/>
        </w:rPr>
        <w:t xml:space="preserve"> يعني استمرار العصر العباسي إلى خمسة قرون</w:t>
      </w:r>
    </w:p>
    <w:p w:rsidR="0050289A" w:rsidRDefault="0050289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لما استولت الدولة العباسية على مقاليد </w:t>
      </w:r>
      <w:proofErr w:type="spellStart"/>
      <w:proofErr w:type="gramStart"/>
      <w:r w:rsidRPr="009F5F4A">
        <w:rPr>
          <w:rFonts w:ascii="Simplified Arabic" w:hAnsi="Simplified Arabic" w:cs="Simplified Arabic"/>
          <w:sz w:val="32"/>
          <w:szCs w:val="32"/>
          <w:rtl/>
          <w:lang w:bidi="ar-DZ"/>
        </w:rPr>
        <w:t>الخكم</w:t>
      </w:r>
      <w:proofErr w:type="spellEnd"/>
      <w:r w:rsidRPr="009F5F4A">
        <w:rPr>
          <w:rFonts w:ascii="Simplified Arabic" w:hAnsi="Simplified Arabic" w:cs="Simplified Arabic"/>
          <w:sz w:val="32"/>
          <w:szCs w:val="32"/>
          <w:rtl/>
          <w:lang w:bidi="ar-DZ"/>
        </w:rPr>
        <w:t xml:space="preserve">  أصبحت</w:t>
      </w:r>
      <w:proofErr w:type="gramEnd"/>
      <w:r w:rsidRPr="009F5F4A">
        <w:rPr>
          <w:rFonts w:ascii="Simplified Arabic" w:hAnsi="Simplified Arabic" w:cs="Simplified Arabic"/>
          <w:sz w:val="32"/>
          <w:szCs w:val="32"/>
          <w:rtl/>
          <w:lang w:bidi="ar-DZ"/>
        </w:rPr>
        <w:t xml:space="preserve"> السيادة في العالم الإسلامي للعراق دون الشام وتغيرت أحوال دولة الخلافة  فانصبغت </w:t>
      </w:r>
      <w:proofErr w:type="spellStart"/>
      <w:r w:rsidRPr="009F5F4A">
        <w:rPr>
          <w:rFonts w:ascii="Simplified Arabic" w:hAnsi="Simplified Arabic" w:cs="Simplified Arabic"/>
          <w:sz w:val="32"/>
          <w:szCs w:val="32"/>
          <w:rtl/>
          <w:lang w:bidi="ar-DZ"/>
        </w:rPr>
        <w:t>با</w:t>
      </w:r>
      <w:proofErr w:type="spellEnd"/>
      <w:r w:rsidRPr="009F5F4A">
        <w:rPr>
          <w:rFonts w:ascii="Simplified Arabic" w:hAnsi="Simplified Arabic" w:cs="Simplified Arabic"/>
          <w:sz w:val="32"/>
          <w:szCs w:val="32"/>
          <w:rtl/>
          <w:lang w:bidi="ar-DZ"/>
        </w:rPr>
        <w:t xml:space="preserve"> صبغة الفارسية  نتيجة لتوجهها نحو المشرق الإيراني لدلك فقد الفن الإسلامي </w:t>
      </w:r>
      <w:proofErr w:type="spellStart"/>
      <w:r w:rsidRPr="009F5F4A">
        <w:rPr>
          <w:rFonts w:ascii="Simplified Arabic" w:hAnsi="Simplified Arabic" w:cs="Simplified Arabic"/>
          <w:sz w:val="32"/>
          <w:szCs w:val="32"/>
          <w:rtl/>
          <w:lang w:bidi="ar-DZ"/>
        </w:rPr>
        <w:t>شيئ</w:t>
      </w:r>
      <w:proofErr w:type="spellEnd"/>
      <w:r w:rsidRPr="009F5F4A">
        <w:rPr>
          <w:rFonts w:ascii="Simplified Arabic" w:hAnsi="Simplified Arabic" w:cs="Simplified Arabic"/>
          <w:sz w:val="32"/>
          <w:szCs w:val="32"/>
          <w:rtl/>
          <w:lang w:bidi="ar-DZ"/>
        </w:rPr>
        <w:t xml:space="preserve"> من سماته العربية  الشامية </w:t>
      </w:r>
      <w:proofErr w:type="spellStart"/>
      <w:r w:rsidRPr="009F5F4A">
        <w:rPr>
          <w:rFonts w:ascii="Simplified Arabic" w:hAnsi="Simplified Arabic" w:cs="Simplified Arabic"/>
          <w:sz w:val="32"/>
          <w:szCs w:val="32"/>
          <w:rtl/>
          <w:lang w:bidi="ar-DZ"/>
        </w:rPr>
        <w:t>الهيلينستية</w:t>
      </w:r>
      <w:proofErr w:type="spellEnd"/>
      <w:r w:rsidRPr="009F5F4A">
        <w:rPr>
          <w:rFonts w:ascii="Simplified Arabic" w:hAnsi="Simplified Arabic" w:cs="Simplified Arabic"/>
          <w:sz w:val="32"/>
          <w:szCs w:val="32"/>
          <w:rtl/>
          <w:lang w:bidi="ar-DZ"/>
        </w:rPr>
        <w:t xml:space="preserve"> واستعاض ب </w:t>
      </w:r>
      <w:proofErr w:type="spellStart"/>
      <w:r w:rsidRPr="009F5F4A">
        <w:rPr>
          <w:rFonts w:ascii="Simplified Arabic" w:hAnsi="Simplified Arabic" w:cs="Simplified Arabic"/>
          <w:sz w:val="32"/>
          <w:szCs w:val="32"/>
          <w:rtl/>
          <w:lang w:bidi="ar-DZ"/>
        </w:rPr>
        <w:t>بمقةمات</w:t>
      </w:r>
      <w:proofErr w:type="spellEnd"/>
      <w:r w:rsidRPr="009F5F4A">
        <w:rPr>
          <w:rFonts w:ascii="Simplified Arabic" w:hAnsi="Simplified Arabic" w:cs="Simplified Arabic"/>
          <w:sz w:val="32"/>
          <w:szCs w:val="32"/>
          <w:rtl/>
          <w:lang w:bidi="ar-DZ"/>
        </w:rPr>
        <w:t xml:space="preserve"> عراقية فارسية.</w:t>
      </w:r>
    </w:p>
    <w:p w:rsidR="00C86B42" w:rsidRDefault="00C86B42" w:rsidP="00C86B42">
      <w:pPr>
        <w:jc w:val="right"/>
        <w:rPr>
          <w:rFonts w:ascii="Simplified Arabic" w:hAnsi="Simplified Arabic" w:cs="Simplified Arabic"/>
          <w:sz w:val="32"/>
          <w:szCs w:val="32"/>
          <w:rtl/>
          <w:lang w:bidi="ar-DZ"/>
        </w:rPr>
      </w:pPr>
      <w:r>
        <w:rPr>
          <w:noProof/>
          <w:lang w:eastAsia="fr-FR"/>
        </w:rPr>
        <w:drawing>
          <wp:inline distT="0" distB="0" distL="0" distR="0" wp14:anchorId="470DC901" wp14:editId="1F811429">
            <wp:extent cx="5760720" cy="3581583"/>
            <wp:effectExtent l="0" t="0" r="0" b="0"/>
            <wp:docPr id="1" name="Image 1" descr="https://upload.wikimedia.org/wikipedia/commons/3/37/Abbasid_Caliphate_850A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7/Abbasid_Caliphate_850AD-ar.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581583"/>
                    </a:xfrm>
                    <a:prstGeom prst="rect">
                      <a:avLst/>
                    </a:prstGeom>
                    <a:noFill/>
                    <a:ln>
                      <a:noFill/>
                    </a:ln>
                  </pic:spPr>
                </pic:pic>
              </a:graphicData>
            </a:graphic>
          </wp:inline>
        </w:drawing>
      </w:r>
    </w:p>
    <w:p w:rsidR="00C86B42" w:rsidRDefault="00C86B42" w:rsidP="00C86B42">
      <w:pPr>
        <w:jc w:val="right"/>
        <w:rPr>
          <w:rFonts w:ascii="Simplified Arabic" w:hAnsi="Simplified Arabic" w:cs="Simplified Arabic"/>
          <w:sz w:val="32"/>
          <w:szCs w:val="32"/>
          <w:rtl/>
          <w:lang w:bidi="ar-DZ"/>
        </w:rPr>
      </w:pPr>
    </w:p>
    <w:p w:rsidR="00C86B42" w:rsidRDefault="00C86B42" w:rsidP="00C86B42">
      <w:pPr>
        <w:jc w:val="right"/>
        <w:rPr>
          <w:rFonts w:ascii="Simplified Arabic" w:hAnsi="Simplified Arabic" w:cs="Simplified Arabic"/>
          <w:sz w:val="32"/>
          <w:szCs w:val="32"/>
          <w:rtl/>
          <w:lang w:bidi="ar-DZ"/>
        </w:rPr>
      </w:pPr>
    </w:p>
    <w:p w:rsidR="00C86B42" w:rsidRPr="009F5F4A" w:rsidRDefault="00C86B42" w:rsidP="00C86B42">
      <w:pPr>
        <w:jc w:val="right"/>
        <w:rPr>
          <w:rFonts w:ascii="Simplified Arabic" w:hAnsi="Simplified Arabic" w:cs="Simplified Arabic"/>
          <w:sz w:val="32"/>
          <w:szCs w:val="32"/>
          <w:rtl/>
          <w:lang w:bidi="ar-DZ"/>
        </w:rPr>
      </w:pPr>
    </w:p>
    <w:p w:rsidR="0050289A" w:rsidRPr="009F5F4A" w:rsidRDefault="0050289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مظاهر الطراز العباسي:</w:t>
      </w:r>
    </w:p>
    <w:p w:rsidR="0050289A" w:rsidRPr="009F5F4A" w:rsidRDefault="0050289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-اتخاد الاعمدة والمنحنيات و </w:t>
      </w:r>
      <w:proofErr w:type="gramStart"/>
      <w:r w:rsidRPr="009F5F4A">
        <w:rPr>
          <w:rFonts w:ascii="Simplified Arabic" w:hAnsi="Simplified Arabic" w:cs="Simplified Arabic"/>
          <w:sz w:val="32"/>
          <w:szCs w:val="32"/>
          <w:rtl/>
          <w:lang w:bidi="ar-DZ"/>
        </w:rPr>
        <w:t xml:space="preserve">المشربيات </w:t>
      </w:r>
      <w:r w:rsidR="003900C7" w:rsidRPr="009F5F4A">
        <w:rPr>
          <w:rFonts w:ascii="Simplified Arabic" w:hAnsi="Simplified Arabic" w:cs="Simplified Arabic"/>
          <w:sz w:val="32"/>
          <w:szCs w:val="32"/>
          <w:rtl/>
          <w:lang w:bidi="ar-DZ"/>
        </w:rPr>
        <w:t xml:space="preserve"> والشرفات</w:t>
      </w:r>
      <w:proofErr w:type="gramEnd"/>
      <w:r w:rsidR="003900C7" w:rsidRPr="009F5F4A">
        <w:rPr>
          <w:rFonts w:ascii="Simplified Arabic" w:hAnsi="Simplified Arabic" w:cs="Simplified Arabic"/>
          <w:sz w:val="32"/>
          <w:szCs w:val="32"/>
          <w:rtl/>
          <w:lang w:bidi="ar-DZ"/>
        </w:rPr>
        <w:t xml:space="preserve"> والقباب </w:t>
      </w:r>
      <w:proofErr w:type="spellStart"/>
      <w:r w:rsidR="003900C7" w:rsidRPr="009F5F4A">
        <w:rPr>
          <w:rFonts w:ascii="Simplified Arabic" w:hAnsi="Simplified Arabic" w:cs="Simplified Arabic"/>
          <w:sz w:val="32"/>
          <w:szCs w:val="32"/>
          <w:rtl/>
          <w:lang w:bidi="ar-DZ"/>
        </w:rPr>
        <w:t>والمادن</w:t>
      </w:r>
      <w:proofErr w:type="spellEnd"/>
      <w:r w:rsidR="003900C7" w:rsidRPr="009F5F4A">
        <w:rPr>
          <w:rFonts w:ascii="Simplified Arabic" w:hAnsi="Simplified Arabic" w:cs="Simplified Arabic"/>
          <w:sz w:val="32"/>
          <w:szCs w:val="32"/>
          <w:rtl/>
          <w:lang w:bidi="ar-DZ"/>
        </w:rPr>
        <w:t xml:space="preserve"> والمدخل الملتوي من البيئة المجلية واحوال معيشتهم.</w:t>
      </w:r>
    </w:p>
    <w:p w:rsidR="003900C7" w:rsidRPr="009F5F4A" w:rsidRDefault="003900C7"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-احاطة المدن </w:t>
      </w:r>
      <w:proofErr w:type="spellStart"/>
      <w:r w:rsidRPr="009F5F4A">
        <w:rPr>
          <w:rFonts w:ascii="Simplified Arabic" w:hAnsi="Simplified Arabic" w:cs="Simplified Arabic"/>
          <w:sz w:val="32"/>
          <w:szCs w:val="32"/>
          <w:rtl/>
          <w:lang w:bidi="ar-DZ"/>
        </w:rPr>
        <w:t>باسوار</w:t>
      </w:r>
      <w:proofErr w:type="spellEnd"/>
      <w:r w:rsidRPr="009F5F4A">
        <w:rPr>
          <w:rFonts w:ascii="Simplified Arabic" w:hAnsi="Simplified Arabic" w:cs="Simplified Arabic"/>
          <w:sz w:val="32"/>
          <w:szCs w:val="32"/>
          <w:rtl/>
          <w:lang w:bidi="ar-DZ"/>
        </w:rPr>
        <w:t xml:space="preserve"> منيعة تتخللها أبواب متينة.</w:t>
      </w:r>
    </w:p>
    <w:p w:rsidR="003900C7" w:rsidRPr="009F5F4A" w:rsidRDefault="003900C7"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-البيوت تبنى داخل ساحة الدار وليس لها </w:t>
      </w:r>
      <w:proofErr w:type="gramStart"/>
      <w:r w:rsidRPr="009F5F4A">
        <w:rPr>
          <w:rFonts w:ascii="Simplified Arabic" w:hAnsi="Simplified Arabic" w:cs="Simplified Arabic"/>
          <w:sz w:val="32"/>
          <w:szCs w:val="32"/>
          <w:rtl/>
          <w:lang w:bidi="ar-DZ"/>
        </w:rPr>
        <w:t>نوافد</w:t>
      </w:r>
      <w:proofErr w:type="gramEnd"/>
      <w:r w:rsidRPr="009F5F4A">
        <w:rPr>
          <w:rFonts w:ascii="Simplified Arabic" w:hAnsi="Simplified Arabic" w:cs="Simplified Arabic"/>
          <w:sz w:val="32"/>
          <w:szCs w:val="32"/>
          <w:rtl/>
          <w:lang w:bidi="ar-DZ"/>
        </w:rPr>
        <w:t xml:space="preserve"> تطل على الخارج.</w:t>
      </w:r>
    </w:p>
    <w:p w:rsidR="003900C7" w:rsidRPr="009F5F4A" w:rsidRDefault="003900C7"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w:t>
      </w:r>
      <w:proofErr w:type="spellStart"/>
      <w:r w:rsidRPr="009F5F4A">
        <w:rPr>
          <w:rFonts w:ascii="Simplified Arabic" w:hAnsi="Simplified Arabic" w:cs="Simplified Arabic"/>
          <w:sz w:val="32"/>
          <w:szCs w:val="32"/>
          <w:rtl/>
          <w:lang w:bidi="ar-DZ"/>
        </w:rPr>
        <w:t>استمدو</w:t>
      </w:r>
      <w:proofErr w:type="spellEnd"/>
      <w:r w:rsidRPr="009F5F4A">
        <w:rPr>
          <w:rFonts w:ascii="Simplified Arabic" w:hAnsi="Simplified Arabic" w:cs="Simplified Arabic"/>
          <w:sz w:val="32"/>
          <w:szCs w:val="32"/>
          <w:rtl/>
          <w:lang w:bidi="ar-DZ"/>
        </w:rPr>
        <w:t xml:space="preserve"> الزخارف من الاشكال </w:t>
      </w:r>
      <w:proofErr w:type="spellStart"/>
      <w:r w:rsidRPr="009F5F4A">
        <w:rPr>
          <w:rFonts w:ascii="Simplified Arabic" w:hAnsi="Simplified Arabic" w:cs="Simplified Arabic"/>
          <w:sz w:val="32"/>
          <w:szCs w:val="32"/>
          <w:rtl/>
          <w:lang w:bidi="ar-DZ"/>
        </w:rPr>
        <w:t>النباتيةوالهندسية</w:t>
      </w:r>
      <w:proofErr w:type="spellEnd"/>
      <w:r w:rsidRPr="009F5F4A">
        <w:rPr>
          <w:rFonts w:ascii="Simplified Arabic" w:hAnsi="Simplified Arabic" w:cs="Simplified Arabic"/>
          <w:sz w:val="32"/>
          <w:szCs w:val="32"/>
          <w:rtl/>
          <w:lang w:bidi="ar-DZ"/>
        </w:rPr>
        <w:t xml:space="preserve"> </w:t>
      </w:r>
      <w:proofErr w:type="spellStart"/>
      <w:r w:rsidRPr="009F5F4A">
        <w:rPr>
          <w:rFonts w:ascii="Simplified Arabic" w:hAnsi="Simplified Arabic" w:cs="Simplified Arabic"/>
          <w:sz w:val="32"/>
          <w:szCs w:val="32"/>
          <w:rtl/>
          <w:lang w:bidi="ar-DZ"/>
        </w:rPr>
        <w:t>وتحاشو</w:t>
      </w:r>
      <w:proofErr w:type="spellEnd"/>
      <w:r w:rsidRPr="009F5F4A">
        <w:rPr>
          <w:rFonts w:ascii="Simplified Arabic" w:hAnsi="Simplified Arabic" w:cs="Simplified Arabic"/>
          <w:sz w:val="32"/>
          <w:szCs w:val="32"/>
          <w:rtl/>
          <w:lang w:bidi="ar-DZ"/>
        </w:rPr>
        <w:t xml:space="preserve"> </w:t>
      </w:r>
      <w:proofErr w:type="spellStart"/>
      <w:r w:rsidRPr="009F5F4A">
        <w:rPr>
          <w:rFonts w:ascii="Simplified Arabic" w:hAnsi="Simplified Arabic" w:cs="Simplified Arabic"/>
          <w:sz w:val="32"/>
          <w:szCs w:val="32"/>
          <w:rtl/>
          <w:lang w:bidi="ar-DZ"/>
        </w:rPr>
        <w:t>التماتيل</w:t>
      </w:r>
      <w:proofErr w:type="spellEnd"/>
      <w:r w:rsidRPr="009F5F4A">
        <w:rPr>
          <w:rFonts w:ascii="Simplified Arabic" w:hAnsi="Simplified Arabic" w:cs="Simplified Arabic"/>
          <w:sz w:val="32"/>
          <w:szCs w:val="32"/>
          <w:rtl/>
          <w:lang w:bidi="ar-DZ"/>
        </w:rPr>
        <w:t xml:space="preserve"> الصور المجسمة.</w:t>
      </w:r>
    </w:p>
    <w:p w:rsidR="003900C7" w:rsidRPr="009F5F4A" w:rsidRDefault="003900C7"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عمارة سامراء:</w:t>
      </w:r>
    </w:p>
    <w:p w:rsidR="003900C7" w:rsidRPr="009F5F4A" w:rsidRDefault="003900C7"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قامت في سامراء القصور الخلافية </w:t>
      </w:r>
      <w:r w:rsidR="00544FD4" w:rsidRPr="009F5F4A">
        <w:rPr>
          <w:rFonts w:ascii="Simplified Arabic" w:hAnsi="Simplified Arabic" w:cs="Simplified Arabic"/>
          <w:sz w:val="32"/>
          <w:szCs w:val="32"/>
          <w:rtl/>
          <w:lang w:bidi="ar-DZ"/>
        </w:rPr>
        <w:t xml:space="preserve">عرفت فترة ازدهار ما يقارب نصف قرن(223-270ه) متل الجوسق </w:t>
      </w:r>
      <w:proofErr w:type="spellStart"/>
      <w:r w:rsidR="00544FD4" w:rsidRPr="009F5F4A">
        <w:rPr>
          <w:rFonts w:ascii="Simplified Arabic" w:hAnsi="Simplified Arabic" w:cs="Simplified Arabic"/>
          <w:sz w:val="32"/>
          <w:szCs w:val="32"/>
          <w:rtl/>
          <w:lang w:bidi="ar-DZ"/>
        </w:rPr>
        <w:t>الخاقاني</w:t>
      </w:r>
      <w:proofErr w:type="spellEnd"/>
      <w:r w:rsidR="00544FD4" w:rsidRPr="009F5F4A">
        <w:rPr>
          <w:rFonts w:ascii="Simplified Arabic" w:hAnsi="Simplified Arabic" w:cs="Simplified Arabic"/>
          <w:sz w:val="32"/>
          <w:szCs w:val="32"/>
          <w:rtl/>
          <w:lang w:bidi="ar-DZ"/>
        </w:rPr>
        <w:t xml:space="preserve"> وقصر العاشق كشفت الحفريات عن العديد من المساجد والقصور البديعة وقد </w:t>
      </w:r>
      <w:proofErr w:type="spellStart"/>
      <w:r w:rsidR="00544FD4" w:rsidRPr="009F5F4A">
        <w:rPr>
          <w:rFonts w:ascii="Simplified Arabic" w:hAnsi="Simplified Arabic" w:cs="Simplified Arabic"/>
          <w:sz w:val="32"/>
          <w:szCs w:val="32"/>
          <w:rtl/>
          <w:lang w:bidi="ar-DZ"/>
        </w:rPr>
        <w:t>تبيم</w:t>
      </w:r>
      <w:proofErr w:type="spellEnd"/>
      <w:r w:rsidR="00544FD4" w:rsidRPr="009F5F4A">
        <w:rPr>
          <w:rFonts w:ascii="Simplified Arabic" w:hAnsi="Simplified Arabic" w:cs="Simplified Arabic"/>
          <w:sz w:val="32"/>
          <w:szCs w:val="32"/>
          <w:rtl/>
          <w:lang w:bidi="ar-DZ"/>
        </w:rPr>
        <w:t xml:space="preserve"> ان مساكنها كانت مجهزة </w:t>
      </w:r>
      <w:proofErr w:type="spellStart"/>
      <w:r w:rsidR="00544FD4" w:rsidRPr="009F5F4A">
        <w:rPr>
          <w:rFonts w:ascii="Simplified Arabic" w:hAnsi="Simplified Arabic" w:cs="Simplified Arabic"/>
          <w:sz w:val="32"/>
          <w:szCs w:val="32"/>
          <w:rtl/>
          <w:lang w:bidi="ar-DZ"/>
        </w:rPr>
        <w:t>بالنافورات</w:t>
      </w:r>
      <w:proofErr w:type="spellEnd"/>
      <w:r w:rsidR="00544FD4" w:rsidRPr="009F5F4A">
        <w:rPr>
          <w:rFonts w:ascii="Simplified Arabic" w:hAnsi="Simplified Arabic" w:cs="Simplified Arabic"/>
          <w:sz w:val="32"/>
          <w:szCs w:val="32"/>
          <w:rtl/>
          <w:lang w:bidi="ar-DZ"/>
        </w:rPr>
        <w:t xml:space="preserve"> </w:t>
      </w:r>
      <w:proofErr w:type="gramStart"/>
      <w:r w:rsidR="00544FD4" w:rsidRPr="009F5F4A">
        <w:rPr>
          <w:rFonts w:ascii="Simplified Arabic" w:hAnsi="Simplified Arabic" w:cs="Simplified Arabic"/>
          <w:sz w:val="32"/>
          <w:szCs w:val="32"/>
          <w:rtl/>
          <w:lang w:bidi="ar-DZ"/>
        </w:rPr>
        <w:t xml:space="preserve">و </w:t>
      </w:r>
      <w:proofErr w:type="spellStart"/>
      <w:r w:rsidR="00544FD4" w:rsidRPr="009F5F4A">
        <w:rPr>
          <w:rFonts w:ascii="Simplified Arabic" w:hAnsi="Simplified Arabic" w:cs="Simplified Arabic"/>
          <w:sz w:val="32"/>
          <w:szCs w:val="32"/>
          <w:rtl/>
          <w:lang w:bidi="ar-DZ"/>
        </w:rPr>
        <w:t>ىااحمامات</w:t>
      </w:r>
      <w:proofErr w:type="spellEnd"/>
      <w:proofErr w:type="gramEnd"/>
      <w:r w:rsidR="00544FD4" w:rsidRPr="009F5F4A">
        <w:rPr>
          <w:rFonts w:ascii="Simplified Arabic" w:hAnsi="Simplified Arabic" w:cs="Simplified Arabic"/>
          <w:sz w:val="32"/>
          <w:szCs w:val="32"/>
          <w:rtl/>
          <w:lang w:bidi="ar-DZ"/>
        </w:rPr>
        <w:t xml:space="preserve"> ومزينة </w:t>
      </w:r>
      <w:proofErr w:type="spellStart"/>
      <w:r w:rsidR="00544FD4" w:rsidRPr="009F5F4A">
        <w:rPr>
          <w:rFonts w:ascii="Simplified Arabic" w:hAnsi="Simplified Arabic" w:cs="Simplified Arabic"/>
          <w:sz w:val="32"/>
          <w:szCs w:val="32"/>
          <w:rtl/>
          <w:lang w:bidi="ar-DZ"/>
        </w:rPr>
        <w:t>با</w:t>
      </w:r>
      <w:proofErr w:type="spellEnd"/>
      <w:r w:rsidR="00544FD4" w:rsidRPr="009F5F4A">
        <w:rPr>
          <w:rFonts w:ascii="Simplified Arabic" w:hAnsi="Simplified Arabic" w:cs="Simplified Arabic"/>
          <w:sz w:val="32"/>
          <w:szCs w:val="32"/>
          <w:rtl/>
          <w:lang w:bidi="ar-DZ"/>
        </w:rPr>
        <w:t xml:space="preserve"> الصور الجدارية ومن اهم خصائص عمارتها:</w:t>
      </w:r>
    </w:p>
    <w:p w:rsidR="00544FD4" w:rsidRPr="009F5F4A" w:rsidRDefault="00544FD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-استخدام الطوب في البناء </w:t>
      </w:r>
      <w:proofErr w:type="spellStart"/>
      <w:r w:rsidRPr="009F5F4A">
        <w:rPr>
          <w:rFonts w:ascii="Simplified Arabic" w:hAnsi="Simplified Arabic" w:cs="Simplified Arabic"/>
          <w:sz w:val="32"/>
          <w:szCs w:val="32"/>
          <w:rtl/>
          <w:lang w:bidi="ar-DZ"/>
        </w:rPr>
        <w:t>بداا</w:t>
      </w:r>
      <w:proofErr w:type="spellEnd"/>
      <w:r w:rsidRPr="009F5F4A">
        <w:rPr>
          <w:rFonts w:ascii="Simplified Arabic" w:hAnsi="Simplified Arabic" w:cs="Simplified Arabic"/>
          <w:sz w:val="32"/>
          <w:szCs w:val="32"/>
          <w:rtl/>
          <w:lang w:bidi="ar-DZ"/>
        </w:rPr>
        <w:t xml:space="preserve"> من الحجارة.</w:t>
      </w:r>
    </w:p>
    <w:p w:rsidR="00544FD4" w:rsidRPr="009F5F4A" w:rsidRDefault="00544FD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استخدام الاجر دي البريق المعدني ككسوة زخرفية </w:t>
      </w:r>
      <w:proofErr w:type="spellStart"/>
      <w:r w:rsidRPr="009F5F4A">
        <w:rPr>
          <w:rFonts w:ascii="Simplified Arabic" w:hAnsi="Simplified Arabic" w:cs="Simplified Arabic"/>
          <w:sz w:val="32"/>
          <w:szCs w:val="32"/>
          <w:rtl/>
          <w:lang w:bidi="ar-DZ"/>
        </w:rPr>
        <w:t>للمياني</w:t>
      </w:r>
      <w:proofErr w:type="spellEnd"/>
      <w:r w:rsidRPr="009F5F4A">
        <w:rPr>
          <w:rFonts w:ascii="Simplified Arabic" w:hAnsi="Simplified Arabic" w:cs="Simplified Arabic"/>
          <w:sz w:val="32"/>
          <w:szCs w:val="32"/>
          <w:rtl/>
          <w:lang w:bidi="ar-DZ"/>
        </w:rPr>
        <w:t xml:space="preserve"> من الداخل والخارج.</w:t>
      </w:r>
    </w:p>
    <w:p w:rsidR="00544FD4" w:rsidRPr="009F5F4A" w:rsidRDefault="00544FD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-استخدام العقود المدببة.</w:t>
      </w:r>
    </w:p>
    <w:p w:rsidR="00544FD4" w:rsidRPr="009F5F4A" w:rsidRDefault="00544FD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-فن الزخرفة:</w:t>
      </w:r>
    </w:p>
    <w:p w:rsidR="00544FD4" w:rsidRPr="009F5F4A" w:rsidRDefault="00544FD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أدى استخدام الاجر الى استخدام الكسوة الجصية.</w:t>
      </w:r>
    </w:p>
    <w:p w:rsidR="00544FD4" w:rsidRPr="009F5F4A" w:rsidRDefault="00544FD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مسجد سامراء:</w:t>
      </w:r>
    </w:p>
    <w:p w:rsidR="00544FD4" w:rsidRDefault="00AC208C" w:rsidP="00C86B42">
      <w:pPr>
        <w:jc w:val="right"/>
        <w:rPr>
          <w:rFonts w:ascii="Simplified Arabic" w:hAnsi="Simplified Arabic" w:cs="Simplified Arabic"/>
          <w:sz w:val="32"/>
          <w:szCs w:val="32"/>
          <w:rtl/>
          <w:lang w:bidi="ar-DZ"/>
        </w:rPr>
      </w:pPr>
      <w:proofErr w:type="gramStart"/>
      <w:r w:rsidRPr="009F5F4A">
        <w:rPr>
          <w:rFonts w:ascii="Simplified Arabic" w:hAnsi="Simplified Arabic" w:cs="Simplified Arabic"/>
          <w:sz w:val="32"/>
          <w:szCs w:val="32"/>
          <w:rtl/>
          <w:lang w:bidi="ar-DZ"/>
        </w:rPr>
        <w:lastRenderedPageBreak/>
        <w:t>.بني</w:t>
      </w:r>
      <w:proofErr w:type="gramEnd"/>
      <w:r w:rsidRPr="009F5F4A">
        <w:rPr>
          <w:rFonts w:ascii="Simplified Arabic" w:hAnsi="Simplified Arabic" w:cs="Simplified Arabic"/>
          <w:sz w:val="32"/>
          <w:szCs w:val="32"/>
          <w:rtl/>
          <w:lang w:bidi="ar-DZ"/>
        </w:rPr>
        <w:t xml:space="preserve"> المسجد في عهد الخليفة العباسي المتوكل بالله852م من حيت التخطيط ينتمي الى الطراز النبوي  دي الفناء المركزي </w:t>
      </w:r>
      <w:proofErr w:type="spellStart"/>
      <w:r w:rsidRPr="009F5F4A">
        <w:rPr>
          <w:rFonts w:ascii="Simplified Arabic" w:hAnsi="Simplified Arabic" w:cs="Simplified Arabic"/>
          <w:sz w:val="32"/>
          <w:szCs w:val="32"/>
          <w:rtl/>
          <w:lang w:bidi="ar-DZ"/>
        </w:rPr>
        <w:t>المتوسط،تخطيط</w:t>
      </w:r>
      <w:proofErr w:type="spellEnd"/>
      <w:r w:rsidRPr="009F5F4A">
        <w:rPr>
          <w:rFonts w:ascii="Simplified Arabic" w:hAnsi="Simplified Arabic" w:cs="Simplified Arabic"/>
          <w:sz w:val="32"/>
          <w:szCs w:val="32"/>
          <w:rtl/>
          <w:lang w:bidi="ar-DZ"/>
        </w:rPr>
        <w:t xml:space="preserve"> الجامع مستطيل الشكل  شيدت الجدران بالطوب الاجر والسقف يرتكز على دعامات </w:t>
      </w:r>
      <w:proofErr w:type="spellStart"/>
      <w:r w:rsidRPr="009F5F4A">
        <w:rPr>
          <w:rFonts w:ascii="Simplified Arabic" w:hAnsi="Simplified Arabic" w:cs="Simplified Arabic"/>
          <w:sz w:val="32"/>
          <w:szCs w:val="32"/>
          <w:rtl/>
          <w:lang w:bidi="ar-DZ"/>
        </w:rPr>
        <w:t>متمنة</w:t>
      </w:r>
      <w:proofErr w:type="spellEnd"/>
      <w:r w:rsidRPr="009F5F4A">
        <w:rPr>
          <w:rFonts w:ascii="Simplified Arabic" w:hAnsi="Simplified Arabic" w:cs="Simplified Arabic"/>
          <w:sz w:val="32"/>
          <w:szCs w:val="32"/>
          <w:rtl/>
          <w:lang w:bidi="ar-DZ"/>
        </w:rPr>
        <w:t xml:space="preserve"> ترتبط بها أعمدة رخامية يحيط </w:t>
      </w:r>
      <w:proofErr w:type="spellStart"/>
      <w:r w:rsidRPr="009F5F4A">
        <w:rPr>
          <w:rFonts w:ascii="Simplified Arabic" w:hAnsi="Simplified Arabic" w:cs="Simplified Arabic"/>
          <w:sz w:val="32"/>
          <w:szCs w:val="32"/>
          <w:rtl/>
          <w:lang w:bidi="ar-DZ"/>
        </w:rPr>
        <w:t>با</w:t>
      </w:r>
      <w:proofErr w:type="spellEnd"/>
      <w:r w:rsidRPr="009F5F4A">
        <w:rPr>
          <w:rFonts w:ascii="Simplified Arabic" w:hAnsi="Simplified Arabic" w:cs="Simplified Arabic"/>
          <w:sz w:val="32"/>
          <w:szCs w:val="32"/>
          <w:rtl/>
          <w:lang w:bidi="ar-DZ"/>
        </w:rPr>
        <w:t xml:space="preserve"> الجامع سور دو أبراج مستديرة المحراب مستطيل الشكل كما في العراق وفارس اما </w:t>
      </w:r>
      <w:proofErr w:type="spellStart"/>
      <w:r w:rsidRPr="009F5F4A">
        <w:rPr>
          <w:rFonts w:ascii="Simplified Arabic" w:hAnsi="Simplified Arabic" w:cs="Simplified Arabic"/>
          <w:sz w:val="32"/>
          <w:szCs w:val="32"/>
          <w:rtl/>
          <w:lang w:bidi="ar-DZ"/>
        </w:rPr>
        <w:t>المادنة</w:t>
      </w:r>
      <w:proofErr w:type="spellEnd"/>
      <w:r w:rsidRPr="009F5F4A">
        <w:rPr>
          <w:rFonts w:ascii="Simplified Arabic" w:hAnsi="Simplified Arabic" w:cs="Simplified Arabic"/>
          <w:sz w:val="32"/>
          <w:szCs w:val="32"/>
          <w:rtl/>
          <w:lang w:bidi="ar-DZ"/>
        </w:rPr>
        <w:t xml:space="preserve"> المشهورة </w:t>
      </w:r>
      <w:proofErr w:type="spellStart"/>
      <w:r w:rsidRPr="009F5F4A">
        <w:rPr>
          <w:rFonts w:ascii="Simplified Arabic" w:hAnsi="Simplified Arabic" w:cs="Simplified Arabic"/>
          <w:sz w:val="32"/>
          <w:szCs w:val="32"/>
          <w:rtl/>
          <w:lang w:bidi="ar-DZ"/>
        </w:rPr>
        <w:t>با</w:t>
      </w:r>
      <w:proofErr w:type="spellEnd"/>
      <w:r w:rsidRPr="009F5F4A">
        <w:rPr>
          <w:rFonts w:ascii="Simplified Arabic" w:hAnsi="Simplified Arabic" w:cs="Simplified Arabic"/>
          <w:sz w:val="32"/>
          <w:szCs w:val="32"/>
          <w:rtl/>
          <w:lang w:bidi="ar-DZ"/>
        </w:rPr>
        <w:t xml:space="preserve"> الملوية فهي خارج السور وهي عبارة عن برج </w:t>
      </w:r>
      <w:proofErr w:type="spellStart"/>
      <w:r w:rsidRPr="009F5F4A">
        <w:rPr>
          <w:rFonts w:ascii="Simplified Arabic" w:hAnsi="Simplified Arabic" w:cs="Simplified Arabic"/>
          <w:sz w:val="32"/>
          <w:szCs w:val="32"/>
          <w:rtl/>
          <w:lang w:bidi="ar-DZ"/>
        </w:rPr>
        <w:t>خلزوني</w:t>
      </w:r>
      <w:proofErr w:type="spellEnd"/>
      <w:r w:rsidRPr="009F5F4A">
        <w:rPr>
          <w:rFonts w:ascii="Simplified Arabic" w:hAnsi="Simplified Arabic" w:cs="Simplified Arabic"/>
          <w:sz w:val="32"/>
          <w:szCs w:val="32"/>
          <w:rtl/>
          <w:lang w:bidi="ar-DZ"/>
        </w:rPr>
        <w:t xml:space="preserve"> الشكل دو قاعدة مربعة ومن الواضح ان نظامها دو </w:t>
      </w:r>
      <w:proofErr w:type="spellStart"/>
      <w:r w:rsidRPr="009F5F4A">
        <w:rPr>
          <w:rFonts w:ascii="Simplified Arabic" w:hAnsi="Simplified Arabic" w:cs="Simplified Arabic"/>
          <w:sz w:val="32"/>
          <w:szCs w:val="32"/>
          <w:rtl/>
          <w:lang w:bidi="ar-DZ"/>
        </w:rPr>
        <w:t>تاتير</w:t>
      </w:r>
      <w:proofErr w:type="spellEnd"/>
      <w:r w:rsidRPr="009F5F4A">
        <w:rPr>
          <w:rFonts w:ascii="Simplified Arabic" w:hAnsi="Simplified Arabic" w:cs="Simplified Arabic"/>
          <w:sz w:val="32"/>
          <w:szCs w:val="32"/>
          <w:rtl/>
          <w:lang w:bidi="ar-DZ"/>
        </w:rPr>
        <w:t xml:space="preserve"> </w:t>
      </w:r>
      <w:proofErr w:type="spellStart"/>
      <w:r w:rsidRPr="009F5F4A">
        <w:rPr>
          <w:rFonts w:ascii="Simplified Arabic" w:hAnsi="Simplified Arabic" w:cs="Simplified Arabic"/>
          <w:sz w:val="32"/>
          <w:szCs w:val="32"/>
          <w:rtl/>
          <w:lang w:bidi="ar-DZ"/>
        </w:rPr>
        <w:t>با</w:t>
      </w:r>
      <w:proofErr w:type="spellEnd"/>
      <w:r w:rsidRPr="009F5F4A">
        <w:rPr>
          <w:rFonts w:ascii="Simplified Arabic" w:hAnsi="Simplified Arabic" w:cs="Simplified Arabic"/>
          <w:sz w:val="32"/>
          <w:szCs w:val="32"/>
          <w:rtl/>
          <w:lang w:bidi="ar-DZ"/>
        </w:rPr>
        <w:t xml:space="preserve"> </w:t>
      </w:r>
      <w:proofErr w:type="spellStart"/>
      <w:r w:rsidRPr="009F5F4A">
        <w:rPr>
          <w:rFonts w:ascii="Simplified Arabic" w:hAnsi="Simplified Arabic" w:cs="Simplified Arabic"/>
          <w:sz w:val="32"/>
          <w:szCs w:val="32"/>
          <w:rtl/>
          <w:lang w:bidi="ar-DZ"/>
        </w:rPr>
        <w:t>الزيقورات</w:t>
      </w:r>
      <w:proofErr w:type="spellEnd"/>
      <w:r w:rsidRPr="009F5F4A">
        <w:rPr>
          <w:rFonts w:ascii="Simplified Arabic" w:hAnsi="Simplified Arabic" w:cs="Simplified Arabic"/>
          <w:sz w:val="32"/>
          <w:szCs w:val="32"/>
          <w:rtl/>
          <w:lang w:bidi="ar-DZ"/>
        </w:rPr>
        <w:t xml:space="preserve"> البابلية</w:t>
      </w:r>
      <w:r w:rsidR="00C86B42">
        <w:rPr>
          <w:rFonts w:ascii="Simplified Arabic" w:hAnsi="Simplified Arabic" w:cs="Simplified Arabic" w:hint="cs"/>
          <w:sz w:val="32"/>
          <w:szCs w:val="32"/>
          <w:rtl/>
          <w:lang w:bidi="ar-DZ"/>
        </w:rPr>
        <w:t>.</w:t>
      </w:r>
    </w:p>
    <w:p w:rsidR="00C86B42" w:rsidRDefault="00C86B42" w:rsidP="00C86B42">
      <w:pPr>
        <w:jc w:val="right"/>
        <w:rPr>
          <w:rFonts w:ascii="Simplified Arabic" w:hAnsi="Simplified Arabic" w:cs="Simplified Arabic"/>
          <w:sz w:val="32"/>
          <w:szCs w:val="32"/>
          <w:rtl/>
          <w:lang w:bidi="ar-DZ"/>
        </w:rPr>
      </w:pPr>
      <w:r w:rsidRPr="00C86B42">
        <w:rPr>
          <w:rFonts w:ascii="Simplified Arabic" w:hAnsi="Simplified Arabic" w:cs="Simplified Arabic"/>
          <w:noProof/>
          <w:sz w:val="32"/>
          <w:szCs w:val="32"/>
          <w:lang w:eastAsia="fr-FR"/>
        </w:rPr>
        <w:drawing>
          <wp:inline distT="0" distB="0" distL="0" distR="0">
            <wp:extent cx="5181600" cy="3362325"/>
            <wp:effectExtent l="0" t="0" r="0" b="9525"/>
            <wp:docPr id="2" name="Image 2" descr="جامع الملوية .. المسجد الكبير في سامراء – الحضارة – المؤسسا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 الملوية .. المسجد الكبير في سامراء – الحضارة – المؤسسات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600" cy="3362325"/>
                    </a:xfrm>
                    <a:prstGeom prst="rect">
                      <a:avLst/>
                    </a:prstGeom>
                    <a:noFill/>
                    <a:ln>
                      <a:noFill/>
                    </a:ln>
                  </pic:spPr>
                </pic:pic>
              </a:graphicData>
            </a:graphic>
          </wp:inline>
        </w:drawing>
      </w:r>
    </w:p>
    <w:p w:rsidR="00C86B42" w:rsidRDefault="00C86B42" w:rsidP="00C86B42">
      <w:pPr>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مسجد سامراء</w:t>
      </w:r>
    </w:p>
    <w:p w:rsidR="00C86B42" w:rsidRPr="009F5F4A" w:rsidRDefault="00C86B42" w:rsidP="00C86B42">
      <w:pPr>
        <w:jc w:val="right"/>
        <w:rPr>
          <w:rFonts w:ascii="Simplified Arabic" w:hAnsi="Simplified Arabic" w:cs="Simplified Arabic"/>
          <w:sz w:val="32"/>
          <w:szCs w:val="32"/>
          <w:rtl/>
          <w:lang w:bidi="ar-DZ"/>
        </w:rPr>
      </w:pPr>
    </w:p>
    <w:p w:rsidR="00AC208C" w:rsidRPr="009F5F4A" w:rsidRDefault="00AC208C"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فن الزخرفة العباسية:</w:t>
      </w:r>
    </w:p>
    <w:p w:rsidR="00AC208C" w:rsidRPr="009F5F4A" w:rsidRDefault="00693D3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عرف فن الزخرفة </w:t>
      </w:r>
      <w:proofErr w:type="spellStart"/>
      <w:r w:rsidRPr="009F5F4A">
        <w:rPr>
          <w:rFonts w:ascii="Simplified Arabic" w:hAnsi="Simplified Arabic" w:cs="Simplified Arabic"/>
          <w:sz w:val="32"/>
          <w:szCs w:val="32"/>
          <w:rtl/>
          <w:lang w:bidi="ar-DZ"/>
        </w:rPr>
        <w:t>العياسية</w:t>
      </w:r>
      <w:proofErr w:type="spellEnd"/>
      <w:r w:rsidRPr="009F5F4A">
        <w:rPr>
          <w:rFonts w:ascii="Simplified Arabic" w:hAnsi="Simplified Arabic" w:cs="Simplified Arabic"/>
          <w:sz w:val="32"/>
          <w:szCs w:val="32"/>
          <w:rtl/>
          <w:lang w:bidi="ar-DZ"/>
        </w:rPr>
        <w:t xml:space="preserve"> </w:t>
      </w:r>
      <w:proofErr w:type="spellStart"/>
      <w:r w:rsidRPr="009F5F4A">
        <w:rPr>
          <w:rFonts w:ascii="Simplified Arabic" w:hAnsi="Simplified Arabic" w:cs="Simplified Arabic"/>
          <w:sz w:val="32"/>
          <w:szCs w:val="32"/>
          <w:rtl/>
          <w:lang w:bidi="ar-DZ"/>
        </w:rPr>
        <w:t>بتوضيف</w:t>
      </w:r>
      <w:proofErr w:type="spellEnd"/>
      <w:r w:rsidRPr="009F5F4A">
        <w:rPr>
          <w:rFonts w:ascii="Simplified Arabic" w:hAnsi="Simplified Arabic" w:cs="Simplified Arabic"/>
          <w:sz w:val="32"/>
          <w:szCs w:val="32"/>
          <w:rtl/>
          <w:lang w:bidi="ar-DZ"/>
        </w:rPr>
        <w:t xml:space="preserve"> الزخرفة الخطية كشريط زخرفي او على حافات التحف وكان </w:t>
      </w:r>
      <w:proofErr w:type="spellStart"/>
      <w:r w:rsidRPr="009F5F4A">
        <w:rPr>
          <w:rFonts w:ascii="Simplified Arabic" w:hAnsi="Simplified Arabic" w:cs="Simplified Arabic"/>
          <w:sz w:val="32"/>
          <w:szCs w:val="32"/>
          <w:rtl/>
          <w:lang w:bidi="ar-DZ"/>
        </w:rPr>
        <w:t>التاتير</w:t>
      </w:r>
      <w:proofErr w:type="spellEnd"/>
      <w:r w:rsidRPr="009F5F4A">
        <w:rPr>
          <w:rFonts w:ascii="Simplified Arabic" w:hAnsi="Simplified Arabic" w:cs="Simplified Arabic"/>
          <w:sz w:val="32"/>
          <w:szCs w:val="32"/>
          <w:rtl/>
          <w:lang w:bidi="ar-DZ"/>
        </w:rPr>
        <w:t xml:space="preserve"> الفارسي واضحا </w:t>
      </w:r>
      <w:proofErr w:type="spellStart"/>
      <w:r w:rsidRPr="009F5F4A">
        <w:rPr>
          <w:rFonts w:ascii="Simplified Arabic" w:hAnsi="Simplified Arabic" w:cs="Simplified Arabic"/>
          <w:sz w:val="32"/>
          <w:szCs w:val="32"/>
          <w:rtl/>
          <w:lang w:bidi="ar-DZ"/>
        </w:rPr>
        <w:t>فاجادو</w:t>
      </w:r>
      <w:proofErr w:type="spellEnd"/>
      <w:r w:rsidRPr="009F5F4A">
        <w:rPr>
          <w:rFonts w:ascii="Simplified Arabic" w:hAnsi="Simplified Arabic" w:cs="Simplified Arabic"/>
          <w:sz w:val="32"/>
          <w:szCs w:val="32"/>
          <w:rtl/>
          <w:lang w:bidi="ar-DZ"/>
        </w:rPr>
        <w:t xml:space="preserve"> زخرفة الزجاج والنسيج والكتب </w:t>
      </w:r>
    </w:p>
    <w:p w:rsidR="00693D34" w:rsidRPr="009F5F4A" w:rsidRDefault="00693D3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فن </w:t>
      </w:r>
      <w:proofErr w:type="spellStart"/>
      <w:r w:rsidRPr="009F5F4A">
        <w:rPr>
          <w:rFonts w:ascii="Simplified Arabic" w:hAnsi="Simplified Arabic" w:cs="Simplified Arabic"/>
          <w:sz w:val="32"/>
          <w:szCs w:val="32"/>
          <w:rtl/>
          <w:lang w:bidi="ar-DZ"/>
        </w:rPr>
        <w:t>الرابسك</w:t>
      </w:r>
      <w:proofErr w:type="spellEnd"/>
      <w:r w:rsidRPr="009F5F4A">
        <w:rPr>
          <w:rFonts w:ascii="Simplified Arabic" w:hAnsi="Simplified Arabic" w:cs="Simplified Arabic"/>
          <w:sz w:val="32"/>
          <w:szCs w:val="32"/>
          <w:rtl/>
          <w:lang w:bidi="ar-DZ"/>
        </w:rPr>
        <w:t xml:space="preserve"> (الرقش العربي):</w:t>
      </w:r>
    </w:p>
    <w:p w:rsidR="009F5F4A" w:rsidRDefault="00693D34"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lastRenderedPageBreak/>
        <w:t xml:space="preserve"> ابتكر الفنان العباسي الزخارف النباتية او </w:t>
      </w:r>
      <w:proofErr w:type="spellStart"/>
      <w:r w:rsidRPr="009F5F4A">
        <w:rPr>
          <w:rFonts w:ascii="Simplified Arabic" w:hAnsi="Simplified Arabic" w:cs="Simplified Arabic"/>
          <w:sz w:val="32"/>
          <w:szCs w:val="32"/>
          <w:rtl/>
          <w:lang w:bidi="ar-DZ"/>
        </w:rPr>
        <w:t>مايصطلخ</w:t>
      </w:r>
      <w:proofErr w:type="spellEnd"/>
      <w:r w:rsidRPr="009F5F4A">
        <w:rPr>
          <w:rFonts w:ascii="Simplified Arabic" w:hAnsi="Simplified Arabic" w:cs="Simplified Arabic"/>
          <w:sz w:val="32"/>
          <w:szCs w:val="32"/>
          <w:rtl/>
          <w:lang w:bidi="ar-DZ"/>
        </w:rPr>
        <w:t xml:space="preserve"> عليه فن الارابسك او فن </w:t>
      </w:r>
      <w:proofErr w:type="gramStart"/>
      <w:r w:rsidRPr="009F5F4A">
        <w:rPr>
          <w:rFonts w:ascii="Simplified Arabic" w:hAnsi="Simplified Arabic" w:cs="Simplified Arabic"/>
          <w:sz w:val="32"/>
          <w:szCs w:val="32"/>
          <w:rtl/>
          <w:lang w:bidi="ar-DZ"/>
        </w:rPr>
        <w:t>التوريق  وقد</w:t>
      </w:r>
      <w:proofErr w:type="gramEnd"/>
      <w:r w:rsidRPr="009F5F4A">
        <w:rPr>
          <w:rFonts w:ascii="Simplified Arabic" w:hAnsi="Simplified Arabic" w:cs="Simplified Arabic"/>
          <w:sz w:val="32"/>
          <w:szCs w:val="32"/>
          <w:rtl/>
          <w:lang w:bidi="ar-DZ"/>
        </w:rPr>
        <w:t xml:space="preserve"> بدء ظهوره مع </w:t>
      </w:r>
      <w:proofErr w:type="spellStart"/>
      <w:r w:rsidRPr="009F5F4A">
        <w:rPr>
          <w:rFonts w:ascii="Simplified Arabic" w:hAnsi="Simplified Arabic" w:cs="Simplified Arabic"/>
          <w:sz w:val="32"/>
          <w:szCs w:val="32"/>
          <w:rtl/>
          <w:lang w:bidi="ar-DZ"/>
        </w:rPr>
        <w:t>لافرن</w:t>
      </w:r>
      <w:proofErr w:type="spellEnd"/>
      <w:r w:rsidRPr="009F5F4A">
        <w:rPr>
          <w:rFonts w:ascii="Simplified Arabic" w:hAnsi="Simplified Arabic" w:cs="Simplified Arabic"/>
          <w:sz w:val="32"/>
          <w:szCs w:val="32"/>
          <w:rtl/>
          <w:lang w:bidi="ar-DZ"/>
        </w:rPr>
        <w:t xml:space="preserve"> التاسع ميلادي </w:t>
      </w:r>
      <w:proofErr w:type="spellStart"/>
      <w:r w:rsidRPr="009F5F4A">
        <w:rPr>
          <w:rFonts w:ascii="Simplified Arabic" w:hAnsi="Simplified Arabic" w:cs="Simplified Arabic"/>
          <w:sz w:val="32"/>
          <w:szCs w:val="32"/>
          <w:rtl/>
          <w:lang w:bidi="ar-DZ"/>
        </w:rPr>
        <w:t>فتمتلت</w:t>
      </w:r>
      <w:proofErr w:type="spellEnd"/>
      <w:r w:rsidRPr="009F5F4A">
        <w:rPr>
          <w:rFonts w:ascii="Simplified Arabic" w:hAnsi="Simplified Arabic" w:cs="Simplified Arabic"/>
          <w:sz w:val="32"/>
          <w:szCs w:val="32"/>
          <w:rtl/>
          <w:lang w:bidi="ar-DZ"/>
        </w:rPr>
        <w:t xml:space="preserve"> في ز</w:t>
      </w:r>
      <w:r w:rsidR="009F5F4A" w:rsidRPr="009F5F4A">
        <w:rPr>
          <w:rFonts w:ascii="Simplified Arabic" w:hAnsi="Simplified Arabic" w:cs="Simplified Arabic"/>
          <w:sz w:val="32"/>
          <w:szCs w:val="32"/>
          <w:rtl/>
          <w:lang w:bidi="ar-DZ"/>
        </w:rPr>
        <w:t xml:space="preserve">خارف المقتنيات و زخارف الجصية على جدران  مدينة سامراء </w:t>
      </w:r>
      <w:proofErr w:type="spellStart"/>
      <w:r w:rsidR="009F5F4A" w:rsidRPr="009F5F4A">
        <w:rPr>
          <w:rFonts w:ascii="Simplified Arabic" w:hAnsi="Simplified Arabic" w:cs="Simplified Arabic"/>
          <w:sz w:val="32"/>
          <w:szCs w:val="32"/>
          <w:rtl/>
          <w:lang w:bidi="ar-DZ"/>
        </w:rPr>
        <w:t>با</w:t>
      </w:r>
      <w:proofErr w:type="spellEnd"/>
      <w:r w:rsidR="009F5F4A" w:rsidRPr="009F5F4A">
        <w:rPr>
          <w:rFonts w:ascii="Simplified Arabic" w:hAnsi="Simplified Arabic" w:cs="Simplified Arabic"/>
          <w:sz w:val="32"/>
          <w:szCs w:val="32"/>
          <w:rtl/>
          <w:lang w:bidi="ar-DZ"/>
        </w:rPr>
        <w:t xml:space="preserve"> العراق.</w:t>
      </w:r>
    </w:p>
    <w:p w:rsidR="00C86B42" w:rsidRPr="009F5F4A" w:rsidRDefault="00C86B42" w:rsidP="00C86B42">
      <w:pPr>
        <w:jc w:val="center"/>
        <w:rPr>
          <w:rFonts w:ascii="Simplified Arabic" w:hAnsi="Simplified Arabic" w:cs="Simplified Arabic"/>
          <w:sz w:val="32"/>
          <w:szCs w:val="32"/>
          <w:rtl/>
          <w:lang w:bidi="ar-DZ"/>
        </w:rPr>
      </w:pPr>
      <w:r>
        <w:rPr>
          <w:noProof/>
          <w:lang w:eastAsia="fr-FR"/>
        </w:rPr>
        <w:drawing>
          <wp:inline distT="0" distB="0" distL="0" distR="0" wp14:anchorId="5AC99410" wp14:editId="5EA3BB7C">
            <wp:extent cx="2486025" cy="1838325"/>
            <wp:effectExtent l="0" t="0" r="9525" b="9525"/>
            <wp:docPr id="3" name="Image 3" descr="معالم واعلام سامراء والعراق - الزخارف النباتية الاسلامية(زخرفة الأرابيسك)  Arabesque د. أمل سعيد العربى .. مدير عام ادارة تسجيل الآثار بغرب الدلتا  زخارف الارابيسك أحدى سمات الزخرفة الإسلامى وأن هذه الزخرفة كان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عالم واعلام سامراء والعراق - الزخارف النباتية الاسلامية(زخرفة الأرابيسك)  Arabesque د. أمل سعيد العربى .. مدير عام ادارة تسجيل الآثار بغرب الدلتا  زخارف الارابيسك أحدى سمات الزخرفة الإسلامى وأن هذه الزخرفة كانت"/>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6025" cy="1838325"/>
                    </a:xfrm>
                    <a:prstGeom prst="rect">
                      <a:avLst/>
                    </a:prstGeom>
                    <a:noFill/>
                    <a:ln>
                      <a:noFill/>
                    </a:ln>
                  </pic:spPr>
                </pic:pic>
              </a:graphicData>
            </a:graphic>
          </wp:inline>
        </w:drawing>
      </w:r>
    </w:p>
    <w:p w:rsidR="00C86B42" w:rsidRDefault="00C86B42" w:rsidP="00C86B42">
      <w:pPr>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فن الارابسك</w:t>
      </w:r>
    </w:p>
    <w:p w:rsidR="00C86B42" w:rsidRDefault="00C86B42" w:rsidP="00C86B42">
      <w:pPr>
        <w:jc w:val="right"/>
        <w:rPr>
          <w:rFonts w:ascii="Simplified Arabic" w:hAnsi="Simplified Arabic" w:cs="Simplified Arabic"/>
          <w:sz w:val="32"/>
          <w:szCs w:val="32"/>
          <w:rtl/>
          <w:lang w:bidi="ar-DZ"/>
        </w:rPr>
      </w:pPr>
    </w:p>
    <w:p w:rsidR="00693D34" w:rsidRPr="009F5F4A" w:rsidRDefault="009F5F4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الصور ال</w:t>
      </w:r>
      <w:r w:rsidR="00C86B42">
        <w:rPr>
          <w:rFonts w:ascii="Simplified Arabic" w:hAnsi="Simplified Arabic" w:cs="Simplified Arabic" w:hint="cs"/>
          <w:sz w:val="32"/>
          <w:szCs w:val="32"/>
          <w:rtl/>
          <w:lang w:bidi="ar-DZ"/>
        </w:rPr>
        <w:t>ا</w:t>
      </w:r>
      <w:r w:rsidRPr="009F5F4A">
        <w:rPr>
          <w:rFonts w:ascii="Simplified Arabic" w:hAnsi="Simplified Arabic" w:cs="Simplified Arabic"/>
          <w:sz w:val="32"/>
          <w:szCs w:val="32"/>
          <w:rtl/>
          <w:lang w:bidi="ar-DZ"/>
        </w:rPr>
        <w:t>دمية والحيوانية:</w:t>
      </w:r>
      <w:r w:rsidR="00C86B42">
        <w:rPr>
          <w:rFonts w:ascii="Simplified Arabic" w:hAnsi="Simplified Arabic" w:cs="Simplified Arabic" w:hint="cs"/>
          <w:sz w:val="32"/>
          <w:szCs w:val="32"/>
          <w:rtl/>
          <w:lang w:bidi="ar-DZ"/>
        </w:rPr>
        <w:t xml:space="preserve"> </w:t>
      </w:r>
    </w:p>
    <w:p w:rsidR="009F5F4A" w:rsidRPr="009F5F4A" w:rsidRDefault="009F5F4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كشفت حفائر مدينة سامراء على </w:t>
      </w:r>
      <w:proofErr w:type="gramStart"/>
      <w:r w:rsidRPr="009F5F4A">
        <w:rPr>
          <w:rFonts w:ascii="Simplified Arabic" w:hAnsi="Simplified Arabic" w:cs="Simplified Arabic"/>
          <w:sz w:val="32"/>
          <w:szCs w:val="32"/>
          <w:rtl/>
          <w:lang w:bidi="ar-DZ"/>
        </w:rPr>
        <w:t xml:space="preserve">وجود  </w:t>
      </w:r>
      <w:proofErr w:type="spellStart"/>
      <w:r w:rsidRPr="009F5F4A">
        <w:rPr>
          <w:rFonts w:ascii="Simplified Arabic" w:hAnsi="Simplified Arabic" w:cs="Simplified Arabic"/>
          <w:sz w:val="32"/>
          <w:szCs w:val="32"/>
          <w:rtl/>
          <w:lang w:bidi="ar-DZ"/>
        </w:rPr>
        <w:t>نمادج</w:t>
      </w:r>
      <w:proofErr w:type="spellEnd"/>
      <w:proofErr w:type="gramEnd"/>
      <w:r w:rsidRPr="009F5F4A">
        <w:rPr>
          <w:rFonts w:ascii="Simplified Arabic" w:hAnsi="Simplified Arabic" w:cs="Simplified Arabic"/>
          <w:sz w:val="32"/>
          <w:szCs w:val="32"/>
          <w:rtl/>
          <w:lang w:bidi="ar-DZ"/>
        </w:rPr>
        <w:t xml:space="preserve"> من رسومات حائطية تمتل </w:t>
      </w:r>
      <w:proofErr w:type="spellStart"/>
      <w:r w:rsidRPr="009F5F4A">
        <w:rPr>
          <w:rFonts w:ascii="Simplified Arabic" w:hAnsi="Simplified Arabic" w:cs="Simplified Arabic"/>
          <w:sz w:val="32"/>
          <w:szCs w:val="32"/>
          <w:rtl/>
          <w:lang w:bidi="ar-DZ"/>
        </w:rPr>
        <w:t>تمتل</w:t>
      </w:r>
      <w:proofErr w:type="spellEnd"/>
      <w:r w:rsidRPr="009F5F4A">
        <w:rPr>
          <w:rFonts w:ascii="Simplified Arabic" w:hAnsi="Simplified Arabic" w:cs="Simplified Arabic"/>
          <w:sz w:val="32"/>
          <w:szCs w:val="32"/>
          <w:rtl/>
          <w:lang w:bidi="ar-DZ"/>
        </w:rPr>
        <w:t xml:space="preserve"> طيور وحيوانات وصور ادمية ومناظر للرقص كما في قصر الجوسق </w:t>
      </w:r>
      <w:proofErr w:type="spellStart"/>
      <w:r w:rsidRPr="009F5F4A">
        <w:rPr>
          <w:rFonts w:ascii="Simplified Arabic" w:hAnsi="Simplified Arabic" w:cs="Simplified Arabic"/>
          <w:sz w:val="32"/>
          <w:szCs w:val="32"/>
          <w:rtl/>
          <w:lang w:bidi="ar-DZ"/>
        </w:rPr>
        <w:t>الخاقاني</w:t>
      </w:r>
      <w:proofErr w:type="spellEnd"/>
      <w:r w:rsidRPr="009F5F4A">
        <w:rPr>
          <w:rFonts w:ascii="Simplified Arabic" w:hAnsi="Simplified Arabic" w:cs="Simplified Arabic"/>
          <w:sz w:val="32"/>
          <w:szCs w:val="32"/>
          <w:rtl/>
          <w:lang w:bidi="ar-DZ"/>
        </w:rPr>
        <w:t xml:space="preserve"> تظهر </w:t>
      </w:r>
      <w:proofErr w:type="spellStart"/>
      <w:r w:rsidRPr="009F5F4A">
        <w:rPr>
          <w:rFonts w:ascii="Simplified Arabic" w:hAnsi="Simplified Arabic" w:cs="Simplified Arabic"/>
          <w:sz w:val="32"/>
          <w:szCs w:val="32"/>
          <w:rtl/>
          <w:lang w:bidi="ar-DZ"/>
        </w:rPr>
        <w:t>تظهر</w:t>
      </w:r>
      <w:proofErr w:type="spellEnd"/>
      <w:r w:rsidRPr="009F5F4A">
        <w:rPr>
          <w:rFonts w:ascii="Simplified Arabic" w:hAnsi="Simplified Arabic" w:cs="Simplified Arabic"/>
          <w:sz w:val="32"/>
          <w:szCs w:val="32"/>
          <w:rtl/>
          <w:lang w:bidi="ar-DZ"/>
        </w:rPr>
        <w:t xml:space="preserve"> في جناح الحريم عناصر ادمية  من موسيقيين وراقصات  وطيور داخل إطارات دائرية(جامات) </w:t>
      </w:r>
      <w:r w:rsidR="00C86B42">
        <w:rPr>
          <w:rFonts w:ascii="Simplified Arabic" w:hAnsi="Simplified Arabic" w:cs="Simplified Arabic"/>
          <w:noProof/>
          <w:sz w:val="32"/>
          <w:szCs w:val="32"/>
          <w:rtl/>
          <w:lang w:eastAsia="fr-FR"/>
        </w:rPr>
        <w:drawing>
          <wp:inline distT="0" distB="0" distL="0" distR="0" wp14:anchorId="1C406449">
            <wp:extent cx="4791075" cy="30289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075" cy="3028950"/>
                    </a:xfrm>
                    <a:prstGeom prst="rect">
                      <a:avLst/>
                    </a:prstGeom>
                    <a:noFill/>
                  </pic:spPr>
                </pic:pic>
              </a:graphicData>
            </a:graphic>
          </wp:inline>
        </w:drawing>
      </w:r>
      <w:r w:rsidR="00C86B42">
        <w:rPr>
          <w:noProof/>
          <w:lang w:eastAsia="fr-FR"/>
        </w:rPr>
        <mc:AlternateContent>
          <mc:Choice Requires="wps">
            <w:drawing>
              <wp:inline distT="0" distB="0" distL="0" distR="0" wp14:anchorId="06ABF1D5" wp14:editId="49848ED1">
                <wp:extent cx="304800" cy="304800"/>
                <wp:effectExtent l="0" t="0" r="0" b="0"/>
                <wp:docPr id="4" name="AutoShape 1" descr="الخمر والنبيذ عند العرب عبر التاريخ - BBC News عربي"/>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50A5C" id="AutoShape 1" o:spid="_x0000_s1026" alt="الخمر والنبيذ عند العرب عبر التاريخ - BBC News عربي"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7PfwcFAwAAFQYAAA4AAAAAAAAAAAAAAAAALgIAAGRycy9lMm9Eb2MueG1sUEsBAi0A&#10;FAAGAAgAAAAhAEyg6SzYAAAAAwEAAA8AAAAAAAAAAAAAAAAAXwUAAGRycy9kb3ducmV2LnhtbFBL&#10;BQYAAAAABAAEAPMAAABkBgAAAAA=&#10;" filled="f" stroked="f">
                <o:lock v:ext="edit" aspectratio="t"/>
                <w10:anchorlock/>
              </v:rect>
            </w:pict>
          </mc:Fallback>
        </mc:AlternateContent>
      </w:r>
    </w:p>
    <w:p w:rsidR="009F5F4A" w:rsidRDefault="009F5F4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lastRenderedPageBreak/>
        <w:t>الخزف العباسي:</w:t>
      </w:r>
    </w:p>
    <w:p w:rsidR="002662E9" w:rsidRPr="009F5F4A" w:rsidRDefault="002662E9" w:rsidP="00C86B42">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قامت نهضة إسلامية في صناعة الخزف في بداية القرن 9م-3ه ويرجع المؤرخون سببها الى التحف الخزفية التي استوردها الخلفاء العباسيون من الصين في عهد اسرة </w:t>
      </w:r>
      <w:proofErr w:type="spellStart"/>
      <w:proofErr w:type="gramStart"/>
      <w:r>
        <w:rPr>
          <w:rFonts w:ascii="Simplified Arabic" w:hAnsi="Simplified Arabic" w:cs="Simplified Arabic" w:hint="cs"/>
          <w:sz w:val="32"/>
          <w:szCs w:val="32"/>
          <w:rtl/>
          <w:lang w:bidi="ar-DZ"/>
        </w:rPr>
        <w:t>تانج،ابتكر</w:t>
      </w:r>
      <w:proofErr w:type="spellEnd"/>
      <w:proofErr w:type="gramEnd"/>
      <w:r>
        <w:rPr>
          <w:rFonts w:ascii="Simplified Arabic" w:hAnsi="Simplified Arabic" w:cs="Simplified Arabic" w:hint="cs"/>
          <w:sz w:val="32"/>
          <w:szCs w:val="32"/>
          <w:rtl/>
          <w:lang w:bidi="ar-DZ"/>
        </w:rPr>
        <w:t xml:space="preserve"> المسلمون الاواني الخزفية </w:t>
      </w:r>
      <w:proofErr w:type="spellStart"/>
      <w:r>
        <w:rPr>
          <w:rFonts w:ascii="Simplified Arabic" w:hAnsi="Simplified Arabic" w:cs="Simplified Arabic" w:hint="cs"/>
          <w:sz w:val="32"/>
          <w:szCs w:val="32"/>
          <w:rtl/>
          <w:lang w:bidi="ar-DZ"/>
        </w:rPr>
        <w:t>دات</w:t>
      </w:r>
      <w:proofErr w:type="spellEnd"/>
      <w:r>
        <w:rPr>
          <w:rFonts w:ascii="Simplified Arabic" w:hAnsi="Simplified Arabic" w:cs="Simplified Arabic" w:hint="cs"/>
          <w:sz w:val="32"/>
          <w:szCs w:val="32"/>
          <w:rtl/>
          <w:lang w:bidi="ar-DZ"/>
        </w:rPr>
        <w:t xml:space="preserve"> البريق المعدني لتكون بديلا </w:t>
      </w:r>
      <w:proofErr w:type="spellStart"/>
      <w:r>
        <w:rPr>
          <w:rFonts w:ascii="Simplified Arabic" w:hAnsi="Simplified Arabic" w:cs="Simplified Arabic" w:hint="cs"/>
          <w:sz w:val="32"/>
          <w:szCs w:val="32"/>
          <w:rtl/>
          <w:lang w:bidi="ar-DZ"/>
        </w:rPr>
        <w:t>للاواني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الدهبية</w:t>
      </w:r>
      <w:proofErr w:type="spellEnd"/>
      <w:r>
        <w:rPr>
          <w:rFonts w:ascii="Simplified Arabic" w:hAnsi="Simplified Arabic" w:cs="Simplified Arabic" w:hint="cs"/>
          <w:sz w:val="32"/>
          <w:szCs w:val="32"/>
          <w:rtl/>
          <w:lang w:bidi="ar-DZ"/>
        </w:rPr>
        <w:t xml:space="preserve"> و الفضية التي حرم الإسلام استعماله وهدا الخزف دو البريق المعدني فن إسلامي ينتمي الى الطراز العباسي خالص.</w:t>
      </w:r>
    </w:p>
    <w:p w:rsidR="009F5F4A" w:rsidRDefault="009F5F4A" w:rsidP="00C86B42">
      <w:pPr>
        <w:jc w:val="right"/>
        <w:rPr>
          <w:rFonts w:ascii="Simplified Arabic" w:hAnsi="Simplified Arabic" w:cs="Simplified Arabic"/>
          <w:sz w:val="32"/>
          <w:szCs w:val="32"/>
          <w:rtl/>
          <w:lang w:bidi="ar-DZ"/>
        </w:rPr>
      </w:pPr>
      <w:r w:rsidRPr="009F5F4A">
        <w:rPr>
          <w:rFonts w:ascii="Simplified Arabic" w:hAnsi="Simplified Arabic" w:cs="Simplified Arabic"/>
          <w:sz w:val="32"/>
          <w:szCs w:val="32"/>
          <w:rtl/>
          <w:lang w:bidi="ar-DZ"/>
        </w:rPr>
        <w:t xml:space="preserve"> امتاز الفن العباسي </w:t>
      </w:r>
      <w:proofErr w:type="spellStart"/>
      <w:r w:rsidRPr="009F5F4A">
        <w:rPr>
          <w:rFonts w:ascii="Simplified Arabic" w:hAnsi="Simplified Arabic" w:cs="Simplified Arabic"/>
          <w:sz w:val="32"/>
          <w:szCs w:val="32"/>
          <w:rtl/>
          <w:lang w:bidi="ar-DZ"/>
        </w:rPr>
        <w:t>با</w:t>
      </w:r>
      <w:proofErr w:type="spellEnd"/>
      <w:r w:rsidRPr="009F5F4A">
        <w:rPr>
          <w:rFonts w:ascii="Simplified Arabic" w:hAnsi="Simplified Arabic" w:cs="Simplified Arabic"/>
          <w:sz w:val="32"/>
          <w:szCs w:val="32"/>
          <w:rtl/>
          <w:lang w:bidi="ar-DZ"/>
        </w:rPr>
        <w:t xml:space="preserve"> الخزف دي البريق </w:t>
      </w:r>
      <w:proofErr w:type="gramStart"/>
      <w:r w:rsidRPr="009F5F4A">
        <w:rPr>
          <w:rFonts w:ascii="Simplified Arabic" w:hAnsi="Simplified Arabic" w:cs="Simplified Arabic"/>
          <w:sz w:val="32"/>
          <w:szCs w:val="32"/>
          <w:rtl/>
          <w:lang w:bidi="ar-DZ"/>
        </w:rPr>
        <w:t>المعدني  داع</w:t>
      </w:r>
      <w:proofErr w:type="gramEnd"/>
      <w:r w:rsidRPr="009F5F4A">
        <w:rPr>
          <w:rFonts w:ascii="Simplified Arabic" w:hAnsi="Simplified Arabic" w:cs="Simplified Arabic"/>
          <w:sz w:val="32"/>
          <w:szCs w:val="32"/>
          <w:rtl/>
          <w:lang w:bidi="ar-DZ"/>
        </w:rPr>
        <w:t xml:space="preserve"> صيته في العراق مصر الشام  افريقية و الاندلس </w:t>
      </w:r>
      <w:proofErr w:type="spellStart"/>
      <w:r w:rsidRPr="009F5F4A">
        <w:rPr>
          <w:rFonts w:ascii="Simplified Arabic" w:hAnsi="Simplified Arabic" w:cs="Simplified Arabic"/>
          <w:sz w:val="32"/>
          <w:szCs w:val="32"/>
          <w:rtl/>
          <w:lang w:bidi="ar-DZ"/>
        </w:rPr>
        <w:t>اتخدى</w:t>
      </w:r>
      <w:proofErr w:type="spellEnd"/>
      <w:r w:rsidRPr="009F5F4A">
        <w:rPr>
          <w:rFonts w:ascii="Simplified Arabic" w:hAnsi="Simplified Arabic" w:cs="Simplified Arabic"/>
          <w:sz w:val="32"/>
          <w:szCs w:val="32"/>
          <w:rtl/>
          <w:lang w:bidi="ar-DZ"/>
        </w:rPr>
        <w:t xml:space="preserve"> منه الامراء والاغنياء اواني عوضا عنا </w:t>
      </w:r>
      <w:proofErr w:type="spellStart"/>
      <w:r w:rsidRPr="009F5F4A">
        <w:rPr>
          <w:rFonts w:ascii="Simplified Arabic" w:hAnsi="Simplified Arabic" w:cs="Simplified Arabic"/>
          <w:sz w:val="32"/>
          <w:szCs w:val="32"/>
          <w:rtl/>
          <w:lang w:bidi="ar-DZ"/>
        </w:rPr>
        <w:t>لاواني</w:t>
      </w:r>
      <w:proofErr w:type="spellEnd"/>
      <w:r w:rsidRPr="009F5F4A">
        <w:rPr>
          <w:rFonts w:ascii="Simplified Arabic" w:hAnsi="Simplified Arabic" w:cs="Simplified Arabic"/>
          <w:sz w:val="32"/>
          <w:szCs w:val="32"/>
          <w:rtl/>
          <w:lang w:bidi="ar-DZ"/>
        </w:rPr>
        <w:t xml:space="preserve"> </w:t>
      </w:r>
      <w:proofErr w:type="spellStart"/>
      <w:r w:rsidRPr="009F5F4A">
        <w:rPr>
          <w:rFonts w:ascii="Simplified Arabic" w:hAnsi="Simplified Arabic" w:cs="Simplified Arabic"/>
          <w:sz w:val="32"/>
          <w:szCs w:val="32"/>
          <w:rtl/>
          <w:lang w:bidi="ar-DZ"/>
        </w:rPr>
        <w:t>الدهبية</w:t>
      </w:r>
      <w:proofErr w:type="spellEnd"/>
      <w:r w:rsidRPr="009F5F4A">
        <w:rPr>
          <w:rFonts w:ascii="Simplified Arabic" w:hAnsi="Simplified Arabic" w:cs="Simplified Arabic"/>
          <w:sz w:val="32"/>
          <w:szCs w:val="32"/>
          <w:rtl/>
          <w:lang w:bidi="ar-DZ"/>
        </w:rPr>
        <w:t xml:space="preserve"> التي  </w:t>
      </w:r>
      <w:proofErr w:type="spellStart"/>
      <w:r w:rsidRPr="009F5F4A">
        <w:rPr>
          <w:rFonts w:ascii="Simplified Arabic" w:hAnsi="Simplified Arabic" w:cs="Simplified Arabic"/>
          <w:sz w:val="32"/>
          <w:szCs w:val="32"/>
          <w:rtl/>
          <w:lang w:bidi="ar-DZ"/>
        </w:rPr>
        <w:t>التي</w:t>
      </w:r>
      <w:proofErr w:type="spellEnd"/>
      <w:r w:rsidRPr="009F5F4A">
        <w:rPr>
          <w:rFonts w:ascii="Simplified Arabic" w:hAnsi="Simplified Arabic" w:cs="Simplified Arabic"/>
          <w:sz w:val="32"/>
          <w:szCs w:val="32"/>
          <w:rtl/>
          <w:lang w:bidi="ar-DZ"/>
        </w:rPr>
        <w:t xml:space="preserve"> كان استعمالها مكروها </w:t>
      </w:r>
      <w:r w:rsidR="00C86B42">
        <w:rPr>
          <w:rFonts w:ascii="Simplified Arabic" w:hAnsi="Simplified Arabic" w:cs="Simplified Arabic" w:hint="cs"/>
          <w:sz w:val="32"/>
          <w:szCs w:val="32"/>
          <w:rtl/>
          <w:lang w:bidi="ar-DZ"/>
        </w:rPr>
        <w:t>.</w:t>
      </w:r>
    </w:p>
    <w:p w:rsidR="00C86B42" w:rsidRPr="009F5F4A" w:rsidRDefault="00C86B42" w:rsidP="00C86B42">
      <w:pPr>
        <w:jc w:val="center"/>
        <w:rPr>
          <w:rFonts w:ascii="Simplified Arabic" w:hAnsi="Simplified Arabic" w:cs="Simplified Arabic"/>
          <w:sz w:val="32"/>
          <w:szCs w:val="32"/>
          <w:rtl/>
          <w:lang w:bidi="ar-DZ"/>
        </w:rPr>
      </w:pPr>
      <w:r>
        <w:rPr>
          <w:noProof/>
          <w:lang w:eastAsia="fr-FR"/>
        </w:rPr>
        <w:drawing>
          <wp:inline distT="0" distB="0" distL="0" distR="0" wp14:anchorId="51FBB75C" wp14:editId="57416365">
            <wp:extent cx="3333750" cy="2990850"/>
            <wp:effectExtent l="0" t="0" r="0" b="0"/>
            <wp:docPr id="6" name="Image 6" descr="الخزف في العصر العباس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خزف في العصر العباس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990850"/>
                    </a:xfrm>
                    <a:prstGeom prst="rect">
                      <a:avLst/>
                    </a:prstGeom>
                    <a:noFill/>
                    <a:ln>
                      <a:noFill/>
                    </a:ln>
                  </pic:spPr>
                </pic:pic>
              </a:graphicData>
            </a:graphic>
          </wp:inline>
        </w:drawing>
      </w:r>
      <w:bookmarkStart w:id="0" w:name="_GoBack"/>
      <w:bookmarkEnd w:id="0"/>
    </w:p>
    <w:p w:rsidR="009F5F4A" w:rsidRPr="009F5F4A" w:rsidRDefault="00C86B42" w:rsidP="009F06EA">
      <w:pPr>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ايناء خزفي</w:t>
      </w:r>
    </w:p>
    <w:p w:rsidR="009F5F4A" w:rsidRPr="009F5F4A" w:rsidRDefault="009F5F4A" w:rsidP="00C86B42">
      <w:pPr>
        <w:jc w:val="right"/>
        <w:rPr>
          <w:rFonts w:ascii="Simplified Arabic" w:hAnsi="Simplified Arabic" w:cs="Simplified Arabic"/>
          <w:sz w:val="32"/>
          <w:szCs w:val="32"/>
          <w:lang w:bidi="ar-DZ"/>
        </w:rPr>
      </w:pPr>
    </w:p>
    <w:sectPr w:rsidR="009F5F4A" w:rsidRPr="009F5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89A"/>
    <w:rsid w:val="000900C9"/>
    <w:rsid w:val="002662E9"/>
    <w:rsid w:val="003900C7"/>
    <w:rsid w:val="0050289A"/>
    <w:rsid w:val="00544FD4"/>
    <w:rsid w:val="00693D34"/>
    <w:rsid w:val="0094707D"/>
    <w:rsid w:val="009F06EA"/>
    <w:rsid w:val="009F5F4A"/>
    <w:rsid w:val="00AC208C"/>
    <w:rsid w:val="00C86B42"/>
    <w:rsid w:val="00D055E5"/>
    <w:rsid w:val="00F725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169C6-967F-461C-860F-38DE7D6A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028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481</Words>
  <Characters>2649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2025-05-03T16:39:00Z</dcterms:created>
  <dcterms:modified xsi:type="dcterms:W3CDTF">2026-04-21T20:19:00Z</dcterms:modified>
</cp:coreProperties>
</file>