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BD46" w14:textId="384D782C" w:rsidR="0019752F" w:rsidRPr="00DA5BDC" w:rsidRDefault="00000000" w:rsidP="00B26DC8">
      <w:pPr>
        <w:bidi/>
        <w:rPr>
          <w:b/>
          <w:bCs/>
          <w:sz w:val="24"/>
          <w:szCs w:val="24"/>
          <w:rtl/>
          <w:lang w:bidi="ar-DZ"/>
        </w:rPr>
      </w:pPr>
      <w:r w:rsidRPr="00DA5BDC">
        <w:rPr>
          <w:rFonts w:hint="cs"/>
          <w:b/>
          <w:bCs/>
          <w:sz w:val="24"/>
          <w:szCs w:val="24"/>
          <w:rtl/>
          <w:lang w:bidi="ar-DZ"/>
        </w:rPr>
        <w:t xml:space="preserve">امتحان السنة </w:t>
      </w:r>
      <w:r w:rsidR="00B26DC8" w:rsidRPr="00DA5BDC">
        <w:rPr>
          <w:rFonts w:hint="cs"/>
          <w:b/>
          <w:bCs/>
          <w:sz w:val="24"/>
          <w:szCs w:val="24"/>
          <w:rtl/>
          <w:lang w:bidi="ar-DZ"/>
        </w:rPr>
        <w:t xml:space="preserve">الثانية ارطوفونيا                             </w:t>
      </w:r>
      <w:r w:rsidRPr="00DA5BDC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Pr="00DA5BDC">
        <w:rPr>
          <w:b/>
          <w:bCs/>
          <w:sz w:val="24"/>
          <w:szCs w:val="24"/>
          <w:lang w:bidi="ar-DZ"/>
        </w:rPr>
        <w:t xml:space="preserve">                       </w:t>
      </w:r>
      <w:r w:rsidRPr="00DA5BDC">
        <w:rPr>
          <w:rFonts w:hint="cs"/>
          <w:b/>
          <w:bCs/>
          <w:sz w:val="24"/>
          <w:szCs w:val="24"/>
          <w:rtl/>
          <w:lang w:bidi="ar-DZ"/>
        </w:rPr>
        <w:t xml:space="preserve">  مقياس: علم</w:t>
      </w:r>
      <w:r w:rsidRPr="00DA5BDC">
        <w:rPr>
          <w:rFonts w:asciiTheme="minorBidi" w:hAnsiTheme="minorBidi"/>
          <w:b/>
          <w:bCs/>
          <w:sz w:val="24"/>
          <w:szCs w:val="24"/>
          <w:lang w:bidi="ar-DZ"/>
        </w:rPr>
        <w:t xml:space="preserve"> </w:t>
      </w:r>
      <w:r w:rsidRPr="00DA5BDC">
        <w:rPr>
          <w:rFonts w:hint="cs"/>
          <w:b/>
          <w:bCs/>
          <w:sz w:val="24"/>
          <w:szCs w:val="24"/>
          <w:rtl/>
          <w:lang w:bidi="ar-DZ"/>
        </w:rPr>
        <w:t>النفس  للطفل والمراهق</w:t>
      </w:r>
    </w:p>
    <w:p w14:paraId="06130568" w14:textId="19D54FFA" w:rsidR="0019752F" w:rsidRPr="00DA5BDC" w:rsidRDefault="00000000" w:rsidP="00B26DC8">
      <w:pPr>
        <w:bidi/>
        <w:rPr>
          <w:rFonts w:cs="Arial"/>
          <w:b/>
          <w:bCs/>
          <w:sz w:val="24"/>
          <w:szCs w:val="24"/>
          <w:rtl/>
          <w:lang w:bidi="ar-DZ"/>
        </w:rPr>
      </w:pPr>
      <w:r w:rsidRPr="00DA5BDC">
        <w:rPr>
          <w:rFonts w:hint="cs"/>
          <w:b/>
          <w:bCs/>
          <w:sz w:val="24"/>
          <w:szCs w:val="24"/>
          <w:rtl/>
          <w:lang w:bidi="ar-DZ"/>
        </w:rPr>
        <w:t>اجب عن الأسئلة التالية:</w:t>
      </w:r>
      <w:r w:rsidRPr="00DA5BDC">
        <w:rPr>
          <w:rFonts w:cs="Arial" w:hint="cs"/>
          <w:b/>
          <w:bCs/>
          <w:sz w:val="24"/>
          <w:szCs w:val="24"/>
          <w:rtl/>
          <w:lang w:bidi="ar-DZ"/>
        </w:rPr>
        <w:t xml:space="preserve"> </w:t>
      </w:r>
    </w:p>
    <w:p w14:paraId="4E57B523" w14:textId="2183E35B" w:rsidR="008D5864" w:rsidRPr="00DA5BDC" w:rsidRDefault="008D5864" w:rsidP="008D5864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A5BD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ما أهم معايير تشخيص اضطراب الوسواس القهري ؟ كيف يمكن للأسرة أن تساهم في تقوية الوسواس ؟</w:t>
      </w:r>
    </w:p>
    <w:p w14:paraId="2351E905" w14:textId="77777777" w:rsidR="003537DD" w:rsidRPr="003537DD" w:rsidRDefault="003537DD" w:rsidP="003537DD">
      <w:pPr>
        <w:bidi/>
        <w:ind w:left="360"/>
        <w:rPr>
          <w:rFonts w:cs="Arial"/>
          <w:b/>
          <w:bCs/>
          <w:sz w:val="24"/>
          <w:szCs w:val="24"/>
          <w:lang w:bidi="ar-DZ"/>
        </w:rPr>
      </w:pPr>
      <w:r w:rsidRPr="003537DD">
        <w:rPr>
          <w:rFonts w:cs="Arial"/>
          <w:b/>
          <w:bCs/>
          <w:sz w:val="24"/>
          <w:szCs w:val="24"/>
          <w:rtl/>
        </w:rPr>
        <w:t>ما أهم معايير تشخيص اضطراب الوسواس القهري ؟</w:t>
      </w:r>
    </w:p>
    <w:p w14:paraId="2F8CAFF1" w14:textId="3A235909" w:rsidR="00D65A89" w:rsidRPr="00D65A89" w:rsidRDefault="003537DD" w:rsidP="00D65A89">
      <w:pPr>
        <w:pStyle w:val="ListParagraph"/>
        <w:numPr>
          <w:ilvl w:val="0"/>
          <w:numId w:val="25"/>
        </w:numPr>
        <w:bidi/>
        <w:rPr>
          <w:rFonts w:cs="Arial"/>
          <w:b/>
          <w:bCs/>
          <w:sz w:val="24"/>
          <w:szCs w:val="24"/>
          <w:lang w:bidi="ar-DZ"/>
        </w:rPr>
      </w:pPr>
      <w:r w:rsidRPr="003537DD">
        <w:rPr>
          <w:rFonts w:cs="Arial"/>
          <w:b/>
          <w:bCs/>
          <w:sz w:val="24"/>
          <w:szCs w:val="24"/>
          <w:rtl/>
        </w:rPr>
        <w:t>وجود وساوس</w:t>
      </w:r>
      <w:r w:rsidR="00D65A89" w:rsidRPr="00D65A89">
        <w:rPr>
          <w:rtl/>
        </w:rPr>
        <w:t xml:space="preserve"> </w:t>
      </w:r>
      <w:r w:rsidR="00D65A89">
        <w:t>)</w:t>
      </w:r>
      <w:r w:rsidR="00D65A89" w:rsidRPr="00D65A89">
        <w:rPr>
          <w:rFonts w:cs="Arial"/>
          <w:b/>
          <w:bCs/>
          <w:sz w:val="24"/>
          <w:szCs w:val="24"/>
          <w:rtl/>
        </w:rPr>
        <w:t>أفكار متكررة وغير مرغوب فيها</w:t>
      </w:r>
      <w:r w:rsidR="00D65A89">
        <w:rPr>
          <w:rFonts w:cs="Arial"/>
          <w:b/>
          <w:bCs/>
          <w:sz w:val="24"/>
          <w:szCs w:val="24"/>
        </w:rPr>
        <w:t>(</w:t>
      </w:r>
      <w:r w:rsidRPr="003537DD">
        <w:rPr>
          <w:rFonts w:cs="Arial"/>
          <w:b/>
          <w:bCs/>
          <w:sz w:val="24"/>
          <w:szCs w:val="24"/>
          <w:rtl/>
        </w:rPr>
        <w:t xml:space="preserve"> و أفعال قهرية متكررة</w:t>
      </w:r>
      <w:r w:rsidRPr="003537DD">
        <w:rPr>
          <w:rFonts w:cs="Arial"/>
          <w:b/>
          <w:bCs/>
          <w:sz w:val="24"/>
          <w:szCs w:val="24"/>
          <w:lang w:bidi="ar-DZ"/>
        </w:rPr>
        <w:t>.</w:t>
      </w:r>
      <w:r w:rsidR="00D65A89">
        <w:rPr>
          <w:rFonts w:cs="Arial"/>
          <w:b/>
          <w:bCs/>
          <w:sz w:val="24"/>
          <w:szCs w:val="24"/>
          <w:lang w:bidi="ar-DZ"/>
        </w:rPr>
        <w:t xml:space="preserve"> )</w:t>
      </w:r>
      <w:r w:rsidR="00D65A89" w:rsidRPr="00D65A89">
        <w:rPr>
          <w:rFonts w:cs="Arial"/>
          <w:b/>
          <w:bCs/>
          <w:sz w:val="24"/>
          <w:szCs w:val="24"/>
          <w:rtl/>
        </w:rPr>
        <w:t>الهدف منها هو تخفيف القلق، لكنها تزيد المرض</w:t>
      </w:r>
      <w:r w:rsidRPr="003537DD">
        <w:rPr>
          <w:rFonts w:cs="Arial"/>
          <w:b/>
          <w:bCs/>
          <w:sz w:val="24"/>
          <w:szCs w:val="24"/>
          <w:lang w:bidi="ar-DZ"/>
        </w:rPr>
        <w:t xml:space="preserve"> </w:t>
      </w:r>
      <w:r w:rsidR="00D65A89">
        <w:rPr>
          <w:rFonts w:cs="Arial"/>
          <w:b/>
          <w:bCs/>
          <w:sz w:val="24"/>
          <w:szCs w:val="24"/>
          <w:lang w:bidi="ar-DZ"/>
        </w:rPr>
        <w:t>(</w:t>
      </w:r>
    </w:p>
    <w:p w14:paraId="5F7C53F2" w14:textId="77777777" w:rsidR="00D65A89" w:rsidRPr="00D65A89" w:rsidRDefault="003537DD" w:rsidP="00D65A89">
      <w:pPr>
        <w:pStyle w:val="ListParagraph"/>
        <w:numPr>
          <w:ilvl w:val="0"/>
          <w:numId w:val="25"/>
        </w:numPr>
        <w:bidi/>
        <w:rPr>
          <w:rFonts w:cs="Arial"/>
          <w:b/>
          <w:bCs/>
          <w:sz w:val="24"/>
          <w:szCs w:val="24"/>
          <w:lang w:bidi="ar-DZ"/>
        </w:rPr>
      </w:pPr>
      <w:r w:rsidRPr="003537DD">
        <w:rPr>
          <w:rFonts w:cs="Arial"/>
          <w:b/>
          <w:bCs/>
          <w:sz w:val="24"/>
          <w:szCs w:val="24"/>
          <w:rtl/>
        </w:rPr>
        <w:t>أن تستغرق أكثر من ساعة يوميًا</w:t>
      </w:r>
      <w:r w:rsidRPr="003537DD">
        <w:rPr>
          <w:rFonts w:cs="Arial"/>
          <w:b/>
          <w:bCs/>
          <w:sz w:val="24"/>
          <w:szCs w:val="24"/>
          <w:lang w:bidi="ar-DZ"/>
        </w:rPr>
        <w:t xml:space="preserve">. </w:t>
      </w:r>
      <w:r w:rsidR="00D65A89" w:rsidRPr="00D65A89">
        <w:rPr>
          <w:rFonts w:cs="Arial"/>
          <w:b/>
          <w:bCs/>
          <w:sz w:val="24"/>
          <w:szCs w:val="24"/>
          <w:rtl/>
        </w:rPr>
        <w:t>المدة والتأثير مهمان جدًا في التشخيص.</w:t>
      </w:r>
    </w:p>
    <w:p w14:paraId="11619729" w14:textId="77777777" w:rsidR="003537DD" w:rsidRPr="003537DD" w:rsidRDefault="003537DD" w:rsidP="00D65A89">
      <w:pPr>
        <w:pStyle w:val="ListParagraph"/>
        <w:numPr>
          <w:ilvl w:val="0"/>
          <w:numId w:val="25"/>
        </w:numPr>
        <w:bidi/>
        <w:rPr>
          <w:rFonts w:cs="Arial"/>
          <w:b/>
          <w:bCs/>
          <w:sz w:val="24"/>
          <w:szCs w:val="24"/>
          <w:lang w:bidi="ar-DZ"/>
        </w:rPr>
      </w:pPr>
      <w:r w:rsidRPr="003537DD">
        <w:rPr>
          <w:rFonts w:cs="Arial"/>
          <w:b/>
          <w:bCs/>
          <w:sz w:val="24"/>
          <w:szCs w:val="24"/>
          <w:rtl/>
        </w:rPr>
        <w:t>أن تسبب معاناة نفسية أو تؤثر على الدراسة والحياة اليومية</w:t>
      </w:r>
      <w:r w:rsidRPr="003537DD">
        <w:rPr>
          <w:rFonts w:cs="Arial"/>
          <w:b/>
          <w:bCs/>
          <w:sz w:val="24"/>
          <w:szCs w:val="24"/>
          <w:lang w:bidi="ar-DZ"/>
        </w:rPr>
        <w:t xml:space="preserve">. </w:t>
      </w:r>
    </w:p>
    <w:p w14:paraId="35FA0D94" w14:textId="77777777" w:rsidR="00D65A89" w:rsidRDefault="003537DD" w:rsidP="00D65A89">
      <w:pPr>
        <w:pStyle w:val="ListParagraph"/>
        <w:numPr>
          <w:ilvl w:val="0"/>
          <w:numId w:val="25"/>
        </w:numPr>
        <w:bidi/>
        <w:rPr>
          <w:rFonts w:cs="Arial"/>
          <w:b/>
          <w:bCs/>
          <w:sz w:val="24"/>
          <w:szCs w:val="24"/>
          <w:lang w:bidi="ar-DZ"/>
        </w:rPr>
      </w:pPr>
      <w:r w:rsidRPr="003537DD">
        <w:rPr>
          <w:rFonts w:cs="Arial"/>
          <w:b/>
          <w:bCs/>
          <w:sz w:val="24"/>
          <w:szCs w:val="24"/>
          <w:rtl/>
        </w:rPr>
        <w:t>ألا تكون ناتجة عن مرض آخر أو تأثير دواء</w:t>
      </w:r>
    </w:p>
    <w:p w14:paraId="19B08315" w14:textId="79E61779" w:rsidR="003537DD" w:rsidRPr="003537DD" w:rsidRDefault="003537DD" w:rsidP="00D65A89">
      <w:pPr>
        <w:bidi/>
        <w:ind w:left="360"/>
        <w:rPr>
          <w:rFonts w:cs="Arial"/>
          <w:b/>
          <w:bCs/>
          <w:sz w:val="24"/>
          <w:szCs w:val="24"/>
          <w:lang w:bidi="ar-DZ"/>
        </w:rPr>
      </w:pPr>
      <w:r w:rsidRPr="00D65A89">
        <w:rPr>
          <w:rFonts w:cs="Arial"/>
          <w:b/>
          <w:bCs/>
          <w:sz w:val="24"/>
          <w:szCs w:val="24"/>
          <w:lang w:bidi="ar-DZ"/>
        </w:rPr>
        <w:t>.</w:t>
      </w:r>
      <w:r w:rsidRPr="003537DD">
        <w:rPr>
          <w:rFonts w:cs="Arial"/>
          <w:b/>
          <w:bCs/>
          <w:sz w:val="24"/>
          <w:szCs w:val="24"/>
          <w:rtl/>
        </w:rPr>
        <w:t>كيف يمكن للأسرة أن تساهم في تقوية الوسواس دون قصد ؟</w:t>
      </w:r>
      <w:r w:rsidRPr="003537DD">
        <w:rPr>
          <w:rFonts w:cs="Arial"/>
          <w:b/>
          <w:bCs/>
          <w:sz w:val="24"/>
          <w:szCs w:val="24"/>
          <w:lang w:bidi="ar-DZ"/>
        </w:rPr>
        <w:br/>
      </w:r>
      <w:r w:rsidRPr="003537DD">
        <w:rPr>
          <w:rFonts w:cs="Arial"/>
          <w:b/>
          <w:bCs/>
          <w:sz w:val="24"/>
          <w:szCs w:val="24"/>
          <w:rtl/>
        </w:rPr>
        <w:t>قد تساهم الأسرة في تقوية الوسواس عندما</w:t>
      </w:r>
      <w:r w:rsidRPr="003537DD">
        <w:rPr>
          <w:rFonts w:cs="Arial"/>
          <w:b/>
          <w:bCs/>
          <w:sz w:val="24"/>
          <w:szCs w:val="24"/>
          <w:lang w:bidi="ar-DZ"/>
        </w:rPr>
        <w:t>:</w:t>
      </w:r>
    </w:p>
    <w:p w14:paraId="23A16E29" w14:textId="77777777" w:rsidR="003537DD" w:rsidRPr="003537DD" w:rsidRDefault="003537DD" w:rsidP="003537DD">
      <w:pPr>
        <w:pStyle w:val="ListParagraph"/>
        <w:numPr>
          <w:ilvl w:val="0"/>
          <w:numId w:val="11"/>
        </w:numPr>
        <w:bidi/>
        <w:rPr>
          <w:rFonts w:cs="Arial"/>
          <w:b/>
          <w:bCs/>
          <w:sz w:val="24"/>
          <w:szCs w:val="24"/>
          <w:lang w:bidi="ar-DZ"/>
        </w:rPr>
      </w:pPr>
      <w:r w:rsidRPr="003537DD">
        <w:rPr>
          <w:rFonts w:cs="Arial"/>
          <w:b/>
          <w:bCs/>
          <w:sz w:val="24"/>
          <w:szCs w:val="24"/>
          <w:rtl/>
        </w:rPr>
        <w:t>تساعد الطفل في أداء الطقوس القهرية</w:t>
      </w:r>
      <w:r w:rsidRPr="003537DD">
        <w:rPr>
          <w:rFonts w:cs="Arial"/>
          <w:b/>
          <w:bCs/>
          <w:sz w:val="24"/>
          <w:szCs w:val="24"/>
          <w:lang w:bidi="ar-DZ"/>
        </w:rPr>
        <w:t xml:space="preserve">. </w:t>
      </w:r>
    </w:p>
    <w:p w14:paraId="030BD0D9" w14:textId="77777777" w:rsidR="003537DD" w:rsidRPr="003537DD" w:rsidRDefault="003537DD" w:rsidP="003537DD">
      <w:pPr>
        <w:pStyle w:val="ListParagraph"/>
        <w:numPr>
          <w:ilvl w:val="0"/>
          <w:numId w:val="11"/>
        </w:numPr>
        <w:bidi/>
        <w:rPr>
          <w:rFonts w:cs="Arial"/>
          <w:b/>
          <w:bCs/>
          <w:sz w:val="24"/>
          <w:szCs w:val="24"/>
          <w:lang w:bidi="ar-DZ"/>
        </w:rPr>
      </w:pPr>
      <w:r w:rsidRPr="003537DD">
        <w:rPr>
          <w:rFonts w:cs="Arial"/>
          <w:b/>
          <w:bCs/>
          <w:sz w:val="24"/>
          <w:szCs w:val="24"/>
          <w:rtl/>
        </w:rPr>
        <w:t>تقدم له الطمأنة بشكل متكرر</w:t>
      </w:r>
      <w:r w:rsidRPr="003537DD">
        <w:rPr>
          <w:rFonts w:cs="Arial"/>
          <w:b/>
          <w:bCs/>
          <w:sz w:val="24"/>
          <w:szCs w:val="24"/>
          <w:lang w:bidi="ar-DZ"/>
        </w:rPr>
        <w:t xml:space="preserve">. </w:t>
      </w:r>
    </w:p>
    <w:p w14:paraId="7757BFEA" w14:textId="77777777" w:rsidR="003537DD" w:rsidRPr="003537DD" w:rsidRDefault="003537DD" w:rsidP="003537DD">
      <w:pPr>
        <w:pStyle w:val="ListParagraph"/>
        <w:numPr>
          <w:ilvl w:val="0"/>
          <w:numId w:val="11"/>
        </w:numPr>
        <w:bidi/>
        <w:rPr>
          <w:rFonts w:cs="Arial"/>
          <w:b/>
          <w:bCs/>
          <w:sz w:val="24"/>
          <w:szCs w:val="24"/>
          <w:lang w:bidi="ar-DZ"/>
        </w:rPr>
      </w:pPr>
      <w:r w:rsidRPr="003537DD">
        <w:rPr>
          <w:rFonts w:cs="Arial"/>
          <w:b/>
          <w:bCs/>
          <w:sz w:val="24"/>
          <w:szCs w:val="24"/>
          <w:rtl/>
        </w:rPr>
        <w:t>تتجنب بعض المواقف خوفًا من غضبه أو قلقه</w:t>
      </w:r>
      <w:r w:rsidRPr="003537DD">
        <w:rPr>
          <w:rFonts w:cs="Arial"/>
          <w:b/>
          <w:bCs/>
          <w:sz w:val="24"/>
          <w:szCs w:val="24"/>
          <w:lang w:bidi="ar-DZ"/>
        </w:rPr>
        <w:t xml:space="preserve">. </w:t>
      </w:r>
    </w:p>
    <w:p w14:paraId="7C6A5EDB" w14:textId="77777777" w:rsidR="003537DD" w:rsidRPr="003537DD" w:rsidRDefault="003537DD" w:rsidP="003537DD">
      <w:pPr>
        <w:pStyle w:val="ListParagraph"/>
        <w:numPr>
          <w:ilvl w:val="0"/>
          <w:numId w:val="11"/>
        </w:numPr>
        <w:bidi/>
        <w:rPr>
          <w:rFonts w:cs="Arial"/>
          <w:b/>
          <w:bCs/>
          <w:sz w:val="24"/>
          <w:szCs w:val="24"/>
          <w:lang w:bidi="ar-DZ"/>
        </w:rPr>
      </w:pPr>
      <w:r w:rsidRPr="003537DD">
        <w:rPr>
          <w:rFonts w:cs="Arial"/>
          <w:b/>
          <w:bCs/>
          <w:sz w:val="24"/>
          <w:szCs w:val="24"/>
          <w:rtl/>
        </w:rPr>
        <w:t>هذا يجعل الطفل يشعر براحة مؤقتة، فيتكرر السلوك القهري ويزداد الوسواس قوة</w:t>
      </w:r>
      <w:r w:rsidRPr="003537DD">
        <w:rPr>
          <w:rFonts w:cs="Arial"/>
          <w:b/>
          <w:bCs/>
          <w:sz w:val="24"/>
          <w:szCs w:val="24"/>
          <w:lang w:bidi="ar-DZ"/>
        </w:rPr>
        <w:t>.</w:t>
      </w:r>
    </w:p>
    <w:p w14:paraId="1A6D8EAC" w14:textId="77777777" w:rsidR="003537DD" w:rsidRDefault="003537DD" w:rsidP="003537DD">
      <w:pPr>
        <w:pStyle w:val="ListParagraph"/>
        <w:bidi/>
        <w:ind w:left="360"/>
        <w:rPr>
          <w:rFonts w:cs="Arial"/>
          <w:b/>
          <w:bCs/>
          <w:sz w:val="24"/>
          <w:szCs w:val="24"/>
          <w:rtl/>
        </w:rPr>
      </w:pPr>
    </w:p>
    <w:p w14:paraId="530B7477" w14:textId="77777777" w:rsidR="00D65A89" w:rsidRPr="0060782C" w:rsidRDefault="008D5864" w:rsidP="003537DD">
      <w:pPr>
        <w:pStyle w:val="ListParagraph"/>
        <w:numPr>
          <w:ilvl w:val="0"/>
          <w:numId w:val="7"/>
        </w:numPr>
        <w:bidi/>
        <w:rPr>
          <w:rFonts w:cs="Arial"/>
          <w:b/>
          <w:bCs/>
          <w:color w:val="EE0000"/>
          <w:sz w:val="24"/>
          <w:szCs w:val="24"/>
          <w:lang w:bidi="ar-DZ"/>
        </w:rPr>
      </w:pPr>
      <w:r w:rsidRPr="0060782C">
        <w:rPr>
          <w:rFonts w:cs="Arial"/>
          <w:b/>
          <w:bCs/>
          <w:color w:val="EE0000"/>
          <w:sz w:val="28"/>
          <w:szCs w:val="28"/>
          <w:rtl/>
        </w:rPr>
        <w:t xml:space="preserve">المقصود باضطراب اضطراب ما بعد الصدمة </w:t>
      </w:r>
      <w:r w:rsidRPr="0060782C">
        <w:rPr>
          <w:rFonts w:cs="Arial"/>
          <w:b/>
          <w:bCs/>
          <w:color w:val="EE0000"/>
          <w:sz w:val="28"/>
          <w:szCs w:val="28"/>
        </w:rPr>
        <w:t xml:space="preserve"> </w:t>
      </w:r>
      <w:r w:rsidRPr="0060782C">
        <w:rPr>
          <w:rFonts w:cs="Arial" w:hint="cs"/>
          <w:b/>
          <w:bCs/>
          <w:color w:val="EE0000"/>
          <w:sz w:val="28"/>
          <w:szCs w:val="28"/>
          <w:rtl/>
          <w:lang w:bidi="ar-DZ"/>
        </w:rPr>
        <w:t>مذا نعني ب</w:t>
      </w:r>
      <w:r w:rsidRPr="0060782C">
        <w:rPr>
          <w:rFonts w:cs="Arial"/>
          <w:b/>
          <w:bCs/>
          <w:color w:val="EE0000"/>
          <w:sz w:val="28"/>
          <w:szCs w:val="28"/>
          <w:rtl/>
        </w:rPr>
        <w:t>إعادة المعايشة ؟</w:t>
      </w:r>
      <w:r w:rsidRPr="0060782C">
        <w:rPr>
          <w:rFonts w:cs="Arial" w:hint="cs"/>
          <w:b/>
          <w:bCs/>
          <w:color w:val="EE0000"/>
          <w:sz w:val="28"/>
          <w:szCs w:val="28"/>
          <w:rtl/>
        </w:rPr>
        <w:t xml:space="preserve"> و </w:t>
      </w:r>
      <w:r w:rsidRPr="0060782C">
        <w:rPr>
          <w:rFonts w:cs="Arial"/>
          <w:b/>
          <w:bCs/>
          <w:color w:val="EE0000"/>
          <w:sz w:val="28"/>
          <w:szCs w:val="28"/>
          <w:rtl/>
        </w:rPr>
        <w:t xml:space="preserve"> فرط</w:t>
      </w:r>
      <w:r w:rsidRPr="0060782C">
        <w:rPr>
          <w:rFonts w:cs="Arial" w:hint="cs"/>
          <w:b/>
          <w:bCs/>
          <w:color w:val="EE0000"/>
          <w:sz w:val="28"/>
          <w:szCs w:val="28"/>
          <w:rtl/>
        </w:rPr>
        <w:t xml:space="preserve"> </w:t>
      </w:r>
      <w:r w:rsidRPr="0060782C">
        <w:rPr>
          <w:rFonts w:cs="Arial"/>
          <w:b/>
          <w:bCs/>
          <w:color w:val="EE0000"/>
          <w:sz w:val="28"/>
          <w:szCs w:val="28"/>
          <w:rtl/>
        </w:rPr>
        <w:t>الاستثارة</w:t>
      </w:r>
    </w:p>
    <w:p w14:paraId="44EA6E2F" w14:textId="296A72C4" w:rsidR="003537DD" w:rsidRPr="00D65A89" w:rsidRDefault="008D5864" w:rsidP="00D65A89">
      <w:pPr>
        <w:bidi/>
        <w:ind w:left="360"/>
        <w:rPr>
          <w:rFonts w:cs="Arial"/>
          <w:b/>
          <w:bCs/>
          <w:lang w:bidi="ar-DZ"/>
        </w:rPr>
      </w:pPr>
      <w:r w:rsidRPr="0060782C">
        <w:rPr>
          <w:rFonts w:cs="Arial" w:hint="cs"/>
          <w:b/>
          <w:bCs/>
          <w:color w:val="EE0000"/>
          <w:sz w:val="28"/>
          <w:szCs w:val="28"/>
          <w:rtl/>
        </w:rPr>
        <w:t xml:space="preserve"> </w:t>
      </w:r>
      <w:r w:rsidR="003537DD" w:rsidRPr="0060782C">
        <w:rPr>
          <w:rFonts w:cs="Arial"/>
          <w:b/>
          <w:bCs/>
          <w:color w:val="EE0000"/>
          <w:sz w:val="24"/>
          <w:szCs w:val="24"/>
          <w:rtl/>
        </w:rPr>
        <w:t>ما المقصود بـ اضطراب ما بعد الصدمة ؟</w:t>
      </w:r>
      <w:r w:rsidR="003537DD" w:rsidRPr="0060782C">
        <w:rPr>
          <w:rFonts w:cs="Arial"/>
          <w:b/>
          <w:bCs/>
          <w:color w:val="EE0000"/>
          <w:sz w:val="24"/>
          <w:szCs w:val="24"/>
          <w:lang w:bidi="ar-DZ"/>
        </w:rPr>
        <w:br/>
      </w:r>
      <w:r w:rsidR="003537DD" w:rsidRPr="00D65A89">
        <w:rPr>
          <w:rFonts w:cs="Arial"/>
          <w:b/>
          <w:bCs/>
          <w:rtl/>
        </w:rPr>
        <w:t>هو اضطراب نفسي يظهر بعد التعرّض لحدث صادم أو مخيف</w:t>
      </w:r>
      <w:r w:rsidR="00D65A89" w:rsidRPr="00D65A89">
        <w:rPr>
          <w:rFonts w:eastAsiaTheme="minorEastAsia"/>
          <w:color w:val="000000" w:themeColor="text1"/>
          <w:kern w:val="24"/>
          <w:sz w:val="40"/>
          <w:szCs w:val="40"/>
          <w:rtl/>
          <w:lang w:bidi="ar-DZ"/>
        </w:rPr>
        <w:t xml:space="preserve"> </w:t>
      </w:r>
      <w:r w:rsidR="00D65A89" w:rsidRPr="00D65A89">
        <w:rPr>
          <w:rFonts w:cs="Arial"/>
          <w:b/>
          <w:bCs/>
          <w:rtl/>
          <w:lang w:bidi="ar-DZ"/>
        </w:rPr>
        <w:t>يتجاوز قدرة الفرد على التكيّف معه، حيث يشعر بالخطر، والعجز، والخوف الشديد</w:t>
      </w:r>
      <w:r w:rsidR="00D65A89">
        <w:rPr>
          <w:rFonts w:cs="Arial"/>
          <w:b/>
          <w:bCs/>
        </w:rPr>
        <w:t xml:space="preserve"> </w:t>
      </w:r>
      <w:r w:rsidR="003537DD" w:rsidRPr="00D65A89">
        <w:rPr>
          <w:rFonts w:cs="Arial"/>
          <w:b/>
          <w:bCs/>
          <w:rtl/>
        </w:rPr>
        <w:t xml:space="preserve">، مثل الحوادث أو العنف أو الكوارث، ويؤدي إلى أعراض </w:t>
      </w:r>
      <w:r w:rsidR="00D65A89" w:rsidRPr="00D65A89">
        <w:rPr>
          <w:rFonts w:cs="Arial"/>
          <w:b/>
          <w:bCs/>
          <w:rtl/>
          <w:lang w:bidi="ar-DZ"/>
        </w:rPr>
        <w:t>تؤثر على الشخصية، والانفعالات، والذاكرة، والعلاقات مع الآخرين.عند الطفل، قد تعرقل الصدمة النمو الانفعالي والاجتماعي والمعرفي</w:t>
      </w:r>
    </w:p>
    <w:p w14:paraId="7091EA59" w14:textId="77777777" w:rsidR="003537DD" w:rsidRPr="003537DD" w:rsidRDefault="003537DD" w:rsidP="003537DD">
      <w:pPr>
        <w:bidi/>
        <w:rPr>
          <w:rFonts w:cs="Arial"/>
          <w:b/>
          <w:bCs/>
          <w:sz w:val="24"/>
          <w:szCs w:val="24"/>
          <w:lang w:bidi="ar-DZ"/>
        </w:rPr>
      </w:pPr>
      <w:r w:rsidRPr="0060782C">
        <w:rPr>
          <w:rFonts w:cs="Arial"/>
          <w:b/>
          <w:bCs/>
          <w:color w:val="EE0000"/>
          <w:sz w:val="24"/>
          <w:szCs w:val="24"/>
          <w:rtl/>
        </w:rPr>
        <w:t>ماذا نعني بإعادة المعايشة ؟</w:t>
      </w:r>
      <w:r w:rsidRPr="0060782C">
        <w:rPr>
          <w:rFonts w:cs="Arial"/>
          <w:b/>
          <w:bCs/>
          <w:color w:val="EE0000"/>
          <w:sz w:val="24"/>
          <w:szCs w:val="24"/>
          <w:lang w:bidi="ar-DZ"/>
        </w:rPr>
        <w:br/>
      </w:r>
      <w:r w:rsidRPr="003537DD">
        <w:rPr>
          <w:rFonts w:cs="Arial"/>
          <w:b/>
          <w:bCs/>
          <w:sz w:val="24"/>
          <w:szCs w:val="24"/>
          <w:rtl/>
        </w:rPr>
        <w:t>هي أن يعيش الشخص الحدث الصادم من جديد وكأنه يحدث الآن، من خلال</w:t>
      </w:r>
      <w:r w:rsidRPr="003537DD">
        <w:rPr>
          <w:rFonts w:cs="Arial"/>
          <w:b/>
          <w:bCs/>
          <w:sz w:val="24"/>
          <w:szCs w:val="24"/>
          <w:lang w:bidi="ar-DZ"/>
        </w:rPr>
        <w:t>:</w:t>
      </w:r>
    </w:p>
    <w:p w14:paraId="4E297BC0" w14:textId="6520044D" w:rsidR="003537DD" w:rsidRPr="003537DD" w:rsidRDefault="003537DD" w:rsidP="00D65A89">
      <w:pPr>
        <w:bidi/>
        <w:rPr>
          <w:rFonts w:cs="Arial"/>
          <w:b/>
          <w:bCs/>
          <w:sz w:val="24"/>
          <w:szCs w:val="24"/>
          <w:lang w:bidi="ar-DZ"/>
        </w:rPr>
      </w:pPr>
      <w:r w:rsidRPr="003537DD">
        <w:rPr>
          <w:rFonts w:cs="Arial"/>
          <w:b/>
          <w:bCs/>
          <w:sz w:val="24"/>
          <w:szCs w:val="24"/>
          <w:rtl/>
        </w:rPr>
        <w:t>ذكريات مزعجة</w:t>
      </w:r>
      <w:r w:rsidR="00D65A89">
        <w:rPr>
          <w:rFonts w:cs="Arial" w:hint="cs"/>
          <w:b/>
          <w:bCs/>
          <w:sz w:val="24"/>
          <w:szCs w:val="24"/>
          <w:rtl/>
        </w:rPr>
        <w:t> </w:t>
      </w:r>
      <w:r w:rsidR="00D65A89">
        <w:rPr>
          <w:rFonts w:cs="Arial" w:hint="cs"/>
          <w:b/>
          <w:bCs/>
          <w:sz w:val="24"/>
          <w:szCs w:val="24"/>
          <w:rtl/>
          <w:lang w:bidi="ar-DZ"/>
        </w:rPr>
        <w:t xml:space="preserve">, </w:t>
      </w:r>
      <w:r w:rsidRPr="003537DD">
        <w:rPr>
          <w:rFonts w:cs="Arial"/>
          <w:b/>
          <w:bCs/>
          <w:sz w:val="24"/>
          <w:szCs w:val="24"/>
          <w:rtl/>
        </w:rPr>
        <w:t xml:space="preserve">كوابيس </w:t>
      </w:r>
      <w:r w:rsidR="00D65A89">
        <w:rPr>
          <w:rFonts w:cs="Arial" w:hint="cs"/>
          <w:b/>
          <w:bCs/>
          <w:sz w:val="24"/>
          <w:szCs w:val="24"/>
          <w:rtl/>
        </w:rPr>
        <w:t>,</w:t>
      </w:r>
      <w:r w:rsidRPr="003537DD">
        <w:rPr>
          <w:rFonts w:cs="Arial"/>
          <w:b/>
          <w:bCs/>
          <w:sz w:val="24"/>
          <w:szCs w:val="24"/>
          <w:rtl/>
        </w:rPr>
        <w:t xml:space="preserve">صور ذهنية </w:t>
      </w:r>
      <w:r w:rsidR="00D65A89">
        <w:rPr>
          <w:rFonts w:cs="Arial" w:hint="cs"/>
          <w:b/>
          <w:bCs/>
          <w:sz w:val="24"/>
          <w:szCs w:val="24"/>
          <w:rtl/>
        </w:rPr>
        <w:t>,</w:t>
      </w:r>
      <w:r w:rsidRPr="003537DD">
        <w:rPr>
          <w:rFonts w:cs="Arial"/>
          <w:b/>
          <w:bCs/>
          <w:sz w:val="24"/>
          <w:szCs w:val="24"/>
          <w:rtl/>
        </w:rPr>
        <w:t>أو استرجاع مفاجئ للحدث (فلاش باك)</w:t>
      </w:r>
      <w:r w:rsidRPr="003537DD">
        <w:rPr>
          <w:rFonts w:cs="Arial"/>
          <w:b/>
          <w:bCs/>
          <w:sz w:val="24"/>
          <w:szCs w:val="24"/>
          <w:lang w:bidi="ar-DZ"/>
        </w:rPr>
        <w:t>.</w:t>
      </w:r>
      <w:r w:rsidR="0060782C">
        <w:rPr>
          <w:rFonts w:cs="Arial" w:hint="cs"/>
          <w:b/>
          <w:bCs/>
          <w:sz w:val="24"/>
          <w:szCs w:val="24"/>
          <w:rtl/>
          <w:lang w:bidi="ar-DZ"/>
        </w:rPr>
        <w:t xml:space="preserve"> الرسومات و اللعب عند الطفل</w:t>
      </w:r>
      <w:r w:rsidRPr="003537DD">
        <w:rPr>
          <w:rFonts w:cs="Arial"/>
          <w:b/>
          <w:bCs/>
          <w:sz w:val="24"/>
          <w:szCs w:val="24"/>
          <w:lang w:bidi="ar-DZ"/>
        </w:rPr>
        <w:t xml:space="preserve"> </w:t>
      </w:r>
    </w:p>
    <w:p w14:paraId="4786B1F3" w14:textId="0724F4FA" w:rsidR="003537DD" w:rsidRPr="003537DD" w:rsidRDefault="003537DD" w:rsidP="0060782C">
      <w:pPr>
        <w:bidi/>
        <w:rPr>
          <w:rFonts w:cs="Arial"/>
          <w:b/>
          <w:bCs/>
          <w:sz w:val="24"/>
          <w:szCs w:val="24"/>
          <w:lang w:bidi="ar-DZ"/>
        </w:rPr>
      </w:pPr>
      <w:r w:rsidRPr="0060782C">
        <w:rPr>
          <w:rFonts w:cs="Arial"/>
          <w:b/>
          <w:bCs/>
          <w:color w:val="EE0000"/>
          <w:sz w:val="24"/>
          <w:szCs w:val="24"/>
          <w:rtl/>
        </w:rPr>
        <w:t>ماذا نعني بفرط الاستثارة ؟</w:t>
      </w:r>
      <w:r w:rsidRPr="0060782C">
        <w:rPr>
          <w:rFonts w:cs="Arial"/>
          <w:b/>
          <w:bCs/>
          <w:color w:val="EE0000"/>
          <w:sz w:val="24"/>
          <w:szCs w:val="24"/>
          <w:lang w:bidi="ar-DZ"/>
        </w:rPr>
        <w:br/>
      </w:r>
      <w:r w:rsidRPr="003537DD">
        <w:rPr>
          <w:rFonts w:cs="Arial"/>
          <w:b/>
          <w:bCs/>
          <w:sz w:val="24"/>
          <w:szCs w:val="24"/>
          <w:rtl/>
        </w:rPr>
        <w:t>هو بقاء الجسم في حالة تأهّب وخوف دائم، وكأن الخطر ما زال موجودًا، ويظهر في</w:t>
      </w:r>
      <w:r w:rsidRPr="003537DD">
        <w:rPr>
          <w:rFonts w:cs="Arial"/>
          <w:b/>
          <w:bCs/>
          <w:sz w:val="24"/>
          <w:szCs w:val="24"/>
          <w:lang w:bidi="ar-DZ"/>
        </w:rPr>
        <w:t>:</w:t>
      </w:r>
      <w:r w:rsidRPr="003537DD">
        <w:rPr>
          <w:rFonts w:cs="Arial"/>
          <w:b/>
          <w:bCs/>
          <w:sz w:val="24"/>
          <w:szCs w:val="24"/>
          <w:rtl/>
        </w:rPr>
        <w:t xml:space="preserve">القلق </w:t>
      </w:r>
      <w:r w:rsidR="0060782C">
        <w:rPr>
          <w:rFonts w:cs="Arial" w:hint="cs"/>
          <w:b/>
          <w:bCs/>
          <w:sz w:val="24"/>
          <w:szCs w:val="24"/>
          <w:rtl/>
        </w:rPr>
        <w:t>,</w:t>
      </w:r>
      <w:r w:rsidRPr="003537DD">
        <w:rPr>
          <w:rFonts w:cs="Arial"/>
          <w:b/>
          <w:bCs/>
          <w:sz w:val="24"/>
          <w:szCs w:val="24"/>
          <w:rtl/>
        </w:rPr>
        <w:t xml:space="preserve">سرعة الغضب </w:t>
      </w:r>
      <w:r w:rsidR="0060782C">
        <w:rPr>
          <w:rFonts w:cs="Arial" w:hint="cs"/>
          <w:b/>
          <w:bCs/>
          <w:sz w:val="24"/>
          <w:szCs w:val="24"/>
          <w:rtl/>
        </w:rPr>
        <w:t>,</w:t>
      </w:r>
      <w:r w:rsidRPr="003537DD">
        <w:rPr>
          <w:rFonts w:cs="Arial"/>
          <w:b/>
          <w:bCs/>
          <w:sz w:val="24"/>
          <w:szCs w:val="24"/>
          <w:rtl/>
        </w:rPr>
        <w:t>صعوبة النوم</w:t>
      </w:r>
      <w:r w:rsidR="0060782C">
        <w:rPr>
          <w:rFonts w:cs="Arial" w:hint="cs"/>
          <w:b/>
          <w:bCs/>
          <w:sz w:val="24"/>
          <w:szCs w:val="24"/>
          <w:rtl/>
        </w:rPr>
        <w:t>,</w:t>
      </w:r>
      <w:r w:rsidRPr="003537DD">
        <w:rPr>
          <w:rFonts w:cs="Arial"/>
          <w:b/>
          <w:bCs/>
          <w:sz w:val="24"/>
          <w:szCs w:val="24"/>
          <w:rtl/>
        </w:rPr>
        <w:t>التهيّج وصعوبة التركيز</w:t>
      </w:r>
      <w:r w:rsidRPr="003537DD">
        <w:rPr>
          <w:rFonts w:cs="Arial"/>
          <w:b/>
          <w:bCs/>
          <w:sz w:val="24"/>
          <w:szCs w:val="24"/>
          <w:lang w:bidi="ar-DZ"/>
        </w:rPr>
        <w:t>.</w:t>
      </w:r>
    </w:p>
    <w:p w14:paraId="2DDBF44A" w14:textId="28341AF2" w:rsidR="00DA5BDC" w:rsidRPr="0060782C" w:rsidRDefault="00DA5BDC" w:rsidP="003537DD">
      <w:pPr>
        <w:pStyle w:val="ListParagraph"/>
        <w:numPr>
          <w:ilvl w:val="0"/>
          <w:numId w:val="7"/>
        </w:numPr>
        <w:bidi/>
        <w:rPr>
          <w:rFonts w:cs="Arial"/>
          <w:b/>
          <w:bCs/>
          <w:color w:val="EE0000"/>
          <w:sz w:val="28"/>
          <w:szCs w:val="28"/>
          <w:lang w:bidi="ar-DZ"/>
        </w:rPr>
      </w:pPr>
      <w:r w:rsidRPr="0060782C">
        <w:rPr>
          <w:rFonts w:hint="cs"/>
          <w:b/>
          <w:bCs/>
          <w:color w:val="EE0000"/>
          <w:sz w:val="28"/>
          <w:szCs w:val="28"/>
          <w:rtl/>
        </w:rPr>
        <w:t>ما</w:t>
      </w:r>
      <w:r w:rsidRPr="0060782C">
        <w:rPr>
          <w:b/>
          <w:bCs/>
          <w:color w:val="EE0000"/>
          <w:sz w:val="28"/>
          <w:szCs w:val="28"/>
          <w:rtl/>
        </w:rPr>
        <w:t xml:space="preserve"> المقصود بنظرية التعلّق </w:t>
      </w:r>
      <w:r w:rsidRPr="0060782C">
        <w:rPr>
          <w:rFonts w:hint="cs"/>
          <w:b/>
          <w:bCs/>
          <w:color w:val="EE0000"/>
          <w:sz w:val="28"/>
          <w:szCs w:val="28"/>
          <w:rtl/>
        </w:rPr>
        <w:t xml:space="preserve">و ماهو أنواع التعلق </w:t>
      </w:r>
      <w:r w:rsidRPr="0060782C">
        <w:rPr>
          <w:rFonts w:hint="cs"/>
          <w:b/>
          <w:bCs/>
          <w:color w:val="EE0000"/>
          <w:sz w:val="28"/>
          <w:szCs w:val="28"/>
          <w:rtl/>
          <w:lang w:bidi="ar-DZ"/>
        </w:rPr>
        <w:t>؟</w:t>
      </w:r>
      <w:r w:rsidRPr="0060782C">
        <w:rPr>
          <w:rFonts w:hint="cs"/>
          <w:b/>
          <w:bCs/>
          <w:color w:val="EE0000"/>
          <w:sz w:val="28"/>
          <w:szCs w:val="28"/>
          <w:rtl/>
        </w:rPr>
        <w:t xml:space="preserve"> </w:t>
      </w:r>
    </w:p>
    <w:p w14:paraId="266E51FD" w14:textId="20AC83CC" w:rsidR="003537DD" w:rsidRPr="003537DD" w:rsidRDefault="003537DD" w:rsidP="0060782C">
      <w:pPr>
        <w:pStyle w:val="ListParagraph"/>
        <w:bidi/>
        <w:ind w:left="644"/>
        <w:rPr>
          <w:b/>
          <w:bCs/>
        </w:rPr>
      </w:pPr>
      <w:r w:rsidRPr="003537DD">
        <w:rPr>
          <w:b/>
          <w:bCs/>
          <w:rtl/>
        </w:rPr>
        <w:t xml:space="preserve">ا </w:t>
      </w:r>
      <w:r w:rsidRPr="0060782C">
        <w:rPr>
          <w:b/>
          <w:bCs/>
          <w:color w:val="EE0000"/>
          <w:sz w:val="24"/>
          <w:szCs w:val="24"/>
          <w:rtl/>
        </w:rPr>
        <w:t>المقصود بـ نظرية التعلّق ؟</w:t>
      </w:r>
      <w:r w:rsidRPr="0060782C">
        <w:rPr>
          <w:b/>
          <w:bCs/>
          <w:color w:val="EE0000"/>
          <w:sz w:val="24"/>
          <w:szCs w:val="24"/>
        </w:rPr>
        <w:br/>
      </w:r>
      <w:r w:rsidRPr="003537DD">
        <w:rPr>
          <w:b/>
          <w:bCs/>
          <w:rtl/>
        </w:rPr>
        <w:t>هي نظرية تفسّر العلاقة العاطفية بين الطفل ومقدّم الرعاية، وتركّز على حاجة الطفل إلى الأمان والحماية من أجل النمو النفسي والاجتماعي السليم</w:t>
      </w:r>
      <w:r w:rsidRPr="003537DD">
        <w:rPr>
          <w:b/>
          <w:bCs/>
        </w:rPr>
        <w:t>.</w:t>
      </w:r>
      <w:r w:rsidR="0060782C" w:rsidRPr="0060782C">
        <w:rPr>
          <w:rtl/>
        </w:rPr>
        <w:t xml:space="preserve"> </w:t>
      </w:r>
      <w:r w:rsidR="0060782C" w:rsidRPr="0060782C">
        <w:rPr>
          <w:b/>
          <w:bCs/>
          <w:rtl/>
        </w:rPr>
        <w:t>التعلّق، وفقًا لأينسورث وبولبي، نظام بيولوجي فطري. وظيفته توفير الحماية والأمان للرضيع، ويتفعّل في مواقف التوتر أو الانفصال. يبحث الطفل عن الأمان،</w:t>
      </w:r>
    </w:p>
    <w:p w14:paraId="714C1686" w14:textId="77777777" w:rsidR="003537DD" w:rsidRPr="0060782C" w:rsidRDefault="003537DD" w:rsidP="003537DD">
      <w:pPr>
        <w:pStyle w:val="ListParagraph"/>
        <w:bidi/>
        <w:ind w:left="644"/>
        <w:rPr>
          <w:b/>
          <w:bCs/>
          <w:color w:val="EE0000"/>
          <w:sz w:val="28"/>
          <w:szCs w:val="28"/>
        </w:rPr>
      </w:pPr>
      <w:r w:rsidRPr="0060782C">
        <w:rPr>
          <w:b/>
          <w:bCs/>
          <w:color w:val="EE0000"/>
          <w:sz w:val="28"/>
          <w:szCs w:val="28"/>
          <w:rtl/>
        </w:rPr>
        <w:t>ما هي أنواع التعلّق ؟</w:t>
      </w:r>
    </w:p>
    <w:p w14:paraId="0F08F4B0" w14:textId="77777777" w:rsidR="003537DD" w:rsidRPr="003537DD" w:rsidRDefault="003537DD" w:rsidP="003537DD">
      <w:pPr>
        <w:pStyle w:val="ListParagraph"/>
        <w:numPr>
          <w:ilvl w:val="0"/>
          <w:numId w:val="15"/>
        </w:numPr>
        <w:bidi/>
        <w:rPr>
          <w:b/>
          <w:bCs/>
          <w:sz w:val="24"/>
          <w:szCs w:val="24"/>
        </w:rPr>
      </w:pPr>
      <w:r w:rsidRPr="003537DD">
        <w:rPr>
          <w:b/>
          <w:bCs/>
          <w:sz w:val="24"/>
          <w:szCs w:val="24"/>
          <w:rtl/>
        </w:rPr>
        <w:t>التعلّق الآمن</w:t>
      </w:r>
      <w:r w:rsidRPr="003537DD">
        <w:rPr>
          <w:b/>
          <w:bCs/>
          <w:sz w:val="24"/>
          <w:szCs w:val="24"/>
        </w:rPr>
        <w:t>:</w:t>
      </w:r>
      <w:r w:rsidRPr="003537DD">
        <w:rPr>
          <w:b/>
          <w:bCs/>
          <w:sz w:val="24"/>
          <w:szCs w:val="24"/>
        </w:rPr>
        <w:br/>
      </w:r>
      <w:r w:rsidRPr="003537DD">
        <w:rPr>
          <w:b/>
          <w:bCs/>
          <w:sz w:val="24"/>
          <w:szCs w:val="24"/>
          <w:rtl/>
        </w:rPr>
        <w:t>يشعر الطفل بالأمان، ويستطيع استكشاف العالم ثم العودة إلى الأم للطمأنينة</w:t>
      </w:r>
      <w:r w:rsidRPr="003537DD">
        <w:rPr>
          <w:b/>
          <w:bCs/>
          <w:sz w:val="24"/>
          <w:szCs w:val="24"/>
        </w:rPr>
        <w:t xml:space="preserve">. </w:t>
      </w:r>
    </w:p>
    <w:p w14:paraId="659FCDE4" w14:textId="77777777" w:rsidR="003537DD" w:rsidRPr="003537DD" w:rsidRDefault="003537DD" w:rsidP="003537DD">
      <w:pPr>
        <w:pStyle w:val="ListParagraph"/>
        <w:numPr>
          <w:ilvl w:val="0"/>
          <w:numId w:val="15"/>
        </w:numPr>
        <w:bidi/>
        <w:rPr>
          <w:b/>
          <w:bCs/>
          <w:sz w:val="24"/>
          <w:szCs w:val="24"/>
        </w:rPr>
      </w:pPr>
      <w:r w:rsidRPr="003537DD">
        <w:rPr>
          <w:b/>
          <w:bCs/>
          <w:sz w:val="24"/>
          <w:szCs w:val="24"/>
          <w:rtl/>
        </w:rPr>
        <w:lastRenderedPageBreak/>
        <w:t>التعلّق التجنّبي</w:t>
      </w:r>
      <w:r w:rsidRPr="003537DD">
        <w:rPr>
          <w:b/>
          <w:bCs/>
          <w:sz w:val="24"/>
          <w:szCs w:val="24"/>
        </w:rPr>
        <w:t>:</w:t>
      </w:r>
      <w:r w:rsidRPr="003537DD">
        <w:rPr>
          <w:b/>
          <w:bCs/>
          <w:sz w:val="24"/>
          <w:szCs w:val="24"/>
        </w:rPr>
        <w:br/>
      </w:r>
      <w:r w:rsidRPr="003537DD">
        <w:rPr>
          <w:b/>
          <w:bCs/>
          <w:sz w:val="24"/>
          <w:szCs w:val="24"/>
          <w:rtl/>
        </w:rPr>
        <w:t>يتجنب الطفل إظهار مشاعره أو طلب المساعدة بسبب ضعف استجابة الوالدين</w:t>
      </w:r>
      <w:r w:rsidRPr="003537DD">
        <w:rPr>
          <w:b/>
          <w:bCs/>
          <w:sz w:val="24"/>
          <w:szCs w:val="24"/>
        </w:rPr>
        <w:t xml:space="preserve">. </w:t>
      </w:r>
    </w:p>
    <w:p w14:paraId="3EAA8862" w14:textId="77777777" w:rsidR="003537DD" w:rsidRPr="003537DD" w:rsidRDefault="003537DD" w:rsidP="003537DD">
      <w:pPr>
        <w:pStyle w:val="ListParagraph"/>
        <w:numPr>
          <w:ilvl w:val="0"/>
          <w:numId w:val="15"/>
        </w:numPr>
        <w:bidi/>
        <w:rPr>
          <w:b/>
          <w:bCs/>
          <w:sz w:val="24"/>
          <w:szCs w:val="24"/>
        </w:rPr>
      </w:pPr>
      <w:r w:rsidRPr="003537DD">
        <w:rPr>
          <w:b/>
          <w:bCs/>
          <w:sz w:val="24"/>
          <w:szCs w:val="24"/>
          <w:rtl/>
        </w:rPr>
        <w:t>التعلّق القلق/المتذبذب</w:t>
      </w:r>
      <w:r w:rsidRPr="003537DD">
        <w:rPr>
          <w:b/>
          <w:bCs/>
          <w:sz w:val="24"/>
          <w:szCs w:val="24"/>
        </w:rPr>
        <w:t>:</w:t>
      </w:r>
      <w:r w:rsidRPr="003537DD">
        <w:rPr>
          <w:b/>
          <w:bCs/>
          <w:sz w:val="24"/>
          <w:szCs w:val="24"/>
        </w:rPr>
        <w:br/>
      </w:r>
      <w:r w:rsidRPr="003537DD">
        <w:rPr>
          <w:b/>
          <w:bCs/>
          <w:sz w:val="24"/>
          <w:szCs w:val="24"/>
          <w:rtl/>
        </w:rPr>
        <w:t>يكون الطفل شديد التعلّق، لكنه يغضب ويصعب تهدئته بسبب عدم ثبات استجابة الوالدين</w:t>
      </w:r>
      <w:r w:rsidRPr="003537DD">
        <w:rPr>
          <w:b/>
          <w:bCs/>
          <w:sz w:val="24"/>
          <w:szCs w:val="24"/>
        </w:rPr>
        <w:t xml:space="preserve">. </w:t>
      </w:r>
    </w:p>
    <w:p w14:paraId="5ED3F282" w14:textId="77777777" w:rsidR="0060782C" w:rsidRDefault="003537DD" w:rsidP="003537DD">
      <w:pPr>
        <w:pStyle w:val="ListParagraph"/>
        <w:numPr>
          <w:ilvl w:val="0"/>
          <w:numId w:val="15"/>
        </w:numPr>
        <w:bidi/>
        <w:rPr>
          <w:b/>
          <w:bCs/>
          <w:sz w:val="24"/>
          <w:szCs w:val="24"/>
        </w:rPr>
      </w:pPr>
      <w:r w:rsidRPr="003537DD">
        <w:rPr>
          <w:b/>
          <w:bCs/>
          <w:sz w:val="24"/>
          <w:szCs w:val="24"/>
          <w:rtl/>
        </w:rPr>
        <w:t xml:space="preserve">التعلّق </w:t>
      </w:r>
      <w:r w:rsidR="0060782C">
        <w:rPr>
          <w:rFonts w:hint="cs"/>
          <w:b/>
          <w:bCs/>
          <w:sz w:val="24"/>
          <w:szCs w:val="24"/>
          <w:rtl/>
        </w:rPr>
        <w:t xml:space="preserve">غير المنظم </w:t>
      </w:r>
    </w:p>
    <w:p w14:paraId="2F3EE84D" w14:textId="28C9BFE8" w:rsidR="003537DD" w:rsidRPr="003537DD" w:rsidRDefault="003537DD" w:rsidP="0060782C">
      <w:pPr>
        <w:pStyle w:val="ListParagraph"/>
        <w:bidi/>
        <w:rPr>
          <w:b/>
          <w:bCs/>
          <w:sz w:val="24"/>
          <w:szCs w:val="24"/>
        </w:rPr>
      </w:pPr>
      <w:r w:rsidRPr="003537DD">
        <w:rPr>
          <w:b/>
          <w:bCs/>
          <w:sz w:val="24"/>
          <w:szCs w:val="24"/>
          <w:rtl/>
        </w:rPr>
        <w:t>يظهر الطفل سلوكًا متناقضًا ومربكًا نتيجة الخوف أو الصدمات أو الرعاية غير المستقرة</w:t>
      </w:r>
      <w:r w:rsidRPr="003537DD">
        <w:rPr>
          <w:b/>
          <w:bCs/>
          <w:sz w:val="24"/>
          <w:szCs w:val="24"/>
        </w:rPr>
        <w:t xml:space="preserve">. </w:t>
      </w:r>
    </w:p>
    <w:p w14:paraId="1D3F6DBA" w14:textId="1B629D81" w:rsidR="00B26DC8" w:rsidRPr="00DA5BDC" w:rsidRDefault="00B26DC8" w:rsidP="00DA5BDC">
      <w:pPr>
        <w:pStyle w:val="ListParagraph"/>
        <w:bidi/>
        <w:ind w:left="644"/>
        <w:rPr>
          <w:rFonts w:cs="Arial"/>
          <w:b/>
          <w:bCs/>
          <w:sz w:val="24"/>
          <w:szCs w:val="24"/>
          <w:lang w:bidi="ar-DZ"/>
        </w:rPr>
      </w:pPr>
    </w:p>
    <w:p w14:paraId="1C53F8A9" w14:textId="77777777" w:rsidR="000E511F" w:rsidRPr="0060782C" w:rsidRDefault="00B26DC8" w:rsidP="000E511F">
      <w:pPr>
        <w:pStyle w:val="ListParagraph"/>
        <w:numPr>
          <w:ilvl w:val="0"/>
          <w:numId w:val="7"/>
        </w:numPr>
        <w:bidi/>
        <w:ind w:left="720"/>
        <w:rPr>
          <w:b/>
          <w:bCs/>
          <w:color w:val="EE0000"/>
          <w:sz w:val="24"/>
          <w:szCs w:val="24"/>
        </w:rPr>
      </w:pPr>
      <w:r w:rsidRPr="0060782C">
        <w:rPr>
          <w:rFonts w:cs="Arial"/>
          <w:b/>
          <w:bCs/>
          <w:color w:val="EE0000"/>
          <w:sz w:val="28"/>
          <w:szCs w:val="28"/>
          <w:rtl/>
        </w:rPr>
        <w:t xml:space="preserve">ما هي الخصائص اضطرابات القلق لدى الأطفال والمراهقين وفقًا لتصنيف </w:t>
      </w:r>
      <w:r w:rsidRPr="0060782C">
        <w:rPr>
          <w:b/>
          <w:bCs/>
          <w:color w:val="EE0000"/>
          <w:sz w:val="28"/>
          <w:szCs w:val="28"/>
        </w:rPr>
        <w:t>DSM-5</w:t>
      </w:r>
      <w:r w:rsidRPr="0060782C">
        <w:rPr>
          <w:rFonts w:cs="Arial"/>
          <w:b/>
          <w:bCs/>
          <w:color w:val="EE0000"/>
          <w:sz w:val="28"/>
          <w:szCs w:val="28"/>
          <w:rtl/>
        </w:rPr>
        <w:t xml:space="preserve">؟ </w:t>
      </w:r>
      <w:r w:rsidR="00DA5BDC" w:rsidRPr="0060782C">
        <w:rPr>
          <w:rFonts w:cs="Arial" w:hint="cs"/>
          <w:b/>
          <w:bCs/>
          <w:color w:val="EE0000"/>
          <w:sz w:val="28"/>
          <w:szCs w:val="28"/>
          <w:rtl/>
        </w:rPr>
        <w:t xml:space="preserve">و ما هي خصائص </w:t>
      </w:r>
      <w:r w:rsidR="004D1EEC" w:rsidRPr="0060782C">
        <w:rPr>
          <w:rFonts w:cs="Arial" w:hint="cs"/>
          <w:b/>
          <w:bCs/>
          <w:color w:val="EE0000"/>
          <w:sz w:val="28"/>
          <w:szCs w:val="28"/>
          <w:rtl/>
        </w:rPr>
        <w:t>النمائية</w:t>
      </w:r>
      <w:r w:rsidRPr="0060782C">
        <w:rPr>
          <w:rFonts w:cs="Arial"/>
          <w:b/>
          <w:bCs/>
          <w:color w:val="EE0000"/>
          <w:sz w:val="28"/>
          <w:szCs w:val="28"/>
          <w:rtl/>
        </w:rPr>
        <w:t xml:space="preserve"> للطفل والمراهق؟ مع تسليط الضوء على العواقب طويلة المدى المحتملة إذا تُركت هذه الاضطرابات دون علاج على نمو الطفل."</w:t>
      </w:r>
    </w:p>
    <w:p w14:paraId="6309A72B" w14:textId="60278B59" w:rsidR="000E511F" w:rsidRDefault="000E511F" w:rsidP="000E511F">
      <w:pPr>
        <w:pStyle w:val="ListParagraph"/>
        <w:bidi/>
        <w:rPr>
          <w:b/>
          <w:bCs/>
          <w:rtl/>
        </w:rPr>
      </w:pPr>
      <w:r>
        <w:rPr>
          <w:rFonts w:cs="Arial" w:hint="cs"/>
          <w:b/>
          <w:bCs/>
          <w:sz w:val="24"/>
          <w:szCs w:val="24"/>
          <w:rtl/>
        </w:rPr>
        <w:t>و</w:t>
      </w:r>
      <w:r w:rsidRPr="000E511F">
        <w:rPr>
          <w:b/>
          <w:bCs/>
          <w:rtl/>
        </w:rPr>
        <w:t xml:space="preserve">فقًا لتصنيف </w:t>
      </w:r>
      <w:r w:rsidRPr="000E511F">
        <w:rPr>
          <w:b/>
          <w:bCs/>
        </w:rPr>
        <w:t>DSM-5</w:t>
      </w:r>
      <w:r w:rsidRPr="000E511F">
        <w:rPr>
          <w:b/>
          <w:bCs/>
          <w:rtl/>
        </w:rPr>
        <w:t>، تُصنف اضطرابات القلق لدى الأطفال والمراهقين ضمن فئة اضطرابات القلق</w:t>
      </w:r>
      <w:r w:rsidRPr="000E511F">
        <w:rPr>
          <w:b/>
          <w:bCs/>
        </w:rPr>
        <w:t xml:space="preserve"> (Anxiety Disorders)</w:t>
      </w:r>
      <w:r w:rsidRPr="000E511F">
        <w:rPr>
          <w:b/>
          <w:bCs/>
          <w:rtl/>
        </w:rPr>
        <w:t>، وتتميز بوجود خوف أو قلق مفرط ومستمر يؤثر على الأداء اليومي، الدراسي، الاجتماعي أو الأسري</w:t>
      </w:r>
      <w:r w:rsidRPr="000E511F">
        <w:rPr>
          <w:b/>
          <w:bCs/>
        </w:rPr>
        <w:t>.</w:t>
      </w:r>
    </w:p>
    <w:p w14:paraId="755D4924" w14:textId="77777777" w:rsidR="000E511F" w:rsidRPr="000E511F" w:rsidRDefault="000E511F" w:rsidP="000E511F">
      <w:pPr>
        <w:pStyle w:val="ListParagraph"/>
        <w:bidi/>
        <w:rPr>
          <w:b/>
          <w:bCs/>
        </w:rPr>
      </w:pPr>
      <w:r w:rsidRPr="000E511F">
        <w:rPr>
          <w:b/>
          <w:bCs/>
          <w:rtl/>
        </w:rPr>
        <w:t>الخصائص النمائية عند الطفل والمراهق</w:t>
      </w:r>
    </w:p>
    <w:p w14:paraId="16CBF346" w14:textId="77777777" w:rsidR="000E511F" w:rsidRPr="000E511F" w:rsidRDefault="000E511F" w:rsidP="000E511F">
      <w:pPr>
        <w:pStyle w:val="ListParagraph"/>
        <w:bidi/>
        <w:rPr>
          <w:b/>
          <w:bCs/>
        </w:rPr>
      </w:pPr>
      <w:r w:rsidRPr="000E511F">
        <w:rPr>
          <w:b/>
          <w:bCs/>
          <w:rtl/>
        </w:rPr>
        <w:t>تختلف أعراض القلق حسب المرحلة العمرية</w:t>
      </w:r>
      <w:r w:rsidRPr="000E511F">
        <w:rPr>
          <w:b/>
          <w:bCs/>
        </w:rPr>
        <w:t>:</w:t>
      </w:r>
    </w:p>
    <w:p w14:paraId="29408E63" w14:textId="77777777" w:rsidR="000E511F" w:rsidRPr="00F750EF" w:rsidRDefault="000E511F" w:rsidP="000E511F">
      <w:pPr>
        <w:pStyle w:val="ListParagraph"/>
        <w:bidi/>
        <w:rPr>
          <w:b/>
          <w:bCs/>
          <w:color w:val="EE0000"/>
          <w:sz w:val="24"/>
          <w:szCs w:val="24"/>
        </w:rPr>
      </w:pPr>
      <w:r w:rsidRPr="00F750EF">
        <w:rPr>
          <w:b/>
          <w:bCs/>
          <w:color w:val="EE0000"/>
          <w:sz w:val="24"/>
          <w:szCs w:val="24"/>
          <w:rtl/>
        </w:rPr>
        <w:t>عند الطفل</w:t>
      </w:r>
    </w:p>
    <w:p w14:paraId="33B0EDCE" w14:textId="1B230AC4" w:rsidR="000E511F" w:rsidRPr="0060782C" w:rsidRDefault="000E511F" w:rsidP="0060782C">
      <w:pPr>
        <w:pStyle w:val="ListParagraph"/>
        <w:numPr>
          <w:ilvl w:val="0"/>
          <w:numId w:val="29"/>
        </w:numPr>
        <w:bidi/>
        <w:rPr>
          <w:b/>
          <w:bCs/>
        </w:rPr>
      </w:pPr>
      <w:r w:rsidRPr="0060782C">
        <w:rPr>
          <w:b/>
          <w:bCs/>
          <w:rtl/>
        </w:rPr>
        <w:t>التعبير عن القلق يكون غالبًا سلوكيًا</w:t>
      </w:r>
      <w:r w:rsidRPr="0060782C">
        <w:rPr>
          <w:b/>
          <w:bCs/>
        </w:rPr>
        <w:t xml:space="preserve">: </w:t>
      </w:r>
      <w:r w:rsidRPr="0060782C">
        <w:rPr>
          <w:b/>
          <w:bCs/>
          <w:rtl/>
        </w:rPr>
        <w:t xml:space="preserve">البكاء التشبث بالأهل نوبات الغضب </w:t>
      </w:r>
    </w:p>
    <w:p w14:paraId="259FBEB8" w14:textId="77777777" w:rsidR="000E511F" w:rsidRPr="000E511F" w:rsidRDefault="000E511F" w:rsidP="000E511F">
      <w:pPr>
        <w:pStyle w:val="ListParagraph"/>
        <w:numPr>
          <w:ilvl w:val="0"/>
          <w:numId w:val="16"/>
        </w:numPr>
        <w:bidi/>
        <w:rPr>
          <w:b/>
          <w:bCs/>
        </w:rPr>
      </w:pPr>
      <w:r w:rsidRPr="000E511F">
        <w:rPr>
          <w:b/>
          <w:bCs/>
          <w:rtl/>
        </w:rPr>
        <w:t xml:space="preserve">صعوبة التعبير اللفظي عن المشاعر </w:t>
      </w:r>
    </w:p>
    <w:p w14:paraId="7C646C3C" w14:textId="77777777" w:rsidR="000E511F" w:rsidRPr="000E511F" w:rsidRDefault="000E511F" w:rsidP="000E511F">
      <w:pPr>
        <w:pStyle w:val="ListParagraph"/>
        <w:numPr>
          <w:ilvl w:val="0"/>
          <w:numId w:val="16"/>
        </w:numPr>
        <w:bidi/>
        <w:rPr>
          <w:b/>
          <w:bCs/>
        </w:rPr>
      </w:pPr>
      <w:r w:rsidRPr="000E511F">
        <w:rPr>
          <w:b/>
          <w:bCs/>
          <w:rtl/>
        </w:rPr>
        <w:t xml:space="preserve">ظهور أعراض جسدية متكررة </w:t>
      </w:r>
    </w:p>
    <w:p w14:paraId="3399405F" w14:textId="77777777" w:rsidR="000E511F" w:rsidRPr="00F750EF" w:rsidRDefault="000E511F" w:rsidP="000E511F">
      <w:pPr>
        <w:pStyle w:val="ListParagraph"/>
        <w:bidi/>
        <w:rPr>
          <w:b/>
          <w:bCs/>
          <w:color w:val="EE0000"/>
          <w:sz w:val="24"/>
          <w:szCs w:val="24"/>
        </w:rPr>
      </w:pPr>
      <w:r w:rsidRPr="00F750EF">
        <w:rPr>
          <w:b/>
          <w:bCs/>
          <w:color w:val="EE0000"/>
          <w:sz w:val="24"/>
          <w:szCs w:val="24"/>
          <w:rtl/>
        </w:rPr>
        <w:t>عند المراهق</w:t>
      </w:r>
    </w:p>
    <w:p w14:paraId="5A2A2B10" w14:textId="0189F381" w:rsidR="000E511F" w:rsidRPr="0060782C" w:rsidRDefault="000E511F" w:rsidP="000E511F">
      <w:pPr>
        <w:pStyle w:val="ListParagraph"/>
        <w:numPr>
          <w:ilvl w:val="1"/>
          <w:numId w:val="17"/>
        </w:numPr>
        <w:bidi/>
        <w:rPr>
          <w:b/>
          <w:bCs/>
        </w:rPr>
      </w:pPr>
      <w:r w:rsidRPr="0060782C">
        <w:rPr>
          <w:b/>
          <w:bCs/>
          <w:rtl/>
        </w:rPr>
        <w:t>يصبح القلق أكثر ارتباطًا</w:t>
      </w:r>
      <w:r w:rsidRPr="0060782C">
        <w:rPr>
          <w:b/>
          <w:bCs/>
        </w:rPr>
        <w:t xml:space="preserve">: </w:t>
      </w:r>
      <w:r w:rsidRPr="0060782C">
        <w:rPr>
          <w:b/>
          <w:bCs/>
          <w:rtl/>
        </w:rPr>
        <w:t>بصورة الذات العلاقات الاجتماعية</w:t>
      </w:r>
      <w:r w:rsidR="0060782C">
        <w:rPr>
          <w:rFonts w:hint="cs"/>
          <w:b/>
          <w:bCs/>
          <w:rtl/>
        </w:rPr>
        <w:t xml:space="preserve"> و</w:t>
      </w:r>
      <w:r w:rsidRPr="0060782C">
        <w:rPr>
          <w:b/>
          <w:bCs/>
          <w:rtl/>
        </w:rPr>
        <w:t xml:space="preserve"> النجاح الدراسي </w:t>
      </w:r>
    </w:p>
    <w:p w14:paraId="1EC2DE0E" w14:textId="77777777" w:rsidR="000E511F" w:rsidRPr="000E511F" w:rsidRDefault="000E511F" w:rsidP="000E511F">
      <w:pPr>
        <w:pStyle w:val="ListParagraph"/>
        <w:numPr>
          <w:ilvl w:val="0"/>
          <w:numId w:val="17"/>
        </w:numPr>
        <w:bidi/>
        <w:rPr>
          <w:b/>
          <w:bCs/>
        </w:rPr>
      </w:pPr>
      <w:r w:rsidRPr="000E511F">
        <w:rPr>
          <w:b/>
          <w:bCs/>
          <w:rtl/>
        </w:rPr>
        <w:t xml:space="preserve">زيادة التفكير السلبي </w:t>
      </w:r>
    </w:p>
    <w:p w14:paraId="34CD7F60" w14:textId="77777777" w:rsidR="000E511F" w:rsidRPr="000E511F" w:rsidRDefault="000E511F" w:rsidP="000E511F">
      <w:pPr>
        <w:pStyle w:val="ListParagraph"/>
        <w:numPr>
          <w:ilvl w:val="0"/>
          <w:numId w:val="17"/>
        </w:numPr>
        <w:bidi/>
        <w:rPr>
          <w:b/>
          <w:bCs/>
        </w:rPr>
      </w:pPr>
      <w:r w:rsidRPr="000E511F">
        <w:rPr>
          <w:b/>
          <w:bCs/>
          <w:rtl/>
        </w:rPr>
        <w:t xml:space="preserve">تجنب المواقف الاجتماعية </w:t>
      </w:r>
    </w:p>
    <w:p w14:paraId="4A9C59DF" w14:textId="51BB017C" w:rsidR="000E511F" w:rsidRDefault="000E511F" w:rsidP="000E511F">
      <w:pPr>
        <w:pStyle w:val="ListParagraph"/>
        <w:numPr>
          <w:ilvl w:val="0"/>
          <w:numId w:val="17"/>
        </w:numPr>
        <w:bidi/>
        <w:rPr>
          <w:b/>
          <w:bCs/>
        </w:rPr>
      </w:pPr>
      <w:r w:rsidRPr="000E511F">
        <w:rPr>
          <w:b/>
          <w:bCs/>
          <w:rtl/>
        </w:rPr>
        <w:t>قد يظهر مع الاكتئ</w:t>
      </w:r>
      <w:r>
        <w:rPr>
          <w:rFonts w:hint="cs"/>
          <w:b/>
          <w:bCs/>
          <w:rtl/>
        </w:rPr>
        <w:t>اب</w:t>
      </w:r>
    </w:p>
    <w:p w14:paraId="052D6F75" w14:textId="77777777" w:rsidR="004E4B47" w:rsidRPr="004E4B47" w:rsidRDefault="004E4B47" w:rsidP="004E4B47">
      <w:pPr>
        <w:pStyle w:val="ListParagraph"/>
        <w:numPr>
          <w:ilvl w:val="0"/>
          <w:numId w:val="17"/>
        </w:numPr>
        <w:bidi/>
        <w:rPr>
          <w:b/>
          <w:bCs/>
        </w:rPr>
      </w:pPr>
      <w:r w:rsidRPr="004E4B47">
        <w:rPr>
          <w:b/>
          <w:bCs/>
          <w:rtl/>
        </w:rPr>
        <w:t xml:space="preserve">اضطرابات التعلم </w:t>
      </w:r>
    </w:p>
    <w:p w14:paraId="3B199E57" w14:textId="43A9B354" w:rsidR="004E4B47" w:rsidRPr="004E4B47" w:rsidRDefault="004E4B47" w:rsidP="00CF46CC">
      <w:pPr>
        <w:pStyle w:val="ListParagraph"/>
        <w:bidi/>
        <w:rPr>
          <w:b/>
          <w:bCs/>
        </w:rPr>
      </w:pPr>
    </w:p>
    <w:p w14:paraId="60DC4A58" w14:textId="45E0F015" w:rsidR="004E4B47" w:rsidRPr="00CF46CC" w:rsidRDefault="004E4B47" w:rsidP="004E4B47">
      <w:pPr>
        <w:pStyle w:val="ListParagraph"/>
        <w:numPr>
          <w:ilvl w:val="0"/>
          <w:numId w:val="17"/>
        </w:numPr>
        <w:bidi/>
        <w:rPr>
          <w:b/>
          <w:bCs/>
          <w:color w:val="EE0000"/>
          <w:sz w:val="28"/>
          <w:szCs w:val="28"/>
        </w:rPr>
      </w:pPr>
      <w:r w:rsidRPr="00CF46CC">
        <w:rPr>
          <w:b/>
          <w:bCs/>
          <w:color w:val="EE0000"/>
          <w:sz w:val="28"/>
          <w:szCs w:val="28"/>
          <w:rtl/>
        </w:rPr>
        <w:t>العواقب طويلة المدى إذا تُركت دون علاج</w:t>
      </w:r>
    </w:p>
    <w:p w14:paraId="7E1CEA88" w14:textId="7A3C303F" w:rsidR="004E4B47" w:rsidRPr="004E4B47" w:rsidRDefault="004E4B47" w:rsidP="004E4B47">
      <w:pPr>
        <w:pStyle w:val="ListParagraph"/>
        <w:numPr>
          <w:ilvl w:val="0"/>
          <w:numId w:val="17"/>
        </w:numPr>
        <w:bidi/>
        <w:rPr>
          <w:b/>
          <w:bCs/>
        </w:rPr>
      </w:pPr>
      <w:r w:rsidRPr="004E4B47">
        <w:rPr>
          <w:b/>
          <w:bCs/>
          <w:rtl/>
        </w:rPr>
        <w:t>إذا لم يتم التدخل مبكرًا فقد تؤدي إلى</w:t>
      </w:r>
    </w:p>
    <w:p w14:paraId="3B259AF8" w14:textId="77777777" w:rsidR="004E4B47" w:rsidRDefault="004E4B47" w:rsidP="00CF46CC">
      <w:pPr>
        <w:pStyle w:val="ListParagraph"/>
        <w:numPr>
          <w:ilvl w:val="0"/>
          <w:numId w:val="30"/>
        </w:numPr>
        <w:bidi/>
        <w:rPr>
          <w:b/>
          <w:bCs/>
        </w:rPr>
      </w:pPr>
      <w:r w:rsidRPr="004E4B47">
        <w:rPr>
          <w:b/>
          <w:bCs/>
          <w:rtl/>
        </w:rPr>
        <w:t>على المستوى الأكاديمي</w:t>
      </w:r>
    </w:p>
    <w:p w14:paraId="5C657D55" w14:textId="174D547E" w:rsidR="004E4B47" w:rsidRPr="00CF46CC" w:rsidRDefault="004E4B47" w:rsidP="00CF46CC">
      <w:pPr>
        <w:pStyle w:val="ListParagraph"/>
        <w:numPr>
          <w:ilvl w:val="0"/>
          <w:numId w:val="31"/>
        </w:numPr>
        <w:bidi/>
        <w:rPr>
          <w:b/>
          <w:bCs/>
        </w:rPr>
      </w:pPr>
      <w:r w:rsidRPr="00CF46CC">
        <w:rPr>
          <w:b/>
          <w:bCs/>
          <w:rtl/>
        </w:rPr>
        <w:t xml:space="preserve">ضعف التحصيل الدراسي </w:t>
      </w:r>
    </w:p>
    <w:p w14:paraId="3C861B11" w14:textId="77777777" w:rsidR="004E4B47" w:rsidRPr="00CF46CC" w:rsidRDefault="004E4B47" w:rsidP="00CF46CC">
      <w:pPr>
        <w:pStyle w:val="ListParagraph"/>
        <w:numPr>
          <w:ilvl w:val="0"/>
          <w:numId w:val="31"/>
        </w:numPr>
        <w:bidi/>
        <w:rPr>
          <w:b/>
          <w:bCs/>
        </w:rPr>
      </w:pPr>
      <w:r w:rsidRPr="00CF46CC">
        <w:rPr>
          <w:b/>
          <w:bCs/>
          <w:rtl/>
        </w:rPr>
        <w:t xml:space="preserve">الغياب المدرسي </w:t>
      </w:r>
    </w:p>
    <w:p w14:paraId="7FC9384F" w14:textId="77777777" w:rsidR="004E4B47" w:rsidRPr="00CF46CC" w:rsidRDefault="004E4B47" w:rsidP="00CF46CC">
      <w:pPr>
        <w:pStyle w:val="ListParagraph"/>
        <w:numPr>
          <w:ilvl w:val="0"/>
          <w:numId w:val="31"/>
        </w:numPr>
        <w:bidi/>
        <w:rPr>
          <w:b/>
          <w:bCs/>
        </w:rPr>
      </w:pPr>
      <w:r w:rsidRPr="00CF46CC">
        <w:rPr>
          <w:b/>
          <w:bCs/>
          <w:rtl/>
        </w:rPr>
        <w:t xml:space="preserve">التسرب المدرسي </w:t>
      </w:r>
    </w:p>
    <w:p w14:paraId="6582266F" w14:textId="77777777" w:rsidR="004E4B47" w:rsidRPr="004E4B47" w:rsidRDefault="004E4B47" w:rsidP="00CF46CC">
      <w:pPr>
        <w:pStyle w:val="ListParagraph"/>
        <w:numPr>
          <w:ilvl w:val="0"/>
          <w:numId w:val="32"/>
        </w:numPr>
        <w:bidi/>
        <w:rPr>
          <w:b/>
          <w:bCs/>
        </w:rPr>
      </w:pPr>
      <w:r w:rsidRPr="004E4B47">
        <w:rPr>
          <w:b/>
          <w:bCs/>
          <w:rtl/>
        </w:rPr>
        <w:t>على المستوى الاجتماعي</w:t>
      </w:r>
    </w:p>
    <w:p w14:paraId="4D09545A" w14:textId="77777777" w:rsidR="004E4B47" w:rsidRPr="004E4B47" w:rsidRDefault="004E4B47" w:rsidP="00CF46CC">
      <w:pPr>
        <w:pStyle w:val="ListParagraph"/>
        <w:numPr>
          <w:ilvl w:val="0"/>
          <w:numId w:val="33"/>
        </w:numPr>
        <w:bidi/>
        <w:rPr>
          <w:b/>
          <w:bCs/>
        </w:rPr>
      </w:pPr>
      <w:r w:rsidRPr="004E4B47">
        <w:rPr>
          <w:b/>
          <w:bCs/>
          <w:rtl/>
        </w:rPr>
        <w:t xml:space="preserve">العزلة الاجتماعية </w:t>
      </w:r>
    </w:p>
    <w:p w14:paraId="79F5ED57" w14:textId="77777777" w:rsidR="004E4B47" w:rsidRPr="004E4B47" w:rsidRDefault="004E4B47" w:rsidP="00CF46CC">
      <w:pPr>
        <w:pStyle w:val="ListParagraph"/>
        <w:numPr>
          <w:ilvl w:val="0"/>
          <w:numId w:val="33"/>
        </w:numPr>
        <w:bidi/>
        <w:rPr>
          <w:b/>
          <w:bCs/>
        </w:rPr>
      </w:pPr>
      <w:r w:rsidRPr="004E4B47">
        <w:rPr>
          <w:b/>
          <w:bCs/>
          <w:rtl/>
        </w:rPr>
        <w:t xml:space="preserve">صعوبة بناء العلاقات </w:t>
      </w:r>
    </w:p>
    <w:p w14:paraId="6A9F0AFA" w14:textId="77777777" w:rsidR="004E4B47" w:rsidRPr="004E4B47" w:rsidRDefault="004E4B47" w:rsidP="00CF46CC">
      <w:pPr>
        <w:pStyle w:val="ListParagraph"/>
        <w:numPr>
          <w:ilvl w:val="0"/>
          <w:numId w:val="33"/>
        </w:numPr>
        <w:bidi/>
        <w:rPr>
          <w:b/>
          <w:bCs/>
        </w:rPr>
      </w:pPr>
      <w:r w:rsidRPr="004E4B47">
        <w:rPr>
          <w:b/>
          <w:bCs/>
          <w:rtl/>
        </w:rPr>
        <w:t xml:space="preserve">ضعف المهارات الاجتماعية </w:t>
      </w:r>
    </w:p>
    <w:p w14:paraId="72751A12" w14:textId="77777777" w:rsidR="004E4B47" w:rsidRPr="004E4B47" w:rsidRDefault="004E4B47" w:rsidP="00CF46CC">
      <w:pPr>
        <w:pStyle w:val="ListParagraph"/>
        <w:numPr>
          <w:ilvl w:val="0"/>
          <w:numId w:val="34"/>
        </w:numPr>
        <w:bidi/>
        <w:rPr>
          <w:b/>
          <w:bCs/>
        </w:rPr>
      </w:pPr>
      <w:r w:rsidRPr="004E4B47">
        <w:rPr>
          <w:b/>
          <w:bCs/>
          <w:rtl/>
        </w:rPr>
        <w:t>على المستوى النفسي</w:t>
      </w:r>
    </w:p>
    <w:p w14:paraId="11760B0B" w14:textId="77777777" w:rsidR="004E4B47" w:rsidRPr="004E4B47" w:rsidRDefault="004E4B47" w:rsidP="00CF46CC">
      <w:pPr>
        <w:pStyle w:val="ListParagraph"/>
        <w:numPr>
          <w:ilvl w:val="0"/>
          <w:numId w:val="35"/>
        </w:numPr>
        <w:bidi/>
        <w:rPr>
          <w:b/>
          <w:bCs/>
        </w:rPr>
      </w:pPr>
      <w:r w:rsidRPr="004E4B47">
        <w:rPr>
          <w:b/>
          <w:bCs/>
          <w:rtl/>
        </w:rPr>
        <w:t xml:space="preserve">الاكتئاب </w:t>
      </w:r>
    </w:p>
    <w:p w14:paraId="78926B0D" w14:textId="77777777" w:rsidR="004E4B47" w:rsidRPr="004E4B47" w:rsidRDefault="004E4B47" w:rsidP="00CF46CC">
      <w:pPr>
        <w:pStyle w:val="ListParagraph"/>
        <w:numPr>
          <w:ilvl w:val="0"/>
          <w:numId w:val="35"/>
        </w:numPr>
        <w:bidi/>
        <w:rPr>
          <w:b/>
          <w:bCs/>
        </w:rPr>
      </w:pPr>
      <w:r w:rsidRPr="004E4B47">
        <w:rPr>
          <w:b/>
          <w:bCs/>
          <w:rtl/>
        </w:rPr>
        <w:t xml:space="preserve">انخفاض تقدير الذات </w:t>
      </w:r>
    </w:p>
    <w:p w14:paraId="2421CB8F" w14:textId="77777777" w:rsidR="004E4B47" w:rsidRPr="004E4B47" w:rsidRDefault="004E4B47" w:rsidP="00CF46CC">
      <w:pPr>
        <w:pStyle w:val="ListParagraph"/>
        <w:numPr>
          <w:ilvl w:val="0"/>
          <w:numId w:val="36"/>
        </w:numPr>
        <w:tabs>
          <w:tab w:val="clear" w:pos="720"/>
          <w:tab w:val="num" w:pos="1068"/>
        </w:tabs>
        <w:bidi/>
        <w:ind w:left="1068"/>
        <w:rPr>
          <w:b/>
          <w:bCs/>
        </w:rPr>
      </w:pPr>
      <w:r w:rsidRPr="004E4B47">
        <w:rPr>
          <w:b/>
          <w:bCs/>
          <w:rtl/>
        </w:rPr>
        <w:t xml:space="preserve">اضطرابات نفسية مزمنة </w:t>
      </w:r>
    </w:p>
    <w:p w14:paraId="5D64AFC6" w14:textId="77777777" w:rsidR="004E4B47" w:rsidRPr="004E4B47" w:rsidRDefault="004E4B47" w:rsidP="00CF46CC">
      <w:pPr>
        <w:pStyle w:val="ListParagraph"/>
        <w:numPr>
          <w:ilvl w:val="0"/>
          <w:numId w:val="37"/>
        </w:numPr>
        <w:tabs>
          <w:tab w:val="clear" w:pos="720"/>
          <w:tab w:val="num" w:pos="1068"/>
        </w:tabs>
        <w:bidi/>
        <w:ind w:left="1068"/>
        <w:rPr>
          <w:b/>
          <w:bCs/>
        </w:rPr>
      </w:pPr>
      <w:r w:rsidRPr="004E4B47">
        <w:rPr>
          <w:b/>
          <w:bCs/>
          <w:rtl/>
        </w:rPr>
        <w:t xml:space="preserve">ضعف الاستقلالية </w:t>
      </w:r>
    </w:p>
    <w:p w14:paraId="7AB82A39" w14:textId="77777777" w:rsidR="004E4B47" w:rsidRPr="004E4B47" w:rsidRDefault="004E4B47" w:rsidP="00CF46CC">
      <w:pPr>
        <w:pStyle w:val="ListParagraph"/>
        <w:numPr>
          <w:ilvl w:val="0"/>
          <w:numId w:val="38"/>
        </w:numPr>
        <w:bidi/>
        <w:rPr>
          <w:b/>
          <w:bCs/>
        </w:rPr>
      </w:pPr>
      <w:r w:rsidRPr="004E4B47">
        <w:rPr>
          <w:b/>
          <w:bCs/>
          <w:rtl/>
        </w:rPr>
        <w:t>خطر استمرار الاضطراب في الرشد</w:t>
      </w:r>
    </w:p>
    <w:p w14:paraId="0638D11C" w14:textId="77777777" w:rsidR="004E4B47" w:rsidRPr="004E4B47" w:rsidRDefault="004E4B47" w:rsidP="00CF46CC">
      <w:pPr>
        <w:pStyle w:val="ListParagraph"/>
        <w:numPr>
          <w:ilvl w:val="0"/>
          <w:numId w:val="38"/>
        </w:numPr>
        <w:bidi/>
        <w:rPr>
          <w:b/>
          <w:bCs/>
        </w:rPr>
      </w:pPr>
      <w:r w:rsidRPr="004E4B47">
        <w:rPr>
          <w:b/>
          <w:bCs/>
          <w:rtl/>
        </w:rPr>
        <w:t>قد يتحول إلى</w:t>
      </w:r>
      <w:r w:rsidRPr="004E4B47">
        <w:rPr>
          <w:b/>
          <w:bCs/>
        </w:rPr>
        <w:t>:</w:t>
      </w:r>
    </w:p>
    <w:p w14:paraId="4CBAD126" w14:textId="77777777" w:rsidR="004E4B47" w:rsidRPr="004E4B47" w:rsidRDefault="004E4B47" w:rsidP="00CF46CC">
      <w:pPr>
        <w:pStyle w:val="ListParagraph"/>
        <w:numPr>
          <w:ilvl w:val="0"/>
          <w:numId w:val="39"/>
        </w:numPr>
        <w:bidi/>
        <w:rPr>
          <w:b/>
          <w:bCs/>
        </w:rPr>
      </w:pPr>
      <w:r w:rsidRPr="004E4B47">
        <w:rPr>
          <w:b/>
          <w:bCs/>
          <w:rtl/>
        </w:rPr>
        <w:t xml:space="preserve">اضطراب قلق مزمن </w:t>
      </w:r>
    </w:p>
    <w:p w14:paraId="35F67E90" w14:textId="77777777" w:rsidR="004E4B47" w:rsidRPr="004E4B47" w:rsidRDefault="004E4B47" w:rsidP="00CF46CC">
      <w:pPr>
        <w:pStyle w:val="ListParagraph"/>
        <w:numPr>
          <w:ilvl w:val="0"/>
          <w:numId w:val="39"/>
        </w:numPr>
        <w:bidi/>
        <w:rPr>
          <w:b/>
          <w:bCs/>
        </w:rPr>
      </w:pPr>
      <w:r w:rsidRPr="004E4B47">
        <w:rPr>
          <w:b/>
          <w:bCs/>
          <w:rtl/>
        </w:rPr>
        <w:t xml:space="preserve">اضطراب اكتئابي </w:t>
      </w:r>
    </w:p>
    <w:p w14:paraId="1A1DCABA" w14:textId="374C5DD4" w:rsidR="000E511F" w:rsidRPr="00CF46CC" w:rsidRDefault="004E4B47" w:rsidP="00CF46CC">
      <w:pPr>
        <w:pStyle w:val="ListParagraph"/>
        <w:numPr>
          <w:ilvl w:val="0"/>
          <w:numId w:val="40"/>
        </w:numPr>
        <w:bidi/>
        <w:rPr>
          <w:b/>
          <w:bCs/>
          <w:rtl/>
        </w:rPr>
      </w:pPr>
      <w:r w:rsidRPr="00CF46CC">
        <w:rPr>
          <w:b/>
          <w:bCs/>
          <w:rtl/>
        </w:rPr>
        <w:t xml:space="preserve">اضطرابات تعاطي المواد أحيانًا </w:t>
      </w:r>
    </w:p>
    <w:sectPr w:rsidR="000E511F" w:rsidRPr="00CF4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942A" w14:textId="77777777" w:rsidR="00A10BA3" w:rsidRDefault="00A10BA3">
      <w:pPr>
        <w:spacing w:line="240" w:lineRule="auto"/>
      </w:pPr>
      <w:r>
        <w:separator/>
      </w:r>
    </w:p>
  </w:endnote>
  <w:endnote w:type="continuationSeparator" w:id="0">
    <w:p w14:paraId="2081F39E" w14:textId="77777777" w:rsidR="00A10BA3" w:rsidRDefault="00A10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F6CF" w14:textId="77777777" w:rsidR="00A10BA3" w:rsidRDefault="00A10BA3">
      <w:pPr>
        <w:spacing w:after="0"/>
      </w:pPr>
      <w:r>
        <w:separator/>
      </w:r>
    </w:p>
  </w:footnote>
  <w:footnote w:type="continuationSeparator" w:id="0">
    <w:p w14:paraId="1D443D0A" w14:textId="77777777" w:rsidR="00A10BA3" w:rsidRDefault="00A10B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505"/>
    <w:multiLevelType w:val="hybridMultilevel"/>
    <w:tmpl w:val="2954F3CC"/>
    <w:lvl w:ilvl="0" w:tplc="290056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3BFB"/>
    <w:multiLevelType w:val="hybridMultilevel"/>
    <w:tmpl w:val="9FF60B5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A16304"/>
    <w:multiLevelType w:val="multilevel"/>
    <w:tmpl w:val="0EA16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0CE0"/>
    <w:multiLevelType w:val="hybridMultilevel"/>
    <w:tmpl w:val="A8904EE0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F7C42"/>
    <w:multiLevelType w:val="hybridMultilevel"/>
    <w:tmpl w:val="A3FEB3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21CCB"/>
    <w:multiLevelType w:val="multilevel"/>
    <w:tmpl w:val="F0F48A7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D73D3"/>
    <w:multiLevelType w:val="multilevel"/>
    <w:tmpl w:val="1A245C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974D8"/>
    <w:multiLevelType w:val="hybridMultilevel"/>
    <w:tmpl w:val="43207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B7C42"/>
    <w:multiLevelType w:val="hybridMultilevel"/>
    <w:tmpl w:val="76422F96"/>
    <w:lvl w:ilvl="0" w:tplc="F9E8048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7F98489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C9AC57D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2B7EEEF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BEB6CDD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910E4A7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11D46F9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94CE477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F05EC8E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9" w15:restartNumberingAfterBreak="0">
    <w:nsid w:val="2285773C"/>
    <w:multiLevelType w:val="hybridMultilevel"/>
    <w:tmpl w:val="281045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B32FD"/>
    <w:multiLevelType w:val="multilevel"/>
    <w:tmpl w:val="CED44E90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404BC"/>
    <w:multiLevelType w:val="multilevel"/>
    <w:tmpl w:val="A2E2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35B86"/>
    <w:multiLevelType w:val="hybridMultilevel"/>
    <w:tmpl w:val="69788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03C0D"/>
    <w:multiLevelType w:val="multilevel"/>
    <w:tmpl w:val="38E0651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73EF0"/>
    <w:multiLevelType w:val="hybridMultilevel"/>
    <w:tmpl w:val="681EAED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0E4AB7"/>
    <w:multiLevelType w:val="multilevel"/>
    <w:tmpl w:val="9160A0F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CF22AA"/>
    <w:multiLevelType w:val="multilevel"/>
    <w:tmpl w:val="3A2C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940B3"/>
    <w:multiLevelType w:val="multilevel"/>
    <w:tmpl w:val="AC9C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233958"/>
    <w:multiLevelType w:val="multilevel"/>
    <w:tmpl w:val="69A4294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4D0A56"/>
    <w:multiLevelType w:val="hybridMultilevel"/>
    <w:tmpl w:val="FB082B2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375605"/>
    <w:multiLevelType w:val="multilevel"/>
    <w:tmpl w:val="0EA650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082B19"/>
    <w:multiLevelType w:val="multilevel"/>
    <w:tmpl w:val="216E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1B18D2"/>
    <w:multiLevelType w:val="multilevel"/>
    <w:tmpl w:val="C0561C2A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1A2B37"/>
    <w:multiLevelType w:val="multilevel"/>
    <w:tmpl w:val="3318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2123E8"/>
    <w:multiLevelType w:val="hybridMultilevel"/>
    <w:tmpl w:val="6CCC2F24"/>
    <w:lvl w:ilvl="0" w:tplc="290056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511D0"/>
    <w:multiLevelType w:val="multilevel"/>
    <w:tmpl w:val="39E6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08466A"/>
    <w:multiLevelType w:val="hybridMultilevel"/>
    <w:tmpl w:val="107E0AC8"/>
    <w:lvl w:ilvl="0" w:tplc="1CF064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BC50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4C3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660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E29A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60E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001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48A5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6F6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2390D"/>
    <w:multiLevelType w:val="multilevel"/>
    <w:tmpl w:val="F40E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ED5496"/>
    <w:multiLevelType w:val="hybridMultilevel"/>
    <w:tmpl w:val="2E32C2D4"/>
    <w:lvl w:ilvl="0" w:tplc="290056B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83471E"/>
    <w:multiLevelType w:val="hybridMultilevel"/>
    <w:tmpl w:val="76503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4234D"/>
    <w:multiLevelType w:val="multilevel"/>
    <w:tmpl w:val="0E70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1D287F"/>
    <w:multiLevelType w:val="hybridMultilevel"/>
    <w:tmpl w:val="97307CAE"/>
    <w:lvl w:ilvl="0" w:tplc="8140F86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82C8D27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8F58B74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00C49B9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8AA427E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2648ED3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C40A660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24CAD2C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9A308B1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2" w15:restartNumberingAfterBreak="0">
    <w:nsid w:val="6A5E7471"/>
    <w:multiLevelType w:val="multilevel"/>
    <w:tmpl w:val="C616BDE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67448F"/>
    <w:multiLevelType w:val="multilevel"/>
    <w:tmpl w:val="C706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8E2073"/>
    <w:multiLevelType w:val="multilevel"/>
    <w:tmpl w:val="306E74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AB771C"/>
    <w:multiLevelType w:val="multilevel"/>
    <w:tmpl w:val="A0AA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3715D3"/>
    <w:multiLevelType w:val="multilevel"/>
    <w:tmpl w:val="DCEA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8A6330"/>
    <w:multiLevelType w:val="hybridMultilevel"/>
    <w:tmpl w:val="EAA082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D5BEB"/>
    <w:multiLevelType w:val="multilevel"/>
    <w:tmpl w:val="33D4D4C6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251FD3"/>
    <w:multiLevelType w:val="multilevel"/>
    <w:tmpl w:val="0DCE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393228">
    <w:abstractNumId w:val="2"/>
  </w:num>
  <w:num w:numId="2" w16cid:durableId="1783718138">
    <w:abstractNumId w:val="9"/>
  </w:num>
  <w:num w:numId="3" w16cid:durableId="1597858300">
    <w:abstractNumId w:val="19"/>
  </w:num>
  <w:num w:numId="4" w16cid:durableId="577326422">
    <w:abstractNumId w:val="3"/>
  </w:num>
  <w:num w:numId="5" w16cid:durableId="554971073">
    <w:abstractNumId w:val="30"/>
  </w:num>
  <w:num w:numId="6" w16cid:durableId="1806116755">
    <w:abstractNumId w:val="17"/>
  </w:num>
  <w:num w:numId="7" w16cid:durableId="572548890">
    <w:abstractNumId w:val="28"/>
  </w:num>
  <w:num w:numId="8" w16cid:durableId="717782524">
    <w:abstractNumId w:val="0"/>
  </w:num>
  <w:num w:numId="9" w16cid:durableId="1016662118">
    <w:abstractNumId w:val="4"/>
  </w:num>
  <w:num w:numId="10" w16cid:durableId="1718160071">
    <w:abstractNumId w:val="7"/>
  </w:num>
  <w:num w:numId="11" w16cid:durableId="47077105">
    <w:abstractNumId w:val="29"/>
  </w:num>
  <w:num w:numId="12" w16cid:durableId="827863501">
    <w:abstractNumId w:val="24"/>
  </w:num>
  <w:num w:numId="13" w16cid:durableId="57677487">
    <w:abstractNumId w:val="39"/>
  </w:num>
  <w:num w:numId="14" w16cid:durableId="36592836">
    <w:abstractNumId w:val="35"/>
  </w:num>
  <w:num w:numId="15" w16cid:durableId="1617910975">
    <w:abstractNumId w:val="36"/>
  </w:num>
  <w:num w:numId="16" w16cid:durableId="666858020">
    <w:abstractNumId w:val="25"/>
  </w:num>
  <w:num w:numId="17" w16cid:durableId="840238374">
    <w:abstractNumId w:val="6"/>
  </w:num>
  <w:num w:numId="18" w16cid:durableId="938827517">
    <w:abstractNumId w:val="27"/>
  </w:num>
  <w:num w:numId="19" w16cid:durableId="1775980905">
    <w:abstractNumId w:val="21"/>
  </w:num>
  <w:num w:numId="20" w16cid:durableId="2006086181">
    <w:abstractNumId w:val="33"/>
  </w:num>
  <w:num w:numId="21" w16cid:durableId="941642051">
    <w:abstractNumId w:val="23"/>
  </w:num>
  <w:num w:numId="22" w16cid:durableId="1355574833">
    <w:abstractNumId w:val="16"/>
  </w:num>
  <w:num w:numId="23" w16cid:durableId="511843872">
    <w:abstractNumId w:val="11"/>
  </w:num>
  <w:num w:numId="24" w16cid:durableId="1124738082">
    <w:abstractNumId w:val="5"/>
  </w:num>
  <w:num w:numId="25" w16cid:durableId="1703289260">
    <w:abstractNumId w:val="37"/>
  </w:num>
  <w:num w:numId="26" w16cid:durableId="1137795989">
    <w:abstractNumId w:val="31"/>
  </w:num>
  <w:num w:numId="27" w16cid:durableId="1769080631">
    <w:abstractNumId w:val="8"/>
  </w:num>
  <w:num w:numId="28" w16cid:durableId="218902139">
    <w:abstractNumId w:val="26"/>
  </w:num>
  <w:num w:numId="29" w16cid:durableId="344551802">
    <w:abstractNumId w:val="12"/>
  </w:num>
  <w:num w:numId="30" w16cid:durableId="316496486">
    <w:abstractNumId w:val="15"/>
  </w:num>
  <w:num w:numId="31" w16cid:durableId="2017725263">
    <w:abstractNumId w:val="1"/>
  </w:num>
  <w:num w:numId="32" w16cid:durableId="229577632">
    <w:abstractNumId w:val="13"/>
  </w:num>
  <w:num w:numId="33" w16cid:durableId="210192242">
    <w:abstractNumId w:val="38"/>
  </w:num>
  <w:num w:numId="34" w16cid:durableId="1446583470">
    <w:abstractNumId w:val="32"/>
  </w:num>
  <w:num w:numId="35" w16cid:durableId="1439640934">
    <w:abstractNumId w:val="10"/>
  </w:num>
  <w:num w:numId="36" w16cid:durableId="1476412997">
    <w:abstractNumId w:val="20"/>
  </w:num>
  <w:num w:numId="37" w16cid:durableId="110054815">
    <w:abstractNumId w:val="34"/>
  </w:num>
  <w:num w:numId="38" w16cid:durableId="457181715">
    <w:abstractNumId w:val="18"/>
  </w:num>
  <w:num w:numId="39" w16cid:durableId="1656186138">
    <w:abstractNumId w:val="22"/>
  </w:num>
  <w:num w:numId="40" w16cid:durableId="4074579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F63"/>
    <w:rsid w:val="000E511F"/>
    <w:rsid w:val="0019752F"/>
    <w:rsid w:val="001E1512"/>
    <w:rsid w:val="003537DD"/>
    <w:rsid w:val="004D1EEC"/>
    <w:rsid w:val="004E1553"/>
    <w:rsid w:val="004E4B47"/>
    <w:rsid w:val="005C4C4C"/>
    <w:rsid w:val="0060782C"/>
    <w:rsid w:val="00646272"/>
    <w:rsid w:val="00827F3E"/>
    <w:rsid w:val="008D5864"/>
    <w:rsid w:val="00913526"/>
    <w:rsid w:val="00A10BA3"/>
    <w:rsid w:val="00B22F63"/>
    <w:rsid w:val="00B26DC8"/>
    <w:rsid w:val="00B80A23"/>
    <w:rsid w:val="00BD1E3F"/>
    <w:rsid w:val="00BE2AF8"/>
    <w:rsid w:val="00CF46CC"/>
    <w:rsid w:val="00D65A89"/>
    <w:rsid w:val="00DA5BDC"/>
    <w:rsid w:val="00DE1137"/>
    <w:rsid w:val="00F45C50"/>
    <w:rsid w:val="00F750EF"/>
    <w:rsid w:val="453B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C7686"/>
  <w15:docId w15:val="{029BB3BC-63F0-43B7-97FB-CE7741E9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6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DC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6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DC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537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tima borsali</cp:lastModifiedBy>
  <cp:revision>4</cp:revision>
  <dcterms:created xsi:type="dcterms:W3CDTF">2026-05-08T21:47:00Z</dcterms:created>
  <dcterms:modified xsi:type="dcterms:W3CDTF">2026-05-15T12:47:00Z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CFE0641800D44F4A8DC94A1B47097008_12</vt:lpwstr>
  </property>
</Properties>
</file>