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9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5"/>
        <w:gridCol w:w="13600"/>
      </w:tblGrid>
      <w:tr w:rsidR="000C6EE6" w:rsidRPr="009B08FB" w14:paraId="601E4E8A" w14:textId="77777777" w:rsidTr="008C17D5">
        <w:trPr>
          <w:trHeight w:val="1424"/>
        </w:trPr>
        <w:tc>
          <w:tcPr>
            <w:tcW w:w="2495" w:type="dxa"/>
            <w:vMerge w:val="restart"/>
          </w:tcPr>
          <w:p w14:paraId="0B7FD70F" w14:textId="462E2D77" w:rsidR="000C6EE6" w:rsidRPr="009B08FB" w:rsidRDefault="000C6EE6" w:rsidP="00015D84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372B2B" wp14:editId="1BA48E54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57150</wp:posOffset>
                  </wp:positionV>
                  <wp:extent cx="982980" cy="1112520"/>
                  <wp:effectExtent l="0" t="0" r="7620" b="0"/>
                  <wp:wrapNone/>
                  <wp:docPr id="1" name="Image 1" descr="logoUni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Un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112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00" w:type="dxa"/>
          </w:tcPr>
          <w:p w14:paraId="097BAD4E" w14:textId="77777777" w:rsidR="00DF6041" w:rsidRDefault="00DF6041" w:rsidP="00DF6041">
            <w:pPr>
              <w:spacing w:after="12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 xml:space="preserve">UNIVERSITY ABOUBAKR BELKAID OF TLEMCEN </w:t>
            </w:r>
          </w:p>
          <w:p w14:paraId="68B44CFE" w14:textId="77777777" w:rsidR="00DF6041" w:rsidRDefault="00DF6041" w:rsidP="00DF6041">
            <w:pPr>
              <w:spacing w:after="12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>FACULTY OF TECHNOLOGY</w:t>
            </w:r>
          </w:p>
          <w:p w14:paraId="6FE5DB63" w14:textId="67FAAD4C" w:rsidR="000C6EE6" w:rsidRPr="009B08FB" w:rsidRDefault="00DF6041" w:rsidP="00DF6041">
            <w:pPr>
              <w:spacing w:after="12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DEPARTMENT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Génie Civil</w:t>
            </w:r>
          </w:p>
        </w:tc>
      </w:tr>
      <w:tr w:rsidR="000C6EE6" w:rsidRPr="009B08FB" w14:paraId="484772A5" w14:textId="77777777" w:rsidTr="008C17D5">
        <w:trPr>
          <w:trHeight w:val="1214"/>
        </w:trPr>
        <w:tc>
          <w:tcPr>
            <w:tcW w:w="2495" w:type="dxa"/>
            <w:vMerge/>
          </w:tcPr>
          <w:p w14:paraId="05B7DB6E" w14:textId="77777777" w:rsidR="000C6EE6" w:rsidRPr="009B08FB" w:rsidRDefault="000C6EE6" w:rsidP="00015D84"/>
        </w:tc>
        <w:tc>
          <w:tcPr>
            <w:tcW w:w="13600" w:type="dxa"/>
          </w:tcPr>
          <w:p w14:paraId="7262B70C" w14:textId="77777777" w:rsidR="00FD7B82" w:rsidRDefault="00FD7B82" w:rsidP="00015D8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2C593A9D" w14:textId="5B1D6DF5" w:rsidR="00A66488" w:rsidRDefault="00A66488" w:rsidP="00A6648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CA"/>
              </w:rPr>
              <w:t>WEEKLY</w:t>
            </w:r>
            <w:r w:rsidR="00C1621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CA"/>
              </w:rPr>
              <w:t xml:space="preserve"> </w:t>
            </w:r>
            <w:r w:rsidR="00C1621A" w:rsidRPr="00384D4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MAKE-UP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CA"/>
              </w:rPr>
              <w:t xml:space="preserve"> EXAM SCHEDULE</w:t>
            </w:r>
          </w:p>
          <w:p w14:paraId="667F9A18" w14:textId="762A5786" w:rsidR="000C6EE6" w:rsidRPr="009B08FB" w:rsidRDefault="00A66488" w:rsidP="00A6648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CA"/>
              </w:rPr>
              <w:t>ACADEMIC YEAR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2025_2026</w:t>
            </w:r>
          </w:p>
        </w:tc>
      </w:tr>
    </w:tbl>
    <w:p w14:paraId="7805FB4E" w14:textId="77777777" w:rsidR="000C6EE6" w:rsidRDefault="000C6EE6" w:rsidP="000C6EE6">
      <w:pPr>
        <w:spacing w:after="0"/>
      </w:pPr>
    </w:p>
    <w:tbl>
      <w:tblPr>
        <w:tblW w:w="161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4536"/>
        <w:gridCol w:w="2693"/>
        <w:gridCol w:w="2552"/>
        <w:gridCol w:w="2736"/>
      </w:tblGrid>
      <w:tr w:rsidR="00150D9A" w:rsidRPr="00245251" w14:paraId="247A42FF" w14:textId="77777777" w:rsidTr="00150D9A">
        <w:trPr>
          <w:trHeight w:val="592"/>
          <w:jc w:val="center"/>
        </w:trPr>
        <w:tc>
          <w:tcPr>
            <w:tcW w:w="3681" w:type="dxa"/>
            <w:vAlign w:val="center"/>
          </w:tcPr>
          <w:p w14:paraId="1886D799" w14:textId="37F12F7F" w:rsidR="00150D9A" w:rsidRPr="00245251" w:rsidRDefault="00947426" w:rsidP="00015D8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Branch</w:t>
            </w:r>
            <w:r w:rsidR="00150D9A" w:rsidRPr="0024525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150D9A" w:rsidRPr="00245251">
              <w:rPr>
                <w:rFonts w:asciiTheme="majorBidi" w:eastAsia="Times New Roman" w:hAnsiTheme="majorBidi" w:cstheme="majorBidi"/>
                <w:b/>
                <w:bCs/>
              </w:rPr>
              <w:t>Génie civil</w:t>
            </w:r>
          </w:p>
        </w:tc>
        <w:tc>
          <w:tcPr>
            <w:tcW w:w="4536" w:type="dxa"/>
            <w:vAlign w:val="center"/>
          </w:tcPr>
          <w:p w14:paraId="0809D098" w14:textId="6D284141" w:rsidR="00150D9A" w:rsidRPr="00245251" w:rsidRDefault="00947426" w:rsidP="00015D8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Speciality</w:t>
            </w:r>
            <w:r w:rsidR="00150D9A" w:rsidRPr="0024525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150D9A" w:rsidRPr="00245251">
              <w:rPr>
                <w:rFonts w:asciiTheme="majorBidi" w:eastAsia="Times New Roman" w:hAnsiTheme="majorBidi" w:cstheme="majorBidi"/>
                <w:b/>
                <w:bCs/>
              </w:rPr>
              <w:t>COMM</w:t>
            </w:r>
          </w:p>
        </w:tc>
        <w:tc>
          <w:tcPr>
            <w:tcW w:w="2693" w:type="dxa"/>
            <w:vAlign w:val="center"/>
          </w:tcPr>
          <w:p w14:paraId="7B93F9AF" w14:textId="01C5EE4E" w:rsidR="00150D9A" w:rsidRPr="00150D9A" w:rsidRDefault="00947426" w:rsidP="00015D84">
            <w:pPr>
              <w:spacing w:after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Level</w:t>
            </w:r>
            <w:r w:rsidR="00150D9A" w:rsidRPr="00150D9A">
              <w:rPr>
                <w:rFonts w:asciiTheme="majorBidi" w:eastAsia="Times New Roman" w:hAnsiTheme="majorBidi" w:cstheme="majorBidi"/>
                <w:b/>
                <w:bCs/>
              </w:rPr>
              <w:t xml:space="preserve"> : </w:t>
            </w:r>
            <w:r w:rsidR="00150D9A" w:rsidRPr="00245251">
              <w:rPr>
                <w:rFonts w:asciiTheme="majorBidi" w:eastAsia="Times New Roman" w:hAnsiTheme="majorBidi" w:cstheme="majorBidi"/>
                <w:b/>
                <w:bCs/>
              </w:rPr>
              <w:t>L2</w:t>
            </w:r>
          </w:p>
        </w:tc>
        <w:tc>
          <w:tcPr>
            <w:tcW w:w="2552" w:type="dxa"/>
            <w:vAlign w:val="center"/>
          </w:tcPr>
          <w:p w14:paraId="76DE9DB1" w14:textId="4771CC7B" w:rsidR="00150D9A" w:rsidRPr="00150D9A" w:rsidRDefault="00947426" w:rsidP="00015D84">
            <w:pPr>
              <w:spacing w:after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 xml:space="preserve">Group: </w:t>
            </w:r>
            <w:r w:rsidR="00150D9A" w:rsidRPr="00245251">
              <w:rPr>
                <w:rFonts w:asciiTheme="majorBidi" w:eastAsia="Times New Roman" w:hAnsiTheme="majorBidi" w:cstheme="majorBidi"/>
                <w:b/>
                <w:bCs/>
              </w:rPr>
              <w:t>G11</w:t>
            </w:r>
          </w:p>
        </w:tc>
        <w:tc>
          <w:tcPr>
            <w:tcW w:w="2736" w:type="dxa"/>
            <w:vAlign w:val="center"/>
          </w:tcPr>
          <w:p w14:paraId="55547786" w14:textId="1D9C0FCD" w:rsidR="00150D9A" w:rsidRPr="00245251" w:rsidRDefault="00947426" w:rsidP="00245251">
            <w:pPr>
              <w:spacing w:after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Semester</w:t>
            </w:r>
            <w:r w:rsidR="00150D9A" w:rsidRPr="0024525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150D9A" w:rsidRPr="00245251">
              <w:rPr>
                <w:rFonts w:asciiTheme="majorBidi" w:eastAsia="Times New Roman" w:hAnsiTheme="majorBidi" w:cstheme="majorBidi"/>
                <w:b/>
                <w:bCs/>
              </w:rPr>
              <w:t>S1</w:t>
            </w:r>
          </w:p>
        </w:tc>
      </w:tr>
    </w:tbl>
    <w:tbl>
      <w:tblPr>
        <w:tblpPr w:leftFromText="141" w:rightFromText="141" w:vertAnchor="text" w:horzAnchor="margin" w:tblpY="858"/>
        <w:tblW w:w="16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5"/>
        <w:gridCol w:w="2841"/>
        <w:gridCol w:w="2841"/>
        <w:gridCol w:w="2841"/>
        <w:gridCol w:w="2841"/>
        <w:gridCol w:w="2841"/>
      </w:tblGrid>
      <w:tr w:rsidR="006D19E6" w:rsidRPr="00720937" w14:paraId="70A98A96" w14:textId="2A2D8DF1" w:rsidTr="006D19E6">
        <w:trPr>
          <w:trHeight w:val="277"/>
        </w:trPr>
        <w:tc>
          <w:tcPr>
            <w:tcW w:w="1865" w:type="dxa"/>
            <w:tcBorders>
              <w:top w:val="nil"/>
              <w:left w:val="nil"/>
            </w:tcBorders>
            <w:vAlign w:val="center"/>
          </w:tcPr>
          <w:p w14:paraId="37534EBF" w14:textId="77777777" w:rsidR="006D19E6" w:rsidRPr="00720937" w:rsidRDefault="006D19E6" w:rsidP="00724B39">
            <w:pPr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D9D9D9"/>
            <w:vAlign w:val="center"/>
          </w:tcPr>
          <w:p w14:paraId="7962546A" w14:textId="77777777" w:rsidR="006D19E6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DIMANCHE</w:t>
            </w:r>
          </w:p>
          <w:p w14:paraId="1200C557" w14:textId="7FA83D59" w:rsidR="00CB35A4" w:rsidRPr="00720937" w:rsidRDefault="00CB35A4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31/05/2026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701ABD70" w14:textId="77777777" w:rsidR="006D19E6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LUNDI</w:t>
            </w:r>
          </w:p>
          <w:p w14:paraId="429F46D0" w14:textId="504FE883" w:rsidR="00CB35A4" w:rsidRPr="00720937" w:rsidRDefault="00CB35A4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01/06/2026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6E2E1940" w14:textId="77777777" w:rsidR="006D19E6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MARDI</w:t>
            </w:r>
          </w:p>
          <w:p w14:paraId="736C79D8" w14:textId="15386D4D" w:rsidR="00CB35A4" w:rsidRPr="00720937" w:rsidRDefault="00CB35A4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02/06/2026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34C2FD48" w14:textId="77777777" w:rsidR="006D19E6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MERCREDI</w:t>
            </w:r>
          </w:p>
          <w:p w14:paraId="238B3CF8" w14:textId="7FB9442D" w:rsidR="00CB35A4" w:rsidRPr="00720937" w:rsidRDefault="00CB35A4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03/06/2026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2CD8A9A0" w14:textId="77777777" w:rsidR="006D19E6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JEUDI</w:t>
            </w:r>
          </w:p>
          <w:p w14:paraId="2FAEC658" w14:textId="03EC7726" w:rsidR="00CB35A4" w:rsidRPr="00720937" w:rsidRDefault="00CB35A4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04/06/2026</w:t>
            </w:r>
          </w:p>
        </w:tc>
      </w:tr>
      <w:tr w:rsidR="006D19E6" w:rsidRPr="00720937" w14:paraId="224E6ECD" w14:textId="2E89AAC0" w:rsidTr="006D19E6">
        <w:trPr>
          <w:trHeight w:val="927"/>
        </w:trPr>
        <w:tc>
          <w:tcPr>
            <w:tcW w:w="1865" w:type="dxa"/>
            <w:shd w:val="clear" w:color="auto" w:fill="D9D9D9"/>
            <w:vAlign w:val="center"/>
          </w:tcPr>
          <w:p w14:paraId="333690B5" w14:textId="77777777" w:rsidR="006D19E6" w:rsidRPr="00720937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09h00</w:t>
            </w:r>
            <w:r w:rsidRPr="007209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11h00</w:t>
            </w:r>
          </w:p>
        </w:tc>
        <w:tc>
          <w:tcPr>
            <w:tcW w:w="2841" w:type="dxa"/>
            <w:vAlign w:val="center"/>
          </w:tcPr>
          <w:p w14:paraId="4C7CE65A" w14:textId="320BA4EB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>Ondes et vibrations</w:t>
            </w:r>
          </w:p>
          <w:p w14:paraId="66FB8F2E" w14:textId="5482302E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>A101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14:paraId="7D0A8D4F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>Mathém 3</w:t>
            </w:r>
          </w:p>
          <w:p w14:paraId="18DC0663" w14:textId="52ADC816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507B8DA4" w14:textId="4BEDD304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>A101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14:paraId="7DC50C21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Méc rationnelle    </w:t>
            </w:r>
          </w:p>
          <w:p w14:paraId="78E8C5E6" w14:textId="44F86380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>A101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080E009E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1C3A5C15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590E544D" w14:textId="05EB4B54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2EB583BF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048C1301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528F4865" w14:textId="0CC1ADF6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6D19E6" w:rsidRPr="00720937" w14:paraId="5AFEC35D" w14:textId="249AE766" w:rsidTr="006D19E6">
        <w:trPr>
          <w:trHeight w:val="927"/>
        </w:trPr>
        <w:tc>
          <w:tcPr>
            <w:tcW w:w="1865" w:type="dxa"/>
            <w:shd w:val="clear" w:color="auto" w:fill="D9D9D9"/>
            <w:vAlign w:val="center"/>
          </w:tcPr>
          <w:p w14:paraId="35FD6B8A" w14:textId="77777777" w:rsidR="006D19E6" w:rsidRPr="00720937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11h30</w:t>
            </w:r>
            <w:r w:rsidRPr="007209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13h30</w:t>
            </w:r>
          </w:p>
        </w:tc>
        <w:tc>
          <w:tcPr>
            <w:tcW w:w="2841" w:type="dxa"/>
            <w:vAlign w:val="center"/>
          </w:tcPr>
          <w:p w14:paraId="0DE01003" w14:textId="27CD8186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Méc des fluides    </w:t>
            </w:r>
          </w:p>
          <w:p w14:paraId="67D2F5BD" w14:textId="6FE1E85A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76E5BA50" w14:textId="6B489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>A101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558DBE31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Angl techni 1    </w:t>
            </w:r>
          </w:p>
          <w:p w14:paraId="32852027" w14:textId="086D70EC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>A101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6991B49F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15CB1C05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543AE9AD" w14:textId="2BFEA0A4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62658F97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6D426FCA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16868AFB" w14:textId="28C793B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0B7AACB9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7C40F57E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659A194E" w14:textId="6316DD21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6D19E6" w:rsidRPr="00720937" w14:paraId="573C0AFF" w14:textId="7552EA9E" w:rsidTr="006D19E6">
        <w:trPr>
          <w:trHeight w:val="145"/>
        </w:trPr>
        <w:tc>
          <w:tcPr>
            <w:tcW w:w="1865" w:type="dxa"/>
            <w:shd w:val="clear" w:color="auto" w:fill="D9D9D9"/>
            <w:vAlign w:val="center"/>
          </w:tcPr>
          <w:p w14:paraId="5DDA9665" w14:textId="77777777" w:rsidR="006D19E6" w:rsidRPr="00720937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shd w:val="clear" w:color="auto" w:fill="D9D9D9"/>
            <w:vAlign w:val="center"/>
          </w:tcPr>
          <w:p w14:paraId="25C87BA8" w14:textId="77777777" w:rsidR="006D19E6" w:rsidRPr="006E5FD2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shd w:val="clear" w:color="auto" w:fill="D9D9D9"/>
            <w:vAlign w:val="center"/>
          </w:tcPr>
          <w:p w14:paraId="173CA324" w14:textId="77777777" w:rsidR="006D19E6" w:rsidRPr="006E5FD2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shd w:val="clear" w:color="auto" w:fill="D9D9D9"/>
            <w:vAlign w:val="center"/>
          </w:tcPr>
          <w:p w14:paraId="0C4B5E05" w14:textId="77777777" w:rsidR="006D19E6" w:rsidRPr="006E5FD2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shd w:val="clear" w:color="auto" w:fill="D9D9D9"/>
            <w:vAlign w:val="center"/>
          </w:tcPr>
          <w:p w14:paraId="4262934C" w14:textId="77777777" w:rsidR="006D19E6" w:rsidRPr="006E5FD2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  <w:tc>
          <w:tcPr>
            <w:tcW w:w="2841" w:type="dxa"/>
            <w:shd w:val="clear" w:color="auto" w:fill="D9D9D9"/>
            <w:vAlign w:val="center"/>
          </w:tcPr>
          <w:p w14:paraId="5AB9AE43" w14:textId="77777777" w:rsidR="006D19E6" w:rsidRPr="006E5FD2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6D19E6" w:rsidRPr="00720937" w14:paraId="17A41946" w14:textId="53767EE6" w:rsidTr="006D19E6">
        <w:trPr>
          <w:trHeight w:val="927"/>
        </w:trPr>
        <w:tc>
          <w:tcPr>
            <w:tcW w:w="1865" w:type="dxa"/>
            <w:shd w:val="clear" w:color="auto" w:fill="D9D9D9"/>
            <w:vAlign w:val="center"/>
          </w:tcPr>
          <w:p w14:paraId="357EC416" w14:textId="77777777" w:rsidR="006D19E6" w:rsidRPr="00720937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14h00</w:t>
            </w:r>
            <w:r w:rsidRPr="007209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16h00</w:t>
            </w:r>
          </w:p>
        </w:tc>
        <w:tc>
          <w:tcPr>
            <w:tcW w:w="2841" w:type="dxa"/>
            <w:vAlign w:val="center"/>
          </w:tcPr>
          <w:p w14:paraId="33E5D546" w14:textId="5A0458D4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Technol de base    </w:t>
            </w:r>
          </w:p>
          <w:p w14:paraId="5878CE03" w14:textId="05A459F9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 xml:space="preserve">A101 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841" w:type="dxa"/>
            <w:vAlign w:val="center"/>
          </w:tcPr>
          <w:p w14:paraId="139DF986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Metrologie    </w:t>
            </w:r>
          </w:p>
          <w:p w14:paraId="2900E5A4" w14:textId="249CC148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6E5FD2">
              <w:rPr>
                <w:rFonts w:asciiTheme="majorBidi" w:eastAsia="Times New Roman" w:hAnsiTheme="majorBidi" w:cstheme="majorBidi"/>
                <w:b/>
                <w:bCs/>
                <w:color w:val="806000" w:themeColor="accent4" w:themeShade="80"/>
                <w:sz w:val="20"/>
                <w:szCs w:val="20"/>
              </w:rPr>
              <w:t xml:space="preserve">A101 </w:t>
            </w: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841" w:type="dxa"/>
            <w:vAlign w:val="center"/>
          </w:tcPr>
          <w:p w14:paraId="2CAF9F0E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6875A2E4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30A90A7A" w14:textId="03F6F79F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34864CBA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1F3A5DBB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5EB023A5" w14:textId="1D2A80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028F0B2F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44ACB528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79AF91E9" w14:textId="30AEAA62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6D19E6" w:rsidRPr="00720937" w14:paraId="0A7E3CDE" w14:textId="084159C5" w:rsidTr="006D19E6">
        <w:trPr>
          <w:trHeight w:val="927"/>
        </w:trPr>
        <w:tc>
          <w:tcPr>
            <w:tcW w:w="1865" w:type="dxa"/>
            <w:shd w:val="clear" w:color="auto" w:fill="D9D9D9"/>
            <w:vAlign w:val="center"/>
          </w:tcPr>
          <w:p w14:paraId="0D6A44C9" w14:textId="77777777" w:rsidR="006D19E6" w:rsidRPr="00720937" w:rsidRDefault="006D19E6" w:rsidP="00724B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15h30</w:t>
            </w:r>
            <w:r w:rsidRPr="0072093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72093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17h00</w:t>
            </w:r>
          </w:p>
        </w:tc>
        <w:tc>
          <w:tcPr>
            <w:tcW w:w="2841" w:type="dxa"/>
            <w:vAlign w:val="center"/>
          </w:tcPr>
          <w:p w14:paraId="752D4DD6" w14:textId="14DFCB3D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6610083F" w14:textId="435FA832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63CB1A91" w14:textId="527EA53A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6D9CB2FC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2F8B5CD1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01131B5F" w14:textId="10748DBA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626DDD34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2BCBFC6B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29F94D8F" w14:textId="4B9F5742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3AE35645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3E715FFF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21CDA312" w14:textId="1E7C85B1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841" w:type="dxa"/>
            <w:vAlign w:val="center"/>
          </w:tcPr>
          <w:p w14:paraId="2A2198CA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color w:val="ED7D31" w:themeColor="accent2"/>
                <w:sz w:val="20"/>
                <w:szCs w:val="20"/>
              </w:rPr>
              <w:t xml:space="preserve">    </w:t>
            </w:r>
          </w:p>
          <w:p w14:paraId="65EF4DC7" w14:textId="77777777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  <w:p w14:paraId="4C9B8AB5" w14:textId="2887C7AD" w:rsidR="006D19E6" w:rsidRPr="006E5FD2" w:rsidRDefault="006D19E6" w:rsidP="00724B3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E5FD2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   </w:t>
            </w:r>
          </w:p>
        </w:tc>
      </w:tr>
    </w:tbl>
    <w:p w14:paraId="506832E9" w14:textId="77777777" w:rsidR="006C6E3F" w:rsidRDefault="006C6E3F" w:rsidP="000C6EE6">
      <w:pPr>
        <w:rPr>
          <w:rFonts w:asciiTheme="majorBidi" w:hAnsiTheme="majorBidi" w:cstheme="majorBidi"/>
        </w:rPr>
      </w:pPr>
    </w:p>
    <w:p w14:paraId="512D9513" w14:textId="77777777" w:rsidR="00724B39" w:rsidRDefault="00724B39" w:rsidP="000C6EE6">
      <w:pPr>
        <w:rPr>
          <w:rFonts w:asciiTheme="majorBidi" w:hAnsiTheme="majorBidi" w:cstheme="majorBidi"/>
        </w:rPr>
      </w:pPr>
    </w:p>
    <w:p w14:paraId="032636E0" w14:textId="77777777" w:rsidR="006D5A14" w:rsidRDefault="006D5A14" w:rsidP="000C6EE6">
      <w:pPr>
        <w:rPr>
          <w:rFonts w:asciiTheme="majorBidi" w:hAnsiTheme="majorBidi" w:cstheme="majorBidi"/>
        </w:rPr>
      </w:pPr>
    </w:p>
    <w:p w14:paraId="53514717" w14:textId="6A74422A" w:rsidR="006D5A14" w:rsidRPr="006D5A14" w:rsidRDefault="006D5A14" w:rsidP="006D5A14">
      <w:pPr>
        <w:pStyle w:val="Pieddepage"/>
        <w:jc w:val="right"/>
      </w:pPr>
      <w:r>
        <w:rPr>
          <w:rFonts w:asciiTheme="majorBidi" w:hAnsiTheme="majorBidi" w:cstheme="majorBidi"/>
        </w:rPr>
        <w:t xml:space="preserve">Date : </w:t>
      </w:r>
      <w:r>
        <w:rPr>
          <w:rFonts w:asciiTheme="majorBidi" w:eastAsia="Times New Roman" w:hAnsiTheme="majorBidi" w:cstheme="majorBidi"/>
          <w:b/>
          <w:bCs/>
          <w:sz w:val="20"/>
          <w:szCs w:val="20"/>
        </w:rPr>
        <w:t>20-05-2026</w:t>
      </w:r>
    </w:p>
    <w:sectPr w:rsidR="006D5A14" w:rsidRPr="006D5A14" w:rsidSect="006D5A14">
      <w:pgSz w:w="16838" w:h="11906" w:orient="landscape"/>
      <w:pgMar w:top="170" w:right="426" w:bottom="567" w:left="14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CA4DB" w14:textId="77777777" w:rsidR="00BD6E77" w:rsidRDefault="00BD6E77" w:rsidP="006D5A14">
      <w:pPr>
        <w:spacing w:after="0" w:line="240" w:lineRule="auto"/>
      </w:pPr>
      <w:r>
        <w:separator/>
      </w:r>
    </w:p>
  </w:endnote>
  <w:endnote w:type="continuationSeparator" w:id="0">
    <w:p w14:paraId="2188105A" w14:textId="77777777" w:rsidR="00BD6E77" w:rsidRDefault="00BD6E77" w:rsidP="006D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7E9A9" w14:textId="77777777" w:rsidR="00BD6E77" w:rsidRDefault="00BD6E77" w:rsidP="006D5A14">
      <w:pPr>
        <w:spacing w:after="0" w:line="240" w:lineRule="auto"/>
      </w:pPr>
      <w:r>
        <w:separator/>
      </w:r>
    </w:p>
  </w:footnote>
  <w:footnote w:type="continuationSeparator" w:id="0">
    <w:p w14:paraId="1C73CDB8" w14:textId="77777777" w:rsidR="00BD6E77" w:rsidRDefault="00BD6E77" w:rsidP="006D5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E6"/>
    <w:rsid w:val="0001216A"/>
    <w:rsid w:val="00022167"/>
    <w:rsid w:val="00046467"/>
    <w:rsid w:val="000974A2"/>
    <w:rsid w:val="000A7823"/>
    <w:rsid w:val="000C6EE6"/>
    <w:rsid w:val="00142738"/>
    <w:rsid w:val="00150D9A"/>
    <w:rsid w:val="0016123A"/>
    <w:rsid w:val="00165AFC"/>
    <w:rsid w:val="0017059E"/>
    <w:rsid w:val="002029FC"/>
    <w:rsid w:val="00245251"/>
    <w:rsid w:val="00287699"/>
    <w:rsid w:val="002B752A"/>
    <w:rsid w:val="002B77E2"/>
    <w:rsid w:val="002C794A"/>
    <w:rsid w:val="00322320"/>
    <w:rsid w:val="00427824"/>
    <w:rsid w:val="00496B39"/>
    <w:rsid w:val="005204F3"/>
    <w:rsid w:val="00560EF8"/>
    <w:rsid w:val="00562C0A"/>
    <w:rsid w:val="005D0C28"/>
    <w:rsid w:val="00614F4D"/>
    <w:rsid w:val="00626F0A"/>
    <w:rsid w:val="00661FFB"/>
    <w:rsid w:val="00677298"/>
    <w:rsid w:val="006C6E3F"/>
    <w:rsid w:val="006D19E6"/>
    <w:rsid w:val="006D5A14"/>
    <w:rsid w:val="006E436E"/>
    <w:rsid w:val="006E5FD2"/>
    <w:rsid w:val="006F2ABA"/>
    <w:rsid w:val="00720937"/>
    <w:rsid w:val="00724B39"/>
    <w:rsid w:val="007653BB"/>
    <w:rsid w:val="007D2087"/>
    <w:rsid w:val="007F4A58"/>
    <w:rsid w:val="007F5737"/>
    <w:rsid w:val="00806D9C"/>
    <w:rsid w:val="0086034D"/>
    <w:rsid w:val="008A59DB"/>
    <w:rsid w:val="008C108F"/>
    <w:rsid w:val="008C17D5"/>
    <w:rsid w:val="009353CD"/>
    <w:rsid w:val="00947426"/>
    <w:rsid w:val="009C083C"/>
    <w:rsid w:val="00A5101A"/>
    <w:rsid w:val="00A66488"/>
    <w:rsid w:val="00A74CE0"/>
    <w:rsid w:val="00A92B9C"/>
    <w:rsid w:val="00AF41F0"/>
    <w:rsid w:val="00B0151A"/>
    <w:rsid w:val="00B12BAB"/>
    <w:rsid w:val="00B249A4"/>
    <w:rsid w:val="00B53F4F"/>
    <w:rsid w:val="00B6264A"/>
    <w:rsid w:val="00B819BB"/>
    <w:rsid w:val="00B97BFE"/>
    <w:rsid w:val="00BD6E77"/>
    <w:rsid w:val="00C15C74"/>
    <w:rsid w:val="00C1621A"/>
    <w:rsid w:val="00C97180"/>
    <w:rsid w:val="00CB0CF6"/>
    <w:rsid w:val="00CB35A4"/>
    <w:rsid w:val="00CD50EA"/>
    <w:rsid w:val="00D02D98"/>
    <w:rsid w:val="00DA2B49"/>
    <w:rsid w:val="00DF6041"/>
    <w:rsid w:val="00E75639"/>
    <w:rsid w:val="00F55E47"/>
    <w:rsid w:val="00F741C0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EDD72"/>
  <w15:chartTrackingRefBased/>
  <w15:docId w15:val="{A1C68E7F-D12A-432A-8B77-19B43C67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EE6"/>
    <w:pPr>
      <w:spacing w:after="200" w:line="276" w:lineRule="auto"/>
    </w:pPr>
    <w:rPr>
      <w:rFonts w:ascii="Calibri" w:eastAsia="Calibri" w:hAnsi="Calibri" w:cs="Arial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287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87699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o">
    <w:name w:val="o"/>
    <w:basedOn w:val="Policepardfaut"/>
    <w:rsid w:val="00287699"/>
  </w:style>
  <w:style w:type="character" w:customStyle="1" w:styleId="p">
    <w:name w:val="p"/>
    <w:basedOn w:val="Policepardfaut"/>
    <w:rsid w:val="00287699"/>
  </w:style>
  <w:style w:type="character" w:customStyle="1" w:styleId="n">
    <w:name w:val="n"/>
    <w:basedOn w:val="Policepardfaut"/>
    <w:rsid w:val="00287699"/>
  </w:style>
  <w:style w:type="paragraph" w:styleId="En-tte">
    <w:name w:val="header"/>
    <w:basedOn w:val="Normal"/>
    <w:link w:val="En-tteCar"/>
    <w:uiPriority w:val="99"/>
    <w:unhideWhenUsed/>
    <w:rsid w:val="006D5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5A14"/>
    <w:rPr>
      <w:rFonts w:ascii="Calibri" w:eastAsia="Calibri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D5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5A14"/>
    <w:rPr>
      <w:rFonts w:ascii="Calibri" w:eastAsia="Calibri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06847-A949-47BA-86F4-53032AEE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Pctec</cp:lastModifiedBy>
  <cp:revision>66</cp:revision>
  <dcterms:created xsi:type="dcterms:W3CDTF">2023-02-15T15:43:00Z</dcterms:created>
  <dcterms:modified xsi:type="dcterms:W3CDTF">2026-05-30T10:49:00Z</dcterms:modified>
</cp:coreProperties>
</file>