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4" w:rsidRDefault="000F2D53" w:rsidP="000F2D53">
      <w:pPr>
        <w:tabs>
          <w:tab w:val="left" w:pos="8108"/>
        </w:tabs>
        <w:bidi/>
        <w:rPr>
          <w:b/>
          <w:bCs/>
          <w:sz w:val="40"/>
          <w:szCs w:val="40"/>
          <w:rtl/>
        </w:rPr>
      </w:pPr>
      <w:r w:rsidRPr="000F2D53">
        <w:rPr>
          <w:rFonts w:hint="cs"/>
          <w:b/>
          <w:bCs/>
          <w:sz w:val="40"/>
          <w:szCs w:val="40"/>
          <w:rtl/>
        </w:rPr>
        <w:t>السنة</w:t>
      </w:r>
      <w:r>
        <w:rPr>
          <w:b/>
          <w:bCs/>
          <w:sz w:val="40"/>
          <w:szCs w:val="40"/>
          <w:lang w:bidi="ar-DZ"/>
        </w:rPr>
        <w:t>:</w:t>
      </w:r>
      <w:r w:rsidRPr="000F2D53">
        <w:rPr>
          <w:rFonts w:hint="cs"/>
          <w:sz w:val="40"/>
          <w:szCs w:val="40"/>
          <w:rtl/>
        </w:rPr>
        <w:t>الأولى ماستر</w:t>
      </w:r>
    </w:p>
    <w:p w:rsidR="000F2D53" w:rsidRPr="000F2D53" w:rsidRDefault="000F2D53" w:rsidP="000F2D53">
      <w:pPr>
        <w:tabs>
          <w:tab w:val="left" w:pos="8108"/>
        </w:tabs>
        <w:bidi/>
        <w:rPr>
          <w:sz w:val="40"/>
          <w:szCs w:val="40"/>
          <w:rtl/>
        </w:rPr>
      </w:pPr>
      <w:r w:rsidRPr="000F2D53">
        <w:rPr>
          <w:rFonts w:hint="cs"/>
          <w:sz w:val="40"/>
          <w:szCs w:val="40"/>
          <w:rtl/>
        </w:rPr>
        <w:t>المغرب العربي الحديث</w:t>
      </w:r>
    </w:p>
    <w:p w:rsidR="000F2D53" w:rsidRDefault="000F2D53" w:rsidP="000F2D53">
      <w:pPr>
        <w:tabs>
          <w:tab w:val="left" w:pos="8108"/>
        </w:tabs>
        <w:bidi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المقياس</w:t>
      </w:r>
      <w:proofErr w:type="gramEnd"/>
      <w:r>
        <w:rPr>
          <w:b/>
          <w:bCs/>
          <w:sz w:val="40"/>
          <w:szCs w:val="40"/>
          <w:lang w:bidi="ar-DZ"/>
        </w:rPr>
        <w:t>:</w:t>
      </w:r>
      <w:r w:rsidRPr="000F2D53">
        <w:rPr>
          <w:rFonts w:hint="cs"/>
          <w:sz w:val="40"/>
          <w:szCs w:val="40"/>
          <w:rtl/>
          <w:lang w:bidi="ar-DZ"/>
        </w:rPr>
        <w:t>المغرب العربي في محيطه العربي الإسلامي</w:t>
      </w:r>
    </w:p>
    <w:p w:rsidR="000F2D53" w:rsidRDefault="000F2D53" w:rsidP="000F2D53">
      <w:pPr>
        <w:tabs>
          <w:tab w:val="left" w:pos="8108"/>
        </w:tabs>
        <w:bidi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>محاضرة</w:t>
      </w:r>
      <w:proofErr w:type="gramEnd"/>
      <w:r>
        <w:rPr>
          <w:b/>
          <w:bCs/>
          <w:sz w:val="40"/>
          <w:szCs w:val="40"/>
          <w:lang w:bidi="ar-DZ"/>
        </w:rPr>
        <w:t>: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العوامل الم</w:t>
      </w:r>
      <w:r w:rsidR="000D7F76">
        <w:rPr>
          <w:rFonts w:hint="cs"/>
          <w:b/>
          <w:bCs/>
          <w:sz w:val="40"/>
          <w:szCs w:val="40"/>
          <w:rtl/>
          <w:lang w:bidi="ar-DZ"/>
        </w:rPr>
        <w:t>ؤثرة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في العلاقات الاجتماعية و الثقافية لبلدان المغرب العربي الحديث</w:t>
      </w:r>
    </w:p>
    <w:p w:rsidR="006B4359" w:rsidRDefault="006B4359" w:rsidP="006B4359">
      <w:pPr>
        <w:tabs>
          <w:tab w:val="left" w:pos="8108"/>
        </w:tabs>
        <w:bidi/>
        <w:rPr>
          <w:b/>
          <w:bCs/>
          <w:sz w:val="40"/>
          <w:szCs w:val="40"/>
          <w:rtl/>
          <w:lang w:bidi="ar-DZ"/>
        </w:rPr>
      </w:pPr>
    </w:p>
    <w:p w:rsidR="006B4359" w:rsidRDefault="006B4359" w:rsidP="006B4359">
      <w:pPr>
        <w:tabs>
          <w:tab w:val="left" w:pos="8108"/>
        </w:tabs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ا- </w:t>
      </w: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>العوامل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 xml:space="preserve"> القديمة</w:t>
      </w:r>
      <w:r>
        <w:rPr>
          <w:b/>
          <w:bCs/>
          <w:sz w:val="40"/>
          <w:szCs w:val="40"/>
          <w:lang w:bidi="ar-DZ"/>
        </w:rPr>
        <w:t>:</w:t>
      </w:r>
    </w:p>
    <w:p w:rsidR="006B4359" w:rsidRDefault="006B4359" w:rsidP="006B4359">
      <w:pPr>
        <w:pStyle w:val="Paragraphedeliste"/>
        <w:numPr>
          <w:ilvl w:val="0"/>
          <w:numId w:val="1"/>
        </w:numPr>
        <w:tabs>
          <w:tab w:val="left" w:pos="8108"/>
        </w:tabs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العامل </w:t>
      </w:r>
      <w:proofErr w:type="spellStart"/>
      <w:r>
        <w:rPr>
          <w:rFonts w:hint="cs"/>
          <w:sz w:val="40"/>
          <w:szCs w:val="40"/>
          <w:rtl/>
          <w:lang w:bidi="ar-DZ"/>
        </w:rPr>
        <w:t>االجغرافي</w:t>
      </w:r>
      <w:proofErr w:type="spellEnd"/>
    </w:p>
    <w:p w:rsidR="006B4359" w:rsidRDefault="006B4359" w:rsidP="006B4359">
      <w:pPr>
        <w:pStyle w:val="Paragraphedeliste"/>
        <w:numPr>
          <w:ilvl w:val="0"/>
          <w:numId w:val="1"/>
        </w:numPr>
        <w:tabs>
          <w:tab w:val="left" w:pos="8108"/>
        </w:tabs>
        <w:bidi/>
        <w:rPr>
          <w:sz w:val="40"/>
          <w:szCs w:val="40"/>
          <w:lang w:bidi="ar-DZ"/>
        </w:rPr>
      </w:pPr>
      <w:proofErr w:type="gramStart"/>
      <w:r>
        <w:rPr>
          <w:rFonts w:hint="cs"/>
          <w:sz w:val="40"/>
          <w:szCs w:val="40"/>
          <w:rtl/>
          <w:lang w:bidi="ar-DZ"/>
        </w:rPr>
        <w:t>العامل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التاريخي </w:t>
      </w:r>
    </w:p>
    <w:p w:rsidR="006B4359" w:rsidRDefault="006B4359" w:rsidP="006B4359">
      <w:pPr>
        <w:pStyle w:val="Paragraphedeliste"/>
        <w:numPr>
          <w:ilvl w:val="0"/>
          <w:numId w:val="1"/>
        </w:numPr>
        <w:tabs>
          <w:tab w:val="left" w:pos="8108"/>
        </w:tabs>
        <w:bidi/>
        <w:rPr>
          <w:sz w:val="40"/>
          <w:szCs w:val="40"/>
          <w:lang w:bidi="ar-DZ"/>
        </w:rPr>
      </w:pPr>
      <w:proofErr w:type="gramStart"/>
      <w:r>
        <w:rPr>
          <w:rFonts w:hint="cs"/>
          <w:sz w:val="40"/>
          <w:szCs w:val="40"/>
          <w:rtl/>
          <w:lang w:bidi="ar-DZ"/>
        </w:rPr>
        <w:t>العامل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البشري </w:t>
      </w:r>
    </w:p>
    <w:p w:rsidR="006B4359" w:rsidRDefault="006B4359" w:rsidP="006B4359">
      <w:pPr>
        <w:pStyle w:val="Paragraphedeliste"/>
        <w:numPr>
          <w:ilvl w:val="0"/>
          <w:numId w:val="1"/>
        </w:numPr>
        <w:tabs>
          <w:tab w:val="left" w:pos="8108"/>
        </w:tabs>
        <w:bidi/>
        <w:rPr>
          <w:sz w:val="40"/>
          <w:szCs w:val="40"/>
          <w:lang w:bidi="ar-DZ"/>
        </w:rPr>
      </w:pPr>
      <w:proofErr w:type="gramStart"/>
      <w:r>
        <w:rPr>
          <w:rFonts w:hint="cs"/>
          <w:sz w:val="40"/>
          <w:szCs w:val="40"/>
          <w:rtl/>
          <w:lang w:bidi="ar-DZ"/>
        </w:rPr>
        <w:t>العامل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الثقافي</w:t>
      </w:r>
    </w:p>
    <w:p w:rsidR="00980EFE" w:rsidRDefault="00980EFE" w:rsidP="006B4359">
      <w:pPr>
        <w:pStyle w:val="Paragraphedeliste"/>
        <w:numPr>
          <w:ilvl w:val="0"/>
          <w:numId w:val="1"/>
        </w:numPr>
        <w:tabs>
          <w:tab w:val="left" w:pos="8108"/>
        </w:tabs>
        <w:bidi/>
        <w:rPr>
          <w:sz w:val="40"/>
          <w:szCs w:val="40"/>
          <w:lang w:bidi="ar-DZ"/>
        </w:rPr>
      </w:pPr>
      <w:proofErr w:type="gramStart"/>
      <w:r>
        <w:rPr>
          <w:rFonts w:hint="cs"/>
          <w:sz w:val="40"/>
          <w:szCs w:val="40"/>
          <w:rtl/>
          <w:lang w:bidi="ar-DZ"/>
        </w:rPr>
        <w:t>العامل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الديني</w:t>
      </w:r>
    </w:p>
    <w:p w:rsidR="006B4359" w:rsidRDefault="00980EFE" w:rsidP="00980EFE">
      <w:pPr>
        <w:tabs>
          <w:tab w:val="left" w:pos="8108"/>
        </w:tabs>
        <w:bidi/>
        <w:rPr>
          <w:b/>
          <w:bCs/>
          <w:sz w:val="40"/>
          <w:szCs w:val="40"/>
          <w:rtl/>
          <w:lang w:bidi="ar-DZ"/>
        </w:rPr>
      </w:pPr>
      <w:r w:rsidRPr="00980EFE">
        <w:rPr>
          <w:rFonts w:hint="cs"/>
          <w:b/>
          <w:bCs/>
          <w:sz w:val="40"/>
          <w:szCs w:val="40"/>
          <w:rtl/>
          <w:lang w:bidi="ar-DZ"/>
        </w:rPr>
        <w:t>ب-</w:t>
      </w:r>
      <w:proofErr w:type="gramStart"/>
      <w:r w:rsidRPr="00980EFE">
        <w:rPr>
          <w:rFonts w:hint="cs"/>
          <w:b/>
          <w:bCs/>
          <w:sz w:val="40"/>
          <w:szCs w:val="40"/>
          <w:rtl/>
          <w:lang w:bidi="ar-DZ"/>
        </w:rPr>
        <w:t>العوامل</w:t>
      </w:r>
      <w:proofErr w:type="gramEnd"/>
      <w:r w:rsidRPr="00980EFE">
        <w:rPr>
          <w:rFonts w:hint="cs"/>
          <w:b/>
          <w:bCs/>
          <w:sz w:val="40"/>
          <w:szCs w:val="40"/>
          <w:rtl/>
          <w:lang w:bidi="ar-DZ"/>
        </w:rPr>
        <w:t xml:space="preserve"> الجديدة</w:t>
      </w:r>
      <w:r w:rsidRPr="00980EFE">
        <w:rPr>
          <w:b/>
          <w:bCs/>
          <w:sz w:val="40"/>
          <w:szCs w:val="40"/>
          <w:lang w:bidi="ar-DZ"/>
        </w:rPr>
        <w:t>:</w:t>
      </w:r>
    </w:p>
    <w:p w:rsidR="00980EFE" w:rsidRPr="00980EFE" w:rsidRDefault="00980EFE" w:rsidP="00980EFE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1</w:t>
      </w:r>
      <w:r w:rsidRPr="00980EFE">
        <w:rPr>
          <w:rFonts w:hint="cs"/>
          <w:sz w:val="40"/>
          <w:szCs w:val="40"/>
          <w:rtl/>
          <w:lang w:bidi="ar-DZ"/>
        </w:rPr>
        <w:t xml:space="preserve">-الغزو الاسباني والبرتغالي </w:t>
      </w:r>
    </w:p>
    <w:p w:rsidR="00980EFE" w:rsidRPr="00980EFE" w:rsidRDefault="00980EFE" w:rsidP="00980EFE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 w:rsidRPr="00980EFE">
        <w:rPr>
          <w:rFonts w:hint="cs"/>
          <w:sz w:val="40"/>
          <w:szCs w:val="40"/>
          <w:rtl/>
          <w:lang w:bidi="ar-DZ"/>
        </w:rPr>
        <w:t xml:space="preserve">2-أثر الهجرة الاندلسية </w:t>
      </w:r>
    </w:p>
    <w:p w:rsidR="00980EFE" w:rsidRDefault="00980EFE" w:rsidP="00980EFE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 w:rsidRPr="00980EFE">
        <w:rPr>
          <w:rFonts w:hint="cs"/>
          <w:sz w:val="40"/>
          <w:szCs w:val="40"/>
          <w:rtl/>
          <w:lang w:bidi="ar-DZ"/>
        </w:rPr>
        <w:t>3-أثرقيام الحكم العثماني في الجزائر وتونس</w:t>
      </w:r>
    </w:p>
    <w:p w:rsidR="00980EFE" w:rsidRDefault="00980EFE" w:rsidP="00980EFE">
      <w:pPr>
        <w:tabs>
          <w:tab w:val="left" w:pos="8108"/>
        </w:tabs>
        <w:bidi/>
        <w:rPr>
          <w:b/>
          <w:bCs/>
          <w:sz w:val="40"/>
          <w:szCs w:val="40"/>
          <w:rtl/>
          <w:lang w:bidi="ar-DZ"/>
        </w:rPr>
      </w:pPr>
      <w:r w:rsidRPr="00980EFE">
        <w:rPr>
          <w:rFonts w:hint="cs"/>
          <w:b/>
          <w:bCs/>
          <w:sz w:val="40"/>
          <w:szCs w:val="40"/>
          <w:rtl/>
          <w:lang w:bidi="ar-DZ"/>
        </w:rPr>
        <w:t xml:space="preserve">مظاهر العلاقات الاجتماعية و </w:t>
      </w:r>
      <w:r w:rsidR="000D7F76" w:rsidRPr="00980EFE">
        <w:rPr>
          <w:rFonts w:hint="cs"/>
          <w:b/>
          <w:bCs/>
          <w:sz w:val="40"/>
          <w:szCs w:val="40"/>
          <w:rtl/>
          <w:lang w:bidi="ar-DZ"/>
        </w:rPr>
        <w:t>الثقافية:</w:t>
      </w:r>
    </w:p>
    <w:p w:rsidR="00980EFE" w:rsidRDefault="00980EFE" w:rsidP="00980EFE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أولا</w:t>
      </w:r>
      <w:r>
        <w:rPr>
          <w:b/>
          <w:bCs/>
          <w:sz w:val="40"/>
          <w:szCs w:val="40"/>
          <w:lang w:bidi="ar-DZ"/>
        </w:rPr>
        <w:t>:</w:t>
      </w:r>
      <w:r w:rsidRPr="00980EFE">
        <w:rPr>
          <w:rFonts w:hint="cs"/>
          <w:sz w:val="40"/>
          <w:szCs w:val="40"/>
          <w:rtl/>
          <w:lang w:bidi="ar-DZ"/>
        </w:rPr>
        <w:t>تبادل الزيارات و اللقاءات بين الطلبة و العلماء</w:t>
      </w:r>
      <w:r>
        <w:rPr>
          <w:rFonts w:hint="cs"/>
          <w:sz w:val="40"/>
          <w:szCs w:val="40"/>
          <w:rtl/>
          <w:lang w:bidi="ar-DZ"/>
        </w:rPr>
        <w:t xml:space="preserve"> و المرابطين و الم</w:t>
      </w:r>
      <w:r w:rsidR="000D7F76">
        <w:rPr>
          <w:rFonts w:hint="cs"/>
          <w:sz w:val="40"/>
          <w:szCs w:val="40"/>
          <w:rtl/>
          <w:lang w:bidi="ar-DZ"/>
        </w:rPr>
        <w:t>ت</w:t>
      </w:r>
      <w:r>
        <w:rPr>
          <w:rFonts w:hint="cs"/>
          <w:sz w:val="40"/>
          <w:szCs w:val="40"/>
          <w:rtl/>
          <w:lang w:bidi="ar-DZ"/>
        </w:rPr>
        <w:t>صوفة و غيرهم من الفئات ,</w:t>
      </w:r>
      <w:r w:rsidR="000D7F76">
        <w:rPr>
          <w:rFonts w:hint="cs"/>
          <w:sz w:val="40"/>
          <w:szCs w:val="40"/>
          <w:rtl/>
          <w:lang w:bidi="ar-DZ"/>
        </w:rPr>
        <w:t xml:space="preserve">و </w:t>
      </w:r>
      <w:r>
        <w:rPr>
          <w:rFonts w:hint="cs"/>
          <w:sz w:val="40"/>
          <w:szCs w:val="40"/>
          <w:rtl/>
          <w:lang w:bidi="ar-DZ"/>
        </w:rPr>
        <w:t>الإقامة في بلدان المغرب العربي .</w:t>
      </w:r>
    </w:p>
    <w:p w:rsidR="00980EFE" w:rsidRDefault="00980EFE" w:rsidP="00980EFE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 w:rsidRPr="00980EFE">
        <w:rPr>
          <w:rFonts w:hint="cs"/>
          <w:b/>
          <w:bCs/>
          <w:sz w:val="40"/>
          <w:szCs w:val="40"/>
          <w:rtl/>
          <w:lang w:bidi="ar-DZ"/>
        </w:rPr>
        <w:t>ثانيا</w:t>
      </w:r>
      <w:r w:rsidRPr="00980EFE">
        <w:rPr>
          <w:b/>
          <w:bCs/>
          <w:sz w:val="40"/>
          <w:szCs w:val="40"/>
          <w:lang w:bidi="ar-DZ"/>
        </w:rPr>
        <w:t>:</w:t>
      </w:r>
      <w:r w:rsidRPr="00980EFE">
        <w:rPr>
          <w:rFonts w:hint="cs"/>
          <w:sz w:val="40"/>
          <w:szCs w:val="40"/>
          <w:rtl/>
          <w:lang w:bidi="ar-DZ"/>
        </w:rPr>
        <w:t>المصاهرات العديد</w:t>
      </w:r>
      <w:r>
        <w:rPr>
          <w:rFonts w:hint="cs"/>
          <w:sz w:val="40"/>
          <w:szCs w:val="40"/>
          <w:rtl/>
          <w:lang w:bidi="ar-DZ"/>
        </w:rPr>
        <w:t>ة التي كانت تق</w:t>
      </w:r>
      <w:r w:rsidR="000D7F76">
        <w:rPr>
          <w:rFonts w:hint="cs"/>
          <w:sz w:val="40"/>
          <w:szCs w:val="40"/>
          <w:rtl/>
          <w:lang w:bidi="ar-DZ"/>
        </w:rPr>
        <w:t>و</w:t>
      </w:r>
      <w:r>
        <w:rPr>
          <w:rFonts w:hint="cs"/>
          <w:sz w:val="40"/>
          <w:szCs w:val="40"/>
          <w:rtl/>
          <w:lang w:bidi="ar-DZ"/>
        </w:rPr>
        <w:t xml:space="preserve">م </w:t>
      </w:r>
      <w:proofErr w:type="gramStart"/>
      <w:r>
        <w:rPr>
          <w:rFonts w:hint="cs"/>
          <w:sz w:val="40"/>
          <w:szCs w:val="40"/>
          <w:rtl/>
          <w:lang w:bidi="ar-DZ"/>
        </w:rPr>
        <w:t>بين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الجزائر و المغاربة </w:t>
      </w:r>
    </w:p>
    <w:p w:rsidR="00980EFE" w:rsidRDefault="00980EFE" w:rsidP="00980EFE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lastRenderedPageBreak/>
        <w:t>1-</w:t>
      </w:r>
      <w:proofErr w:type="gramStart"/>
      <w:r w:rsidR="00283DFB">
        <w:rPr>
          <w:rFonts w:hint="cs"/>
          <w:sz w:val="40"/>
          <w:szCs w:val="40"/>
          <w:rtl/>
          <w:lang w:bidi="ar-DZ"/>
        </w:rPr>
        <w:t>مصاهرات</w:t>
      </w:r>
      <w:proofErr w:type="gramEnd"/>
      <w:r w:rsidR="00283DFB">
        <w:rPr>
          <w:rFonts w:hint="cs"/>
          <w:sz w:val="40"/>
          <w:szCs w:val="40"/>
          <w:rtl/>
          <w:lang w:bidi="ar-DZ"/>
        </w:rPr>
        <w:t xml:space="preserve"> بين ال</w:t>
      </w:r>
      <w:r w:rsidR="00E55C8A">
        <w:rPr>
          <w:rFonts w:hint="cs"/>
          <w:sz w:val="40"/>
          <w:szCs w:val="40"/>
          <w:rtl/>
          <w:lang w:bidi="ar-DZ"/>
        </w:rPr>
        <w:t xml:space="preserve">جزائريين و المغاربة </w:t>
      </w:r>
    </w:p>
    <w:p w:rsidR="00E55C8A" w:rsidRDefault="00E55C8A" w:rsidP="00E55C8A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2-</w:t>
      </w:r>
      <w:proofErr w:type="gramStart"/>
      <w:r>
        <w:rPr>
          <w:rFonts w:hint="cs"/>
          <w:sz w:val="40"/>
          <w:szCs w:val="40"/>
          <w:rtl/>
          <w:lang w:bidi="ar-DZ"/>
        </w:rPr>
        <w:t>مصاهرات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ذات طابع سياسي </w:t>
      </w:r>
    </w:p>
    <w:p w:rsidR="00E55C8A" w:rsidRDefault="00E55C8A" w:rsidP="00E55C8A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 w:rsidRPr="00E55C8A">
        <w:rPr>
          <w:rFonts w:hint="cs"/>
          <w:b/>
          <w:bCs/>
          <w:sz w:val="40"/>
          <w:szCs w:val="40"/>
          <w:rtl/>
          <w:lang w:bidi="ar-DZ"/>
        </w:rPr>
        <w:t>ثالثا</w:t>
      </w:r>
      <w:r w:rsidRPr="00E55C8A">
        <w:rPr>
          <w:b/>
          <w:bCs/>
          <w:sz w:val="40"/>
          <w:szCs w:val="40"/>
          <w:lang w:bidi="ar-DZ"/>
        </w:rPr>
        <w:t>:</w:t>
      </w:r>
      <w:r w:rsidR="000D7F76">
        <w:rPr>
          <w:rFonts w:hint="cs"/>
          <w:sz w:val="40"/>
          <w:szCs w:val="40"/>
          <w:rtl/>
          <w:lang w:bidi="ar-DZ"/>
        </w:rPr>
        <w:t>ت</w:t>
      </w:r>
      <w:r w:rsidRPr="00E55C8A">
        <w:rPr>
          <w:rFonts w:hint="cs"/>
          <w:sz w:val="40"/>
          <w:szCs w:val="40"/>
          <w:rtl/>
          <w:lang w:bidi="ar-DZ"/>
        </w:rPr>
        <w:t xml:space="preserve">ملك بعض الجزائريين </w:t>
      </w:r>
      <w:r>
        <w:rPr>
          <w:rFonts w:hint="cs"/>
          <w:sz w:val="40"/>
          <w:szCs w:val="40"/>
          <w:rtl/>
          <w:lang w:bidi="ar-DZ"/>
        </w:rPr>
        <w:t>و المغاربة العقار في مهجرهم .</w:t>
      </w:r>
    </w:p>
    <w:p w:rsidR="00E55C8A" w:rsidRDefault="00E55C8A" w:rsidP="00E55C8A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 w:rsidRPr="00E55C8A">
        <w:rPr>
          <w:rFonts w:hint="cs"/>
          <w:b/>
          <w:bCs/>
          <w:sz w:val="40"/>
          <w:szCs w:val="40"/>
          <w:rtl/>
          <w:lang w:bidi="ar-DZ"/>
        </w:rPr>
        <w:t>رابعا</w:t>
      </w:r>
      <w:r w:rsidRPr="00E55C8A">
        <w:rPr>
          <w:b/>
          <w:bCs/>
          <w:sz w:val="40"/>
          <w:szCs w:val="40"/>
          <w:lang w:bidi="ar-DZ"/>
        </w:rPr>
        <w:t>:</w:t>
      </w:r>
      <w:r w:rsidRPr="00E55C8A">
        <w:rPr>
          <w:rFonts w:hint="cs"/>
          <w:sz w:val="40"/>
          <w:szCs w:val="40"/>
          <w:rtl/>
          <w:lang w:bidi="ar-DZ"/>
        </w:rPr>
        <w:t>إعمار علماء</w:t>
      </w:r>
      <w:r>
        <w:rPr>
          <w:rFonts w:hint="cs"/>
          <w:sz w:val="40"/>
          <w:szCs w:val="40"/>
          <w:rtl/>
          <w:lang w:bidi="ar-DZ"/>
        </w:rPr>
        <w:t xml:space="preserve"> الجزائر أهم المراكزالثقافية </w:t>
      </w:r>
      <w:r w:rsidR="000D7F76">
        <w:rPr>
          <w:rFonts w:hint="cs"/>
          <w:sz w:val="40"/>
          <w:szCs w:val="40"/>
          <w:rtl/>
          <w:lang w:bidi="ar-DZ"/>
        </w:rPr>
        <w:t>و</w:t>
      </w:r>
      <w:r>
        <w:rPr>
          <w:rFonts w:hint="cs"/>
          <w:sz w:val="40"/>
          <w:szCs w:val="40"/>
          <w:rtl/>
          <w:lang w:bidi="ar-DZ"/>
        </w:rPr>
        <w:t>علماء المغرب أهم المراكز في الجزائر.</w:t>
      </w:r>
    </w:p>
    <w:p w:rsidR="00E55C8A" w:rsidRDefault="00E55C8A" w:rsidP="00E55C8A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 w:rsidRPr="00E55C8A">
        <w:rPr>
          <w:rFonts w:hint="cs"/>
          <w:b/>
          <w:bCs/>
          <w:sz w:val="40"/>
          <w:szCs w:val="40"/>
          <w:rtl/>
          <w:lang w:bidi="ar-DZ"/>
        </w:rPr>
        <w:t>خامسا</w:t>
      </w:r>
      <w:r w:rsidRPr="00E55C8A">
        <w:rPr>
          <w:b/>
          <w:bCs/>
          <w:sz w:val="40"/>
          <w:szCs w:val="40"/>
          <w:lang w:bidi="ar-DZ"/>
        </w:rPr>
        <w:t>:</w:t>
      </w:r>
      <w:r w:rsidRPr="00E55C8A">
        <w:rPr>
          <w:rFonts w:hint="cs"/>
          <w:sz w:val="40"/>
          <w:szCs w:val="40"/>
          <w:rtl/>
          <w:lang w:bidi="ar-DZ"/>
        </w:rPr>
        <w:t>المناقشات و المنا</w:t>
      </w:r>
      <w:r>
        <w:rPr>
          <w:rFonts w:hint="cs"/>
          <w:sz w:val="40"/>
          <w:szCs w:val="40"/>
          <w:rtl/>
          <w:lang w:bidi="ar-DZ"/>
        </w:rPr>
        <w:t>ظ</w:t>
      </w:r>
      <w:r w:rsidRPr="00E55C8A">
        <w:rPr>
          <w:rFonts w:hint="cs"/>
          <w:sz w:val="40"/>
          <w:szCs w:val="40"/>
          <w:rtl/>
          <w:lang w:bidi="ar-DZ"/>
        </w:rPr>
        <w:t>رات</w:t>
      </w:r>
      <w:r>
        <w:rPr>
          <w:rFonts w:hint="cs"/>
          <w:sz w:val="40"/>
          <w:szCs w:val="40"/>
          <w:rtl/>
          <w:lang w:bidi="ar-DZ"/>
        </w:rPr>
        <w:t xml:space="preserve"> </w:t>
      </w:r>
      <w:proofErr w:type="gramStart"/>
      <w:r>
        <w:rPr>
          <w:rFonts w:hint="cs"/>
          <w:sz w:val="40"/>
          <w:szCs w:val="40"/>
          <w:rtl/>
          <w:lang w:bidi="ar-DZ"/>
        </w:rPr>
        <w:t>العلمية ,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الفكرية ,و الدينية </w:t>
      </w:r>
    </w:p>
    <w:p w:rsidR="0081780E" w:rsidRDefault="000D7F76" w:rsidP="00E55C8A">
      <w:pPr>
        <w:tabs>
          <w:tab w:val="left" w:pos="8108"/>
        </w:tabs>
        <w:bidi/>
        <w:rPr>
          <w:sz w:val="40"/>
          <w:szCs w:val="40"/>
          <w:rtl/>
          <w:lang w:bidi="ar-DZ"/>
        </w:rPr>
      </w:pPr>
      <w:r w:rsidRPr="00E55C8A">
        <w:rPr>
          <w:rFonts w:hint="cs"/>
          <w:b/>
          <w:bCs/>
          <w:sz w:val="40"/>
          <w:szCs w:val="40"/>
          <w:rtl/>
          <w:lang w:bidi="ar-DZ"/>
        </w:rPr>
        <w:t>سادس</w:t>
      </w:r>
      <w:r>
        <w:rPr>
          <w:rFonts w:hint="cs"/>
          <w:b/>
          <w:bCs/>
          <w:sz w:val="40"/>
          <w:szCs w:val="40"/>
          <w:rtl/>
          <w:lang w:bidi="ar-DZ"/>
        </w:rPr>
        <w:t>ا</w:t>
      </w:r>
      <w:r w:rsidRPr="00E55C8A">
        <w:rPr>
          <w:rFonts w:hint="cs"/>
          <w:b/>
          <w:bCs/>
          <w:sz w:val="40"/>
          <w:szCs w:val="40"/>
          <w:rtl/>
          <w:lang w:bidi="ar-DZ"/>
        </w:rPr>
        <w:t>:</w:t>
      </w:r>
      <w:r w:rsidR="0081780E" w:rsidRPr="0081780E">
        <w:rPr>
          <w:rFonts w:hint="cs"/>
          <w:sz w:val="40"/>
          <w:szCs w:val="40"/>
          <w:rtl/>
          <w:lang w:bidi="ar-DZ"/>
        </w:rPr>
        <w:t>الم</w:t>
      </w:r>
      <w:r>
        <w:rPr>
          <w:rFonts w:hint="cs"/>
          <w:sz w:val="40"/>
          <w:szCs w:val="40"/>
          <w:rtl/>
          <w:lang w:bidi="ar-DZ"/>
        </w:rPr>
        <w:t>راس</w:t>
      </w:r>
      <w:r w:rsidR="0081780E" w:rsidRPr="0081780E">
        <w:rPr>
          <w:rFonts w:hint="cs"/>
          <w:sz w:val="40"/>
          <w:szCs w:val="40"/>
          <w:rtl/>
          <w:lang w:bidi="ar-DZ"/>
        </w:rPr>
        <w:t>لات بين أهل</w:t>
      </w:r>
      <w:r w:rsidR="0081780E">
        <w:rPr>
          <w:rFonts w:hint="cs"/>
          <w:sz w:val="40"/>
          <w:szCs w:val="40"/>
          <w:rtl/>
          <w:lang w:bidi="ar-DZ"/>
        </w:rPr>
        <w:t xml:space="preserve"> العلم في البلدتين </w:t>
      </w:r>
    </w:p>
    <w:p w:rsidR="00A44924" w:rsidRDefault="000D7F76" w:rsidP="0081780E">
      <w:pPr>
        <w:tabs>
          <w:tab w:val="left" w:pos="8108"/>
        </w:tabs>
        <w:bidi/>
        <w:rPr>
          <w:b/>
          <w:bCs/>
          <w:sz w:val="40"/>
          <w:szCs w:val="40"/>
          <w:rtl/>
          <w:lang w:bidi="ar-DZ"/>
        </w:rPr>
      </w:pPr>
      <w:r w:rsidRPr="0081780E">
        <w:rPr>
          <w:rFonts w:hint="cs"/>
          <w:b/>
          <w:bCs/>
          <w:sz w:val="40"/>
          <w:szCs w:val="40"/>
          <w:rtl/>
          <w:lang w:bidi="ar-DZ"/>
        </w:rPr>
        <w:t>سابعا</w:t>
      </w:r>
      <w:r w:rsidRPr="0081780E">
        <w:rPr>
          <w:b/>
          <w:bCs/>
          <w:sz w:val="40"/>
          <w:szCs w:val="40"/>
          <w:lang w:bidi="ar-DZ"/>
        </w:rPr>
        <w:t>:</w:t>
      </w:r>
      <w:r>
        <w:rPr>
          <w:rFonts w:hint="cs"/>
          <w:b/>
          <w:bCs/>
          <w:sz w:val="40"/>
          <w:szCs w:val="40"/>
          <w:rtl/>
          <w:lang w:bidi="ar-DZ"/>
        </w:rPr>
        <w:t>تبادل</w:t>
      </w:r>
      <w:r w:rsidRPr="0081780E">
        <w:rPr>
          <w:rFonts w:hint="cs"/>
          <w:sz w:val="40"/>
          <w:szCs w:val="40"/>
          <w:rtl/>
          <w:lang w:bidi="ar-DZ"/>
        </w:rPr>
        <w:t>الآراء</w:t>
      </w:r>
      <w:r w:rsidR="0081780E" w:rsidRPr="0081780E">
        <w:rPr>
          <w:rFonts w:hint="cs"/>
          <w:sz w:val="40"/>
          <w:szCs w:val="40"/>
          <w:rtl/>
          <w:lang w:bidi="ar-DZ"/>
        </w:rPr>
        <w:t xml:space="preserve"> و الأفكار و المعارف و التأثيرات المختلفة</w:t>
      </w:r>
    </w:p>
    <w:p w:rsidR="00953C12" w:rsidRDefault="00A44924" w:rsidP="00A44924">
      <w:pPr>
        <w:pStyle w:val="Paragraphedeliste"/>
        <w:numPr>
          <w:ilvl w:val="0"/>
          <w:numId w:val="2"/>
        </w:numPr>
        <w:tabs>
          <w:tab w:val="left" w:pos="8108"/>
        </w:tabs>
        <w:bidi/>
        <w:rPr>
          <w:b/>
          <w:bCs/>
          <w:sz w:val="40"/>
          <w:szCs w:val="40"/>
          <w:lang w:bidi="ar-DZ"/>
        </w:rPr>
      </w:pPr>
      <w:r w:rsidRPr="00953C12">
        <w:rPr>
          <w:rFonts w:hint="cs"/>
          <w:b/>
          <w:bCs/>
          <w:sz w:val="40"/>
          <w:szCs w:val="40"/>
          <w:rtl/>
          <w:lang w:bidi="ar-DZ"/>
        </w:rPr>
        <w:t>الهجرة القصرية</w:t>
      </w:r>
    </w:p>
    <w:p w:rsidR="00A44924" w:rsidRPr="00953C12" w:rsidRDefault="00A44924" w:rsidP="00953C12">
      <w:pPr>
        <w:pStyle w:val="Paragraphedeliste"/>
        <w:tabs>
          <w:tab w:val="left" w:pos="8108"/>
        </w:tabs>
        <w:bidi/>
        <w:rPr>
          <w:b/>
          <w:bCs/>
          <w:sz w:val="40"/>
          <w:szCs w:val="40"/>
          <w:lang w:bidi="ar-DZ"/>
        </w:rPr>
      </w:pPr>
    </w:p>
    <w:p w:rsidR="00953C12" w:rsidRPr="00953C12" w:rsidRDefault="00A44924" w:rsidP="00953C12">
      <w:pPr>
        <w:pStyle w:val="Paragraphedeliste"/>
        <w:numPr>
          <w:ilvl w:val="0"/>
          <w:numId w:val="2"/>
        </w:numPr>
        <w:tabs>
          <w:tab w:val="left" w:pos="8108"/>
        </w:tabs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الهجرة الطوعية</w:t>
      </w:r>
      <w:bookmarkStart w:id="0" w:name="_GoBack"/>
      <w:bookmarkEnd w:id="0"/>
      <w:r w:rsidR="00953C12">
        <w:rPr>
          <w:rFonts w:ascii="Calibri" w:hAnsi="Calibri" w:cs="Calibri"/>
          <w:b/>
          <w:bCs/>
          <w:sz w:val="40"/>
          <w:szCs w:val="40"/>
          <w:rtl/>
          <w:lang w:bidi="ar-DZ"/>
        </w:rPr>
        <w:t>←</w:t>
      </w:r>
      <w:proofErr w:type="spellStart"/>
      <w:r w:rsidR="00953C12" w:rsidRPr="008076BF">
        <w:rPr>
          <w:rFonts w:ascii="Calibri" w:hAnsi="Calibri" w:cs="Times New Roman" w:hint="cs"/>
          <w:sz w:val="40"/>
          <w:szCs w:val="40"/>
          <w:rtl/>
          <w:lang w:bidi="ar-DZ"/>
        </w:rPr>
        <w:t>إستكمال</w:t>
      </w:r>
      <w:proofErr w:type="spellEnd"/>
      <w:r w:rsidR="00953C12" w:rsidRPr="008076BF">
        <w:rPr>
          <w:rFonts w:ascii="Calibri" w:hAnsi="Calibri" w:cs="Times New Roman" w:hint="cs"/>
          <w:sz w:val="40"/>
          <w:szCs w:val="40"/>
          <w:rtl/>
          <w:lang w:bidi="ar-DZ"/>
        </w:rPr>
        <w:t xml:space="preserve"> الدراسة</w:t>
      </w:r>
    </w:p>
    <w:p w:rsidR="00953C12" w:rsidRDefault="00953C12" w:rsidP="00953C12">
      <w:pPr>
        <w:tabs>
          <w:tab w:val="left" w:pos="8108"/>
        </w:tabs>
        <w:bidi/>
        <w:ind w:firstLine="2832"/>
        <w:rPr>
          <w:rFonts w:ascii="Calibri" w:hAnsi="Calibri" w:cs="Calibri"/>
          <w:b/>
          <w:bCs/>
          <w:sz w:val="40"/>
          <w:szCs w:val="40"/>
          <w:rtl/>
          <w:lang w:bidi="ar-DZ"/>
        </w:rPr>
      </w:pPr>
      <w:r>
        <w:rPr>
          <w:rFonts w:ascii="Calibri" w:hAnsi="Calibri" w:cs="Calibri"/>
          <w:b/>
          <w:bCs/>
          <w:sz w:val="40"/>
          <w:szCs w:val="40"/>
          <w:rtl/>
          <w:lang w:bidi="ar-DZ"/>
        </w:rPr>
        <w:t>←</w:t>
      </w:r>
      <w:r w:rsidR="008076BF" w:rsidRPr="008076BF">
        <w:rPr>
          <w:rFonts w:ascii="Calibri" w:hAnsi="Calibri" w:cs="Times New Roman" w:hint="cs"/>
          <w:sz w:val="40"/>
          <w:szCs w:val="40"/>
          <w:rtl/>
          <w:lang w:bidi="ar-DZ"/>
        </w:rPr>
        <w:t>الهجرة للعمل</w:t>
      </w:r>
    </w:p>
    <w:p w:rsidR="008076BF" w:rsidRDefault="008076BF" w:rsidP="008076BF">
      <w:pPr>
        <w:tabs>
          <w:tab w:val="left" w:pos="8108"/>
        </w:tabs>
        <w:bidi/>
        <w:ind w:firstLine="2832"/>
        <w:rPr>
          <w:rFonts w:ascii="Calibri" w:hAnsi="Calibri" w:cs="Calibri"/>
          <w:b/>
          <w:bCs/>
          <w:sz w:val="40"/>
          <w:szCs w:val="40"/>
          <w:rtl/>
          <w:lang w:bidi="ar-DZ"/>
        </w:rPr>
      </w:pPr>
      <w:r>
        <w:rPr>
          <w:rFonts w:ascii="Calibri" w:hAnsi="Calibri" w:cs="Calibri"/>
          <w:b/>
          <w:bCs/>
          <w:sz w:val="40"/>
          <w:szCs w:val="40"/>
          <w:rtl/>
          <w:lang w:bidi="ar-DZ"/>
        </w:rPr>
        <w:t>←</w:t>
      </w:r>
      <w:r w:rsidRPr="008076BF">
        <w:rPr>
          <w:rFonts w:ascii="Calibri" w:hAnsi="Calibri" w:cs="Times New Roman" w:hint="cs"/>
          <w:sz w:val="40"/>
          <w:szCs w:val="40"/>
          <w:rtl/>
          <w:lang w:bidi="ar-DZ"/>
        </w:rPr>
        <w:t>الهجرة للم الشمل</w:t>
      </w:r>
    </w:p>
    <w:p w:rsidR="008076BF" w:rsidRPr="00E55C8A" w:rsidRDefault="008076BF" w:rsidP="008076BF">
      <w:pPr>
        <w:tabs>
          <w:tab w:val="left" w:pos="8108"/>
        </w:tabs>
        <w:bidi/>
        <w:ind w:firstLine="2832"/>
        <w:rPr>
          <w:b/>
          <w:bCs/>
          <w:sz w:val="40"/>
          <w:szCs w:val="40"/>
          <w:rtl/>
          <w:lang w:bidi="ar-DZ"/>
        </w:rPr>
      </w:pPr>
      <w:r>
        <w:rPr>
          <w:rFonts w:ascii="Calibri" w:hAnsi="Calibri" w:cs="Calibri"/>
          <w:b/>
          <w:bCs/>
          <w:sz w:val="40"/>
          <w:szCs w:val="40"/>
          <w:rtl/>
          <w:lang w:bidi="ar-DZ"/>
        </w:rPr>
        <w:t>←</w:t>
      </w:r>
      <w:r w:rsidRPr="008076BF">
        <w:rPr>
          <w:rFonts w:ascii="Calibri" w:hAnsi="Calibri" w:cs="Times New Roman" w:hint="cs"/>
          <w:sz w:val="40"/>
          <w:szCs w:val="40"/>
          <w:rtl/>
          <w:lang w:bidi="ar-DZ"/>
        </w:rPr>
        <w:t xml:space="preserve">الانتقال لدوافع </w:t>
      </w:r>
      <w:proofErr w:type="spellStart"/>
      <w:r w:rsidRPr="008076BF">
        <w:rPr>
          <w:rFonts w:ascii="Calibri" w:hAnsi="Calibri" w:cs="Times New Roman" w:hint="cs"/>
          <w:sz w:val="40"/>
          <w:szCs w:val="40"/>
          <w:rtl/>
          <w:lang w:bidi="ar-DZ"/>
        </w:rPr>
        <w:t>إجتماعية</w:t>
      </w:r>
      <w:proofErr w:type="spellEnd"/>
      <w:r w:rsidRPr="008076BF">
        <w:rPr>
          <w:rFonts w:ascii="Calibri" w:hAnsi="Calibri" w:cs="Times New Roman" w:hint="cs"/>
          <w:sz w:val="40"/>
          <w:szCs w:val="40"/>
          <w:rtl/>
          <w:lang w:bidi="ar-DZ"/>
        </w:rPr>
        <w:t xml:space="preserve"> أو </w:t>
      </w:r>
      <w:proofErr w:type="spellStart"/>
      <w:r w:rsidRPr="008076BF">
        <w:rPr>
          <w:rFonts w:ascii="Calibri" w:hAnsi="Calibri" w:cs="Times New Roman" w:hint="cs"/>
          <w:sz w:val="40"/>
          <w:szCs w:val="40"/>
          <w:rtl/>
          <w:lang w:bidi="ar-DZ"/>
        </w:rPr>
        <w:t>ديبلوماسية</w:t>
      </w:r>
      <w:proofErr w:type="spellEnd"/>
    </w:p>
    <w:p w:rsidR="00980EFE" w:rsidRPr="00980EFE" w:rsidRDefault="00980EFE" w:rsidP="00980EFE">
      <w:pPr>
        <w:tabs>
          <w:tab w:val="left" w:pos="8108"/>
        </w:tabs>
        <w:bidi/>
        <w:rPr>
          <w:b/>
          <w:bCs/>
          <w:sz w:val="40"/>
          <w:szCs w:val="40"/>
          <w:lang w:bidi="ar-DZ"/>
        </w:rPr>
      </w:pPr>
    </w:p>
    <w:sectPr w:rsidR="00980EFE" w:rsidRPr="00980EFE" w:rsidSect="00770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5F53"/>
    <w:multiLevelType w:val="hybridMultilevel"/>
    <w:tmpl w:val="6FEC0BCC"/>
    <w:lvl w:ilvl="0" w:tplc="8B189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A30DD"/>
    <w:multiLevelType w:val="hybridMultilevel"/>
    <w:tmpl w:val="ED6032F2"/>
    <w:lvl w:ilvl="0" w:tplc="80244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F2D53"/>
    <w:rsid w:val="000D7F76"/>
    <w:rsid w:val="000F2D53"/>
    <w:rsid w:val="00283DFB"/>
    <w:rsid w:val="006B4359"/>
    <w:rsid w:val="007706D1"/>
    <w:rsid w:val="008076BF"/>
    <w:rsid w:val="0081780E"/>
    <w:rsid w:val="00953C12"/>
    <w:rsid w:val="00972E65"/>
    <w:rsid w:val="00980EFE"/>
    <w:rsid w:val="00A44924"/>
    <w:rsid w:val="00D031B4"/>
    <w:rsid w:val="00E55C8A"/>
    <w:rsid w:val="00F4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3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D7F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7F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7F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7F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7F7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2</cp:revision>
  <dcterms:created xsi:type="dcterms:W3CDTF">2020-04-01T20:01:00Z</dcterms:created>
  <dcterms:modified xsi:type="dcterms:W3CDTF">2020-04-01T20:01:00Z</dcterms:modified>
</cp:coreProperties>
</file>