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B3" w:rsidRPr="00F2788C" w:rsidRDefault="00D17CB3" w:rsidP="00D17CB3">
      <w:pPr>
        <w:bidi/>
        <w:jc w:val="center"/>
        <w:rPr>
          <w:rFonts w:asciiTheme="majorBidi" w:hAnsiTheme="majorBidi" w:cstheme="majorBidi"/>
          <w:b/>
          <w:bCs/>
          <w:sz w:val="40"/>
          <w:szCs w:val="40"/>
          <w:rtl/>
          <w:lang w:bidi="ar-DZ"/>
        </w:rPr>
      </w:pPr>
      <w:r w:rsidRPr="00F2788C">
        <w:rPr>
          <w:rFonts w:asciiTheme="majorBidi" w:hAnsiTheme="majorBidi" w:cstheme="majorBidi" w:hint="cs"/>
          <w:b/>
          <w:bCs/>
          <w:sz w:val="40"/>
          <w:szCs w:val="40"/>
          <w:rtl/>
          <w:lang w:bidi="ar-DZ"/>
        </w:rPr>
        <w:t>كــلــيــة الــعـــلــــوم الاجـــتـــمـــاعـــيـــــة والإنـــســــانـــيـــــــة</w:t>
      </w:r>
    </w:p>
    <w:p w:rsidR="00D17CB3" w:rsidRPr="00F2788C" w:rsidRDefault="00D17CB3" w:rsidP="00D17CB3">
      <w:pPr>
        <w:bidi/>
        <w:jc w:val="center"/>
        <w:rPr>
          <w:rFonts w:asciiTheme="majorBidi" w:hAnsiTheme="majorBidi" w:cstheme="majorBidi"/>
          <w:b/>
          <w:bCs/>
          <w:sz w:val="40"/>
          <w:szCs w:val="40"/>
          <w:rtl/>
          <w:lang w:bidi="ar-DZ"/>
        </w:rPr>
      </w:pPr>
      <w:r w:rsidRPr="00F2788C">
        <w:rPr>
          <w:rFonts w:asciiTheme="majorBidi" w:hAnsiTheme="majorBidi" w:cstheme="majorBidi" w:hint="cs"/>
          <w:b/>
          <w:bCs/>
          <w:sz w:val="40"/>
          <w:szCs w:val="40"/>
          <w:rtl/>
          <w:lang w:bidi="ar-DZ"/>
        </w:rPr>
        <w:t>قـــســـم الـــعـــلــــوم الاجـــتـــمـــاعـــيـــة</w:t>
      </w:r>
    </w:p>
    <w:p w:rsidR="00D17CB3" w:rsidRPr="00F2788C" w:rsidRDefault="00D17CB3" w:rsidP="00D17CB3">
      <w:pPr>
        <w:bidi/>
        <w:jc w:val="center"/>
        <w:rPr>
          <w:rFonts w:asciiTheme="majorBidi" w:hAnsiTheme="majorBidi" w:cstheme="majorBidi"/>
          <w:b/>
          <w:bCs/>
          <w:sz w:val="40"/>
          <w:szCs w:val="40"/>
          <w:rtl/>
          <w:lang w:bidi="ar-DZ"/>
        </w:rPr>
      </w:pPr>
      <w:r w:rsidRPr="00F2788C">
        <w:rPr>
          <w:rFonts w:asciiTheme="majorBidi" w:hAnsiTheme="majorBidi" w:cstheme="majorBidi" w:hint="cs"/>
          <w:b/>
          <w:bCs/>
          <w:sz w:val="40"/>
          <w:szCs w:val="40"/>
          <w:rtl/>
          <w:lang w:bidi="ar-DZ"/>
        </w:rPr>
        <w:t>شـــعـــبـــة عــلــم الاجــتـــمـــاع</w:t>
      </w:r>
    </w:p>
    <w:p w:rsidR="00D17CB3" w:rsidRPr="00F2788C" w:rsidRDefault="00D17CB3" w:rsidP="00D17CB3">
      <w:pPr>
        <w:bidi/>
        <w:jc w:val="center"/>
        <w:rPr>
          <w:rFonts w:asciiTheme="majorBidi" w:hAnsiTheme="majorBidi" w:cstheme="majorBidi"/>
          <w:sz w:val="40"/>
          <w:szCs w:val="40"/>
          <w:rtl/>
          <w:lang w:bidi="ar-DZ"/>
        </w:rPr>
      </w:pPr>
    </w:p>
    <w:p w:rsidR="00D17CB3" w:rsidRPr="00F2788C" w:rsidRDefault="00D17CB3" w:rsidP="00D17CB3">
      <w:pPr>
        <w:bidi/>
        <w:jc w:val="center"/>
        <w:rPr>
          <w:rFonts w:asciiTheme="majorBidi" w:hAnsiTheme="majorBidi" w:cstheme="majorBidi"/>
          <w:sz w:val="40"/>
          <w:szCs w:val="40"/>
          <w:rtl/>
          <w:lang w:bidi="ar-DZ"/>
        </w:rPr>
      </w:pPr>
    </w:p>
    <w:p w:rsidR="00D17CB3" w:rsidRPr="00F2788C" w:rsidRDefault="00D17CB3" w:rsidP="00D17CB3">
      <w:pPr>
        <w:bidi/>
        <w:rPr>
          <w:rFonts w:asciiTheme="majorBidi" w:hAnsiTheme="majorBidi" w:cstheme="majorBidi"/>
          <w:sz w:val="40"/>
          <w:szCs w:val="40"/>
          <w:rtl/>
          <w:lang w:bidi="ar-DZ"/>
        </w:rPr>
      </w:pPr>
      <w:proofErr w:type="gramStart"/>
      <w:r w:rsidRPr="00F2788C">
        <w:rPr>
          <w:rFonts w:asciiTheme="majorBidi" w:hAnsiTheme="majorBidi" w:cstheme="majorBidi" w:hint="cs"/>
          <w:b/>
          <w:bCs/>
          <w:sz w:val="40"/>
          <w:szCs w:val="40"/>
          <w:rtl/>
          <w:lang w:bidi="ar-DZ"/>
        </w:rPr>
        <w:t>الأستاذة :</w:t>
      </w:r>
      <w:proofErr w:type="gramEnd"/>
      <w:r w:rsidRPr="00F2788C">
        <w:rPr>
          <w:rFonts w:asciiTheme="majorBidi" w:hAnsiTheme="majorBidi" w:cstheme="majorBidi" w:hint="cs"/>
          <w:sz w:val="40"/>
          <w:szCs w:val="40"/>
          <w:rtl/>
          <w:lang w:bidi="ar-DZ"/>
        </w:rPr>
        <w:t xml:space="preserve"> بـن عـــامـر كــريـــمـــة</w:t>
      </w:r>
    </w:p>
    <w:p w:rsidR="00D17CB3" w:rsidRPr="00F2788C" w:rsidRDefault="00D17CB3" w:rsidP="00D17CB3">
      <w:pPr>
        <w:bidi/>
        <w:rPr>
          <w:rFonts w:asciiTheme="majorBidi" w:hAnsiTheme="majorBidi" w:cstheme="majorBidi"/>
          <w:sz w:val="40"/>
          <w:szCs w:val="40"/>
          <w:rtl/>
          <w:lang w:bidi="ar-DZ"/>
        </w:rPr>
      </w:pPr>
    </w:p>
    <w:p w:rsidR="00D17CB3" w:rsidRPr="00F2788C" w:rsidRDefault="00D17CB3" w:rsidP="00D17CB3">
      <w:pPr>
        <w:bidi/>
        <w:rPr>
          <w:rFonts w:asciiTheme="majorBidi" w:hAnsiTheme="majorBidi" w:cstheme="majorBidi"/>
          <w:b/>
          <w:bCs/>
          <w:sz w:val="40"/>
          <w:szCs w:val="40"/>
          <w:rtl/>
          <w:lang w:bidi="ar-DZ"/>
        </w:rPr>
      </w:pPr>
      <w:r w:rsidRPr="00F2788C">
        <w:rPr>
          <w:rFonts w:asciiTheme="majorBidi" w:hAnsiTheme="majorBidi" w:cstheme="majorBidi" w:hint="cs"/>
          <w:sz w:val="40"/>
          <w:szCs w:val="40"/>
          <w:rtl/>
          <w:lang w:bidi="ar-DZ"/>
        </w:rPr>
        <w:t xml:space="preserve">عنوان الدرس : </w:t>
      </w:r>
      <w:r w:rsidRPr="00F2788C">
        <w:rPr>
          <w:rFonts w:asciiTheme="majorBidi" w:hAnsiTheme="majorBidi" w:cstheme="majorBidi" w:hint="cs"/>
          <w:b/>
          <w:bCs/>
          <w:sz w:val="40"/>
          <w:szCs w:val="40"/>
          <w:rtl/>
          <w:lang w:bidi="ar-DZ"/>
        </w:rPr>
        <w:tab/>
        <w:t>نـــظـــريـــات الـــعـــقـــد الاجـــتـــمــــاعي</w:t>
      </w:r>
    </w:p>
    <w:p w:rsidR="00D17CB3" w:rsidRPr="00F2788C" w:rsidRDefault="00D17CB3" w:rsidP="00D17CB3">
      <w:pPr>
        <w:bidi/>
        <w:rPr>
          <w:rFonts w:asciiTheme="majorBidi" w:hAnsiTheme="majorBidi" w:cstheme="majorBidi"/>
          <w:b/>
          <w:bCs/>
          <w:sz w:val="40"/>
          <w:szCs w:val="40"/>
          <w:rtl/>
          <w:lang w:bidi="ar-DZ"/>
        </w:rPr>
      </w:pPr>
    </w:p>
    <w:p w:rsidR="00D17CB3" w:rsidRPr="00F2788C" w:rsidRDefault="00D17CB3" w:rsidP="00D17CB3">
      <w:pPr>
        <w:bidi/>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 xml:space="preserve">* توماس </w:t>
      </w:r>
      <w:proofErr w:type="spellStart"/>
      <w:r w:rsidRPr="00F2788C">
        <w:rPr>
          <w:rFonts w:asciiTheme="majorBidi" w:hAnsiTheme="majorBidi" w:cstheme="majorBidi" w:hint="cs"/>
          <w:sz w:val="40"/>
          <w:szCs w:val="40"/>
          <w:rtl/>
          <w:lang w:bidi="ar-DZ"/>
        </w:rPr>
        <w:t>هوبز</w:t>
      </w:r>
      <w:proofErr w:type="spellEnd"/>
      <w:r w:rsidRPr="00F2788C">
        <w:rPr>
          <w:rFonts w:asciiTheme="majorBidi" w:hAnsiTheme="majorBidi" w:cstheme="majorBidi" w:hint="cs"/>
          <w:sz w:val="40"/>
          <w:szCs w:val="40"/>
          <w:rtl/>
          <w:lang w:bidi="ar-DZ"/>
        </w:rPr>
        <w:t xml:space="preserve"> </w:t>
      </w:r>
      <w:r w:rsidRPr="00F2788C">
        <w:rPr>
          <w:rFonts w:asciiTheme="majorBidi" w:hAnsiTheme="majorBidi" w:cstheme="majorBidi"/>
          <w:sz w:val="40"/>
          <w:szCs w:val="40"/>
          <w:lang w:bidi="ar-DZ"/>
        </w:rPr>
        <w:t>Thomas Hobbes</w:t>
      </w:r>
      <w:r w:rsidR="003748E8" w:rsidRPr="00F2788C">
        <w:rPr>
          <w:rFonts w:asciiTheme="majorBidi" w:hAnsiTheme="majorBidi" w:cstheme="majorBidi" w:hint="cs"/>
          <w:sz w:val="40"/>
          <w:szCs w:val="40"/>
          <w:rtl/>
          <w:lang w:bidi="ar-DZ"/>
        </w:rPr>
        <w:t xml:space="preserve"> </w:t>
      </w:r>
      <w:r w:rsidR="003748E8" w:rsidRPr="00F2788C">
        <w:rPr>
          <w:rFonts w:asciiTheme="majorBidi" w:hAnsiTheme="majorBidi" w:cstheme="majorBidi"/>
          <w:sz w:val="40"/>
          <w:szCs w:val="40"/>
          <w:lang w:bidi="ar-DZ"/>
        </w:rPr>
        <w:t>(1979-1588)</w:t>
      </w:r>
      <w:r w:rsidR="003748E8" w:rsidRPr="00F2788C">
        <w:rPr>
          <w:rFonts w:asciiTheme="majorBidi" w:hAnsiTheme="majorBidi" w:cstheme="majorBidi" w:hint="cs"/>
          <w:sz w:val="40"/>
          <w:szCs w:val="40"/>
          <w:rtl/>
          <w:lang w:bidi="ar-DZ"/>
        </w:rPr>
        <w:t xml:space="preserve"> </w:t>
      </w:r>
    </w:p>
    <w:p w:rsidR="00984F46" w:rsidRPr="00F2788C" w:rsidRDefault="003748E8" w:rsidP="003748E8">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ab/>
        <w:t xml:space="preserve">يعتبر مفهوم العقد الاجتماعي مرادفا لمصطلح الدولة أو المجتمع عند </w:t>
      </w:r>
      <w:proofErr w:type="spellStart"/>
      <w:r w:rsidRPr="00F2788C">
        <w:rPr>
          <w:rFonts w:asciiTheme="majorBidi" w:hAnsiTheme="majorBidi" w:cstheme="majorBidi" w:hint="cs"/>
          <w:sz w:val="40"/>
          <w:szCs w:val="40"/>
          <w:rtl/>
          <w:lang w:bidi="ar-DZ"/>
        </w:rPr>
        <w:t>هوبز</w:t>
      </w:r>
      <w:proofErr w:type="spellEnd"/>
      <w:r w:rsidRPr="00F2788C">
        <w:rPr>
          <w:rFonts w:asciiTheme="majorBidi" w:hAnsiTheme="majorBidi" w:cstheme="majorBidi" w:hint="cs"/>
          <w:sz w:val="40"/>
          <w:szCs w:val="40"/>
          <w:rtl/>
          <w:lang w:bidi="ar-DZ"/>
        </w:rPr>
        <w:t xml:space="preserve">. </w:t>
      </w:r>
      <w:proofErr w:type="gramStart"/>
      <w:r w:rsidRPr="00F2788C">
        <w:rPr>
          <w:rFonts w:asciiTheme="majorBidi" w:hAnsiTheme="majorBidi" w:cstheme="majorBidi" w:hint="cs"/>
          <w:sz w:val="40"/>
          <w:szCs w:val="40"/>
          <w:rtl/>
          <w:lang w:bidi="ar-DZ"/>
        </w:rPr>
        <w:t>لقد</w:t>
      </w:r>
      <w:proofErr w:type="gramEnd"/>
      <w:r w:rsidRPr="00F2788C">
        <w:rPr>
          <w:rFonts w:asciiTheme="majorBidi" w:hAnsiTheme="majorBidi" w:cstheme="majorBidi" w:hint="cs"/>
          <w:sz w:val="40"/>
          <w:szCs w:val="40"/>
          <w:rtl/>
          <w:lang w:bidi="ar-DZ"/>
        </w:rPr>
        <w:t xml:space="preserve"> سعى إلى التواصل إلى شكل من أشكال العقود التي تلزم كافة الأطراف بتأدية الواجبات ونيل الحقوق والتشجيع على تحقيق التفاعل والتقارب الاجتماعيين الإيجابيين عوض الصراع.</w:t>
      </w:r>
    </w:p>
    <w:p w:rsidR="003748E8" w:rsidRPr="00F2788C" w:rsidRDefault="003748E8" w:rsidP="00F2788C">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ab/>
        <w:t xml:space="preserve">يمكننا أن نفهم </w:t>
      </w:r>
      <w:r w:rsidR="00F2788C">
        <w:rPr>
          <w:rFonts w:asciiTheme="majorBidi" w:hAnsiTheme="majorBidi" w:cstheme="majorBidi" w:hint="cs"/>
          <w:sz w:val="40"/>
          <w:szCs w:val="40"/>
          <w:rtl/>
          <w:lang w:bidi="ar-DZ"/>
        </w:rPr>
        <w:t>ج</w:t>
      </w:r>
      <w:r w:rsidRPr="00F2788C">
        <w:rPr>
          <w:rFonts w:asciiTheme="majorBidi" w:hAnsiTheme="majorBidi" w:cstheme="majorBidi" w:hint="cs"/>
          <w:sz w:val="40"/>
          <w:szCs w:val="40"/>
          <w:rtl/>
          <w:lang w:bidi="ar-DZ"/>
        </w:rPr>
        <w:t xml:space="preserve">يدا فكرة </w:t>
      </w:r>
      <w:r w:rsidR="00004EC2" w:rsidRPr="00F2788C">
        <w:rPr>
          <w:rFonts w:asciiTheme="majorBidi" w:hAnsiTheme="majorBidi" w:cstheme="majorBidi"/>
          <w:sz w:val="40"/>
          <w:szCs w:val="40"/>
          <w:lang w:bidi="ar-DZ"/>
        </w:rPr>
        <w:t>Hobbes</w:t>
      </w:r>
      <w:r w:rsidR="00004EC2" w:rsidRPr="00F2788C">
        <w:rPr>
          <w:rFonts w:asciiTheme="majorBidi" w:hAnsiTheme="majorBidi" w:cstheme="majorBidi" w:hint="cs"/>
          <w:sz w:val="40"/>
          <w:szCs w:val="40"/>
          <w:rtl/>
          <w:lang w:bidi="ar-DZ"/>
        </w:rPr>
        <w:t xml:space="preserve"> بخصوص العقد الاجتماعي بكتابه الشهير </w:t>
      </w:r>
      <w:r w:rsidR="00004EC2" w:rsidRPr="00F2788C">
        <w:rPr>
          <w:rFonts w:asciiTheme="majorBidi" w:hAnsiTheme="majorBidi" w:cstheme="majorBidi"/>
          <w:sz w:val="40"/>
          <w:szCs w:val="40"/>
          <w:rtl/>
          <w:lang w:bidi="ar-DZ"/>
        </w:rPr>
        <w:t>"</w:t>
      </w:r>
      <w:proofErr w:type="spellStart"/>
      <w:r w:rsidR="00004EC2" w:rsidRPr="00F2788C">
        <w:rPr>
          <w:rFonts w:asciiTheme="majorBidi" w:hAnsiTheme="majorBidi" w:cstheme="majorBidi" w:hint="cs"/>
          <w:sz w:val="40"/>
          <w:szCs w:val="40"/>
          <w:rtl/>
          <w:lang w:bidi="ar-DZ"/>
        </w:rPr>
        <w:t>اللوثيان</w:t>
      </w:r>
      <w:proofErr w:type="spellEnd"/>
      <w:r w:rsidR="00004EC2" w:rsidRPr="00F2788C">
        <w:rPr>
          <w:rFonts w:asciiTheme="majorBidi" w:hAnsiTheme="majorBidi" w:cstheme="majorBidi"/>
          <w:sz w:val="40"/>
          <w:szCs w:val="40"/>
          <w:rtl/>
          <w:lang w:bidi="ar-DZ"/>
        </w:rPr>
        <w:t>"</w:t>
      </w:r>
      <w:r w:rsidR="00004EC2" w:rsidRPr="00F2788C">
        <w:rPr>
          <w:rFonts w:asciiTheme="majorBidi" w:hAnsiTheme="majorBidi" w:cstheme="majorBidi" w:hint="cs"/>
          <w:sz w:val="40"/>
          <w:szCs w:val="40"/>
          <w:rtl/>
          <w:lang w:bidi="ar-DZ"/>
        </w:rPr>
        <w:t xml:space="preserve"> </w:t>
      </w:r>
      <w:r w:rsidR="00004EC2" w:rsidRPr="00F2788C">
        <w:rPr>
          <w:rFonts w:asciiTheme="majorBidi" w:hAnsiTheme="majorBidi" w:cstheme="majorBidi"/>
          <w:sz w:val="40"/>
          <w:szCs w:val="40"/>
          <w:lang w:bidi="ar-DZ"/>
        </w:rPr>
        <w:t>"Lothian"</w:t>
      </w:r>
      <w:r w:rsidR="00004EC2" w:rsidRPr="00F2788C">
        <w:rPr>
          <w:rFonts w:asciiTheme="majorBidi" w:hAnsiTheme="majorBidi" w:cstheme="majorBidi" w:hint="cs"/>
          <w:sz w:val="40"/>
          <w:szCs w:val="40"/>
          <w:rtl/>
          <w:lang w:bidi="ar-DZ"/>
        </w:rPr>
        <w:t xml:space="preserve"> بمعنى </w:t>
      </w:r>
      <w:r w:rsidR="00004EC2" w:rsidRPr="00F2788C">
        <w:rPr>
          <w:rFonts w:asciiTheme="majorBidi" w:hAnsiTheme="majorBidi" w:cstheme="majorBidi"/>
          <w:sz w:val="40"/>
          <w:szCs w:val="40"/>
          <w:rtl/>
          <w:lang w:bidi="ar-DZ"/>
        </w:rPr>
        <w:t>"</w:t>
      </w:r>
      <w:r w:rsidR="00004EC2" w:rsidRPr="00F2788C">
        <w:rPr>
          <w:rFonts w:asciiTheme="majorBidi" w:hAnsiTheme="majorBidi" w:cstheme="majorBidi" w:hint="cs"/>
          <w:sz w:val="40"/>
          <w:szCs w:val="40"/>
          <w:rtl/>
          <w:lang w:bidi="ar-DZ"/>
        </w:rPr>
        <w:t>التنين</w:t>
      </w:r>
      <w:r w:rsidR="00004EC2" w:rsidRPr="00F2788C">
        <w:rPr>
          <w:rFonts w:asciiTheme="majorBidi" w:hAnsiTheme="majorBidi" w:cstheme="majorBidi"/>
          <w:sz w:val="40"/>
          <w:szCs w:val="40"/>
          <w:rtl/>
          <w:lang w:bidi="ar-DZ"/>
        </w:rPr>
        <w:t>"</w:t>
      </w:r>
      <w:r w:rsidR="00004EC2" w:rsidRPr="00F2788C">
        <w:rPr>
          <w:rFonts w:asciiTheme="majorBidi" w:hAnsiTheme="majorBidi" w:cstheme="majorBidi" w:hint="cs"/>
          <w:sz w:val="40"/>
          <w:szCs w:val="40"/>
          <w:rtl/>
          <w:lang w:bidi="ar-DZ"/>
        </w:rPr>
        <w:t xml:space="preserve"> وفحواه أن العقد لا يشكل حكومة وإنما هو عقد بين حاكم له جميع الصلاحيات والسلطات </w:t>
      </w:r>
      <w:r w:rsidR="00F2788C">
        <w:rPr>
          <w:rFonts w:asciiTheme="majorBidi" w:hAnsiTheme="majorBidi" w:cstheme="majorBidi" w:hint="cs"/>
          <w:sz w:val="40"/>
          <w:szCs w:val="40"/>
          <w:rtl/>
          <w:lang w:bidi="ar-DZ"/>
        </w:rPr>
        <w:t xml:space="preserve"> بشكل مطلق في إدارة مجتمعه و بين أفراد شعبه </w:t>
      </w:r>
      <w:r w:rsidR="00004EC2" w:rsidRPr="00F2788C">
        <w:rPr>
          <w:rFonts w:asciiTheme="majorBidi" w:hAnsiTheme="majorBidi" w:cstheme="majorBidi" w:hint="cs"/>
          <w:sz w:val="40"/>
          <w:szCs w:val="40"/>
          <w:rtl/>
          <w:lang w:bidi="ar-DZ"/>
        </w:rPr>
        <w:t>الذين يتعهدون بالتنازل عن حقوقهم في السلطة هذا ولا يخضع الحاكم للمساءلة من جانبهم، وفي المقابل، يتعهد بإقرار العدل والسلام والحفاظ على مصالح الناس.</w:t>
      </w:r>
    </w:p>
    <w:p w:rsidR="00004EC2" w:rsidRPr="00F2788C" w:rsidRDefault="00004EC2" w:rsidP="00004EC2">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 xml:space="preserve">* جون </w:t>
      </w:r>
      <w:proofErr w:type="spellStart"/>
      <w:r w:rsidRPr="00F2788C">
        <w:rPr>
          <w:rFonts w:asciiTheme="majorBidi" w:hAnsiTheme="majorBidi" w:cstheme="majorBidi" w:hint="cs"/>
          <w:sz w:val="40"/>
          <w:szCs w:val="40"/>
          <w:rtl/>
          <w:lang w:bidi="ar-DZ"/>
        </w:rPr>
        <w:t>لوك</w:t>
      </w:r>
      <w:proofErr w:type="spellEnd"/>
      <w:r w:rsidRPr="00F2788C">
        <w:rPr>
          <w:rFonts w:asciiTheme="majorBidi" w:hAnsiTheme="majorBidi" w:cstheme="majorBidi" w:hint="cs"/>
          <w:sz w:val="40"/>
          <w:szCs w:val="40"/>
          <w:rtl/>
          <w:lang w:bidi="ar-DZ"/>
        </w:rPr>
        <w:t xml:space="preserve"> </w:t>
      </w:r>
      <w:r w:rsidR="009C0F89" w:rsidRPr="00F2788C">
        <w:rPr>
          <w:rFonts w:asciiTheme="majorBidi" w:hAnsiTheme="majorBidi" w:cstheme="majorBidi"/>
          <w:sz w:val="40"/>
          <w:szCs w:val="40"/>
          <w:lang w:bidi="ar-DZ"/>
        </w:rPr>
        <w:t>John Locke</w:t>
      </w:r>
      <w:r w:rsidR="009C0F89" w:rsidRPr="00F2788C">
        <w:rPr>
          <w:rFonts w:asciiTheme="majorBidi" w:hAnsiTheme="majorBidi" w:cstheme="majorBidi" w:hint="cs"/>
          <w:sz w:val="40"/>
          <w:szCs w:val="40"/>
          <w:rtl/>
          <w:lang w:bidi="ar-DZ"/>
        </w:rPr>
        <w:t xml:space="preserve"> </w:t>
      </w:r>
      <w:r w:rsidR="009C0F89" w:rsidRPr="00F2788C">
        <w:rPr>
          <w:rFonts w:asciiTheme="majorBidi" w:hAnsiTheme="majorBidi" w:cstheme="majorBidi"/>
          <w:sz w:val="40"/>
          <w:szCs w:val="40"/>
          <w:lang w:bidi="ar-DZ"/>
        </w:rPr>
        <w:t>(1704-1632)</w:t>
      </w:r>
      <w:r w:rsidR="009C0F89" w:rsidRPr="00F2788C">
        <w:rPr>
          <w:rFonts w:asciiTheme="majorBidi" w:hAnsiTheme="majorBidi" w:cstheme="majorBidi" w:hint="cs"/>
          <w:sz w:val="40"/>
          <w:szCs w:val="40"/>
          <w:rtl/>
          <w:lang w:bidi="ar-DZ"/>
        </w:rPr>
        <w:t xml:space="preserve"> هو مفكر إنجليزي عرف بولعه بالحرية.</w:t>
      </w:r>
    </w:p>
    <w:p w:rsidR="009C0F89" w:rsidRPr="00F2788C" w:rsidRDefault="009C0F89" w:rsidP="009C0F89">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lastRenderedPageBreak/>
        <w:t>بالنسبة له، لا توجد سيادة لشخص على شخص آخر وهو يؤمن بالحرية الشخصية للمحكومين وضد السلطة المطلقة المتمثلة في شخص الحاكم.</w:t>
      </w:r>
    </w:p>
    <w:p w:rsidR="009C0F89" w:rsidRPr="00F2788C" w:rsidRDefault="009C0F89" w:rsidP="009C0F89">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 xml:space="preserve">كما يختلف مع رؤية </w:t>
      </w:r>
      <w:r w:rsidRPr="00F2788C">
        <w:rPr>
          <w:rFonts w:asciiTheme="majorBidi" w:hAnsiTheme="majorBidi" w:cstheme="majorBidi"/>
          <w:sz w:val="40"/>
          <w:szCs w:val="40"/>
          <w:lang w:bidi="ar-DZ"/>
        </w:rPr>
        <w:t>Hobbes</w:t>
      </w:r>
      <w:r w:rsidRPr="00F2788C">
        <w:rPr>
          <w:rFonts w:asciiTheme="majorBidi" w:hAnsiTheme="majorBidi" w:cstheme="majorBidi" w:hint="cs"/>
          <w:sz w:val="40"/>
          <w:szCs w:val="40"/>
          <w:rtl/>
          <w:lang w:bidi="ar-DZ"/>
        </w:rPr>
        <w:t xml:space="preserve"> للفطرة التي يعتبرها هذا الأخير منبعا للفوضى والأنانية والصراع (الإنسان ذئب </w:t>
      </w:r>
      <w:r w:rsidR="00D3195D" w:rsidRPr="00F2788C">
        <w:rPr>
          <w:rFonts w:asciiTheme="majorBidi" w:hAnsiTheme="majorBidi" w:cstheme="majorBidi" w:hint="cs"/>
          <w:sz w:val="40"/>
          <w:szCs w:val="40"/>
          <w:rtl/>
          <w:lang w:bidi="ar-DZ"/>
        </w:rPr>
        <w:t xml:space="preserve">بالنسبة للإنسان </w:t>
      </w:r>
      <w:r w:rsidR="00D3195D" w:rsidRPr="00F2788C">
        <w:rPr>
          <w:rFonts w:asciiTheme="majorBidi" w:hAnsiTheme="majorBidi" w:cstheme="majorBidi"/>
          <w:sz w:val="40"/>
          <w:szCs w:val="40"/>
          <w:lang w:bidi="ar-DZ"/>
        </w:rPr>
        <w:t>L’homme es</w:t>
      </w:r>
      <w:r w:rsidR="00F2788C">
        <w:rPr>
          <w:rFonts w:asciiTheme="majorBidi" w:hAnsiTheme="majorBidi" w:cstheme="majorBidi"/>
          <w:sz w:val="40"/>
          <w:szCs w:val="40"/>
          <w:lang w:bidi="ar-DZ"/>
        </w:rPr>
        <w:t>t</w:t>
      </w:r>
      <w:r w:rsidR="00D3195D" w:rsidRPr="00F2788C">
        <w:rPr>
          <w:rFonts w:asciiTheme="majorBidi" w:hAnsiTheme="majorBidi" w:cstheme="majorBidi"/>
          <w:sz w:val="40"/>
          <w:szCs w:val="40"/>
          <w:lang w:bidi="ar-DZ"/>
        </w:rPr>
        <w:t xml:space="preserve"> un loup pour l’homme</w:t>
      </w:r>
      <w:r w:rsidR="00D3195D" w:rsidRPr="00F2788C">
        <w:rPr>
          <w:rFonts w:asciiTheme="majorBidi" w:hAnsiTheme="majorBidi" w:cstheme="majorBidi" w:hint="cs"/>
          <w:sz w:val="40"/>
          <w:szCs w:val="40"/>
          <w:rtl/>
          <w:lang w:bidi="ar-DZ"/>
        </w:rPr>
        <w:t xml:space="preserve">) ولهذا يجب ردع هذه الفكرة من خلال نظام صارم يحكمها وينظم حاجاتها. </w:t>
      </w:r>
      <w:proofErr w:type="gramStart"/>
      <w:r w:rsidR="00D3195D" w:rsidRPr="00F2788C">
        <w:rPr>
          <w:rFonts w:asciiTheme="majorBidi" w:hAnsiTheme="majorBidi" w:cstheme="majorBidi" w:hint="cs"/>
          <w:sz w:val="40"/>
          <w:szCs w:val="40"/>
          <w:rtl/>
          <w:lang w:bidi="ar-DZ"/>
        </w:rPr>
        <w:t>بينما</w:t>
      </w:r>
      <w:proofErr w:type="gramEnd"/>
      <w:r w:rsidR="00D3195D" w:rsidRPr="00F2788C">
        <w:rPr>
          <w:rFonts w:asciiTheme="majorBidi" w:hAnsiTheme="majorBidi" w:cstheme="majorBidi" w:hint="cs"/>
          <w:sz w:val="40"/>
          <w:szCs w:val="40"/>
          <w:rtl/>
          <w:lang w:bidi="ar-DZ"/>
        </w:rPr>
        <w:t xml:space="preserve"> </w:t>
      </w:r>
      <w:r w:rsidR="00D3195D" w:rsidRPr="00F2788C">
        <w:rPr>
          <w:rFonts w:asciiTheme="majorBidi" w:hAnsiTheme="majorBidi" w:cstheme="majorBidi"/>
          <w:sz w:val="40"/>
          <w:szCs w:val="40"/>
          <w:lang w:bidi="ar-DZ"/>
        </w:rPr>
        <w:t>Locke</w:t>
      </w:r>
      <w:r w:rsidR="00D3195D" w:rsidRPr="00F2788C">
        <w:rPr>
          <w:rFonts w:asciiTheme="majorBidi" w:hAnsiTheme="majorBidi" w:cstheme="majorBidi" w:hint="cs"/>
          <w:sz w:val="40"/>
          <w:szCs w:val="40"/>
          <w:rtl/>
          <w:lang w:bidi="ar-DZ"/>
        </w:rPr>
        <w:t xml:space="preserve"> ينظر لها بإيجابية أي أنها (أي الفطرة) ترغب الناس في التعاون والعمل المشترك وتجعلهم متساوين في ظل هذه العلاقة الطبيعية وأن الاختلافات تأتي من أساليب التربية التي يتلقاها الناس.</w:t>
      </w:r>
    </w:p>
    <w:p w:rsidR="00D3195D" w:rsidRPr="00F2788C" w:rsidRDefault="00D3195D" w:rsidP="008244F6">
      <w:pPr>
        <w:bidi/>
        <w:jc w:val="both"/>
        <w:rPr>
          <w:rFonts w:asciiTheme="majorBidi" w:hAnsiTheme="majorBidi" w:cstheme="majorBidi"/>
          <w:sz w:val="40"/>
          <w:szCs w:val="40"/>
          <w:rtl/>
          <w:lang w:bidi="ar-DZ"/>
        </w:rPr>
      </w:pPr>
      <w:proofErr w:type="gramStart"/>
      <w:r w:rsidRPr="00F2788C">
        <w:rPr>
          <w:rFonts w:asciiTheme="majorBidi" w:hAnsiTheme="majorBidi" w:cstheme="majorBidi" w:hint="cs"/>
          <w:sz w:val="40"/>
          <w:szCs w:val="40"/>
          <w:rtl/>
          <w:lang w:bidi="ar-DZ"/>
        </w:rPr>
        <w:t>من</w:t>
      </w:r>
      <w:proofErr w:type="gramEnd"/>
      <w:r w:rsidRPr="00F2788C">
        <w:rPr>
          <w:rFonts w:asciiTheme="majorBidi" w:hAnsiTheme="majorBidi" w:cstheme="majorBidi" w:hint="cs"/>
          <w:sz w:val="40"/>
          <w:szCs w:val="40"/>
          <w:rtl/>
          <w:lang w:bidi="ar-DZ"/>
        </w:rPr>
        <w:t xml:space="preserve"> بين الحقوق الطبيعية للإنسان حسب هذا المفكر والتي لا تحتاج للدولة</w:t>
      </w:r>
      <w:r w:rsidR="008244F6" w:rsidRPr="00F2788C">
        <w:rPr>
          <w:rFonts w:asciiTheme="majorBidi" w:hAnsiTheme="majorBidi" w:cstheme="majorBidi" w:hint="cs"/>
          <w:sz w:val="40"/>
          <w:szCs w:val="40"/>
          <w:rtl/>
          <w:lang w:bidi="ar-DZ"/>
        </w:rPr>
        <w:t xml:space="preserve"> </w:t>
      </w:r>
      <w:r w:rsidRPr="00F2788C">
        <w:rPr>
          <w:rFonts w:asciiTheme="majorBidi" w:hAnsiTheme="majorBidi" w:cstheme="majorBidi" w:hint="cs"/>
          <w:sz w:val="40"/>
          <w:szCs w:val="40"/>
          <w:rtl/>
          <w:lang w:bidi="ar-DZ"/>
        </w:rPr>
        <w:t xml:space="preserve">حق الحياة، حق الحرية وحق التملك. ثم يأتي دور المجتمع المدني </w:t>
      </w:r>
      <w:r w:rsidRPr="00F2788C">
        <w:rPr>
          <w:rFonts w:asciiTheme="majorBidi" w:hAnsiTheme="majorBidi" w:cstheme="majorBidi"/>
          <w:sz w:val="40"/>
          <w:szCs w:val="40"/>
          <w:rtl/>
          <w:lang w:bidi="ar-DZ"/>
        </w:rPr>
        <w:t>"</w:t>
      </w:r>
      <w:proofErr w:type="gramStart"/>
      <w:r w:rsidRPr="00F2788C">
        <w:rPr>
          <w:rFonts w:asciiTheme="majorBidi" w:hAnsiTheme="majorBidi" w:cstheme="majorBidi" w:hint="cs"/>
          <w:sz w:val="40"/>
          <w:szCs w:val="40"/>
          <w:rtl/>
          <w:lang w:bidi="ar-DZ"/>
        </w:rPr>
        <w:t>العقد</w:t>
      </w:r>
      <w:proofErr w:type="gramEnd"/>
      <w:r w:rsidRPr="00F2788C">
        <w:rPr>
          <w:rFonts w:asciiTheme="majorBidi" w:hAnsiTheme="majorBidi" w:cstheme="majorBidi" w:hint="cs"/>
          <w:sz w:val="40"/>
          <w:szCs w:val="40"/>
          <w:rtl/>
          <w:lang w:bidi="ar-DZ"/>
        </w:rPr>
        <w:t xml:space="preserve"> الاجتماعي</w:t>
      </w:r>
      <w:r w:rsidRPr="00F2788C">
        <w:rPr>
          <w:rFonts w:asciiTheme="majorBidi" w:hAnsiTheme="majorBidi" w:cstheme="majorBidi"/>
          <w:sz w:val="40"/>
          <w:szCs w:val="40"/>
          <w:rtl/>
          <w:lang w:bidi="ar-DZ"/>
        </w:rPr>
        <w:t>"</w:t>
      </w:r>
      <w:r w:rsidRPr="00F2788C">
        <w:rPr>
          <w:rFonts w:asciiTheme="majorBidi" w:hAnsiTheme="majorBidi" w:cstheme="majorBidi" w:hint="cs"/>
          <w:sz w:val="40"/>
          <w:szCs w:val="40"/>
          <w:rtl/>
          <w:lang w:bidi="ar-DZ"/>
        </w:rPr>
        <w:t xml:space="preserve"> الذ</w:t>
      </w:r>
      <w:r w:rsidR="00F561CF" w:rsidRPr="00F2788C">
        <w:rPr>
          <w:rFonts w:asciiTheme="majorBidi" w:hAnsiTheme="majorBidi" w:cstheme="majorBidi" w:hint="cs"/>
          <w:sz w:val="40"/>
          <w:szCs w:val="40"/>
          <w:rtl/>
          <w:lang w:bidi="ar-DZ"/>
        </w:rPr>
        <w:t xml:space="preserve">ي يلي المجتمع الطبيعي. </w:t>
      </w:r>
      <w:proofErr w:type="gramStart"/>
      <w:r w:rsidR="00F561CF" w:rsidRPr="00F2788C">
        <w:rPr>
          <w:rFonts w:asciiTheme="majorBidi" w:hAnsiTheme="majorBidi" w:cstheme="majorBidi" w:hint="cs"/>
          <w:sz w:val="40"/>
          <w:szCs w:val="40"/>
          <w:rtl/>
          <w:lang w:bidi="ar-DZ"/>
        </w:rPr>
        <w:t>هذا</w:t>
      </w:r>
      <w:proofErr w:type="gramEnd"/>
      <w:r w:rsidR="00F561CF" w:rsidRPr="00F2788C">
        <w:rPr>
          <w:rFonts w:asciiTheme="majorBidi" w:hAnsiTheme="majorBidi" w:cstheme="majorBidi" w:hint="cs"/>
          <w:sz w:val="40"/>
          <w:szCs w:val="40"/>
          <w:rtl/>
          <w:lang w:bidi="ar-DZ"/>
        </w:rPr>
        <w:t xml:space="preserve"> ولا يحب </w:t>
      </w:r>
      <w:r w:rsidR="00F561CF" w:rsidRPr="00F2788C">
        <w:rPr>
          <w:rFonts w:asciiTheme="majorBidi" w:hAnsiTheme="majorBidi" w:cstheme="majorBidi"/>
          <w:sz w:val="40"/>
          <w:szCs w:val="40"/>
          <w:lang w:bidi="ar-DZ"/>
        </w:rPr>
        <w:t>Locke</w:t>
      </w:r>
      <w:r w:rsidR="00F561CF" w:rsidRPr="00F2788C">
        <w:rPr>
          <w:rFonts w:asciiTheme="majorBidi" w:hAnsiTheme="majorBidi" w:cstheme="majorBidi" w:hint="cs"/>
          <w:sz w:val="40"/>
          <w:szCs w:val="40"/>
          <w:rtl/>
          <w:lang w:bidi="ar-DZ"/>
        </w:rPr>
        <w:t xml:space="preserve"> كلمة </w:t>
      </w:r>
      <w:r w:rsidR="00F561CF" w:rsidRPr="00F2788C">
        <w:rPr>
          <w:rFonts w:asciiTheme="majorBidi" w:hAnsiTheme="majorBidi" w:cstheme="majorBidi"/>
          <w:sz w:val="40"/>
          <w:szCs w:val="40"/>
          <w:rtl/>
          <w:lang w:bidi="ar-DZ"/>
        </w:rPr>
        <w:t>"</w:t>
      </w:r>
      <w:r w:rsidR="00F561CF" w:rsidRPr="00F2788C">
        <w:rPr>
          <w:rFonts w:asciiTheme="majorBidi" w:hAnsiTheme="majorBidi" w:cstheme="majorBidi" w:hint="cs"/>
          <w:sz w:val="40"/>
          <w:szCs w:val="40"/>
          <w:rtl/>
          <w:lang w:bidi="ar-DZ"/>
        </w:rPr>
        <w:t>العقد</w:t>
      </w:r>
      <w:r w:rsidR="00F561CF" w:rsidRPr="00F2788C">
        <w:rPr>
          <w:rFonts w:asciiTheme="majorBidi" w:hAnsiTheme="majorBidi" w:cstheme="majorBidi"/>
          <w:sz w:val="40"/>
          <w:szCs w:val="40"/>
          <w:rtl/>
          <w:lang w:bidi="ar-DZ"/>
        </w:rPr>
        <w:t>"</w:t>
      </w:r>
      <w:r w:rsidR="00F561CF" w:rsidRPr="00F2788C">
        <w:rPr>
          <w:rFonts w:asciiTheme="majorBidi" w:hAnsiTheme="majorBidi" w:cstheme="majorBidi" w:hint="cs"/>
          <w:sz w:val="40"/>
          <w:szCs w:val="40"/>
          <w:rtl/>
          <w:lang w:bidi="ar-DZ"/>
        </w:rPr>
        <w:t xml:space="preserve"> ويفضل كلمة </w:t>
      </w:r>
      <w:r w:rsidR="00F561CF" w:rsidRPr="00F2788C">
        <w:rPr>
          <w:rFonts w:asciiTheme="majorBidi" w:hAnsiTheme="majorBidi" w:cstheme="majorBidi"/>
          <w:sz w:val="40"/>
          <w:szCs w:val="40"/>
          <w:rtl/>
          <w:lang w:bidi="ar-DZ"/>
        </w:rPr>
        <w:t>"</w:t>
      </w:r>
      <w:r w:rsidR="00F561CF" w:rsidRPr="00F2788C">
        <w:rPr>
          <w:rFonts w:asciiTheme="majorBidi" w:hAnsiTheme="majorBidi" w:cstheme="majorBidi" w:hint="cs"/>
          <w:sz w:val="40"/>
          <w:szCs w:val="40"/>
          <w:rtl/>
          <w:lang w:bidi="ar-DZ"/>
        </w:rPr>
        <w:t>الوديعة</w:t>
      </w:r>
      <w:r w:rsidR="00F561CF" w:rsidRPr="00F2788C">
        <w:rPr>
          <w:rFonts w:asciiTheme="majorBidi" w:hAnsiTheme="majorBidi" w:cstheme="majorBidi"/>
          <w:sz w:val="40"/>
          <w:szCs w:val="40"/>
          <w:rtl/>
          <w:lang w:bidi="ar-DZ"/>
        </w:rPr>
        <w:t>"</w:t>
      </w:r>
      <w:r w:rsidR="00F561CF" w:rsidRPr="00F2788C">
        <w:rPr>
          <w:rFonts w:asciiTheme="majorBidi" w:hAnsiTheme="majorBidi" w:cstheme="majorBidi" w:hint="cs"/>
          <w:sz w:val="40"/>
          <w:szCs w:val="40"/>
          <w:rtl/>
          <w:lang w:bidi="ar-DZ"/>
        </w:rPr>
        <w:t xml:space="preserve"> أي أن الحكم أمانة الشعب في يد الحاكم ويمكن استردادها منه في أي وقت في حال سوء تصرف الحاكم.</w:t>
      </w:r>
    </w:p>
    <w:p w:rsidR="00F561CF" w:rsidRPr="00F2788C" w:rsidRDefault="00F561CF" w:rsidP="00F561CF">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 xml:space="preserve">* جون جاك روسو </w:t>
      </w:r>
      <w:r w:rsidRPr="00F2788C">
        <w:rPr>
          <w:rFonts w:asciiTheme="majorBidi" w:hAnsiTheme="majorBidi" w:cstheme="majorBidi"/>
          <w:sz w:val="40"/>
          <w:szCs w:val="40"/>
          <w:lang w:bidi="ar-DZ"/>
        </w:rPr>
        <w:t>Jean-Jacques Rousseau</w:t>
      </w:r>
      <w:r w:rsidRPr="00F2788C">
        <w:rPr>
          <w:rFonts w:asciiTheme="majorBidi" w:hAnsiTheme="majorBidi" w:cstheme="majorBidi" w:hint="cs"/>
          <w:sz w:val="40"/>
          <w:szCs w:val="40"/>
          <w:rtl/>
          <w:lang w:bidi="ar-DZ"/>
        </w:rPr>
        <w:t xml:space="preserve"> </w:t>
      </w:r>
      <w:r w:rsidRPr="00F2788C">
        <w:rPr>
          <w:rFonts w:asciiTheme="majorBidi" w:hAnsiTheme="majorBidi" w:cstheme="majorBidi"/>
          <w:sz w:val="40"/>
          <w:szCs w:val="40"/>
          <w:lang w:bidi="ar-DZ"/>
        </w:rPr>
        <w:t>(1778-1712)</w:t>
      </w:r>
      <w:r w:rsidRPr="00F2788C">
        <w:rPr>
          <w:rFonts w:asciiTheme="majorBidi" w:hAnsiTheme="majorBidi" w:cstheme="majorBidi" w:hint="cs"/>
          <w:sz w:val="40"/>
          <w:szCs w:val="40"/>
          <w:rtl/>
          <w:lang w:bidi="ar-DZ"/>
        </w:rPr>
        <w:t xml:space="preserve"> هو فرنسي الأصل وأكثر من عرفوا بنظرية العقد الاجتماعي عن طريق كتابه الشهير </w:t>
      </w:r>
      <w:r w:rsidRPr="00F2788C">
        <w:rPr>
          <w:rFonts w:asciiTheme="majorBidi" w:hAnsiTheme="majorBidi" w:cstheme="majorBidi"/>
          <w:sz w:val="40"/>
          <w:szCs w:val="40"/>
          <w:lang w:bidi="ar-DZ"/>
        </w:rPr>
        <w:t>"Le contrat social"</w:t>
      </w:r>
      <w:r w:rsidRPr="00F2788C">
        <w:rPr>
          <w:rFonts w:asciiTheme="majorBidi" w:hAnsiTheme="majorBidi" w:cstheme="majorBidi" w:hint="cs"/>
          <w:sz w:val="40"/>
          <w:szCs w:val="40"/>
          <w:rtl/>
          <w:lang w:bidi="ar-DZ"/>
        </w:rPr>
        <w:t>.</w:t>
      </w:r>
    </w:p>
    <w:p w:rsidR="00F561CF" w:rsidRPr="00F2788C" w:rsidRDefault="00F561CF" w:rsidP="00484B4A">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t>فكرته في هذا الكتاب هو أن الشعب هو من يملك السلطة والسيادة والشعوب هي صاحبة الكلمة لا الحكومات وأن المناصب العامة</w:t>
      </w:r>
      <w:r w:rsidR="00484B4A" w:rsidRPr="00F2788C">
        <w:rPr>
          <w:rFonts w:asciiTheme="majorBidi" w:hAnsiTheme="majorBidi" w:cstheme="majorBidi" w:hint="cs"/>
          <w:sz w:val="40"/>
          <w:szCs w:val="40"/>
          <w:rtl/>
          <w:lang w:bidi="ar-DZ"/>
        </w:rPr>
        <w:t xml:space="preserve"> في الدولة تعينها سلطة الشعب لأنها هي من يمنح ويحاسب في نفس الوقت فالعقد عند روسو هو عقد يبرمه أفراد الشعب بينهم، فالواحد يتحد مع الكل، أي أن الإرادة الفردية تذوب في الإرادة العامة صاحبة السيادة والسلطة وتضع نفسها تحت سلطانها.</w:t>
      </w:r>
    </w:p>
    <w:p w:rsidR="00484B4A" w:rsidRPr="00F2788C" w:rsidRDefault="00484B4A" w:rsidP="00484B4A">
      <w:pPr>
        <w:bidi/>
        <w:jc w:val="both"/>
        <w:rPr>
          <w:rFonts w:asciiTheme="majorBidi" w:hAnsiTheme="majorBidi" w:cstheme="majorBidi"/>
          <w:sz w:val="40"/>
          <w:szCs w:val="40"/>
          <w:rtl/>
          <w:lang w:bidi="ar-DZ"/>
        </w:rPr>
      </w:pPr>
      <w:r w:rsidRPr="00F2788C">
        <w:rPr>
          <w:rFonts w:asciiTheme="majorBidi" w:hAnsiTheme="majorBidi" w:cstheme="majorBidi" w:hint="cs"/>
          <w:sz w:val="40"/>
          <w:szCs w:val="40"/>
          <w:rtl/>
          <w:lang w:bidi="ar-DZ"/>
        </w:rPr>
        <w:lastRenderedPageBreak/>
        <w:t>كما أنه بالنسبة لروسو، مهما اختلفت أشكال الحكم فإن السيادة تبقى على الدوام مع الشعب وهو الذي ينادي إلى نمط الحكم الديمقراطي على الرغم من عدم وجود مقوماته في العصر الذي عاش فيه هذا المفكر.</w:t>
      </w:r>
    </w:p>
    <w:sectPr w:rsidR="00484B4A" w:rsidRPr="00F2788C" w:rsidSect="00984F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49AF"/>
    <w:multiLevelType w:val="hybridMultilevel"/>
    <w:tmpl w:val="F2D80FBC"/>
    <w:lvl w:ilvl="0" w:tplc="CAF8162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CB3"/>
    <w:rsid w:val="00004EC2"/>
    <w:rsid w:val="003748E8"/>
    <w:rsid w:val="00484B4A"/>
    <w:rsid w:val="008244F6"/>
    <w:rsid w:val="00984F46"/>
    <w:rsid w:val="009C0F89"/>
    <w:rsid w:val="00D17CB3"/>
    <w:rsid w:val="00D3195D"/>
    <w:rsid w:val="00E36B8A"/>
    <w:rsid w:val="00F2788C"/>
    <w:rsid w:val="00F561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dc:creator>
  <cp:lastModifiedBy>Pctec</cp:lastModifiedBy>
  <cp:revision>2</cp:revision>
  <dcterms:created xsi:type="dcterms:W3CDTF">2020-04-03T14:18:00Z</dcterms:created>
  <dcterms:modified xsi:type="dcterms:W3CDTF">2020-04-04T18:49:00Z</dcterms:modified>
</cp:coreProperties>
</file>