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AF" w:rsidRPr="0055142D" w:rsidRDefault="0000567C" w:rsidP="0055142D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proofErr w:type="gramStart"/>
      <w:r w:rsidRPr="0055142D">
        <w:rPr>
          <w:rFonts w:hint="cs"/>
          <w:b/>
          <w:bCs/>
          <w:sz w:val="32"/>
          <w:szCs w:val="32"/>
          <w:rtl/>
          <w:lang w:bidi="ar-DZ"/>
        </w:rPr>
        <w:t>مقياس</w:t>
      </w:r>
      <w:proofErr w:type="gramEnd"/>
      <w:r w:rsidRPr="0055142D">
        <w:rPr>
          <w:rFonts w:hint="cs"/>
          <w:b/>
          <w:bCs/>
          <w:sz w:val="32"/>
          <w:szCs w:val="32"/>
          <w:rtl/>
          <w:lang w:bidi="ar-DZ"/>
        </w:rPr>
        <w:t>: المخدرات و المجتمع</w:t>
      </w:r>
      <w:bookmarkStart w:id="0" w:name="_GoBack"/>
      <w:bookmarkEnd w:id="0"/>
    </w:p>
    <w:p w:rsidR="0000567C" w:rsidRPr="0055142D" w:rsidRDefault="00274DE1" w:rsidP="0055142D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proofErr w:type="gramStart"/>
      <w:r w:rsidRPr="0055142D">
        <w:rPr>
          <w:rFonts w:hint="cs"/>
          <w:b/>
          <w:bCs/>
          <w:sz w:val="32"/>
          <w:szCs w:val="32"/>
          <w:rtl/>
          <w:lang w:bidi="ar-DZ"/>
        </w:rPr>
        <w:t>المحاضرة1 :</w:t>
      </w:r>
      <w:proofErr w:type="gramEnd"/>
      <w:r w:rsidR="0000567C" w:rsidRPr="0055142D">
        <w:rPr>
          <w:rFonts w:hint="cs"/>
          <w:b/>
          <w:bCs/>
          <w:sz w:val="32"/>
          <w:szCs w:val="32"/>
          <w:rtl/>
          <w:lang w:bidi="ar-DZ"/>
        </w:rPr>
        <w:t xml:space="preserve"> المفاهيم الرئيسية في مجال المخدرات</w:t>
      </w:r>
    </w:p>
    <w:p w:rsidR="0000567C" w:rsidRPr="0055142D" w:rsidRDefault="0000567C" w:rsidP="0055142D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proofErr w:type="gramStart"/>
      <w:r w:rsidRPr="0055142D">
        <w:rPr>
          <w:rFonts w:hint="cs"/>
          <w:b/>
          <w:bCs/>
          <w:sz w:val="32"/>
          <w:szCs w:val="32"/>
          <w:rtl/>
          <w:lang w:bidi="ar-DZ"/>
        </w:rPr>
        <w:t>المستوى</w:t>
      </w:r>
      <w:proofErr w:type="gramEnd"/>
      <w:r w:rsidRPr="0055142D">
        <w:rPr>
          <w:rFonts w:hint="cs"/>
          <w:b/>
          <w:bCs/>
          <w:sz w:val="32"/>
          <w:szCs w:val="32"/>
          <w:rtl/>
          <w:lang w:bidi="ar-DZ"/>
        </w:rPr>
        <w:t>: السنة الثالثة ليسانس</w:t>
      </w:r>
    </w:p>
    <w:p w:rsidR="0000567C" w:rsidRPr="0055142D" w:rsidRDefault="0000567C" w:rsidP="0055142D">
      <w:pPr>
        <w:spacing w:line="360" w:lineRule="auto"/>
        <w:jc w:val="right"/>
        <w:rPr>
          <w:rFonts w:ascii="Batang" w:eastAsia="Batang" w:hAnsi="Batang"/>
          <w:b/>
          <w:bCs/>
          <w:sz w:val="32"/>
          <w:szCs w:val="32"/>
          <w:rtl/>
          <w:lang w:bidi="ar-DZ"/>
        </w:rPr>
      </w:pPr>
      <w:proofErr w:type="spellStart"/>
      <w:r w:rsidRPr="0055142D">
        <w:rPr>
          <w:rFonts w:hint="cs"/>
          <w:b/>
          <w:bCs/>
          <w:sz w:val="32"/>
          <w:szCs w:val="32"/>
          <w:rtl/>
          <w:lang w:bidi="ar-DZ"/>
        </w:rPr>
        <w:t>الاستا</w:t>
      </w:r>
      <w:r w:rsidR="00274DE1" w:rsidRPr="0055142D">
        <w:rPr>
          <w:rFonts w:hint="cs"/>
          <w:b/>
          <w:bCs/>
          <w:sz w:val="32"/>
          <w:szCs w:val="32"/>
          <w:rtl/>
          <w:lang w:bidi="ar-DZ"/>
        </w:rPr>
        <w:t>ذ</w:t>
      </w:r>
      <w:proofErr w:type="spellEnd"/>
      <w:r w:rsidRPr="0055142D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Pr="0055142D">
        <w:rPr>
          <w:rFonts w:hint="cs"/>
          <w:b/>
          <w:bCs/>
          <w:sz w:val="32"/>
          <w:szCs w:val="32"/>
          <w:rtl/>
          <w:lang w:bidi="ar-DZ"/>
        </w:rPr>
        <w:t>زروقي</w:t>
      </w:r>
      <w:proofErr w:type="spellEnd"/>
      <w:r w:rsidRPr="0055142D">
        <w:rPr>
          <w:rFonts w:hint="cs"/>
          <w:b/>
          <w:bCs/>
          <w:sz w:val="32"/>
          <w:szCs w:val="32"/>
          <w:rtl/>
          <w:lang w:bidi="ar-DZ"/>
        </w:rPr>
        <w:t xml:space="preserve"> إبراهيم</w:t>
      </w:r>
    </w:p>
    <w:p w:rsidR="00D624C7" w:rsidRPr="0055142D" w:rsidRDefault="0000567C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مقدمة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: تحتل مشكلة المخدرات مكان الصدارة بين المشكلات الاجتماعية</w:t>
      </w:r>
      <w:r w:rsidR="00F87D7D">
        <w:rPr>
          <w:rFonts w:ascii="Batang" w:eastAsia="Batang" w:hAnsi="Batang" w:hint="cs"/>
          <w:sz w:val="32"/>
          <w:szCs w:val="32"/>
          <w:rtl/>
          <w:lang w:bidi="ar-DZ"/>
        </w:rPr>
        <w:t>،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الصحية، الاقتصادية و الأمنية على الصعيد العالمي ، و هي من اخطر التحديات التي تواجه دول العالم </w:t>
      </w:r>
      <w:r w:rsidR="00D624C7" w:rsidRPr="0055142D">
        <w:rPr>
          <w:rFonts w:ascii="Batang" w:eastAsia="Batang" w:hAnsi="Batang" w:hint="cs"/>
          <w:sz w:val="32"/>
          <w:szCs w:val="32"/>
          <w:rtl/>
          <w:lang w:bidi="ar-DZ"/>
        </w:rPr>
        <w:t>، ل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ذ</w:t>
      </w:r>
      <w:r w:rsidR="00D624C7" w:rsidRPr="0055142D">
        <w:rPr>
          <w:rFonts w:ascii="Batang" w:eastAsia="Batang" w:hAnsi="Batang" w:hint="cs"/>
          <w:sz w:val="32"/>
          <w:szCs w:val="32"/>
          <w:rtl/>
          <w:lang w:bidi="ar-DZ"/>
        </w:rPr>
        <w:t>لك فهي تسعى جاهدة للتصدي لها و محاربتها ، و مشكلة تعاطي المخدرات تثير الاهتمام لدى الكثيرين : سياسيون ، اقتصاديون ، امنيون ، مربون ، علماء اجتماع ، علماء نفس ، كل في مجال اختصاصه بغية علاجها او التصدي لها .</w:t>
      </w:r>
    </w:p>
    <w:p w:rsidR="000F234B" w:rsidRPr="00F87D7D" w:rsidRDefault="000F234B" w:rsidP="0055142D">
      <w:pPr>
        <w:spacing w:line="360" w:lineRule="auto"/>
        <w:jc w:val="right"/>
        <w:rPr>
          <w:rFonts w:ascii="Batang" w:eastAsia="Batang" w:hAnsi="Batang"/>
          <w:b/>
          <w:bCs/>
          <w:sz w:val="32"/>
          <w:szCs w:val="32"/>
          <w:rtl/>
          <w:lang w:bidi="ar-DZ"/>
        </w:rPr>
      </w:pPr>
      <w:r w:rsidRPr="00F87D7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 xml:space="preserve">المفاهيم و المصطلحات </w:t>
      </w:r>
      <w:proofErr w:type="gramStart"/>
      <w:r w:rsidRPr="00F87D7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الرئيسية</w:t>
      </w:r>
      <w:proofErr w:type="gramEnd"/>
      <w:r w:rsidRPr="00F87D7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 xml:space="preserve"> في مجال المخدرات:</w:t>
      </w:r>
    </w:p>
    <w:p w:rsidR="000F234B" w:rsidRPr="0055142D" w:rsidRDefault="0055142D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1- المخدر</w:t>
      </w:r>
      <w:r w:rsidR="000F234B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: يشار بهذا المصطلح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إلى</w:t>
      </w:r>
      <w:r w:rsidR="000F234B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معان عديدة و متداخلة </w:t>
      </w:r>
      <w:proofErr w:type="gramStart"/>
      <w:r w:rsidR="000F234B" w:rsidRPr="0055142D">
        <w:rPr>
          <w:rFonts w:ascii="Batang" w:eastAsia="Batang" w:hAnsi="Batang" w:hint="cs"/>
          <w:sz w:val="32"/>
          <w:szCs w:val="32"/>
          <w:rtl/>
          <w:lang w:bidi="ar-DZ"/>
        </w:rPr>
        <w:t>منها :</w:t>
      </w:r>
      <w:proofErr w:type="gramEnd"/>
      <w:r>
        <w:rPr>
          <w:rFonts w:ascii="Batang" w:eastAsia="Batang" w:hAnsi="Batang" w:hint="cs"/>
          <w:sz w:val="32"/>
          <w:szCs w:val="32"/>
          <w:rtl/>
          <w:lang w:bidi="ar-DZ"/>
        </w:rPr>
        <w:t xml:space="preserve">    </w:t>
      </w:r>
    </w:p>
    <w:p w:rsidR="000F234B" w:rsidRPr="0055142D" w:rsidRDefault="0055142D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>
        <w:rPr>
          <w:rFonts w:ascii="Batang" w:eastAsia="Batang" w:hAnsi="Batang" w:hint="cs"/>
          <w:sz w:val="32"/>
          <w:szCs w:val="32"/>
          <w:rtl/>
          <w:lang w:bidi="ar-DZ"/>
        </w:rPr>
        <w:t xml:space="preserve">        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الإشارة</w:t>
      </w:r>
      <w:r w:rsidR="000F234B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إلى</w:t>
      </w:r>
      <w:r w:rsidR="000F234B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مجموعة المواد النفسية المحرمة قانونا و الواردة على سبيل الحصر في الاتفاقية الدولية المعروفة باسم الاتفاقية الوحيدة بشان الجواهر المخدرة لسنة 1961 و هذه المواد هي : القنب و مشتقاته، االافيون و مشتقاته ، الكوكا و </w:t>
      </w:r>
      <w:r w:rsidR="001167F0" w:rsidRPr="0055142D">
        <w:rPr>
          <w:rFonts w:ascii="Batang" w:eastAsia="Batang" w:hAnsi="Batang" w:hint="cs"/>
          <w:sz w:val="32"/>
          <w:szCs w:val="32"/>
          <w:rtl/>
          <w:lang w:bidi="ar-DZ"/>
        </w:rPr>
        <w:t>مشتقاتها .</w:t>
      </w:r>
    </w:p>
    <w:p w:rsidR="001167F0" w:rsidRPr="0055142D" w:rsidRDefault="001167F0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2</w:t>
      </w:r>
      <w:r w:rsidR="0055142D"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-</w:t>
      </w: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 xml:space="preserve"> المادة النفسية 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: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أية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مادة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إذا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تناولها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الإنسان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أو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الحيوان اثر في نشاط المراكز العصبية تنشيطا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أو </w:t>
      </w:r>
      <w:proofErr w:type="spellStart"/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تخم</w:t>
      </w:r>
      <w:r w:rsidR="00F87D7D">
        <w:rPr>
          <w:rFonts w:ascii="Batang" w:eastAsia="Batang" w:hAnsi="Batang" w:hint="cs"/>
          <w:sz w:val="32"/>
          <w:szCs w:val="32"/>
          <w:rtl/>
          <w:lang w:bidi="ar-DZ"/>
        </w:rPr>
        <w:t>ي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>دا</w:t>
      </w:r>
      <w:proofErr w:type="spellEnd"/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أو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هلوسة .</w:t>
      </w:r>
    </w:p>
    <w:p w:rsidR="001167F0" w:rsidRPr="0055142D" w:rsidRDefault="001167F0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3</w:t>
      </w:r>
      <w:r w:rsidR="0055142D">
        <w:rPr>
          <w:rFonts w:ascii="Batang" w:eastAsia="Batang" w:hAnsi="Batang" w:hint="cs"/>
          <w:sz w:val="32"/>
          <w:szCs w:val="32"/>
          <w:rtl/>
          <w:lang w:bidi="ar-DZ"/>
        </w:rPr>
        <w:t>-</w:t>
      </w:r>
      <w:r w:rsidR="00473E01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</w:t>
      </w:r>
      <w:proofErr w:type="gramStart"/>
      <w:r w:rsidR="00274DE1"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الإدمان</w:t>
      </w:r>
      <w:r w:rsidR="00473E01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:</w:t>
      </w:r>
      <w:proofErr w:type="gramEnd"/>
      <w:r w:rsidR="00473E01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هو التعاطي المتكرر لمادة نفسية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أو</w:t>
      </w:r>
      <w:r w:rsidR="00473E01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مواد نفسية لدرجة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إن</w:t>
      </w:r>
      <w:r w:rsidR="00473E01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المتعاطي ( المدمن ) يكشف عن انشغال شديد بالتعاطي كما يكشف عن عجز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أو</w:t>
      </w:r>
      <w:r w:rsidR="00473E01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رفض للانقطاع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أو</w:t>
      </w:r>
      <w:r w:rsidR="00473E01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لتعديل تعاطيه .</w:t>
      </w:r>
    </w:p>
    <w:p w:rsidR="00473E01" w:rsidRPr="0055142D" w:rsidRDefault="00473E01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4</w:t>
      </w:r>
      <w:r w:rsidR="0055142D"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-</w:t>
      </w: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 xml:space="preserve"> اللهفة 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: رغبة قوية في الحصول على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آثار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</w:t>
      </w:r>
      <w:r w:rsidR="00004A75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مخدر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أو</w:t>
      </w:r>
      <w:r w:rsidR="00004A75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مشروب كحولي و لها بعض الخصائص الو سواسية ، فهي لا تفتأ  تراود فكر المدمن و تكون غالبا مصحوبة بمشاعر سيئة .</w:t>
      </w:r>
    </w:p>
    <w:p w:rsidR="00004A75" w:rsidRPr="0055142D" w:rsidRDefault="00004A75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lastRenderedPageBreak/>
        <w:t>5</w:t>
      </w:r>
      <w:r w:rsidR="0055142D"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-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</w:t>
      </w: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الاعتماد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: حالة نفسية و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أحيانا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تكون عضوية ، تنتج عن التفاعل بين كائن حي و مادة نفسية ، و تتسم هذه الحالة بصدور استجابات </w:t>
      </w:r>
      <w:proofErr w:type="spellStart"/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>او</w:t>
      </w:r>
      <w:proofErr w:type="spellEnd"/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سلوكيات تحتوي دائما على عنصر الرغبة القاهرة في التعاطي المستمر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أو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الدوري .</w:t>
      </w:r>
    </w:p>
    <w:p w:rsidR="00004A75" w:rsidRPr="0055142D" w:rsidRDefault="00004A75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6</w:t>
      </w:r>
      <w:r w:rsidR="0055142D"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-</w:t>
      </w: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 xml:space="preserve"> التسمم 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: حالة تعقب تعاطي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إحدى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الم</w:t>
      </w:r>
      <w:r w:rsidR="00FB0F55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واد النفسية ، و تنطوي على اضطرابات في مستوى الشعور ،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الإدراك</w:t>
      </w:r>
      <w:r w:rsidR="00FB0F55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، الوجدان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أو</w:t>
      </w:r>
      <w:r w:rsidR="00FB0F55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السلوك بوجه عام ، ثم تتلاش</w:t>
      </w:r>
      <w:r w:rsidR="00F87D7D">
        <w:rPr>
          <w:rFonts w:ascii="Batang" w:eastAsia="Batang" w:hAnsi="Batang" w:hint="cs"/>
          <w:sz w:val="32"/>
          <w:szCs w:val="32"/>
          <w:rtl/>
          <w:lang w:bidi="ar-DZ"/>
        </w:rPr>
        <w:t>ى</w:t>
      </w:r>
      <w:r w:rsidR="00FB0F55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بمرور الوقت .</w:t>
      </w:r>
    </w:p>
    <w:p w:rsidR="00FB0F55" w:rsidRPr="0055142D" w:rsidRDefault="00FB0F55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7</w:t>
      </w:r>
      <w:r w:rsidR="0055142D"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-</w:t>
      </w: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 xml:space="preserve"> المواد المحدثة </w:t>
      </w:r>
      <w:r w:rsidR="0055142D"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للاعتماد</w:t>
      </w:r>
      <w:r w:rsidR="0055142D" w:rsidRPr="0055142D">
        <w:rPr>
          <w:rFonts w:ascii="Batang" w:eastAsia="Batang" w:hAnsi="Batang" w:hint="cs"/>
          <w:sz w:val="32"/>
          <w:szCs w:val="32"/>
          <w:rtl/>
          <w:lang w:bidi="ar-DZ"/>
        </w:rPr>
        <w:t>: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مواد تتوافر فيها القدرة على التفاعل مع الكائن </w:t>
      </w:r>
      <w:proofErr w:type="gramStart"/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>الحي ،</w:t>
      </w:r>
      <w:proofErr w:type="gramEnd"/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فتحدث حالة اعتماد نفسي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أو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عضوي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أو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كليهما معا و هي : </w:t>
      </w:r>
    </w:p>
    <w:p w:rsidR="00274DE1" w:rsidRPr="0055142D" w:rsidRDefault="00FB0F55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 xml:space="preserve">ا - فئة </w:t>
      </w:r>
      <w:r w:rsidR="00274DE1"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الكحوليات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>: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جميع المشروبات </w:t>
      </w:r>
      <w:proofErr w:type="gramStart"/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>الكحولية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.</w:t>
      </w:r>
      <w:proofErr w:type="gramEnd"/>
    </w:p>
    <w:p w:rsidR="0055142D" w:rsidRPr="0055142D" w:rsidRDefault="00FB0F55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 xml:space="preserve">ب- فئة </w:t>
      </w:r>
      <w:r w:rsidR="0055142D"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الامفيتامينات</w:t>
      </w:r>
      <w:r w:rsidR="0055142D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: مثل الامفيتامين .</w:t>
      </w:r>
    </w:p>
    <w:p w:rsidR="00FB0F55" w:rsidRPr="0055142D" w:rsidRDefault="00FB0F55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ج- فئة الباربيورات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: مثل الفاليوم </w:t>
      </w:r>
    </w:p>
    <w:p w:rsidR="00FB0F55" w:rsidRPr="0055142D" w:rsidRDefault="00FB0F55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 xml:space="preserve">د- فئة القنبيات 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: مستحضرات القنب بما في ذلك الماريوانا في الغرب ، </w:t>
      </w:r>
      <w:r w:rsidR="0055142D" w:rsidRPr="0055142D">
        <w:rPr>
          <w:rFonts w:ascii="Batang" w:eastAsia="Batang" w:hAnsi="Batang" w:hint="cs"/>
          <w:sz w:val="32"/>
          <w:szCs w:val="32"/>
          <w:rtl/>
          <w:lang w:bidi="ar-DZ"/>
        </w:rPr>
        <w:t>البنج</w:t>
      </w:r>
      <w:r w:rsidR="00F87D7D">
        <w:rPr>
          <w:rFonts w:ascii="Batang" w:eastAsia="Batang" w:hAnsi="Batang" w:hint="cs"/>
          <w:sz w:val="32"/>
          <w:szCs w:val="32"/>
          <w:rtl/>
          <w:lang w:bidi="ar-DZ"/>
        </w:rPr>
        <w:t xml:space="preserve"> و </w:t>
      </w:r>
      <w:proofErr w:type="spellStart"/>
      <w:r w:rsidR="00F87D7D">
        <w:rPr>
          <w:rFonts w:ascii="Batang" w:eastAsia="Batang" w:hAnsi="Batang" w:hint="cs"/>
          <w:sz w:val="32"/>
          <w:szCs w:val="32"/>
          <w:rtl/>
          <w:lang w:bidi="ar-DZ"/>
        </w:rPr>
        <w:t>الكاراس</w:t>
      </w:r>
      <w:proofErr w:type="spellEnd"/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في الهند ، 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الكيف في شمال </w:t>
      </w:r>
      <w:r w:rsidR="0055142D" w:rsidRPr="0055142D">
        <w:rPr>
          <w:rFonts w:ascii="Batang" w:eastAsia="Batang" w:hAnsi="Batang" w:hint="cs"/>
          <w:sz w:val="32"/>
          <w:szCs w:val="32"/>
          <w:rtl/>
          <w:lang w:bidi="ar-DZ"/>
        </w:rPr>
        <w:t>إفريقيا</w:t>
      </w:r>
      <w:r w:rsidR="00274DE1"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و الحشيش في مصر </w:t>
      </w:r>
    </w:p>
    <w:p w:rsidR="00274DE1" w:rsidRPr="0055142D" w:rsidRDefault="00274DE1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ه- فئة الكوكايين :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تشمل الكوكايين ، </w:t>
      </w:r>
      <w:r w:rsidR="0055142D" w:rsidRPr="0055142D">
        <w:rPr>
          <w:rFonts w:ascii="Batang" w:eastAsia="Batang" w:hAnsi="Batang" w:hint="cs"/>
          <w:sz w:val="32"/>
          <w:szCs w:val="32"/>
          <w:rtl/>
          <w:lang w:bidi="ar-DZ"/>
        </w:rPr>
        <w:t>أوراق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الكوكا و </w:t>
      </w:r>
      <w:proofErr w:type="spellStart"/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>الكراك</w:t>
      </w:r>
      <w:proofErr w:type="spellEnd"/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</w:t>
      </w:r>
    </w:p>
    <w:p w:rsidR="00274DE1" w:rsidRPr="0055142D" w:rsidRDefault="00274DE1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و- فئة الافيونات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: مثل </w:t>
      </w:r>
      <w:r w:rsidR="0055142D" w:rsidRPr="0055142D">
        <w:rPr>
          <w:rFonts w:ascii="Batang" w:eastAsia="Batang" w:hAnsi="Batang" w:hint="cs"/>
          <w:sz w:val="32"/>
          <w:szCs w:val="32"/>
          <w:rtl/>
          <w:lang w:bidi="ar-DZ"/>
        </w:rPr>
        <w:t>الأفيون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، المورفين ، الهيروين </w:t>
      </w:r>
    </w:p>
    <w:p w:rsidR="00274DE1" w:rsidRPr="0055142D" w:rsidRDefault="00274DE1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 xml:space="preserve">ي- فئة المواد الطيارة 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: مثل الاستيون ، الجازولين ، بعض المواد المستخدمة في التخدير مثل </w:t>
      </w:r>
      <w:r w:rsidR="0055142D" w:rsidRPr="0055142D">
        <w:rPr>
          <w:rFonts w:ascii="Batang" w:eastAsia="Batang" w:hAnsi="Batang" w:hint="cs"/>
          <w:sz w:val="32"/>
          <w:szCs w:val="32"/>
          <w:rtl/>
          <w:lang w:bidi="ar-DZ"/>
        </w:rPr>
        <w:t>الأثير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و الكلورفورم ، الغراء</w:t>
      </w:r>
    </w:p>
    <w:p w:rsidR="00274DE1" w:rsidRPr="0055142D" w:rsidRDefault="00274DE1" w:rsidP="0055142D">
      <w:pPr>
        <w:spacing w:line="360" w:lineRule="auto"/>
        <w:jc w:val="right"/>
        <w:rPr>
          <w:rFonts w:ascii="Batang" w:eastAsia="Batang" w:hAnsi="Batang"/>
          <w:sz w:val="32"/>
          <w:szCs w:val="32"/>
          <w:rtl/>
          <w:lang w:bidi="ar-DZ"/>
        </w:rPr>
      </w:pPr>
      <w:r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 xml:space="preserve">ن- فئة </w:t>
      </w:r>
      <w:r w:rsidR="0055142D" w:rsidRPr="0055142D">
        <w:rPr>
          <w:rFonts w:ascii="Batang" w:eastAsia="Batang" w:hAnsi="Batang" w:hint="cs"/>
          <w:b/>
          <w:bCs/>
          <w:sz w:val="32"/>
          <w:szCs w:val="32"/>
          <w:rtl/>
          <w:lang w:bidi="ar-DZ"/>
        </w:rPr>
        <w:t>الطباق:</w:t>
      </w:r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( </w:t>
      </w:r>
      <w:proofErr w:type="gramStart"/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>النيكوتين</w:t>
      </w:r>
      <w:proofErr w:type="gramEnd"/>
      <w:r w:rsidRPr="0055142D">
        <w:rPr>
          <w:rFonts w:ascii="Batang" w:eastAsia="Batang" w:hAnsi="Batang" w:hint="cs"/>
          <w:sz w:val="32"/>
          <w:szCs w:val="32"/>
          <w:rtl/>
          <w:lang w:bidi="ar-DZ"/>
        </w:rPr>
        <w:t xml:space="preserve"> )</w:t>
      </w:r>
    </w:p>
    <w:p w:rsidR="001167F0" w:rsidRPr="0055142D" w:rsidRDefault="001167F0" w:rsidP="000F234B">
      <w:pPr>
        <w:jc w:val="right"/>
        <w:rPr>
          <w:rFonts w:ascii="Batang" w:eastAsia="Batang" w:hAnsi="Batang"/>
          <w:sz w:val="32"/>
          <w:szCs w:val="32"/>
          <w:rtl/>
          <w:lang w:bidi="ar-DZ"/>
        </w:rPr>
      </w:pPr>
    </w:p>
    <w:p w:rsidR="000F234B" w:rsidRPr="0055142D" w:rsidRDefault="000F234B" w:rsidP="000F234B">
      <w:pPr>
        <w:pStyle w:val="Paragraphedeliste"/>
        <w:jc w:val="center"/>
        <w:rPr>
          <w:rFonts w:ascii="Batang" w:eastAsia="Batang" w:hAnsi="Batang"/>
          <w:sz w:val="32"/>
          <w:szCs w:val="32"/>
          <w:rtl/>
          <w:lang w:bidi="ar-DZ"/>
        </w:rPr>
      </w:pPr>
    </w:p>
    <w:p w:rsidR="0000567C" w:rsidRDefault="0000567C" w:rsidP="0000567C">
      <w:pPr>
        <w:jc w:val="right"/>
        <w:rPr>
          <w:rtl/>
          <w:lang w:bidi="ar-DZ"/>
        </w:rPr>
      </w:pPr>
    </w:p>
    <w:sectPr w:rsidR="0000567C" w:rsidSect="00783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D1A"/>
    <w:multiLevelType w:val="hybridMultilevel"/>
    <w:tmpl w:val="291691C8"/>
    <w:lvl w:ilvl="0" w:tplc="23D4D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400BB"/>
    <w:multiLevelType w:val="hybridMultilevel"/>
    <w:tmpl w:val="B590F876"/>
    <w:lvl w:ilvl="0" w:tplc="5A5CF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D28FE"/>
    <w:multiLevelType w:val="hybridMultilevel"/>
    <w:tmpl w:val="5F1E57D4"/>
    <w:lvl w:ilvl="0" w:tplc="35CA045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67C"/>
    <w:rsid w:val="00004A75"/>
    <w:rsid w:val="0000567C"/>
    <w:rsid w:val="000F234B"/>
    <w:rsid w:val="001167F0"/>
    <w:rsid w:val="00274DE1"/>
    <w:rsid w:val="00473E01"/>
    <w:rsid w:val="0055142D"/>
    <w:rsid w:val="0078337A"/>
    <w:rsid w:val="00D624C7"/>
    <w:rsid w:val="00E141AF"/>
    <w:rsid w:val="00F06429"/>
    <w:rsid w:val="00F87D7D"/>
    <w:rsid w:val="00FB0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2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PC</cp:lastModifiedBy>
  <cp:revision>4</cp:revision>
  <dcterms:created xsi:type="dcterms:W3CDTF">2022-04-28T22:04:00Z</dcterms:created>
  <dcterms:modified xsi:type="dcterms:W3CDTF">2022-04-30T03:17:00Z</dcterms:modified>
</cp:coreProperties>
</file>