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34" w:rsidRDefault="00AE7834" w:rsidP="00AE7834">
      <w:pPr>
        <w:jc w:val="center"/>
        <w:rPr>
          <w:rStyle w:val="lev"/>
          <w:rFonts w:ascii="Times New Roman" w:hAnsi="Times New Roman" w:cs="Times New Roman"/>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Dr. </w:t>
      </w:r>
      <w:proofErr w:type="spellStart"/>
      <w:r>
        <w:rPr>
          <w:rStyle w:val="lev"/>
          <w:rFonts w:ascii="Times New Roman" w:hAnsi="Times New Roman" w:cs="Times New Roman"/>
          <w:color w:val="1A1A1A"/>
          <w:sz w:val="28"/>
          <w:szCs w:val="28"/>
          <w:shd w:val="clear" w:color="auto" w:fill="FFFFFF"/>
        </w:rPr>
        <w:t>Belmerabet</w:t>
      </w:r>
      <w:proofErr w:type="spellEnd"/>
      <w:r>
        <w:rPr>
          <w:rStyle w:val="lev"/>
          <w:rFonts w:ascii="Times New Roman" w:hAnsi="Times New Roman" w:cs="Times New Roman"/>
          <w:color w:val="1A1A1A"/>
          <w:sz w:val="28"/>
          <w:szCs w:val="28"/>
          <w:shd w:val="clear" w:color="auto" w:fill="FFFFFF"/>
        </w:rPr>
        <w:t xml:space="preserve"> </w:t>
      </w:r>
      <w:proofErr w:type="spellStart"/>
      <w:r>
        <w:rPr>
          <w:rStyle w:val="lev"/>
          <w:rFonts w:ascii="Times New Roman" w:hAnsi="Times New Roman" w:cs="Times New Roman"/>
          <w:color w:val="1A1A1A"/>
          <w:sz w:val="28"/>
          <w:szCs w:val="28"/>
          <w:shd w:val="clear" w:color="auto" w:fill="FFFFFF"/>
        </w:rPr>
        <w:t>Fatiha</w:t>
      </w:r>
      <w:proofErr w:type="spellEnd"/>
    </w:p>
    <w:p w:rsidR="00AE7834" w:rsidRPr="00AE7834" w:rsidRDefault="00AE7834" w:rsidP="00AE7834">
      <w:pPr>
        <w:rPr>
          <w:rFonts w:ascii="Times New Roman" w:hAnsi="Times New Roman" w:cs="Times New Roman"/>
          <w:b/>
          <w:bCs/>
          <w:color w:val="1A1A1A"/>
          <w:sz w:val="28"/>
          <w:szCs w:val="28"/>
          <w:shd w:val="clear" w:color="auto" w:fill="FFFFFF"/>
        </w:rPr>
      </w:pPr>
      <w:r>
        <w:rPr>
          <w:rStyle w:val="lev"/>
          <w:rFonts w:ascii="Times New Roman" w:hAnsi="Times New Roman" w:cs="Times New Roman"/>
          <w:color w:val="1A1A1A"/>
          <w:sz w:val="28"/>
          <w:szCs w:val="28"/>
          <w:shd w:val="clear" w:color="auto" w:fill="FFFFFF"/>
        </w:rPr>
        <w:t>LMD ONE: 2020- 2021                                                                               GR: 2</w:t>
      </w:r>
    </w:p>
    <w:p w:rsidR="00AE7834" w:rsidRPr="00AE7834" w:rsidRDefault="00AE7834" w:rsidP="00AE7834">
      <w:pPr>
        <w:spacing w:line="360" w:lineRule="auto"/>
        <w:jc w:val="center"/>
        <w:rPr>
          <w:rFonts w:ascii="Times New Roman" w:hAnsi="Times New Roman" w:cs="Times New Roman"/>
          <w:b/>
          <w:bCs/>
          <w:sz w:val="32"/>
          <w:szCs w:val="32"/>
        </w:rPr>
      </w:pPr>
      <w:r w:rsidRPr="00AE7834">
        <w:rPr>
          <w:rFonts w:ascii="Times New Roman" w:hAnsi="Times New Roman" w:cs="Times New Roman"/>
          <w:b/>
          <w:bCs/>
          <w:sz w:val="32"/>
          <w:szCs w:val="32"/>
        </w:rPr>
        <w:t xml:space="preserve">Lecture </w:t>
      </w:r>
      <w:r>
        <w:rPr>
          <w:rFonts w:ascii="Times New Roman" w:hAnsi="Times New Roman" w:cs="Times New Roman"/>
          <w:b/>
          <w:bCs/>
          <w:sz w:val="32"/>
          <w:szCs w:val="32"/>
        </w:rPr>
        <w:t>F</w:t>
      </w:r>
      <w:r w:rsidRPr="00AE7834">
        <w:rPr>
          <w:rFonts w:ascii="Times New Roman" w:hAnsi="Times New Roman" w:cs="Times New Roman"/>
          <w:b/>
          <w:bCs/>
          <w:sz w:val="32"/>
          <w:szCs w:val="32"/>
        </w:rPr>
        <w:t>our: Types of Literature</w:t>
      </w:r>
    </w:p>
    <w:p w:rsidR="00AE7834" w:rsidRPr="00AE7834" w:rsidRDefault="00AE7834" w:rsidP="00AE7834">
      <w:pPr>
        <w:spacing w:line="360" w:lineRule="auto"/>
        <w:jc w:val="center"/>
        <w:rPr>
          <w:rFonts w:ascii="Times New Roman" w:hAnsi="Times New Roman" w:cs="Times New Roman"/>
          <w:b/>
          <w:bCs/>
          <w:sz w:val="32"/>
          <w:szCs w:val="32"/>
        </w:rPr>
      </w:pPr>
      <w:r w:rsidRPr="00AE7834">
        <w:rPr>
          <w:rFonts w:ascii="Times New Roman" w:hAnsi="Times New Roman" w:cs="Times New Roman"/>
          <w:b/>
          <w:bCs/>
          <w:sz w:val="32"/>
          <w:szCs w:val="32"/>
        </w:rPr>
        <w:t>Part Three: Prose</w:t>
      </w:r>
    </w:p>
    <w:p w:rsidR="00AE7834" w:rsidRPr="00B100B1" w:rsidRDefault="00AE7834" w:rsidP="00AE7834">
      <w:pPr>
        <w:spacing w:line="360" w:lineRule="auto"/>
        <w:jc w:val="both"/>
        <w:rPr>
          <w:rFonts w:ascii="Times New Roman" w:hAnsi="Times New Roman" w:cs="Times New Roman"/>
          <w:b/>
          <w:bCs/>
          <w:sz w:val="26"/>
          <w:szCs w:val="26"/>
        </w:rPr>
      </w:pPr>
      <w:r w:rsidRPr="00B100B1">
        <w:rPr>
          <w:rFonts w:ascii="Times New Roman" w:hAnsi="Times New Roman" w:cs="Times New Roman"/>
          <w:b/>
          <w:bCs/>
          <w:sz w:val="26"/>
          <w:szCs w:val="26"/>
        </w:rPr>
        <w:t xml:space="preserve">Prose Defined </w:t>
      </w:r>
    </w:p>
    <w:p w:rsidR="00AE7834" w:rsidRDefault="00AE7834" w:rsidP="00AE7834">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It is a type </w:t>
      </w:r>
      <w:r>
        <w:rPr>
          <w:rFonts w:ascii="Times New Roman" w:hAnsi="Times New Roman" w:cs="Times New Roman"/>
          <w:sz w:val="26"/>
          <w:szCs w:val="26"/>
        </w:rPr>
        <w:t xml:space="preserve">of </w:t>
      </w:r>
      <w:r w:rsidRPr="00EE612F">
        <w:rPr>
          <w:rFonts w:ascii="Times New Roman" w:hAnsi="Times New Roman" w:cs="Times New Roman"/>
          <w:sz w:val="26"/>
          <w:szCs w:val="26"/>
        </w:rPr>
        <w:t xml:space="preserve">literary writing that is produced </w:t>
      </w:r>
      <w:r>
        <w:rPr>
          <w:rFonts w:ascii="Times New Roman" w:hAnsi="Times New Roman" w:cs="Times New Roman"/>
          <w:sz w:val="26"/>
          <w:szCs w:val="26"/>
        </w:rPr>
        <w:t>simpl</w:t>
      </w:r>
      <w:r w:rsidRPr="00EE612F">
        <w:rPr>
          <w:rFonts w:ascii="Times New Roman" w:hAnsi="Times New Roman" w:cs="Times New Roman"/>
          <w:sz w:val="26"/>
          <w:szCs w:val="26"/>
        </w:rPr>
        <w:t xml:space="preserve">y. It does not rely on a particular formal structure like poetry or drama. Prose writer simply says things without necessarily trying to say them </w:t>
      </w:r>
      <w:r>
        <w:rPr>
          <w:rFonts w:ascii="Times New Roman" w:hAnsi="Times New Roman" w:cs="Times New Roman"/>
          <w:sz w:val="26"/>
          <w:szCs w:val="26"/>
        </w:rPr>
        <w:t>beautifull</w:t>
      </w:r>
      <w:r w:rsidRPr="00EE612F">
        <w:rPr>
          <w:rFonts w:ascii="Times New Roman" w:hAnsi="Times New Roman" w:cs="Times New Roman"/>
          <w:sz w:val="26"/>
          <w:szCs w:val="26"/>
        </w:rPr>
        <w:t xml:space="preserve">y or using an ornamented style. He relies on the narrative style with the presence of dialogue or conversation where necessary. Prose tells stories of different sizes. The language used in prose is </w:t>
      </w:r>
      <w:r>
        <w:rPr>
          <w:rFonts w:ascii="Times New Roman" w:hAnsi="Times New Roman" w:cs="Times New Roman"/>
          <w:sz w:val="26"/>
          <w:szCs w:val="26"/>
        </w:rPr>
        <w:t xml:space="preserve">an </w:t>
      </w:r>
      <w:r w:rsidRPr="00EE612F">
        <w:rPr>
          <w:rFonts w:ascii="Times New Roman" w:hAnsi="Times New Roman" w:cs="Times New Roman"/>
          <w:sz w:val="26"/>
          <w:szCs w:val="26"/>
        </w:rPr>
        <w:t xml:space="preserve">everyday language with full grammatical structure and straightforward style. Prose stories maybe imaginative </w:t>
      </w:r>
      <w:r>
        <w:rPr>
          <w:rFonts w:ascii="Times New Roman" w:hAnsi="Times New Roman" w:cs="Times New Roman"/>
          <w:sz w:val="26"/>
          <w:szCs w:val="26"/>
        </w:rPr>
        <w:t xml:space="preserve">(fictitious) </w:t>
      </w:r>
      <w:r w:rsidRPr="00EE612F">
        <w:rPr>
          <w:rFonts w:ascii="Times New Roman" w:hAnsi="Times New Roman" w:cs="Times New Roman"/>
          <w:sz w:val="26"/>
          <w:szCs w:val="26"/>
        </w:rPr>
        <w:t>or real which relies on real facts, events</w:t>
      </w:r>
      <w:r>
        <w:rPr>
          <w:rFonts w:ascii="Times New Roman" w:hAnsi="Times New Roman" w:cs="Times New Roman"/>
          <w:sz w:val="26"/>
          <w:szCs w:val="26"/>
        </w:rPr>
        <w:t>,</w:t>
      </w:r>
      <w:r w:rsidRPr="00EE612F">
        <w:rPr>
          <w:rFonts w:ascii="Times New Roman" w:hAnsi="Times New Roman" w:cs="Times New Roman"/>
          <w:sz w:val="26"/>
          <w:szCs w:val="26"/>
        </w:rPr>
        <w:t xml:space="preserve"> and characters. </w:t>
      </w:r>
    </w:p>
    <w:p w:rsidR="00AE7834" w:rsidRPr="00B100B1" w:rsidRDefault="00AE7834" w:rsidP="00AE7834">
      <w:pPr>
        <w:spacing w:line="360" w:lineRule="auto"/>
        <w:jc w:val="both"/>
        <w:rPr>
          <w:rFonts w:ascii="Times New Roman" w:hAnsi="Times New Roman" w:cs="Times New Roman"/>
          <w:b/>
          <w:sz w:val="26"/>
          <w:szCs w:val="26"/>
        </w:rPr>
      </w:pPr>
      <w:r w:rsidRPr="00B100B1">
        <w:rPr>
          <w:rFonts w:ascii="Times New Roman" w:hAnsi="Times New Roman" w:cs="Times New Roman"/>
          <w:b/>
          <w:sz w:val="26"/>
          <w:szCs w:val="26"/>
        </w:rPr>
        <w:t>Types of Prose</w:t>
      </w:r>
    </w:p>
    <w:p w:rsidR="00AE7834" w:rsidRPr="00EE612F" w:rsidRDefault="00AE7834" w:rsidP="00AE7834">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Prose most known types are: fictional prose, nonfictional prose </w:t>
      </w:r>
    </w:p>
    <w:p w:rsidR="00AE7834" w:rsidRPr="00AE7834" w:rsidRDefault="00AE7834" w:rsidP="00AE7834">
      <w:pPr>
        <w:pStyle w:val="Paragraphedeliste"/>
        <w:numPr>
          <w:ilvl w:val="0"/>
          <w:numId w:val="2"/>
        </w:numPr>
        <w:spacing w:line="360" w:lineRule="auto"/>
        <w:jc w:val="both"/>
        <w:rPr>
          <w:rFonts w:ascii="Times New Roman" w:hAnsi="Times New Roman" w:cs="Times New Roman"/>
          <w:sz w:val="26"/>
          <w:szCs w:val="26"/>
        </w:rPr>
      </w:pPr>
      <w:r w:rsidRPr="00AE7834">
        <w:rPr>
          <w:rFonts w:ascii="Times New Roman" w:hAnsi="Times New Roman" w:cs="Times New Roman"/>
          <w:b/>
          <w:bCs/>
          <w:iCs/>
          <w:sz w:val="26"/>
          <w:szCs w:val="26"/>
        </w:rPr>
        <w:t xml:space="preserve"> Nonfictional Prose</w:t>
      </w:r>
    </w:p>
    <w:p w:rsidR="00AE7834" w:rsidRPr="00941C42" w:rsidRDefault="00AE7834" w:rsidP="00AE7834">
      <w:pPr>
        <w:spacing w:line="360" w:lineRule="auto"/>
        <w:jc w:val="both"/>
        <w:rPr>
          <w:rFonts w:ascii="Times New Roman" w:hAnsi="Times New Roman" w:cs="Times New Roman"/>
          <w:sz w:val="26"/>
          <w:szCs w:val="26"/>
        </w:rPr>
      </w:pPr>
      <w:r w:rsidRPr="00941C42">
        <w:rPr>
          <w:rFonts w:ascii="Times New Roman" w:hAnsi="Times New Roman" w:cs="Times New Roman"/>
          <w:sz w:val="26"/>
          <w:szCs w:val="26"/>
        </w:rPr>
        <w:t>It is a piece of writing based on facts and real stories of real people in real settings. For example biographies, autobiographies, essays, letters…etc.</w:t>
      </w:r>
    </w:p>
    <w:p w:rsidR="00AE7834" w:rsidRPr="00AE7834" w:rsidRDefault="00AE7834" w:rsidP="00AE7834">
      <w:pPr>
        <w:pStyle w:val="Paragraphedeliste"/>
        <w:numPr>
          <w:ilvl w:val="0"/>
          <w:numId w:val="2"/>
        </w:numPr>
        <w:spacing w:line="360" w:lineRule="auto"/>
        <w:jc w:val="both"/>
        <w:rPr>
          <w:rFonts w:ascii="Times New Roman" w:hAnsi="Times New Roman" w:cs="Times New Roman"/>
          <w:sz w:val="26"/>
          <w:szCs w:val="26"/>
        </w:rPr>
      </w:pPr>
      <w:r w:rsidRPr="00AE7834">
        <w:rPr>
          <w:rFonts w:ascii="Times New Roman" w:hAnsi="Times New Roman" w:cs="Times New Roman"/>
          <w:b/>
          <w:bCs/>
          <w:iCs/>
          <w:sz w:val="26"/>
          <w:szCs w:val="26"/>
        </w:rPr>
        <w:t xml:space="preserve"> Fictional Prose</w:t>
      </w:r>
    </w:p>
    <w:p w:rsidR="00AE7834" w:rsidRPr="00941C42" w:rsidRDefault="00AE7834" w:rsidP="00AE7834">
      <w:pPr>
        <w:spacing w:line="360" w:lineRule="auto"/>
        <w:jc w:val="both"/>
        <w:rPr>
          <w:rFonts w:ascii="Times New Roman" w:hAnsi="Times New Roman" w:cs="Times New Roman"/>
          <w:sz w:val="26"/>
          <w:szCs w:val="26"/>
        </w:rPr>
      </w:pPr>
      <w:r w:rsidRPr="00941C42">
        <w:rPr>
          <w:rFonts w:ascii="Times New Roman" w:hAnsi="Times New Roman" w:cs="Times New Roman"/>
          <w:bCs/>
          <w:iCs/>
          <w:sz w:val="26"/>
          <w:szCs w:val="26"/>
        </w:rPr>
        <w:t>The word fiction originates</w:t>
      </w:r>
      <w:r w:rsidRPr="00941C42">
        <w:rPr>
          <w:rFonts w:ascii="Times New Roman" w:hAnsi="Times New Roman" w:cs="Times New Roman"/>
          <w:sz w:val="26"/>
          <w:szCs w:val="26"/>
        </w:rPr>
        <w:t xml:space="preserve"> from Latin </w:t>
      </w:r>
      <w:proofErr w:type="spellStart"/>
      <w:r w:rsidRPr="00941C42">
        <w:rPr>
          <w:rFonts w:ascii="Times New Roman" w:hAnsi="Times New Roman" w:cs="Times New Roman"/>
          <w:i/>
          <w:sz w:val="26"/>
          <w:szCs w:val="26"/>
        </w:rPr>
        <w:t>fingo</w:t>
      </w:r>
      <w:proofErr w:type="spellEnd"/>
      <w:r w:rsidRPr="00941C42">
        <w:rPr>
          <w:rFonts w:ascii="Times New Roman" w:hAnsi="Times New Roman" w:cs="Times New Roman"/>
          <w:sz w:val="26"/>
          <w:szCs w:val="26"/>
        </w:rPr>
        <w:t xml:space="preserve"> which means to form, shape, make</w:t>
      </w:r>
      <w:r>
        <w:rPr>
          <w:rFonts w:ascii="Times New Roman" w:hAnsi="Times New Roman" w:cs="Times New Roman"/>
          <w:sz w:val="26"/>
          <w:szCs w:val="26"/>
        </w:rPr>
        <w:t>,</w:t>
      </w:r>
      <w:r w:rsidRPr="00941C42">
        <w:rPr>
          <w:rFonts w:ascii="Times New Roman" w:hAnsi="Times New Roman" w:cs="Times New Roman"/>
          <w:sz w:val="26"/>
          <w:szCs w:val="26"/>
        </w:rPr>
        <w:t xml:space="preserve"> or model. It refers to something made up or imagined. This type relies on the author’s imagination of the story. Thus, its elements are fully or partly imaginative. For example novels, short stories, fables, tales</w:t>
      </w:r>
      <w:r>
        <w:rPr>
          <w:rFonts w:ascii="Times New Roman" w:hAnsi="Times New Roman" w:cs="Times New Roman"/>
          <w:sz w:val="26"/>
          <w:szCs w:val="26"/>
        </w:rPr>
        <w:t>,</w:t>
      </w:r>
      <w:r w:rsidRPr="00941C42">
        <w:rPr>
          <w:rFonts w:ascii="Times New Roman" w:hAnsi="Times New Roman" w:cs="Times New Roman"/>
          <w:sz w:val="26"/>
          <w:szCs w:val="26"/>
        </w:rPr>
        <w:t xml:space="preserve"> and others.</w:t>
      </w:r>
    </w:p>
    <w:p w:rsidR="00AE7834" w:rsidRDefault="00AE7834" w:rsidP="00AE7834">
      <w:pPr>
        <w:pStyle w:val="Paragraphedeliste"/>
        <w:numPr>
          <w:ilvl w:val="0"/>
          <w:numId w:val="1"/>
        </w:numPr>
        <w:spacing w:line="360" w:lineRule="auto"/>
        <w:jc w:val="both"/>
        <w:rPr>
          <w:rFonts w:ascii="Times New Roman" w:hAnsi="Times New Roman" w:cs="Times New Roman"/>
          <w:sz w:val="26"/>
          <w:szCs w:val="26"/>
        </w:rPr>
      </w:pPr>
      <w:r>
        <w:rPr>
          <w:rFonts w:ascii="Times New Roman" w:hAnsi="Times New Roman" w:cs="Times New Roman"/>
          <w:bCs/>
          <w:iCs/>
          <w:sz w:val="26"/>
          <w:szCs w:val="26"/>
          <w:u w:val="single"/>
        </w:rPr>
        <w:t>N</w:t>
      </w:r>
      <w:r w:rsidRPr="00B02483">
        <w:rPr>
          <w:rFonts w:ascii="Times New Roman" w:hAnsi="Times New Roman" w:cs="Times New Roman"/>
          <w:bCs/>
          <w:iCs/>
          <w:sz w:val="26"/>
          <w:szCs w:val="26"/>
          <w:u w:val="single"/>
        </w:rPr>
        <w:t>ovel</w:t>
      </w:r>
      <w:r w:rsidRPr="00B02483">
        <w:rPr>
          <w:rFonts w:ascii="Times New Roman" w:hAnsi="Times New Roman" w:cs="Times New Roman"/>
          <w:bCs/>
          <w:iCs/>
          <w:sz w:val="26"/>
          <w:szCs w:val="26"/>
        </w:rPr>
        <w:t xml:space="preserve">:  a literary piece of prose fiction originates </w:t>
      </w:r>
      <w:r w:rsidRPr="00B02483">
        <w:rPr>
          <w:rFonts w:ascii="Times New Roman" w:hAnsi="Times New Roman" w:cs="Times New Roman"/>
          <w:sz w:val="26"/>
          <w:szCs w:val="26"/>
        </w:rPr>
        <w:t xml:space="preserve">from the Italian novella signifying something new and small.  It is </w:t>
      </w:r>
      <w:r>
        <w:rPr>
          <w:rFonts w:ascii="Times New Roman" w:hAnsi="Times New Roman" w:cs="Times New Roman"/>
          <w:sz w:val="26"/>
          <w:szCs w:val="26"/>
        </w:rPr>
        <w:t>an extended piece of prose.</w:t>
      </w:r>
    </w:p>
    <w:p w:rsidR="00AE7834" w:rsidRPr="00B02483" w:rsidRDefault="00AE7834" w:rsidP="00AE7834">
      <w:pPr>
        <w:pStyle w:val="Corpsdetexte"/>
        <w:numPr>
          <w:ilvl w:val="0"/>
          <w:numId w:val="1"/>
        </w:numPr>
        <w:spacing w:line="360" w:lineRule="auto"/>
        <w:rPr>
          <w:sz w:val="26"/>
          <w:szCs w:val="26"/>
        </w:rPr>
      </w:pPr>
      <w:r>
        <w:rPr>
          <w:sz w:val="26"/>
          <w:szCs w:val="26"/>
          <w:u w:val="single"/>
          <w:lang w:val="en-US"/>
        </w:rPr>
        <w:lastRenderedPageBreak/>
        <w:t>F</w:t>
      </w:r>
      <w:r w:rsidRPr="00B02483">
        <w:rPr>
          <w:sz w:val="26"/>
          <w:szCs w:val="26"/>
          <w:u w:val="single"/>
        </w:rPr>
        <w:t>able</w:t>
      </w:r>
      <w:r>
        <w:rPr>
          <w:sz w:val="26"/>
          <w:szCs w:val="26"/>
        </w:rPr>
        <w:t>: antedated</w:t>
      </w:r>
      <w:r w:rsidRPr="00B02483">
        <w:rPr>
          <w:sz w:val="26"/>
          <w:szCs w:val="26"/>
        </w:rPr>
        <w:t xml:space="preserve"> to the time of word-of-mouth </w:t>
      </w:r>
      <w:r>
        <w:rPr>
          <w:sz w:val="26"/>
          <w:szCs w:val="26"/>
        </w:rPr>
        <w:t>or the oral</w:t>
      </w:r>
      <w:r w:rsidRPr="00B02483">
        <w:rPr>
          <w:sz w:val="26"/>
          <w:szCs w:val="26"/>
        </w:rPr>
        <w:t xml:space="preserve"> storytelling</w:t>
      </w:r>
      <w:r>
        <w:rPr>
          <w:sz w:val="26"/>
          <w:szCs w:val="26"/>
        </w:rPr>
        <w:t xml:space="preserve"> periods. It has</w:t>
      </w:r>
      <w:r w:rsidRPr="00B02483">
        <w:rPr>
          <w:sz w:val="26"/>
          <w:szCs w:val="26"/>
        </w:rPr>
        <w:t xml:space="preserve"> </w:t>
      </w:r>
      <w:r>
        <w:rPr>
          <w:sz w:val="26"/>
          <w:szCs w:val="26"/>
        </w:rPr>
        <w:t>a simple structure and generally contains a</w:t>
      </w:r>
      <w:r w:rsidRPr="00B02483">
        <w:rPr>
          <w:sz w:val="26"/>
          <w:szCs w:val="26"/>
        </w:rPr>
        <w:t xml:space="preserve"> moral message e.g. Aesop’s or </w:t>
      </w:r>
      <w:r>
        <w:rPr>
          <w:sz w:val="26"/>
          <w:szCs w:val="26"/>
        </w:rPr>
        <w:t>L</w:t>
      </w:r>
      <w:r w:rsidRPr="00B02483">
        <w:rPr>
          <w:sz w:val="26"/>
          <w:szCs w:val="26"/>
        </w:rPr>
        <w:t xml:space="preserve">a Fontaine’s </w:t>
      </w:r>
      <w:r w:rsidRPr="00B02483">
        <w:rPr>
          <w:i/>
          <w:sz w:val="26"/>
          <w:szCs w:val="26"/>
        </w:rPr>
        <w:t>beast fables</w:t>
      </w:r>
      <w:r w:rsidRPr="00B02483">
        <w:rPr>
          <w:sz w:val="26"/>
          <w:szCs w:val="26"/>
        </w:rPr>
        <w:t xml:space="preserve"> </w:t>
      </w:r>
    </w:p>
    <w:p w:rsidR="00AE7834" w:rsidRPr="00B02483" w:rsidRDefault="00AE7834" w:rsidP="00AE7834">
      <w:pPr>
        <w:pStyle w:val="Corpsdetexte"/>
        <w:numPr>
          <w:ilvl w:val="0"/>
          <w:numId w:val="1"/>
        </w:numPr>
        <w:spacing w:line="360" w:lineRule="auto"/>
        <w:rPr>
          <w:sz w:val="26"/>
          <w:szCs w:val="26"/>
        </w:rPr>
      </w:pPr>
      <w:r>
        <w:rPr>
          <w:sz w:val="26"/>
          <w:szCs w:val="26"/>
          <w:u w:val="single"/>
        </w:rPr>
        <w:t>T</w:t>
      </w:r>
      <w:r w:rsidRPr="00B02483">
        <w:rPr>
          <w:sz w:val="26"/>
          <w:szCs w:val="26"/>
          <w:u w:val="single"/>
        </w:rPr>
        <w:t>ale</w:t>
      </w:r>
      <w:r w:rsidRPr="00B02483">
        <w:rPr>
          <w:sz w:val="26"/>
          <w:szCs w:val="26"/>
        </w:rPr>
        <w:t xml:space="preserve">: </w:t>
      </w:r>
      <w:r>
        <w:rPr>
          <w:sz w:val="26"/>
          <w:szCs w:val="26"/>
        </w:rPr>
        <w:t xml:space="preserve">it is also an </w:t>
      </w:r>
      <w:r w:rsidRPr="00B02483">
        <w:rPr>
          <w:sz w:val="26"/>
          <w:szCs w:val="26"/>
        </w:rPr>
        <w:t xml:space="preserve">ancient </w:t>
      </w:r>
      <w:r>
        <w:rPr>
          <w:sz w:val="26"/>
          <w:szCs w:val="26"/>
        </w:rPr>
        <w:t>type of fiction</w:t>
      </w:r>
      <w:r w:rsidRPr="00B02483">
        <w:rPr>
          <w:sz w:val="26"/>
          <w:szCs w:val="26"/>
        </w:rPr>
        <w:t xml:space="preserve">; with </w:t>
      </w:r>
      <w:r>
        <w:rPr>
          <w:sz w:val="26"/>
          <w:szCs w:val="26"/>
        </w:rPr>
        <w:t xml:space="preserve">a </w:t>
      </w:r>
      <w:r w:rsidRPr="00B02483">
        <w:rPr>
          <w:sz w:val="26"/>
          <w:szCs w:val="26"/>
        </w:rPr>
        <w:t>simple structure</w:t>
      </w:r>
      <w:r>
        <w:rPr>
          <w:sz w:val="26"/>
          <w:szCs w:val="26"/>
        </w:rPr>
        <w:t xml:space="preserve"> too</w:t>
      </w:r>
      <w:r w:rsidRPr="00B02483">
        <w:rPr>
          <w:sz w:val="26"/>
          <w:szCs w:val="26"/>
        </w:rPr>
        <w:t xml:space="preserve"> but </w:t>
      </w:r>
      <w:r>
        <w:rPr>
          <w:sz w:val="26"/>
          <w:szCs w:val="26"/>
        </w:rPr>
        <w:t xml:space="preserve">it comprises </w:t>
      </w:r>
      <w:r w:rsidRPr="00B02483">
        <w:rPr>
          <w:sz w:val="26"/>
          <w:szCs w:val="26"/>
        </w:rPr>
        <w:t>wonderful e</w:t>
      </w:r>
      <w:r>
        <w:rPr>
          <w:sz w:val="26"/>
          <w:szCs w:val="26"/>
        </w:rPr>
        <w:t>vents and supernatural elements E.g.</w:t>
      </w:r>
      <w:r w:rsidRPr="00100285">
        <w:rPr>
          <w:i/>
          <w:sz w:val="26"/>
          <w:szCs w:val="26"/>
        </w:rPr>
        <w:t xml:space="preserve"> The C</w:t>
      </w:r>
      <w:r>
        <w:rPr>
          <w:i/>
          <w:sz w:val="26"/>
          <w:szCs w:val="26"/>
        </w:rPr>
        <w:t>a</w:t>
      </w:r>
      <w:r w:rsidRPr="00100285">
        <w:rPr>
          <w:i/>
          <w:sz w:val="26"/>
          <w:szCs w:val="26"/>
        </w:rPr>
        <w:t>nterbury Tales</w:t>
      </w:r>
      <w:r>
        <w:rPr>
          <w:i/>
          <w:sz w:val="26"/>
          <w:szCs w:val="26"/>
        </w:rPr>
        <w:t>.</w:t>
      </w:r>
      <w:r w:rsidRPr="00100285">
        <w:rPr>
          <w:i/>
          <w:sz w:val="26"/>
          <w:szCs w:val="26"/>
        </w:rPr>
        <w:t xml:space="preserve"> </w:t>
      </w:r>
      <w:r>
        <w:rPr>
          <w:sz w:val="26"/>
          <w:szCs w:val="26"/>
        </w:rPr>
        <w:t>There are</w:t>
      </w:r>
      <w:r w:rsidRPr="00B02483">
        <w:rPr>
          <w:sz w:val="26"/>
          <w:szCs w:val="26"/>
        </w:rPr>
        <w:t xml:space="preserve"> two</w:t>
      </w:r>
      <w:r>
        <w:rPr>
          <w:sz w:val="26"/>
          <w:szCs w:val="26"/>
        </w:rPr>
        <w:t xml:space="preserve"> common</w:t>
      </w:r>
      <w:r w:rsidRPr="00B02483">
        <w:rPr>
          <w:sz w:val="26"/>
          <w:szCs w:val="26"/>
        </w:rPr>
        <w:t xml:space="preserve"> types: folk tales and fairy tales   </w:t>
      </w:r>
    </w:p>
    <w:p w:rsidR="00AE7834" w:rsidRDefault="00AE7834" w:rsidP="00AE7834">
      <w:pPr>
        <w:pStyle w:val="Corpsdetexte"/>
        <w:numPr>
          <w:ilvl w:val="0"/>
          <w:numId w:val="1"/>
        </w:numPr>
        <w:spacing w:line="360" w:lineRule="auto"/>
        <w:rPr>
          <w:sz w:val="26"/>
          <w:szCs w:val="26"/>
        </w:rPr>
      </w:pPr>
      <w:r>
        <w:rPr>
          <w:sz w:val="26"/>
          <w:szCs w:val="26"/>
          <w:u w:val="single"/>
        </w:rPr>
        <w:t>S</w:t>
      </w:r>
      <w:r w:rsidRPr="00B02483">
        <w:rPr>
          <w:sz w:val="26"/>
          <w:szCs w:val="26"/>
          <w:u w:val="single"/>
        </w:rPr>
        <w:t>hort story</w:t>
      </w:r>
      <w:r>
        <w:rPr>
          <w:sz w:val="26"/>
          <w:szCs w:val="26"/>
        </w:rPr>
        <w:t xml:space="preserve">:  it is quite </w:t>
      </w:r>
      <w:r w:rsidRPr="00B02483">
        <w:rPr>
          <w:sz w:val="26"/>
          <w:szCs w:val="26"/>
        </w:rPr>
        <w:t>modern</w:t>
      </w:r>
      <w:r>
        <w:rPr>
          <w:sz w:val="26"/>
          <w:szCs w:val="26"/>
        </w:rPr>
        <w:t xml:space="preserve"> than the aforementioned types; it is </w:t>
      </w:r>
      <w:r w:rsidRPr="00B02483">
        <w:rPr>
          <w:sz w:val="26"/>
          <w:szCs w:val="26"/>
        </w:rPr>
        <w:t xml:space="preserve">more realistic; its structure is not so simple; fully </w:t>
      </w:r>
      <w:r>
        <w:rPr>
          <w:sz w:val="26"/>
          <w:szCs w:val="26"/>
        </w:rPr>
        <w:t>described events and characters; it is based on one character; there are</w:t>
      </w:r>
      <w:r w:rsidRPr="00B02483">
        <w:rPr>
          <w:sz w:val="26"/>
          <w:szCs w:val="26"/>
        </w:rPr>
        <w:t xml:space="preserve"> two special types: epiphany and story of initiation</w:t>
      </w:r>
      <w:r>
        <w:rPr>
          <w:sz w:val="26"/>
          <w:szCs w:val="26"/>
        </w:rPr>
        <w:t>.</w:t>
      </w:r>
    </w:p>
    <w:p w:rsidR="007A48DF" w:rsidRPr="00AE7834" w:rsidRDefault="007A48DF">
      <w:pPr>
        <w:rPr>
          <w:lang w:val="hu-HU"/>
        </w:rPr>
      </w:pPr>
    </w:p>
    <w:sectPr w:rsidR="007A48DF" w:rsidRPr="00AE7834" w:rsidSect="007A4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56E0"/>
    <w:multiLevelType w:val="hybridMultilevel"/>
    <w:tmpl w:val="AAFAB4FE"/>
    <w:lvl w:ilvl="0" w:tplc="07604056">
      <w:start w:val="5"/>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391341"/>
    <w:multiLevelType w:val="hybridMultilevel"/>
    <w:tmpl w:val="D4926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E7834"/>
    <w:rsid w:val="007A48DF"/>
    <w:rsid w:val="00846A81"/>
    <w:rsid w:val="00AE78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3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834"/>
    <w:pPr>
      <w:ind w:left="720"/>
      <w:contextualSpacing/>
    </w:pPr>
  </w:style>
  <w:style w:type="paragraph" w:styleId="Corpsdetexte">
    <w:name w:val="Body Text"/>
    <w:basedOn w:val="Normal"/>
    <w:link w:val="CorpsdetexteCar"/>
    <w:rsid w:val="00AE7834"/>
    <w:pPr>
      <w:spacing w:after="0" w:line="240" w:lineRule="auto"/>
      <w:jc w:val="both"/>
    </w:pPr>
    <w:rPr>
      <w:rFonts w:ascii="Times New Roman" w:eastAsia="Times New Roman" w:hAnsi="Times New Roman" w:cs="Times New Roman"/>
      <w:sz w:val="24"/>
      <w:szCs w:val="20"/>
      <w:lang w:val="hu-HU" w:eastAsia="hu-HU"/>
    </w:rPr>
  </w:style>
  <w:style w:type="character" w:customStyle="1" w:styleId="CorpsdetexteCar">
    <w:name w:val="Corps de texte Car"/>
    <w:basedOn w:val="Policepardfaut"/>
    <w:link w:val="Corpsdetexte"/>
    <w:rsid w:val="00AE7834"/>
    <w:rPr>
      <w:rFonts w:ascii="Times New Roman" w:eastAsia="Times New Roman" w:hAnsi="Times New Roman" w:cs="Times New Roman"/>
      <w:sz w:val="24"/>
      <w:szCs w:val="20"/>
      <w:lang w:val="hu-HU" w:eastAsia="hu-HU"/>
    </w:rPr>
  </w:style>
  <w:style w:type="character" w:styleId="lev">
    <w:name w:val="Strong"/>
    <w:basedOn w:val="Policepardfaut"/>
    <w:uiPriority w:val="22"/>
    <w:qFormat/>
    <w:rsid w:val="00AE78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2021-01-31T00:38:00Z</dcterms:created>
  <dcterms:modified xsi:type="dcterms:W3CDTF">2021-01-31T00:56:00Z</dcterms:modified>
</cp:coreProperties>
</file>