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C626" w14:textId="77777777" w:rsidR="00E75EF2" w:rsidRDefault="00E75EF2" w:rsidP="000E4DA2">
      <w:pPr>
        <w:pStyle w:val="Default"/>
        <w:spacing w:line="360" w:lineRule="auto"/>
        <w:jc w:val="both"/>
        <w:rPr>
          <w:sz w:val="23"/>
          <w:szCs w:val="23"/>
        </w:rPr>
      </w:pPr>
      <w:r>
        <w:rPr>
          <w:b/>
          <w:bCs/>
          <w:sz w:val="23"/>
          <w:szCs w:val="23"/>
        </w:rPr>
        <w:t xml:space="preserve">PARTIE I : Recherche Documentaire </w:t>
      </w:r>
    </w:p>
    <w:p w14:paraId="133088C8" w14:textId="77777777" w:rsidR="00E75EF2" w:rsidRDefault="00E75EF2" w:rsidP="000E4DA2">
      <w:pPr>
        <w:pStyle w:val="Default"/>
        <w:spacing w:line="360" w:lineRule="auto"/>
        <w:jc w:val="both"/>
        <w:rPr>
          <w:sz w:val="23"/>
          <w:szCs w:val="23"/>
        </w:rPr>
      </w:pPr>
      <w:r>
        <w:rPr>
          <w:b/>
          <w:bCs/>
          <w:sz w:val="23"/>
          <w:szCs w:val="23"/>
        </w:rPr>
        <w:t xml:space="preserve">I.1. Introduction </w:t>
      </w:r>
    </w:p>
    <w:p w14:paraId="47FC2690" w14:textId="77777777" w:rsidR="00E75EF2" w:rsidRDefault="00E75EF2" w:rsidP="000E4DA2">
      <w:pPr>
        <w:pStyle w:val="Default"/>
        <w:spacing w:line="360" w:lineRule="auto"/>
        <w:jc w:val="both"/>
        <w:rPr>
          <w:sz w:val="23"/>
          <w:szCs w:val="23"/>
        </w:rPr>
      </w:pPr>
      <w:r>
        <w:rPr>
          <w:sz w:val="23"/>
          <w:szCs w:val="23"/>
        </w:rPr>
        <w:t xml:space="preserve">La recherche bibliographique est l’outil incontournable de l’étudiant. Elle peut être sous différentes formes et être activée par différents moyens. </w:t>
      </w:r>
    </w:p>
    <w:p w14:paraId="2F604E36" w14:textId="77777777" w:rsidR="00E75EF2" w:rsidRDefault="00E75EF2" w:rsidP="000E4DA2">
      <w:pPr>
        <w:pStyle w:val="Default"/>
        <w:spacing w:line="360" w:lineRule="auto"/>
        <w:jc w:val="both"/>
        <w:rPr>
          <w:sz w:val="23"/>
          <w:szCs w:val="23"/>
        </w:rPr>
      </w:pPr>
      <w:r>
        <w:rPr>
          <w:sz w:val="23"/>
          <w:szCs w:val="23"/>
        </w:rPr>
        <w:t xml:space="preserve">A la base de la recherche sont les écrits qui comprennent des citations, des récits, des articles, des mémoires, des thèses, des banques de données et tous autres types d’écritures classés par domaine ou par spécialité. Les informations que contiennent ces écrits sont généralement conservées dans le temps, complétés ou raffinés. Elles sont classées et répertoriées facilitant ainsi l’accès à l’information et à leur consultation. </w:t>
      </w:r>
    </w:p>
    <w:p w14:paraId="1CA536AD" w14:textId="77777777" w:rsidR="00E75EF2" w:rsidRDefault="00E75EF2" w:rsidP="000E4DA2">
      <w:pPr>
        <w:pStyle w:val="Default"/>
        <w:spacing w:line="360" w:lineRule="auto"/>
        <w:jc w:val="both"/>
        <w:rPr>
          <w:sz w:val="23"/>
          <w:szCs w:val="23"/>
        </w:rPr>
      </w:pPr>
      <w:r>
        <w:rPr>
          <w:sz w:val="23"/>
          <w:szCs w:val="23"/>
        </w:rPr>
        <w:t xml:space="preserve">De nos jours l’information et le savoir sont stockés sous différentes formes. En plus des écritures, des supports visuels, virtuels et auditifs participent au stockage de l’information et à sa diffusion (Cassettes, CD, vidéos, mémoire informatique etc.). </w:t>
      </w:r>
    </w:p>
    <w:p w14:paraId="092F4226" w14:textId="77777777" w:rsidR="00E75EF2" w:rsidRDefault="00E75EF2" w:rsidP="000E4DA2">
      <w:pPr>
        <w:pStyle w:val="Default"/>
        <w:spacing w:line="360" w:lineRule="auto"/>
        <w:jc w:val="both"/>
        <w:rPr>
          <w:sz w:val="23"/>
          <w:szCs w:val="23"/>
        </w:rPr>
      </w:pPr>
      <w:r>
        <w:rPr>
          <w:sz w:val="23"/>
          <w:szCs w:val="23"/>
        </w:rPr>
        <w:t xml:space="preserve">Tous ces moyens et systèmes sont mis en place pour faciliter ; l’accès à l’information, sa compréhension et son utilisation. </w:t>
      </w:r>
    </w:p>
    <w:p w14:paraId="7509613A" w14:textId="77777777" w:rsidR="00E75EF2" w:rsidRDefault="00E75EF2" w:rsidP="000E4DA2">
      <w:pPr>
        <w:pStyle w:val="Default"/>
        <w:spacing w:line="360" w:lineRule="auto"/>
        <w:jc w:val="both"/>
        <w:rPr>
          <w:sz w:val="23"/>
          <w:szCs w:val="23"/>
        </w:rPr>
      </w:pPr>
      <w:r>
        <w:rPr>
          <w:sz w:val="23"/>
          <w:szCs w:val="23"/>
        </w:rPr>
        <w:t xml:space="preserve">L’utilité de toutes ces prestations dépendent de la rapidité de l’acquisition de l’information et de sa fiabilité. </w:t>
      </w:r>
    </w:p>
    <w:p w14:paraId="03E3DB78" w14:textId="77777777" w:rsidR="00E75EF2" w:rsidRDefault="00E75EF2" w:rsidP="000E4DA2">
      <w:pPr>
        <w:pStyle w:val="Default"/>
        <w:spacing w:line="360" w:lineRule="auto"/>
        <w:jc w:val="both"/>
        <w:rPr>
          <w:sz w:val="23"/>
          <w:szCs w:val="23"/>
        </w:rPr>
      </w:pPr>
      <w:r>
        <w:rPr>
          <w:sz w:val="23"/>
          <w:szCs w:val="23"/>
        </w:rPr>
        <w:t xml:space="preserve">La méthodologie de recherche de l’information obéit à une logique qui se base sur la logique du stockage. </w:t>
      </w:r>
    </w:p>
    <w:p w14:paraId="5555B5A3" w14:textId="57674590" w:rsidR="00E75EF2" w:rsidRDefault="00E75EF2" w:rsidP="000E4DA2">
      <w:pPr>
        <w:spacing w:line="360" w:lineRule="auto"/>
        <w:jc w:val="both"/>
        <w:rPr>
          <w:sz w:val="23"/>
          <w:szCs w:val="23"/>
        </w:rPr>
      </w:pPr>
      <w:r>
        <w:rPr>
          <w:sz w:val="23"/>
          <w:szCs w:val="23"/>
        </w:rPr>
        <w:t>Accéder à l’information c’est marcher sur les pas qui l’ont mené à l’endroit où elle est stockée.</w:t>
      </w:r>
    </w:p>
    <w:p w14:paraId="6BA6F012" w14:textId="77777777" w:rsidR="00E75EF2" w:rsidRDefault="00E75EF2" w:rsidP="000E4DA2">
      <w:pPr>
        <w:spacing w:line="360" w:lineRule="auto"/>
        <w:jc w:val="both"/>
        <w:rPr>
          <w:sz w:val="23"/>
          <w:szCs w:val="23"/>
        </w:rPr>
      </w:pPr>
    </w:p>
    <w:p w14:paraId="16B9AF7C" w14:textId="77777777" w:rsidR="00E75EF2" w:rsidRDefault="00E75EF2" w:rsidP="000E4DA2">
      <w:pPr>
        <w:pStyle w:val="Default"/>
        <w:spacing w:line="360" w:lineRule="auto"/>
        <w:jc w:val="both"/>
        <w:rPr>
          <w:sz w:val="23"/>
          <w:szCs w:val="23"/>
        </w:rPr>
      </w:pPr>
      <w:r>
        <w:rPr>
          <w:b/>
          <w:bCs/>
          <w:sz w:val="23"/>
          <w:szCs w:val="23"/>
        </w:rPr>
        <w:t xml:space="preserve">I.2. La recherche documentaire est une activité qui met en jeu des compétences </w:t>
      </w:r>
      <w:proofErr w:type="gramStart"/>
      <w:r>
        <w:rPr>
          <w:b/>
          <w:bCs/>
          <w:sz w:val="23"/>
          <w:szCs w:val="23"/>
        </w:rPr>
        <w:t>diverses:</w:t>
      </w:r>
      <w:proofErr w:type="gramEnd"/>
      <w:r>
        <w:rPr>
          <w:b/>
          <w:bCs/>
          <w:sz w:val="23"/>
          <w:szCs w:val="23"/>
        </w:rPr>
        <w:t xml:space="preserve"> </w:t>
      </w:r>
    </w:p>
    <w:p w14:paraId="6C8DE689" w14:textId="77777777" w:rsidR="00E75EF2" w:rsidRDefault="00E75EF2" w:rsidP="000E4DA2">
      <w:pPr>
        <w:pStyle w:val="Default"/>
        <w:spacing w:line="360" w:lineRule="auto"/>
        <w:jc w:val="both"/>
        <w:rPr>
          <w:sz w:val="23"/>
          <w:szCs w:val="23"/>
        </w:rPr>
      </w:pPr>
      <w:r>
        <w:rPr>
          <w:b/>
          <w:bCs/>
          <w:sz w:val="23"/>
          <w:szCs w:val="23"/>
        </w:rPr>
        <w:t xml:space="preserve">I.2.1. Des savoirs disciplinaires </w:t>
      </w:r>
    </w:p>
    <w:p w14:paraId="1AD20258" w14:textId="6493D7EC" w:rsidR="00E75EF2" w:rsidRDefault="00E75EF2" w:rsidP="000E4DA2">
      <w:pPr>
        <w:pStyle w:val="Default"/>
        <w:numPr>
          <w:ilvl w:val="0"/>
          <w:numId w:val="3"/>
        </w:numPr>
        <w:spacing w:after="183" w:line="360" w:lineRule="auto"/>
        <w:jc w:val="both"/>
        <w:rPr>
          <w:sz w:val="23"/>
          <w:szCs w:val="23"/>
        </w:rPr>
      </w:pPr>
      <w:r>
        <w:rPr>
          <w:sz w:val="23"/>
          <w:szCs w:val="23"/>
        </w:rPr>
        <w:t xml:space="preserve">Avoir un minimum de connaissance sur le domaine du sujet de recherche. Dans un but de pouvoir s’orienter au fur et à mesure de l’approfondissement dans les résultats concernés. </w:t>
      </w:r>
    </w:p>
    <w:p w14:paraId="05B0A517" w14:textId="5E2BB8EF" w:rsidR="00E75EF2" w:rsidRDefault="00E75EF2" w:rsidP="000E4DA2">
      <w:pPr>
        <w:pStyle w:val="Default"/>
        <w:numPr>
          <w:ilvl w:val="0"/>
          <w:numId w:val="3"/>
        </w:numPr>
        <w:spacing w:after="183" w:line="360" w:lineRule="auto"/>
        <w:jc w:val="both"/>
        <w:rPr>
          <w:sz w:val="23"/>
          <w:szCs w:val="23"/>
        </w:rPr>
      </w:pPr>
      <w:r>
        <w:rPr>
          <w:sz w:val="23"/>
          <w:szCs w:val="23"/>
        </w:rPr>
        <w:t xml:space="preserve">Savoir reconnaitre et identifier les termes relatifs au sujet d’études. </w:t>
      </w:r>
    </w:p>
    <w:p w14:paraId="64BA22E5" w14:textId="4E629EFC" w:rsidR="00E75EF2" w:rsidRDefault="00E75EF2" w:rsidP="000E4DA2">
      <w:pPr>
        <w:pStyle w:val="Default"/>
        <w:numPr>
          <w:ilvl w:val="0"/>
          <w:numId w:val="3"/>
        </w:numPr>
        <w:spacing w:line="360" w:lineRule="auto"/>
        <w:jc w:val="both"/>
        <w:rPr>
          <w:sz w:val="23"/>
          <w:szCs w:val="23"/>
        </w:rPr>
      </w:pPr>
      <w:r>
        <w:rPr>
          <w:sz w:val="23"/>
          <w:szCs w:val="23"/>
        </w:rPr>
        <w:t xml:space="preserve">Pouvoir s’orienter suivant les informations recueillies. </w:t>
      </w:r>
    </w:p>
    <w:p w14:paraId="53D9863A" w14:textId="77777777" w:rsidR="00E75EF2" w:rsidRDefault="00E75EF2" w:rsidP="000E4DA2">
      <w:pPr>
        <w:pStyle w:val="Default"/>
        <w:spacing w:line="360" w:lineRule="auto"/>
        <w:jc w:val="both"/>
        <w:rPr>
          <w:sz w:val="23"/>
          <w:szCs w:val="23"/>
        </w:rPr>
      </w:pPr>
    </w:p>
    <w:p w14:paraId="5AFF5382" w14:textId="77777777" w:rsidR="00E75EF2" w:rsidRDefault="00E75EF2" w:rsidP="000E4DA2">
      <w:pPr>
        <w:pStyle w:val="Default"/>
        <w:spacing w:line="360" w:lineRule="auto"/>
        <w:jc w:val="both"/>
        <w:rPr>
          <w:sz w:val="23"/>
          <w:szCs w:val="23"/>
        </w:rPr>
      </w:pPr>
      <w:r>
        <w:rPr>
          <w:b/>
          <w:bCs/>
          <w:sz w:val="23"/>
          <w:szCs w:val="23"/>
        </w:rPr>
        <w:t xml:space="preserve">I.2.2. Des compétences de lecture (exploratoire) </w:t>
      </w:r>
    </w:p>
    <w:p w14:paraId="10338669" w14:textId="7100B8AA" w:rsidR="00E75EF2" w:rsidRDefault="00E75EF2" w:rsidP="000E4DA2">
      <w:pPr>
        <w:pStyle w:val="Default"/>
        <w:numPr>
          <w:ilvl w:val="0"/>
          <w:numId w:val="4"/>
        </w:numPr>
        <w:spacing w:after="181" w:line="360" w:lineRule="auto"/>
        <w:jc w:val="both"/>
        <w:rPr>
          <w:sz w:val="23"/>
          <w:szCs w:val="23"/>
        </w:rPr>
      </w:pPr>
      <w:r>
        <w:rPr>
          <w:sz w:val="23"/>
          <w:szCs w:val="23"/>
        </w:rPr>
        <w:t xml:space="preserve">Faire une lecture correcte des résultats de la recherche </w:t>
      </w:r>
    </w:p>
    <w:p w14:paraId="23B81801" w14:textId="43B953FC" w:rsidR="00E75EF2" w:rsidRDefault="00E75EF2" w:rsidP="000E4DA2">
      <w:pPr>
        <w:pStyle w:val="Default"/>
        <w:numPr>
          <w:ilvl w:val="0"/>
          <w:numId w:val="4"/>
        </w:numPr>
        <w:spacing w:after="181" w:line="360" w:lineRule="auto"/>
        <w:jc w:val="both"/>
        <w:rPr>
          <w:sz w:val="23"/>
          <w:szCs w:val="23"/>
        </w:rPr>
      </w:pPr>
      <w:r>
        <w:rPr>
          <w:sz w:val="23"/>
          <w:szCs w:val="23"/>
        </w:rPr>
        <w:t xml:space="preserve">Comparer les résultats aux connaissances déjà acquises. </w:t>
      </w:r>
    </w:p>
    <w:p w14:paraId="687D9821" w14:textId="37D7B8B3" w:rsidR="00E75EF2" w:rsidRDefault="00E75EF2" w:rsidP="000E4DA2">
      <w:pPr>
        <w:pStyle w:val="Default"/>
        <w:numPr>
          <w:ilvl w:val="0"/>
          <w:numId w:val="4"/>
        </w:numPr>
        <w:spacing w:after="181" w:line="360" w:lineRule="auto"/>
        <w:jc w:val="both"/>
        <w:rPr>
          <w:sz w:val="23"/>
          <w:szCs w:val="23"/>
        </w:rPr>
      </w:pPr>
      <w:r>
        <w:rPr>
          <w:sz w:val="23"/>
          <w:szCs w:val="23"/>
        </w:rPr>
        <w:t xml:space="preserve">Juger de l’apport de la lecture des informations recueillies. </w:t>
      </w:r>
    </w:p>
    <w:p w14:paraId="35422BEA" w14:textId="69D56FCF" w:rsidR="00E75EF2" w:rsidRDefault="00E75EF2" w:rsidP="000E4DA2">
      <w:pPr>
        <w:pStyle w:val="Default"/>
        <w:numPr>
          <w:ilvl w:val="0"/>
          <w:numId w:val="4"/>
        </w:numPr>
        <w:spacing w:line="360" w:lineRule="auto"/>
        <w:jc w:val="both"/>
        <w:rPr>
          <w:sz w:val="23"/>
          <w:szCs w:val="23"/>
        </w:rPr>
      </w:pPr>
      <w:r>
        <w:rPr>
          <w:sz w:val="23"/>
          <w:szCs w:val="23"/>
        </w:rPr>
        <w:t xml:space="preserve">Quantifier les résultats </w:t>
      </w:r>
    </w:p>
    <w:p w14:paraId="469B8880" w14:textId="77777777" w:rsidR="00E75EF2" w:rsidRDefault="00E75EF2" w:rsidP="000E4DA2">
      <w:pPr>
        <w:pStyle w:val="Default"/>
        <w:spacing w:line="360" w:lineRule="auto"/>
        <w:jc w:val="both"/>
        <w:rPr>
          <w:sz w:val="23"/>
          <w:szCs w:val="23"/>
        </w:rPr>
      </w:pPr>
    </w:p>
    <w:p w14:paraId="57D05DD5" w14:textId="77777777" w:rsidR="00E75EF2" w:rsidRDefault="00E75EF2" w:rsidP="000E4DA2">
      <w:pPr>
        <w:pStyle w:val="Default"/>
        <w:spacing w:line="360" w:lineRule="auto"/>
        <w:jc w:val="both"/>
        <w:rPr>
          <w:sz w:val="23"/>
          <w:szCs w:val="23"/>
        </w:rPr>
      </w:pPr>
      <w:r>
        <w:rPr>
          <w:b/>
          <w:bCs/>
          <w:sz w:val="23"/>
          <w:szCs w:val="23"/>
        </w:rPr>
        <w:t xml:space="preserve">I.2.3. Des savoir-faire techniques liés à l'utilisation de l'outil informatique. </w:t>
      </w:r>
    </w:p>
    <w:p w14:paraId="6FAC8B38" w14:textId="05981300" w:rsidR="00E75EF2" w:rsidRDefault="00E75EF2" w:rsidP="000E4DA2">
      <w:pPr>
        <w:pStyle w:val="Default"/>
        <w:numPr>
          <w:ilvl w:val="0"/>
          <w:numId w:val="5"/>
        </w:numPr>
        <w:spacing w:after="183" w:line="360" w:lineRule="auto"/>
        <w:jc w:val="both"/>
        <w:rPr>
          <w:sz w:val="23"/>
          <w:szCs w:val="23"/>
        </w:rPr>
      </w:pPr>
      <w:r>
        <w:rPr>
          <w:sz w:val="23"/>
          <w:szCs w:val="23"/>
        </w:rPr>
        <w:t xml:space="preserve">Les techniques de recherches ne doivent pas être aléatoire mais suivre un ordre qui peut être défini soit pas des mots clés, des informations complémentaires ou par des liens spécifiques tirés des résultats de la recherche. </w:t>
      </w:r>
    </w:p>
    <w:p w14:paraId="4965D130" w14:textId="361D9981" w:rsidR="00E75EF2" w:rsidRDefault="00E75EF2" w:rsidP="000E4DA2">
      <w:pPr>
        <w:pStyle w:val="Default"/>
        <w:numPr>
          <w:ilvl w:val="0"/>
          <w:numId w:val="5"/>
        </w:numPr>
        <w:spacing w:after="183" w:line="360" w:lineRule="auto"/>
        <w:jc w:val="both"/>
        <w:rPr>
          <w:sz w:val="23"/>
          <w:szCs w:val="23"/>
        </w:rPr>
      </w:pPr>
      <w:r>
        <w:rPr>
          <w:sz w:val="23"/>
          <w:szCs w:val="23"/>
        </w:rPr>
        <w:t xml:space="preserve">Pouvoir décider sur le type de support de l’information le plus approprié qui doit être utilisée. (vidéo, </w:t>
      </w:r>
      <w:proofErr w:type="spellStart"/>
      <w:r>
        <w:rPr>
          <w:sz w:val="23"/>
          <w:szCs w:val="23"/>
        </w:rPr>
        <w:t>ppt</w:t>
      </w:r>
      <w:proofErr w:type="spellEnd"/>
      <w:r>
        <w:rPr>
          <w:sz w:val="23"/>
          <w:szCs w:val="23"/>
        </w:rPr>
        <w:t xml:space="preserve">, textes etc.). </w:t>
      </w:r>
    </w:p>
    <w:p w14:paraId="6217035D" w14:textId="2896ADAD" w:rsidR="00E75EF2" w:rsidRDefault="00E75EF2" w:rsidP="000E4DA2">
      <w:pPr>
        <w:pStyle w:val="Default"/>
        <w:numPr>
          <w:ilvl w:val="0"/>
          <w:numId w:val="5"/>
        </w:numPr>
        <w:spacing w:after="183" w:line="360" w:lineRule="auto"/>
        <w:jc w:val="both"/>
        <w:rPr>
          <w:sz w:val="23"/>
          <w:szCs w:val="23"/>
        </w:rPr>
      </w:pPr>
      <w:r>
        <w:rPr>
          <w:sz w:val="23"/>
          <w:szCs w:val="23"/>
        </w:rPr>
        <w:t xml:space="preserve">Respecter les droits à l’utilisation de l’information. (Droits d’auteur). </w:t>
      </w:r>
    </w:p>
    <w:p w14:paraId="27E8FA54" w14:textId="37918816" w:rsidR="00E75EF2" w:rsidRDefault="00E75EF2" w:rsidP="000E4DA2">
      <w:pPr>
        <w:pStyle w:val="Default"/>
        <w:numPr>
          <w:ilvl w:val="0"/>
          <w:numId w:val="5"/>
        </w:numPr>
        <w:spacing w:line="360" w:lineRule="auto"/>
        <w:jc w:val="both"/>
        <w:rPr>
          <w:sz w:val="23"/>
          <w:szCs w:val="23"/>
        </w:rPr>
      </w:pPr>
      <w:r>
        <w:rPr>
          <w:sz w:val="23"/>
          <w:szCs w:val="23"/>
        </w:rPr>
        <w:t xml:space="preserve">Manipuler et maitriser les outils pour extraire et utiliser l’information correctement. </w:t>
      </w:r>
    </w:p>
    <w:p w14:paraId="17AB5A4C" w14:textId="77777777" w:rsidR="00E75EF2" w:rsidRDefault="00E75EF2" w:rsidP="000E4DA2">
      <w:pPr>
        <w:spacing w:line="360" w:lineRule="auto"/>
        <w:jc w:val="both"/>
      </w:pPr>
    </w:p>
    <w:p w14:paraId="0D314D50" w14:textId="77777777" w:rsidR="00E75EF2" w:rsidRDefault="00E75EF2" w:rsidP="000E4DA2">
      <w:pPr>
        <w:pStyle w:val="Default"/>
        <w:spacing w:line="360" w:lineRule="auto"/>
        <w:jc w:val="both"/>
        <w:rPr>
          <w:sz w:val="23"/>
          <w:szCs w:val="23"/>
        </w:rPr>
      </w:pPr>
      <w:r>
        <w:rPr>
          <w:b/>
          <w:bCs/>
          <w:sz w:val="23"/>
          <w:szCs w:val="23"/>
        </w:rPr>
        <w:t xml:space="preserve">I.3. Les deux types de recherche </w:t>
      </w:r>
    </w:p>
    <w:p w14:paraId="376FB215" w14:textId="7CEA2BA8" w:rsidR="00E75EF2" w:rsidRDefault="00E75EF2" w:rsidP="000E4DA2">
      <w:pPr>
        <w:pStyle w:val="Default"/>
        <w:numPr>
          <w:ilvl w:val="0"/>
          <w:numId w:val="6"/>
        </w:numPr>
        <w:spacing w:after="162" w:line="360" w:lineRule="auto"/>
        <w:jc w:val="both"/>
        <w:rPr>
          <w:sz w:val="23"/>
          <w:szCs w:val="23"/>
        </w:rPr>
      </w:pPr>
      <w:r>
        <w:rPr>
          <w:b/>
          <w:bCs/>
          <w:sz w:val="23"/>
          <w:szCs w:val="23"/>
        </w:rPr>
        <w:t xml:space="preserve">Recherche courte portant sur une information précise </w:t>
      </w:r>
    </w:p>
    <w:p w14:paraId="530F9610" w14:textId="77777777" w:rsidR="00E75EF2" w:rsidRDefault="00E75EF2" w:rsidP="000E4DA2">
      <w:pPr>
        <w:pStyle w:val="Default"/>
        <w:spacing w:line="360" w:lineRule="auto"/>
        <w:jc w:val="both"/>
        <w:rPr>
          <w:sz w:val="23"/>
          <w:szCs w:val="23"/>
        </w:rPr>
      </w:pPr>
      <w:r>
        <w:rPr>
          <w:b/>
          <w:bCs/>
          <w:sz w:val="23"/>
          <w:szCs w:val="23"/>
        </w:rPr>
        <w:t xml:space="preserve">1. </w:t>
      </w:r>
      <w:r>
        <w:rPr>
          <w:sz w:val="23"/>
          <w:szCs w:val="23"/>
        </w:rPr>
        <w:t xml:space="preserve">Prélèvement simple pour répondre à une question. </w:t>
      </w:r>
    </w:p>
    <w:p w14:paraId="5C2B7524" w14:textId="6EAEB454" w:rsidR="00E75EF2" w:rsidRDefault="00E75EF2" w:rsidP="000E4DA2">
      <w:pPr>
        <w:pStyle w:val="Default"/>
        <w:numPr>
          <w:ilvl w:val="1"/>
          <w:numId w:val="8"/>
        </w:numPr>
        <w:spacing w:line="360" w:lineRule="auto"/>
        <w:jc w:val="both"/>
        <w:rPr>
          <w:sz w:val="23"/>
          <w:szCs w:val="23"/>
        </w:rPr>
      </w:pPr>
      <w:r>
        <w:rPr>
          <w:sz w:val="23"/>
          <w:szCs w:val="23"/>
        </w:rPr>
        <w:t xml:space="preserve">Le cas le plus rencontré par l’étudiant est la décision à prendre pour une correction de grammaire ou de forme signalé dans un document Word (souligné en vert ou en rouge). La technique est simple (pointer la souris sur le mot et cliquer du bouton droit de la souris, ce qui ouvre une fenêtre ou sont étalés plusieurs suggestions). A ce niveau, avec des connaissances acceptables, le choix peut être fait sur la correction exacte. Dans le doute le choix se fera successivement sur les propositions jusqu’à obtention de la solution correcte. Si les propositions présentées ne conviennent pas alors les alternatives (ajouter au dictionnaire ou ignorer) seront choisies. </w:t>
      </w:r>
    </w:p>
    <w:p w14:paraId="0A39BF79" w14:textId="1BB00EA1" w:rsidR="00E75EF2" w:rsidRDefault="00E75EF2" w:rsidP="000E4DA2">
      <w:pPr>
        <w:pStyle w:val="Default"/>
        <w:numPr>
          <w:ilvl w:val="1"/>
          <w:numId w:val="8"/>
        </w:numPr>
        <w:spacing w:line="360" w:lineRule="auto"/>
        <w:jc w:val="both"/>
        <w:rPr>
          <w:sz w:val="23"/>
          <w:szCs w:val="23"/>
        </w:rPr>
      </w:pPr>
      <w:r>
        <w:rPr>
          <w:sz w:val="23"/>
          <w:szCs w:val="23"/>
        </w:rPr>
        <w:t xml:space="preserve">Le cas de la recherche, de la signification ou de la traduction, d’un ou d’une phrase mot est aussi simple que complexe. La fourniture de la solution par un logiciel ou un support informatique met à l’épreuve les connaissances et les capacités de l’étudiant de juger la fiabilité de l’information. </w:t>
      </w:r>
    </w:p>
    <w:p w14:paraId="64732CD1" w14:textId="77777777" w:rsidR="00E75EF2" w:rsidRDefault="00E75EF2" w:rsidP="000E4DA2">
      <w:pPr>
        <w:pStyle w:val="Default"/>
        <w:spacing w:line="360" w:lineRule="auto"/>
        <w:jc w:val="both"/>
        <w:rPr>
          <w:sz w:val="23"/>
          <w:szCs w:val="23"/>
        </w:rPr>
      </w:pPr>
      <w:r>
        <w:rPr>
          <w:b/>
          <w:bCs/>
          <w:sz w:val="23"/>
          <w:szCs w:val="23"/>
        </w:rPr>
        <w:t xml:space="preserve">2. </w:t>
      </w:r>
      <w:r>
        <w:rPr>
          <w:sz w:val="23"/>
          <w:szCs w:val="23"/>
        </w:rPr>
        <w:t xml:space="preserve">L’objectif est de trouver rapidement une réponse (moment très limité). </w:t>
      </w:r>
    </w:p>
    <w:p w14:paraId="318B400B" w14:textId="77777777" w:rsidR="00E75EF2" w:rsidRDefault="00E75EF2" w:rsidP="000E4DA2">
      <w:pPr>
        <w:pStyle w:val="Default"/>
        <w:spacing w:line="360" w:lineRule="auto"/>
        <w:jc w:val="both"/>
        <w:rPr>
          <w:sz w:val="23"/>
          <w:szCs w:val="23"/>
        </w:rPr>
      </w:pPr>
    </w:p>
    <w:p w14:paraId="54891269" w14:textId="4624B1F9" w:rsidR="00E75EF2" w:rsidRPr="000E4DA2" w:rsidRDefault="00E75EF2" w:rsidP="000E4DA2">
      <w:pPr>
        <w:spacing w:line="360" w:lineRule="auto"/>
        <w:jc w:val="both"/>
        <w:rPr>
          <w:rFonts w:ascii="Times New Roman" w:hAnsi="Times New Roman" w:cs="Times New Roman"/>
          <w:sz w:val="23"/>
          <w:szCs w:val="23"/>
        </w:rPr>
      </w:pPr>
      <w:r w:rsidRPr="000E4DA2">
        <w:rPr>
          <w:rFonts w:ascii="Times New Roman" w:hAnsi="Times New Roman" w:cs="Times New Roman"/>
          <w:sz w:val="23"/>
          <w:szCs w:val="23"/>
        </w:rPr>
        <w:t>Dans les deux cas présentés, la réponse aux questionnements de l’étudiant est rapide, une solution lui est proposée dans les meilleurs temps possibles (pendant l’écriture d’un texte ou la lecture d’un document qui sont le premier objectif son occupation).</w:t>
      </w:r>
    </w:p>
    <w:p w14:paraId="2817A420" w14:textId="77777777" w:rsidR="00E75EF2" w:rsidRDefault="00E75EF2" w:rsidP="000E4DA2">
      <w:pPr>
        <w:spacing w:line="360" w:lineRule="auto"/>
        <w:jc w:val="both"/>
        <w:rPr>
          <w:sz w:val="23"/>
          <w:szCs w:val="23"/>
        </w:rPr>
      </w:pPr>
    </w:p>
    <w:p w14:paraId="08EF0052" w14:textId="77777777" w:rsidR="00E75EF2" w:rsidRPr="00E75EF2" w:rsidRDefault="00E75EF2" w:rsidP="000E4DA2">
      <w:pPr>
        <w:autoSpaceDE w:val="0"/>
        <w:autoSpaceDN w:val="0"/>
        <w:adjustRightInd w:val="0"/>
        <w:spacing w:after="0" w:line="360" w:lineRule="auto"/>
        <w:jc w:val="both"/>
        <w:rPr>
          <w:rFonts w:ascii="Symbol" w:hAnsi="Symbol" w:cs="Symbol"/>
          <w:color w:val="000000"/>
          <w:kern w:val="0"/>
          <w:sz w:val="24"/>
          <w:szCs w:val="24"/>
        </w:rPr>
      </w:pPr>
    </w:p>
    <w:p w14:paraId="53EBF852" w14:textId="77777777" w:rsidR="00E75EF2" w:rsidRPr="00E75EF2" w:rsidRDefault="00E75EF2" w:rsidP="000E4DA2">
      <w:pPr>
        <w:autoSpaceDE w:val="0"/>
        <w:autoSpaceDN w:val="0"/>
        <w:adjustRightInd w:val="0"/>
        <w:spacing w:after="159" w:line="360" w:lineRule="auto"/>
        <w:jc w:val="both"/>
        <w:rPr>
          <w:rFonts w:ascii="Times New Roman" w:hAnsi="Times New Roman" w:cs="Times New Roman"/>
          <w:color w:val="000000"/>
          <w:kern w:val="0"/>
          <w:sz w:val="23"/>
          <w:szCs w:val="23"/>
        </w:rPr>
      </w:pPr>
      <w:r w:rsidRPr="00E75EF2">
        <w:rPr>
          <w:rFonts w:ascii="Symbol" w:hAnsi="Symbol" w:cs="Symbol"/>
          <w:color w:val="000000"/>
          <w:kern w:val="0"/>
          <w:sz w:val="23"/>
          <w:szCs w:val="23"/>
        </w:rPr>
        <w:lastRenderedPageBreak/>
        <w:t xml:space="preserve"> </w:t>
      </w:r>
      <w:r w:rsidRPr="00E75EF2">
        <w:rPr>
          <w:rFonts w:ascii="Times New Roman" w:hAnsi="Times New Roman" w:cs="Times New Roman"/>
          <w:b/>
          <w:bCs/>
          <w:color w:val="000000"/>
          <w:kern w:val="0"/>
          <w:sz w:val="23"/>
          <w:szCs w:val="23"/>
        </w:rPr>
        <w:t xml:space="preserve">Recherche longue </w:t>
      </w:r>
    </w:p>
    <w:p w14:paraId="1EA233EA"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b/>
          <w:bCs/>
          <w:color w:val="000000"/>
          <w:kern w:val="0"/>
          <w:sz w:val="23"/>
          <w:szCs w:val="23"/>
        </w:rPr>
        <w:t xml:space="preserve">1. </w:t>
      </w:r>
      <w:r w:rsidRPr="00E75EF2">
        <w:rPr>
          <w:rFonts w:ascii="Times New Roman" w:hAnsi="Times New Roman" w:cs="Times New Roman"/>
          <w:color w:val="000000"/>
          <w:kern w:val="0"/>
          <w:sz w:val="23"/>
          <w:szCs w:val="23"/>
        </w:rPr>
        <w:t xml:space="preserve">Travail sur une problématique portée par un ensemble de questions. </w:t>
      </w:r>
    </w:p>
    <w:p w14:paraId="4FAE4E7B" w14:textId="3BADA785" w:rsidR="00E75EF2" w:rsidRPr="000E4DA2" w:rsidRDefault="00E75EF2" w:rsidP="000E4DA2">
      <w:pPr>
        <w:pStyle w:val="Paragraphedeliste"/>
        <w:numPr>
          <w:ilvl w:val="1"/>
          <w:numId w:val="10"/>
        </w:numPr>
        <w:autoSpaceDE w:val="0"/>
        <w:autoSpaceDN w:val="0"/>
        <w:adjustRightInd w:val="0"/>
        <w:spacing w:after="0" w:line="360" w:lineRule="auto"/>
        <w:jc w:val="both"/>
        <w:rPr>
          <w:rFonts w:ascii="Times New Roman" w:hAnsi="Times New Roman" w:cs="Times New Roman"/>
          <w:color w:val="000000"/>
          <w:kern w:val="0"/>
          <w:sz w:val="23"/>
          <w:szCs w:val="23"/>
        </w:rPr>
      </w:pPr>
      <w:r w:rsidRPr="000E4DA2">
        <w:rPr>
          <w:rFonts w:ascii="Times New Roman" w:hAnsi="Times New Roman" w:cs="Times New Roman"/>
          <w:color w:val="000000"/>
          <w:kern w:val="0"/>
          <w:sz w:val="23"/>
          <w:szCs w:val="23"/>
        </w:rPr>
        <w:t xml:space="preserve">le cas d’une problématique d’un mémoire. </w:t>
      </w:r>
    </w:p>
    <w:p w14:paraId="6D05A08B"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b/>
          <w:bCs/>
          <w:color w:val="000000"/>
          <w:kern w:val="0"/>
          <w:sz w:val="23"/>
          <w:szCs w:val="23"/>
        </w:rPr>
        <w:t xml:space="preserve">2. </w:t>
      </w:r>
      <w:r w:rsidRPr="00E75EF2">
        <w:rPr>
          <w:rFonts w:ascii="Times New Roman" w:hAnsi="Times New Roman" w:cs="Times New Roman"/>
          <w:color w:val="000000"/>
          <w:kern w:val="0"/>
          <w:sz w:val="23"/>
          <w:szCs w:val="23"/>
        </w:rPr>
        <w:t xml:space="preserve">L’objectif est double : </w:t>
      </w:r>
    </w:p>
    <w:p w14:paraId="1AAE1D36" w14:textId="444887E2" w:rsidR="00E75EF2" w:rsidRPr="000E4DA2" w:rsidRDefault="00E75EF2" w:rsidP="000E4DA2">
      <w:pPr>
        <w:pStyle w:val="Paragraphedeliste"/>
        <w:numPr>
          <w:ilvl w:val="1"/>
          <w:numId w:val="12"/>
        </w:numPr>
        <w:autoSpaceDE w:val="0"/>
        <w:autoSpaceDN w:val="0"/>
        <w:adjustRightInd w:val="0"/>
        <w:spacing w:after="0" w:line="360" w:lineRule="auto"/>
        <w:jc w:val="both"/>
        <w:rPr>
          <w:rFonts w:ascii="Times New Roman" w:hAnsi="Times New Roman" w:cs="Times New Roman"/>
          <w:color w:val="000000"/>
          <w:kern w:val="0"/>
          <w:sz w:val="23"/>
          <w:szCs w:val="23"/>
        </w:rPr>
      </w:pPr>
      <w:r w:rsidRPr="000E4DA2">
        <w:rPr>
          <w:rFonts w:ascii="Times New Roman" w:hAnsi="Times New Roman" w:cs="Times New Roman"/>
          <w:color w:val="000000"/>
          <w:kern w:val="0"/>
          <w:sz w:val="23"/>
          <w:szCs w:val="23"/>
        </w:rPr>
        <w:t xml:space="preserve">Trouver des informations </w:t>
      </w:r>
    </w:p>
    <w:p w14:paraId="24A35991" w14:textId="17297AE0" w:rsidR="00E75EF2" w:rsidRPr="000E4DA2" w:rsidRDefault="00E75EF2" w:rsidP="000E4DA2">
      <w:pPr>
        <w:pStyle w:val="Paragraphedeliste"/>
        <w:numPr>
          <w:ilvl w:val="1"/>
          <w:numId w:val="12"/>
        </w:numPr>
        <w:autoSpaceDE w:val="0"/>
        <w:autoSpaceDN w:val="0"/>
        <w:adjustRightInd w:val="0"/>
        <w:spacing w:after="0" w:line="360" w:lineRule="auto"/>
        <w:jc w:val="both"/>
        <w:rPr>
          <w:rFonts w:ascii="Times New Roman" w:hAnsi="Times New Roman" w:cs="Times New Roman"/>
          <w:color w:val="000000"/>
          <w:kern w:val="0"/>
          <w:sz w:val="23"/>
          <w:szCs w:val="23"/>
        </w:rPr>
      </w:pPr>
      <w:r w:rsidRPr="000E4DA2">
        <w:rPr>
          <w:rFonts w:ascii="Times New Roman" w:hAnsi="Times New Roman" w:cs="Times New Roman"/>
          <w:color w:val="000000"/>
          <w:kern w:val="0"/>
          <w:sz w:val="23"/>
          <w:szCs w:val="23"/>
        </w:rPr>
        <w:t xml:space="preserve">Développer une méthodologie de recherche (apprendre à chercher) </w:t>
      </w:r>
    </w:p>
    <w:p w14:paraId="29AFC4F4"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b/>
          <w:bCs/>
          <w:color w:val="000000"/>
          <w:kern w:val="0"/>
          <w:sz w:val="23"/>
          <w:szCs w:val="23"/>
        </w:rPr>
        <w:t xml:space="preserve">Exercices </w:t>
      </w:r>
    </w:p>
    <w:p w14:paraId="57237DBC" w14:textId="77777777" w:rsidR="00E75EF2" w:rsidRPr="000E4DA2" w:rsidRDefault="00E75EF2" w:rsidP="000E4DA2">
      <w:pPr>
        <w:pStyle w:val="Paragraphedeliste"/>
        <w:numPr>
          <w:ilvl w:val="0"/>
          <w:numId w:val="14"/>
        </w:numPr>
        <w:autoSpaceDE w:val="0"/>
        <w:autoSpaceDN w:val="0"/>
        <w:adjustRightInd w:val="0"/>
        <w:spacing w:after="0" w:line="360" w:lineRule="auto"/>
        <w:jc w:val="both"/>
        <w:rPr>
          <w:rFonts w:ascii="Times New Roman" w:hAnsi="Times New Roman" w:cs="Times New Roman"/>
          <w:color w:val="000000"/>
          <w:kern w:val="0"/>
          <w:sz w:val="23"/>
          <w:szCs w:val="23"/>
        </w:rPr>
      </w:pPr>
      <w:r w:rsidRPr="000E4DA2">
        <w:rPr>
          <w:rFonts w:ascii="Times New Roman" w:hAnsi="Times New Roman" w:cs="Times New Roman"/>
          <w:color w:val="000000"/>
          <w:kern w:val="0"/>
          <w:sz w:val="23"/>
          <w:szCs w:val="23"/>
        </w:rPr>
        <w:t xml:space="preserve">Combien de personnes habitent actuellement sur terre ? </w:t>
      </w:r>
    </w:p>
    <w:p w14:paraId="079B7EE0" w14:textId="77777777" w:rsidR="00E75EF2" w:rsidRPr="000E4DA2" w:rsidRDefault="00E75EF2" w:rsidP="000E4DA2">
      <w:pPr>
        <w:pStyle w:val="Paragraphedeliste"/>
        <w:numPr>
          <w:ilvl w:val="0"/>
          <w:numId w:val="14"/>
        </w:numPr>
        <w:autoSpaceDE w:val="0"/>
        <w:autoSpaceDN w:val="0"/>
        <w:adjustRightInd w:val="0"/>
        <w:spacing w:after="0" w:line="360" w:lineRule="auto"/>
        <w:jc w:val="both"/>
        <w:rPr>
          <w:rFonts w:ascii="Times New Roman" w:hAnsi="Times New Roman" w:cs="Times New Roman"/>
          <w:color w:val="000000"/>
          <w:kern w:val="0"/>
          <w:sz w:val="23"/>
          <w:szCs w:val="23"/>
        </w:rPr>
      </w:pPr>
      <w:r w:rsidRPr="000E4DA2">
        <w:rPr>
          <w:rFonts w:ascii="Times New Roman" w:hAnsi="Times New Roman" w:cs="Times New Roman"/>
          <w:color w:val="000000"/>
          <w:kern w:val="0"/>
          <w:sz w:val="23"/>
          <w:szCs w:val="23"/>
        </w:rPr>
        <w:t>Chercher une image 3-D de la molécule d'eau H</w:t>
      </w:r>
      <w:r w:rsidRPr="000E4DA2">
        <w:rPr>
          <w:rFonts w:ascii="Times New Roman" w:hAnsi="Times New Roman" w:cs="Times New Roman"/>
          <w:color w:val="000000"/>
          <w:kern w:val="0"/>
          <w:sz w:val="16"/>
          <w:szCs w:val="16"/>
        </w:rPr>
        <w:t>2</w:t>
      </w:r>
      <w:r w:rsidRPr="000E4DA2">
        <w:rPr>
          <w:rFonts w:ascii="Times New Roman" w:hAnsi="Times New Roman" w:cs="Times New Roman"/>
          <w:color w:val="000000"/>
          <w:kern w:val="0"/>
          <w:sz w:val="23"/>
          <w:szCs w:val="23"/>
        </w:rPr>
        <w:t xml:space="preserve">O (URL, image par copier-coller) </w:t>
      </w:r>
    </w:p>
    <w:p w14:paraId="59086325" w14:textId="735F083A" w:rsidR="00E75EF2" w:rsidRPr="000E4DA2" w:rsidRDefault="00E75EF2" w:rsidP="000E4DA2">
      <w:pPr>
        <w:pStyle w:val="Paragraphedeliste"/>
        <w:numPr>
          <w:ilvl w:val="0"/>
          <w:numId w:val="14"/>
        </w:numPr>
        <w:spacing w:line="360" w:lineRule="auto"/>
        <w:jc w:val="both"/>
        <w:rPr>
          <w:rFonts w:ascii="Times New Roman" w:hAnsi="Times New Roman" w:cs="Times New Roman"/>
          <w:color w:val="000000"/>
          <w:kern w:val="0"/>
          <w:sz w:val="23"/>
          <w:szCs w:val="23"/>
        </w:rPr>
      </w:pPr>
      <w:r w:rsidRPr="000E4DA2">
        <w:rPr>
          <w:rFonts w:ascii="Times New Roman" w:hAnsi="Times New Roman" w:cs="Times New Roman"/>
          <w:color w:val="000000"/>
          <w:kern w:val="0"/>
          <w:sz w:val="23"/>
          <w:szCs w:val="23"/>
        </w:rPr>
        <w:t>Chercher une image représentant le portrait de la reine Elisabeth</w:t>
      </w:r>
    </w:p>
    <w:p w14:paraId="6093EA56" w14:textId="77777777" w:rsidR="00E75EF2" w:rsidRDefault="00E75EF2" w:rsidP="000E4DA2">
      <w:pPr>
        <w:pStyle w:val="Default"/>
        <w:numPr>
          <w:ilvl w:val="0"/>
          <w:numId w:val="15"/>
        </w:numPr>
        <w:spacing w:line="360" w:lineRule="auto"/>
        <w:jc w:val="both"/>
        <w:rPr>
          <w:sz w:val="23"/>
          <w:szCs w:val="23"/>
        </w:rPr>
      </w:pPr>
      <w:r>
        <w:rPr>
          <w:sz w:val="23"/>
          <w:szCs w:val="23"/>
        </w:rPr>
        <w:t xml:space="preserve">Quel doit être la surface réglementaire d’un terrain de football. </w:t>
      </w:r>
    </w:p>
    <w:p w14:paraId="2591BCD6" w14:textId="57916277" w:rsidR="00E75EF2" w:rsidRDefault="00E75EF2" w:rsidP="000E4DA2">
      <w:pPr>
        <w:pStyle w:val="Default"/>
        <w:numPr>
          <w:ilvl w:val="0"/>
          <w:numId w:val="15"/>
        </w:numPr>
        <w:spacing w:line="360" w:lineRule="auto"/>
        <w:jc w:val="both"/>
        <w:rPr>
          <w:sz w:val="23"/>
          <w:szCs w:val="23"/>
        </w:rPr>
      </w:pPr>
      <w:r>
        <w:rPr>
          <w:sz w:val="23"/>
          <w:szCs w:val="23"/>
        </w:rPr>
        <w:t xml:space="preserve">Courrier </w:t>
      </w:r>
      <w:r w:rsidR="000E4DA2">
        <w:rPr>
          <w:sz w:val="23"/>
          <w:szCs w:val="23"/>
        </w:rPr>
        <w:t>enregistré</w:t>
      </w:r>
      <w:r>
        <w:rPr>
          <w:sz w:val="23"/>
          <w:szCs w:val="23"/>
        </w:rPr>
        <w:t xml:space="preserve"> quelle correction choisir ? </w:t>
      </w:r>
    </w:p>
    <w:p w14:paraId="63061E2E" w14:textId="77777777" w:rsidR="00E75EF2" w:rsidRDefault="00E75EF2" w:rsidP="000E4DA2">
      <w:pPr>
        <w:pStyle w:val="Default"/>
        <w:numPr>
          <w:ilvl w:val="0"/>
          <w:numId w:val="15"/>
        </w:numPr>
        <w:spacing w:line="360" w:lineRule="auto"/>
        <w:jc w:val="both"/>
        <w:rPr>
          <w:sz w:val="23"/>
          <w:szCs w:val="23"/>
        </w:rPr>
      </w:pPr>
      <w:r>
        <w:rPr>
          <w:sz w:val="23"/>
          <w:szCs w:val="23"/>
        </w:rPr>
        <w:t>Quelle est l’équation de Nernst-</w:t>
      </w:r>
      <w:proofErr w:type="spellStart"/>
      <w:r>
        <w:rPr>
          <w:sz w:val="23"/>
          <w:szCs w:val="23"/>
        </w:rPr>
        <w:t>Plank</w:t>
      </w:r>
      <w:proofErr w:type="spellEnd"/>
      <w:r>
        <w:rPr>
          <w:sz w:val="23"/>
          <w:szCs w:val="23"/>
        </w:rPr>
        <w:t xml:space="preserve"> </w:t>
      </w:r>
    </w:p>
    <w:p w14:paraId="7CC0ACA4" w14:textId="77777777" w:rsidR="00E75EF2" w:rsidRDefault="00E75EF2" w:rsidP="000E4DA2">
      <w:pPr>
        <w:pStyle w:val="Default"/>
        <w:numPr>
          <w:ilvl w:val="0"/>
          <w:numId w:val="15"/>
        </w:numPr>
        <w:spacing w:line="360" w:lineRule="auto"/>
        <w:jc w:val="both"/>
        <w:rPr>
          <w:sz w:val="23"/>
          <w:szCs w:val="23"/>
        </w:rPr>
      </w:pPr>
      <w:r>
        <w:rPr>
          <w:sz w:val="23"/>
          <w:szCs w:val="23"/>
        </w:rPr>
        <w:t xml:space="preserve">Quelle est l’URL de la vidéo du </w:t>
      </w:r>
      <w:proofErr w:type="spellStart"/>
      <w:r>
        <w:rPr>
          <w:sz w:val="23"/>
          <w:szCs w:val="23"/>
        </w:rPr>
        <w:t>Volocopter</w:t>
      </w:r>
      <w:proofErr w:type="spellEnd"/>
      <w:r>
        <w:rPr>
          <w:sz w:val="23"/>
          <w:szCs w:val="23"/>
        </w:rPr>
        <w:t xml:space="preserve"> VC200 </w:t>
      </w:r>
    </w:p>
    <w:p w14:paraId="6772EBD6" w14:textId="77777777" w:rsidR="000E4DA2" w:rsidRDefault="000E4DA2" w:rsidP="000E4DA2">
      <w:pPr>
        <w:pStyle w:val="Default"/>
        <w:spacing w:line="360" w:lineRule="auto"/>
        <w:jc w:val="both"/>
        <w:rPr>
          <w:b/>
          <w:bCs/>
          <w:sz w:val="23"/>
          <w:szCs w:val="23"/>
        </w:rPr>
      </w:pPr>
    </w:p>
    <w:p w14:paraId="06ABF8EE" w14:textId="521AC135" w:rsidR="00E75EF2" w:rsidRDefault="00E75EF2" w:rsidP="000E4DA2">
      <w:pPr>
        <w:pStyle w:val="Default"/>
        <w:spacing w:line="360" w:lineRule="auto"/>
        <w:jc w:val="both"/>
        <w:rPr>
          <w:sz w:val="23"/>
          <w:szCs w:val="23"/>
        </w:rPr>
      </w:pPr>
      <w:r>
        <w:rPr>
          <w:b/>
          <w:bCs/>
          <w:sz w:val="23"/>
          <w:szCs w:val="23"/>
        </w:rPr>
        <w:t xml:space="preserve">I.4. Les 6 étapes de la recherche </w:t>
      </w:r>
    </w:p>
    <w:p w14:paraId="0E7984ED" w14:textId="77777777" w:rsidR="00E75EF2" w:rsidRDefault="00E75EF2" w:rsidP="000E4DA2">
      <w:pPr>
        <w:pStyle w:val="Default"/>
        <w:spacing w:line="360" w:lineRule="auto"/>
        <w:jc w:val="both"/>
        <w:rPr>
          <w:sz w:val="23"/>
          <w:szCs w:val="23"/>
        </w:rPr>
      </w:pPr>
      <w:r>
        <w:rPr>
          <w:sz w:val="23"/>
          <w:szCs w:val="23"/>
        </w:rPr>
        <w:t xml:space="preserve">1 : Choix du thème -Mise en place d'un questionnement </w:t>
      </w:r>
    </w:p>
    <w:p w14:paraId="66ED2FFE" w14:textId="77777777" w:rsidR="00E75EF2" w:rsidRDefault="00E75EF2" w:rsidP="000E4DA2">
      <w:pPr>
        <w:pStyle w:val="Default"/>
        <w:spacing w:line="360" w:lineRule="auto"/>
        <w:jc w:val="both"/>
        <w:rPr>
          <w:sz w:val="23"/>
          <w:szCs w:val="23"/>
        </w:rPr>
      </w:pPr>
      <w:r>
        <w:rPr>
          <w:sz w:val="23"/>
          <w:szCs w:val="23"/>
        </w:rPr>
        <w:t xml:space="preserve">2 : Organisation de la recherche </w:t>
      </w:r>
    </w:p>
    <w:p w14:paraId="34571072" w14:textId="77777777" w:rsidR="00E75EF2" w:rsidRDefault="00E75EF2" w:rsidP="000E4DA2">
      <w:pPr>
        <w:pStyle w:val="Default"/>
        <w:spacing w:line="360" w:lineRule="auto"/>
        <w:jc w:val="both"/>
        <w:rPr>
          <w:sz w:val="23"/>
          <w:szCs w:val="23"/>
        </w:rPr>
      </w:pPr>
      <w:r>
        <w:rPr>
          <w:sz w:val="23"/>
          <w:szCs w:val="23"/>
        </w:rPr>
        <w:t xml:space="preserve">3 : Localisation des informations </w:t>
      </w:r>
    </w:p>
    <w:p w14:paraId="0B1EB1D8" w14:textId="77777777" w:rsidR="00E75EF2" w:rsidRDefault="00E75EF2" w:rsidP="000E4DA2">
      <w:pPr>
        <w:pStyle w:val="Default"/>
        <w:spacing w:line="360" w:lineRule="auto"/>
        <w:jc w:val="both"/>
        <w:rPr>
          <w:sz w:val="23"/>
          <w:szCs w:val="23"/>
        </w:rPr>
      </w:pPr>
      <w:r>
        <w:rPr>
          <w:sz w:val="23"/>
          <w:szCs w:val="23"/>
        </w:rPr>
        <w:t xml:space="preserve">4 : Prélèvement des informations </w:t>
      </w:r>
    </w:p>
    <w:p w14:paraId="3399696F" w14:textId="77777777" w:rsidR="00E75EF2" w:rsidRDefault="00E75EF2" w:rsidP="000E4DA2">
      <w:pPr>
        <w:pStyle w:val="Default"/>
        <w:spacing w:line="360" w:lineRule="auto"/>
        <w:jc w:val="both"/>
        <w:rPr>
          <w:sz w:val="23"/>
          <w:szCs w:val="23"/>
        </w:rPr>
      </w:pPr>
      <w:r>
        <w:rPr>
          <w:sz w:val="23"/>
          <w:szCs w:val="23"/>
        </w:rPr>
        <w:t xml:space="preserve">5 : Traitement de l'information </w:t>
      </w:r>
    </w:p>
    <w:p w14:paraId="1F6EA97C" w14:textId="77777777" w:rsidR="00E75EF2" w:rsidRDefault="00E75EF2" w:rsidP="000E4DA2">
      <w:pPr>
        <w:pStyle w:val="Default"/>
        <w:spacing w:line="360" w:lineRule="auto"/>
        <w:jc w:val="both"/>
        <w:rPr>
          <w:sz w:val="23"/>
          <w:szCs w:val="23"/>
        </w:rPr>
      </w:pPr>
      <w:r>
        <w:rPr>
          <w:sz w:val="23"/>
          <w:szCs w:val="23"/>
        </w:rPr>
        <w:t xml:space="preserve">6 : Restitution –communication </w:t>
      </w:r>
    </w:p>
    <w:p w14:paraId="100F2E41" w14:textId="77777777" w:rsidR="000E4DA2" w:rsidRDefault="000E4DA2" w:rsidP="000E4DA2">
      <w:pPr>
        <w:pStyle w:val="Default"/>
        <w:spacing w:line="360" w:lineRule="auto"/>
        <w:jc w:val="both"/>
        <w:rPr>
          <w:b/>
          <w:bCs/>
          <w:sz w:val="23"/>
          <w:szCs w:val="23"/>
        </w:rPr>
      </w:pPr>
    </w:p>
    <w:p w14:paraId="7368AB92" w14:textId="3ECE6BED" w:rsidR="00E75EF2" w:rsidRDefault="00E75EF2" w:rsidP="000E4DA2">
      <w:pPr>
        <w:pStyle w:val="Default"/>
        <w:spacing w:line="360" w:lineRule="auto"/>
        <w:jc w:val="both"/>
        <w:rPr>
          <w:sz w:val="23"/>
          <w:szCs w:val="23"/>
        </w:rPr>
      </w:pPr>
      <w:r>
        <w:rPr>
          <w:b/>
          <w:bCs/>
          <w:sz w:val="23"/>
          <w:szCs w:val="23"/>
        </w:rPr>
        <w:t xml:space="preserve">I.4.1. Choix du thème -Mise en place d'un questionnement </w:t>
      </w:r>
    </w:p>
    <w:p w14:paraId="118B02B8" w14:textId="6B584516" w:rsidR="00E75EF2" w:rsidRDefault="00E75EF2" w:rsidP="000E4DA2">
      <w:pPr>
        <w:pStyle w:val="Default"/>
        <w:numPr>
          <w:ilvl w:val="0"/>
          <w:numId w:val="16"/>
        </w:numPr>
        <w:spacing w:after="181" w:line="360" w:lineRule="auto"/>
        <w:jc w:val="both"/>
        <w:rPr>
          <w:sz w:val="23"/>
          <w:szCs w:val="23"/>
        </w:rPr>
      </w:pPr>
      <w:r>
        <w:rPr>
          <w:sz w:val="23"/>
          <w:szCs w:val="23"/>
        </w:rPr>
        <w:t xml:space="preserve">Pour que le choix du thème se transforme en projet de recherche. </w:t>
      </w:r>
    </w:p>
    <w:p w14:paraId="1CF3F7EE" w14:textId="345F3FE6" w:rsidR="00E75EF2" w:rsidRDefault="00E75EF2" w:rsidP="000E4DA2">
      <w:pPr>
        <w:pStyle w:val="Default"/>
        <w:numPr>
          <w:ilvl w:val="0"/>
          <w:numId w:val="16"/>
        </w:numPr>
        <w:spacing w:after="181" w:line="360" w:lineRule="auto"/>
        <w:jc w:val="both"/>
        <w:rPr>
          <w:sz w:val="23"/>
          <w:szCs w:val="23"/>
        </w:rPr>
      </w:pPr>
      <w:r>
        <w:rPr>
          <w:sz w:val="23"/>
          <w:szCs w:val="23"/>
        </w:rPr>
        <w:t xml:space="preserve">Faire émerger les représentations : ce que l’on croit savoir, ce que l’on veut apprendre. </w:t>
      </w:r>
    </w:p>
    <w:p w14:paraId="567B29F2" w14:textId="45232B67" w:rsidR="00E75EF2" w:rsidRDefault="00E75EF2" w:rsidP="000E4DA2">
      <w:pPr>
        <w:pStyle w:val="Default"/>
        <w:numPr>
          <w:ilvl w:val="0"/>
          <w:numId w:val="16"/>
        </w:numPr>
        <w:spacing w:line="360" w:lineRule="auto"/>
        <w:jc w:val="both"/>
        <w:rPr>
          <w:sz w:val="23"/>
          <w:szCs w:val="23"/>
        </w:rPr>
      </w:pPr>
      <w:r>
        <w:rPr>
          <w:sz w:val="23"/>
          <w:szCs w:val="23"/>
        </w:rPr>
        <w:t xml:space="preserve">Elaboration du questionnaire : faire des choix </w:t>
      </w:r>
    </w:p>
    <w:p w14:paraId="4E050380" w14:textId="77777777" w:rsidR="00E75EF2" w:rsidRDefault="00E75EF2" w:rsidP="000E4DA2">
      <w:pPr>
        <w:pStyle w:val="Default"/>
        <w:spacing w:line="360" w:lineRule="auto"/>
        <w:jc w:val="both"/>
        <w:rPr>
          <w:sz w:val="23"/>
          <w:szCs w:val="23"/>
        </w:rPr>
      </w:pPr>
    </w:p>
    <w:p w14:paraId="57E4A3D2" w14:textId="77777777" w:rsidR="000E4DA2" w:rsidRDefault="000E4DA2">
      <w:pPr>
        <w:rPr>
          <w:rFonts w:ascii="Times New Roman" w:hAnsi="Times New Roman" w:cs="Times New Roman"/>
          <w:b/>
          <w:bCs/>
          <w:color w:val="000000"/>
          <w:kern w:val="0"/>
          <w:sz w:val="23"/>
          <w:szCs w:val="23"/>
        </w:rPr>
      </w:pPr>
      <w:r>
        <w:rPr>
          <w:b/>
          <w:bCs/>
          <w:sz w:val="23"/>
          <w:szCs w:val="23"/>
        </w:rPr>
        <w:br w:type="page"/>
      </w:r>
    </w:p>
    <w:p w14:paraId="3164367E" w14:textId="10459152" w:rsidR="00E75EF2" w:rsidRDefault="00E75EF2" w:rsidP="000E4DA2">
      <w:pPr>
        <w:pStyle w:val="Default"/>
        <w:spacing w:line="360" w:lineRule="auto"/>
        <w:jc w:val="both"/>
        <w:rPr>
          <w:sz w:val="23"/>
          <w:szCs w:val="23"/>
        </w:rPr>
      </w:pPr>
      <w:r>
        <w:rPr>
          <w:b/>
          <w:bCs/>
          <w:sz w:val="23"/>
          <w:szCs w:val="23"/>
        </w:rPr>
        <w:lastRenderedPageBreak/>
        <w:t xml:space="preserve">I.4.2. Organisation de la recherche </w:t>
      </w:r>
    </w:p>
    <w:p w14:paraId="6C8B5650" w14:textId="501159AF" w:rsidR="00E75EF2" w:rsidRDefault="00E75EF2" w:rsidP="000E4DA2">
      <w:pPr>
        <w:pStyle w:val="Default"/>
        <w:numPr>
          <w:ilvl w:val="0"/>
          <w:numId w:val="16"/>
        </w:numPr>
        <w:spacing w:line="360" w:lineRule="auto"/>
        <w:jc w:val="both"/>
        <w:rPr>
          <w:sz w:val="23"/>
          <w:szCs w:val="23"/>
        </w:rPr>
      </w:pPr>
      <w:r>
        <w:rPr>
          <w:sz w:val="23"/>
          <w:szCs w:val="23"/>
        </w:rPr>
        <w:t xml:space="preserve">Définir les tâches et les moyens </w:t>
      </w:r>
    </w:p>
    <w:p w14:paraId="696F9F1A" w14:textId="77777777" w:rsidR="00E75EF2" w:rsidRDefault="00E75EF2" w:rsidP="000E4DA2">
      <w:pPr>
        <w:pStyle w:val="Default"/>
        <w:spacing w:line="360" w:lineRule="auto"/>
        <w:jc w:val="both"/>
        <w:rPr>
          <w:sz w:val="23"/>
          <w:szCs w:val="23"/>
        </w:rPr>
      </w:pPr>
      <w:r>
        <w:rPr>
          <w:sz w:val="23"/>
          <w:szCs w:val="23"/>
        </w:rPr>
        <w:t xml:space="preserve">- Qui sera chargé de la recherche ? Comment le fera </w:t>
      </w:r>
      <w:proofErr w:type="spellStart"/>
      <w:r>
        <w:rPr>
          <w:sz w:val="23"/>
          <w:szCs w:val="23"/>
        </w:rPr>
        <w:t>t’il</w:t>
      </w:r>
      <w:proofErr w:type="spellEnd"/>
      <w:r>
        <w:rPr>
          <w:sz w:val="23"/>
          <w:szCs w:val="23"/>
        </w:rPr>
        <w:t xml:space="preserve"> ? Dans les anciens temps, des émissaires ou missionnaires étaient chargés de courir aux nouvelles, de vérifier des rumeurs ou de se renseigner sur des faits. </w:t>
      </w:r>
    </w:p>
    <w:p w14:paraId="7A379A7C" w14:textId="77777777" w:rsidR="00E75EF2" w:rsidRDefault="00E75EF2" w:rsidP="000E4DA2">
      <w:pPr>
        <w:pStyle w:val="Default"/>
        <w:spacing w:line="360" w:lineRule="auto"/>
        <w:jc w:val="both"/>
        <w:rPr>
          <w:sz w:val="23"/>
          <w:szCs w:val="23"/>
        </w:rPr>
      </w:pPr>
      <w:r>
        <w:rPr>
          <w:sz w:val="23"/>
          <w:szCs w:val="23"/>
        </w:rPr>
        <w:t xml:space="preserve">Pouvoir s’acquérir de ces tâches nécessité un sens particulier de l’orientation, savoir emmagasiner et véhiculer la connaissance et l’information. </w:t>
      </w:r>
    </w:p>
    <w:p w14:paraId="4CD2D8A6" w14:textId="422E726B" w:rsidR="00E75EF2" w:rsidRDefault="00E75EF2" w:rsidP="000E4DA2">
      <w:pPr>
        <w:spacing w:line="360" w:lineRule="auto"/>
        <w:jc w:val="both"/>
        <w:rPr>
          <w:sz w:val="23"/>
          <w:szCs w:val="23"/>
        </w:rPr>
      </w:pPr>
      <w:r>
        <w:rPr>
          <w:sz w:val="23"/>
          <w:szCs w:val="23"/>
        </w:rPr>
        <w:t>Les personnes chargées de cette tâche avaient ces qualités qui faisaient d’eux des professionnels dans ce sens.</w:t>
      </w:r>
    </w:p>
    <w:p w14:paraId="6CBD245E" w14:textId="77777777" w:rsidR="00E75EF2" w:rsidRDefault="00E75EF2" w:rsidP="000E4DA2">
      <w:pPr>
        <w:pStyle w:val="Default"/>
        <w:spacing w:line="360" w:lineRule="auto"/>
        <w:jc w:val="both"/>
        <w:rPr>
          <w:sz w:val="23"/>
          <w:szCs w:val="23"/>
        </w:rPr>
      </w:pPr>
      <w:r>
        <w:rPr>
          <w:sz w:val="23"/>
          <w:szCs w:val="23"/>
        </w:rPr>
        <w:t xml:space="preserve">De nos jours la connaissance et l’information est à portée de quiconque nécessitant peu de qualifications physiques mais capable de gérer l’outil informatique et une logique de recherche. </w:t>
      </w:r>
    </w:p>
    <w:p w14:paraId="2F292D6D" w14:textId="77777777" w:rsidR="00E75EF2" w:rsidRDefault="00E75EF2" w:rsidP="000E4DA2">
      <w:pPr>
        <w:pStyle w:val="Default"/>
        <w:spacing w:line="360" w:lineRule="auto"/>
        <w:jc w:val="both"/>
        <w:rPr>
          <w:sz w:val="23"/>
          <w:szCs w:val="23"/>
        </w:rPr>
      </w:pPr>
      <w:r>
        <w:rPr>
          <w:sz w:val="23"/>
          <w:szCs w:val="23"/>
        </w:rPr>
        <w:t xml:space="preserve">- Mise en place d’une stratégie et d’une méthode de recherche. Ce qui revient à définir les moyens à utiliser pour acquérir l’information. </w:t>
      </w:r>
    </w:p>
    <w:p w14:paraId="59C06B10" w14:textId="25748676" w:rsidR="00E75EF2" w:rsidRDefault="00E75EF2" w:rsidP="000E4DA2">
      <w:pPr>
        <w:pStyle w:val="Default"/>
        <w:numPr>
          <w:ilvl w:val="0"/>
          <w:numId w:val="16"/>
        </w:numPr>
        <w:spacing w:line="360" w:lineRule="auto"/>
        <w:jc w:val="both"/>
        <w:rPr>
          <w:sz w:val="23"/>
          <w:szCs w:val="23"/>
        </w:rPr>
      </w:pPr>
      <w:r>
        <w:rPr>
          <w:sz w:val="23"/>
          <w:szCs w:val="23"/>
        </w:rPr>
        <w:t xml:space="preserve">Déterminer à ce stade la forme de restitution </w:t>
      </w:r>
    </w:p>
    <w:p w14:paraId="45D8350E" w14:textId="77777777" w:rsidR="00E75EF2" w:rsidRDefault="00E75EF2" w:rsidP="000E4DA2">
      <w:pPr>
        <w:pStyle w:val="Default"/>
        <w:spacing w:line="360" w:lineRule="auto"/>
        <w:jc w:val="both"/>
        <w:rPr>
          <w:sz w:val="23"/>
          <w:szCs w:val="23"/>
        </w:rPr>
      </w:pPr>
    </w:p>
    <w:p w14:paraId="127837AD" w14:textId="77777777" w:rsidR="00E75EF2" w:rsidRDefault="00E75EF2" w:rsidP="000E4DA2">
      <w:pPr>
        <w:pStyle w:val="Default"/>
        <w:spacing w:line="360" w:lineRule="auto"/>
        <w:jc w:val="both"/>
        <w:rPr>
          <w:sz w:val="23"/>
          <w:szCs w:val="23"/>
        </w:rPr>
      </w:pPr>
      <w:r>
        <w:rPr>
          <w:sz w:val="23"/>
          <w:szCs w:val="23"/>
        </w:rPr>
        <w:t xml:space="preserve">- Exposé, article du journal d’école, création de </w:t>
      </w:r>
      <w:proofErr w:type="spellStart"/>
      <w:r>
        <w:rPr>
          <w:sz w:val="23"/>
          <w:szCs w:val="23"/>
        </w:rPr>
        <w:t>Cdrom</w:t>
      </w:r>
      <w:proofErr w:type="spellEnd"/>
      <w:r>
        <w:rPr>
          <w:sz w:val="23"/>
          <w:szCs w:val="23"/>
        </w:rPr>
        <w:t xml:space="preserve">, </w:t>
      </w:r>
      <w:proofErr w:type="gramStart"/>
      <w:r>
        <w:rPr>
          <w:sz w:val="23"/>
          <w:szCs w:val="23"/>
        </w:rPr>
        <w:t>site,…</w:t>
      </w:r>
      <w:proofErr w:type="gramEnd"/>
      <w:r>
        <w:rPr>
          <w:sz w:val="23"/>
          <w:szCs w:val="23"/>
        </w:rPr>
        <w:t xml:space="preserve"> </w:t>
      </w:r>
    </w:p>
    <w:p w14:paraId="28FC964E" w14:textId="77777777" w:rsidR="00E75EF2" w:rsidRDefault="00E75EF2" w:rsidP="000E4DA2">
      <w:pPr>
        <w:pStyle w:val="Default"/>
        <w:spacing w:line="360" w:lineRule="auto"/>
        <w:jc w:val="both"/>
        <w:rPr>
          <w:sz w:val="23"/>
          <w:szCs w:val="23"/>
        </w:rPr>
      </w:pPr>
      <w:r>
        <w:rPr>
          <w:sz w:val="23"/>
          <w:szCs w:val="23"/>
        </w:rPr>
        <w:t xml:space="preserve">- Afin de rendre concret le projet. </w:t>
      </w:r>
    </w:p>
    <w:p w14:paraId="342778DE" w14:textId="77777777" w:rsidR="000E4DA2" w:rsidRDefault="000E4DA2" w:rsidP="000E4DA2">
      <w:pPr>
        <w:pStyle w:val="Default"/>
        <w:spacing w:line="360" w:lineRule="auto"/>
        <w:jc w:val="both"/>
        <w:rPr>
          <w:b/>
          <w:bCs/>
          <w:sz w:val="23"/>
          <w:szCs w:val="23"/>
        </w:rPr>
      </w:pPr>
    </w:p>
    <w:p w14:paraId="7D1EF97C" w14:textId="2C181D44" w:rsidR="00E75EF2" w:rsidRDefault="00E75EF2" w:rsidP="000E4DA2">
      <w:pPr>
        <w:pStyle w:val="Default"/>
        <w:spacing w:line="360" w:lineRule="auto"/>
        <w:jc w:val="both"/>
        <w:rPr>
          <w:sz w:val="23"/>
          <w:szCs w:val="23"/>
        </w:rPr>
      </w:pPr>
      <w:r>
        <w:rPr>
          <w:b/>
          <w:bCs/>
          <w:sz w:val="23"/>
          <w:szCs w:val="23"/>
        </w:rPr>
        <w:t xml:space="preserve">I.4.3. Localisation des informations </w:t>
      </w:r>
    </w:p>
    <w:p w14:paraId="2856115F" w14:textId="09C42D74" w:rsidR="00E75EF2" w:rsidRDefault="00E75EF2" w:rsidP="000E4DA2">
      <w:pPr>
        <w:pStyle w:val="Default"/>
        <w:numPr>
          <w:ilvl w:val="0"/>
          <w:numId w:val="16"/>
        </w:numPr>
        <w:spacing w:after="183"/>
        <w:ind w:left="714" w:hanging="357"/>
        <w:contextualSpacing/>
        <w:jc w:val="both"/>
        <w:rPr>
          <w:sz w:val="23"/>
          <w:szCs w:val="23"/>
        </w:rPr>
      </w:pPr>
      <w:r>
        <w:rPr>
          <w:sz w:val="23"/>
          <w:szCs w:val="23"/>
        </w:rPr>
        <w:t xml:space="preserve">L’objectif est de repérer les ressources pertinentes (dictionnaires, encyclopédies, sites, </w:t>
      </w:r>
      <w:proofErr w:type="spellStart"/>
      <w:proofErr w:type="gramStart"/>
      <w:r>
        <w:rPr>
          <w:sz w:val="23"/>
          <w:szCs w:val="23"/>
        </w:rPr>
        <w:t>cdrom</w:t>
      </w:r>
      <w:proofErr w:type="spellEnd"/>
      <w:r>
        <w:rPr>
          <w:sz w:val="23"/>
          <w:szCs w:val="23"/>
        </w:rPr>
        <w:t>,…</w:t>
      </w:r>
      <w:proofErr w:type="gramEnd"/>
      <w:r>
        <w:rPr>
          <w:sz w:val="23"/>
          <w:szCs w:val="23"/>
        </w:rPr>
        <w:t xml:space="preserve">) </w:t>
      </w:r>
    </w:p>
    <w:p w14:paraId="08E51ECA" w14:textId="46107523" w:rsidR="00E75EF2" w:rsidRDefault="00E75EF2" w:rsidP="000E4DA2">
      <w:pPr>
        <w:pStyle w:val="Default"/>
        <w:numPr>
          <w:ilvl w:val="0"/>
          <w:numId w:val="16"/>
        </w:numPr>
        <w:spacing w:after="183"/>
        <w:ind w:left="714" w:hanging="357"/>
        <w:contextualSpacing/>
        <w:jc w:val="both"/>
        <w:rPr>
          <w:sz w:val="23"/>
          <w:szCs w:val="23"/>
        </w:rPr>
      </w:pPr>
      <w:r>
        <w:rPr>
          <w:sz w:val="23"/>
          <w:szCs w:val="23"/>
        </w:rPr>
        <w:t xml:space="preserve">Pour recenser les sites, utiliser les favoris </w:t>
      </w:r>
    </w:p>
    <w:p w14:paraId="58DAE47A" w14:textId="006A89D3" w:rsidR="00E75EF2" w:rsidRDefault="00E75EF2" w:rsidP="000E4DA2">
      <w:pPr>
        <w:pStyle w:val="Default"/>
        <w:numPr>
          <w:ilvl w:val="0"/>
          <w:numId w:val="16"/>
        </w:numPr>
        <w:ind w:left="714" w:hanging="357"/>
        <w:contextualSpacing/>
        <w:jc w:val="both"/>
        <w:rPr>
          <w:sz w:val="23"/>
          <w:szCs w:val="23"/>
        </w:rPr>
      </w:pPr>
      <w:r>
        <w:rPr>
          <w:sz w:val="23"/>
          <w:szCs w:val="23"/>
        </w:rPr>
        <w:t xml:space="preserve">Compétences à utiliser les outils de recherche : </w:t>
      </w:r>
    </w:p>
    <w:p w14:paraId="607C05E5" w14:textId="77777777" w:rsidR="00E75EF2" w:rsidRDefault="00E75EF2" w:rsidP="000E4DA2">
      <w:pPr>
        <w:pStyle w:val="Default"/>
        <w:spacing w:line="360" w:lineRule="auto"/>
        <w:jc w:val="both"/>
        <w:rPr>
          <w:sz w:val="23"/>
          <w:szCs w:val="23"/>
        </w:rPr>
      </w:pPr>
    </w:p>
    <w:p w14:paraId="10FAF969" w14:textId="77777777" w:rsidR="00E75EF2" w:rsidRDefault="00E75EF2" w:rsidP="000E4DA2">
      <w:pPr>
        <w:pStyle w:val="Default"/>
        <w:spacing w:line="360" w:lineRule="auto"/>
        <w:jc w:val="both"/>
        <w:rPr>
          <w:sz w:val="23"/>
          <w:szCs w:val="23"/>
        </w:rPr>
      </w:pPr>
      <w:r>
        <w:rPr>
          <w:sz w:val="23"/>
          <w:szCs w:val="23"/>
        </w:rPr>
        <w:t xml:space="preserve">- Technique : liée à la manipulation de l’outil </w:t>
      </w:r>
    </w:p>
    <w:p w14:paraId="073EF51C" w14:textId="77777777" w:rsidR="00E75EF2" w:rsidRDefault="00E75EF2" w:rsidP="000E4DA2">
      <w:pPr>
        <w:pStyle w:val="Default"/>
        <w:spacing w:line="360" w:lineRule="auto"/>
        <w:jc w:val="both"/>
        <w:rPr>
          <w:sz w:val="23"/>
          <w:szCs w:val="23"/>
        </w:rPr>
      </w:pPr>
      <w:r>
        <w:rPr>
          <w:sz w:val="23"/>
          <w:szCs w:val="23"/>
        </w:rPr>
        <w:t xml:space="preserve">- Conceptuelle : notion de mot clés, catégorie </w:t>
      </w:r>
    </w:p>
    <w:p w14:paraId="192EA025" w14:textId="77777777" w:rsidR="000E4DA2" w:rsidRDefault="000E4DA2" w:rsidP="000E4DA2">
      <w:pPr>
        <w:pStyle w:val="Default"/>
        <w:spacing w:line="360" w:lineRule="auto"/>
        <w:jc w:val="both"/>
        <w:rPr>
          <w:b/>
          <w:bCs/>
          <w:sz w:val="23"/>
          <w:szCs w:val="23"/>
        </w:rPr>
      </w:pPr>
    </w:p>
    <w:p w14:paraId="154DDCFC" w14:textId="46251F4D" w:rsidR="00E75EF2" w:rsidRDefault="00E75EF2" w:rsidP="000E4DA2">
      <w:pPr>
        <w:pStyle w:val="Default"/>
        <w:spacing w:line="360" w:lineRule="auto"/>
        <w:jc w:val="both"/>
        <w:rPr>
          <w:sz w:val="23"/>
          <w:szCs w:val="23"/>
        </w:rPr>
      </w:pPr>
      <w:r>
        <w:rPr>
          <w:b/>
          <w:bCs/>
          <w:sz w:val="23"/>
          <w:szCs w:val="23"/>
        </w:rPr>
        <w:t xml:space="preserve">I.4.4. Prélèvement des informations </w:t>
      </w:r>
    </w:p>
    <w:p w14:paraId="672370A8" w14:textId="77777777" w:rsidR="00E75EF2" w:rsidRDefault="00E75EF2" w:rsidP="000E4DA2">
      <w:pPr>
        <w:pStyle w:val="Default"/>
        <w:spacing w:line="360" w:lineRule="auto"/>
        <w:jc w:val="both"/>
        <w:rPr>
          <w:sz w:val="23"/>
          <w:szCs w:val="23"/>
        </w:rPr>
      </w:pPr>
      <w:r>
        <w:rPr>
          <w:sz w:val="23"/>
          <w:szCs w:val="23"/>
        </w:rPr>
        <w:t xml:space="preserve">Une fois l’information mise en évidence, elle peut se présenter sous différentes formes de textes, ou d’images et sous différents formats. </w:t>
      </w:r>
    </w:p>
    <w:p w14:paraId="55A5D750" w14:textId="77777777" w:rsidR="00E75EF2" w:rsidRDefault="00E75EF2" w:rsidP="000E4DA2">
      <w:pPr>
        <w:pStyle w:val="Default"/>
        <w:spacing w:line="360" w:lineRule="auto"/>
        <w:jc w:val="both"/>
        <w:rPr>
          <w:sz w:val="23"/>
          <w:szCs w:val="23"/>
        </w:rPr>
      </w:pPr>
      <w:r>
        <w:rPr>
          <w:sz w:val="23"/>
          <w:szCs w:val="23"/>
        </w:rPr>
        <w:t xml:space="preserve">L’acquisition de l’information peut se faire par lecture, par reproduction et par prélèvement direct à partir de la source d’information. </w:t>
      </w:r>
    </w:p>
    <w:p w14:paraId="564202AF" w14:textId="77777777" w:rsidR="00E75EF2" w:rsidRDefault="00E75EF2" w:rsidP="000E4DA2">
      <w:pPr>
        <w:pStyle w:val="Default"/>
        <w:spacing w:after="145" w:line="360" w:lineRule="auto"/>
        <w:jc w:val="both"/>
        <w:rPr>
          <w:sz w:val="23"/>
          <w:szCs w:val="23"/>
        </w:rPr>
      </w:pPr>
      <w:r>
        <w:rPr>
          <w:rFonts w:ascii="Wingdings" w:hAnsi="Wingdings" w:cs="Wingdings"/>
          <w:sz w:val="23"/>
          <w:szCs w:val="23"/>
        </w:rPr>
        <w:t xml:space="preserve"> </w:t>
      </w:r>
      <w:r>
        <w:rPr>
          <w:sz w:val="23"/>
          <w:szCs w:val="23"/>
        </w:rPr>
        <w:t xml:space="preserve">Technique du copier/coller dans un traitement de texte ou dans des pages sous différents format HTML, PDF, PPT etc. </w:t>
      </w:r>
    </w:p>
    <w:p w14:paraId="3D6DDF9F" w14:textId="77777777" w:rsidR="00E75EF2" w:rsidRDefault="00E75EF2" w:rsidP="000E4DA2">
      <w:pPr>
        <w:pStyle w:val="Default"/>
        <w:spacing w:after="145" w:line="360" w:lineRule="auto"/>
        <w:jc w:val="both"/>
        <w:rPr>
          <w:sz w:val="23"/>
          <w:szCs w:val="23"/>
        </w:rPr>
      </w:pPr>
      <w:r>
        <w:rPr>
          <w:rFonts w:ascii="Wingdings" w:hAnsi="Wingdings" w:cs="Wingdings"/>
          <w:sz w:val="23"/>
          <w:szCs w:val="23"/>
        </w:rPr>
        <w:lastRenderedPageBreak/>
        <w:t xml:space="preserve"> </w:t>
      </w:r>
      <w:r>
        <w:rPr>
          <w:sz w:val="23"/>
          <w:szCs w:val="23"/>
        </w:rPr>
        <w:t xml:space="preserve">La difficulté n’est pas d’ordre technique car une fois l’information mise à nue et décryptée à moins qu’elle ne soit protégée, son utilisation est sans limite. </w:t>
      </w:r>
    </w:p>
    <w:p w14:paraId="3B28ADC1" w14:textId="77777777" w:rsidR="00E75EF2" w:rsidRDefault="00E75EF2" w:rsidP="000E4DA2">
      <w:pPr>
        <w:pStyle w:val="Default"/>
        <w:spacing w:line="360" w:lineRule="auto"/>
        <w:jc w:val="both"/>
        <w:rPr>
          <w:sz w:val="23"/>
          <w:szCs w:val="23"/>
        </w:rPr>
      </w:pPr>
      <w:r>
        <w:rPr>
          <w:rFonts w:ascii="Wingdings" w:hAnsi="Wingdings" w:cs="Wingdings"/>
          <w:sz w:val="23"/>
          <w:szCs w:val="23"/>
        </w:rPr>
        <w:t xml:space="preserve"> </w:t>
      </w:r>
      <w:r>
        <w:rPr>
          <w:sz w:val="23"/>
          <w:szCs w:val="23"/>
        </w:rPr>
        <w:t xml:space="preserve">Sélectionner des informations pertinentes en rapport à leurs questions est bien plus délicat voire difficile. A ce stade de la recherche plusieurs alternatives sont possibles : </w:t>
      </w:r>
    </w:p>
    <w:p w14:paraId="395DE992" w14:textId="77777777" w:rsidR="00E75EF2" w:rsidRDefault="00E75EF2" w:rsidP="000E4DA2">
      <w:pPr>
        <w:spacing w:line="360" w:lineRule="auto"/>
        <w:jc w:val="both"/>
      </w:pPr>
    </w:p>
    <w:p w14:paraId="34CA3495"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Symbol" w:hAnsi="Symbol" w:cs="Symbol"/>
          <w:color w:val="000000"/>
          <w:kern w:val="0"/>
          <w:sz w:val="23"/>
          <w:szCs w:val="23"/>
        </w:rPr>
        <w:t xml:space="preserve"> </w:t>
      </w:r>
      <w:r w:rsidRPr="00E75EF2">
        <w:rPr>
          <w:rFonts w:ascii="Times New Roman" w:hAnsi="Times New Roman" w:cs="Times New Roman"/>
          <w:color w:val="000000"/>
          <w:kern w:val="0"/>
          <w:sz w:val="23"/>
          <w:szCs w:val="23"/>
        </w:rPr>
        <w:t xml:space="preserve">Arrêter la recherche </w:t>
      </w:r>
    </w:p>
    <w:p w14:paraId="4C5001DC"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color w:val="000000"/>
          <w:kern w:val="0"/>
          <w:sz w:val="23"/>
          <w:szCs w:val="23"/>
        </w:rPr>
        <w:t xml:space="preserve">- Se contenter du résultat jugé suffisant comme réponse à l’inquisition. </w:t>
      </w:r>
    </w:p>
    <w:p w14:paraId="34642492" w14:textId="7737B46F" w:rsidR="00E75EF2" w:rsidRPr="000E4DA2" w:rsidRDefault="00E75EF2" w:rsidP="000E4DA2">
      <w:pPr>
        <w:pStyle w:val="Paragraphedeliste"/>
        <w:numPr>
          <w:ilvl w:val="0"/>
          <w:numId w:val="16"/>
        </w:numPr>
        <w:autoSpaceDE w:val="0"/>
        <w:autoSpaceDN w:val="0"/>
        <w:adjustRightInd w:val="0"/>
        <w:spacing w:after="0" w:line="360" w:lineRule="auto"/>
        <w:jc w:val="both"/>
        <w:rPr>
          <w:rFonts w:ascii="Times New Roman" w:hAnsi="Times New Roman" w:cs="Times New Roman"/>
          <w:color w:val="000000"/>
          <w:kern w:val="0"/>
          <w:sz w:val="23"/>
          <w:szCs w:val="23"/>
        </w:rPr>
      </w:pPr>
      <w:r w:rsidRPr="000E4DA2">
        <w:rPr>
          <w:rFonts w:ascii="Times New Roman" w:hAnsi="Times New Roman" w:cs="Times New Roman"/>
          <w:color w:val="000000"/>
          <w:kern w:val="0"/>
          <w:sz w:val="23"/>
          <w:szCs w:val="23"/>
        </w:rPr>
        <w:t xml:space="preserve">Continuer la recherche </w:t>
      </w:r>
    </w:p>
    <w:p w14:paraId="00DBD21B"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p>
    <w:p w14:paraId="0C17F9DA"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color w:val="000000"/>
          <w:kern w:val="0"/>
          <w:sz w:val="23"/>
          <w:szCs w:val="23"/>
        </w:rPr>
        <w:t xml:space="preserve">- Chercher plus de raffinement. </w:t>
      </w:r>
    </w:p>
    <w:p w14:paraId="0ED8E1D6"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color w:val="000000"/>
          <w:kern w:val="0"/>
          <w:sz w:val="23"/>
          <w:szCs w:val="23"/>
        </w:rPr>
        <w:t xml:space="preserve">- Chercher d’autres alternatives plus intéressantes. </w:t>
      </w:r>
    </w:p>
    <w:p w14:paraId="0065F49C" w14:textId="77777777" w:rsidR="000E4DA2" w:rsidRDefault="000E4DA2" w:rsidP="000E4DA2">
      <w:pPr>
        <w:autoSpaceDE w:val="0"/>
        <w:autoSpaceDN w:val="0"/>
        <w:adjustRightInd w:val="0"/>
        <w:spacing w:after="0" w:line="360" w:lineRule="auto"/>
        <w:jc w:val="both"/>
        <w:rPr>
          <w:rFonts w:ascii="Times New Roman" w:hAnsi="Times New Roman" w:cs="Times New Roman"/>
          <w:b/>
          <w:bCs/>
          <w:color w:val="000000"/>
          <w:kern w:val="0"/>
          <w:sz w:val="23"/>
          <w:szCs w:val="23"/>
        </w:rPr>
      </w:pPr>
    </w:p>
    <w:p w14:paraId="315C9237" w14:textId="36694AC3"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b/>
          <w:bCs/>
          <w:color w:val="000000"/>
          <w:kern w:val="0"/>
          <w:sz w:val="23"/>
          <w:szCs w:val="23"/>
        </w:rPr>
        <w:t xml:space="preserve">I.4.5. Traitement de l’information </w:t>
      </w:r>
    </w:p>
    <w:p w14:paraId="47622468"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color w:val="000000"/>
          <w:kern w:val="0"/>
          <w:sz w:val="23"/>
          <w:szCs w:val="23"/>
        </w:rPr>
        <w:t xml:space="preserve">Une fois la recherche terminée, les informations regroupées sous différentes formes doivent être utilisées à bonne échéance. </w:t>
      </w:r>
    </w:p>
    <w:p w14:paraId="1B1B7280" w14:textId="04CC9A0C" w:rsidR="00E75EF2" w:rsidRPr="000E4DA2" w:rsidRDefault="00E75EF2" w:rsidP="000E4DA2">
      <w:pPr>
        <w:pStyle w:val="Paragraphedeliste"/>
        <w:numPr>
          <w:ilvl w:val="0"/>
          <w:numId w:val="16"/>
        </w:numPr>
        <w:autoSpaceDE w:val="0"/>
        <w:autoSpaceDN w:val="0"/>
        <w:adjustRightInd w:val="0"/>
        <w:spacing w:after="181" w:line="360" w:lineRule="auto"/>
        <w:jc w:val="both"/>
        <w:rPr>
          <w:rFonts w:ascii="Times New Roman" w:hAnsi="Times New Roman" w:cs="Times New Roman"/>
          <w:color w:val="000000"/>
          <w:kern w:val="0"/>
          <w:sz w:val="23"/>
          <w:szCs w:val="23"/>
        </w:rPr>
      </w:pPr>
      <w:r w:rsidRPr="000E4DA2">
        <w:rPr>
          <w:rFonts w:ascii="Times New Roman" w:hAnsi="Times New Roman" w:cs="Times New Roman"/>
          <w:color w:val="000000"/>
          <w:kern w:val="0"/>
          <w:sz w:val="23"/>
          <w:szCs w:val="23"/>
        </w:rPr>
        <w:t xml:space="preserve">Il s’agit ici de choisir ou de répondre à la demande, d’écrire des textes, de composer des documents (insertion d’images) ou de faire des calculs. </w:t>
      </w:r>
    </w:p>
    <w:p w14:paraId="07046A07" w14:textId="6D8014DF" w:rsidR="00E75EF2" w:rsidRPr="000E4DA2" w:rsidRDefault="00E75EF2" w:rsidP="000E4DA2">
      <w:pPr>
        <w:pStyle w:val="Paragraphedeliste"/>
        <w:numPr>
          <w:ilvl w:val="0"/>
          <w:numId w:val="16"/>
        </w:numPr>
        <w:autoSpaceDE w:val="0"/>
        <w:autoSpaceDN w:val="0"/>
        <w:adjustRightInd w:val="0"/>
        <w:spacing w:after="0" w:line="360" w:lineRule="auto"/>
        <w:jc w:val="both"/>
        <w:rPr>
          <w:rFonts w:ascii="Times New Roman" w:hAnsi="Times New Roman" w:cs="Times New Roman"/>
          <w:color w:val="000000"/>
          <w:kern w:val="0"/>
          <w:sz w:val="23"/>
          <w:szCs w:val="23"/>
        </w:rPr>
      </w:pPr>
      <w:r w:rsidRPr="000E4DA2">
        <w:rPr>
          <w:rFonts w:ascii="Times New Roman" w:hAnsi="Times New Roman" w:cs="Times New Roman"/>
          <w:color w:val="000000"/>
          <w:kern w:val="0"/>
          <w:sz w:val="23"/>
          <w:szCs w:val="23"/>
        </w:rPr>
        <w:t xml:space="preserve">L’information recueillie doit être utilisée et présentée en respectant les procédures liées aux droits du copyright. </w:t>
      </w:r>
    </w:p>
    <w:p w14:paraId="4F6433A2"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p>
    <w:p w14:paraId="521DA451"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b/>
          <w:bCs/>
          <w:color w:val="000000"/>
          <w:kern w:val="0"/>
          <w:sz w:val="23"/>
          <w:szCs w:val="23"/>
        </w:rPr>
        <w:t xml:space="preserve">I.4.6. Restitution </w:t>
      </w:r>
    </w:p>
    <w:p w14:paraId="5635A8CB"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color w:val="000000"/>
          <w:kern w:val="0"/>
          <w:sz w:val="23"/>
          <w:szCs w:val="23"/>
        </w:rPr>
        <w:t xml:space="preserve">La restitution de l’information est simplement le fait de présenter (redonner) une information acquise. Cette restitution peut se faire en utilisant : </w:t>
      </w:r>
    </w:p>
    <w:p w14:paraId="639946C4" w14:textId="64C78C3E" w:rsidR="00E75EF2" w:rsidRPr="000E4DA2" w:rsidRDefault="00E75EF2" w:rsidP="000E4DA2">
      <w:pPr>
        <w:pStyle w:val="Paragraphedeliste"/>
        <w:numPr>
          <w:ilvl w:val="0"/>
          <w:numId w:val="16"/>
        </w:numPr>
        <w:autoSpaceDE w:val="0"/>
        <w:autoSpaceDN w:val="0"/>
        <w:adjustRightInd w:val="0"/>
        <w:spacing w:after="183" w:line="360" w:lineRule="auto"/>
        <w:jc w:val="both"/>
        <w:rPr>
          <w:rFonts w:ascii="Times New Roman" w:hAnsi="Times New Roman" w:cs="Times New Roman"/>
          <w:color w:val="000000"/>
          <w:kern w:val="0"/>
          <w:sz w:val="23"/>
          <w:szCs w:val="23"/>
        </w:rPr>
      </w:pPr>
      <w:r w:rsidRPr="000E4DA2">
        <w:rPr>
          <w:rFonts w:ascii="Times New Roman" w:hAnsi="Times New Roman" w:cs="Times New Roman"/>
          <w:color w:val="000000"/>
          <w:kern w:val="0"/>
          <w:sz w:val="23"/>
          <w:szCs w:val="23"/>
        </w:rPr>
        <w:t xml:space="preserve">Les TIC (Technologies de l'information et de la communication) offrent ici des possibilités nouvelles (Exposition, publication, </w:t>
      </w:r>
      <w:proofErr w:type="spellStart"/>
      <w:r w:rsidRPr="000E4DA2">
        <w:rPr>
          <w:rFonts w:ascii="Times New Roman" w:hAnsi="Times New Roman" w:cs="Times New Roman"/>
          <w:color w:val="000000"/>
          <w:kern w:val="0"/>
          <w:sz w:val="23"/>
          <w:szCs w:val="23"/>
        </w:rPr>
        <w:t>Cdrom</w:t>
      </w:r>
      <w:proofErr w:type="spellEnd"/>
      <w:r w:rsidRPr="000E4DA2">
        <w:rPr>
          <w:rFonts w:ascii="Times New Roman" w:hAnsi="Times New Roman" w:cs="Times New Roman"/>
          <w:color w:val="000000"/>
          <w:kern w:val="0"/>
          <w:sz w:val="23"/>
          <w:szCs w:val="23"/>
        </w:rPr>
        <w:t xml:space="preserve">, sites </w:t>
      </w:r>
      <w:proofErr w:type="gramStart"/>
      <w:r w:rsidRPr="000E4DA2">
        <w:rPr>
          <w:rFonts w:ascii="Times New Roman" w:hAnsi="Times New Roman" w:cs="Times New Roman"/>
          <w:color w:val="000000"/>
          <w:kern w:val="0"/>
          <w:sz w:val="23"/>
          <w:szCs w:val="23"/>
        </w:rPr>
        <w:t>internet,…</w:t>
      </w:r>
      <w:proofErr w:type="gramEnd"/>
      <w:r w:rsidRPr="000E4DA2">
        <w:rPr>
          <w:rFonts w:ascii="Times New Roman" w:hAnsi="Times New Roman" w:cs="Times New Roman"/>
          <w:color w:val="000000"/>
          <w:kern w:val="0"/>
          <w:sz w:val="23"/>
          <w:szCs w:val="23"/>
        </w:rPr>
        <w:t xml:space="preserve">) </w:t>
      </w:r>
    </w:p>
    <w:p w14:paraId="0A3CB0F0" w14:textId="035096A4" w:rsidR="00E75EF2" w:rsidRPr="000E4DA2" w:rsidRDefault="00E75EF2" w:rsidP="000E4DA2">
      <w:pPr>
        <w:pStyle w:val="Paragraphedeliste"/>
        <w:numPr>
          <w:ilvl w:val="0"/>
          <w:numId w:val="16"/>
        </w:numPr>
        <w:autoSpaceDE w:val="0"/>
        <w:autoSpaceDN w:val="0"/>
        <w:adjustRightInd w:val="0"/>
        <w:spacing w:after="0" w:line="360" w:lineRule="auto"/>
        <w:jc w:val="both"/>
        <w:rPr>
          <w:rFonts w:ascii="Times New Roman" w:hAnsi="Times New Roman" w:cs="Times New Roman"/>
          <w:color w:val="000000"/>
          <w:kern w:val="0"/>
          <w:sz w:val="23"/>
          <w:szCs w:val="23"/>
        </w:rPr>
      </w:pPr>
      <w:r w:rsidRPr="000E4DA2">
        <w:rPr>
          <w:rFonts w:ascii="Times New Roman" w:hAnsi="Times New Roman" w:cs="Times New Roman"/>
          <w:color w:val="000000"/>
          <w:kern w:val="0"/>
          <w:sz w:val="23"/>
          <w:szCs w:val="23"/>
        </w:rPr>
        <w:t xml:space="preserve">Les technologies de l'information et de la communication regroupent un ensemble de ressources techniques nécessaires à la mise en </w:t>
      </w:r>
      <w:proofErr w:type="spellStart"/>
      <w:r w:rsidRPr="000E4DA2">
        <w:rPr>
          <w:rFonts w:ascii="Times New Roman" w:hAnsi="Times New Roman" w:cs="Times New Roman"/>
          <w:color w:val="000000"/>
          <w:kern w:val="0"/>
          <w:sz w:val="23"/>
          <w:szCs w:val="23"/>
        </w:rPr>
        <w:t>oeuvre</w:t>
      </w:r>
      <w:proofErr w:type="spellEnd"/>
      <w:r w:rsidRPr="000E4DA2">
        <w:rPr>
          <w:rFonts w:ascii="Times New Roman" w:hAnsi="Times New Roman" w:cs="Times New Roman"/>
          <w:color w:val="000000"/>
          <w:kern w:val="0"/>
          <w:sz w:val="23"/>
          <w:szCs w:val="23"/>
        </w:rPr>
        <w:t xml:space="preserve"> des services de l'information et de la communication pour produire, manipuler, convertir, stocker, gérer, transmettre et retrouver l'information et pour communiquer. </w:t>
      </w:r>
    </w:p>
    <w:p w14:paraId="555C9199"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p>
    <w:p w14:paraId="5B4A6D14"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color w:val="000000"/>
          <w:kern w:val="0"/>
          <w:sz w:val="23"/>
          <w:szCs w:val="23"/>
        </w:rPr>
        <w:t xml:space="preserve">https://fr.wikipedia.org/wiki/Technologies_de_l%27information_et_de_la_communication) </w:t>
      </w:r>
    </w:p>
    <w:p w14:paraId="51477194" w14:textId="5387BFB1" w:rsidR="00E75EF2" w:rsidRPr="000E4DA2" w:rsidRDefault="00E75EF2" w:rsidP="000E4DA2">
      <w:pPr>
        <w:pStyle w:val="Paragraphedeliste"/>
        <w:numPr>
          <w:ilvl w:val="0"/>
          <w:numId w:val="16"/>
        </w:numPr>
        <w:autoSpaceDE w:val="0"/>
        <w:autoSpaceDN w:val="0"/>
        <w:adjustRightInd w:val="0"/>
        <w:spacing w:after="148" w:line="360" w:lineRule="auto"/>
        <w:jc w:val="both"/>
        <w:rPr>
          <w:rFonts w:ascii="Times New Roman" w:hAnsi="Times New Roman" w:cs="Times New Roman"/>
          <w:color w:val="000000"/>
          <w:kern w:val="0"/>
          <w:sz w:val="23"/>
          <w:szCs w:val="23"/>
        </w:rPr>
      </w:pPr>
      <w:r w:rsidRPr="000E4DA2">
        <w:rPr>
          <w:rFonts w:ascii="Times New Roman" w:hAnsi="Times New Roman" w:cs="Times New Roman"/>
          <w:color w:val="000000"/>
          <w:kern w:val="0"/>
          <w:sz w:val="23"/>
          <w:szCs w:val="23"/>
        </w:rPr>
        <w:t xml:space="preserve">On peut regrouper ces techniques par catégories suivantes : </w:t>
      </w:r>
    </w:p>
    <w:p w14:paraId="3CDD2863" w14:textId="77777777" w:rsidR="00E75EF2" w:rsidRPr="00E75EF2" w:rsidRDefault="00E75EF2" w:rsidP="000E4DA2">
      <w:pPr>
        <w:autoSpaceDE w:val="0"/>
        <w:autoSpaceDN w:val="0"/>
        <w:adjustRightInd w:val="0"/>
        <w:spacing w:after="148" w:line="240" w:lineRule="auto"/>
        <w:jc w:val="both"/>
        <w:rPr>
          <w:rFonts w:ascii="Times New Roman" w:hAnsi="Times New Roman" w:cs="Times New Roman"/>
          <w:color w:val="000000"/>
          <w:kern w:val="0"/>
          <w:sz w:val="23"/>
          <w:szCs w:val="23"/>
        </w:rPr>
      </w:pPr>
      <w:r w:rsidRPr="00E75EF2">
        <w:rPr>
          <w:rFonts w:ascii="Wingdings" w:hAnsi="Wingdings" w:cs="Wingdings"/>
          <w:color w:val="000000"/>
          <w:kern w:val="0"/>
          <w:sz w:val="23"/>
          <w:szCs w:val="23"/>
        </w:rPr>
        <w:t xml:space="preserve"> </w:t>
      </w:r>
      <w:r w:rsidRPr="00E75EF2">
        <w:rPr>
          <w:rFonts w:ascii="Times New Roman" w:hAnsi="Times New Roman" w:cs="Times New Roman"/>
          <w:color w:val="000000"/>
          <w:kern w:val="0"/>
          <w:sz w:val="23"/>
          <w:szCs w:val="23"/>
        </w:rPr>
        <w:t xml:space="preserve">La microélectronique et les composants ; </w:t>
      </w:r>
    </w:p>
    <w:p w14:paraId="0B632DD8" w14:textId="77777777" w:rsidR="00E75EF2" w:rsidRPr="00E75EF2" w:rsidRDefault="00E75EF2" w:rsidP="000E4DA2">
      <w:pPr>
        <w:autoSpaceDE w:val="0"/>
        <w:autoSpaceDN w:val="0"/>
        <w:adjustRightInd w:val="0"/>
        <w:spacing w:after="0" w:line="240" w:lineRule="auto"/>
        <w:jc w:val="both"/>
        <w:rPr>
          <w:rFonts w:ascii="Times New Roman" w:hAnsi="Times New Roman" w:cs="Times New Roman"/>
          <w:color w:val="000000"/>
          <w:kern w:val="0"/>
          <w:sz w:val="23"/>
          <w:szCs w:val="23"/>
        </w:rPr>
      </w:pPr>
      <w:r w:rsidRPr="00E75EF2">
        <w:rPr>
          <w:rFonts w:ascii="Wingdings" w:hAnsi="Wingdings" w:cs="Wingdings"/>
          <w:color w:val="000000"/>
          <w:kern w:val="0"/>
          <w:sz w:val="23"/>
          <w:szCs w:val="23"/>
        </w:rPr>
        <w:t xml:space="preserve"> </w:t>
      </w:r>
      <w:r w:rsidRPr="00E75EF2">
        <w:rPr>
          <w:rFonts w:ascii="Times New Roman" w:hAnsi="Times New Roman" w:cs="Times New Roman"/>
          <w:color w:val="000000"/>
          <w:kern w:val="0"/>
          <w:sz w:val="23"/>
          <w:szCs w:val="23"/>
        </w:rPr>
        <w:t xml:space="preserve">L’équipement informatique, serveurs, matériel informatique, les ordinateurs et les logiciels ; </w:t>
      </w:r>
    </w:p>
    <w:p w14:paraId="3F9E738E" w14:textId="77777777" w:rsidR="00E75EF2" w:rsidRPr="00E75EF2" w:rsidRDefault="00E75EF2" w:rsidP="000E4DA2">
      <w:pPr>
        <w:autoSpaceDE w:val="0"/>
        <w:autoSpaceDN w:val="0"/>
        <w:adjustRightInd w:val="0"/>
        <w:spacing w:after="145" w:line="240" w:lineRule="auto"/>
        <w:jc w:val="both"/>
        <w:rPr>
          <w:rFonts w:ascii="Times New Roman" w:hAnsi="Times New Roman" w:cs="Times New Roman"/>
          <w:color w:val="000000"/>
          <w:kern w:val="0"/>
          <w:sz w:val="23"/>
          <w:szCs w:val="23"/>
        </w:rPr>
      </w:pPr>
      <w:r w:rsidRPr="00E75EF2">
        <w:rPr>
          <w:rFonts w:ascii="Wingdings" w:hAnsi="Wingdings" w:cs="Wingdings"/>
          <w:color w:val="000000"/>
          <w:kern w:val="0"/>
          <w:sz w:val="23"/>
          <w:szCs w:val="23"/>
        </w:rPr>
        <w:lastRenderedPageBreak/>
        <w:t xml:space="preserve"> </w:t>
      </w:r>
      <w:r w:rsidRPr="00E75EF2">
        <w:rPr>
          <w:rFonts w:ascii="Times New Roman" w:hAnsi="Times New Roman" w:cs="Times New Roman"/>
          <w:color w:val="000000"/>
          <w:kern w:val="0"/>
          <w:sz w:val="23"/>
          <w:szCs w:val="23"/>
        </w:rPr>
        <w:t xml:space="preserve">Les réseaux informatiques ; </w:t>
      </w:r>
    </w:p>
    <w:p w14:paraId="3CC3F7F0" w14:textId="77777777" w:rsidR="00E75EF2" w:rsidRPr="00E75EF2" w:rsidRDefault="00E75EF2" w:rsidP="000E4DA2">
      <w:pPr>
        <w:autoSpaceDE w:val="0"/>
        <w:autoSpaceDN w:val="0"/>
        <w:adjustRightInd w:val="0"/>
        <w:spacing w:after="145" w:line="240" w:lineRule="auto"/>
        <w:jc w:val="both"/>
        <w:rPr>
          <w:rFonts w:ascii="Times New Roman" w:hAnsi="Times New Roman" w:cs="Times New Roman"/>
          <w:color w:val="000000"/>
          <w:kern w:val="0"/>
          <w:sz w:val="23"/>
          <w:szCs w:val="23"/>
        </w:rPr>
      </w:pPr>
      <w:r w:rsidRPr="00E75EF2">
        <w:rPr>
          <w:rFonts w:ascii="Wingdings" w:hAnsi="Wingdings" w:cs="Wingdings"/>
          <w:color w:val="000000"/>
          <w:kern w:val="0"/>
          <w:sz w:val="23"/>
          <w:szCs w:val="23"/>
        </w:rPr>
        <w:t xml:space="preserve"> </w:t>
      </w:r>
      <w:r w:rsidRPr="00E75EF2">
        <w:rPr>
          <w:rFonts w:ascii="Times New Roman" w:hAnsi="Times New Roman" w:cs="Times New Roman"/>
          <w:color w:val="000000"/>
          <w:kern w:val="0"/>
          <w:sz w:val="23"/>
          <w:szCs w:val="23"/>
        </w:rPr>
        <w:t xml:space="preserve">Les réseaux, les infrastructures et les systèmes de télécommunications ; </w:t>
      </w:r>
    </w:p>
    <w:p w14:paraId="450B7480" w14:textId="77777777" w:rsidR="00E75EF2" w:rsidRPr="00E75EF2" w:rsidRDefault="00E75EF2" w:rsidP="000E4DA2">
      <w:pPr>
        <w:autoSpaceDE w:val="0"/>
        <w:autoSpaceDN w:val="0"/>
        <w:adjustRightInd w:val="0"/>
        <w:spacing w:after="145" w:line="240" w:lineRule="auto"/>
        <w:jc w:val="both"/>
        <w:rPr>
          <w:rFonts w:ascii="Times New Roman" w:hAnsi="Times New Roman" w:cs="Times New Roman"/>
          <w:color w:val="000000"/>
          <w:kern w:val="0"/>
          <w:sz w:val="23"/>
          <w:szCs w:val="23"/>
        </w:rPr>
      </w:pPr>
      <w:r w:rsidRPr="00E75EF2">
        <w:rPr>
          <w:rFonts w:ascii="Wingdings" w:hAnsi="Wingdings" w:cs="Wingdings"/>
          <w:color w:val="000000"/>
          <w:kern w:val="0"/>
          <w:sz w:val="23"/>
          <w:szCs w:val="23"/>
        </w:rPr>
        <w:t xml:space="preserve"> </w:t>
      </w:r>
      <w:r w:rsidRPr="00E75EF2">
        <w:rPr>
          <w:rFonts w:ascii="Times New Roman" w:hAnsi="Times New Roman" w:cs="Times New Roman"/>
          <w:color w:val="000000"/>
          <w:kern w:val="0"/>
          <w:sz w:val="23"/>
          <w:szCs w:val="23"/>
        </w:rPr>
        <w:t xml:space="preserve">Les terminaux de télécommunication (fixes ou mobiles) ; </w:t>
      </w:r>
    </w:p>
    <w:p w14:paraId="638122D2" w14:textId="77777777" w:rsidR="00E75EF2" w:rsidRPr="00E75EF2" w:rsidRDefault="00E75EF2" w:rsidP="000E4DA2">
      <w:pPr>
        <w:autoSpaceDE w:val="0"/>
        <w:autoSpaceDN w:val="0"/>
        <w:adjustRightInd w:val="0"/>
        <w:spacing w:after="145" w:line="240" w:lineRule="auto"/>
        <w:jc w:val="both"/>
        <w:rPr>
          <w:rFonts w:ascii="Times New Roman" w:hAnsi="Times New Roman" w:cs="Times New Roman"/>
          <w:color w:val="000000"/>
          <w:kern w:val="0"/>
          <w:sz w:val="23"/>
          <w:szCs w:val="23"/>
        </w:rPr>
      </w:pPr>
      <w:r w:rsidRPr="00E75EF2">
        <w:rPr>
          <w:rFonts w:ascii="Wingdings" w:hAnsi="Wingdings" w:cs="Wingdings"/>
          <w:color w:val="000000"/>
          <w:kern w:val="0"/>
          <w:sz w:val="23"/>
          <w:szCs w:val="23"/>
        </w:rPr>
        <w:t xml:space="preserve"> </w:t>
      </w:r>
      <w:r w:rsidRPr="00E75EF2">
        <w:rPr>
          <w:rFonts w:ascii="Times New Roman" w:hAnsi="Times New Roman" w:cs="Times New Roman"/>
          <w:color w:val="000000"/>
          <w:kern w:val="0"/>
          <w:sz w:val="23"/>
          <w:szCs w:val="23"/>
        </w:rPr>
        <w:t xml:space="preserve">Les réseaux de diffusion de la radiodiffusion et de la télévision (par voie hertzienne, par satellite, par réseau câblé) ; </w:t>
      </w:r>
    </w:p>
    <w:p w14:paraId="6C21C7B3" w14:textId="77777777" w:rsidR="00E75EF2" w:rsidRPr="00E75EF2" w:rsidRDefault="00E75EF2" w:rsidP="000E4DA2">
      <w:pPr>
        <w:autoSpaceDE w:val="0"/>
        <w:autoSpaceDN w:val="0"/>
        <w:adjustRightInd w:val="0"/>
        <w:spacing w:after="0" w:line="240" w:lineRule="auto"/>
        <w:jc w:val="both"/>
        <w:rPr>
          <w:rFonts w:ascii="Times New Roman" w:hAnsi="Times New Roman" w:cs="Times New Roman"/>
          <w:color w:val="000000"/>
          <w:kern w:val="0"/>
          <w:sz w:val="23"/>
          <w:szCs w:val="23"/>
        </w:rPr>
      </w:pPr>
      <w:r w:rsidRPr="00E75EF2">
        <w:rPr>
          <w:rFonts w:ascii="Wingdings" w:hAnsi="Wingdings" w:cs="Wingdings"/>
          <w:color w:val="000000"/>
          <w:kern w:val="0"/>
          <w:sz w:val="23"/>
          <w:szCs w:val="23"/>
        </w:rPr>
        <w:t xml:space="preserve"> </w:t>
      </w:r>
      <w:r w:rsidRPr="00E75EF2">
        <w:rPr>
          <w:rFonts w:ascii="Times New Roman" w:hAnsi="Times New Roman" w:cs="Times New Roman"/>
          <w:color w:val="000000"/>
          <w:kern w:val="0"/>
          <w:sz w:val="23"/>
          <w:szCs w:val="23"/>
        </w:rPr>
        <w:t xml:space="preserve">Les postes récepteurs de radio et de télévision. </w:t>
      </w:r>
    </w:p>
    <w:p w14:paraId="45064E43" w14:textId="77777777" w:rsidR="000E4DA2" w:rsidRDefault="000E4DA2" w:rsidP="000E4DA2">
      <w:pPr>
        <w:autoSpaceDE w:val="0"/>
        <w:autoSpaceDN w:val="0"/>
        <w:adjustRightInd w:val="0"/>
        <w:spacing w:after="0" w:line="360" w:lineRule="auto"/>
        <w:jc w:val="both"/>
        <w:rPr>
          <w:rFonts w:ascii="Times New Roman" w:hAnsi="Times New Roman" w:cs="Times New Roman"/>
          <w:b/>
          <w:bCs/>
          <w:color w:val="000000"/>
          <w:kern w:val="0"/>
          <w:sz w:val="23"/>
          <w:szCs w:val="23"/>
        </w:rPr>
      </w:pPr>
    </w:p>
    <w:p w14:paraId="66F71011" w14:textId="3FF56A93"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b/>
          <w:bCs/>
          <w:color w:val="000000"/>
          <w:kern w:val="0"/>
          <w:sz w:val="23"/>
          <w:szCs w:val="23"/>
        </w:rPr>
        <w:t xml:space="preserve">I.5. Acquisitions des informations </w:t>
      </w:r>
    </w:p>
    <w:p w14:paraId="2F3047B3"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b/>
          <w:bCs/>
          <w:color w:val="000000"/>
          <w:kern w:val="0"/>
          <w:sz w:val="23"/>
          <w:szCs w:val="23"/>
        </w:rPr>
        <w:t xml:space="preserve">I.5.1. Les écritures </w:t>
      </w:r>
    </w:p>
    <w:p w14:paraId="6A3B6A9A"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color w:val="000000"/>
          <w:kern w:val="0"/>
          <w:sz w:val="23"/>
          <w:szCs w:val="23"/>
        </w:rPr>
        <w:t xml:space="preserve">Tout document écrit signé est </w:t>
      </w:r>
      <w:r w:rsidRPr="00E75EF2">
        <w:rPr>
          <w:rFonts w:ascii="Times New Roman" w:hAnsi="Times New Roman" w:cs="Times New Roman"/>
          <w:b/>
          <w:bCs/>
          <w:color w:val="000000"/>
          <w:kern w:val="0"/>
          <w:sz w:val="23"/>
          <w:szCs w:val="23"/>
        </w:rPr>
        <w:t>authentifié</w:t>
      </w:r>
      <w:r w:rsidRPr="00E75EF2">
        <w:rPr>
          <w:rFonts w:ascii="Times New Roman" w:hAnsi="Times New Roman" w:cs="Times New Roman"/>
          <w:color w:val="000000"/>
          <w:kern w:val="0"/>
          <w:sz w:val="23"/>
          <w:szCs w:val="23"/>
        </w:rPr>
        <w:t xml:space="preserve">. </w:t>
      </w:r>
    </w:p>
    <w:p w14:paraId="04758837"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color w:val="000000"/>
          <w:kern w:val="0"/>
          <w:sz w:val="23"/>
          <w:szCs w:val="23"/>
        </w:rPr>
        <w:t xml:space="preserve">Dans une encyclopédie les informations sont </w:t>
      </w:r>
      <w:r w:rsidRPr="00E75EF2">
        <w:rPr>
          <w:rFonts w:ascii="Times New Roman" w:hAnsi="Times New Roman" w:cs="Times New Roman"/>
          <w:b/>
          <w:bCs/>
          <w:color w:val="000000"/>
          <w:kern w:val="0"/>
          <w:sz w:val="23"/>
          <w:szCs w:val="23"/>
        </w:rPr>
        <w:t>validées</w:t>
      </w:r>
      <w:r w:rsidRPr="00E75EF2">
        <w:rPr>
          <w:rFonts w:ascii="Times New Roman" w:hAnsi="Times New Roman" w:cs="Times New Roman"/>
          <w:color w:val="000000"/>
          <w:kern w:val="0"/>
          <w:sz w:val="23"/>
          <w:szCs w:val="23"/>
        </w:rPr>
        <w:t xml:space="preserve">, leur auteur est connu, et </w:t>
      </w:r>
      <w:r w:rsidRPr="00E75EF2">
        <w:rPr>
          <w:rFonts w:ascii="Times New Roman" w:hAnsi="Times New Roman" w:cs="Times New Roman"/>
          <w:b/>
          <w:bCs/>
          <w:color w:val="000000"/>
          <w:kern w:val="0"/>
          <w:sz w:val="23"/>
          <w:szCs w:val="23"/>
        </w:rPr>
        <w:t>fiable</w:t>
      </w:r>
      <w:r w:rsidRPr="00E75EF2">
        <w:rPr>
          <w:rFonts w:ascii="Times New Roman" w:hAnsi="Times New Roman" w:cs="Times New Roman"/>
          <w:color w:val="000000"/>
          <w:kern w:val="0"/>
          <w:sz w:val="23"/>
          <w:szCs w:val="23"/>
        </w:rPr>
        <w:t xml:space="preserve">. </w:t>
      </w:r>
    </w:p>
    <w:p w14:paraId="2BF75988"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color w:val="000000"/>
          <w:kern w:val="0"/>
          <w:sz w:val="23"/>
          <w:szCs w:val="23"/>
        </w:rPr>
        <w:t xml:space="preserve">Les revues scientifiques, de renommée (Elsevier, Matériaux et technique, corrosion science etc.) sont aussi une source d’informations fiable. </w:t>
      </w:r>
    </w:p>
    <w:p w14:paraId="4B328F0C"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color w:val="000000"/>
          <w:kern w:val="0"/>
          <w:sz w:val="23"/>
          <w:szCs w:val="23"/>
        </w:rPr>
        <w:t xml:space="preserve">Les revues locales à faible diffusion et restreintes sans impact facteur sont à prendre avec précautions. </w:t>
      </w:r>
    </w:p>
    <w:p w14:paraId="566CAF35" w14:textId="77777777" w:rsidR="000E4DA2" w:rsidRDefault="000E4DA2" w:rsidP="000E4DA2">
      <w:pPr>
        <w:autoSpaceDE w:val="0"/>
        <w:autoSpaceDN w:val="0"/>
        <w:adjustRightInd w:val="0"/>
        <w:spacing w:after="0" w:line="360" w:lineRule="auto"/>
        <w:jc w:val="both"/>
        <w:rPr>
          <w:rFonts w:ascii="Times New Roman" w:hAnsi="Times New Roman" w:cs="Times New Roman"/>
          <w:b/>
          <w:bCs/>
          <w:color w:val="000000"/>
          <w:kern w:val="0"/>
          <w:sz w:val="23"/>
          <w:szCs w:val="23"/>
        </w:rPr>
      </w:pPr>
    </w:p>
    <w:p w14:paraId="6DA694A0" w14:textId="7A602B5E"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b/>
          <w:bCs/>
          <w:color w:val="000000"/>
          <w:kern w:val="0"/>
          <w:sz w:val="23"/>
          <w:szCs w:val="23"/>
        </w:rPr>
        <w:t xml:space="preserve">I.5.2. Bibliographie et référence bibliographique </w:t>
      </w:r>
    </w:p>
    <w:p w14:paraId="2AA0B317"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b/>
          <w:bCs/>
          <w:color w:val="000000"/>
          <w:kern w:val="0"/>
          <w:sz w:val="23"/>
          <w:szCs w:val="23"/>
        </w:rPr>
        <w:t xml:space="preserve">La référence bibliographique </w:t>
      </w:r>
      <w:r w:rsidRPr="00E75EF2">
        <w:rPr>
          <w:rFonts w:ascii="Times New Roman" w:hAnsi="Times New Roman" w:cs="Times New Roman"/>
          <w:color w:val="000000"/>
          <w:kern w:val="0"/>
          <w:sz w:val="23"/>
          <w:szCs w:val="23"/>
        </w:rPr>
        <w:t xml:space="preserve">: c’est l’ensemble des éléments qui décrivent un document et permettent de l’identifier et de le localiser </w:t>
      </w:r>
    </w:p>
    <w:p w14:paraId="720341A9"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b/>
          <w:bCs/>
          <w:color w:val="000000"/>
          <w:kern w:val="0"/>
          <w:sz w:val="23"/>
          <w:szCs w:val="23"/>
        </w:rPr>
        <w:t xml:space="preserve">La bibliographie </w:t>
      </w:r>
      <w:r w:rsidRPr="00E75EF2">
        <w:rPr>
          <w:rFonts w:ascii="Times New Roman" w:hAnsi="Times New Roman" w:cs="Times New Roman"/>
          <w:color w:val="000000"/>
          <w:kern w:val="0"/>
          <w:sz w:val="23"/>
          <w:szCs w:val="23"/>
        </w:rPr>
        <w:t xml:space="preserve">: c’est un ensemble de références bibliographiques classées </w:t>
      </w:r>
    </w:p>
    <w:p w14:paraId="30AD5760" w14:textId="77777777" w:rsidR="000E4DA2" w:rsidRDefault="000E4DA2" w:rsidP="000E4DA2">
      <w:pPr>
        <w:autoSpaceDE w:val="0"/>
        <w:autoSpaceDN w:val="0"/>
        <w:adjustRightInd w:val="0"/>
        <w:spacing w:after="0" w:line="360" w:lineRule="auto"/>
        <w:jc w:val="both"/>
        <w:rPr>
          <w:rFonts w:ascii="Times New Roman" w:hAnsi="Times New Roman" w:cs="Times New Roman"/>
          <w:b/>
          <w:bCs/>
          <w:color w:val="000000"/>
          <w:kern w:val="0"/>
          <w:sz w:val="23"/>
          <w:szCs w:val="23"/>
        </w:rPr>
      </w:pPr>
    </w:p>
    <w:p w14:paraId="01FAD51A" w14:textId="228A5A0D"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b/>
          <w:bCs/>
          <w:color w:val="000000"/>
          <w:kern w:val="0"/>
          <w:sz w:val="23"/>
          <w:szCs w:val="23"/>
        </w:rPr>
        <w:t xml:space="preserve">I.5.3. La mémoire informatique </w:t>
      </w:r>
    </w:p>
    <w:p w14:paraId="0ECDFEB8"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b/>
          <w:bCs/>
          <w:color w:val="000000"/>
          <w:kern w:val="0"/>
          <w:sz w:val="23"/>
          <w:szCs w:val="23"/>
        </w:rPr>
        <w:t xml:space="preserve">I.5.3.1. Introduction </w:t>
      </w:r>
    </w:p>
    <w:p w14:paraId="0FB19C23"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color w:val="000000"/>
          <w:kern w:val="0"/>
          <w:sz w:val="23"/>
          <w:szCs w:val="23"/>
        </w:rPr>
        <w:t xml:space="preserve">En informatique, le stockage d'information est l'enregistrement de l'information sur un support matériel pour sa réutilisation future. </w:t>
      </w:r>
    </w:p>
    <w:p w14:paraId="2BBF932D"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color w:val="000000"/>
          <w:kern w:val="0"/>
          <w:sz w:val="23"/>
          <w:szCs w:val="23"/>
        </w:rPr>
        <w:t xml:space="preserve">Le stockage d'information répond à trois besoins, non exclusifs les uns des autres : </w:t>
      </w:r>
    </w:p>
    <w:p w14:paraId="16F8DBCE" w14:textId="6F7E027B" w:rsidR="00E75EF2" w:rsidRDefault="00E75EF2" w:rsidP="000E4DA2">
      <w:pPr>
        <w:spacing w:line="360" w:lineRule="auto"/>
        <w:jc w:val="both"/>
        <w:rPr>
          <w:rFonts w:ascii="Times New Roman" w:hAnsi="Times New Roman" w:cs="Times New Roman"/>
          <w:color w:val="000000"/>
          <w:kern w:val="0"/>
          <w:sz w:val="23"/>
          <w:szCs w:val="23"/>
        </w:rPr>
      </w:pPr>
      <w:r w:rsidRPr="00E75EF2">
        <w:rPr>
          <w:rFonts w:ascii="Times New Roman" w:hAnsi="Times New Roman" w:cs="Times New Roman"/>
          <w:color w:val="000000"/>
          <w:kern w:val="0"/>
          <w:sz w:val="23"/>
          <w:szCs w:val="23"/>
        </w:rPr>
        <w:t>- Conserver l'information en lieu sûr pour répondre à une contrainte légale ou conventionnelle (archivage des données) ;</w:t>
      </w:r>
    </w:p>
    <w:p w14:paraId="3AF2B388" w14:textId="77777777" w:rsidR="00E75EF2" w:rsidRDefault="00E75EF2" w:rsidP="000E4DA2">
      <w:pPr>
        <w:pStyle w:val="Default"/>
        <w:spacing w:line="360" w:lineRule="auto"/>
        <w:jc w:val="both"/>
        <w:rPr>
          <w:sz w:val="23"/>
          <w:szCs w:val="23"/>
        </w:rPr>
      </w:pPr>
      <w:r>
        <w:rPr>
          <w:sz w:val="23"/>
          <w:szCs w:val="23"/>
        </w:rPr>
        <w:t xml:space="preserve">- Rendre l'information disponible ; </w:t>
      </w:r>
    </w:p>
    <w:p w14:paraId="0BDE47B8" w14:textId="77777777" w:rsidR="00E75EF2" w:rsidRDefault="00E75EF2" w:rsidP="000E4DA2">
      <w:pPr>
        <w:pStyle w:val="Default"/>
        <w:spacing w:line="360" w:lineRule="auto"/>
        <w:jc w:val="both"/>
        <w:rPr>
          <w:sz w:val="23"/>
          <w:szCs w:val="23"/>
        </w:rPr>
      </w:pPr>
      <w:r>
        <w:rPr>
          <w:sz w:val="23"/>
          <w:szCs w:val="23"/>
        </w:rPr>
        <w:t xml:space="preserve">- Réutiliser l'information (traitement des données). </w:t>
      </w:r>
    </w:p>
    <w:p w14:paraId="6972131E" w14:textId="77777777" w:rsidR="00E75EF2" w:rsidRDefault="00E75EF2" w:rsidP="000E4DA2">
      <w:pPr>
        <w:pStyle w:val="Default"/>
        <w:spacing w:line="360" w:lineRule="auto"/>
        <w:jc w:val="both"/>
        <w:rPr>
          <w:sz w:val="23"/>
          <w:szCs w:val="23"/>
        </w:rPr>
      </w:pPr>
      <w:r>
        <w:rPr>
          <w:sz w:val="23"/>
          <w:szCs w:val="23"/>
        </w:rPr>
        <w:t xml:space="preserve">Le stockage d'information se fait bien évidemment sur un support d'information électronique, et néanmoins matériel. L'existence même du stockage d'information montre que le terme de dématérialisation, employé pour le passage d'un support d'information papier à un support électronique, est peu approprié, puisque le nouveau support d'information est lui aussi matériel. </w:t>
      </w:r>
    </w:p>
    <w:p w14:paraId="1812E71F" w14:textId="77777777" w:rsidR="000E4DA2" w:rsidRDefault="000E4DA2">
      <w:pPr>
        <w:rPr>
          <w:rFonts w:ascii="Times New Roman" w:hAnsi="Times New Roman" w:cs="Times New Roman"/>
          <w:b/>
          <w:bCs/>
          <w:color w:val="000000"/>
          <w:kern w:val="0"/>
          <w:sz w:val="23"/>
          <w:szCs w:val="23"/>
        </w:rPr>
      </w:pPr>
      <w:r>
        <w:rPr>
          <w:b/>
          <w:bCs/>
          <w:sz w:val="23"/>
          <w:szCs w:val="23"/>
        </w:rPr>
        <w:br w:type="page"/>
      </w:r>
    </w:p>
    <w:p w14:paraId="5854455B" w14:textId="04FDCFA0" w:rsidR="00E75EF2" w:rsidRDefault="00E75EF2" w:rsidP="000E4DA2">
      <w:pPr>
        <w:pStyle w:val="Default"/>
        <w:spacing w:line="360" w:lineRule="auto"/>
        <w:jc w:val="both"/>
        <w:rPr>
          <w:sz w:val="23"/>
          <w:szCs w:val="23"/>
        </w:rPr>
      </w:pPr>
      <w:r>
        <w:rPr>
          <w:b/>
          <w:bCs/>
          <w:sz w:val="23"/>
          <w:szCs w:val="23"/>
        </w:rPr>
        <w:lastRenderedPageBreak/>
        <w:t xml:space="preserve">I.5.3.2. Le choix de la méthode de stockage se fait selon plusieurs critères : </w:t>
      </w:r>
    </w:p>
    <w:p w14:paraId="33F59DA2" w14:textId="77777777" w:rsidR="00E75EF2" w:rsidRDefault="00E75EF2" w:rsidP="000E4DA2">
      <w:pPr>
        <w:pStyle w:val="Default"/>
        <w:numPr>
          <w:ilvl w:val="0"/>
          <w:numId w:val="21"/>
        </w:numPr>
        <w:spacing w:line="360" w:lineRule="auto"/>
        <w:jc w:val="both"/>
        <w:rPr>
          <w:sz w:val="23"/>
          <w:szCs w:val="23"/>
        </w:rPr>
      </w:pPr>
      <w:r>
        <w:rPr>
          <w:sz w:val="23"/>
          <w:szCs w:val="23"/>
        </w:rPr>
        <w:t xml:space="preserve">La fréquence d'utilisation de l'information ; </w:t>
      </w:r>
    </w:p>
    <w:p w14:paraId="70AD2711" w14:textId="77777777" w:rsidR="00E75EF2" w:rsidRDefault="00E75EF2" w:rsidP="000E4DA2">
      <w:pPr>
        <w:pStyle w:val="Default"/>
        <w:numPr>
          <w:ilvl w:val="0"/>
          <w:numId w:val="21"/>
        </w:numPr>
        <w:spacing w:line="360" w:lineRule="auto"/>
        <w:jc w:val="both"/>
        <w:rPr>
          <w:sz w:val="23"/>
          <w:szCs w:val="23"/>
        </w:rPr>
      </w:pPr>
      <w:r>
        <w:rPr>
          <w:sz w:val="23"/>
          <w:szCs w:val="23"/>
        </w:rPr>
        <w:t xml:space="preserve">La criticité de l'information ; </w:t>
      </w:r>
    </w:p>
    <w:p w14:paraId="3DC0A180" w14:textId="77777777" w:rsidR="00E75EF2" w:rsidRDefault="00E75EF2" w:rsidP="000E4DA2">
      <w:pPr>
        <w:pStyle w:val="Default"/>
        <w:numPr>
          <w:ilvl w:val="0"/>
          <w:numId w:val="21"/>
        </w:numPr>
        <w:spacing w:line="360" w:lineRule="auto"/>
        <w:jc w:val="both"/>
        <w:rPr>
          <w:sz w:val="23"/>
          <w:szCs w:val="23"/>
        </w:rPr>
      </w:pPr>
      <w:r>
        <w:rPr>
          <w:sz w:val="23"/>
          <w:szCs w:val="23"/>
        </w:rPr>
        <w:t xml:space="preserve">La pérennité de l'information ; </w:t>
      </w:r>
    </w:p>
    <w:p w14:paraId="22007BC0" w14:textId="77777777" w:rsidR="00E75EF2" w:rsidRDefault="00E75EF2" w:rsidP="000E4DA2">
      <w:pPr>
        <w:pStyle w:val="Default"/>
        <w:numPr>
          <w:ilvl w:val="0"/>
          <w:numId w:val="21"/>
        </w:numPr>
        <w:spacing w:line="360" w:lineRule="auto"/>
        <w:jc w:val="both"/>
        <w:rPr>
          <w:sz w:val="23"/>
          <w:szCs w:val="23"/>
        </w:rPr>
      </w:pPr>
      <w:r>
        <w:rPr>
          <w:sz w:val="23"/>
          <w:szCs w:val="23"/>
        </w:rPr>
        <w:t xml:space="preserve">La confidentialité de l'information ; </w:t>
      </w:r>
    </w:p>
    <w:p w14:paraId="07983CD6" w14:textId="77777777" w:rsidR="00E75EF2" w:rsidRDefault="00E75EF2" w:rsidP="000E4DA2">
      <w:pPr>
        <w:pStyle w:val="Default"/>
        <w:numPr>
          <w:ilvl w:val="0"/>
          <w:numId w:val="21"/>
        </w:numPr>
        <w:spacing w:line="360" w:lineRule="auto"/>
        <w:jc w:val="both"/>
        <w:rPr>
          <w:sz w:val="23"/>
          <w:szCs w:val="23"/>
        </w:rPr>
      </w:pPr>
      <w:r>
        <w:rPr>
          <w:sz w:val="23"/>
          <w:szCs w:val="23"/>
        </w:rPr>
        <w:t xml:space="preserve">Le volume d'information à stocker ; </w:t>
      </w:r>
    </w:p>
    <w:p w14:paraId="7662872D" w14:textId="77777777" w:rsidR="00E75EF2" w:rsidRDefault="00E75EF2" w:rsidP="000E4DA2">
      <w:pPr>
        <w:pStyle w:val="Default"/>
        <w:numPr>
          <w:ilvl w:val="0"/>
          <w:numId w:val="21"/>
        </w:numPr>
        <w:spacing w:line="360" w:lineRule="auto"/>
        <w:jc w:val="both"/>
        <w:rPr>
          <w:sz w:val="23"/>
          <w:szCs w:val="23"/>
        </w:rPr>
      </w:pPr>
      <w:r>
        <w:rPr>
          <w:sz w:val="23"/>
          <w:szCs w:val="23"/>
        </w:rPr>
        <w:t xml:space="preserve">Le temps alloué au processus de stockage ; </w:t>
      </w:r>
    </w:p>
    <w:p w14:paraId="3CE8B459" w14:textId="77777777" w:rsidR="00E75EF2" w:rsidRDefault="00E75EF2" w:rsidP="000E4DA2">
      <w:pPr>
        <w:pStyle w:val="Default"/>
        <w:numPr>
          <w:ilvl w:val="0"/>
          <w:numId w:val="21"/>
        </w:numPr>
        <w:spacing w:line="360" w:lineRule="auto"/>
        <w:jc w:val="both"/>
        <w:rPr>
          <w:sz w:val="23"/>
          <w:szCs w:val="23"/>
        </w:rPr>
      </w:pPr>
      <w:r>
        <w:rPr>
          <w:sz w:val="23"/>
          <w:szCs w:val="23"/>
        </w:rPr>
        <w:t xml:space="preserve">Et son coût. </w:t>
      </w:r>
    </w:p>
    <w:p w14:paraId="465B7C7E" w14:textId="77777777" w:rsidR="00E75EF2" w:rsidRDefault="00E75EF2" w:rsidP="000E4DA2">
      <w:pPr>
        <w:pStyle w:val="Default"/>
        <w:numPr>
          <w:ilvl w:val="0"/>
          <w:numId w:val="21"/>
        </w:numPr>
        <w:spacing w:line="360" w:lineRule="auto"/>
        <w:jc w:val="both"/>
        <w:rPr>
          <w:sz w:val="23"/>
          <w:szCs w:val="23"/>
        </w:rPr>
      </w:pPr>
      <w:r>
        <w:rPr>
          <w:sz w:val="23"/>
          <w:szCs w:val="23"/>
        </w:rPr>
        <w:t xml:space="preserve">Le mot d'ordre des techniques de stockage est : plus de capacité, plus vite, plus fiable, et moins cher. C'est pourquoi les types de média sont variés et évoluent souvent. </w:t>
      </w:r>
    </w:p>
    <w:p w14:paraId="42FFECB6" w14:textId="77777777" w:rsidR="000E4DA2" w:rsidRDefault="000E4DA2" w:rsidP="000E4DA2">
      <w:pPr>
        <w:pStyle w:val="Default"/>
        <w:spacing w:line="360" w:lineRule="auto"/>
        <w:jc w:val="both"/>
        <w:rPr>
          <w:b/>
          <w:bCs/>
          <w:sz w:val="23"/>
          <w:szCs w:val="23"/>
        </w:rPr>
      </w:pPr>
    </w:p>
    <w:p w14:paraId="3EC3D686" w14:textId="3D5362BE" w:rsidR="00E75EF2" w:rsidRDefault="00E75EF2" w:rsidP="000E4DA2">
      <w:pPr>
        <w:pStyle w:val="Default"/>
        <w:spacing w:line="360" w:lineRule="auto"/>
        <w:jc w:val="both"/>
        <w:rPr>
          <w:sz w:val="23"/>
          <w:szCs w:val="23"/>
        </w:rPr>
      </w:pPr>
      <w:r>
        <w:rPr>
          <w:b/>
          <w:bCs/>
          <w:sz w:val="23"/>
          <w:szCs w:val="23"/>
        </w:rPr>
        <w:t xml:space="preserve">I.5.3.3. Les différents types de mémoires sont : </w:t>
      </w:r>
    </w:p>
    <w:p w14:paraId="7A09A9F8" w14:textId="77777777" w:rsidR="00E75EF2" w:rsidRDefault="00E75EF2" w:rsidP="000E4DA2">
      <w:pPr>
        <w:pStyle w:val="Default"/>
        <w:spacing w:line="360" w:lineRule="auto"/>
        <w:jc w:val="both"/>
        <w:rPr>
          <w:sz w:val="23"/>
          <w:szCs w:val="23"/>
        </w:rPr>
      </w:pPr>
      <w:r>
        <w:rPr>
          <w:sz w:val="23"/>
          <w:szCs w:val="23"/>
        </w:rPr>
        <w:t xml:space="preserve">- </w:t>
      </w:r>
      <w:r>
        <w:rPr>
          <w:b/>
          <w:bCs/>
          <w:sz w:val="23"/>
          <w:szCs w:val="23"/>
        </w:rPr>
        <w:t xml:space="preserve">La ROM </w:t>
      </w:r>
      <w:r>
        <w:rPr>
          <w:sz w:val="23"/>
          <w:szCs w:val="23"/>
        </w:rPr>
        <w:t xml:space="preserve">: La mémoire morte (ROM) </w:t>
      </w:r>
    </w:p>
    <w:p w14:paraId="5FCA8062" w14:textId="77777777" w:rsidR="00E75EF2" w:rsidRDefault="00E75EF2" w:rsidP="000E4DA2">
      <w:pPr>
        <w:pStyle w:val="Default"/>
        <w:spacing w:line="360" w:lineRule="auto"/>
        <w:jc w:val="both"/>
        <w:rPr>
          <w:sz w:val="23"/>
          <w:szCs w:val="23"/>
        </w:rPr>
      </w:pPr>
      <w:r>
        <w:rPr>
          <w:sz w:val="23"/>
          <w:szCs w:val="23"/>
        </w:rPr>
        <w:t xml:space="preserve">Il existe un type de mémoire permettant de stocker des données en l'absence de courant électrique, il s'agit de la ROM (Read </w:t>
      </w:r>
      <w:proofErr w:type="spellStart"/>
      <w:r>
        <w:rPr>
          <w:sz w:val="23"/>
          <w:szCs w:val="23"/>
        </w:rPr>
        <w:t>Only</w:t>
      </w:r>
      <w:proofErr w:type="spellEnd"/>
      <w:r>
        <w:rPr>
          <w:sz w:val="23"/>
          <w:szCs w:val="23"/>
        </w:rPr>
        <w:t xml:space="preserve"> Memory, dont la traduction littérale est mémoire en lecture seule) appelée mémoire morte, parfois mémoire non volatile car elle ne s'efface pas lors de la mise hors tension du système. Elle contient différents types de mémoires qui contiennent des données nécessaires au démarrage tels que ; Le BIOS, BIOS ROM, Setup CMOS, Power-On Self Test (POST) etc. </w:t>
      </w:r>
    </w:p>
    <w:p w14:paraId="560FCCE7" w14:textId="76AC2204" w:rsidR="00E75EF2" w:rsidRDefault="00E75EF2" w:rsidP="000E4DA2">
      <w:pPr>
        <w:spacing w:line="360" w:lineRule="auto"/>
        <w:jc w:val="both"/>
        <w:rPr>
          <w:sz w:val="23"/>
          <w:szCs w:val="23"/>
        </w:rPr>
      </w:pPr>
      <w:r>
        <w:rPr>
          <w:sz w:val="23"/>
          <w:szCs w:val="23"/>
        </w:rPr>
        <w:t xml:space="preserve">- </w:t>
      </w:r>
      <w:r>
        <w:rPr>
          <w:b/>
          <w:bCs/>
          <w:sz w:val="23"/>
          <w:szCs w:val="23"/>
        </w:rPr>
        <w:t xml:space="preserve">La RAM </w:t>
      </w:r>
      <w:r>
        <w:rPr>
          <w:sz w:val="23"/>
          <w:szCs w:val="23"/>
        </w:rPr>
        <w:t>: La mémoire vive (RAM) qui est une mémoire volatile (qui perd ses données lorsqu'on coupe son alimentation électrique) ;</w:t>
      </w:r>
    </w:p>
    <w:p w14:paraId="2C6E3F38" w14:textId="77777777" w:rsidR="00E75EF2" w:rsidRDefault="00E75EF2" w:rsidP="000E4DA2">
      <w:pPr>
        <w:pStyle w:val="Default"/>
        <w:spacing w:line="360" w:lineRule="auto"/>
        <w:jc w:val="both"/>
        <w:rPr>
          <w:sz w:val="23"/>
          <w:szCs w:val="23"/>
        </w:rPr>
      </w:pPr>
      <w:r>
        <w:rPr>
          <w:sz w:val="23"/>
          <w:szCs w:val="23"/>
        </w:rPr>
        <w:t xml:space="preserve">- </w:t>
      </w:r>
      <w:r>
        <w:rPr>
          <w:b/>
          <w:bCs/>
          <w:sz w:val="23"/>
          <w:szCs w:val="23"/>
        </w:rPr>
        <w:t xml:space="preserve">La Flash </w:t>
      </w:r>
      <w:r>
        <w:rPr>
          <w:sz w:val="23"/>
          <w:szCs w:val="23"/>
        </w:rPr>
        <w:t>: Mémoire flash (Anglais : flash memory</w:t>
      </w:r>
      <w:proofErr w:type="gramStart"/>
      <w:r>
        <w:rPr>
          <w:sz w:val="23"/>
          <w:szCs w:val="23"/>
        </w:rPr>
        <w:t>):</w:t>
      </w:r>
      <w:proofErr w:type="gramEnd"/>
      <w:r>
        <w:rPr>
          <w:sz w:val="23"/>
          <w:szCs w:val="23"/>
        </w:rPr>
        <w:t xml:space="preserve"> </w:t>
      </w:r>
    </w:p>
    <w:p w14:paraId="1C7C07DC" w14:textId="77777777" w:rsidR="00E75EF2" w:rsidRDefault="00E75EF2" w:rsidP="000E4DA2">
      <w:pPr>
        <w:pStyle w:val="Default"/>
        <w:spacing w:line="360" w:lineRule="auto"/>
        <w:jc w:val="both"/>
        <w:rPr>
          <w:sz w:val="23"/>
          <w:szCs w:val="23"/>
        </w:rPr>
      </w:pPr>
      <w:r>
        <w:rPr>
          <w:sz w:val="23"/>
          <w:szCs w:val="23"/>
        </w:rPr>
        <w:t xml:space="preserve">Basée sur le même principe que la mémoire vive, la mémoire flash à la particularité de conserver les données quelle enferme même quand elle n'est plus alimentée en électricité, l'écriture et l'effacement se font de </w:t>
      </w:r>
      <w:proofErr w:type="gramStart"/>
      <w:r>
        <w:rPr>
          <w:sz w:val="23"/>
          <w:szCs w:val="23"/>
        </w:rPr>
        <w:t>manière très rapides</w:t>
      </w:r>
      <w:proofErr w:type="gramEnd"/>
      <w:r>
        <w:rPr>
          <w:sz w:val="23"/>
          <w:szCs w:val="23"/>
        </w:rPr>
        <w:t xml:space="preserve">, d'où </w:t>
      </w:r>
      <w:proofErr w:type="spellStart"/>
      <w:r>
        <w:rPr>
          <w:sz w:val="23"/>
          <w:szCs w:val="23"/>
        </w:rPr>
        <w:t>sont</w:t>
      </w:r>
      <w:proofErr w:type="spellEnd"/>
      <w:r>
        <w:rPr>
          <w:sz w:val="23"/>
          <w:szCs w:val="23"/>
        </w:rPr>
        <w:t xml:space="preserve"> nom de mémoire flash. Ce type de mémoire est principalement utilisé pour les cartes mémoires des appareils numériques nomades. </w:t>
      </w:r>
    </w:p>
    <w:p w14:paraId="0FFADB9E" w14:textId="77777777" w:rsidR="000E4DA2" w:rsidRDefault="000E4DA2" w:rsidP="000E4DA2">
      <w:pPr>
        <w:pStyle w:val="Default"/>
        <w:spacing w:line="360" w:lineRule="auto"/>
        <w:jc w:val="both"/>
        <w:rPr>
          <w:b/>
          <w:bCs/>
          <w:sz w:val="23"/>
          <w:szCs w:val="23"/>
        </w:rPr>
      </w:pPr>
    </w:p>
    <w:p w14:paraId="5D464575" w14:textId="6F28EC37" w:rsidR="00E75EF2" w:rsidRDefault="00E75EF2" w:rsidP="000E4DA2">
      <w:pPr>
        <w:pStyle w:val="Default"/>
        <w:spacing w:line="360" w:lineRule="auto"/>
        <w:jc w:val="both"/>
        <w:rPr>
          <w:sz w:val="23"/>
          <w:szCs w:val="23"/>
        </w:rPr>
      </w:pPr>
      <w:r>
        <w:rPr>
          <w:b/>
          <w:bCs/>
          <w:sz w:val="23"/>
          <w:szCs w:val="23"/>
        </w:rPr>
        <w:t xml:space="preserve">I.5.3.4. Internet </w:t>
      </w:r>
    </w:p>
    <w:p w14:paraId="6BE37EBB" w14:textId="77777777" w:rsidR="00E75EF2" w:rsidRDefault="00E75EF2" w:rsidP="000E4DA2">
      <w:pPr>
        <w:pStyle w:val="Default"/>
        <w:spacing w:line="360" w:lineRule="auto"/>
        <w:jc w:val="both"/>
        <w:rPr>
          <w:sz w:val="23"/>
          <w:szCs w:val="23"/>
        </w:rPr>
      </w:pPr>
      <w:r>
        <w:rPr>
          <w:sz w:val="23"/>
          <w:szCs w:val="23"/>
        </w:rPr>
        <w:t xml:space="preserve">On ne peut comparer internet à une encyclopédie, c’est un endroit occupé par tout le monde, des individus, des institutions etc. </w:t>
      </w:r>
    </w:p>
    <w:p w14:paraId="1181B4FC" w14:textId="77777777" w:rsidR="00E75EF2" w:rsidRDefault="00E75EF2" w:rsidP="000E4DA2">
      <w:pPr>
        <w:pStyle w:val="Default"/>
        <w:spacing w:line="360" w:lineRule="auto"/>
        <w:jc w:val="both"/>
        <w:rPr>
          <w:sz w:val="23"/>
          <w:szCs w:val="23"/>
        </w:rPr>
      </w:pPr>
      <w:r>
        <w:rPr>
          <w:sz w:val="23"/>
          <w:szCs w:val="23"/>
        </w:rPr>
        <w:t xml:space="preserve">Comme dans la rue, ce qui compte d’abord, ce n’est pas ce qui est dit mais qui le dit. </w:t>
      </w:r>
    </w:p>
    <w:p w14:paraId="3808F480" w14:textId="14892E28" w:rsidR="00E75EF2" w:rsidRDefault="00E75EF2" w:rsidP="000E4DA2">
      <w:pPr>
        <w:pStyle w:val="Default"/>
        <w:numPr>
          <w:ilvl w:val="0"/>
          <w:numId w:val="22"/>
        </w:numPr>
        <w:spacing w:after="183" w:line="360" w:lineRule="auto"/>
        <w:jc w:val="both"/>
        <w:rPr>
          <w:sz w:val="23"/>
          <w:szCs w:val="23"/>
        </w:rPr>
      </w:pPr>
      <w:r>
        <w:rPr>
          <w:sz w:val="23"/>
          <w:szCs w:val="23"/>
        </w:rPr>
        <w:t xml:space="preserve">Mieux vaut donc emmener les débutants vers des personnes sûres. </w:t>
      </w:r>
    </w:p>
    <w:p w14:paraId="4A989AE1" w14:textId="6DBC6C33" w:rsidR="00E75EF2" w:rsidRDefault="00E75EF2" w:rsidP="000E4DA2">
      <w:pPr>
        <w:pStyle w:val="Default"/>
        <w:numPr>
          <w:ilvl w:val="0"/>
          <w:numId w:val="22"/>
        </w:numPr>
        <w:spacing w:line="360" w:lineRule="auto"/>
        <w:jc w:val="both"/>
        <w:rPr>
          <w:sz w:val="23"/>
          <w:szCs w:val="23"/>
        </w:rPr>
      </w:pPr>
      <w:r>
        <w:rPr>
          <w:sz w:val="23"/>
          <w:szCs w:val="23"/>
        </w:rPr>
        <w:t xml:space="preserve">Pour cela, avoir validé les sites auparavant est indispensable. </w:t>
      </w:r>
    </w:p>
    <w:p w14:paraId="5B7A9569" w14:textId="77777777" w:rsidR="00E75EF2" w:rsidRDefault="00E75EF2" w:rsidP="000E4DA2">
      <w:pPr>
        <w:pStyle w:val="Default"/>
        <w:spacing w:line="360" w:lineRule="auto"/>
        <w:jc w:val="both"/>
        <w:rPr>
          <w:sz w:val="23"/>
          <w:szCs w:val="23"/>
        </w:rPr>
      </w:pPr>
    </w:p>
    <w:p w14:paraId="08C2B7A9" w14:textId="77777777" w:rsidR="00E75EF2" w:rsidRDefault="00E75EF2" w:rsidP="000E4DA2">
      <w:pPr>
        <w:pStyle w:val="Default"/>
        <w:spacing w:line="360" w:lineRule="auto"/>
        <w:jc w:val="both"/>
        <w:rPr>
          <w:sz w:val="23"/>
          <w:szCs w:val="23"/>
        </w:rPr>
      </w:pPr>
      <w:r>
        <w:rPr>
          <w:b/>
          <w:bCs/>
          <w:sz w:val="23"/>
          <w:szCs w:val="23"/>
        </w:rPr>
        <w:lastRenderedPageBreak/>
        <w:t xml:space="preserve">I.5.3.5. Moteur de recherche </w:t>
      </w:r>
    </w:p>
    <w:p w14:paraId="310C920E" w14:textId="77777777" w:rsidR="00E75EF2" w:rsidRDefault="00E75EF2" w:rsidP="000E4DA2">
      <w:pPr>
        <w:pStyle w:val="Default"/>
        <w:spacing w:line="360" w:lineRule="auto"/>
        <w:jc w:val="both"/>
        <w:rPr>
          <w:sz w:val="23"/>
          <w:szCs w:val="23"/>
        </w:rPr>
      </w:pPr>
      <w:r>
        <w:rPr>
          <w:b/>
          <w:bCs/>
          <w:sz w:val="23"/>
          <w:szCs w:val="23"/>
        </w:rPr>
        <w:t xml:space="preserve">I.5.3.5.1. Définition </w:t>
      </w:r>
    </w:p>
    <w:p w14:paraId="4A4BFDC0" w14:textId="77777777" w:rsidR="00E75EF2" w:rsidRDefault="00E75EF2" w:rsidP="000E4DA2">
      <w:pPr>
        <w:pStyle w:val="Default"/>
        <w:spacing w:line="360" w:lineRule="auto"/>
        <w:jc w:val="both"/>
        <w:rPr>
          <w:sz w:val="23"/>
          <w:szCs w:val="23"/>
        </w:rPr>
      </w:pPr>
      <w:r>
        <w:rPr>
          <w:sz w:val="23"/>
          <w:szCs w:val="23"/>
        </w:rPr>
        <w:t xml:space="preserve">Il existe une énorme quantité d'informations sur Internet (plusieurs millions ou milliards de documents), et ces informations sont pour la plupart renouvelées quotidiennement. </w:t>
      </w:r>
    </w:p>
    <w:p w14:paraId="60528058" w14:textId="77777777" w:rsidR="00E75EF2" w:rsidRDefault="00E75EF2" w:rsidP="000E4DA2">
      <w:pPr>
        <w:pStyle w:val="Default"/>
        <w:spacing w:line="360" w:lineRule="auto"/>
        <w:jc w:val="both"/>
        <w:rPr>
          <w:sz w:val="23"/>
          <w:szCs w:val="23"/>
        </w:rPr>
      </w:pPr>
      <w:r>
        <w:rPr>
          <w:sz w:val="23"/>
          <w:szCs w:val="23"/>
        </w:rPr>
        <w:t>Un moteur de recherche (</w:t>
      </w:r>
      <w:proofErr w:type="spellStart"/>
      <w:r>
        <w:rPr>
          <w:sz w:val="23"/>
          <w:szCs w:val="23"/>
        </w:rPr>
        <w:t>Search</w:t>
      </w:r>
      <w:proofErr w:type="spellEnd"/>
      <w:r>
        <w:rPr>
          <w:sz w:val="23"/>
          <w:szCs w:val="23"/>
        </w:rPr>
        <w:t xml:space="preserve"> engine en anglais) est un service en ligne permettant de trouver facilement une page grâce à un ou plusieurs mots-clés dans un formulaire de recherche. </w:t>
      </w:r>
    </w:p>
    <w:p w14:paraId="5812A8C1" w14:textId="6709513E" w:rsidR="00E75EF2" w:rsidRDefault="00E75EF2" w:rsidP="000E4DA2">
      <w:pPr>
        <w:pStyle w:val="Default"/>
        <w:numPr>
          <w:ilvl w:val="0"/>
          <w:numId w:val="22"/>
        </w:numPr>
        <w:spacing w:after="183" w:line="360" w:lineRule="auto"/>
        <w:jc w:val="both"/>
        <w:rPr>
          <w:sz w:val="23"/>
          <w:szCs w:val="23"/>
        </w:rPr>
      </w:pPr>
      <w:r>
        <w:rPr>
          <w:sz w:val="23"/>
          <w:szCs w:val="23"/>
        </w:rPr>
        <w:t xml:space="preserve">Analyse d’un résultat de recherche à partir de mots clés </w:t>
      </w:r>
    </w:p>
    <w:p w14:paraId="5EE0C675" w14:textId="6B7EAFDB" w:rsidR="00E75EF2" w:rsidRDefault="00E75EF2" w:rsidP="000E4DA2">
      <w:pPr>
        <w:pStyle w:val="Default"/>
        <w:numPr>
          <w:ilvl w:val="0"/>
          <w:numId w:val="22"/>
        </w:numPr>
        <w:spacing w:line="360" w:lineRule="auto"/>
        <w:jc w:val="both"/>
        <w:rPr>
          <w:sz w:val="23"/>
          <w:szCs w:val="23"/>
        </w:rPr>
      </w:pPr>
      <w:r>
        <w:rPr>
          <w:sz w:val="23"/>
          <w:szCs w:val="23"/>
        </w:rPr>
        <w:t xml:space="preserve">Validation des résultats </w:t>
      </w:r>
    </w:p>
    <w:p w14:paraId="702A683E" w14:textId="77777777" w:rsidR="00E75EF2" w:rsidRDefault="00E75EF2" w:rsidP="000E4DA2">
      <w:pPr>
        <w:pStyle w:val="Default"/>
        <w:spacing w:line="360" w:lineRule="auto"/>
        <w:jc w:val="both"/>
        <w:rPr>
          <w:sz w:val="23"/>
          <w:szCs w:val="23"/>
        </w:rPr>
      </w:pPr>
    </w:p>
    <w:p w14:paraId="25EE0863" w14:textId="77777777" w:rsidR="00E75EF2" w:rsidRPr="000E4DA2" w:rsidRDefault="00E75EF2" w:rsidP="000E4DA2">
      <w:pPr>
        <w:pStyle w:val="Default"/>
        <w:spacing w:line="360" w:lineRule="auto"/>
        <w:jc w:val="both"/>
        <w:rPr>
          <w:b/>
          <w:bCs/>
          <w:sz w:val="23"/>
          <w:szCs w:val="23"/>
        </w:rPr>
      </w:pPr>
      <w:r w:rsidRPr="000E4DA2">
        <w:rPr>
          <w:b/>
          <w:bCs/>
          <w:sz w:val="23"/>
          <w:szCs w:val="23"/>
        </w:rPr>
        <w:t xml:space="preserve">Moteurs de recherche Web </w:t>
      </w:r>
    </w:p>
    <w:p w14:paraId="37C48D2A" w14:textId="77777777" w:rsidR="00E75EF2" w:rsidRDefault="00E75EF2" w:rsidP="000E4DA2">
      <w:pPr>
        <w:pStyle w:val="Default"/>
        <w:spacing w:line="360" w:lineRule="auto"/>
        <w:jc w:val="both"/>
        <w:rPr>
          <w:sz w:val="23"/>
          <w:szCs w:val="23"/>
        </w:rPr>
      </w:pPr>
      <w:r>
        <w:rPr>
          <w:sz w:val="23"/>
          <w:szCs w:val="23"/>
        </w:rPr>
        <w:t xml:space="preserve">https://fr.wikipedia.org/wiki/Liste_de_moteurs_de_recherche </w:t>
      </w:r>
    </w:p>
    <w:p w14:paraId="3DD8A5AE" w14:textId="0A685DE0" w:rsidR="00E75EF2" w:rsidRDefault="00E75EF2" w:rsidP="000E4DA2">
      <w:pPr>
        <w:spacing w:line="360" w:lineRule="auto"/>
        <w:jc w:val="both"/>
        <w:rPr>
          <w:sz w:val="23"/>
          <w:szCs w:val="23"/>
        </w:rPr>
      </w:pPr>
      <w:proofErr w:type="spellStart"/>
      <w:r>
        <w:rPr>
          <w:sz w:val="23"/>
          <w:szCs w:val="23"/>
        </w:rPr>
        <w:t>Ask</w:t>
      </w:r>
      <w:proofErr w:type="spellEnd"/>
      <w:r>
        <w:rPr>
          <w:sz w:val="23"/>
          <w:szCs w:val="23"/>
        </w:rPr>
        <w:t xml:space="preserve"> (multilingue), Baidu (chinois), Bing (multilingue), </w:t>
      </w:r>
      <w:proofErr w:type="spellStart"/>
      <w:r>
        <w:rPr>
          <w:sz w:val="23"/>
          <w:szCs w:val="23"/>
        </w:rPr>
        <w:t>DuckDuckGo</w:t>
      </w:r>
      <w:proofErr w:type="spellEnd"/>
      <w:r>
        <w:rPr>
          <w:sz w:val="23"/>
          <w:szCs w:val="23"/>
        </w:rPr>
        <w:t xml:space="preserve"> (multilingue), </w:t>
      </w:r>
      <w:proofErr w:type="spellStart"/>
      <w:r>
        <w:rPr>
          <w:sz w:val="23"/>
          <w:szCs w:val="23"/>
        </w:rPr>
        <w:t>Etconnecta</w:t>
      </w:r>
      <w:proofErr w:type="spellEnd"/>
      <w:r>
        <w:rPr>
          <w:sz w:val="23"/>
          <w:szCs w:val="23"/>
        </w:rPr>
        <w:t xml:space="preserve"> (anglais), </w:t>
      </w:r>
      <w:proofErr w:type="spellStart"/>
      <w:r>
        <w:rPr>
          <w:sz w:val="23"/>
          <w:szCs w:val="23"/>
        </w:rPr>
        <w:t>Exalead</w:t>
      </w:r>
      <w:proofErr w:type="spellEnd"/>
      <w:r>
        <w:rPr>
          <w:sz w:val="23"/>
          <w:szCs w:val="23"/>
        </w:rPr>
        <w:t xml:space="preserve"> (français), </w:t>
      </w:r>
      <w:proofErr w:type="spellStart"/>
      <w:r>
        <w:rPr>
          <w:sz w:val="23"/>
          <w:szCs w:val="23"/>
        </w:rPr>
        <w:t>Gigablast</w:t>
      </w:r>
      <w:proofErr w:type="spellEnd"/>
      <w:r>
        <w:rPr>
          <w:sz w:val="23"/>
          <w:szCs w:val="23"/>
        </w:rPr>
        <w:t xml:space="preserve"> (anglais), Google (multilingue),</w:t>
      </w:r>
    </w:p>
    <w:p w14:paraId="3A62FCD0" w14:textId="77777777" w:rsidR="00E75EF2" w:rsidRDefault="00E75EF2" w:rsidP="000E4DA2">
      <w:pPr>
        <w:pStyle w:val="Default"/>
        <w:spacing w:line="360" w:lineRule="auto"/>
        <w:jc w:val="both"/>
        <w:rPr>
          <w:sz w:val="23"/>
          <w:szCs w:val="23"/>
        </w:rPr>
      </w:pPr>
      <w:proofErr w:type="spellStart"/>
      <w:r>
        <w:rPr>
          <w:sz w:val="23"/>
          <w:szCs w:val="23"/>
        </w:rPr>
        <w:t>Kelseek</w:t>
      </w:r>
      <w:proofErr w:type="spellEnd"/>
      <w:r>
        <w:rPr>
          <w:sz w:val="23"/>
          <w:szCs w:val="23"/>
        </w:rPr>
        <w:t xml:space="preserve"> (multilingue), </w:t>
      </w:r>
      <w:proofErr w:type="spellStart"/>
      <w:r>
        <w:rPr>
          <w:sz w:val="23"/>
          <w:szCs w:val="23"/>
        </w:rPr>
        <w:t>LeMoteur</w:t>
      </w:r>
      <w:proofErr w:type="spellEnd"/>
      <w:r>
        <w:rPr>
          <w:sz w:val="23"/>
          <w:szCs w:val="23"/>
        </w:rPr>
        <w:t xml:space="preserve"> (français), Lycos (multilingue), </w:t>
      </w:r>
      <w:proofErr w:type="spellStart"/>
      <w:r>
        <w:rPr>
          <w:sz w:val="23"/>
          <w:szCs w:val="23"/>
        </w:rPr>
        <w:t>Mozbot</w:t>
      </w:r>
      <w:proofErr w:type="spellEnd"/>
      <w:r>
        <w:rPr>
          <w:sz w:val="23"/>
          <w:szCs w:val="23"/>
        </w:rPr>
        <w:t xml:space="preserve"> (multilingue), </w:t>
      </w:r>
      <w:proofErr w:type="spellStart"/>
      <w:r>
        <w:rPr>
          <w:sz w:val="23"/>
          <w:szCs w:val="23"/>
        </w:rPr>
        <w:t>Panguso</w:t>
      </w:r>
      <w:proofErr w:type="spellEnd"/>
      <w:r>
        <w:rPr>
          <w:sz w:val="23"/>
          <w:szCs w:val="23"/>
        </w:rPr>
        <w:t xml:space="preserve"> (chinois), </w:t>
      </w:r>
      <w:proofErr w:type="spellStart"/>
      <w:r>
        <w:rPr>
          <w:sz w:val="23"/>
          <w:szCs w:val="23"/>
        </w:rPr>
        <w:t>Premsgo</w:t>
      </w:r>
      <w:proofErr w:type="spellEnd"/>
      <w:r>
        <w:rPr>
          <w:sz w:val="23"/>
          <w:szCs w:val="23"/>
        </w:rPr>
        <w:t xml:space="preserve"> (français) (en version bêta), </w:t>
      </w:r>
      <w:proofErr w:type="spellStart"/>
      <w:r>
        <w:rPr>
          <w:sz w:val="23"/>
          <w:szCs w:val="23"/>
        </w:rPr>
        <w:t>Qwant</w:t>
      </w:r>
      <w:proofErr w:type="spellEnd"/>
      <w:r>
        <w:rPr>
          <w:sz w:val="23"/>
          <w:szCs w:val="23"/>
        </w:rPr>
        <w:t xml:space="preserve"> (multilingue), </w:t>
      </w:r>
      <w:proofErr w:type="spellStart"/>
      <w:r>
        <w:rPr>
          <w:sz w:val="23"/>
          <w:szCs w:val="23"/>
        </w:rPr>
        <w:t>Seznam</w:t>
      </w:r>
      <w:proofErr w:type="spellEnd"/>
      <w:r>
        <w:rPr>
          <w:sz w:val="23"/>
          <w:szCs w:val="23"/>
        </w:rPr>
        <w:t xml:space="preserve"> (tchèque), </w:t>
      </w:r>
      <w:proofErr w:type="spellStart"/>
      <w:r>
        <w:rPr>
          <w:sz w:val="23"/>
          <w:szCs w:val="23"/>
        </w:rPr>
        <w:t>Sohu</w:t>
      </w:r>
      <w:proofErr w:type="spellEnd"/>
      <w:r>
        <w:rPr>
          <w:sz w:val="23"/>
          <w:szCs w:val="23"/>
        </w:rPr>
        <w:t xml:space="preserve"> (chinois), Soso (chinois) </w:t>
      </w:r>
      <w:proofErr w:type="spellStart"/>
      <w:r>
        <w:rPr>
          <w:sz w:val="23"/>
          <w:szCs w:val="23"/>
        </w:rPr>
        <w:t>Sukoga</w:t>
      </w:r>
      <w:proofErr w:type="spellEnd"/>
      <w:r>
        <w:rPr>
          <w:sz w:val="23"/>
          <w:szCs w:val="23"/>
        </w:rPr>
        <w:t xml:space="preserve"> (multilingue), </w:t>
      </w:r>
      <w:proofErr w:type="spellStart"/>
      <w:r>
        <w:rPr>
          <w:sz w:val="23"/>
          <w:szCs w:val="23"/>
        </w:rPr>
        <w:t>Swisscows</w:t>
      </w:r>
      <w:proofErr w:type="spellEnd"/>
      <w:r>
        <w:rPr>
          <w:sz w:val="23"/>
          <w:szCs w:val="23"/>
        </w:rPr>
        <w:t xml:space="preserve"> alias </w:t>
      </w:r>
      <w:proofErr w:type="spellStart"/>
      <w:r>
        <w:rPr>
          <w:sz w:val="23"/>
          <w:szCs w:val="23"/>
        </w:rPr>
        <w:t>Hulbee</w:t>
      </w:r>
      <w:proofErr w:type="spellEnd"/>
      <w:r>
        <w:rPr>
          <w:sz w:val="23"/>
          <w:szCs w:val="23"/>
        </w:rPr>
        <w:t xml:space="preserve"> (suisse), </w:t>
      </w:r>
      <w:proofErr w:type="spellStart"/>
      <w:r>
        <w:rPr>
          <w:sz w:val="23"/>
          <w:szCs w:val="23"/>
        </w:rPr>
        <w:t>Naver</w:t>
      </w:r>
      <w:proofErr w:type="spellEnd"/>
      <w:r>
        <w:rPr>
          <w:sz w:val="23"/>
          <w:szCs w:val="23"/>
        </w:rPr>
        <w:t xml:space="preserve"> (coréen), V9 (chinois, multilingue), </w:t>
      </w:r>
      <w:proofErr w:type="spellStart"/>
      <w:proofErr w:type="gramStart"/>
      <w:r>
        <w:rPr>
          <w:sz w:val="23"/>
          <w:szCs w:val="23"/>
        </w:rPr>
        <w:t>Wopa</w:t>
      </w:r>
      <w:proofErr w:type="spellEnd"/>
      <w:r>
        <w:rPr>
          <w:sz w:val="23"/>
          <w:szCs w:val="23"/>
        </w:rPr>
        <w:t>!</w:t>
      </w:r>
      <w:proofErr w:type="gramEnd"/>
      <w:r>
        <w:rPr>
          <w:sz w:val="23"/>
          <w:szCs w:val="23"/>
        </w:rPr>
        <w:t xml:space="preserve"> (multilingue), </w:t>
      </w:r>
      <w:proofErr w:type="spellStart"/>
      <w:r>
        <w:rPr>
          <w:sz w:val="23"/>
          <w:szCs w:val="23"/>
        </w:rPr>
        <w:t>Xaphir</w:t>
      </w:r>
      <w:proofErr w:type="spellEnd"/>
      <w:r>
        <w:rPr>
          <w:sz w:val="23"/>
          <w:szCs w:val="23"/>
        </w:rPr>
        <w:t xml:space="preserve"> (français), Yahoo! (multilingue) (celui-ci a racheté Altavista), </w:t>
      </w:r>
      <w:proofErr w:type="spellStart"/>
      <w:r>
        <w:rPr>
          <w:sz w:val="23"/>
          <w:szCs w:val="23"/>
        </w:rPr>
        <w:t>Yandex</w:t>
      </w:r>
      <w:proofErr w:type="spellEnd"/>
      <w:r>
        <w:rPr>
          <w:sz w:val="23"/>
          <w:szCs w:val="23"/>
        </w:rPr>
        <w:t xml:space="preserve"> (russe, anglais) </w:t>
      </w:r>
    </w:p>
    <w:p w14:paraId="44DBB178" w14:textId="77777777" w:rsidR="000E4DA2" w:rsidRDefault="000E4DA2" w:rsidP="000E4DA2">
      <w:pPr>
        <w:pStyle w:val="Default"/>
        <w:spacing w:line="360" w:lineRule="auto"/>
        <w:jc w:val="both"/>
        <w:rPr>
          <w:b/>
          <w:bCs/>
          <w:sz w:val="23"/>
          <w:szCs w:val="23"/>
        </w:rPr>
      </w:pPr>
    </w:p>
    <w:p w14:paraId="0289800F" w14:textId="762D59D2" w:rsidR="00E75EF2" w:rsidRDefault="00E75EF2" w:rsidP="000E4DA2">
      <w:pPr>
        <w:pStyle w:val="Default"/>
        <w:spacing w:line="360" w:lineRule="auto"/>
        <w:jc w:val="both"/>
        <w:rPr>
          <w:sz w:val="23"/>
          <w:szCs w:val="23"/>
        </w:rPr>
      </w:pPr>
      <w:r>
        <w:rPr>
          <w:b/>
          <w:bCs/>
          <w:sz w:val="23"/>
          <w:szCs w:val="23"/>
        </w:rPr>
        <w:t xml:space="preserve">I.5.3.5.2. Moteurs de recherche </w:t>
      </w:r>
    </w:p>
    <w:p w14:paraId="70027BFD" w14:textId="77777777" w:rsidR="00E75EF2" w:rsidRDefault="00E75EF2" w:rsidP="000E4DA2">
      <w:pPr>
        <w:pStyle w:val="Default"/>
        <w:spacing w:line="360" w:lineRule="auto"/>
        <w:jc w:val="both"/>
        <w:rPr>
          <w:sz w:val="23"/>
          <w:szCs w:val="23"/>
        </w:rPr>
      </w:pPr>
      <w:r>
        <w:rPr>
          <w:b/>
          <w:bCs/>
          <w:sz w:val="23"/>
          <w:szCs w:val="23"/>
        </w:rPr>
        <w:t xml:space="preserve">- Moteur de recherche généraliste : </w:t>
      </w:r>
      <w:r>
        <w:rPr>
          <w:sz w:val="23"/>
          <w:szCs w:val="23"/>
        </w:rPr>
        <w:t xml:space="preserve">Bing, </w:t>
      </w:r>
      <w:proofErr w:type="spellStart"/>
      <w:r>
        <w:rPr>
          <w:sz w:val="23"/>
          <w:szCs w:val="23"/>
        </w:rPr>
        <w:t>Exalead</w:t>
      </w:r>
      <w:proofErr w:type="spellEnd"/>
      <w:r>
        <w:rPr>
          <w:sz w:val="23"/>
          <w:szCs w:val="23"/>
        </w:rPr>
        <w:t xml:space="preserve">, Google et Yahoo. </w:t>
      </w:r>
    </w:p>
    <w:p w14:paraId="2A5B9020" w14:textId="77777777" w:rsidR="00E75EF2" w:rsidRDefault="00E75EF2" w:rsidP="000E4DA2">
      <w:pPr>
        <w:pStyle w:val="Default"/>
        <w:spacing w:line="360" w:lineRule="auto"/>
        <w:jc w:val="both"/>
        <w:rPr>
          <w:sz w:val="23"/>
          <w:szCs w:val="23"/>
        </w:rPr>
      </w:pPr>
      <w:r>
        <w:rPr>
          <w:b/>
          <w:bCs/>
          <w:sz w:val="23"/>
          <w:szCs w:val="23"/>
        </w:rPr>
        <w:t xml:space="preserve">- Moteur de recherche universitaire : </w:t>
      </w:r>
      <w:r>
        <w:rPr>
          <w:sz w:val="23"/>
          <w:szCs w:val="23"/>
        </w:rPr>
        <w:t xml:space="preserve">Google Scholar et </w:t>
      </w:r>
      <w:proofErr w:type="spellStart"/>
      <w:r>
        <w:rPr>
          <w:sz w:val="23"/>
          <w:szCs w:val="23"/>
        </w:rPr>
        <w:t>Scirus</w:t>
      </w:r>
      <w:proofErr w:type="spellEnd"/>
      <w:r>
        <w:rPr>
          <w:sz w:val="23"/>
          <w:szCs w:val="23"/>
        </w:rPr>
        <w:t xml:space="preserve">. </w:t>
      </w:r>
    </w:p>
    <w:p w14:paraId="15B4E5BB" w14:textId="77777777" w:rsidR="00E75EF2" w:rsidRDefault="00E75EF2" w:rsidP="000E4DA2">
      <w:pPr>
        <w:pStyle w:val="Default"/>
        <w:spacing w:line="360" w:lineRule="auto"/>
        <w:jc w:val="both"/>
        <w:rPr>
          <w:sz w:val="23"/>
          <w:szCs w:val="23"/>
        </w:rPr>
      </w:pPr>
      <w:r>
        <w:rPr>
          <w:sz w:val="23"/>
          <w:szCs w:val="23"/>
        </w:rPr>
        <w:t xml:space="preserve">http://www.fabula.org/ </w:t>
      </w:r>
    </w:p>
    <w:p w14:paraId="57DE030F" w14:textId="77777777" w:rsidR="00E75EF2" w:rsidRDefault="00E75EF2" w:rsidP="000E4DA2">
      <w:pPr>
        <w:pStyle w:val="Default"/>
        <w:spacing w:line="360" w:lineRule="auto"/>
        <w:jc w:val="both"/>
        <w:rPr>
          <w:sz w:val="23"/>
          <w:szCs w:val="23"/>
        </w:rPr>
      </w:pPr>
      <w:r>
        <w:rPr>
          <w:sz w:val="23"/>
          <w:szCs w:val="23"/>
        </w:rPr>
        <w:t xml:space="preserve">http://scholar.google.fr </w:t>
      </w:r>
    </w:p>
    <w:p w14:paraId="7B284544" w14:textId="77777777" w:rsidR="00E75EF2" w:rsidRDefault="00E75EF2" w:rsidP="000E4DA2">
      <w:pPr>
        <w:pStyle w:val="Default"/>
        <w:spacing w:line="360" w:lineRule="auto"/>
        <w:jc w:val="both"/>
        <w:rPr>
          <w:sz w:val="23"/>
          <w:szCs w:val="23"/>
        </w:rPr>
      </w:pPr>
      <w:r>
        <w:rPr>
          <w:sz w:val="23"/>
          <w:szCs w:val="23"/>
        </w:rPr>
        <w:t xml:space="preserve">- </w:t>
      </w:r>
      <w:r>
        <w:rPr>
          <w:b/>
          <w:bCs/>
          <w:sz w:val="23"/>
          <w:szCs w:val="23"/>
        </w:rPr>
        <w:t xml:space="preserve">Savoir déchiffrer une adresse web </w:t>
      </w:r>
      <w:r>
        <w:rPr>
          <w:sz w:val="23"/>
          <w:szCs w:val="23"/>
        </w:rPr>
        <w:t xml:space="preserve">: Chaque page, image, dossier sur le Web possède sa propre adresse. Cette adresse est appelée URL : Uniform Resource Locator. L'adresse Internet se compose en général de différents éléments, comme montré ci-dessous. </w:t>
      </w:r>
    </w:p>
    <w:p w14:paraId="59451791" w14:textId="77777777" w:rsidR="000E4DA2" w:rsidRDefault="000E4DA2" w:rsidP="000E4DA2">
      <w:pPr>
        <w:pStyle w:val="Default"/>
        <w:spacing w:line="360" w:lineRule="auto"/>
        <w:jc w:val="both"/>
        <w:rPr>
          <w:b/>
          <w:bCs/>
          <w:sz w:val="23"/>
          <w:szCs w:val="23"/>
        </w:rPr>
      </w:pPr>
    </w:p>
    <w:p w14:paraId="52F63458" w14:textId="3B341CE4" w:rsidR="00E75EF2" w:rsidRDefault="00E75EF2" w:rsidP="000E4DA2">
      <w:pPr>
        <w:pStyle w:val="Default"/>
        <w:spacing w:line="360" w:lineRule="auto"/>
        <w:jc w:val="both"/>
        <w:rPr>
          <w:sz w:val="23"/>
          <w:szCs w:val="23"/>
        </w:rPr>
      </w:pPr>
      <w:r>
        <w:rPr>
          <w:b/>
          <w:bCs/>
          <w:sz w:val="23"/>
          <w:szCs w:val="23"/>
        </w:rPr>
        <w:t xml:space="preserve">I.5.3.5.3. Les 6 questions à se poser ! </w:t>
      </w:r>
    </w:p>
    <w:p w14:paraId="4A42EA83" w14:textId="77777777" w:rsidR="00E75EF2" w:rsidRDefault="00E75EF2" w:rsidP="000E4DA2">
      <w:pPr>
        <w:pStyle w:val="Default"/>
        <w:spacing w:line="360" w:lineRule="auto"/>
        <w:jc w:val="both"/>
        <w:rPr>
          <w:sz w:val="23"/>
          <w:szCs w:val="23"/>
        </w:rPr>
      </w:pPr>
      <w:r>
        <w:rPr>
          <w:sz w:val="23"/>
          <w:szCs w:val="23"/>
        </w:rPr>
        <w:t xml:space="preserve">• Qui est l’auteur de ces informations, quelles sont ces </w:t>
      </w:r>
      <w:proofErr w:type="gramStart"/>
      <w:r>
        <w:rPr>
          <w:sz w:val="23"/>
          <w:szCs w:val="23"/>
        </w:rPr>
        <w:t>compétences?</w:t>
      </w:r>
      <w:proofErr w:type="gramEnd"/>
      <w:r>
        <w:rPr>
          <w:sz w:val="23"/>
          <w:szCs w:val="23"/>
        </w:rPr>
        <w:t xml:space="preserve"> </w:t>
      </w:r>
    </w:p>
    <w:p w14:paraId="042B7591" w14:textId="77777777" w:rsidR="00E75EF2" w:rsidRDefault="00E75EF2" w:rsidP="000E4DA2">
      <w:pPr>
        <w:pStyle w:val="Default"/>
        <w:spacing w:line="360" w:lineRule="auto"/>
        <w:jc w:val="both"/>
        <w:rPr>
          <w:sz w:val="23"/>
          <w:szCs w:val="23"/>
        </w:rPr>
      </w:pPr>
      <w:r>
        <w:rPr>
          <w:sz w:val="23"/>
          <w:szCs w:val="23"/>
        </w:rPr>
        <w:t xml:space="preserve">• Quoi ? Quelle information </w:t>
      </w:r>
      <w:proofErr w:type="gramStart"/>
      <w:r>
        <w:rPr>
          <w:sz w:val="23"/>
          <w:szCs w:val="23"/>
        </w:rPr>
        <w:t>obtenons nous</w:t>
      </w:r>
      <w:proofErr w:type="gramEnd"/>
      <w:r>
        <w:rPr>
          <w:sz w:val="23"/>
          <w:szCs w:val="23"/>
        </w:rPr>
        <w:t xml:space="preserve">, est-elle unique ? </w:t>
      </w:r>
    </w:p>
    <w:p w14:paraId="1249E437" w14:textId="77777777" w:rsidR="00E75EF2" w:rsidRDefault="00E75EF2" w:rsidP="000E4DA2">
      <w:pPr>
        <w:pStyle w:val="Default"/>
        <w:spacing w:line="360" w:lineRule="auto"/>
        <w:jc w:val="both"/>
        <w:rPr>
          <w:sz w:val="23"/>
          <w:szCs w:val="23"/>
        </w:rPr>
      </w:pPr>
      <w:r>
        <w:rPr>
          <w:sz w:val="23"/>
          <w:szCs w:val="23"/>
        </w:rPr>
        <w:t xml:space="preserve">• Quand l’information a été créée (date de mise à jour) ? </w:t>
      </w:r>
    </w:p>
    <w:p w14:paraId="37C4CFB9" w14:textId="77777777" w:rsidR="00E75EF2" w:rsidRDefault="00E75EF2" w:rsidP="000E4DA2">
      <w:pPr>
        <w:pStyle w:val="Default"/>
        <w:spacing w:line="360" w:lineRule="auto"/>
        <w:jc w:val="both"/>
        <w:rPr>
          <w:sz w:val="23"/>
          <w:szCs w:val="23"/>
        </w:rPr>
      </w:pPr>
      <w:r>
        <w:rPr>
          <w:sz w:val="23"/>
          <w:szCs w:val="23"/>
        </w:rPr>
        <w:t>• Comment est-elle présentée (ressources bien organisées</w:t>
      </w:r>
      <w:proofErr w:type="gramStart"/>
      <w:r>
        <w:rPr>
          <w:sz w:val="23"/>
          <w:szCs w:val="23"/>
        </w:rPr>
        <w:t>)?</w:t>
      </w:r>
      <w:proofErr w:type="gramEnd"/>
      <w:r>
        <w:rPr>
          <w:sz w:val="23"/>
          <w:szCs w:val="23"/>
        </w:rPr>
        <w:t xml:space="preserve"> </w:t>
      </w:r>
    </w:p>
    <w:p w14:paraId="1461B976" w14:textId="77777777" w:rsidR="00E75EF2" w:rsidRDefault="00E75EF2" w:rsidP="000E4DA2">
      <w:pPr>
        <w:pStyle w:val="Default"/>
        <w:spacing w:line="360" w:lineRule="auto"/>
        <w:jc w:val="both"/>
        <w:rPr>
          <w:sz w:val="23"/>
          <w:szCs w:val="23"/>
        </w:rPr>
      </w:pPr>
      <w:r>
        <w:rPr>
          <w:sz w:val="23"/>
          <w:szCs w:val="23"/>
        </w:rPr>
        <w:t>• Où sommes-nous (lecture de l’URL</w:t>
      </w:r>
      <w:proofErr w:type="gramStart"/>
      <w:r>
        <w:rPr>
          <w:sz w:val="23"/>
          <w:szCs w:val="23"/>
        </w:rPr>
        <w:t>)?</w:t>
      </w:r>
      <w:proofErr w:type="gramEnd"/>
      <w:r>
        <w:rPr>
          <w:sz w:val="23"/>
          <w:szCs w:val="23"/>
        </w:rPr>
        <w:t xml:space="preserve"> </w:t>
      </w:r>
    </w:p>
    <w:p w14:paraId="3122AA14" w14:textId="0414A1C3" w:rsidR="00E75EF2" w:rsidRDefault="00E75EF2" w:rsidP="000E4DA2">
      <w:pPr>
        <w:spacing w:line="360" w:lineRule="auto"/>
        <w:jc w:val="both"/>
        <w:rPr>
          <w:sz w:val="23"/>
          <w:szCs w:val="23"/>
        </w:rPr>
      </w:pPr>
      <w:r>
        <w:rPr>
          <w:sz w:val="23"/>
          <w:szCs w:val="23"/>
        </w:rPr>
        <w:lastRenderedPageBreak/>
        <w:t>• Pourquoi choisir de visiter ce site (but du site énoncé clairement</w:t>
      </w:r>
      <w:proofErr w:type="gramStart"/>
      <w:r>
        <w:rPr>
          <w:sz w:val="23"/>
          <w:szCs w:val="23"/>
        </w:rPr>
        <w:t>)?</w:t>
      </w:r>
      <w:proofErr w:type="gramEnd"/>
    </w:p>
    <w:p w14:paraId="2E99B8B0" w14:textId="77777777" w:rsidR="00E75EF2" w:rsidRDefault="00E75EF2" w:rsidP="000E4DA2">
      <w:pPr>
        <w:pStyle w:val="Default"/>
        <w:spacing w:line="360" w:lineRule="auto"/>
        <w:jc w:val="both"/>
        <w:rPr>
          <w:sz w:val="23"/>
          <w:szCs w:val="23"/>
        </w:rPr>
      </w:pPr>
      <w:r>
        <w:rPr>
          <w:b/>
          <w:bCs/>
          <w:sz w:val="23"/>
          <w:szCs w:val="23"/>
        </w:rPr>
        <w:t xml:space="preserve">I.5.3.5.4. Pourquoi évaluer ses sources ? </w:t>
      </w:r>
    </w:p>
    <w:p w14:paraId="5A4F112D" w14:textId="77777777" w:rsidR="00E75EF2" w:rsidRDefault="00E75EF2" w:rsidP="000E4DA2">
      <w:pPr>
        <w:pStyle w:val="Default"/>
        <w:spacing w:line="360" w:lineRule="auto"/>
        <w:jc w:val="both"/>
        <w:rPr>
          <w:sz w:val="23"/>
          <w:szCs w:val="23"/>
        </w:rPr>
      </w:pPr>
      <w:r>
        <w:rPr>
          <w:sz w:val="23"/>
          <w:szCs w:val="23"/>
        </w:rPr>
        <w:t xml:space="preserve">Un travail de recherche doit s’appuyer sur des informations fiables. Cela est particulièrement vrai lorsque les recherches portent sur des sites web. Toute information dont on ignore la provenance devrait a priori être écartée. </w:t>
      </w:r>
    </w:p>
    <w:p w14:paraId="5A8670C3" w14:textId="77777777" w:rsidR="000E4DA2" w:rsidRDefault="000E4DA2" w:rsidP="000E4DA2">
      <w:pPr>
        <w:pStyle w:val="Default"/>
        <w:spacing w:line="360" w:lineRule="auto"/>
        <w:jc w:val="both"/>
        <w:rPr>
          <w:b/>
          <w:bCs/>
          <w:sz w:val="23"/>
          <w:szCs w:val="23"/>
        </w:rPr>
      </w:pPr>
    </w:p>
    <w:p w14:paraId="2652D200" w14:textId="4AA5ED1E" w:rsidR="00E75EF2" w:rsidRDefault="00E75EF2" w:rsidP="000E4DA2">
      <w:pPr>
        <w:pStyle w:val="Default"/>
        <w:spacing w:line="360" w:lineRule="auto"/>
        <w:jc w:val="both"/>
        <w:rPr>
          <w:sz w:val="23"/>
          <w:szCs w:val="23"/>
        </w:rPr>
      </w:pPr>
      <w:r>
        <w:rPr>
          <w:b/>
          <w:bCs/>
          <w:sz w:val="23"/>
          <w:szCs w:val="23"/>
        </w:rPr>
        <w:t xml:space="preserve">I.5.3.5.5. Evaluer la qualité et la pertinence des sources </w:t>
      </w:r>
    </w:p>
    <w:p w14:paraId="524F1DFE" w14:textId="77777777" w:rsidR="00E75EF2" w:rsidRDefault="00E75EF2" w:rsidP="000E4DA2">
      <w:pPr>
        <w:pStyle w:val="Default"/>
        <w:spacing w:line="360" w:lineRule="auto"/>
        <w:jc w:val="both"/>
        <w:rPr>
          <w:sz w:val="23"/>
          <w:szCs w:val="23"/>
        </w:rPr>
      </w:pPr>
      <w:r>
        <w:rPr>
          <w:sz w:val="23"/>
          <w:szCs w:val="23"/>
        </w:rPr>
        <w:t xml:space="preserve">Quels sont les principaux critères de fiabilité des sources ? </w:t>
      </w:r>
    </w:p>
    <w:p w14:paraId="403E8ADD" w14:textId="77777777" w:rsidR="00E75EF2" w:rsidRDefault="00E75EF2" w:rsidP="000E4DA2">
      <w:pPr>
        <w:pStyle w:val="Default"/>
        <w:spacing w:line="360" w:lineRule="auto"/>
        <w:jc w:val="both"/>
        <w:rPr>
          <w:sz w:val="23"/>
          <w:szCs w:val="23"/>
        </w:rPr>
      </w:pPr>
      <w:r>
        <w:rPr>
          <w:sz w:val="23"/>
          <w:szCs w:val="23"/>
        </w:rPr>
        <w:t xml:space="preserve">● L'auteur, l'éditeur de la ressource </w:t>
      </w:r>
    </w:p>
    <w:p w14:paraId="3A622836" w14:textId="77777777" w:rsidR="00E75EF2" w:rsidRDefault="00E75EF2" w:rsidP="000E4DA2">
      <w:pPr>
        <w:pStyle w:val="Default"/>
        <w:spacing w:line="360" w:lineRule="auto"/>
        <w:jc w:val="both"/>
        <w:rPr>
          <w:sz w:val="23"/>
          <w:szCs w:val="23"/>
        </w:rPr>
      </w:pPr>
      <w:r>
        <w:rPr>
          <w:sz w:val="23"/>
          <w:szCs w:val="23"/>
        </w:rPr>
        <w:t xml:space="preserve">● La date de publication du document </w:t>
      </w:r>
    </w:p>
    <w:p w14:paraId="62AD76FB" w14:textId="77777777" w:rsidR="00E75EF2" w:rsidRDefault="00E75EF2" w:rsidP="000E4DA2">
      <w:pPr>
        <w:pStyle w:val="Default"/>
        <w:spacing w:line="360" w:lineRule="auto"/>
        <w:jc w:val="both"/>
        <w:rPr>
          <w:sz w:val="23"/>
          <w:szCs w:val="23"/>
        </w:rPr>
      </w:pPr>
      <w:r>
        <w:rPr>
          <w:sz w:val="23"/>
          <w:szCs w:val="23"/>
        </w:rPr>
        <w:t xml:space="preserve">● Le domaine de la ressource (adresse URL) </w:t>
      </w:r>
    </w:p>
    <w:p w14:paraId="33BA7372" w14:textId="77777777" w:rsidR="00E75EF2" w:rsidRDefault="00E75EF2" w:rsidP="000E4DA2">
      <w:pPr>
        <w:pStyle w:val="Default"/>
        <w:spacing w:line="360" w:lineRule="auto"/>
        <w:jc w:val="both"/>
        <w:rPr>
          <w:sz w:val="23"/>
          <w:szCs w:val="23"/>
        </w:rPr>
      </w:pPr>
      <w:r>
        <w:rPr>
          <w:sz w:val="23"/>
          <w:szCs w:val="23"/>
        </w:rPr>
        <w:t xml:space="preserve">● L'objectif du site </w:t>
      </w:r>
    </w:p>
    <w:p w14:paraId="12EBA459" w14:textId="77777777" w:rsidR="00E75EF2" w:rsidRDefault="00E75EF2" w:rsidP="000E4DA2">
      <w:pPr>
        <w:pStyle w:val="Default"/>
        <w:spacing w:line="360" w:lineRule="auto"/>
        <w:jc w:val="both"/>
        <w:rPr>
          <w:sz w:val="23"/>
          <w:szCs w:val="23"/>
        </w:rPr>
      </w:pPr>
      <w:r>
        <w:rPr>
          <w:sz w:val="23"/>
          <w:szCs w:val="23"/>
        </w:rPr>
        <w:t xml:space="preserve">● La notoriété, l'indice de popularité du site </w:t>
      </w:r>
    </w:p>
    <w:p w14:paraId="750CAC31" w14:textId="77777777" w:rsidR="00E75EF2" w:rsidRDefault="00E75EF2" w:rsidP="000E4DA2">
      <w:pPr>
        <w:pStyle w:val="Default"/>
        <w:spacing w:line="360" w:lineRule="auto"/>
        <w:jc w:val="both"/>
        <w:rPr>
          <w:sz w:val="23"/>
          <w:szCs w:val="23"/>
        </w:rPr>
      </w:pPr>
      <w:r>
        <w:rPr>
          <w:sz w:val="23"/>
          <w:szCs w:val="23"/>
        </w:rPr>
        <w:t xml:space="preserve">● Le contenu de l'information (structuration, argumentation, sources, etc.) </w:t>
      </w:r>
    </w:p>
    <w:p w14:paraId="1ECC02B1" w14:textId="77777777" w:rsidR="000E4DA2" w:rsidRDefault="000E4DA2" w:rsidP="000E4DA2">
      <w:pPr>
        <w:pStyle w:val="Default"/>
        <w:spacing w:line="360" w:lineRule="auto"/>
        <w:jc w:val="both"/>
        <w:rPr>
          <w:b/>
          <w:bCs/>
          <w:sz w:val="23"/>
          <w:szCs w:val="23"/>
        </w:rPr>
      </w:pPr>
    </w:p>
    <w:p w14:paraId="0236C70B" w14:textId="72A0D303" w:rsidR="00E75EF2" w:rsidRDefault="00E75EF2" w:rsidP="000E4DA2">
      <w:pPr>
        <w:pStyle w:val="Default"/>
        <w:spacing w:line="360" w:lineRule="auto"/>
        <w:jc w:val="both"/>
        <w:rPr>
          <w:sz w:val="23"/>
          <w:szCs w:val="23"/>
        </w:rPr>
      </w:pPr>
      <w:r>
        <w:rPr>
          <w:b/>
          <w:bCs/>
          <w:sz w:val="23"/>
          <w:szCs w:val="23"/>
        </w:rPr>
        <w:t xml:space="preserve">I.5.3.5.6. Evaluer la qualité et la pertinence des sources </w:t>
      </w:r>
    </w:p>
    <w:p w14:paraId="0A7EB290" w14:textId="77777777" w:rsidR="00E75EF2" w:rsidRDefault="00E75EF2" w:rsidP="000E4DA2">
      <w:pPr>
        <w:pStyle w:val="Default"/>
        <w:spacing w:line="360" w:lineRule="auto"/>
        <w:jc w:val="both"/>
        <w:rPr>
          <w:sz w:val="23"/>
          <w:szCs w:val="23"/>
        </w:rPr>
      </w:pPr>
      <w:r>
        <w:rPr>
          <w:sz w:val="23"/>
          <w:szCs w:val="23"/>
        </w:rPr>
        <w:t xml:space="preserve">La sélection des documents doit se faire non seulement en fonction de leur qualité mais aussi de leur pertinence par rapport au travail à réaliser. </w:t>
      </w:r>
    </w:p>
    <w:p w14:paraId="3994EF52" w14:textId="77777777" w:rsidR="00E75EF2" w:rsidRDefault="00E75EF2" w:rsidP="000E4DA2">
      <w:pPr>
        <w:pStyle w:val="Default"/>
        <w:spacing w:line="360" w:lineRule="auto"/>
        <w:jc w:val="both"/>
        <w:rPr>
          <w:sz w:val="23"/>
          <w:szCs w:val="23"/>
        </w:rPr>
      </w:pPr>
      <w:r>
        <w:rPr>
          <w:sz w:val="23"/>
          <w:szCs w:val="23"/>
        </w:rPr>
        <w:t xml:space="preserve">Une exploration rapide peut suffire pour évaluer la pertinence d'un contenu. Pour cela, il faudra analyser les éléments suivants : </w:t>
      </w:r>
    </w:p>
    <w:p w14:paraId="21ADDF51" w14:textId="77777777" w:rsidR="00E75EF2" w:rsidRDefault="00E75EF2" w:rsidP="000E4DA2">
      <w:pPr>
        <w:pStyle w:val="Default"/>
        <w:spacing w:line="360" w:lineRule="auto"/>
        <w:jc w:val="both"/>
        <w:rPr>
          <w:sz w:val="23"/>
          <w:szCs w:val="23"/>
        </w:rPr>
      </w:pPr>
      <w:r>
        <w:rPr>
          <w:sz w:val="23"/>
          <w:szCs w:val="23"/>
        </w:rPr>
        <w:t xml:space="preserve">● Titre du document : pour un livre, il faut regarder celui figurant sur la page de titre </w:t>
      </w:r>
    </w:p>
    <w:p w14:paraId="265CFC5F" w14:textId="77777777" w:rsidR="00E75EF2" w:rsidRDefault="00E75EF2" w:rsidP="000E4DA2">
      <w:pPr>
        <w:pStyle w:val="Default"/>
        <w:spacing w:line="360" w:lineRule="auto"/>
        <w:jc w:val="both"/>
        <w:rPr>
          <w:sz w:val="23"/>
          <w:szCs w:val="23"/>
        </w:rPr>
      </w:pPr>
      <w:r>
        <w:rPr>
          <w:sz w:val="23"/>
          <w:szCs w:val="23"/>
        </w:rPr>
        <w:t xml:space="preserve">● Résumé (abstract) : on le trouve dans la plupart des notices bibliographiques tirées des bases de données, au début ou à la fin des articles de périodiques et souvent au dos des livres (quatrième de couverture). </w:t>
      </w:r>
    </w:p>
    <w:p w14:paraId="17CF4534" w14:textId="77777777" w:rsidR="000E4DA2" w:rsidRDefault="000E4DA2" w:rsidP="000E4DA2">
      <w:pPr>
        <w:pStyle w:val="Default"/>
        <w:spacing w:line="360" w:lineRule="auto"/>
        <w:jc w:val="both"/>
        <w:rPr>
          <w:b/>
          <w:bCs/>
          <w:sz w:val="23"/>
          <w:szCs w:val="23"/>
        </w:rPr>
      </w:pPr>
    </w:p>
    <w:p w14:paraId="584A8919" w14:textId="139009A9" w:rsidR="00E75EF2" w:rsidRDefault="00E75EF2" w:rsidP="000E4DA2">
      <w:pPr>
        <w:pStyle w:val="Default"/>
        <w:spacing w:line="360" w:lineRule="auto"/>
        <w:jc w:val="both"/>
        <w:rPr>
          <w:sz w:val="23"/>
          <w:szCs w:val="23"/>
        </w:rPr>
      </w:pPr>
      <w:r>
        <w:rPr>
          <w:b/>
          <w:bCs/>
          <w:sz w:val="23"/>
          <w:szCs w:val="23"/>
        </w:rPr>
        <w:t xml:space="preserve">I.5.3.5.7. Evaluer la qualité et la pertinence des sources </w:t>
      </w:r>
    </w:p>
    <w:p w14:paraId="3E7A73F3" w14:textId="77777777" w:rsidR="00E75EF2" w:rsidRDefault="00E75EF2" w:rsidP="000E4DA2">
      <w:pPr>
        <w:pStyle w:val="Default"/>
        <w:spacing w:line="360" w:lineRule="auto"/>
        <w:jc w:val="both"/>
        <w:rPr>
          <w:sz w:val="23"/>
          <w:szCs w:val="23"/>
        </w:rPr>
      </w:pPr>
      <w:r>
        <w:rPr>
          <w:sz w:val="23"/>
          <w:szCs w:val="23"/>
        </w:rPr>
        <w:t xml:space="preserve">● Table des matières : elle permet de mieux apprécier le contenu (plan et logique de l'argumentation) et de bien repérer les chapitres qui peuvent être pertinents. </w:t>
      </w:r>
    </w:p>
    <w:p w14:paraId="2E5D35D5" w14:textId="7ABF1262" w:rsidR="00E75EF2" w:rsidRDefault="00E75EF2" w:rsidP="000E4DA2">
      <w:pPr>
        <w:spacing w:line="360" w:lineRule="auto"/>
        <w:jc w:val="both"/>
        <w:rPr>
          <w:sz w:val="23"/>
          <w:szCs w:val="23"/>
        </w:rPr>
      </w:pPr>
      <w:r>
        <w:rPr>
          <w:sz w:val="23"/>
          <w:szCs w:val="23"/>
        </w:rPr>
        <w:t>● Tableaux, graphiques, etc. : ils peuvent aider à la compréhension du sujet et être utiles pour le travail.</w:t>
      </w:r>
    </w:p>
    <w:p w14:paraId="56D2C5DF" w14:textId="77777777" w:rsidR="00E75EF2" w:rsidRDefault="00E75EF2" w:rsidP="000E4DA2">
      <w:pPr>
        <w:pStyle w:val="Default"/>
        <w:spacing w:line="360" w:lineRule="auto"/>
        <w:jc w:val="both"/>
        <w:rPr>
          <w:sz w:val="23"/>
          <w:szCs w:val="23"/>
        </w:rPr>
      </w:pPr>
      <w:r>
        <w:rPr>
          <w:sz w:val="23"/>
          <w:szCs w:val="23"/>
        </w:rPr>
        <w:t xml:space="preserve">● Nature du document : déterminer s'il s'agit d'un document pédagogique, de recherche ou de vulgarisation </w:t>
      </w:r>
    </w:p>
    <w:p w14:paraId="6EFDEF2D" w14:textId="77777777" w:rsidR="00E75EF2" w:rsidRDefault="00E75EF2" w:rsidP="000E4DA2">
      <w:pPr>
        <w:pStyle w:val="Default"/>
        <w:spacing w:line="360" w:lineRule="auto"/>
        <w:jc w:val="both"/>
        <w:rPr>
          <w:sz w:val="23"/>
          <w:szCs w:val="23"/>
        </w:rPr>
      </w:pPr>
      <w:r>
        <w:rPr>
          <w:sz w:val="23"/>
          <w:szCs w:val="23"/>
        </w:rPr>
        <w:t xml:space="preserve">● Introduction et conclusion : leur consultation permet de cerner la question de départ et les conclusions que l'auteur en tire... </w:t>
      </w:r>
    </w:p>
    <w:p w14:paraId="1ECD8929" w14:textId="77777777" w:rsidR="00E75EF2" w:rsidRDefault="00E75EF2" w:rsidP="000E4DA2">
      <w:pPr>
        <w:pStyle w:val="Default"/>
        <w:spacing w:line="360" w:lineRule="auto"/>
        <w:jc w:val="both"/>
        <w:rPr>
          <w:sz w:val="23"/>
          <w:szCs w:val="23"/>
        </w:rPr>
      </w:pPr>
      <w:r>
        <w:rPr>
          <w:b/>
          <w:bCs/>
          <w:sz w:val="23"/>
          <w:szCs w:val="23"/>
        </w:rPr>
        <w:lastRenderedPageBreak/>
        <w:t xml:space="preserve">I.5.3.5.8. Exercices </w:t>
      </w:r>
    </w:p>
    <w:p w14:paraId="4E13AE74" w14:textId="56F40B13" w:rsidR="00E75EF2" w:rsidRDefault="00E75EF2" w:rsidP="000E4DA2">
      <w:pPr>
        <w:pStyle w:val="Default"/>
        <w:numPr>
          <w:ilvl w:val="0"/>
          <w:numId w:val="25"/>
        </w:numPr>
        <w:spacing w:line="360" w:lineRule="auto"/>
        <w:jc w:val="both"/>
        <w:rPr>
          <w:sz w:val="23"/>
          <w:szCs w:val="23"/>
        </w:rPr>
      </w:pPr>
      <w:r>
        <w:rPr>
          <w:b/>
          <w:bCs/>
          <w:sz w:val="23"/>
          <w:szCs w:val="23"/>
        </w:rPr>
        <w:t xml:space="preserve">D’après les thèmes suivants établir une recherche sur internet. </w:t>
      </w:r>
    </w:p>
    <w:p w14:paraId="1A018E8A" w14:textId="25C68DB1" w:rsidR="00E75EF2" w:rsidRDefault="00E75EF2" w:rsidP="000E4DA2">
      <w:pPr>
        <w:pStyle w:val="Default"/>
        <w:numPr>
          <w:ilvl w:val="0"/>
          <w:numId w:val="24"/>
        </w:numPr>
        <w:spacing w:after="167"/>
        <w:ind w:left="714" w:hanging="357"/>
        <w:jc w:val="both"/>
        <w:rPr>
          <w:sz w:val="23"/>
          <w:szCs w:val="23"/>
        </w:rPr>
      </w:pPr>
      <w:r>
        <w:rPr>
          <w:b/>
          <w:bCs/>
          <w:sz w:val="23"/>
          <w:szCs w:val="23"/>
        </w:rPr>
        <w:t xml:space="preserve">Réalisation d’un drone pour la surveillance des frontières. </w:t>
      </w:r>
    </w:p>
    <w:p w14:paraId="48C5F4B0" w14:textId="4D367E51" w:rsidR="00E75EF2" w:rsidRDefault="00E75EF2" w:rsidP="000E4DA2">
      <w:pPr>
        <w:pStyle w:val="Default"/>
        <w:numPr>
          <w:ilvl w:val="0"/>
          <w:numId w:val="24"/>
        </w:numPr>
        <w:spacing w:after="167"/>
        <w:ind w:left="714" w:hanging="357"/>
        <w:jc w:val="both"/>
        <w:rPr>
          <w:sz w:val="23"/>
          <w:szCs w:val="23"/>
        </w:rPr>
      </w:pPr>
      <w:r>
        <w:rPr>
          <w:b/>
          <w:bCs/>
          <w:sz w:val="23"/>
          <w:szCs w:val="23"/>
        </w:rPr>
        <w:t xml:space="preserve">Détermination et contrôle des défauts de soudure des pipelines. </w:t>
      </w:r>
    </w:p>
    <w:p w14:paraId="6D48D263" w14:textId="451667BA" w:rsidR="00E75EF2" w:rsidRDefault="00E75EF2" w:rsidP="000E4DA2">
      <w:pPr>
        <w:pStyle w:val="Default"/>
        <w:numPr>
          <w:ilvl w:val="0"/>
          <w:numId w:val="24"/>
        </w:numPr>
        <w:spacing w:after="167"/>
        <w:ind w:left="714" w:hanging="357"/>
        <w:jc w:val="both"/>
        <w:rPr>
          <w:sz w:val="23"/>
          <w:szCs w:val="23"/>
        </w:rPr>
      </w:pPr>
      <w:r>
        <w:rPr>
          <w:b/>
          <w:bCs/>
          <w:sz w:val="23"/>
          <w:szCs w:val="23"/>
        </w:rPr>
        <w:t xml:space="preserve">Etude et réalisation d’un </w:t>
      </w:r>
      <w:r w:rsidR="000E4DA2">
        <w:rPr>
          <w:b/>
          <w:bCs/>
          <w:sz w:val="23"/>
          <w:szCs w:val="23"/>
        </w:rPr>
        <w:t>onduleur multiniveau</w:t>
      </w:r>
      <w:r>
        <w:rPr>
          <w:b/>
          <w:bCs/>
          <w:sz w:val="23"/>
          <w:szCs w:val="23"/>
        </w:rPr>
        <w:t xml:space="preserve">. </w:t>
      </w:r>
    </w:p>
    <w:p w14:paraId="1DBC00A0" w14:textId="04264949" w:rsidR="00E75EF2" w:rsidRDefault="00E75EF2" w:rsidP="000E4DA2">
      <w:pPr>
        <w:pStyle w:val="Default"/>
        <w:numPr>
          <w:ilvl w:val="0"/>
          <w:numId w:val="24"/>
        </w:numPr>
        <w:spacing w:after="167"/>
        <w:ind w:left="714" w:hanging="357"/>
        <w:jc w:val="both"/>
        <w:rPr>
          <w:sz w:val="23"/>
          <w:szCs w:val="23"/>
        </w:rPr>
      </w:pPr>
      <w:r>
        <w:rPr>
          <w:b/>
          <w:bCs/>
          <w:sz w:val="23"/>
          <w:szCs w:val="23"/>
        </w:rPr>
        <w:t xml:space="preserve">Réalisation des implants médicaux par tournage automatique. </w:t>
      </w:r>
    </w:p>
    <w:p w14:paraId="5070B9E3" w14:textId="6B707743" w:rsidR="00E75EF2" w:rsidRDefault="00E75EF2" w:rsidP="000E4DA2">
      <w:pPr>
        <w:pStyle w:val="Default"/>
        <w:numPr>
          <w:ilvl w:val="0"/>
          <w:numId w:val="24"/>
        </w:numPr>
        <w:ind w:left="714" w:hanging="357"/>
        <w:jc w:val="both"/>
        <w:rPr>
          <w:sz w:val="23"/>
          <w:szCs w:val="23"/>
        </w:rPr>
      </w:pPr>
      <w:r>
        <w:rPr>
          <w:b/>
          <w:bCs/>
          <w:sz w:val="23"/>
          <w:szCs w:val="23"/>
        </w:rPr>
        <w:t>Comparaison d</w:t>
      </w:r>
      <w:r w:rsidR="000E4DA2">
        <w:rPr>
          <w:b/>
          <w:bCs/>
          <w:sz w:val="23"/>
          <w:szCs w:val="23"/>
        </w:rPr>
        <w:t>e technique d’identification des courants de référence pour filtre actif de puissance</w:t>
      </w:r>
      <w:r>
        <w:rPr>
          <w:b/>
          <w:bCs/>
          <w:sz w:val="23"/>
          <w:szCs w:val="23"/>
        </w:rPr>
        <w:t xml:space="preserve">. </w:t>
      </w:r>
    </w:p>
    <w:p w14:paraId="0F982969" w14:textId="77777777" w:rsidR="00E75EF2" w:rsidRDefault="00E75EF2" w:rsidP="000E4DA2">
      <w:pPr>
        <w:pStyle w:val="Default"/>
        <w:spacing w:line="360" w:lineRule="auto"/>
        <w:jc w:val="both"/>
        <w:rPr>
          <w:sz w:val="23"/>
          <w:szCs w:val="23"/>
        </w:rPr>
      </w:pPr>
    </w:p>
    <w:p w14:paraId="5B7962DB" w14:textId="77777777" w:rsidR="00E75EF2" w:rsidRDefault="00E75EF2" w:rsidP="000E4DA2">
      <w:pPr>
        <w:pStyle w:val="Default"/>
        <w:spacing w:line="360" w:lineRule="auto"/>
        <w:jc w:val="both"/>
        <w:rPr>
          <w:sz w:val="23"/>
          <w:szCs w:val="23"/>
        </w:rPr>
      </w:pPr>
      <w:r>
        <w:rPr>
          <w:b/>
          <w:bCs/>
          <w:sz w:val="23"/>
          <w:szCs w:val="23"/>
        </w:rPr>
        <w:t xml:space="preserve">- Quels sont les mots clés utilisés. </w:t>
      </w:r>
    </w:p>
    <w:p w14:paraId="5AD250DC" w14:textId="77777777" w:rsidR="00E75EF2" w:rsidRDefault="00E75EF2" w:rsidP="000E4DA2">
      <w:pPr>
        <w:pStyle w:val="Default"/>
        <w:spacing w:line="360" w:lineRule="auto"/>
        <w:jc w:val="both"/>
        <w:rPr>
          <w:sz w:val="23"/>
          <w:szCs w:val="23"/>
        </w:rPr>
      </w:pPr>
      <w:r>
        <w:rPr>
          <w:b/>
          <w:bCs/>
          <w:sz w:val="23"/>
          <w:szCs w:val="23"/>
        </w:rPr>
        <w:t xml:space="preserve">- Présentez les informations importantes pour la rédaction de votre recherche. </w:t>
      </w:r>
    </w:p>
    <w:p w14:paraId="5174F7F0" w14:textId="77777777" w:rsidR="00E75EF2" w:rsidRDefault="00E75EF2" w:rsidP="000E4DA2">
      <w:pPr>
        <w:pStyle w:val="Default"/>
        <w:spacing w:line="360" w:lineRule="auto"/>
        <w:jc w:val="both"/>
        <w:rPr>
          <w:sz w:val="23"/>
          <w:szCs w:val="23"/>
        </w:rPr>
      </w:pPr>
      <w:r>
        <w:rPr>
          <w:b/>
          <w:bCs/>
          <w:sz w:val="23"/>
          <w:szCs w:val="23"/>
        </w:rPr>
        <w:t xml:space="preserve">- Notez les liens des sites avec les titres des pages où sont localisées les informations utilisées. (PDF, PPT, Doc et HTML etc.). </w:t>
      </w:r>
    </w:p>
    <w:p w14:paraId="0F58A13C" w14:textId="77777777" w:rsidR="00E75EF2" w:rsidRDefault="00E75EF2" w:rsidP="000E4DA2">
      <w:pPr>
        <w:pStyle w:val="Default"/>
        <w:spacing w:line="360" w:lineRule="auto"/>
        <w:jc w:val="both"/>
        <w:rPr>
          <w:sz w:val="23"/>
          <w:szCs w:val="23"/>
        </w:rPr>
      </w:pPr>
      <w:r>
        <w:rPr>
          <w:b/>
          <w:bCs/>
          <w:sz w:val="23"/>
          <w:szCs w:val="23"/>
        </w:rPr>
        <w:t xml:space="preserve">- Ecrivez la référence de chaque information prises des documents internet. </w:t>
      </w:r>
    </w:p>
    <w:p w14:paraId="562E359D" w14:textId="77777777" w:rsidR="00E75EF2" w:rsidRDefault="00E75EF2" w:rsidP="000E4DA2">
      <w:pPr>
        <w:pStyle w:val="Default"/>
        <w:spacing w:line="360" w:lineRule="auto"/>
        <w:jc w:val="both"/>
        <w:rPr>
          <w:sz w:val="23"/>
          <w:szCs w:val="23"/>
        </w:rPr>
      </w:pPr>
      <w:r>
        <w:rPr>
          <w:b/>
          <w:bCs/>
          <w:sz w:val="23"/>
          <w:szCs w:val="23"/>
        </w:rPr>
        <w:t xml:space="preserve">- Présentez la bibliographie de votre recherche. </w:t>
      </w:r>
    </w:p>
    <w:p w14:paraId="67BD7905" w14:textId="45CBB86D" w:rsidR="00E75EF2" w:rsidRDefault="00E75EF2" w:rsidP="000E4DA2">
      <w:pPr>
        <w:spacing w:line="360" w:lineRule="auto"/>
        <w:jc w:val="both"/>
        <w:rPr>
          <w:rFonts w:ascii="Calibri" w:hAnsi="Calibri" w:cs="Calibri"/>
        </w:rPr>
      </w:pPr>
      <w:r>
        <w:rPr>
          <w:b/>
          <w:bCs/>
          <w:sz w:val="23"/>
          <w:szCs w:val="23"/>
        </w:rPr>
        <w:t xml:space="preserve">- Commentez votre recherche. (10 lignes). </w:t>
      </w:r>
      <w:r>
        <w:rPr>
          <w:rFonts w:ascii="Calibri" w:hAnsi="Calibri" w:cs="Calibri"/>
        </w:rPr>
        <w:t>14</w:t>
      </w:r>
    </w:p>
    <w:p w14:paraId="482386D7" w14:textId="15F8B203" w:rsidR="00E75EF2" w:rsidRDefault="00E75EF2" w:rsidP="000E4DA2">
      <w:pPr>
        <w:spacing w:line="360" w:lineRule="auto"/>
        <w:jc w:val="both"/>
        <w:rPr>
          <w:rFonts w:ascii="Calibri" w:hAnsi="Calibri" w:cs="Calibri"/>
        </w:rPr>
      </w:pPr>
      <w:r>
        <w:rPr>
          <w:rFonts w:ascii="Calibri" w:hAnsi="Calibri" w:cs="Calibri"/>
        </w:rPr>
        <w:br w:type="page"/>
      </w:r>
    </w:p>
    <w:p w14:paraId="3942003A" w14:textId="77777777" w:rsidR="00E75EF2" w:rsidRDefault="00E75EF2" w:rsidP="000E4DA2">
      <w:pPr>
        <w:pStyle w:val="Default"/>
        <w:spacing w:line="360" w:lineRule="auto"/>
        <w:jc w:val="both"/>
        <w:rPr>
          <w:sz w:val="23"/>
          <w:szCs w:val="23"/>
        </w:rPr>
      </w:pPr>
      <w:r>
        <w:rPr>
          <w:b/>
          <w:bCs/>
          <w:sz w:val="23"/>
          <w:szCs w:val="23"/>
        </w:rPr>
        <w:lastRenderedPageBreak/>
        <w:t xml:space="preserve">PARTIE II : Conception de Mémoire </w:t>
      </w:r>
    </w:p>
    <w:p w14:paraId="340F77E1" w14:textId="77777777" w:rsidR="00E75EF2" w:rsidRDefault="00E75EF2" w:rsidP="000E4DA2">
      <w:pPr>
        <w:pStyle w:val="Default"/>
        <w:spacing w:line="360" w:lineRule="auto"/>
        <w:jc w:val="both"/>
        <w:rPr>
          <w:sz w:val="23"/>
          <w:szCs w:val="23"/>
        </w:rPr>
      </w:pPr>
      <w:r>
        <w:rPr>
          <w:b/>
          <w:bCs/>
          <w:sz w:val="23"/>
          <w:szCs w:val="23"/>
        </w:rPr>
        <w:t xml:space="preserve">Introduction </w:t>
      </w:r>
    </w:p>
    <w:p w14:paraId="5076BF2A" w14:textId="77777777" w:rsidR="00E75EF2" w:rsidRDefault="00E75EF2" w:rsidP="000E4DA2">
      <w:pPr>
        <w:pStyle w:val="Default"/>
        <w:spacing w:line="360" w:lineRule="auto"/>
        <w:jc w:val="both"/>
        <w:rPr>
          <w:sz w:val="23"/>
          <w:szCs w:val="23"/>
        </w:rPr>
      </w:pPr>
      <w:r>
        <w:rPr>
          <w:sz w:val="23"/>
          <w:szCs w:val="23"/>
        </w:rPr>
        <w:t xml:space="preserve">D’une manière générale, l’auteur sera confronté à la totalité ou à une partie des points suivant pendant la rédaction d’un mémoire ou d’une thèse. </w:t>
      </w:r>
    </w:p>
    <w:p w14:paraId="76909295" w14:textId="77777777" w:rsidR="00E75EF2" w:rsidRDefault="00E75EF2" w:rsidP="000E4DA2">
      <w:pPr>
        <w:pStyle w:val="Default"/>
        <w:spacing w:line="360" w:lineRule="auto"/>
        <w:jc w:val="both"/>
        <w:rPr>
          <w:sz w:val="23"/>
          <w:szCs w:val="23"/>
        </w:rPr>
      </w:pPr>
      <w:r>
        <w:rPr>
          <w:b/>
          <w:bCs/>
          <w:sz w:val="23"/>
          <w:szCs w:val="23"/>
        </w:rPr>
        <w:t xml:space="preserve">Plan et étapes du mémoire </w:t>
      </w:r>
    </w:p>
    <w:p w14:paraId="235466A6" w14:textId="77777777" w:rsidR="00E75EF2" w:rsidRDefault="00E75EF2" w:rsidP="000E4DA2">
      <w:pPr>
        <w:pStyle w:val="Default"/>
        <w:spacing w:after="167" w:line="360" w:lineRule="auto"/>
        <w:jc w:val="both"/>
        <w:rPr>
          <w:sz w:val="23"/>
          <w:szCs w:val="23"/>
        </w:rPr>
      </w:pPr>
      <w:r>
        <w:rPr>
          <w:sz w:val="23"/>
          <w:szCs w:val="23"/>
        </w:rPr>
        <w:t xml:space="preserve">- Cerner et délimiter le sujet (Résumé) </w:t>
      </w:r>
    </w:p>
    <w:p w14:paraId="77F2C658" w14:textId="77777777" w:rsidR="00E75EF2" w:rsidRDefault="00E75EF2" w:rsidP="000E4DA2">
      <w:pPr>
        <w:pStyle w:val="Default"/>
        <w:spacing w:after="167" w:line="360" w:lineRule="auto"/>
        <w:jc w:val="both"/>
        <w:rPr>
          <w:sz w:val="23"/>
          <w:szCs w:val="23"/>
        </w:rPr>
      </w:pPr>
      <w:r>
        <w:rPr>
          <w:sz w:val="23"/>
          <w:szCs w:val="23"/>
        </w:rPr>
        <w:t xml:space="preserve">- Problématique et objectifs du mémoire </w:t>
      </w:r>
    </w:p>
    <w:p w14:paraId="37B00838" w14:textId="77777777" w:rsidR="00E75EF2" w:rsidRDefault="00E75EF2" w:rsidP="000E4DA2">
      <w:pPr>
        <w:pStyle w:val="Default"/>
        <w:spacing w:after="167" w:line="360" w:lineRule="auto"/>
        <w:jc w:val="both"/>
        <w:rPr>
          <w:sz w:val="23"/>
          <w:szCs w:val="23"/>
        </w:rPr>
      </w:pPr>
      <w:r>
        <w:rPr>
          <w:sz w:val="23"/>
          <w:szCs w:val="23"/>
        </w:rPr>
        <w:t xml:space="preserve">- Les autres sections utiles (Les remerciements, La table des abréviations…) </w:t>
      </w:r>
    </w:p>
    <w:p w14:paraId="773815B2" w14:textId="77777777" w:rsidR="00E75EF2" w:rsidRDefault="00E75EF2" w:rsidP="000E4DA2">
      <w:pPr>
        <w:pStyle w:val="Default"/>
        <w:spacing w:after="167" w:line="360" w:lineRule="auto"/>
        <w:jc w:val="both"/>
        <w:rPr>
          <w:sz w:val="23"/>
          <w:szCs w:val="23"/>
        </w:rPr>
      </w:pPr>
      <w:r>
        <w:rPr>
          <w:sz w:val="23"/>
          <w:szCs w:val="23"/>
        </w:rPr>
        <w:t>- L'introduction (</w:t>
      </w:r>
      <w:r>
        <w:rPr>
          <w:i/>
          <w:iCs/>
          <w:sz w:val="23"/>
          <w:szCs w:val="23"/>
        </w:rPr>
        <w:t xml:space="preserve">La rédaction de l’introduction en dernier lieu) </w:t>
      </w:r>
    </w:p>
    <w:p w14:paraId="3DA54733" w14:textId="77777777" w:rsidR="00E75EF2" w:rsidRDefault="00E75EF2" w:rsidP="000E4DA2">
      <w:pPr>
        <w:pStyle w:val="Default"/>
        <w:spacing w:after="167" w:line="360" w:lineRule="auto"/>
        <w:jc w:val="both"/>
        <w:rPr>
          <w:sz w:val="23"/>
          <w:szCs w:val="23"/>
        </w:rPr>
      </w:pPr>
      <w:r>
        <w:rPr>
          <w:sz w:val="23"/>
          <w:szCs w:val="23"/>
        </w:rPr>
        <w:t xml:space="preserve">- État de la littérature spécialisée </w:t>
      </w:r>
    </w:p>
    <w:p w14:paraId="08A93AFC" w14:textId="77777777" w:rsidR="00E75EF2" w:rsidRDefault="00E75EF2" w:rsidP="000E4DA2">
      <w:pPr>
        <w:pStyle w:val="Default"/>
        <w:spacing w:after="167" w:line="360" w:lineRule="auto"/>
        <w:jc w:val="both"/>
        <w:rPr>
          <w:sz w:val="23"/>
          <w:szCs w:val="23"/>
        </w:rPr>
      </w:pPr>
      <w:r>
        <w:rPr>
          <w:sz w:val="23"/>
          <w:szCs w:val="23"/>
        </w:rPr>
        <w:t xml:space="preserve">- Formulation des hypothèses </w:t>
      </w:r>
    </w:p>
    <w:p w14:paraId="5F4885A6" w14:textId="77777777" w:rsidR="00E75EF2" w:rsidRDefault="00E75EF2" w:rsidP="000E4DA2">
      <w:pPr>
        <w:pStyle w:val="Default"/>
        <w:spacing w:after="167" w:line="360" w:lineRule="auto"/>
        <w:jc w:val="both"/>
        <w:rPr>
          <w:sz w:val="23"/>
          <w:szCs w:val="23"/>
        </w:rPr>
      </w:pPr>
      <w:r>
        <w:rPr>
          <w:sz w:val="23"/>
          <w:szCs w:val="23"/>
        </w:rPr>
        <w:t xml:space="preserve">- Méthodologie </w:t>
      </w:r>
    </w:p>
    <w:p w14:paraId="7C3C22AB" w14:textId="77777777" w:rsidR="00E75EF2" w:rsidRDefault="00E75EF2" w:rsidP="000E4DA2">
      <w:pPr>
        <w:pStyle w:val="Default"/>
        <w:spacing w:after="167" w:line="360" w:lineRule="auto"/>
        <w:jc w:val="both"/>
        <w:rPr>
          <w:sz w:val="23"/>
          <w:szCs w:val="23"/>
        </w:rPr>
      </w:pPr>
      <w:r>
        <w:rPr>
          <w:sz w:val="23"/>
          <w:szCs w:val="23"/>
        </w:rPr>
        <w:t xml:space="preserve">- Résultats </w:t>
      </w:r>
    </w:p>
    <w:p w14:paraId="2A0AF382" w14:textId="77777777" w:rsidR="00E75EF2" w:rsidRDefault="00E75EF2" w:rsidP="000E4DA2">
      <w:pPr>
        <w:pStyle w:val="Default"/>
        <w:spacing w:after="167" w:line="360" w:lineRule="auto"/>
        <w:jc w:val="both"/>
        <w:rPr>
          <w:sz w:val="23"/>
          <w:szCs w:val="23"/>
        </w:rPr>
      </w:pPr>
      <w:r>
        <w:rPr>
          <w:sz w:val="23"/>
          <w:szCs w:val="23"/>
        </w:rPr>
        <w:t xml:space="preserve">- Discussion </w:t>
      </w:r>
    </w:p>
    <w:p w14:paraId="012C7F99" w14:textId="77777777" w:rsidR="00E75EF2" w:rsidRDefault="00E75EF2" w:rsidP="000E4DA2">
      <w:pPr>
        <w:pStyle w:val="Default"/>
        <w:spacing w:after="167" w:line="360" w:lineRule="auto"/>
        <w:jc w:val="both"/>
        <w:rPr>
          <w:sz w:val="23"/>
          <w:szCs w:val="23"/>
        </w:rPr>
      </w:pPr>
      <w:r>
        <w:rPr>
          <w:sz w:val="23"/>
          <w:szCs w:val="23"/>
        </w:rPr>
        <w:t xml:space="preserve">- Recommandations </w:t>
      </w:r>
    </w:p>
    <w:p w14:paraId="2327BAFE" w14:textId="77777777" w:rsidR="00E75EF2" w:rsidRDefault="00E75EF2" w:rsidP="000E4DA2">
      <w:pPr>
        <w:pStyle w:val="Default"/>
        <w:spacing w:after="167" w:line="360" w:lineRule="auto"/>
        <w:jc w:val="both"/>
        <w:rPr>
          <w:sz w:val="23"/>
          <w:szCs w:val="23"/>
        </w:rPr>
      </w:pPr>
      <w:r>
        <w:rPr>
          <w:sz w:val="23"/>
          <w:szCs w:val="23"/>
        </w:rPr>
        <w:t xml:space="preserve">- Conclusion et perspectives </w:t>
      </w:r>
    </w:p>
    <w:p w14:paraId="463D74C5" w14:textId="77777777" w:rsidR="00E75EF2" w:rsidRDefault="00E75EF2" w:rsidP="000E4DA2">
      <w:pPr>
        <w:pStyle w:val="Default"/>
        <w:spacing w:after="167" w:line="360" w:lineRule="auto"/>
        <w:jc w:val="both"/>
        <w:rPr>
          <w:sz w:val="23"/>
          <w:szCs w:val="23"/>
        </w:rPr>
      </w:pPr>
      <w:r>
        <w:rPr>
          <w:sz w:val="23"/>
          <w:szCs w:val="23"/>
        </w:rPr>
        <w:t xml:space="preserve">- La table des matières </w:t>
      </w:r>
    </w:p>
    <w:p w14:paraId="3EB58E62" w14:textId="77777777" w:rsidR="00E75EF2" w:rsidRDefault="00E75EF2" w:rsidP="000E4DA2">
      <w:pPr>
        <w:pStyle w:val="Default"/>
        <w:spacing w:after="167" w:line="360" w:lineRule="auto"/>
        <w:jc w:val="both"/>
        <w:rPr>
          <w:sz w:val="23"/>
          <w:szCs w:val="23"/>
        </w:rPr>
      </w:pPr>
      <w:r>
        <w:rPr>
          <w:sz w:val="23"/>
          <w:szCs w:val="23"/>
        </w:rPr>
        <w:t xml:space="preserve">- La bibliographie </w:t>
      </w:r>
    </w:p>
    <w:p w14:paraId="56241B78" w14:textId="77777777" w:rsidR="00E75EF2" w:rsidRDefault="00E75EF2" w:rsidP="000E4DA2">
      <w:pPr>
        <w:pStyle w:val="Default"/>
        <w:spacing w:line="360" w:lineRule="auto"/>
        <w:jc w:val="both"/>
        <w:rPr>
          <w:sz w:val="23"/>
          <w:szCs w:val="23"/>
        </w:rPr>
      </w:pPr>
      <w:r>
        <w:rPr>
          <w:sz w:val="23"/>
          <w:szCs w:val="23"/>
        </w:rPr>
        <w:t xml:space="preserve">- Les annexes </w:t>
      </w:r>
    </w:p>
    <w:p w14:paraId="423EAA94" w14:textId="77777777" w:rsidR="00E75EF2" w:rsidRDefault="00E75EF2" w:rsidP="000E4DA2">
      <w:pPr>
        <w:pStyle w:val="Default"/>
        <w:spacing w:line="360" w:lineRule="auto"/>
        <w:jc w:val="both"/>
        <w:rPr>
          <w:sz w:val="23"/>
          <w:szCs w:val="23"/>
        </w:rPr>
      </w:pPr>
    </w:p>
    <w:p w14:paraId="7922BD63" w14:textId="77777777" w:rsidR="00E75EF2" w:rsidRDefault="00E75EF2" w:rsidP="000E4DA2">
      <w:pPr>
        <w:pStyle w:val="Default"/>
        <w:spacing w:line="360" w:lineRule="auto"/>
        <w:jc w:val="both"/>
        <w:rPr>
          <w:sz w:val="23"/>
          <w:szCs w:val="23"/>
        </w:rPr>
      </w:pPr>
      <w:r>
        <w:rPr>
          <w:b/>
          <w:bCs/>
          <w:sz w:val="23"/>
          <w:szCs w:val="23"/>
        </w:rPr>
        <w:t xml:space="preserve">Techniques et normes de rédaction </w:t>
      </w:r>
    </w:p>
    <w:p w14:paraId="44C88610" w14:textId="77777777" w:rsidR="00E75EF2" w:rsidRDefault="00E75EF2" w:rsidP="000E4DA2">
      <w:pPr>
        <w:pStyle w:val="Default"/>
        <w:spacing w:after="164" w:line="360" w:lineRule="auto"/>
        <w:jc w:val="both"/>
        <w:rPr>
          <w:sz w:val="23"/>
          <w:szCs w:val="23"/>
        </w:rPr>
      </w:pPr>
      <w:r>
        <w:rPr>
          <w:sz w:val="23"/>
          <w:szCs w:val="23"/>
        </w:rPr>
        <w:t xml:space="preserve">- La mise en forme. Numérotation des chapitres, des figures et des tableaux. </w:t>
      </w:r>
    </w:p>
    <w:p w14:paraId="5BCBDA78" w14:textId="77777777" w:rsidR="00E75EF2" w:rsidRDefault="00E75EF2" w:rsidP="000E4DA2">
      <w:pPr>
        <w:pStyle w:val="Default"/>
        <w:spacing w:after="164" w:line="360" w:lineRule="auto"/>
        <w:jc w:val="both"/>
        <w:rPr>
          <w:sz w:val="23"/>
          <w:szCs w:val="23"/>
        </w:rPr>
      </w:pPr>
      <w:r>
        <w:rPr>
          <w:sz w:val="23"/>
          <w:szCs w:val="23"/>
        </w:rPr>
        <w:t xml:space="preserve">- La page de garde </w:t>
      </w:r>
    </w:p>
    <w:p w14:paraId="36891273" w14:textId="77777777" w:rsidR="00E75EF2" w:rsidRDefault="00E75EF2" w:rsidP="000E4DA2">
      <w:pPr>
        <w:pStyle w:val="Default"/>
        <w:spacing w:after="164" w:line="360" w:lineRule="auto"/>
        <w:jc w:val="both"/>
        <w:rPr>
          <w:sz w:val="23"/>
          <w:szCs w:val="23"/>
        </w:rPr>
      </w:pPr>
      <w:r>
        <w:rPr>
          <w:sz w:val="23"/>
          <w:szCs w:val="23"/>
        </w:rPr>
        <w:t xml:space="preserve">- La typographie et la ponctuation </w:t>
      </w:r>
    </w:p>
    <w:p w14:paraId="43958BFC" w14:textId="77777777" w:rsidR="00E75EF2" w:rsidRDefault="00E75EF2" w:rsidP="000E4DA2">
      <w:pPr>
        <w:pStyle w:val="Default"/>
        <w:spacing w:line="360" w:lineRule="auto"/>
        <w:jc w:val="both"/>
        <w:rPr>
          <w:sz w:val="23"/>
          <w:szCs w:val="23"/>
        </w:rPr>
      </w:pPr>
      <w:r>
        <w:rPr>
          <w:sz w:val="23"/>
          <w:szCs w:val="23"/>
        </w:rPr>
        <w:t xml:space="preserve">- La rédaction. La langue scientifique : style, grammaire, syntaxe. </w:t>
      </w:r>
    </w:p>
    <w:p w14:paraId="00D1D0A5" w14:textId="77777777" w:rsidR="00E75EF2" w:rsidRDefault="00E75EF2" w:rsidP="000E4DA2">
      <w:pPr>
        <w:spacing w:line="360" w:lineRule="auto"/>
        <w:jc w:val="both"/>
      </w:pPr>
    </w:p>
    <w:p w14:paraId="6418C34E" w14:textId="77777777" w:rsidR="00E75EF2" w:rsidRDefault="00E75EF2" w:rsidP="000E4DA2">
      <w:pPr>
        <w:pStyle w:val="Default"/>
        <w:spacing w:line="360" w:lineRule="auto"/>
        <w:jc w:val="both"/>
      </w:pPr>
    </w:p>
    <w:p w14:paraId="2509715D" w14:textId="77777777" w:rsidR="00E75EF2" w:rsidRDefault="00E75EF2" w:rsidP="000E4DA2">
      <w:pPr>
        <w:pStyle w:val="Default"/>
        <w:spacing w:after="167" w:line="360" w:lineRule="auto"/>
        <w:jc w:val="both"/>
        <w:rPr>
          <w:sz w:val="23"/>
          <w:szCs w:val="23"/>
        </w:rPr>
      </w:pPr>
      <w:r>
        <w:rPr>
          <w:sz w:val="23"/>
          <w:szCs w:val="23"/>
        </w:rPr>
        <w:lastRenderedPageBreak/>
        <w:t xml:space="preserve">L'orthographe. Amélioration de la compétence linguistique générale sur le plan de la compréhension et de l’expression. </w:t>
      </w:r>
    </w:p>
    <w:p w14:paraId="764EB115" w14:textId="77777777" w:rsidR="00E75EF2" w:rsidRDefault="00E75EF2" w:rsidP="000E4DA2">
      <w:pPr>
        <w:pStyle w:val="Default"/>
        <w:spacing w:line="360" w:lineRule="auto"/>
        <w:jc w:val="both"/>
        <w:rPr>
          <w:sz w:val="23"/>
          <w:szCs w:val="23"/>
        </w:rPr>
      </w:pPr>
      <w:r>
        <w:rPr>
          <w:sz w:val="23"/>
          <w:szCs w:val="23"/>
        </w:rPr>
        <w:t xml:space="preserve">- Sauvegarder, sécuriser, archiver ses données. </w:t>
      </w:r>
    </w:p>
    <w:p w14:paraId="43EC6A97" w14:textId="77777777" w:rsidR="00E75EF2" w:rsidRDefault="00E75EF2" w:rsidP="000E4DA2">
      <w:pPr>
        <w:pStyle w:val="Default"/>
        <w:spacing w:line="360" w:lineRule="auto"/>
        <w:jc w:val="both"/>
        <w:rPr>
          <w:sz w:val="23"/>
          <w:szCs w:val="23"/>
        </w:rPr>
      </w:pPr>
      <w:r>
        <w:rPr>
          <w:b/>
          <w:bCs/>
          <w:sz w:val="23"/>
          <w:szCs w:val="23"/>
        </w:rPr>
        <w:t xml:space="preserve">Atelier : Etude critique d’un manuscrit </w:t>
      </w:r>
    </w:p>
    <w:p w14:paraId="5FC1F55A" w14:textId="77777777" w:rsidR="00E75EF2" w:rsidRDefault="00E75EF2" w:rsidP="000E4DA2">
      <w:pPr>
        <w:pStyle w:val="Default"/>
        <w:spacing w:line="360" w:lineRule="auto"/>
        <w:jc w:val="both"/>
        <w:rPr>
          <w:sz w:val="23"/>
          <w:szCs w:val="23"/>
        </w:rPr>
      </w:pPr>
      <w:r>
        <w:rPr>
          <w:sz w:val="23"/>
          <w:szCs w:val="23"/>
        </w:rPr>
        <w:t xml:space="preserve">Exposés oraux et soutenances </w:t>
      </w:r>
    </w:p>
    <w:p w14:paraId="088CD55A" w14:textId="77777777" w:rsidR="00E75EF2" w:rsidRDefault="00E75EF2" w:rsidP="000E4DA2">
      <w:pPr>
        <w:pStyle w:val="Default"/>
        <w:spacing w:after="167" w:line="360" w:lineRule="auto"/>
        <w:jc w:val="both"/>
        <w:rPr>
          <w:sz w:val="23"/>
          <w:szCs w:val="23"/>
        </w:rPr>
      </w:pPr>
      <w:r>
        <w:rPr>
          <w:sz w:val="23"/>
          <w:szCs w:val="23"/>
        </w:rPr>
        <w:t xml:space="preserve">- Comment présenter une communication orale. </w:t>
      </w:r>
    </w:p>
    <w:p w14:paraId="1DE18735" w14:textId="77777777" w:rsidR="00E75EF2" w:rsidRDefault="00E75EF2" w:rsidP="000E4DA2">
      <w:pPr>
        <w:pStyle w:val="Default"/>
        <w:spacing w:line="360" w:lineRule="auto"/>
        <w:jc w:val="both"/>
        <w:rPr>
          <w:sz w:val="23"/>
          <w:szCs w:val="23"/>
        </w:rPr>
      </w:pPr>
      <w:r>
        <w:rPr>
          <w:sz w:val="23"/>
          <w:szCs w:val="23"/>
        </w:rPr>
        <w:t xml:space="preserve">- Soutenance d’un mémoire </w:t>
      </w:r>
    </w:p>
    <w:p w14:paraId="700CC7DB" w14:textId="77777777" w:rsidR="00E75EF2" w:rsidRDefault="00E75EF2" w:rsidP="000E4DA2">
      <w:pPr>
        <w:pStyle w:val="Default"/>
        <w:spacing w:line="360" w:lineRule="auto"/>
        <w:jc w:val="both"/>
        <w:rPr>
          <w:sz w:val="23"/>
          <w:szCs w:val="23"/>
        </w:rPr>
      </w:pPr>
    </w:p>
    <w:p w14:paraId="355C00F7" w14:textId="77777777" w:rsidR="00E75EF2" w:rsidRDefault="00E75EF2" w:rsidP="000E4DA2">
      <w:pPr>
        <w:pStyle w:val="Default"/>
        <w:spacing w:line="360" w:lineRule="auto"/>
        <w:jc w:val="both"/>
        <w:rPr>
          <w:sz w:val="23"/>
          <w:szCs w:val="23"/>
        </w:rPr>
      </w:pPr>
      <w:r>
        <w:rPr>
          <w:b/>
          <w:bCs/>
          <w:sz w:val="23"/>
          <w:szCs w:val="23"/>
        </w:rPr>
        <w:t xml:space="preserve">Note </w:t>
      </w:r>
    </w:p>
    <w:p w14:paraId="259DC67E" w14:textId="77777777" w:rsidR="00E75EF2" w:rsidRDefault="00E75EF2" w:rsidP="000E4DA2">
      <w:pPr>
        <w:pStyle w:val="Default"/>
        <w:spacing w:line="360" w:lineRule="auto"/>
        <w:jc w:val="both"/>
        <w:rPr>
          <w:sz w:val="23"/>
          <w:szCs w:val="23"/>
        </w:rPr>
      </w:pPr>
      <w:r>
        <w:rPr>
          <w:sz w:val="23"/>
          <w:szCs w:val="23"/>
        </w:rPr>
        <w:t xml:space="preserve">Dans tout travail scientifique, l’auteur doit faire une particulièrement attention au plagiat. </w:t>
      </w:r>
    </w:p>
    <w:p w14:paraId="30D4A38B" w14:textId="77777777" w:rsidR="00E75EF2" w:rsidRDefault="00E75EF2" w:rsidP="000E4DA2">
      <w:pPr>
        <w:pStyle w:val="Default"/>
        <w:spacing w:line="360" w:lineRule="auto"/>
        <w:jc w:val="both"/>
        <w:rPr>
          <w:sz w:val="23"/>
          <w:szCs w:val="23"/>
        </w:rPr>
      </w:pPr>
      <w:r>
        <w:rPr>
          <w:b/>
          <w:bCs/>
          <w:sz w:val="23"/>
          <w:szCs w:val="23"/>
        </w:rPr>
        <w:t>- Qu’</w:t>
      </w:r>
      <w:proofErr w:type="spellStart"/>
      <w:r>
        <w:rPr>
          <w:b/>
          <w:bCs/>
          <w:sz w:val="23"/>
          <w:szCs w:val="23"/>
        </w:rPr>
        <w:t>est ce</w:t>
      </w:r>
      <w:proofErr w:type="spellEnd"/>
      <w:r>
        <w:rPr>
          <w:b/>
          <w:bCs/>
          <w:sz w:val="23"/>
          <w:szCs w:val="23"/>
        </w:rPr>
        <w:t xml:space="preserve"> que le plagiat ? </w:t>
      </w:r>
    </w:p>
    <w:p w14:paraId="6892E82E" w14:textId="7CC6DDB6" w:rsidR="00E75EF2" w:rsidRDefault="00E75EF2" w:rsidP="001F27E9">
      <w:pPr>
        <w:pStyle w:val="Default"/>
        <w:numPr>
          <w:ilvl w:val="0"/>
          <w:numId w:val="27"/>
        </w:numPr>
        <w:spacing w:after="181" w:line="360" w:lineRule="auto"/>
        <w:jc w:val="both"/>
        <w:rPr>
          <w:sz w:val="23"/>
          <w:szCs w:val="23"/>
        </w:rPr>
      </w:pPr>
      <w:r>
        <w:rPr>
          <w:sz w:val="23"/>
          <w:szCs w:val="23"/>
        </w:rPr>
        <w:t xml:space="preserve">Acte de quelqu'un </w:t>
      </w:r>
      <w:r>
        <w:rPr>
          <w:b/>
          <w:bCs/>
          <w:sz w:val="23"/>
          <w:szCs w:val="23"/>
        </w:rPr>
        <w:t>qui</w:t>
      </w:r>
      <w:r>
        <w:rPr>
          <w:sz w:val="23"/>
          <w:szCs w:val="23"/>
        </w:rPr>
        <w:t xml:space="preserve">, dans le domaine artistique ou littéraire, donne pour sien ce </w:t>
      </w:r>
      <w:r>
        <w:rPr>
          <w:b/>
          <w:bCs/>
          <w:sz w:val="23"/>
          <w:szCs w:val="23"/>
        </w:rPr>
        <w:t>qu</w:t>
      </w:r>
      <w:r>
        <w:rPr>
          <w:sz w:val="23"/>
          <w:szCs w:val="23"/>
        </w:rPr>
        <w:t>'il a pris à l'</w:t>
      </w:r>
      <w:proofErr w:type="spellStart"/>
      <w:r>
        <w:rPr>
          <w:sz w:val="23"/>
          <w:szCs w:val="23"/>
        </w:rPr>
        <w:t>oeuvre</w:t>
      </w:r>
      <w:proofErr w:type="spellEnd"/>
      <w:r>
        <w:rPr>
          <w:sz w:val="23"/>
          <w:szCs w:val="23"/>
        </w:rPr>
        <w:t xml:space="preserve"> d'un autre. </w:t>
      </w:r>
    </w:p>
    <w:p w14:paraId="66E220FF" w14:textId="7434820E" w:rsidR="00E75EF2" w:rsidRDefault="00E75EF2" w:rsidP="001F27E9">
      <w:pPr>
        <w:pStyle w:val="Default"/>
        <w:numPr>
          <w:ilvl w:val="0"/>
          <w:numId w:val="27"/>
        </w:numPr>
        <w:spacing w:after="181" w:line="360" w:lineRule="auto"/>
        <w:jc w:val="both"/>
        <w:rPr>
          <w:sz w:val="23"/>
          <w:szCs w:val="23"/>
        </w:rPr>
      </w:pPr>
      <w:r>
        <w:rPr>
          <w:sz w:val="23"/>
          <w:szCs w:val="23"/>
        </w:rPr>
        <w:t xml:space="preserve">Le </w:t>
      </w:r>
      <w:r>
        <w:rPr>
          <w:b/>
          <w:bCs/>
          <w:sz w:val="23"/>
          <w:szCs w:val="23"/>
        </w:rPr>
        <w:t xml:space="preserve">plagiat est </w:t>
      </w:r>
      <w:r>
        <w:rPr>
          <w:sz w:val="23"/>
          <w:szCs w:val="23"/>
        </w:rPr>
        <w:t xml:space="preserve">tout simplement l'appropriation illégitime de travaux ou d'idées attribués à d'autres personnes. Le </w:t>
      </w:r>
      <w:r>
        <w:rPr>
          <w:b/>
          <w:bCs/>
          <w:sz w:val="23"/>
          <w:szCs w:val="23"/>
        </w:rPr>
        <w:t xml:space="preserve">plagiat est </w:t>
      </w:r>
      <w:r>
        <w:rPr>
          <w:sz w:val="23"/>
          <w:szCs w:val="23"/>
        </w:rPr>
        <w:t xml:space="preserve">souvent involontaire et on peut l'éviter en adoptant de bonnes méthodes de travail. </w:t>
      </w:r>
      <w:r>
        <w:rPr>
          <w:b/>
          <w:bCs/>
          <w:sz w:val="23"/>
          <w:szCs w:val="23"/>
        </w:rPr>
        <w:t>Qu</w:t>
      </w:r>
      <w:r>
        <w:rPr>
          <w:sz w:val="23"/>
          <w:szCs w:val="23"/>
        </w:rPr>
        <w:t xml:space="preserve">'il soit volontaire ou non, le </w:t>
      </w:r>
      <w:r>
        <w:rPr>
          <w:b/>
          <w:bCs/>
          <w:sz w:val="23"/>
          <w:szCs w:val="23"/>
        </w:rPr>
        <w:t xml:space="preserve">plagiat est </w:t>
      </w:r>
      <w:r>
        <w:rPr>
          <w:sz w:val="23"/>
          <w:szCs w:val="23"/>
        </w:rPr>
        <w:t xml:space="preserve">considéré comme une faute grave dans le monde universitaire. </w:t>
      </w:r>
    </w:p>
    <w:p w14:paraId="0C18D33F" w14:textId="1D6E4581" w:rsidR="00E75EF2" w:rsidRDefault="00E75EF2" w:rsidP="001F27E9">
      <w:pPr>
        <w:pStyle w:val="Default"/>
        <w:numPr>
          <w:ilvl w:val="0"/>
          <w:numId w:val="27"/>
        </w:numPr>
        <w:spacing w:line="360" w:lineRule="auto"/>
        <w:jc w:val="both"/>
        <w:rPr>
          <w:sz w:val="23"/>
          <w:szCs w:val="23"/>
        </w:rPr>
      </w:pPr>
      <w:r>
        <w:rPr>
          <w:sz w:val="23"/>
          <w:szCs w:val="23"/>
        </w:rPr>
        <w:t xml:space="preserve">Le </w:t>
      </w:r>
      <w:r>
        <w:rPr>
          <w:b/>
          <w:bCs/>
          <w:sz w:val="23"/>
          <w:szCs w:val="23"/>
        </w:rPr>
        <w:t xml:space="preserve">plagiat </w:t>
      </w:r>
      <w:r>
        <w:rPr>
          <w:sz w:val="23"/>
          <w:szCs w:val="23"/>
        </w:rPr>
        <w:t>est une faute d'ordre moral, civil ou commercial, qui peut être sanctionnée au pénal, elle consiste à copier un auteur ou accaparer l'</w:t>
      </w:r>
      <w:proofErr w:type="spellStart"/>
      <w:r>
        <w:rPr>
          <w:sz w:val="23"/>
          <w:szCs w:val="23"/>
        </w:rPr>
        <w:t>oeuvre</w:t>
      </w:r>
      <w:proofErr w:type="spellEnd"/>
      <w:r>
        <w:rPr>
          <w:sz w:val="23"/>
          <w:szCs w:val="23"/>
        </w:rPr>
        <w:t xml:space="preserve"> d'un créateur dans le domaine des arts sans le citer ou le dire, ainsi qu'à fortement s'inspirer d'un modèle que l'on omet, délibérément ou par négligence, de désigner. Il est souvent assimilé à un vol immatériel. (</w:t>
      </w:r>
      <w:proofErr w:type="spellStart"/>
      <w:r>
        <w:rPr>
          <w:sz w:val="23"/>
          <w:szCs w:val="23"/>
        </w:rPr>
        <w:t>WilkIpédia</w:t>
      </w:r>
      <w:proofErr w:type="spellEnd"/>
      <w:r>
        <w:rPr>
          <w:sz w:val="23"/>
          <w:szCs w:val="23"/>
        </w:rPr>
        <w:t xml:space="preserve">). </w:t>
      </w:r>
    </w:p>
    <w:p w14:paraId="5E817D9B" w14:textId="1D54582B" w:rsidR="00E75EF2" w:rsidRPr="001F27E9" w:rsidRDefault="00E75EF2" w:rsidP="001F27E9">
      <w:pPr>
        <w:pStyle w:val="Paragraphedeliste"/>
        <w:numPr>
          <w:ilvl w:val="0"/>
          <w:numId w:val="28"/>
        </w:numPr>
        <w:autoSpaceDE w:val="0"/>
        <w:autoSpaceDN w:val="0"/>
        <w:adjustRightInd w:val="0"/>
        <w:spacing w:after="0" w:line="360" w:lineRule="auto"/>
        <w:jc w:val="both"/>
        <w:rPr>
          <w:rFonts w:ascii="Times New Roman" w:hAnsi="Times New Roman" w:cs="Times New Roman"/>
          <w:color w:val="000000"/>
          <w:kern w:val="0"/>
          <w:sz w:val="23"/>
          <w:szCs w:val="23"/>
        </w:rPr>
      </w:pPr>
      <w:r w:rsidRPr="001F27E9">
        <w:rPr>
          <w:rFonts w:ascii="Times New Roman" w:hAnsi="Times New Roman" w:cs="Times New Roman"/>
          <w:color w:val="000000"/>
          <w:kern w:val="0"/>
          <w:sz w:val="23"/>
          <w:szCs w:val="23"/>
        </w:rPr>
        <w:t xml:space="preserve">Le plagiat dans le domaine des sciences exactes, constitue une partie des fraudes scientifiques. </w:t>
      </w:r>
    </w:p>
    <w:p w14:paraId="40A22C7D" w14:textId="77777777" w:rsidR="001F27E9" w:rsidRDefault="001F27E9" w:rsidP="000E4DA2">
      <w:pPr>
        <w:autoSpaceDE w:val="0"/>
        <w:autoSpaceDN w:val="0"/>
        <w:adjustRightInd w:val="0"/>
        <w:spacing w:after="0" w:line="360" w:lineRule="auto"/>
        <w:jc w:val="both"/>
        <w:rPr>
          <w:rFonts w:ascii="Times New Roman" w:hAnsi="Times New Roman" w:cs="Times New Roman"/>
          <w:b/>
          <w:bCs/>
          <w:color w:val="000000"/>
          <w:kern w:val="0"/>
          <w:sz w:val="23"/>
          <w:szCs w:val="23"/>
        </w:rPr>
      </w:pPr>
    </w:p>
    <w:p w14:paraId="28BC9E0B" w14:textId="47C73752"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b/>
          <w:bCs/>
          <w:color w:val="000000"/>
          <w:kern w:val="0"/>
          <w:sz w:val="23"/>
          <w:szCs w:val="23"/>
        </w:rPr>
        <w:t xml:space="preserve">- Détection du plagiat </w:t>
      </w:r>
    </w:p>
    <w:p w14:paraId="6707DF2A"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color w:val="000000"/>
          <w:kern w:val="0"/>
          <w:sz w:val="23"/>
          <w:szCs w:val="23"/>
        </w:rPr>
        <w:t xml:space="preserve">En 2019, il existe sur le marché plusieurs dizaines de logiciels de détection automatique de plagiat et de réutilisation, dont aucun n'est parfait. </w:t>
      </w:r>
    </w:p>
    <w:p w14:paraId="34093FED"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color w:val="000000"/>
          <w:kern w:val="0"/>
          <w:sz w:val="23"/>
          <w:szCs w:val="23"/>
        </w:rPr>
        <w:t xml:space="preserve">Le logiciel produit un « score d’originalité », détecte un « contenu non-unique » ou propose un indicateur de type « niveau de plagiat », utiles pour l'aide à la détection de plagiat mais ne déterminant généralement pas exactement un plagiat, car il ne peut mettre en évidence que certains cas de correspondance de texte, sans discriminer avec certitude l'originalité et le plagiat. </w:t>
      </w:r>
    </w:p>
    <w:p w14:paraId="61E62FA0"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color w:val="000000"/>
          <w:kern w:val="0"/>
          <w:sz w:val="23"/>
          <w:szCs w:val="23"/>
        </w:rPr>
        <w:t xml:space="preserve">La décision finale d'évaluation doit encore être prise par un humain. </w:t>
      </w:r>
    </w:p>
    <w:p w14:paraId="56BE06BC"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b/>
          <w:bCs/>
          <w:color w:val="000000"/>
          <w:kern w:val="0"/>
          <w:sz w:val="23"/>
          <w:szCs w:val="23"/>
        </w:rPr>
        <w:lastRenderedPageBreak/>
        <w:t xml:space="preserve">- Qu’est ce qui est concerné par le plagiat dans un document ? </w:t>
      </w:r>
    </w:p>
    <w:p w14:paraId="53152C91"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color w:val="000000"/>
          <w:kern w:val="0"/>
          <w:sz w:val="23"/>
          <w:szCs w:val="23"/>
        </w:rPr>
        <w:t xml:space="preserve">Tout ; Formules, phrases, illustrations, graphiques, données, statistiques, etc. </w:t>
      </w:r>
    </w:p>
    <w:p w14:paraId="6E5BA172"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b/>
          <w:bCs/>
          <w:color w:val="000000"/>
          <w:kern w:val="0"/>
          <w:sz w:val="23"/>
          <w:szCs w:val="23"/>
        </w:rPr>
        <w:t xml:space="preserve">- Comment éviter le plagiat ? </w:t>
      </w:r>
    </w:p>
    <w:p w14:paraId="4C4D8C66" w14:textId="77777777" w:rsidR="00E75EF2" w:rsidRPr="001F27E9" w:rsidRDefault="00E75EF2" w:rsidP="001F27E9">
      <w:pPr>
        <w:pStyle w:val="Paragraphedeliste"/>
        <w:numPr>
          <w:ilvl w:val="0"/>
          <w:numId w:val="25"/>
        </w:numPr>
        <w:autoSpaceDE w:val="0"/>
        <w:autoSpaceDN w:val="0"/>
        <w:adjustRightInd w:val="0"/>
        <w:spacing w:after="0" w:line="360" w:lineRule="auto"/>
        <w:jc w:val="both"/>
        <w:rPr>
          <w:rFonts w:ascii="Times New Roman" w:hAnsi="Times New Roman" w:cs="Times New Roman"/>
          <w:color w:val="000000"/>
          <w:kern w:val="0"/>
          <w:sz w:val="23"/>
          <w:szCs w:val="23"/>
        </w:rPr>
      </w:pPr>
      <w:r w:rsidRPr="001F27E9">
        <w:rPr>
          <w:rFonts w:ascii="Times New Roman" w:hAnsi="Times New Roman" w:cs="Times New Roman"/>
          <w:b/>
          <w:bCs/>
          <w:color w:val="000000"/>
          <w:kern w:val="0"/>
          <w:sz w:val="23"/>
          <w:szCs w:val="23"/>
        </w:rPr>
        <w:t xml:space="preserve">Exercice : </w:t>
      </w:r>
      <w:r w:rsidRPr="001F27E9">
        <w:rPr>
          <w:rFonts w:ascii="Times New Roman" w:hAnsi="Times New Roman" w:cs="Times New Roman"/>
          <w:color w:val="000000"/>
          <w:kern w:val="0"/>
          <w:sz w:val="23"/>
          <w:szCs w:val="23"/>
        </w:rPr>
        <w:t xml:space="preserve">Il est demandé </w:t>
      </w:r>
      <w:proofErr w:type="spellStart"/>
      <w:r w:rsidRPr="001F27E9">
        <w:rPr>
          <w:rFonts w:ascii="Times New Roman" w:hAnsi="Times New Roman" w:cs="Times New Roman"/>
          <w:color w:val="000000"/>
          <w:kern w:val="0"/>
          <w:sz w:val="23"/>
          <w:szCs w:val="23"/>
        </w:rPr>
        <w:t>a</w:t>
      </w:r>
      <w:proofErr w:type="spellEnd"/>
      <w:r w:rsidRPr="001F27E9">
        <w:rPr>
          <w:rFonts w:ascii="Times New Roman" w:hAnsi="Times New Roman" w:cs="Times New Roman"/>
          <w:color w:val="000000"/>
          <w:kern w:val="0"/>
          <w:sz w:val="23"/>
          <w:szCs w:val="23"/>
        </w:rPr>
        <w:t xml:space="preserve"> l’étudiant de faire une recherche sur internet sur ‘comment éviter le plagiat’ et de présenter toutes les solutions sous formes de paragraphe. </w:t>
      </w:r>
    </w:p>
    <w:p w14:paraId="560FF3CE"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b/>
          <w:bCs/>
          <w:color w:val="000000"/>
          <w:kern w:val="0"/>
          <w:sz w:val="23"/>
          <w:szCs w:val="23"/>
        </w:rPr>
        <w:t xml:space="preserve">Résumé </w:t>
      </w:r>
    </w:p>
    <w:p w14:paraId="3D08FC01"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color w:val="000000"/>
          <w:kern w:val="0"/>
          <w:sz w:val="23"/>
          <w:szCs w:val="23"/>
        </w:rPr>
        <w:t>Ne pas plagier est avant tout une éducation et un sens de l’honneur et de dignité</w:t>
      </w:r>
      <w:r w:rsidRPr="00E75EF2">
        <w:rPr>
          <w:rFonts w:ascii="Times New Roman" w:hAnsi="Times New Roman" w:cs="Times New Roman"/>
          <w:b/>
          <w:bCs/>
          <w:color w:val="000000"/>
          <w:kern w:val="0"/>
          <w:sz w:val="23"/>
          <w:szCs w:val="23"/>
        </w:rPr>
        <w:t xml:space="preserve">. </w:t>
      </w:r>
    </w:p>
    <w:p w14:paraId="1CB887DC"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color w:val="000000"/>
          <w:kern w:val="0"/>
          <w:sz w:val="23"/>
          <w:szCs w:val="23"/>
        </w:rPr>
        <w:t xml:space="preserve">Nous pouvons nous permettre de classer le plagia en trois parties. </w:t>
      </w:r>
    </w:p>
    <w:p w14:paraId="6E40C010" w14:textId="77777777" w:rsidR="00E75EF2" w:rsidRPr="00E75EF2" w:rsidRDefault="00E75EF2" w:rsidP="000E4DA2">
      <w:pPr>
        <w:autoSpaceDE w:val="0"/>
        <w:autoSpaceDN w:val="0"/>
        <w:adjustRightInd w:val="0"/>
        <w:spacing w:after="0" w:line="360" w:lineRule="auto"/>
        <w:jc w:val="both"/>
        <w:rPr>
          <w:rFonts w:ascii="Times New Roman" w:hAnsi="Times New Roman" w:cs="Times New Roman"/>
          <w:color w:val="000000"/>
          <w:kern w:val="0"/>
          <w:sz w:val="23"/>
          <w:szCs w:val="23"/>
        </w:rPr>
      </w:pPr>
      <w:r w:rsidRPr="00E75EF2">
        <w:rPr>
          <w:rFonts w:ascii="Times New Roman" w:hAnsi="Times New Roman" w:cs="Times New Roman"/>
          <w:color w:val="000000"/>
          <w:kern w:val="0"/>
          <w:sz w:val="23"/>
          <w:szCs w:val="23"/>
        </w:rPr>
        <w:t xml:space="preserve">- Le plagiat volontaire ; l’auteur essayera par différent stratagèmes de cacher le fait qu’il se sert des travaux d’autrui pour les mettre à son compte. Le seul remède dans ce </w:t>
      </w:r>
      <w:proofErr w:type="spellStart"/>
      <w:r w:rsidRPr="00E75EF2">
        <w:rPr>
          <w:rFonts w:ascii="Times New Roman" w:hAnsi="Times New Roman" w:cs="Times New Roman"/>
          <w:color w:val="000000"/>
          <w:kern w:val="0"/>
          <w:sz w:val="23"/>
          <w:szCs w:val="23"/>
        </w:rPr>
        <w:t>cas là</w:t>
      </w:r>
      <w:proofErr w:type="spellEnd"/>
      <w:r w:rsidRPr="00E75EF2">
        <w:rPr>
          <w:rFonts w:ascii="Times New Roman" w:hAnsi="Times New Roman" w:cs="Times New Roman"/>
          <w:color w:val="000000"/>
          <w:kern w:val="0"/>
          <w:sz w:val="23"/>
          <w:szCs w:val="23"/>
        </w:rPr>
        <w:t xml:space="preserve"> et qu’en cas de découverte ou de preuve de plagiat est la sanction. </w:t>
      </w:r>
    </w:p>
    <w:p w14:paraId="10F99841" w14:textId="47E666E8" w:rsidR="00E75EF2" w:rsidRPr="001F27E9" w:rsidRDefault="00E75EF2" w:rsidP="001F27E9">
      <w:pPr>
        <w:spacing w:line="360" w:lineRule="auto"/>
        <w:jc w:val="both"/>
        <w:rPr>
          <w:rFonts w:ascii="Times New Roman" w:hAnsi="Times New Roman" w:cs="Times New Roman"/>
          <w:sz w:val="23"/>
          <w:szCs w:val="23"/>
        </w:rPr>
      </w:pPr>
      <w:r w:rsidRPr="001F27E9">
        <w:rPr>
          <w:rFonts w:ascii="Times New Roman" w:hAnsi="Times New Roman" w:cs="Times New Roman"/>
          <w:color w:val="000000"/>
          <w:kern w:val="0"/>
          <w:sz w:val="23"/>
          <w:szCs w:val="23"/>
        </w:rPr>
        <w:t>- Le plagiat involontaire ; des informations prélevées peuvent être présentées dans des travaux avec omission involontaire de citation ou présentées comme connaissances</w:t>
      </w:r>
      <w:r w:rsidR="001F27E9" w:rsidRPr="001F27E9">
        <w:rPr>
          <w:rFonts w:ascii="Times New Roman" w:hAnsi="Times New Roman" w:cs="Times New Roman"/>
          <w:color w:val="000000"/>
          <w:kern w:val="0"/>
          <w:sz w:val="23"/>
          <w:szCs w:val="23"/>
        </w:rPr>
        <w:t xml:space="preserve"> </w:t>
      </w:r>
      <w:r w:rsidRPr="001F27E9">
        <w:rPr>
          <w:rFonts w:ascii="Times New Roman" w:hAnsi="Times New Roman" w:cs="Times New Roman"/>
          <w:sz w:val="23"/>
          <w:szCs w:val="23"/>
        </w:rPr>
        <w:t xml:space="preserve">générales (Common </w:t>
      </w:r>
      <w:proofErr w:type="spellStart"/>
      <w:r w:rsidRPr="001F27E9">
        <w:rPr>
          <w:rFonts w:ascii="Times New Roman" w:hAnsi="Times New Roman" w:cs="Times New Roman"/>
          <w:sz w:val="23"/>
          <w:szCs w:val="23"/>
        </w:rPr>
        <w:t>knowledges</w:t>
      </w:r>
      <w:proofErr w:type="spellEnd"/>
      <w:r w:rsidRPr="001F27E9">
        <w:rPr>
          <w:rFonts w:ascii="Times New Roman" w:hAnsi="Times New Roman" w:cs="Times New Roman"/>
          <w:sz w:val="23"/>
          <w:szCs w:val="23"/>
        </w:rPr>
        <w:t xml:space="preserve">) supposées n’appartenir à personne et au connu et su de tous. Dans ce </w:t>
      </w:r>
      <w:proofErr w:type="spellStart"/>
      <w:r w:rsidRPr="001F27E9">
        <w:rPr>
          <w:rFonts w:ascii="Times New Roman" w:hAnsi="Times New Roman" w:cs="Times New Roman"/>
          <w:sz w:val="23"/>
          <w:szCs w:val="23"/>
        </w:rPr>
        <w:t>cas là</w:t>
      </w:r>
      <w:proofErr w:type="spellEnd"/>
      <w:r w:rsidRPr="001F27E9">
        <w:rPr>
          <w:rFonts w:ascii="Times New Roman" w:hAnsi="Times New Roman" w:cs="Times New Roman"/>
          <w:sz w:val="23"/>
          <w:szCs w:val="23"/>
        </w:rPr>
        <w:t xml:space="preserve">, une remise à l’ordre peut corriger le problème. </w:t>
      </w:r>
    </w:p>
    <w:p w14:paraId="5252A125" w14:textId="39825440" w:rsidR="00E75EF2" w:rsidRDefault="00E75EF2" w:rsidP="000E4DA2">
      <w:pPr>
        <w:pStyle w:val="Default"/>
        <w:spacing w:line="360" w:lineRule="auto"/>
        <w:jc w:val="both"/>
        <w:rPr>
          <w:sz w:val="23"/>
          <w:szCs w:val="23"/>
        </w:rPr>
      </w:pPr>
      <w:r>
        <w:rPr>
          <w:sz w:val="23"/>
          <w:szCs w:val="23"/>
        </w:rPr>
        <w:t xml:space="preserve">- le déclaré plagiat via les logiciels de </w:t>
      </w:r>
      <w:proofErr w:type="spellStart"/>
      <w:r>
        <w:rPr>
          <w:sz w:val="23"/>
          <w:szCs w:val="23"/>
        </w:rPr>
        <w:t>plagiarisme</w:t>
      </w:r>
      <w:proofErr w:type="spellEnd"/>
      <w:r>
        <w:rPr>
          <w:sz w:val="23"/>
          <w:szCs w:val="23"/>
        </w:rPr>
        <w:t xml:space="preserve">. Des logiciels de détection de plagiat ont vu le jour ces dernières années. Les textes sont comparés avec d’autres textes (généralement des articles publiés) et </w:t>
      </w:r>
      <w:r w:rsidR="001F27E9">
        <w:rPr>
          <w:sz w:val="23"/>
          <w:szCs w:val="23"/>
        </w:rPr>
        <w:t>quand</w:t>
      </w:r>
      <w:r>
        <w:rPr>
          <w:sz w:val="23"/>
          <w:szCs w:val="23"/>
        </w:rPr>
        <w:t xml:space="preserve"> la ressemblance avoisine les 20% le taux de ressemblance est jugé important et le plagiat est déclaré. Le débat reste ouvert dans ce contexte vu que </w:t>
      </w:r>
      <w:r w:rsidR="001F27E9">
        <w:rPr>
          <w:sz w:val="23"/>
          <w:szCs w:val="23"/>
        </w:rPr>
        <w:t>quand</w:t>
      </w:r>
      <w:r>
        <w:rPr>
          <w:sz w:val="23"/>
          <w:szCs w:val="23"/>
        </w:rPr>
        <w:t xml:space="preserve"> il s’agit d’un même domaine, beaucoup de mots, de phrases, de méthodes, d’approche ou de la manière de leurs interprétations sont utilisés mais qui ne mène pas au plagiat du concept ou des résultats obtenus qui en sont uniques, </w:t>
      </w:r>
    </w:p>
    <w:p w14:paraId="46FCF6BC" w14:textId="77777777" w:rsidR="00E75EF2" w:rsidRDefault="00E75EF2" w:rsidP="000E4DA2">
      <w:pPr>
        <w:pStyle w:val="Default"/>
        <w:spacing w:line="360" w:lineRule="auto"/>
        <w:jc w:val="both"/>
        <w:rPr>
          <w:sz w:val="23"/>
          <w:szCs w:val="23"/>
        </w:rPr>
      </w:pPr>
      <w:r>
        <w:rPr>
          <w:b/>
          <w:bCs/>
          <w:sz w:val="23"/>
          <w:szCs w:val="23"/>
        </w:rPr>
        <w:t xml:space="preserve">- Pour les étudiants nous simplifierons le plagiat à ces deux sous-titres </w:t>
      </w:r>
    </w:p>
    <w:p w14:paraId="71927285" w14:textId="77777777" w:rsidR="00E75EF2" w:rsidRPr="001F27E9" w:rsidRDefault="00E75EF2" w:rsidP="000E4DA2">
      <w:pPr>
        <w:pStyle w:val="Default"/>
        <w:spacing w:line="360" w:lineRule="auto"/>
        <w:jc w:val="both"/>
        <w:rPr>
          <w:sz w:val="23"/>
          <w:szCs w:val="23"/>
        </w:rPr>
      </w:pPr>
      <w:r w:rsidRPr="001F27E9">
        <w:rPr>
          <w:sz w:val="23"/>
          <w:szCs w:val="23"/>
        </w:rPr>
        <w:t xml:space="preserve">- La citation. </w:t>
      </w:r>
    </w:p>
    <w:p w14:paraId="535FC091" w14:textId="1A404B8F" w:rsidR="00E75EF2" w:rsidRPr="001F27E9" w:rsidRDefault="00E75EF2" w:rsidP="000E4DA2">
      <w:pPr>
        <w:spacing w:line="360" w:lineRule="auto"/>
        <w:jc w:val="both"/>
        <w:rPr>
          <w:rFonts w:ascii="Times New Roman" w:hAnsi="Times New Roman" w:cs="Times New Roman"/>
          <w:sz w:val="23"/>
          <w:szCs w:val="23"/>
        </w:rPr>
      </w:pPr>
      <w:r w:rsidRPr="001F27E9">
        <w:rPr>
          <w:rFonts w:ascii="Times New Roman" w:hAnsi="Times New Roman" w:cs="Times New Roman"/>
          <w:sz w:val="23"/>
          <w:szCs w:val="23"/>
        </w:rPr>
        <w:t>- Indication de la référence bibliographique complète.</w:t>
      </w:r>
    </w:p>
    <w:p w14:paraId="125F6EF6" w14:textId="77777777" w:rsidR="00E75EF2" w:rsidRDefault="00E75EF2" w:rsidP="000E4DA2">
      <w:pPr>
        <w:spacing w:line="360" w:lineRule="auto"/>
        <w:jc w:val="both"/>
        <w:rPr>
          <w:sz w:val="23"/>
          <w:szCs w:val="23"/>
        </w:rPr>
      </w:pPr>
    </w:p>
    <w:p w14:paraId="334A016D" w14:textId="00D17B23" w:rsidR="00E75EF2" w:rsidRDefault="00E75EF2" w:rsidP="000E4DA2">
      <w:pPr>
        <w:pStyle w:val="Default"/>
        <w:spacing w:line="360" w:lineRule="auto"/>
        <w:jc w:val="both"/>
        <w:rPr>
          <w:sz w:val="23"/>
          <w:szCs w:val="23"/>
        </w:rPr>
      </w:pPr>
      <w:r>
        <w:rPr>
          <w:b/>
          <w:bCs/>
          <w:sz w:val="23"/>
          <w:szCs w:val="23"/>
        </w:rPr>
        <w:t>II.1. Mémoire</w:t>
      </w:r>
    </w:p>
    <w:p w14:paraId="392587DE" w14:textId="77777777" w:rsidR="00E75EF2" w:rsidRDefault="00E75EF2" w:rsidP="000E4DA2">
      <w:pPr>
        <w:pStyle w:val="Default"/>
        <w:spacing w:line="360" w:lineRule="auto"/>
        <w:jc w:val="both"/>
        <w:rPr>
          <w:sz w:val="23"/>
          <w:szCs w:val="23"/>
        </w:rPr>
      </w:pPr>
      <w:r>
        <w:rPr>
          <w:b/>
          <w:bCs/>
          <w:sz w:val="23"/>
          <w:szCs w:val="23"/>
        </w:rPr>
        <w:t xml:space="preserve">Important </w:t>
      </w:r>
      <w:r>
        <w:rPr>
          <w:sz w:val="23"/>
          <w:szCs w:val="23"/>
        </w:rPr>
        <w:t xml:space="preserve">: La méthode de réalisation d’un travail de mémoire n’est pas obligatoirement la même que celle de sa rédaction. </w:t>
      </w:r>
    </w:p>
    <w:p w14:paraId="6FDA3540" w14:textId="21C1BC7D" w:rsidR="00E75EF2" w:rsidRDefault="00E75EF2" w:rsidP="001F27E9">
      <w:pPr>
        <w:pStyle w:val="Default"/>
        <w:numPr>
          <w:ilvl w:val="0"/>
          <w:numId w:val="29"/>
        </w:numPr>
        <w:spacing w:after="183" w:line="360" w:lineRule="auto"/>
        <w:jc w:val="both"/>
        <w:rPr>
          <w:sz w:val="23"/>
          <w:szCs w:val="23"/>
        </w:rPr>
      </w:pPr>
      <w:r>
        <w:rPr>
          <w:sz w:val="23"/>
          <w:szCs w:val="23"/>
        </w:rPr>
        <w:t xml:space="preserve">Certaines parties de la rédaction comme : Le résumé, l’introduction, les remerciements, les dédicaces, la table des matières, la bibliographie et les annexes sont rédigés après l’achèvement des principaux travaux du mémoire. </w:t>
      </w:r>
    </w:p>
    <w:p w14:paraId="2139BDC8" w14:textId="0194AC25" w:rsidR="00E75EF2" w:rsidRDefault="00E75EF2" w:rsidP="001F27E9">
      <w:pPr>
        <w:pStyle w:val="Default"/>
        <w:numPr>
          <w:ilvl w:val="0"/>
          <w:numId w:val="30"/>
        </w:numPr>
        <w:spacing w:after="183" w:line="360" w:lineRule="auto"/>
        <w:jc w:val="both"/>
        <w:rPr>
          <w:sz w:val="23"/>
          <w:szCs w:val="23"/>
        </w:rPr>
      </w:pPr>
      <w:r>
        <w:rPr>
          <w:sz w:val="23"/>
          <w:szCs w:val="23"/>
        </w:rPr>
        <w:lastRenderedPageBreak/>
        <w:t xml:space="preserve">Par contre dans la présentation du document ils se situent au début et à la fin dans un ordre établit sur lequel beaucoup d’auteurs sont d’accord. </w:t>
      </w:r>
    </w:p>
    <w:p w14:paraId="3F3259EE" w14:textId="3F9CC602" w:rsidR="00E75EF2" w:rsidRDefault="00E75EF2" w:rsidP="001F27E9">
      <w:pPr>
        <w:pStyle w:val="Default"/>
        <w:numPr>
          <w:ilvl w:val="0"/>
          <w:numId w:val="30"/>
        </w:numPr>
        <w:spacing w:after="183" w:line="360" w:lineRule="auto"/>
        <w:jc w:val="both"/>
        <w:rPr>
          <w:sz w:val="23"/>
          <w:szCs w:val="23"/>
        </w:rPr>
      </w:pPr>
      <w:r>
        <w:rPr>
          <w:sz w:val="23"/>
          <w:szCs w:val="23"/>
        </w:rPr>
        <w:t xml:space="preserve">Le résumé (l’abstrait ou abstract), l’introduction et la conclusion sont suffisants pour donner des informations sur le travail effectué et son aboutissement (sur les résultats obtenus). </w:t>
      </w:r>
    </w:p>
    <w:p w14:paraId="09B0C2C0" w14:textId="7C6507E7" w:rsidR="00E75EF2" w:rsidRDefault="00E75EF2" w:rsidP="001F27E9">
      <w:pPr>
        <w:pStyle w:val="Default"/>
        <w:numPr>
          <w:ilvl w:val="0"/>
          <w:numId w:val="30"/>
        </w:numPr>
        <w:spacing w:line="360" w:lineRule="auto"/>
        <w:jc w:val="both"/>
        <w:rPr>
          <w:sz w:val="23"/>
          <w:szCs w:val="23"/>
        </w:rPr>
      </w:pPr>
      <w:proofErr w:type="spellStart"/>
      <w:r>
        <w:rPr>
          <w:sz w:val="23"/>
          <w:szCs w:val="23"/>
        </w:rPr>
        <w:t>Quelque</w:t>
      </w:r>
      <w:proofErr w:type="spellEnd"/>
      <w:r>
        <w:rPr>
          <w:sz w:val="23"/>
          <w:szCs w:val="23"/>
        </w:rPr>
        <w:t xml:space="preserve"> soit l’étude (simulation, réalisation, comparaison etc.) le lecteur ou l’examinateur doit en rapport avec le thème avoir une idée précise du travail accompli. </w:t>
      </w:r>
    </w:p>
    <w:p w14:paraId="5D2BF792" w14:textId="77777777" w:rsidR="00E75EF2" w:rsidRDefault="00E75EF2" w:rsidP="000E4DA2">
      <w:pPr>
        <w:pStyle w:val="Default"/>
        <w:spacing w:line="360" w:lineRule="auto"/>
        <w:jc w:val="both"/>
        <w:rPr>
          <w:sz w:val="23"/>
          <w:szCs w:val="23"/>
        </w:rPr>
      </w:pPr>
    </w:p>
    <w:p w14:paraId="7AC5823D" w14:textId="77777777" w:rsidR="00E75EF2" w:rsidRDefault="00E75EF2" w:rsidP="000E4DA2">
      <w:pPr>
        <w:pStyle w:val="Default"/>
        <w:spacing w:line="360" w:lineRule="auto"/>
        <w:jc w:val="both"/>
        <w:rPr>
          <w:sz w:val="23"/>
          <w:szCs w:val="23"/>
        </w:rPr>
      </w:pPr>
      <w:r>
        <w:rPr>
          <w:b/>
          <w:bCs/>
          <w:sz w:val="23"/>
          <w:szCs w:val="23"/>
        </w:rPr>
        <w:t xml:space="preserve">II.1. Approche des travaux d’un mémoire </w:t>
      </w:r>
    </w:p>
    <w:p w14:paraId="06225513" w14:textId="77777777" w:rsidR="00E75EF2" w:rsidRDefault="00E75EF2" w:rsidP="000E4DA2">
      <w:pPr>
        <w:pStyle w:val="Default"/>
        <w:spacing w:line="360" w:lineRule="auto"/>
        <w:jc w:val="both"/>
        <w:rPr>
          <w:sz w:val="23"/>
          <w:szCs w:val="23"/>
        </w:rPr>
      </w:pPr>
      <w:r>
        <w:rPr>
          <w:b/>
          <w:bCs/>
          <w:sz w:val="23"/>
          <w:szCs w:val="23"/>
        </w:rPr>
        <w:t xml:space="preserve">II.1.1. Thème </w:t>
      </w:r>
    </w:p>
    <w:p w14:paraId="6E267791" w14:textId="77777777" w:rsidR="00E75EF2" w:rsidRDefault="00E75EF2" w:rsidP="000E4DA2">
      <w:pPr>
        <w:pStyle w:val="Default"/>
        <w:spacing w:line="360" w:lineRule="auto"/>
        <w:jc w:val="both"/>
        <w:rPr>
          <w:sz w:val="23"/>
          <w:szCs w:val="23"/>
        </w:rPr>
      </w:pPr>
      <w:r>
        <w:rPr>
          <w:sz w:val="23"/>
          <w:szCs w:val="23"/>
        </w:rPr>
        <w:t xml:space="preserve">Dans le thème l’étudiant doit retrouver les mots importants du domaine qui vont démarrer sa recherche bibliographique (soit sur Internet soit sur des articles de spécialité). </w:t>
      </w:r>
    </w:p>
    <w:p w14:paraId="54C5E252" w14:textId="77777777" w:rsidR="00E75EF2" w:rsidRDefault="00E75EF2" w:rsidP="000E4DA2">
      <w:pPr>
        <w:pStyle w:val="Default"/>
        <w:spacing w:line="360" w:lineRule="auto"/>
        <w:jc w:val="both"/>
        <w:rPr>
          <w:sz w:val="23"/>
          <w:szCs w:val="23"/>
        </w:rPr>
      </w:pPr>
      <w:r>
        <w:rPr>
          <w:sz w:val="23"/>
          <w:szCs w:val="23"/>
        </w:rPr>
        <w:t xml:space="preserve">L’association de ces connaissances acquises mots, phrases, données, principes aux mots du thème vont élargir les axes de recherches et lui apporter plus d’informations. </w:t>
      </w:r>
    </w:p>
    <w:p w14:paraId="46884C50" w14:textId="77777777" w:rsidR="00E75EF2" w:rsidRDefault="00E75EF2" w:rsidP="000E4DA2">
      <w:pPr>
        <w:pStyle w:val="Default"/>
        <w:spacing w:line="360" w:lineRule="auto"/>
        <w:jc w:val="both"/>
        <w:rPr>
          <w:sz w:val="23"/>
          <w:szCs w:val="23"/>
        </w:rPr>
      </w:pPr>
      <w:r>
        <w:rPr>
          <w:sz w:val="23"/>
          <w:szCs w:val="23"/>
        </w:rPr>
        <w:t xml:space="preserve">Ex. Thème : Etude de la corrosion de l’Aluminium 2024. </w:t>
      </w:r>
    </w:p>
    <w:p w14:paraId="75E481CF" w14:textId="77777777" w:rsidR="00E75EF2" w:rsidRDefault="00E75EF2" w:rsidP="000E4DA2">
      <w:pPr>
        <w:pStyle w:val="Default"/>
        <w:spacing w:line="360" w:lineRule="auto"/>
        <w:jc w:val="both"/>
        <w:rPr>
          <w:sz w:val="23"/>
          <w:szCs w:val="23"/>
        </w:rPr>
      </w:pPr>
      <w:r>
        <w:rPr>
          <w:sz w:val="23"/>
          <w:szCs w:val="23"/>
        </w:rPr>
        <w:t xml:space="preserve">Nous pouvons ajouter les mots suivants pour la recherche bibliographique : </w:t>
      </w:r>
    </w:p>
    <w:p w14:paraId="49812BD9" w14:textId="5A54DFDA" w:rsidR="00E75EF2" w:rsidRDefault="00E75EF2" w:rsidP="000E4DA2">
      <w:pPr>
        <w:spacing w:line="360" w:lineRule="auto"/>
        <w:jc w:val="both"/>
        <w:rPr>
          <w:sz w:val="23"/>
          <w:szCs w:val="23"/>
        </w:rPr>
      </w:pPr>
      <w:r>
        <w:rPr>
          <w:sz w:val="23"/>
          <w:szCs w:val="23"/>
        </w:rPr>
        <w:t>Aéronautique, Boeing 380, Alliage d’Aluminium, rivetage, formage etc.</w:t>
      </w:r>
    </w:p>
    <w:p w14:paraId="36222A55" w14:textId="77777777" w:rsidR="00E75EF2" w:rsidRDefault="00E75EF2" w:rsidP="000E4DA2">
      <w:pPr>
        <w:spacing w:line="360" w:lineRule="auto"/>
        <w:jc w:val="both"/>
        <w:rPr>
          <w:sz w:val="23"/>
          <w:szCs w:val="23"/>
        </w:rPr>
      </w:pPr>
    </w:p>
    <w:p w14:paraId="6255342C" w14:textId="77777777" w:rsidR="00E75EF2" w:rsidRDefault="00E75EF2" w:rsidP="000E4DA2">
      <w:pPr>
        <w:pStyle w:val="Default"/>
        <w:spacing w:line="360" w:lineRule="auto"/>
        <w:jc w:val="both"/>
        <w:rPr>
          <w:sz w:val="23"/>
          <w:szCs w:val="23"/>
        </w:rPr>
      </w:pPr>
      <w:r>
        <w:rPr>
          <w:b/>
          <w:bCs/>
          <w:sz w:val="23"/>
          <w:szCs w:val="23"/>
        </w:rPr>
        <w:t xml:space="preserve">II.1.2. Etat de l’art </w:t>
      </w:r>
    </w:p>
    <w:p w14:paraId="79BF5BE4" w14:textId="77777777" w:rsidR="00E75EF2" w:rsidRDefault="00E75EF2" w:rsidP="000E4DA2">
      <w:pPr>
        <w:pStyle w:val="Default"/>
        <w:spacing w:line="360" w:lineRule="auto"/>
        <w:jc w:val="both"/>
        <w:rPr>
          <w:sz w:val="23"/>
          <w:szCs w:val="23"/>
        </w:rPr>
      </w:pPr>
      <w:r>
        <w:rPr>
          <w:sz w:val="23"/>
          <w:szCs w:val="23"/>
        </w:rPr>
        <w:t xml:space="preserve">L’état de l’art (État de la littérature spécialisée) est plus reconnu comme recherche bibliographique sur le sujet. </w:t>
      </w:r>
    </w:p>
    <w:p w14:paraId="3D3526D9" w14:textId="77777777" w:rsidR="00E75EF2" w:rsidRDefault="00E75EF2" w:rsidP="000E4DA2">
      <w:pPr>
        <w:pStyle w:val="Default"/>
        <w:spacing w:line="360" w:lineRule="auto"/>
        <w:jc w:val="both"/>
        <w:rPr>
          <w:sz w:val="23"/>
          <w:szCs w:val="23"/>
        </w:rPr>
      </w:pPr>
      <w:r>
        <w:rPr>
          <w:sz w:val="23"/>
          <w:szCs w:val="23"/>
        </w:rPr>
        <w:t xml:space="preserve">Tout travail doit être basé sur des informations liées au domaine de recherche ou de l’étude. Ces informations sont mises en avant pour cadrer le travail à effectuer. </w:t>
      </w:r>
    </w:p>
    <w:p w14:paraId="3B2037C3" w14:textId="77777777" w:rsidR="00E75EF2" w:rsidRDefault="00E75EF2" w:rsidP="000E4DA2">
      <w:pPr>
        <w:pStyle w:val="Default"/>
        <w:spacing w:line="360" w:lineRule="auto"/>
        <w:jc w:val="both"/>
        <w:rPr>
          <w:sz w:val="23"/>
          <w:szCs w:val="23"/>
        </w:rPr>
      </w:pPr>
      <w:r>
        <w:rPr>
          <w:sz w:val="23"/>
          <w:szCs w:val="23"/>
        </w:rPr>
        <w:t>L’étudiant doit présenter généralement dans un seul chapitre les résultats de sa recherche documentaire et/ou sur Internet. Toutes les informations recueillies sous différentes formes nécessaires à réalisation de son travail (données) ou qui peuvent aussi servir de comparaison et d’hypothèses sur lesquelles s’</w:t>
      </w:r>
      <w:proofErr w:type="spellStart"/>
      <w:r>
        <w:rPr>
          <w:sz w:val="23"/>
          <w:szCs w:val="23"/>
        </w:rPr>
        <w:t>appui</w:t>
      </w:r>
      <w:proofErr w:type="spellEnd"/>
      <w:r>
        <w:rPr>
          <w:sz w:val="23"/>
          <w:szCs w:val="23"/>
        </w:rPr>
        <w:t xml:space="preserve"> le travail. </w:t>
      </w:r>
    </w:p>
    <w:p w14:paraId="5E080104" w14:textId="77777777" w:rsidR="00E75EF2" w:rsidRDefault="00E75EF2" w:rsidP="000E4DA2">
      <w:pPr>
        <w:pStyle w:val="Default"/>
        <w:spacing w:line="360" w:lineRule="auto"/>
        <w:jc w:val="both"/>
        <w:rPr>
          <w:sz w:val="23"/>
          <w:szCs w:val="23"/>
        </w:rPr>
      </w:pPr>
      <w:r>
        <w:rPr>
          <w:sz w:val="23"/>
          <w:szCs w:val="23"/>
        </w:rPr>
        <w:t xml:space="preserve">L’état de l’art est une série d’informations et de données appartenant à des auteurs qui les ont mis à la disposition de ceux qui les consultent. </w:t>
      </w:r>
    </w:p>
    <w:p w14:paraId="741BD3BC" w14:textId="77777777" w:rsidR="00E75EF2" w:rsidRDefault="00E75EF2" w:rsidP="000E4DA2">
      <w:pPr>
        <w:pStyle w:val="Default"/>
        <w:spacing w:line="360" w:lineRule="auto"/>
        <w:jc w:val="both"/>
        <w:rPr>
          <w:sz w:val="23"/>
          <w:szCs w:val="23"/>
        </w:rPr>
      </w:pPr>
      <w:r>
        <w:rPr>
          <w:sz w:val="23"/>
          <w:szCs w:val="23"/>
        </w:rPr>
        <w:t xml:space="preserve">Dans l’état de l’art pour chaque information présentée, son auteur doit être désigné par la citation de sa référence dans le texte même [1]. (Cette notation est l’une des multiples méthodes de présenter une référence, à la fin du document, l’annotation [1] est suivie du nom de l’auteur, du titre du document, du nom du journal, de la thèse, du mémoire ou du livre de la date de publication exemple : </w:t>
      </w:r>
    </w:p>
    <w:p w14:paraId="6A96D8F7" w14:textId="77777777" w:rsidR="00E75EF2" w:rsidRDefault="00E75EF2" w:rsidP="000E4DA2">
      <w:pPr>
        <w:pStyle w:val="Default"/>
        <w:spacing w:line="360" w:lineRule="auto"/>
        <w:jc w:val="both"/>
        <w:rPr>
          <w:sz w:val="23"/>
          <w:szCs w:val="23"/>
        </w:rPr>
      </w:pPr>
      <w:r>
        <w:rPr>
          <w:b/>
          <w:bCs/>
          <w:sz w:val="23"/>
          <w:szCs w:val="23"/>
        </w:rPr>
        <w:lastRenderedPageBreak/>
        <w:t xml:space="preserve">[1] M. </w:t>
      </w:r>
      <w:proofErr w:type="spellStart"/>
      <w:r>
        <w:rPr>
          <w:b/>
          <w:bCs/>
          <w:sz w:val="23"/>
          <w:szCs w:val="23"/>
        </w:rPr>
        <w:t>Naoun</w:t>
      </w:r>
      <w:proofErr w:type="spellEnd"/>
      <w:r>
        <w:rPr>
          <w:b/>
          <w:bCs/>
          <w:sz w:val="23"/>
          <w:szCs w:val="23"/>
        </w:rPr>
        <w:t xml:space="preserve">, A.B. </w:t>
      </w:r>
      <w:proofErr w:type="spellStart"/>
      <w:r>
        <w:rPr>
          <w:b/>
          <w:bCs/>
          <w:sz w:val="23"/>
          <w:szCs w:val="23"/>
        </w:rPr>
        <w:t>Bouzida</w:t>
      </w:r>
      <w:proofErr w:type="spellEnd"/>
      <w:r>
        <w:rPr>
          <w:b/>
          <w:bCs/>
          <w:sz w:val="23"/>
          <w:szCs w:val="23"/>
        </w:rPr>
        <w:t xml:space="preserve"> and N. </w:t>
      </w:r>
      <w:proofErr w:type="spellStart"/>
      <w:r>
        <w:rPr>
          <w:b/>
          <w:bCs/>
          <w:sz w:val="23"/>
          <w:szCs w:val="23"/>
        </w:rPr>
        <w:t>Bouzeghaia</w:t>
      </w:r>
      <w:proofErr w:type="spellEnd"/>
      <w:r>
        <w:rPr>
          <w:b/>
          <w:bCs/>
          <w:sz w:val="23"/>
          <w:szCs w:val="23"/>
        </w:rPr>
        <w:t xml:space="preserve">. </w:t>
      </w:r>
      <w:proofErr w:type="spellStart"/>
      <w:r>
        <w:rPr>
          <w:b/>
          <w:bCs/>
          <w:sz w:val="23"/>
          <w:szCs w:val="23"/>
        </w:rPr>
        <w:t>Electrochemical</w:t>
      </w:r>
      <w:proofErr w:type="spellEnd"/>
      <w:r>
        <w:rPr>
          <w:b/>
          <w:bCs/>
          <w:sz w:val="23"/>
          <w:szCs w:val="23"/>
        </w:rPr>
        <w:t xml:space="preserve"> </w:t>
      </w:r>
      <w:proofErr w:type="spellStart"/>
      <w:r>
        <w:rPr>
          <w:b/>
          <w:bCs/>
          <w:sz w:val="23"/>
          <w:szCs w:val="23"/>
        </w:rPr>
        <w:t>study</w:t>
      </w:r>
      <w:proofErr w:type="spellEnd"/>
      <w:r>
        <w:rPr>
          <w:b/>
          <w:bCs/>
          <w:sz w:val="23"/>
          <w:szCs w:val="23"/>
        </w:rPr>
        <w:t xml:space="preserve"> of the influence of H</w:t>
      </w:r>
      <w:r>
        <w:rPr>
          <w:b/>
          <w:bCs/>
          <w:sz w:val="16"/>
          <w:szCs w:val="16"/>
        </w:rPr>
        <w:t>2</w:t>
      </w:r>
      <w:r>
        <w:rPr>
          <w:b/>
          <w:bCs/>
          <w:sz w:val="23"/>
          <w:szCs w:val="23"/>
        </w:rPr>
        <w:t>O</w:t>
      </w:r>
      <w:r>
        <w:rPr>
          <w:b/>
          <w:bCs/>
          <w:sz w:val="16"/>
          <w:szCs w:val="16"/>
        </w:rPr>
        <w:t xml:space="preserve">2 </w:t>
      </w:r>
      <w:r>
        <w:rPr>
          <w:b/>
          <w:bCs/>
          <w:sz w:val="23"/>
          <w:szCs w:val="23"/>
        </w:rPr>
        <w:t xml:space="preserve">on 316L </w:t>
      </w:r>
      <w:proofErr w:type="spellStart"/>
      <w:r>
        <w:rPr>
          <w:b/>
          <w:bCs/>
          <w:sz w:val="23"/>
          <w:szCs w:val="23"/>
        </w:rPr>
        <w:t>stainless</w:t>
      </w:r>
      <w:proofErr w:type="spellEnd"/>
      <w:r>
        <w:rPr>
          <w:b/>
          <w:bCs/>
          <w:sz w:val="23"/>
          <w:szCs w:val="23"/>
        </w:rPr>
        <w:t xml:space="preserve"> </w:t>
      </w:r>
      <w:proofErr w:type="spellStart"/>
      <w:r>
        <w:rPr>
          <w:b/>
          <w:bCs/>
          <w:sz w:val="23"/>
          <w:szCs w:val="23"/>
        </w:rPr>
        <w:t>steel</w:t>
      </w:r>
      <w:proofErr w:type="spellEnd"/>
      <w:r>
        <w:rPr>
          <w:b/>
          <w:bCs/>
          <w:sz w:val="23"/>
          <w:szCs w:val="23"/>
        </w:rPr>
        <w:t xml:space="preserve"> implants in </w:t>
      </w:r>
      <w:proofErr w:type="spellStart"/>
      <w:r>
        <w:rPr>
          <w:b/>
          <w:bCs/>
          <w:sz w:val="23"/>
          <w:szCs w:val="23"/>
        </w:rPr>
        <w:t>Hank’s</w:t>
      </w:r>
      <w:proofErr w:type="spellEnd"/>
      <w:r>
        <w:rPr>
          <w:b/>
          <w:bCs/>
          <w:sz w:val="23"/>
          <w:szCs w:val="23"/>
        </w:rPr>
        <w:t xml:space="preserve"> solution at body </w:t>
      </w:r>
      <w:proofErr w:type="spellStart"/>
      <w:r>
        <w:rPr>
          <w:b/>
          <w:bCs/>
          <w:sz w:val="23"/>
          <w:szCs w:val="23"/>
        </w:rPr>
        <w:t>temperatures</w:t>
      </w:r>
      <w:proofErr w:type="spellEnd"/>
      <w:r>
        <w:rPr>
          <w:b/>
          <w:bCs/>
          <w:sz w:val="23"/>
          <w:szCs w:val="23"/>
        </w:rPr>
        <w:t xml:space="preserve"> Matériaux &amp; Techniques, 102 1 (2014) 102 </w:t>
      </w:r>
      <w:proofErr w:type="gramStart"/>
      <w:r>
        <w:rPr>
          <w:b/>
          <w:bCs/>
          <w:sz w:val="23"/>
          <w:szCs w:val="23"/>
        </w:rPr>
        <w:t>DOI:</w:t>
      </w:r>
      <w:proofErr w:type="gramEnd"/>
      <w:r>
        <w:rPr>
          <w:b/>
          <w:bCs/>
          <w:sz w:val="23"/>
          <w:szCs w:val="23"/>
        </w:rPr>
        <w:t xml:space="preserve"> https://doi.org/10.1051/mattech/201400). </w:t>
      </w:r>
    </w:p>
    <w:p w14:paraId="380E7DBB" w14:textId="77777777" w:rsidR="00E75EF2" w:rsidRDefault="00E75EF2" w:rsidP="000E4DA2">
      <w:pPr>
        <w:pStyle w:val="Default"/>
        <w:spacing w:line="360" w:lineRule="auto"/>
        <w:jc w:val="both"/>
        <w:rPr>
          <w:sz w:val="23"/>
          <w:szCs w:val="23"/>
        </w:rPr>
      </w:pPr>
      <w:r>
        <w:rPr>
          <w:sz w:val="23"/>
          <w:szCs w:val="23"/>
        </w:rPr>
        <w:t xml:space="preserve">L’état de l’art est lui-même un travail qui fait partie de l’évaluation du projet de mémoire ou de thèse, sa richesse et sa nouveauté permettent d’apprécier et d’évaluer les travaux effectués. </w:t>
      </w:r>
    </w:p>
    <w:p w14:paraId="41BB0585" w14:textId="77777777" w:rsidR="001F27E9" w:rsidRDefault="001F27E9" w:rsidP="000E4DA2">
      <w:pPr>
        <w:pStyle w:val="Default"/>
        <w:spacing w:line="360" w:lineRule="auto"/>
        <w:jc w:val="both"/>
        <w:rPr>
          <w:b/>
          <w:bCs/>
          <w:sz w:val="23"/>
          <w:szCs w:val="23"/>
        </w:rPr>
      </w:pPr>
    </w:p>
    <w:p w14:paraId="1EFA4E65" w14:textId="3675012E" w:rsidR="00E75EF2" w:rsidRDefault="00E75EF2" w:rsidP="000E4DA2">
      <w:pPr>
        <w:pStyle w:val="Default"/>
        <w:spacing w:line="360" w:lineRule="auto"/>
        <w:jc w:val="both"/>
        <w:rPr>
          <w:sz w:val="23"/>
          <w:szCs w:val="23"/>
        </w:rPr>
      </w:pPr>
      <w:r>
        <w:rPr>
          <w:b/>
          <w:bCs/>
          <w:sz w:val="23"/>
          <w:szCs w:val="23"/>
        </w:rPr>
        <w:t xml:space="preserve">II.1.3. Formulation des hypothèses </w:t>
      </w:r>
    </w:p>
    <w:p w14:paraId="51084B72" w14:textId="039E3BE8" w:rsidR="00E75EF2" w:rsidRPr="001F27E9" w:rsidRDefault="00E75EF2" w:rsidP="000E4DA2">
      <w:pPr>
        <w:spacing w:line="360" w:lineRule="auto"/>
        <w:jc w:val="both"/>
        <w:rPr>
          <w:rFonts w:ascii="Times New Roman" w:hAnsi="Times New Roman" w:cs="Times New Roman"/>
          <w:sz w:val="23"/>
          <w:szCs w:val="23"/>
        </w:rPr>
      </w:pPr>
      <w:r w:rsidRPr="001F27E9">
        <w:rPr>
          <w:rFonts w:ascii="Times New Roman" w:hAnsi="Times New Roman" w:cs="Times New Roman"/>
          <w:sz w:val="23"/>
          <w:szCs w:val="23"/>
        </w:rPr>
        <w:t>Il s'agit simplement d'être sûr de poser</w:t>
      </w:r>
    </w:p>
    <w:p w14:paraId="69D5DA44" w14:textId="77777777" w:rsidR="00E75EF2" w:rsidRDefault="00E75EF2" w:rsidP="000E4DA2">
      <w:pPr>
        <w:pStyle w:val="Default"/>
        <w:spacing w:line="360" w:lineRule="auto"/>
        <w:jc w:val="both"/>
        <w:rPr>
          <w:sz w:val="23"/>
          <w:szCs w:val="23"/>
        </w:rPr>
      </w:pPr>
      <w:r>
        <w:rPr>
          <w:sz w:val="23"/>
          <w:szCs w:val="23"/>
        </w:rPr>
        <w:t xml:space="preserve">Une problématique formule une situation de départ et une situation désirable d’arrivée. </w:t>
      </w:r>
    </w:p>
    <w:p w14:paraId="4C2348E8" w14:textId="77777777" w:rsidR="00E75EF2" w:rsidRDefault="00E75EF2" w:rsidP="000E4DA2">
      <w:pPr>
        <w:pStyle w:val="Default"/>
        <w:spacing w:line="360" w:lineRule="auto"/>
        <w:jc w:val="both"/>
        <w:rPr>
          <w:sz w:val="23"/>
          <w:szCs w:val="23"/>
        </w:rPr>
      </w:pPr>
      <w:r>
        <w:rPr>
          <w:sz w:val="23"/>
          <w:szCs w:val="23"/>
        </w:rPr>
        <w:t xml:space="preserve">Ce doit être un énoncé sous forme de question exigeant une réponse logique. </w:t>
      </w:r>
    </w:p>
    <w:p w14:paraId="00B0BCD5" w14:textId="77777777" w:rsidR="00E75EF2" w:rsidRDefault="00E75EF2" w:rsidP="000E4DA2">
      <w:pPr>
        <w:pStyle w:val="Default"/>
        <w:spacing w:line="360" w:lineRule="auto"/>
        <w:jc w:val="both"/>
        <w:rPr>
          <w:sz w:val="23"/>
          <w:szCs w:val="23"/>
        </w:rPr>
      </w:pPr>
      <w:r>
        <w:rPr>
          <w:sz w:val="23"/>
          <w:szCs w:val="23"/>
        </w:rPr>
        <w:t xml:space="preserve">La situation d’arrivée est généralement cernée de questions de faisabilité ou d’aboutissement. L’inquisition est de savoir si les résultats visés seront logiques, réalisables ou satisfaisants. </w:t>
      </w:r>
    </w:p>
    <w:p w14:paraId="1748F4F9" w14:textId="551DE5DA" w:rsidR="00E75EF2" w:rsidRDefault="00E75EF2" w:rsidP="000E4DA2">
      <w:pPr>
        <w:pStyle w:val="Default"/>
        <w:spacing w:line="360" w:lineRule="auto"/>
        <w:jc w:val="both"/>
        <w:rPr>
          <w:sz w:val="23"/>
          <w:szCs w:val="23"/>
        </w:rPr>
      </w:pPr>
      <w:r>
        <w:rPr>
          <w:sz w:val="23"/>
          <w:szCs w:val="23"/>
        </w:rPr>
        <w:t xml:space="preserve">Nous devons aussi accepter le fait que des résultats négatifs sont des résultats. En termes de recherche, fondée sur des hypothèses, l’aboutissement peut se révéler impossible ou incohérents. Dans certaines situations ces conclusions évitent à d’autres chercheurs de suivre le même chemin (hypothèses) donc évitent une perte de temps et d’argent. Une nouvelle orientation de la recherche dans ces </w:t>
      </w:r>
      <w:r w:rsidR="001F27E9">
        <w:rPr>
          <w:sz w:val="23"/>
          <w:szCs w:val="23"/>
        </w:rPr>
        <w:t>cas-là</w:t>
      </w:r>
      <w:r>
        <w:rPr>
          <w:sz w:val="23"/>
          <w:szCs w:val="23"/>
        </w:rPr>
        <w:t xml:space="preserve"> est considérée comme un résultat positif. </w:t>
      </w:r>
    </w:p>
    <w:p w14:paraId="64EAB3C5" w14:textId="77777777" w:rsidR="00E75EF2" w:rsidRDefault="00E75EF2" w:rsidP="000E4DA2">
      <w:pPr>
        <w:pStyle w:val="Default"/>
        <w:spacing w:line="360" w:lineRule="auto"/>
        <w:jc w:val="both"/>
        <w:rPr>
          <w:sz w:val="23"/>
          <w:szCs w:val="23"/>
        </w:rPr>
      </w:pPr>
      <w:r>
        <w:rPr>
          <w:sz w:val="23"/>
          <w:szCs w:val="23"/>
        </w:rPr>
        <w:t xml:space="preserve">Ce qui change ou déclare la formulation des hypothèses incorrectes. </w:t>
      </w:r>
    </w:p>
    <w:p w14:paraId="011563F5" w14:textId="77777777" w:rsidR="001F27E9" w:rsidRDefault="001F27E9" w:rsidP="000E4DA2">
      <w:pPr>
        <w:pStyle w:val="Default"/>
        <w:spacing w:line="360" w:lineRule="auto"/>
        <w:jc w:val="both"/>
        <w:rPr>
          <w:b/>
          <w:bCs/>
          <w:sz w:val="23"/>
          <w:szCs w:val="23"/>
        </w:rPr>
      </w:pPr>
    </w:p>
    <w:p w14:paraId="1AFF8491" w14:textId="7707CB76" w:rsidR="00E75EF2" w:rsidRDefault="00E75EF2" w:rsidP="000E4DA2">
      <w:pPr>
        <w:pStyle w:val="Default"/>
        <w:spacing w:line="360" w:lineRule="auto"/>
        <w:jc w:val="both"/>
        <w:rPr>
          <w:sz w:val="23"/>
          <w:szCs w:val="23"/>
        </w:rPr>
      </w:pPr>
      <w:r>
        <w:rPr>
          <w:b/>
          <w:bCs/>
          <w:sz w:val="23"/>
          <w:szCs w:val="23"/>
        </w:rPr>
        <w:t xml:space="preserve">II.1.4. Méthodologie </w:t>
      </w:r>
    </w:p>
    <w:p w14:paraId="578D715C" w14:textId="77777777" w:rsidR="00E75EF2" w:rsidRDefault="00E75EF2" w:rsidP="000E4DA2">
      <w:pPr>
        <w:pStyle w:val="Default"/>
        <w:spacing w:line="360" w:lineRule="auto"/>
        <w:jc w:val="both"/>
        <w:rPr>
          <w:sz w:val="23"/>
          <w:szCs w:val="23"/>
        </w:rPr>
      </w:pPr>
      <w:r>
        <w:rPr>
          <w:sz w:val="23"/>
          <w:szCs w:val="23"/>
        </w:rPr>
        <w:t xml:space="preserve">La méthodologie est la manière dont est effectué le travail proprement dit de la thèse ou du mémoire. </w:t>
      </w:r>
    </w:p>
    <w:p w14:paraId="6842C996" w14:textId="77777777" w:rsidR="00E75EF2" w:rsidRDefault="00E75EF2" w:rsidP="000E4DA2">
      <w:pPr>
        <w:pStyle w:val="Default"/>
        <w:spacing w:line="360" w:lineRule="auto"/>
        <w:jc w:val="both"/>
        <w:rPr>
          <w:sz w:val="23"/>
          <w:szCs w:val="23"/>
        </w:rPr>
      </w:pPr>
      <w:r>
        <w:rPr>
          <w:sz w:val="23"/>
          <w:szCs w:val="23"/>
        </w:rPr>
        <w:t xml:space="preserve">Selon la nature du travail à effectuer (simulation, étude, réalisation etc.) sont associés les moyens de réalisation, les méthodes de caractérisation, et les logiciels qui permettent d’aboutir aux résultats. </w:t>
      </w:r>
    </w:p>
    <w:p w14:paraId="54376BC4" w14:textId="77777777" w:rsidR="001F27E9" w:rsidRDefault="001F27E9" w:rsidP="000E4DA2">
      <w:pPr>
        <w:pStyle w:val="Default"/>
        <w:spacing w:line="360" w:lineRule="auto"/>
        <w:jc w:val="both"/>
        <w:rPr>
          <w:b/>
          <w:bCs/>
          <w:sz w:val="23"/>
          <w:szCs w:val="23"/>
        </w:rPr>
      </w:pPr>
    </w:p>
    <w:p w14:paraId="653C604C" w14:textId="2CA86BAC" w:rsidR="00E75EF2" w:rsidRDefault="00E75EF2" w:rsidP="000E4DA2">
      <w:pPr>
        <w:pStyle w:val="Default"/>
        <w:spacing w:line="360" w:lineRule="auto"/>
        <w:jc w:val="both"/>
        <w:rPr>
          <w:sz w:val="23"/>
          <w:szCs w:val="23"/>
        </w:rPr>
      </w:pPr>
      <w:r>
        <w:rPr>
          <w:b/>
          <w:bCs/>
          <w:sz w:val="23"/>
          <w:szCs w:val="23"/>
        </w:rPr>
        <w:t xml:space="preserve">II.1.5. Résultats. </w:t>
      </w:r>
    </w:p>
    <w:p w14:paraId="58473786" w14:textId="77777777" w:rsidR="00E75EF2" w:rsidRDefault="00E75EF2" w:rsidP="000E4DA2">
      <w:pPr>
        <w:pStyle w:val="Default"/>
        <w:spacing w:line="360" w:lineRule="auto"/>
        <w:jc w:val="both"/>
        <w:rPr>
          <w:sz w:val="23"/>
          <w:szCs w:val="23"/>
        </w:rPr>
      </w:pPr>
      <w:r>
        <w:rPr>
          <w:sz w:val="23"/>
          <w:szCs w:val="23"/>
        </w:rPr>
        <w:t xml:space="preserve">Les résultats peuvent être empiriques, physiques quantitatifs ou qualitatifs, des observations par microscope optique ou électronique à balayage et des réalisations physiques. </w:t>
      </w:r>
    </w:p>
    <w:p w14:paraId="3F29E972" w14:textId="77777777" w:rsidR="00E75EF2" w:rsidRDefault="00E75EF2" w:rsidP="000E4DA2">
      <w:pPr>
        <w:pStyle w:val="Default"/>
        <w:spacing w:line="360" w:lineRule="auto"/>
        <w:jc w:val="both"/>
        <w:rPr>
          <w:sz w:val="23"/>
          <w:szCs w:val="23"/>
        </w:rPr>
      </w:pPr>
      <w:r>
        <w:rPr>
          <w:sz w:val="23"/>
          <w:szCs w:val="23"/>
        </w:rPr>
        <w:t xml:space="preserve">Ils sont présentés sous différentes formes : tableaux, graphes, réalisations (prototypes miniatures ou de grandeurs réelles), images. </w:t>
      </w:r>
    </w:p>
    <w:p w14:paraId="4B0C564B" w14:textId="45ED851E" w:rsidR="00E75EF2" w:rsidRDefault="00E75EF2" w:rsidP="000E4DA2">
      <w:pPr>
        <w:spacing w:line="360" w:lineRule="auto"/>
        <w:jc w:val="both"/>
        <w:rPr>
          <w:sz w:val="23"/>
          <w:szCs w:val="23"/>
        </w:rPr>
      </w:pPr>
      <w:r>
        <w:rPr>
          <w:sz w:val="23"/>
          <w:szCs w:val="23"/>
        </w:rPr>
        <w:t>Les résultats sont commentés individuellement si nécessaires directement sous leurs présentations.</w:t>
      </w:r>
    </w:p>
    <w:p w14:paraId="204412C4" w14:textId="77777777" w:rsidR="001F27E9" w:rsidRDefault="001F27E9">
      <w:pPr>
        <w:rPr>
          <w:rFonts w:ascii="Times New Roman" w:hAnsi="Times New Roman" w:cs="Times New Roman"/>
          <w:b/>
          <w:bCs/>
          <w:color w:val="000000"/>
          <w:kern w:val="0"/>
          <w:sz w:val="23"/>
          <w:szCs w:val="23"/>
        </w:rPr>
      </w:pPr>
      <w:r>
        <w:rPr>
          <w:b/>
          <w:bCs/>
          <w:sz w:val="23"/>
          <w:szCs w:val="23"/>
        </w:rPr>
        <w:br w:type="page"/>
      </w:r>
    </w:p>
    <w:p w14:paraId="3C3575E5" w14:textId="6D2E3214" w:rsidR="00E75EF2" w:rsidRDefault="00E75EF2" w:rsidP="000E4DA2">
      <w:pPr>
        <w:pStyle w:val="Default"/>
        <w:spacing w:line="360" w:lineRule="auto"/>
        <w:jc w:val="both"/>
        <w:rPr>
          <w:sz w:val="23"/>
          <w:szCs w:val="23"/>
        </w:rPr>
      </w:pPr>
      <w:r>
        <w:rPr>
          <w:b/>
          <w:bCs/>
          <w:sz w:val="23"/>
          <w:szCs w:val="23"/>
        </w:rPr>
        <w:lastRenderedPageBreak/>
        <w:t xml:space="preserve">II.1.6. Discussion </w:t>
      </w:r>
    </w:p>
    <w:p w14:paraId="69F8B1B9" w14:textId="77777777" w:rsidR="00E75EF2" w:rsidRDefault="00E75EF2" w:rsidP="000E4DA2">
      <w:pPr>
        <w:pStyle w:val="Default"/>
        <w:spacing w:line="360" w:lineRule="auto"/>
        <w:jc w:val="both"/>
        <w:rPr>
          <w:sz w:val="23"/>
          <w:szCs w:val="23"/>
        </w:rPr>
      </w:pPr>
      <w:r>
        <w:rPr>
          <w:sz w:val="23"/>
          <w:szCs w:val="23"/>
        </w:rPr>
        <w:t xml:space="preserve">La discussion des travaux de la thèse ou du mémoire peut être sur l’ensemble des différents résultats obtenus ou sur le résultat final atteint. Ils doivent commenter scientifiquement avec exactitude et décrire les résultats obtenus. </w:t>
      </w:r>
    </w:p>
    <w:p w14:paraId="41275F39" w14:textId="77777777" w:rsidR="001F27E9" w:rsidRDefault="001F27E9" w:rsidP="000E4DA2">
      <w:pPr>
        <w:pStyle w:val="Default"/>
        <w:spacing w:line="360" w:lineRule="auto"/>
        <w:jc w:val="both"/>
        <w:rPr>
          <w:b/>
          <w:bCs/>
          <w:sz w:val="23"/>
          <w:szCs w:val="23"/>
        </w:rPr>
      </w:pPr>
    </w:p>
    <w:p w14:paraId="04C6F6C1" w14:textId="6E90B973" w:rsidR="00E75EF2" w:rsidRDefault="00E75EF2" w:rsidP="000E4DA2">
      <w:pPr>
        <w:pStyle w:val="Default"/>
        <w:spacing w:line="360" w:lineRule="auto"/>
        <w:jc w:val="both"/>
        <w:rPr>
          <w:sz w:val="23"/>
          <w:szCs w:val="23"/>
        </w:rPr>
      </w:pPr>
      <w:r>
        <w:rPr>
          <w:b/>
          <w:bCs/>
          <w:sz w:val="23"/>
          <w:szCs w:val="23"/>
        </w:rPr>
        <w:t xml:space="preserve">II.1.7. Recommandations </w:t>
      </w:r>
    </w:p>
    <w:p w14:paraId="5FF4F6D8" w14:textId="77777777" w:rsidR="00E75EF2" w:rsidRDefault="00E75EF2" w:rsidP="000E4DA2">
      <w:pPr>
        <w:pStyle w:val="Default"/>
        <w:spacing w:line="360" w:lineRule="auto"/>
        <w:jc w:val="both"/>
        <w:rPr>
          <w:sz w:val="23"/>
          <w:szCs w:val="23"/>
        </w:rPr>
      </w:pPr>
      <w:r>
        <w:rPr>
          <w:sz w:val="23"/>
          <w:szCs w:val="23"/>
        </w:rPr>
        <w:t xml:space="preserve">Généralement déduits des résultats obtenus, ils orientent une ou plusieurs futures recherches pour affiner, compléter ou réorienter les travaux réalisés. </w:t>
      </w:r>
    </w:p>
    <w:p w14:paraId="3750489A" w14:textId="77777777" w:rsidR="001F27E9" w:rsidRDefault="001F27E9" w:rsidP="000E4DA2">
      <w:pPr>
        <w:pStyle w:val="Default"/>
        <w:spacing w:line="360" w:lineRule="auto"/>
        <w:jc w:val="both"/>
        <w:rPr>
          <w:b/>
          <w:bCs/>
          <w:sz w:val="23"/>
          <w:szCs w:val="23"/>
        </w:rPr>
      </w:pPr>
    </w:p>
    <w:p w14:paraId="53AEA72A" w14:textId="1E7CDDA8" w:rsidR="00E75EF2" w:rsidRDefault="00E75EF2" w:rsidP="000E4DA2">
      <w:pPr>
        <w:pStyle w:val="Default"/>
        <w:spacing w:line="360" w:lineRule="auto"/>
        <w:jc w:val="both"/>
        <w:rPr>
          <w:sz w:val="23"/>
          <w:szCs w:val="23"/>
        </w:rPr>
      </w:pPr>
      <w:r>
        <w:rPr>
          <w:b/>
          <w:bCs/>
          <w:sz w:val="23"/>
          <w:szCs w:val="23"/>
        </w:rPr>
        <w:t xml:space="preserve">II.1.8. Conclusion </w:t>
      </w:r>
    </w:p>
    <w:p w14:paraId="6E4FE945" w14:textId="77777777" w:rsidR="00E75EF2" w:rsidRDefault="00E75EF2" w:rsidP="000E4DA2">
      <w:pPr>
        <w:pStyle w:val="Default"/>
        <w:spacing w:line="360" w:lineRule="auto"/>
        <w:jc w:val="both"/>
        <w:rPr>
          <w:sz w:val="23"/>
          <w:szCs w:val="23"/>
        </w:rPr>
      </w:pPr>
      <w:r>
        <w:rPr>
          <w:sz w:val="23"/>
          <w:szCs w:val="23"/>
        </w:rPr>
        <w:t xml:space="preserve">La conclusion doit être un rappel de la problématique, des objectifs et de la méthodologie de travail. </w:t>
      </w:r>
    </w:p>
    <w:p w14:paraId="0AB4F54E" w14:textId="77777777" w:rsidR="00E75EF2" w:rsidRDefault="00E75EF2" w:rsidP="000E4DA2">
      <w:pPr>
        <w:pStyle w:val="Default"/>
        <w:spacing w:line="360" w:lineRule="auto"/>
        <w:jc w:val="both"/>
        <w:rPr>
          <w:sz w:val="23"/>
          <w:szCs w:val="23"/>
        </w:rPr>
      </w:pPr>
      <w:r>
        <w:rPr>
          <w:sz w:val="23"/>
          <w:szCs w:val="23"/>
        </w:rPr>
        <w:t xml:space="preserve">Elle doit comprendre les principaux résultats et leurs implications dans le domaine. </w:t>
      </w:r>
    </w:p>
    <w:p w14:paraId="5B3360EA" w14:textId="77777777" w:rsidR="00E75EF2" w:rsidRDefault="00E75EF2" w:rsidP="000E4DA2">
      <w:pPr>
        <w:pStyle w:val="Default"/>
        <w:spacing w:line="360" w:lineRule="auto"/>
        <w:jc w:val="both"/>
        <w:rPr>
          <w:sz w:val="23"/>
          <w:szCs w:val="23"/>
        </w:rPr>
      </w:pPr>
      <w:r>
        <w:rPr>
          <w:sz w:val="23"/>
          <w:szCs w:val="23"/>
        </w:rPr>
        <w:t xml:space="preserve">Elle oriente vers les prolongements possibles des travaux du mémoire. </w:t>
      </w:r>
    </w:p>
    <w:p w14:paraId="388DC692" w14:textId="77777777" w:rsidR="001F27E9" w:rsidRDefault="001F27E9" w:rsidP="000E4DA2">
      <w:pPr>
        <w:pStyle w:val="Default"/>
        <w:spacing w:line="360" w:lineRule="auto"/>
        <w:jc w:val="both"/>
        <w:rPr>
          <w:b/>
          <w:bCs/>
          <w:sz w:val="23"/>
          <w:szCs w:val="23"/>
        </w:rPr>
      </w:pPr>
    </w:p>
    <w:p w14:paraId="5D19D7F5" w14:textId="1DFE1C3B" w:rsidR="00E75EF2" w:rsidRDefault="00E75EF2" w:rsidP="000E4DA2">
      <w:pPr>
        <w:pStyle w:val="Default"/>
        <w:spacing w:line="360" w:lineRule="auto"/>
        <w:jc w:val="both"/>
        <w:rPr>
          <w:sz w:val="23"/>
          <w:szCs w:val="23"/>
        </w:rPr>
      </w:pPr>
      <w:r>
        <w:rPr>
          <w:b/>
          <w:bCs/>
          <w:sz w:val="23"/>
          <w:szCs w:val="23"/>
        </w:rPr>
        <w:t xml:space="preserve">II.2. Techniques et normes de rédaction </w:t>
      </w:r>
    </w:p>
    <w:p w14:paraId="437EC1DF" w14:textId="77777777" w:rsidR="00E75EF2" w:rsidRDefault="00E75EF2" w:rsidP="000E4DA2">
      <w:pPr>
        <w:pStyle w:val="Default"/>
        <w:spacing w:line="360" w:lineRule="auto"/>
        <w:jc w:val="both"/>
        <w:rPr>
          <w:sz w:val="23"/>
          <w:szCs w:val="23"/>
        </w:rPr>
      </w:pPr>
      <w:r>
        <w:rPr>
          <w:sz w:val="23"/>
          <w:szCs w:val="23"/>
        </w:rPr>
        <w:t xml:space="preserve">Il existe plusieurs techniques de rédaction, elles varient selon les institutions et les modèles d’écritures. Généralement une institution donnée choisi son modèle et l’impose aux membres de sa communauté afin d’uniformiser la présentation de ses écrits. (Universités, journaux scientifiques, revues, éditeurs etc.). </w:t>
      </w:r>
    </w:p>
    <w:p w14:paraId="6976A1F6" w14:textId="77777777" w:rsidR="001F27E9" w:rsidRDefault="001F27E9" w:rsidP="000E4DA2">
      <w:pPr>
        <w:pStyle w:val="Default"/>
        <w:spacing w:line="360" w:lineRule="auto"/>
        <w:jc w:val="both"/>
        <w:rPr>
          <w:b/>
          <w:bCs/>
          <w:sz w:val="23"/>
          <w:szCs w:val="23"/>
        </w:rPr>
      </w:pPr>
    </w:p>
    <w:p w14:paraId="70E0691E" w14:textId="32079F4A" w:rsidR="00E75EF2" w:rsidRDefault="00E75EF2" w:rsidP="000E4DA2">
      <w:pPr>
        <w:pStyle w:val="Default"/>
        <w:spacing w:line="360" w:lineRule="auto"/>
        <w:jc w:val="both"/>
        <w:rPr>
          <w:sz w:val="23"/>
          <w:szCs w:val="23"/>
        </w:rPr>
      </w:pPr>
      <w:r>
        <w:rPr>
          <w:b/>
          <w:bCs/>
          <w:sz w:val="23"/>
          <w:szCs w:val="23"/>
        </w:rPr>
        <w:t xml:space="preserve">II.2.1. La mise en forme. </w:t>
      </w:r>
      <w:r>
        <w:rPr>
          <w:sz w:val="23"/>
          <w:szCs w:val="23"/>
        </w:rPr>
        <w:t xml:space="preserve">Numérotation des chapitres, des figures et des tableaux. </w:t>
      </w:r>
    </w:p>
    <w:p w14:paraId="6C2D8D52" w14:textId="77777777" w:rsidR="00E75EF2" w:rsidRDefault="00E75EF2" w:rsidP="000E4DA2">
      <w:pPr>
        <w:pStyle w:val="Default"/>
        <w:spacing w:line="360" w:lineRule="auto"/>
        <w:jc w:val="both"/>
        <w:rPr>
          <w:sz w:val="23"/>
          <w:szCs w:val="23"/>
        </w:rPr>
      </w:pPr>
      <w:r>
        <w:rPr>
          <w:b/>
          <w:bCs/>
          <w:sz w:val="23"/>
          <w:szCs w:val="23"/>
        </w:rPr>
        <w:t xml:space="preserve">II.2.2. La page de garde </w:t>
      </w:r>
    </w:p>
    <w:p w14:paraId="2A937282" w14:textId="77777777" w:rsidR="00E75EF2" w:rsidRPr="001F27E9" w:rsidRDefault="00E75EF2" w:rsidP="000E4DA2">
      <w:pPr>
        <w:pStyle w:val="Default"/>
        <w:spacing w:line="360" w:lineRule="auto"/>
        <w:jc w:val="both"/>
        <w:rPr>
          <w:sz w:val="23"/>
          <w:szCs w:val="23"/>
        </w:rPr>
      </w:pPr>
      <w:r w:rsidRPr="001F27E9">
        <w:rPr>
          <w:sz w:val="23"/>
          <w:szCs w:val="23"/>
        </w:rPr>
        <w:t xml:space="preserve">(Il n’y a pas plus désolant qu’une page de garde mal présentée ou avec des erreurs, cela mène à des préjugés sur l’attention donnée au travail qui peut se répercuter négativement sur son évaluation par les jurys). </w:t>
      </w:r>
    </w:p>
    <w:p w14:paraId="53A68E3B" w14:textId="759CB878" w:rsidR="00E75EF2" w:rsidRPr="001F27E9" w:rsidRDefault="00E75EF2" w:rsidP="000E4DA2">
      <w:pPr>
        <w:spacing w:line="360" w:lineRule="auto"/>
        <w:jc w:val="both"/>
        <w:rPr>
          <w:rFonts w:ascii="Times New Roman" w:hAnsi="Times New Roman" w:cs="Times New Roman"/>
          <w:sz w:val="23"/>
          <w:szCs w:val="23"/>
        </w:rPr>
      </w:pPr>
      <w:r w:rsidRPr="001F27E9">
        <w:rPr>
          <w:rFonts w:ascii="Times New Roman" w:hAnsi="Times New Roman" w:cs="Times New Roman"/>
          <w:sz w:val="23"/>
          <w:szCs w:val="23"/>
        </w:rPr>
        <w:t>Elle contient l’ensemble des informations relatives à la présentation du mémoire (ou thèse) réalisé.</w:t>
      </w:r>
    </w:p>
    <w:p w14:paraId="44C982AA" w14:textId="77777777" w:rsidR="00E75EF2" w:rsidRDefault="00E75EF2" w:rsidP="000E4DA2">
      <w:pPr>
        <w:pStyle w:val="Default"/>
        <w:spacing w:line="360" w:lineRule="auto"/>
        <w:jc w:val="both"/>
        <w:rPr>
          <w:sz w:val="23"/>
          <w:szCs w:val="23"/>
        </w:rPr>
      </w:pPr>
      <w:r>
        <w:rPr>
          <w:sz w:val="23"/>
          <w:szCs w:val="23"/>
        </w:rPr>
        <w:t xml:space="preserve">Est aussi l’empreinte de l’institution, l’enseigne, le cachet. Les travaux effectués sous couvert d’un label sont obligatoirement présentés sous ce label qu’ils soient exécutés par un ou plusieurs individus ils restent la propriété de l’institution. </w:t>
      </w:r>
    </w:p>
    <w:p w14:paraId="01A67D57" w14:textId="77777777" w:rsidR="00E75EF2" w:rsidRDefault="00E75EF2" w:rsidP="000E4DA2">
      <w:pPr>
        <w:pStyle w:val="Default"/>
        <w:spacing w:line="360" w:lineRule="auto"/>
        <w:jc w:val="both"/>
        <w:rPr>
          <w:sz w:val="23"/>
          <w:szCs w:val="23"/>
        </w:rPr>
      </w:pPr>
      <w:r>
        <w:rPr>
          <w:sz w:val="23"/>
          <w:szCs w:val="23"/>
        </w:rPr>
        <w:t xml:space="preserve">L’obligation de remise de mémoire ou de thèse par les auteurs aux institutions qui ont fait en sorte que ces travaux soient réalisés est incontestable. </w:t>
      </w:r>
    </w:p>
    <w:p w14:paraId="6B233451" w14:textId="3CA67E95" w:rsidR="00E75EF2" w:rsidRDefault="00E75EF2" w:rsidP="000E4DA2">
      <w:pPr>
        <w:pStyle w:val="Default"/>
        <w:spacing w:line="360" w:lineRule="auto"/>
        <w:jc w:val="both"/>
        <w:rPr>
          <w:sz w:val="23"/>
          <w:szCs w:val="23"/>
        </w:rPr>
      </w:pPr>
      <w:r>
        <w:rPr>
          <w:sz w:val="23"/>
          <w:szCs w:val="23"/>
        </w:rPr>
        <w:t xml:space="preserve">L’université est riche en arguments pour s’approprier les droits de disposer </w:t>
      </w:r>
      <w:proofErr w:type="gramStart"/>
      <w:r>
        <w:rPr>
          <w:sz w:val="23"/>
          <w:szCs w:val="23"/>
        </w:rPr>
        <w:t>d’un mémoire réalisés</w:t>
      </w:r>
      <w:proofErr w:type="gramEnd"/>
      <w:r>
        <w:rPr>
          <w:sz w:val="23"/>
          <w:szCs w:val="23"/>
        </w:rPr>
        <w:t xml:space="preserve"> dans le cadre d’études universitaires. </w:t>
      </w:r>
    </w:p>
    <w:p w14:paraId="409AECBB" w14:textId="77777777" w:rsidR="00E75EF2" w:rsidRDefault="00E75EF2" w:rsidP="000E4DA2">
      <w:pPr>
        <w:pStyle w:val="Default"/>
        <w:spacing w:line="360" w:lineRule="auto"/>
        <w:jc w:val="both"/>
        <w:rPr>
          <w:sz w:val="23"/>
          <w:szCs w:val="23"/>
        </w:rPr>
      </w:pPr>
      <w:r>
        <w:rPr>
          <w:sz w:val="23"/>
          <w:szCs w:val="23"/>
        </w:rPr>
        <w:t xml:space="preserve">Elle est sous forme d’une couverture (hard) sur laquelle doit figurer : </w:t>
      </w:r>
    </w:p>
    <w:p w14:paraId="12789721" w14:textId="5209E785" w:rsidR="00E75EF2" w:rsidRDefault="00E75EF2" w:rsidP="001F27E9">
      <w:pPr>
        <w:pStyle w:val="Default"/>
        <w:numPr>
          <w:ilvl w:val="0"/>
          <w:numId w:val="30"/>
        </w:numPr>
        <w:spacing w:after="181" w:line="360" w:lineRule="auto"/>
        <w:jc w:val="both"/>
        <w:rPr>
          <w:sz w:val="23"/>
          <w:szCs w:val="23"/>
        </w:rPr>
      </w:pPr>
      <w:r>
        <w:rPr>
          <w:sz w:val="23"/>
          <w:szCs w:val="23"/>
        </w:rPr>
        <w:t xml:space="preserve">Le secteur d’éducation (MESRS) </w:t>
      </w:r>
    </w:p>
    <w:p w14:paraId="374A949F" w14:textId="4A7E3633" w:rsidR="00E75EF2" w:rsidRDefault="00E75EF2" w:rsidP="001F27E9">
      <w:pPr>
        <w:pStyle w:val="Default"/>
        <w:numPr>
          <w:ilvl w:val="0"/>
          <w:numId w:val="32"/>
        </w:numPr>
        <w:spacing w:after="181" w:line="360" w:lineRule="auto"/>
        <w:jc w:val="both"/>
        <w:rPr>
          <w:sz w:val="23"/>
          <w:szCs w:val="23"/>
        </w:rPr>
      </w:pPr>
      <w:r>
        <w:rPr>
          <w:sz w:val="23"/>
          <w:szCs w:val="23"/>
        </w:rPr>
        <w:lastRenderedPageBreak/>
        <w:t xml:space="preserve">Rectorat et l’établissement (Université, sigle, faculté et département) </w:t>
      </w:r>
    </w:p>
    <w:p w14:paraId="4334641D" w14:textId="66F2322B" w:rsidR="00E75EF2" w:rsidRDefault="00E75EF2" w:rsidP="001F27E9">
      <w:pPr>
        <w:pStyle w:val="Default"/>
        <w:numPr>
          <w:ilvl w:val="0"/>
          <w:numId w:val="32"/>
        </w:numPr>
        <w:spacing w:after="181" w:line="360" w:lineRule="auto"/>
        <w:jc w:val="both"/>
        <w:rPr>
          <w:sz w:val="23"/>
          <w:szCs w:val="23"/>
        </w:rPr>
      </w:pPr>
      <w:r>
        <w:rPr>
          <w:sz w:val="23"/>
          <w:szCs w:val="23"/>
        </w:rPr>
        <w:t xml:space="preserve">La formation suivie (ex : Master de Mécanique, option etc.) </w:t>
      </w:r>
    </w:p>
    <w:p w14:paraId="4BF189E5" w14:textId="747B8E2F" w:rsidR="00E75EF2" w:rsidRDefault="00E75EF2" w:rsidP="001F27E9">
      <w:pPr>
        <w:pStyle w:val="Default"/>
        <w:numPr>
          <w:ilvl w:val="0"/>
          <w:numId w:val="32"/>
        </w:numPr>
        <w:spacing w:after="181" w:line="360" w:lineRule="auto"/>
        <w:jc w:val="both"/>
        <w:rPr>
          <w:sz w:val="23"/>
          <w:szCs w:val="23"/>
        </w:rPr>
      </w:pPr>
      <w:r>
        <w:rPr>
          <w:sz w:val="23"/>
          <w:szCs w:val="23"/>
        </w:rPr>
        <w:t xml:space="preserve">Le titre du mémoire </w:t>
      </w:r>
    </w:p>
    <w:p w14:paraId="0C43FC79" w14:textId="430A96DD" w:rsidR="00E75EF2" w:rsidRDefault="00E75EF2" w:rsidP="001F27E9">
      <w:pPr>
        <w:pStyle w:val="Default"/>
        <w:numPr>
          <w:ilvl w:val="0"/>
          <w:numId w:val="32"/>
        </w:numPr>
        <w:spacing w:after="181" w:line="360" w:lineRule="auto"/>
        <w:jc w:val="both"/>
        <w:rPr>
          <w:sz w:val="23"/>
          <w:szCs w:val="23"/>
        </w:rPr>
      </w:pPr>
      <w:r>
        <w:rPr>
          <w:sz w:val="23"/>
          <w:szCs w:val="23"/>
        </w:rPr>
        <w:t xml:space="preserve">Le nom, prénom de l’étudiant </w:t>
      </w:r>
    </w:p>
    <w:p w14:paraId="27395F1D" w14:textId="084A6472" w:rsidR="00E75EF2" w:rsidRDefault="00E75EF2" w:rsidP="001F27E9">
      <w:pPr>
        <w:pStyle w:val="Default"/>
        <w:numPr>
          <w:ilvl w:val="0"/>
          <w:numId w:val="32"/>
        </w:numPr>
        <w:spacing w:after="181" w:line="360" w:lineRule="auto"/>
        <w:jc w:val="both"/>
        <w:rPr>
          <w:sz w:val="23"/>
          <w:szCs w:val="23"/>
        </w:rPr>
      </w:pPr>
      <w:r>
        <w:rPr>
          <w:sz w:val="23"/>
          <w:szCs w:val="23"/>
        </w:rPr>
        <w:t xml:space="preserve">Le nom de l’encadreur pédagogique </w:t>
      </w:r>
    </w:p>
    <w:p w14:paraId="5F029501" w14:textId="28FC19D2" w:rsidR="00E75EF2" w:rsidRDefault="00E75EF2" w:rsidP="001F27E9">
      <w:pPr>
        <w:pStyle w:val="Default"/>
        <w:numPr>
          <w:ilvl w:val="0"/>
          <w:numId w:val="32"/>
        </w:numPr>
        <w:spacing w:line="360" w:lineRule="auto"/>
        <w:jc w:val="both"/>
        <w:rPr>
          <w:sz w:val="23"/>
          <w:szCs w:val="23"/>
        </w:rPr>
      </w:pPr>
      <w:r>
        <w:rPr>
          <w:sz w:val="23"/>
          <w:szCs w:val="23"/>
        </w:rPr>
        <w:t xml:space="preserve">L’année universitaire en cours </w:t>
      </w:r>
    </w:p>
    <w:p w14:paraId="011B2D6B" w14:textId="77777777" w:rsidR="00E75EF2" w:rsidRDefault="00E75EF2" w:rsidP="000E4DA2">
      <w:pPr>
        <w:pStyle w:val="Default"/>
        <w:spacing w:line="360" w:lineRule="auto"/>
        <w:jc w:val="both"/>
        <w:rPr>
          <w:sz w:val="23"/>
          <w:szCs w:val="23"/>
        </w:rPr>
      </w:pPr>
    </w:p>
    <w:p w14:paraId="0AAA247C" w14:textId="77777777" w:rsidR="00E75EF2" w:rsidRDefault="00E75EF2" w:rsidP="000E4DA2">
      <w:pPr>
        <w:pStyle w:val="Default"/>
        <w:spacing w:line="360" w:lineRule="auto"/>
        <w:jc w:val="both"/>
        <w:rPr>
          <w:sz w:val="23"/>
          <w:szCs w:val="23"/>
        </w:rPr>
      </w:pPr>
      <w:r>
        <w:rPr>
          <w:b/>
          <w:bCs/>
          <w:sz w:val="23"/>
          <w:szCs w:val="23"/>
        </w:rPr>
        <w:t xml:space="preserve">II.2.3. La typographie et la ponctuation </w:t>
      </w:r>
    </w:p>
    <w:p w14:paraId="3C466EE2" w14:textId="77777777" w:rsidR="00E75EF2" w:rsidRDefault="00E75EF2" w:rsidP="000E4DA2">
      <w:pPr>
        <w:pStyle w:val="Default"/>
        <w:spacing w:line="360" w:lineRule="auto"/>
        <w:jc w:val="both"/>
        <w:rPr>
          <w:sz w:val="23"/>
          <w:szCs w:val="23"/>
        </w:rPr>
      </w:pPr>
      <w:r>
        <w:rPr>
          <w:sz w:val="23"/>
          <w:szCs w:val="23"/>
        </w:rPr>
        <w:t xml:space="preserve">La typographie (souvent abrégé typo) désigne les différents procédés de composition et d’impression utilisant des caractères et des formes en relief, ainsi que l’art et la manière d’utiliser les différents types de caractères dans un but esthétique et pratique. </w:t>
      </w:r>
    </w:p>
    <w:p w14:paraId="75189E2A" w14:textId="77777777" w:rsidR="00E75EF2" w:rsidRDefault="00E75EF2" w:rsidP="000E4DA2">
      <w:pPr>
        <w:pStyle w:val="Default"/>
        <w:spacing w:line="360" w:lineRule="auto"/>
        <w:jc w:val="both"/>
        <w:rPr>
          <w:sz w:val="23"/>
          <w:szCs w:val="23"/>
        </w:rPr>
      </w:pPr>
      <w:r>
        <w:rPr>
          <w:sz w:val="23"/>
          <w:szCs w:val="23"/>
        </w:rPr>
        <w:t xml:space="preserve">Nous retrouvons les méthodes d’utiliser les majuscules au début des phrases. </w:t>
      </w:r>
    </w:p>
    <w:p w14:paraId="4C78B37C" w14:textId="77777777" w:rsidR="00E75EF2" w:rsidRDefault="00E75EF2" w:rsidP="000E4DA2">
      <w:pPr>
        <w:pStyle w:val="Default"/>
        <w:spacing w:line="360" w:lineRule="auto"/>
        <w:jc w:val="both"/>
        <w:rPr>
          <w:sz w:val="23"/>
          <w:szCs w:val="23"/>
        </w:rPr>
      </w:pPr>
      <w:r>
        <w:rPr>
          <w:sz w:val="23"/>
          <w:szCs w:val="23"/>
        </w:rPr>
        <w:t xml:space="preserve">La ponctuation : les points (.), les point virgules (;), les deux points (:), les tirets (-), les accents (‘), les guillemets («). </w:t>
      </w:r>
    </w:p>
    <w:p w14:paraId="4D8A6A32" w14:textId="77777777" w:rsidR="00E75EF2" w:rsidRDefault="00E75EF2" w:rsidP="000E4DA2">
      <w:pPr>
        <w:pStyle w:val="Default"/>
        <w:spacing w:line="360" w:lineRule="auto"/>
        <w:jc w:val="both"/>
        <w:rPr>
          <w:sz w:val="23"/>
          <w:szCs w:val="23"/>
        </w:rPr>
      </w:pPr>
      <w:r>
        <w:rPr>
          <w:sz w:val="23"/>
          <w:szCs w:val="23"/>
        </w:rPr>
        <w:t xml:space="preserve">Ecriture des paragraphes : Le retrait, l’espacement, l’inter ligne, la police (taille, gras, italique etc.). </w:t>
      </w:r>
    </w:p>
    <w:p w14:paraId="195E537F" w14:textId="77777777" w:rsidR="001F27E9" w:rsidRDefault="00E75EF2" w:rsidP="001F27E9">
      <w:pPr>
        <w:spacing w:line="360" w:lineRule="auto"/>
        <w:jc w:val="both"/>
        <w:rPr>
          <w:sz w:val="23"/>
          <w:szCs w:val="23"/>
        </w:rPr>
      </w:pPr>
      <w:r>
        <w:rPr>
          <w:sz w:val="23"/>
          <w:szCs w:val="23"/>
        </w:rPr>
        <w:t xml:space="preserve">Ecriture spécialisée : caractères spéciaux (§, @, ¶, $, * etc.), symboles (≤, </w:t>
      </w:r>
      <w:r>
        <w:rPr>
          <w:rFonts w:ascii="Calibri" w:hAnsi="Calibri" w:cs="Calibri"/>
          <w:sz w:val="23"/>
          <w:szCs w:val="23"/>
        </w:rPr>
        <w:t>↘</w:t>
      </w:r>
      <w:r>
        <w:rPr>
          <w:sz w:val="23"/>
          <w:szCs w:val="23"/>
        </w:rPr>
        <w:t xml:space="preserve">, Ø, →, </w:t>
      </w:r>
      <w:proofErr w:type="gramStart"/>
      <w:r>
        <w:rPr>
          <w:sz w:val="23"/>
          <w:szCs w:val="23"/>
        </w:rPr>
        <w:t>{ }</w:t>
      </w:r>
      <w:proofErr w:type="gramEnd"/>
      <w:r>
        <w:rPr>
          <w:sz w:val="23"/>
          <w:szCs w:val="23"/>
        </w:rPr>
        <w:t>, £, ± etc.).</w:t>
      </w:r>
    </w:p>
    <w:p w14:paraId="19D3A051" w14:textId="33FD5979" w:rsidR="00E75EF2" w:rsidRDefault="00E75EF2" w:rsidP="001F27E9">
      <w:pPr>
        <w:spacing w:line="360" w:lineRule="auto"/>
        <w:jc w:val="both"/>
        <w:rPr>
          <w:sz w:val="23"/>
          <w:szCs w:val="23"/>
        </w:rPr>
      </w:pPr>
      <w:r>
        <w:rPr>
          <w:sz w:val="23"/>
          <w:szCs w:val="23"/>
        </w:rPr>
        <w:t xml:space="preserve">Les équations et formules </w:t>
      </w:r>
      <w:proofErr w:type="gramStart"/>
      <w:r>
        <w:rPr>
          <w:sz w:val="23"/>
          <w:szCs w:val="23"/>
        </w:rPr>
        <w:t xml:space="preserve">( </w:t>
      </w:r>
      <w:r>
        <w:rPr>
          <w:rFonts w:ascii="Cambria Math" w:hAnsi="Cambria Math" w:cs="Cambria Math"/>
          <w:sz w:val="23"/>
          <w:szCs w:val="23"/>
        </w:rPr>
        <w:t>𝑒</w:t>
      </w:r>
      <w:r>
        <w:rPr>
          <w:rFonts w:ascii="Cambria Math" w:hAnsi="Cambria Math" w:cs="Cambria Math"/>
          <w:sz w:val="17"/>
          <w:szCs w:val="17"/>
        </w:rPr>
        <w:t>𝑥</w:t>
      </w:r>
      <w:proofErr w:type="gramEnd"/>
      <w:r>
        <w:rPr>
          <w:rFonts w:ascii="Cambria Math" w:hAnsi="Cambria Math" w:cs="Cambria Math"/>
          <w:sz w:val="23"/>
          <w:szCs w:val="23"/>
        </w:rPr>
        <w:t>=1+</w:t>
      </w:r>
      <w:r>
        <w:rPr>
          <w:rFonts w:ascii="Cambria Math" w:hAnsi="Cambria Math" w:cs="Cambria Math"/>
          <w:sz w:val="17"/>
          <w:szCs w:val="17"/>
        </w:rPr>
        <w:t>𝑥1!</w:t>
      </w:r>
      <w:r>
        <w:rPr>
          <w:rFonts w:ascii="Cambria Math" w:hAnsi="Cambria Math" w:cs="Cambria Math"/>
          <w:sz w:val="23"/>
          <w:szCs w:val="23"/>
        </w:rPr>
        <w:t>+</w:t>
      </w:r>
      <w:r>
        <w:rPr>
          <w:rFonts w:ascii="Cambria Math" w:hAnsi="Cambria Math" w:cs="Cambria Math"/>
          <w:sz w:val="17"/>
          <w:szCs w:val="17"/>
        </w:rPr>
        <w:t>𝑥</w:t>
      </w:r>
      <w:r>
        <w:rPr>
          <w:rFonts w:ascii="Cambria Math" w:hAnsi="Cambria Math" w:cs="Cambria Math"/>
          <w:sz w:val="14"/>
          <w:szCs w:val="14"/>
        </w:rPr>
        <w:t>2</w:t>
      </w:r>
      <w:r>
        <w:rPr>
          <w:rFonts w:ascii="Cambria Math" w:hAnsi="Cambria Math" w:cs="Cambria Math"/>
          <w:sz w:val="17"/>
          <w:szCs w:val="17"/>
        </w:rPr>
        <w:t>2!</w:t>
      </w:r>
      <w:r>
        <w:rPr>
          <w:rFonts w:ascii="Cambria Math" w:hAnsi="Cambria Math" w:cs="Cambria Math"/>
          <w:sz w:val="23"/>
          <w:szCs w:val="23"/>
        </w:rPr>
        <w:t>+</w:t>
      </w:r>
      <w:r>
        <w:rPr>
          <w:rFonts w:ascii="Cambria Math" w:hAnsi="Cambria Math" w:cs="Cambria Math"/>
          <w:sz w:val="17"/>
          <w:szCs w:val="17"/>
        </w:rPr>
        <w:t>𝑥</w:t>
      </w:r>
      <w:r>
        <w:rPr>
          <w:rFonts w:ascii="Cambria Math" w:hAnsi="Cambria Math" w:cs="Cambria Math"/>
          <w:sz w:val="14"/>
          <w:szCs w:val="14"/>
        </w:rPr>
        <w:t>3</w:t>
      </w:r>
      <w:r>
        <w:rPr>
          <w:rFonts w:ascii="Cambria Math" w:hAnsi="Cambria Math" w:cs="Cambria Math"/>
          <w:sz w:val="17"/>
          <w:szCs w:val="17"/>
        </w:rPr>
        <w:t>3!</w:t>
      </w:r>
      <w:r>
        <w:rPr>
          <w:rFonts w:ascii="Cambria Math" w:hAnsi="Cambria Math" w:cs="Cambria Math"/>
          <w:sz w:val="23"/>
          <w:szCs w:val="23"/>
        </w:rPr>
        <w:t>+⋯,−</w:t>
      </w:r>
      <w:r>
        <w:rPr>
          <w:i/>
          <w:iCs/>
          <w:sz w:val="23"/>
          <w:szCs w:val="23"/>
        </w:rPr>
        <w:t>∞</w:t>
      </w:r>
      <w:r>
        <w:rPr>
          <w:rFonts w:ascii="Cambria Math" w:hAnsi="Cambria Math" w:cs="Cambria Math"/>
          <w:sz w:val="23"/>
          <w:szCs w:val="23"/>
        </w:rPr>
        <w:t>&lt;𝑥&lt;</w:t>
      </w:r>
      <w:r>
        <w:rPr>
          <w:i/>
          <w:iCs/>
          <w:sz w:val="23"/>
          <w:szCs w:val="23"/>
        </w:rPr>
        <w:t>∞</w:t>
      </w:r>
      <w:r>
        <w:rPr>
          <w:sz w:val="23"/>
          <w:szCs w:val="23"/>
        </w:rPr>
        <w:t xml:space="preserve">) </w:t>
      </w:r>
    </w:p>
    <w:p w14:paraId="28A37D1C" w14:textId="77777777" w:rsidR="001F27E9" w:rsidRDefault="001F27E9" w:rsidP="000E4DA2">
      <w:pPr>
        <w:pStyle w:val="Default"/>
        <w:spacing w:line="360" w:lineRule="auto"/>
        <w:jc w:val="both"/>
        <w:rPr>
          <w:b/>
          <w:bCs/>
          <w:sz w:val="23"/>
          <w:szCs w:val="23"/>
        </w:rPr>
      </w:pPr>
    </w:p>
    <w:p w14:paraId="66BA00B7" w14:textId="52B5EF20" w:rsidR="00E75EF2" w:rsidRDefault="00E75EF2" w:rsidP="000E4DA2">
      <w:pPr>
        <w:pStyle w:val="Default"/>
        <w:spacing w:line="360" w:lineRule="auto"/>
        <w:jc w:val="both"/>
        <w:rPr>
          <w:sz w:val="23"/>
          <w:szCs w:val="23"/>
        </w:rPr>
      </w:pPr>
      <w:r>
        <w:rPr>
          <w:b/>
          <w:bCs/>
          <w:sz w:val="23"/>
          <w:szCs w:val="23"/>
        </w:rPr>
        <w:t xml:space="preserve">II.2.4. La rédaction. La langue scientifique : style, grammaire, syntaxe. </w:t>
      </w:r>
    </w:p>
    <w:p w14:paraId="08BA5CA7" w14:textId="77777777" w:rsidR="00E75EF2" w:rsidRDefault="00E75EF2" w:rsidP="000E4DA2">
      <w:pPr>
        <w:pStyle w:val="Default"/>
        <w:spacing w:line="360" w:lineRule="auto"/>
        <w:jc w:val="both"/>
        <w:rPr>
          <w:sz w:val="23"/>
          <w:szCs w:val="23"/>
        </w:rPr>
      </w:pPr>
      <w:r>
        <w:rPr>
          <w:sz w:val="23"/>
          <w:szCs w:val="23"/>
        </w:rPr>
        <w:t xml:space="preserve">La rédaction des mémoires et thèses se fait de préférence dans une langue scientifique capable de porter toutes les expressions de manière lisible et compréhensive. </w:t>
      </w:r>
    </w:p>
    <w:p w14:paraId="708122EB" w14:textId="77777777" w:rsidR="00E75EF2" w:rsidRDefault="00E75EF2" w:rsidP="000E4DA2">
      <w:pPr>
        <w:pStyle w:val="Default"/>
        <w:spacing w:line="360" w:lineRule="auto"/>
        <w:jc w:val="both"/>
        <w:rPr>
          <w:sz w:val="23"/>
          <w:szCs w:val="23"/>
        </w:rPr>
      </w:pPr>
      <w:r>
        <w:rPr>
          <w:sz w:val="23"/>
          <w:szCs w:val="23"/>
        </w:rPr>
        <w:t xml:space="preserve">Au niveau de l’université le meilleur choix serait l’Anglais si la consultation des mémoires ou des thèses était à l’échelle internationale. </w:t>
      </w:r>
    </w:p>
    <w:p w14:paraId="252590AD" w14:textId="77777777" w:rsidR="00E75EF2" w:rsidRDefault="00E75EF2" w:rsidP="000E4DA2">
      <w:pPr>
        <w:pStyle w:val="Default"/>
        <w:spacing w:line="360" w:lineRule="auto"/>
        <w:jc w:val="both"/>
        <w:rPr>
          <w:sz w:val="23"/>
          <w:szCs w:val="23"/>
        </w:rPr>
      </w:pPr>
      <w:r>
        <w:rPr>
          <w:sz w:val="23"/>
          <w:szCs w:val="23"/>
        </w:rPr>
        <w:t xml:space="preserve">Localement, les étudiants sont contraints d’utiliser le Français vu que les cours sont dispensés dans cette langue. </w:t>
      </w:r>
    </w:p>
    <w:p w14:paraId="2D2C07B4" w14:textId="77777777" w:rsidR="00E75EF2" w:rsidRDefault="00E75EF2" w:rsidP="000E4DA2">
      <w:pPr>
        <w:pStyle w:val="Default"/>
        <w:spacing w:line="360" w:lineRule="auto"/>
        <w:jc w:val="both"/>
        <w:rPr>
          <w:sz w:val="23"/>
          <w:szCs w:val="23"/>
        </w:rPr>
      </w:pPr>
      <w:r>
        <w:rPr>
          <w:sz w:val="23"/>
          <w:szCs w:val="23"/>
        </w:rPr>
        <w:t xml:space="preserve">Toutefois certains travaux ont été rédigés en Anglais par des étudiants ayants acquis une maitrise parfaite de cette langue. </w:t>
      </w:r>
    </w:p>
    <w:p w14:paraId="56F4A287" w14:textId="77777777" w:rsidR="001F27E9" w:rsidRDefault="001F27E9" w:rsidP="000E4DA2">
      <w:pPr>
        <w:pStyle w:val="Default"/>
        <w:spacing w:line="360" w:lineRule="auto"/>
        <w:jc w:val="both"/>
        <w:rPr>
          <w:sz w:val="23"/>
          <w:szCs w:val="23"/>
        </w:rPr>
      </w:pPr>
    </w:p>
    <w:p w14:paraId="0D30497A" w14:textId="77777777" w:rsidR="00E75EF2" w:rsidRDefault="00E75EF2" w:rsidP="000E4DA2">
      <w:pPr>
        <w:pStyle w:val="Default"/>
        <w:spacing w:line="360" w:lineRule="auto"/>
        <w:jc w:val="both"/>
        <w:rPr>
          <w:sz w:val="23"/>
          <w:szCs w:val="23"/>
        </w:rPr>
      </w:pPr>
      <w:r>
        <w:rPr>
          <w:b/>
          <w:bCs/>
          <w:sz w:val="23"/>
          <w:szCs w:val="23"/>
        </w:rPr>
        <w:t xml:space="preserve">II.2.5. L'orthographe. Amélioration de la compétence linguistique générale sur le plan de la compréhension et de l’expression. </w:t>
      </w:r>
    </w:p>
    <w:p w14:paraId="107F92EF" w14:textId="77777777" w:rsidR="00E75EF2" w:rsidRDefault="00E75EF2" w:rsidP="000E4DA2">
      <w:pPr>
        <w:pStyle w:val="Default"/>
        <w:spacing w:line="360" w:lineRule="auto"/>
        <w:jc w:val="both"/>
        <w:rPr>
          <w:sz w:val="23"/>
          <w:szCs w:val="23"/>
        </w:rPr>
      </w:pPr>
      <w:r>
        <w:rPr>
          <w:sz w:val="23"/>
          <w:szCs w:val="23"/>
        </w:rPr>
        <w:t xml:space="preserve">Présenter sa rédaction dans une langue implique bien sûr la maitrise des règles de grammaire et d’orthographes. </w:t>
      </w:r>
    </w:p>
    <w:p w14:paraId="0934847D" w14:textId="77777777" w:rsidR="00E75EF2" w:rsidRDefault="00E75EF2" w:rsidP="000E4DA2">
      <w:pPr>
        <w:pStyle w:val="Default"/>
        <w:spacing w:line="360" w:lineRule="auto"/>
        <w:jc w:val="both"/>
        <w:rPr>
          <w:sz w:val="23"/>
          <w:szCs w:val="23"/>
        </w:rPr>
      </w:pPr>
      <w:r>
        <w:rPr>
          <w:sz w:val="23"/>
          <w:szCs w:val="23"/>
        </w:rPr>
        <w:lastRenderedPageBreak/>
        <w:t xml:space="preserve">Un minimum de compréhension et d’expression est nécessaire afin de faire passer l’information. </w:t>
      </w:r>
    </w:p>
    <w:p w14:paraId="3ECB6296" w14:textId="77777777" w:rsidR="00E75EF2" w:rsidRDefault="00E75EF2" w:rsidP="000E4DA2">
      <w:pPr>
        <w:pStyle w:val="Default"/>
        <w:spacing w:line="360" w:lineRule="auto"/>
        <w:jc w:val="both"/>
        <w:rPr>
          <w:sz w:val="23"/>
          <w:szCs w:val="23"/>
        </w:rPr>
      </w:pPr>
      <w:r>
        <w:rPr>
          <w:sz w:val="23"/>
          <w:szCs w:val="23"/>
        </w:rPr>
        <w:t xml:space="preserve">Les outils de rédaction apportent aussi leurs contributions afin de présenter correctement le mémoire ou la thèse (Word ; correction automatique). </w:t>
      </w:r>
    </w:p>
    <w:p w14:paraId="2095B1BB" w14:textId="77777777" w:rsidR="001F27E9" w:rsidRDefault="001F27E9" w:rsidP="000E4DA2">
      <w:pPr>
        <w:pStyle w:val="Default"/>
        <w:spacing w:line="360" w:lineRule="auto"/>
        <w:jc w:val="both"/>
        <w:rPr>
          <w:sz w:val="23"/>
          <w:szCs w:val="23"/>
        </w:rPr>
      </w:pPr>
    </w:p>
    <w:p w14:paraId="1B91F0A8" w14:textId="77777777" w:rsidR="00E75EF2" w:rsidRPr="001F27E9" w:rsidRDefault="00E75EF2" w:rsidP="000E4DA2">
      <w:pPr>
        <w:pStyle w:val="Default"/>
        <w:spacing w:line="360" w:lineRule="auto"/>
        <w:jc w:val="both"/>
        <w:rPr>
          <w:sz w:val="23"/>
          <w:szCs w:val="23"/>
        </w:rPr>
      </w:pPr>
      <w:r w:rsidRPr="001F27E9">
        <w:rPr>
          <w:b/>
          <w:bCs/>
          <w:sz w:val="23"/>
          <w:szCs w:val="23"/>
        </w:rPr>
        <w:t xml:space="preserve">II.2.6. Sauvegarder, sécuriser, archiver ses données. </w:t>
      </w:r>
    </w:p>
    <w:p w14:paraId="48CA208B" w14:textId="77777777" w:rsidR="00E75EF2" w:rsidRPr="001F27E9" w:rsidRDefault="00E75EF2" w:rsidP="000E4DA2">
      <w:pPr>
        <w:pStyle w:val="Default"/>
        <w:spacing w:line="360" w:lineRule="auto"/>
        <w:jc w:val="both"/>
        <w:rPr>
          <w:sz w:val="23"/>
          <w:szCs w:val="23"/>
        </w:rPr>
      </w:pPr>
      <w:r w:rsidRPr="001F27E9">
        <w:rPr>
          <w:sz w:val="23"/>
          <w:szCs w:val="23"/>
        </w:rPr>
        <w:t xml:space="preserve">Rédiger un mémoire n’est pas une tâche dont l’étudiant peut s’acquitter sans difficultés. </w:t>
      </w:r>
    </w:p>
    <w:p w14:paraId="7A1706C0" w14:textId="0D4F413A" w:rsidR="00E75EF2" w:rsidRPr="001F27E9" w:rsidRDefault="00E75EF2" w:rsidP="000E4DA2">
      <w:pPr>
        <w:spacing w:line="360" w:lineRule="auto"/>
        <w:jc w:val="both"/>
        <w:rPr>
          <w:rFonts w:ascii="Times New Roman" w:hAnsi="Times New Roman" w:cs="Times New Roman"/>
          <w:sz w:val="23"/>
          <w:szCs w:val="23"/>
        </w:rPr>
      </w:pPr>
      <w:r w:rsidRPr="001F27E9">
        <w:rPr>
          <w:rFonts w:ascii="Times New Roman" w:hAnsi="Times New Roman" w:cs="Times New Roman"/>
          <w:sz w:val="23"/>
          <w:szCs w:val="23"/>
        </w:rPr>
        <w:t xml:space="preserve">Le travail de rédaction, de calcul ou de conception est généralement fait sur </w:t>
      </w:r>
      <w:proofErr w:type="spellStart"/>
      <w:r w:rsidRPr="001F27E9">
        <w:rPr>
          <w:rFonts w:ascii="Times New Roman" w:hAnsi="Times New Roman" w:cs="Times New Roman"/>
          <w:sz w:val="23"/>
          <w:szCs w:val="23"/>
        </w:rPr>
        <w:t>micro ordinateur</w:t>
      </w:r>
      <w:proofErr w:type="spellEnd"/>
      <w:r w:rsidRPr="001F27E9">
        <w:rPr>
          <w:rFonts w:ascii="Times New Roman" w:hAnsi="Times New Roman" w:cs="Times New Roman"/>
          <w:sz w:val="23"/>
          <w:szCs w:val="23"/>
        </w:rPr>
        <w:t xml:space="preserve"> qui à tout moment, peut être défaillant ou par erreur et manipulation incorrecte, bloqué, tomber en en panne, supprimé les informations, sans aucune possibilité de récupération des données.</w:t>
      </w:r>
    </w:p>
    <w:p w14:paraId="356881F7" w14:textId="19053C83" w:rsidR="00E75EF2" w:rsidRPr="001F27E9" w:rsidRDefault="00E75EF2" w:rsidP="000E4DA2">
      <w:pPr>
        <w:pStyle w:val="Default"/>
        <w:spacing w:line="360" w:lineRule="auto"/>
        <w:jc w:val="both"/>
        <w:rPr>
          <w:sz w:val="23"/>
          <w:szCs w:val="23"/>
        </w:rPr>
      </w:pPr>
      <w:r w:rsidRPr="001F27E9">
        <w:rPr>
          <w:sz w:val="23"/>
          <w:szCs w:val="23"/>
        </w:rPr>
        <w:t xml:space="preserve">Les précautions à prendre sont généralement d’effectuer plusieurs sauvegardes dans différentes partitions de l’ordinateur ou sur différents supports (au moins deux) et éviter d’introduire des supports électroniques pouvant véhiculer des virus, se protéger par des antivirus et assurer leur mise à jour, éviter </w:t>
      </w:r>
      <w:proofErr w:type="gramStart"/>
      <w:r w:rsidR="001F27E9" w:rsidRPr="001F27E9">
        <w:rPr>
          <w:sz w:val="23"/>
          <w:szCs w:val="23"/>
        </w:rPr>
        <w:t>le</w:t>
      </w:r>
      <w:r w:rsidR="001F27E9">
        <w:rPr>
          <w:sz w:val="23"/>
          <w:szCs w:val="23"/>
        </w:rPr>
        <w:t>s</w:t>
      </w:r>
      <w:r w:rsidR="001F27E9" w:rsidRPr="001F27E9">
        <w:rPr>
          <w:sz w:val="23"/>
          <w:szCs w:val="23"/>
        </w:rPr>
        <w:t xml:space="preserve"> téléchargement douteux</w:t>
      </w:r>
      <w:proofErr w:type="gramEnd"/>
      <w:r w:rsidRPr="001F27E9">
        <w:rPr>
          <w:sz w:val="23"/>
          <w:szCs w:val="23"/>
        </w:rPr>
        <w:t xml:space="preserve"> dont la source est inconnue, évité le piratage. </w:t>
      </w:r>
    </w:p>
    <w:p w14:paraId="054EBD59" w14:textId="77777777" w:rsidR="00E75EF2" w:rsidRDefault="00E75EF2" w:rsidP="000E4DA2">
      <w:pPr>
        <w:pStyle w:val="Default"/>
        <w:spacing w:line="360" w:lineRule="auto"/>
        <w:jc w:val="both"/>
        <w:rPr>
          <w:sz w:val="23"/>
          <w:szCs w:val="23"/>
        </w:rPr>
      </w:pPr>
      <w:r>
        <w:rPr>
          <w:sz w:val="23"/>
          <w:szCs w:val="23"/>
        </w:rPr>
        <w:t xml:space="preserve">L’auteur du travail doit classer ou archiver ses données dans un ordre qui lui est familier afin d’éviter la perte de temps à la recherche d’une information précise. La nomination des documents donne généralement un aperçu du contenu (01 Page de garde, 02 Remerciements, 03 Dédicaces, 04 Sommaire, 05 Introduction, 06 Chapitre I, 07 Chapitre II, 08 Chapitre III, 09 Résultats, 10 Discussion Générale, 11 Conclusion, 12 Recommandations, 13 Bibliographie, 14 Résumé). </w:t>
      </w:r>
    </w:p>
    <w:p w14:paraId="6464A355" w14:textId="1F44054C" w:rsidR="00E75EF2" w:rsidRDefault="00E75EF2" w:rsidP="000E4DA2">
      <w:pPr>
        <w:spacing w:line="360" w:lineRule="auto"/>
        <w:jc w:val="both"/>
        <w:rPr>
          <w:sz w:val="23"/>
          <w:szCs w:val="23"/>
        </w:rPr>
      </w:pPr>
      <w:r>
        <w:rPr>
          <w:sz w:val="23"/>
          <w:szCs w:val="23"/>
        </w:rPr>
        <w:t>Numérotés ainsi dans un dossier, les différents fichiers seront respectivement présentés dans l’ordre numérique inscrit au début du nom du fichier. Ils apparaissent ainsi dans le même ordre de rédaction du mémoire.</w:t>
      </w:r>
    </w:p>
    <w:p w14:paraId="3FE57C6A" w14:textId="4080A38D" w:rsidR="00E75EF2" w:rsidRDefault="00E75EF2" w:rsidP="000E4DA2">
      <w:pPr>
        <w:spacing w:line="360" w:lineRule="auto"/>
        <w:jc w:val="both"/>
        <w:rPr>
          <w:sz w:val="23"/>
          <w:szCs w:val="23"/>
        </w:rPr>
      </w:pPr>
      <w:r>
        <w:rPr>
          <w:sz w:val="23"/>
          <w:szCs w:val="23"/>
        </w:rPr>
        <w:t>A partir des fichiers individuels Doc, il est possible d’enregistrer chaque fichier en format PDF</w:t>
      </w:r>
    </w:p>
    <w:p w14:paraId="65D13E5A" w14:textId="77777777" w:rsidR="00E75EF2" w:rsidRDefault="00E75EF2" w:rsidP="000E4DA2">
      <w:pPr>
        <w:pStyle w:val="Default"/>
        <w:spacing w:line="360" w:lineRule="auto"/>
        <w:jc w:val="both"/>
        <w:rPr>
          <w:sz w:val="23"/>
          <w:szCs w:val="23"/>
        </w:rPr>
      </w:pPr>
      <w:r>
        <w:rPr>
          <w:sz w:val="23"/>
          <w:szCs w:val="23"/>
        </w:rPr>
        <w:t xml:space="preserve">En utilisant ensuite les logiciels Acrobat Reader ou le logiciel </w:t>
      </w:r>
      <w:proofErr w:type="spellStart"/>
      <w:r>
        <w:rPr>
          <w:sz w:val="23"/>
          <w:szCs w:val="23"/>
        </w:rPr>
        <w:t>PDFill_PDF_Tools_FREE</w:t>
      </w:r>
      <w:proofErr w:type="spellEnd"/>
      <w:r>
        <w:rPr>
          <w:sz w:val="23"/>
          <w:szCs w:val="23"/>
        </w:rPr>
        <w:t xml:space="preserve">, tous les fichiers en format PDF sont rassemblés en un seul fichier dans l’ordre pour donner naissance au mémoire final sous sa forme définitive. </w:t>
      </w:r>
    </w:p>
    <w:p w14:paraId="2751E06F" w14:textId="77777777" w:rsidR="00E75EF2" w:rsidRDefault="00E75EF2" w:rsidP="000E4DA2">
      <w:pPr>
        <w:pStyle w:val="Default"/>
        <w:spacing w:line="360" w:lineRule="auto"/>
        <w:jc w:val="both"/>
        <w:rPr>
          <w:sz w:val="23"/>
          <w:szCs w:val="23"/>
        </w:rPr>
      </w:pPr>
      <w:r>
        <w:rPr>
          <w:sz w:val="23"/>
          <w:szCs w:val="23"/>
        </w:rPr>
        <w:t xml:space="preserve">Cette méthode permet de laisser la page de garde, les remerciements, les dédicaces, le sommaire et le résumé sans numérotation ainsi que les pages de présentation des différents titres et chapitres. Tandis que l’introduction, les chapitres, la discussion, la conclusion, les recommandations, la bibliographie sont numérotés l’un à la suite de l’autre respectivement exemple : Introduction (7-9), Chapitre I (10-28), Chapitre II (29-45), Chapitre III (46-63), Chapitre III (64-82), Discussion (83-86), Conclusion (87-89), Recommandations (90), Bibliographie (91-92). </w:t>
      </w:r>
    </w:p>
    <w:p w14:paraId="3DAABF0C" w14:textId="0B1BBEB8" w:rsidR="00E75EF2" w:rsidRPr="001F27E9" w:rsidRDefault="00E75EF2" w:rsidP="000E4DA2">
      <w:pPr>
        <w:spacing w:line="360" w:lineRule="auto"/>
        <w:jc w:val="both"/>
        <w:rPr>
          <w:rFonts w:ascii="Times New Roman" w:hAnsi="Times New Roman" w:cs="Times New Roman"/>
          <w:sz w:val="23"/>
          <w:szCs w:val="23"/>
        </w:rPr>
      </w:pPr>
      <w:r w:rsidRPr="001F27E9">
        <w:rPr>
          <w:rFonts w:ascii="Times New Roman" w:hAnsi="Times New Roman" w:cs="Times New Roman"/>
          <w:sz w:val="23"/>
          <w:szCs w:val="23"/>
        </w:rPr>
        <w:t xml:space="preserve">Le mémoire ou la thèse sous format PDF est la copie qui doit être remise à la bibliothèque du département en deux exemplaires plus sur </w:t>
      </w:r>
      <w:proofErr w:type="spellStart"/>
      <w:r w:rsidRPr="001F27E9">
        <w:rPr>
          <w:rFonts w:ascii="Times New Roman" w:hAnsi="Times New Roman" w:cs="Times New Roman"/>
          <w:sz w:val="23"/>
          <w:szCs w:val="23"/>
        </w:rPr>
        <w:t>Cdrom</w:t>
      </w:r>
      <w:proofErr w:type="spellEnd"/>
      <w:r w:rsidRPr="001F27E9">
        <w:rPr>
          <w:rFonts w:ascii="Times New Roman" w:hAnsi="Times New Roman" w:cs="Times New Roman"/>
          <w:sz w:val="23"/>
          <w:szCs w:val="23"/>
        </w:rPr>
        <w:t>.</w:t>
      </w:r>
    </w:p>
    <w:p w14:paraId="6B7CDCD1" w14:textId="77777777" w:rsidR="00E75EF2" w:rsidRDefault="00E75EF2" w:rsidP="000E4DA2">
      <w:pPr>
        <w:spacing w:line="360" w:lineRule="auto"/>
        <w:jc w:val="both"/>
        <w:rPr>
          <w:sz w:val="23"/>
          <w:szCs w:val="23"/>
        </w:rPr>
      </w:pPr>
    </w:p>
    <w:p w14:paraId="3168EE44" w14:textId="77777777" w:rsidR="00E75EF2" w:rsidRDefault="00E75EF2" w:rsidP="000E4DA2">
      <w:pPr>
        <w:pStyle w:val="Default"/>
        <w:spacing w:line="360" w:lineRule="auto"/>
        <w:jc w:val="both"/>
        <w:rPr>
          <w:sz w:val="23"/>
          <w:szCs w:val="23"/>
        </w:rPr>
      </w:pPr>
      <w:r>
        <w:rPr>
          <w:b/>
          <w:bCs/>
          <w:sz w:val="23"/>
          <w:szCs w:val="23"/>
        </w:rPr>
        <w:t xml:space="preserve">2.7. Parties complémentaires d’un mémoire ou thèse </w:t>
      </w:r>
    </w:p>
    <w:p w14:paraId="2189747B" w14:textId="77777777" w:rsidR="00E75EF2" w:rsidRDefault="00E75EF2" w:rsidP="000E4DA2">
      <w:pPr>
        <w:pStyle w:val="Default"/>
        <w:spacing w:line="360" w:lineRule="auto"/>
        <w:jc w:val="both"/>
        <w:rPr>
          <w:sz w:val="23"/>
          <w:szCs w:val="23"/>
        </w:rPr>
      </w:pPr>
      <w:r>
        <w:rPr>
          <w:b/>
          <w:bCs/>
          <w:sz w:val="23"/>
          <w:szCs w:val="23"/>
        </w:rPr>
        <w:t xml:space="preserve">II.2.7.1. Annexes </w:t>
      </w:r>
    </w:p>
    <w:p w14:paraId="31465AFE" w14:textId="77777777" w:rsidR="00E75EF2" w:rsidRDefault="00E75EF2" w:rsidP="000E4DA2">
      <w:pPr>
        <w:pStyle w:val="Default"/>
        <w:spacing w:line="360" w:lineRule="auto"/>
        <w:jc w:val="both"/>
        <w:rPr>
          <w:sz w:val="23"/>
          <w:szCs w:val="23"/>
        </w:rPr>
      </w:pPr>
      <w:r>
        <w:rPr>
          <w:sz w:val="23"/>
          <w:szCs w:val="23"/>
        </w:rPr>
        <w:t xml:space="preserve">Lorsque le travail nécessite l’utilisation d’annexes, elles sont ajoutées à la fin du mémoire ou de la thèse, elles sont numérotées Annexe I, Annexes II etc. et sont paginées. </w:t>
      </w:r>
    </w:p>
    <w:p w14:paraId="731D809C" w14:textId="77777777" w:rsidR="00E75EF2" w:rsidRDefault="00E75EF2" w:rsidP="000E4DA2">
      <w:pPr>
        <w:pStyle w:val="Default"/>
        <w:spacing w:line="360" w:lineRule="auto"/>
        <w:jc w:val="both"/>
        <w:rPr>
          <w:sz w:val="23"/>
          <w:szCs w:val="23"/>
        </w:rPr>
      </w:pPr>
      <w:r>
        <w:rPr>
          <w:sz w:val="23"/>
          <w:szCs w:val="23"/>
        </w:rPr>
        <w:t xml:space="preserve">Les annexes ainsi que leurs titres et numéros de page se trouvent également dans le sommaire de la thèse ou du mémoire. </w:t>
      </w:r>
    </w:p>
    <w:p w14:paraId="4DDBE5AB" w14:textId="77777777" w:rsidR="00E75EF2" w:rsidRDefault="00E75EF2" w:rsidP="000E4DA2">
      <w:pPr>
        <w:pStyle w:val="Default"/>
        <w:spacing w:line="360" w:lineRule="auto"/>
        <w:jc w:val="both"/>
        <w:rPr>
          <w:sz w:val="23"/>
          <w:szCs w:val="23"/>
        </w:rPr>
      </w:pPr>
      <w:r>
        <w:rPr>
          <w:sz w:val="23"/>
          <w:szCs w:val="23"/>
        </w:rPr>
        <w:t xml:space="preserve">Lorsqu’une information est contenue dans une annexe, on y réfère dans le texte sous la forme (voir annexe 1) ou (ex : cf. annexe n°1). </w:t>
      </w:r>
    </w:p>
    <w:p w14:paraId="0ECA6542" w14:textId="77777777" w:rsidR="001F27E9" w:rsidRDefault="001F27E9" w:rsidP="000E4DA2">
      <w:pPr>
        <w:pStyle w:val="Default"/>
        <w:spacing w:line="360" w:lineRule="auto"/>
        <w:jc w:val="both"/>
        <w:rPr>
          <w:sz w:val="23"/>
          <w:szCs w:val="23"/>
        </w:rPr>
      </w:pPr>
    </w:p>
    <w:p w14:paraId="3D2216D8" w14:textId="57205785" w:rsidR="00E75EF2" w:rsidRDefault="00E75EF2" w:rsidP="000E4DA2">
      <w:pPr>
        <w:pStyle w:val="Default"/>
        <w:spacing w:line="360" w:lineRule="auto"/>
        <w:jc w:val="both"/>
        <w:rPr>
          <w:sz w:val="23"/>
          <w:szCs w:val="23"/>
        </w:rPr>
      </w:pPr>
      <w:r>
        <w:rPr>
          <w:b/>
          <w:bCs/>
          <w:sz w:val="23"/>
          <w:szCs w:val="23"/>
        </w:rPr>
        <w:t xml:space="preserve">II.2.7.2. Glossaire </w:t>
      </w:r>
    </w:p>
    <w:p w14:paraId="44FD530C" w14:textId="5FD32D64" w:rsidR="00E75EF2" w:rsidRDefault="00E75EF2" w:rsidP="000E4DA2">
      <w:pPr>
        <w:spacing w:line="360" w:lineRule="auto"/>
        <w:jc w:val="both"/>
        <w:rPr>
          <w:sz w:val="23"/>
          <w:szCs w:val="23"/>
        </w:rPr>
      </w:pPr>
      <w:r>
        <w:rPr>
          <w:sz w:val="23"/>
          <w:szCs w:val="23"/>
        </w:rPr>
        <w:t>Si dans le mémoire ou la thèse il y beaucoup de symboles, d’abréviations, ou de termes très spécifiques, il peut être utile de créer un glossaire au début du manuscrit ou en annexe.</w:t>
      </w:r>
    </w:p>
    <w:p w14:paraId="4F134ADB" w14:textId="77777777" w:rsidR="00E75EF2" w:rsidRDefault="00E75EF2" w:rsidP="000E4DA2">
      <w:pPr>
        <w:pStyle w:val="Default"/>
        <w:spacing w:line="360" w:lineRule="auto"/>
        <w:jc w:val="both"/>
        <w:rPr>
          <w:sz w:val="23"/>
          <w:szCs w:val="23"/>
        </w:rPr>
      </w:pPr>
      <w:r>
        <w:rPr>
          <w:b/>
          <w:bCs/>
          <w:sz w:val="23"/>
          <w:szCs w:val="23"/>
        </w:rPr>
        <w:t xml:space="preserve">II.2.7.3. Liste des figures et liste des tableaux </w:t>
      </w:r>
    </w:p>
    <w:p w14:paraId="322B999D" w14:textId="77777777" w:rsidR="00E75EF2" w:rsidRDefault="00E75EF2" w:rsidP="000E4DA2">
      <w:pPr>
        <w:pStyle w:val="Default"/>
        <w:spacing w:line="360" w:lineRule="auto"/>
        <w:jc w:val="both"/>
        <w:rPr>
          <w:sz w:val="23"/>
          <w:szCs w:val="23"/>
        </w:rPr>
      </w:pPr>
      <w:r>
        <w:rPr>
          <w:sz w:val="23"/>
          <w:szCs w:val="23"/>
        </w:rPr>
        <w:t xml:space="preserve">Elles sont généralement placées après le sommaire et avant l’introduction. Elles peuvent aussi être présentées sous forme d’Annexe. </w:t>
      </w:r>
    </w:p>
    <w:p w14:paraId="4DB0DEA5" w14:textId="77777777" w:rsidR="00E75EF2" w:rsidRDefault="00E75EF2" w:rsidP="000E4DA2">
      <w:pPr>
        <w:pStyle w:val="Default"/>
        <w:spacing w:line="360" w:lineRule="auto"/>
        <w:jc w:val="both"/>
        <w:rPr>
          <w:sz w:val="23"/>
          <w:szCs w:val="23"/>
        </w:rPr>
      </w:pPr>
      <w:r>
        <w:rPr>
          <w:b/>
          <w:bCs/>
          <w:sz w:val="23"/>
          <w:szCs w:val="23"/>
        </w:rPr>
        <w:t xml:space="preserve">II.3. Atelier : Etude critique d’un manuscrit </w:t>
      </w:r>
    </w:p>
    <w:p w14:paraId="155A4C24" w14:textId="6F0C3676" w:rsidR="00E75EF2" w:rsidRDefault="00E75EF2" w:rsidP="000E4DA2">
      <w:pPr>
        <w:pStyle w:val="Default"/>
        <w:spacing w:line="360" w:lineRule="auto"/>
        <w:jc w:val="both"/>
        <w:rPr>
          <w:sz w:val="23"/>
          <w:szCs w:val="23"/>
        </w:rPr>
      </w:pPr>
      <w:r>
        <w:rPr>
          <w:sz w:val="23"/>
          <w:szCs w:val="23"/>
        </w:rPr>
        <w:t>Un mémoire</w:t>
      </w:r>
      <w:r w:rsidR="001F27E9">
        <w:rPr>
          <w:sz w:val="23"/>
          <w:szCs w:val="23"/>
        </w:rPr>
        <w:t xml:space="preserve"> est un </w:t>
      </w:r>
      <w:r>
        <w:rPr>
          <w:sz w:val="23"/>
          <w:szCs w:val="23"/>
        </w:rPr>
        <w:t xml:space="preserve">document format papier, remis à des jurys dans le but d’évaluer son contenu. </w:t>
      </w:r>
    </w:p>
    <w:p w14:paraId="4427BFA5" w14:textId="77777777" w:rsidR="00E75EF2" w:rsidRDefault="00E75EF2" w:rsidP="000E4DA2">
      <w:pPr>
        <w:pStyle w:val="Default"/>
        <w:spacing w:line="360" w:lineRule="auto"/>
        <w:jc w:val="both"/>
        <w:rPr>
          <w:sz w:val="23"/>
          <w:szCs w:val="23"/>
        </w:rPr>
      </w:pPr>
      <w:r>
        <w:rPr>
          <w:sz w:val="23"/>
          <w:szCs w:val="23"/>
        </w:rPr>
        <w:t xml:space="preserve">Le jugement se portera sur la présentation du manuscrit, sur le contenu et sur les travaux présentés. </w:t>
      </w:r>
    </w:p>
    <w:p w14:paraId="7F19DA83" w14:textId="77777777" w:rsidR="001F27E9" w:rsidRDefault="001F27E9" w:rsidP="000E4DA2">
      <w:pPr>
        <w:pStyle w:val="Default"/>
        <w:spacing w:line="360" w:lineRule="auto"/>
        <w:jc w:val="both"/>
        <w:rPr>
          <w:b/>
          <w:bCs/>
          <w:sz w:val="23"/>
          <w:szCs w:val="23"/>
        </w:rPr>
      </w:pPr>
    </w:p>
    <w:p w14:paraId="43EFEA1E" w14:textId="42923C23" w:rsidR="00E75EF2" w:rsidRDefault="00E75EF2" w:rsidP="000E4DA2">
      <w:pPr>
        <w:pStyle w:val="Default"/>
        <w:spacing w:line="360" w:lineRule="auto"/>
        <w:jc w:val="both"/>
        <w:rPr>
          <w:sz w:val="23"/>
          <w:szCs w:val="23"/>
        </w:rPr>
      </w:pPr>
      <w:r>
        <w:rPr>
          <w:b/>
          <w:bCs/>
          <w:sz w:val="23"/>
          <w:szCs w:val="23"/>
        </w:rPr>
        <w:t xml:space="preserve">II.4. Exposés oraux et soutenances </w:t>
      </w:r>
    </w:p>
    <w:p w14:paraId="65F55E2F" w14:textId="77777777" w:rsidR="00E75EF2" w:rsidRDefault="00E75EF2" w:rsidP="000E4DA2">
      <w:pPr>
        <w:pStyle w:val="Default"/>
        <w:spacing w:line="360" w:lineRule="auto"/>
        <w:jc w:val="both"/>
        <w:rPr>
          <w:sz w:val="23"/>
          <w:szCs w:val="23"/>
        </w:rPr>
      </w:pPr>
      <w:r>
        <w:rPr>
          <w:sz w:val="23"/>
          <w:szCs w:val="23"/>
        </w:rPr>
        <w:t xml:space="preserve">La présentation des travaux effectués dans un mémoire ou une thèse se fait par un exposé ou une soutenance devant un jury. </w:t>
      </w:r>
    </w:p>
    <w:p w14:paraId="51FC6904" w14:textId="77777777" w:rsidR="001F27E9" w:rsidRDefault="001F27E9" w:rsidP="000E4DA2">
      <w:pPr>
        <w:pStyle w:val="Default"/>
        <w:spacing w:line="360" w:lineRule="auto"/>
        <w:jc w:val="both"/>
        <w:rPr>
          <w:b/>
          <w:bCs/>
          <w:sz w:val="23"/>
          <w:szCs w:val="23"/>
        </w:rPr>
      </w:pPr>
    </w:p>
    <w:p w14:paraId="112B1063" w14:textId="1DE0BE97" w:rsidR="00E75EF2" w:rsidRDefault="00E75EF2" w:rsidP="000E4DA2">
      <w:pPr>
        <w:pStyle w:val="Default"/>
        <w:spacing w:line="360" w:lineRule="auto"/>
        <w:jc w:val="both"/>
        <w:rPr>
          <w:sz w:val="23"/>
          <w:szCs w:val="23"/>
        </w:rPr>
      </w:pPr>
      <w:r>
        <w:rPr>
          <w:b/>
          <w:bCs/>
          <w:sz w:val="23"/>
          <w:szCs w:val="23"/>
        </w:rPr>
        <w:t xml:space="preserve">II.4.1. Comment présenter un Poster </w:t>
      </w:r>
    </w:p>
    <w:p w14:paraId="3C205B3D" w14:textId="77777777" w:rsidR="00E75EF2" w:rsidRDefault="00E75EF2" w:rsidP="000E4DA2">
      <w:pPr>
        <w:pStyle w:val="Default"/>
        <w:spacing w:line="360" w:lineRule="auto"/>
        <w:jc w:val="both"/>
        <w:rPr>
          <w:sz w:val="23"/>
          <w:szCs w:val="23"/>
        </w:rPr>
      </w:pPr>
      <w:r>
        <w:rPr>
          <w:sz w:val="23"/>
          <w:szCs w:val="23"/>
        </w:rPr>
        <w:t xml:space="preserve">Un poster est une présentation sur papier (affiche) de format A0 ou A1 des grandes lignes ou des photos des travaux réalisés. L’auteur est chargé d’expliquer son contenu de manière logique, compréhensible et organisée. </w:t>
      </w:r>
    </w:p>
    <w:p w14:paraId="4059129E" w14:textId="77777777" w:rsidR="00E75EF2" w:rsidRDefault="00E75EF2" w:rsidP="000E4DA2">
      <w:pPr>
        <w:pStyle w:val="Default"/>
        <w:spacing w:line="360" w:lineRule="auto"/>
        <w:jc w:val="both"/>
        <w:rPr>
          <w:sz w:val="23"/>
          <w:szCs w:val="23"/>
        </w:rPr>
      </w:pPr>
      <w:r>
        <w:rPr>
          <w:sz w:val="23"/>
          <w:szCs w:val="23"/>
        </w:rPr>
        <w:t xml:space="preserve">- Le poster doit attirer l'attention, c'est un support de communication visuelle. </w:t>
      </w:r>
    </w:p>
    <w:p w14:paraId="342C20F9" w14:textId="77777777" w:rsidR="00E75EF2" w:rsidRDefault="00E75EF2" w:rsidP="000E4DA2">
      <w:pPr>
        <w:pStyle w:val="Default"/>
        <w:spacing w:line="360" w:lineRule="auto"/>
        <w:jc w:val="both"/>
        <w:rPr>
          <w:sz w:val="23"/>
          <w:szCs w:val="23"/>
        </w:rPr>
      </w:pPr>
      <w:r>
        <w:rPr>
          <w:sz w:val="23"/>
          <w:szCs w:val="23"/>
        </w:rPr>
        <w:t xml:space="preserve">- Le poster sert à faire passer un message. </w:t>
      </w:r>
    </w:p>
    <w:p w14:paraId="1BF9C7AD" w14:textId="77777777" w:rsidR="00E75EF2" w:rsidRDefault="00E75EF2" w:rsidP="000E4DA2">
      <w:pPr>
        <w:pStyle w:val="Default"/>
        <w:spacing w:line="360" w:lineRule="auto"/>
        <w:jc w:val="both"/>
        <w:rPr>
          <w:sz w:val="23"/>
          <w:szCs w:val="23"/>
        </w:rPr>
      </w:pPr>
      <w:r>
        <w:rPr>
          <w:sz w:val="23"/>
          <w:szCs w:val="23"/>
        </w:rPr>
        <w:t xml:space="preserve">- Le poster doit donner envie au lecteur d'approfondir le sujet. </w:t>
      </w:r>
    </w:p>
    <w:p w14:paraId="586DFBCE" w14:textId="77777777" w:rsidR="00E75EF2" w:rsidRDefault="00E75EF2" w:rsidP="000E4DA2">
      <w:pPr>
        <w:pStyle w:val="Default"/>
        <w:spacing w:line="360" w:lineRule="auto"/>
        <w:jc w:val="both"/>
        <w:rPr>
          <w:sz w:val="23"/>
          <w:szCs w:val="23"/>
        </w:rPr>
      </w:pPr>
      <w:r>
        <w:rPr>
          <w:sz w:val="23"/>
          <w:szCs w:val="23"/>
        </w:rPr>
        <w:t xml:space="preserve">- Pour faciliter la compréhension, le poster doit être linéaire, c'est à dire commencer d'un point de départ A bien défini et aller vers une arrivée X également bien définie. La structure doit être en colonnes. </w:t>
      </w:r>
    </w:p>
    <w:p w14:paraId="0E620460" w14:textId="77777777" w:rsidR="00E75EF2" w:rsidRDefault="00E75EF2" w:rsidP="000E4DA2">
      <w:pPr>
        <w:pStyle w:val="Default"/>
        <w:spacing w:line="360" w:lineRule="auto"/>
        <w:jc w:val="both"/>
        <w:rPr>
          <w:sz w:val="23"/>
          <w:szCs w:val="23"/>
        </w:rPr>
      </w:pPr>
      <w:r>
        <w:rPr>
          <w:sz w:val="23"/>
          <w:szCs w:val="23"/>
        </w:rPr>
        <w:lastRenderedPageBreak/>
        <w:t xml:space="preserve">- Le poster ne doit pas être surchargé en écriture. </w:t>
      </w:r>
    </w:p>
    <w:p w14:paraId="1B395149" w14:textId="614E97FC" w:rsidR="00E75EF2" w:rsidRDefault="00E75EF2" w:rsidP="000E4DA2">
      <w:pPr>
        <w:spacing w:line="360" w:lineRule="auto"/>
        <w:jc w:val="both"/>
        <w:rPr>
          <w:sz w:val="23"/>
          <w:szCs w:val="23"/>
        </w:rPr>
      </w:pPr>
      <w:r>
        <w:rPr>
          <w:sz w:val="23"/>
          <w:szCs w:val="23"/>
        </w:rPr>
        <w:t>Les figures ci-dessous montrent deux types de poster.</w:t>
      </w:r>
    </w:p>
    <w:p w14:paraId="1F42299B" w14:textId="77777777" w:rsidR="00E75EF2" w:rsidRDefault="00E75EF2" w:rsidP="000E4DA2">
      <w:pPr>
        <w:pStyle w:val="Default"/>
        <w:spacing w:line="360" w:lineRule="auto"/>
        <w:jc w:val="both"/>
        <w:rPr>
          <w:sz w:val="23"/>
          <w:szCs w:val="23"/>
        </w:rPr>
      </w:pPr>
      <w:r>
        <w:rPr>
          <w:b/>
          <w:bCs/>
          <w:sz w:val="23"/>
          <w:szCs w:val="23"/>
        </w:rPr>
        <w:t xml:space="preserve">II.4.2. Comment présenter une communication orale. </w:t>
      </w:r>
    </w:p>
    <w:p w14:paraId="4842DA6D" w14:textId="77777777" w:rsidR="00E75EF2" w:rsidRDefault="00E75EF2" w:rsidP="000E4DA2">
      <w:pPr>
        <w:pStyle w:val="Default"/>
        <w:spacing w:line="360" w:lineRule="auto"/>
        <w:jc w:val="both"/>
        <w:rPr>
          <w:sz w:val="23"/>
          <w:szCs w:val="23"/>
        </w:rPr>
      </w:pPr>
      <w:r>
        <w:rPr>
          <w:sz w:val="23"/>
          <w:szCs w:val="23"/>
        </w:rPr>
        <w:t xml:space="preserve">Une communication orale peut être appuyée par des TIC. </w:t>
      </w:r>
    </w:p>
    <w:p w14:paraId="7FFC4D2E" w14:textId="77777777" w:rsidR="001F27E9" w:rsidRDefault="001F27E9" w:rsidP="000E4DA2">
      <w:pPr>
        <w:pStyle w:val="Default"/>
        <w:spacing w:line="360" w:lineRule="auto"/>
        <w:jc w:val="both"/>
        <w:rPr>
          <w:b/>
          <w:bCs/>
          <w:sz w:val="23"/>
          <w:szCs w:val="23"/>
        </w:rPr>
      </w:pPr>
    </w:p>
    <w:p w14:paraId="47C26D80" w14:textId="5B55A734" w:rsidR="00E75EF2" w:rsidRDefault="00E75EF2" w:rsidP="000E4DA2">
      <w:pPr>
        <w:pStyle w:val="Default"/>
        <w:spacing w:line="360" w:lineRule="auto"/>
        <w:jc w:val="both"/>
        <w:rPr>
          <w:sz w:val="23"/>
          <w:szCs w:val="23"/>
        </w:rPr>
      </w:pPr>
      <w:r>
        <w:rPr>
          <w:b/>
          <w:bCs/>
          <w:sz w:val="23"/>
          <w:szCs w:val="23"/>
        </w:rPr>
        <w:t xml:space="preserve">II.4.3. Soutenance d’un mémoire </w:t>
      </w:r>
    </w:p>
    <w:p w14:paraId="08EFA28B" w14:textId="77777777" w:rsidR="00E75EF2" w:rsidRDefault="00E75EF2" w:rsidP="000E4DA2">
      <w:pPr>
        <w:pStyle w:val="Default"/>
        <w:spacing w:line="360" w:lineRule="auto"/>
        <w:jc w:val="both"/>
        <w:rPr>
          <w:sz w:val="23"/>
          <w:szCs w:val="23"/>
        </w:rPr>
      </w:pPr>
      <w:r>
        <w:rPr>
          <w:sz w:val="23"/>
          <w:szCs w:val="23"/>
        </w:rPr>
        <w:t xml:space="preserve">Les règles de soutenance sont fixées par l’administration et le support est généralement un exposé en PPT. </w:t>
      </w:r>
    </w:p>
    <w:p w14:paraId="6C3B5635" w14:textId="77777777" w:rsidR="00E75EF2" w:rsidRDefault="00E75EF2" w:rsidP="000E4DA2">
      <w:pPr>
        <w:pStyle w:val="Default"/>
        <w:spacing w:line="360" w:lineRule="auto"/>
        <w:jc w:val="both"/>
        <w:rPr>
          <w:sz w:val="23"/>
          <w:szCs w:val="23"/>
        </w:rPr>
      </w:pPr>
      <w:r>
        <w:rPr>
          <w:sz w:val="23"/>
          <w:szCs w:val="23"/>
        </w:rPr>
        <w:t xml:space="preserve">Le PPT doit : </w:t>
      </w:r>
    </w:p>
    <w:p w14:paraId="3B67136F" w14:textId="77777777" w:rsidR="00E75EF2" w:rsidRDefault="00E75EF2" w:rsidP="000E4DA2">
      <w:pPr>
        <w:pStyle w:val="Default"/>
        <w:spacing w:line="360" w:lineRule="auto"/>
        <w:jc w:val="both"/>
        <w:rPr>
          <w:sz w:val="23"/>
          <w:szCs w:val="23"/>
        </w:rPr>
      </w:pPr>
      <w:r>
        <w:rPr>
          <w:sz w:val="23"/>
          <w:szCs w:val="23"/>
        </w:rPr>
        <w:t xml:space="preserve">- être lisible de l’assistance. </w:t>
      </w:r>
    </w:p>
    <w:p w14:paraId="7C615D9D" w14:textId="77777777" w:rsidR="00E75EF2" w:rsidRDefault="00E75EF2" w:rsidP="000E4DA2">
      <w:pPr>
        <w:pStyle w:val="Default"/>
        <w:spacing w:line="360" w:lineRule="auto"/>
        <w:jc w:val="both"/>
        <w:rPr>
          <w:sz w:val="23"/>
          <w:szCs w:val="23"/>
        </w:rPr>
      </w:pPr>
      <w:r>
        <w:rPr>
          <w:sz w:val="23"/>
          <w:szCs w:val="23"/>
        </w:rPr>
        <w:t xml:space="preserve">- Etabli dans un ordre bien déterminé selon l’avancement des travaux. </w:t>
      </w:r>
    </w:p>
    <w:p w14:paraId="3E515D80" w14:textId="77777777" w:rsidR="00E75EF2" w:rsidRDefault="00E75EF2" w:rsidP="000E4DA2">
      <w:pPr>
        <w:pStyle w:val="Default"/>
        <w:spacing w:line="360" w:lineRule="auto"/>
        <w:jc w:val="both"/>
        <w:rPr>
          <w:sz w:val="23"/>
          <w:szCs w:val="23"/>
        </w:rPr>
      </w:pPr>
      <w:r>
        <w:rPr>
          <w:sz w:val="23"/>
          <w:szCs w:val="23"/>
        </w:rPr>
        <w:t xml:space="preserve">- Comprendre les informations importantes. </w:t>
      </w:r>
    </w:p>
    <w:p w14:paraId="527CCEF1" w14:textId="77777777" w:rsidR="00E75EF2" w:rsidRDefault="00E75EF2" w:rsidP="000E4DA2">
      <w:pPr>
        <w:pStyle w:val="Default"/>
        <w:spacing w:line="360" w:lineRule="auto"/>
        <w:jc w:val="both"/>
        <w:rPr>
          <w:sz w:val="23"/>
          <w:szCs w:val="23"/>
        </w:rPr>
      </w:pPr>
      <w:r>
        <w:rPr>
          <w:sz w:val="23"/>
          <w:szCs w:val="23"/>
        </w:rPr>
        <w:t xml:space="preserve">- Présenter toutes les étapes du travail réalisé. </w:t>
      </w:r>
    </w:p>
    <w:p w14:paraId="191BCC6B" w14:textId="77777777" w:rsidR="00E75EF2" w:rsidRDefault="00E75EF2" w:rsidP="000E4DA2">
      <w:pPr>
        <w:pStyle w:val="Default"/>
        <w:spacing w:line="360" w:lineRule="auto"/>
        <w:jc w:val="both"/>
        <w:rPr>
          <w:sz w:val="23"/>
          <w:szCs w:val="23"/>
        </w:rPr>
      </w:pPr>
      <w:r>
        <w:rPr>
          <w:sz w:val="23"/>
          <w:szCs w:val="23"/>
        </w:rPr>
        <w:t xml:space="preserve">- le choix et le mixage des couleurs doit faciliter la lecture ex. Eviter le font sombre et une écriture qui ne le contraste pas. </w:t>
      </w:r>
    </w:p>
    <w:p w14:paraId="5A7DE8AE" w14:textId="77777777" w:rsidR="00E75EF2" w:rsidRDefault="00E75EF2" w:rsidP="000E4DA2">
      <w:pPr>
        <w:pStyle w:val="Default"/>
        <w:spacing w:line="360" w:lineRule="auto"/>
        <w:jc w:val="both"/>
        <w:rPr>
          <w:sz w:val="23"/>
          <w:szCs w:val="23"/>
        </w:rPr>
      </w:pPr>
      <w:r>
        <w:rPr>
          <w:sz w:val="23"/>
          <w:szCs w:val="23"/>
        </w:rPr>
        <w:t xml:space="preserve">- Eviter le croisement et la superposition des symboles. </w:t>
      </w:r>
    </w:p>
    <w:p w14:paraId="1CE908D3" w14:textId="77777777" w:rsidR="001F27E9" w:rsidRDefault="00E75EF2" w:rsidP="001F27E9">
      <w:pPr>
        <w:spacing w:line="360" w:lineRule="auto"/>
        <w:jc w:val="both"/>
        <w:rPr>
          <w:sz w:val="23"/>
          <w:szCs w:val="23"/>
        </w:rPr>
      </w:pPr>
      <w:r>
        <w:rPr>
          <w:sz w:val="23"/>
          <w:szCs w:val="23"/>
        </w:rPr>
        <w:t>- les diapositives ne doivent pas être surchargées.</w:t>
      </w:r>
    </w:p>
    <w:p w14:paraId="6008985B" w14:textId="7F633B5B" w:rsidR="00E75EF2" w:rsidRDefault="00E75EF2" w:rsidP="001F27E9">
      <w:pPr>
        <w:spacing w:line="360" w:lineRule="auto"/>
        <w:jc w:val="both"/>
        <w:rPr>
          <w:sz w:val="23"/>
          <w:szCs w:val="23"/>
        </w:rPr>
      </w:pPr>
      <w:r>
        <w:rPr>
          <w:sz w:val="23"/>
          <w:szCs w:val="23"/>
        </w:rPr>
        <w:t xml:space="preserve">- le nombre n’est pas important. </w:t>
      </w:r>
    </w:p>
    <w:p w14:paraId="44C9B99E" w14:textId="77777777" w:rsidR="00E75EF2" w:rsidRDefault="00E75EF2" w:rsidP="000E4DA2">
      <w:pPr>
        <w:pStyle w:val="Default"/>
        <w:spacing w:line="360" w:lineRule="auto"/>
        <w:jc w:val="both"/>
        <w:rPr>
          <w:sz w:val="23"/>
          <w:szCs w:val="23"/>
        </w:rPr>
      </w:pPr>
      <w:r>
        <w:rPr>
          <w:b/>
          <w:bCs/>
          <w:sz w:val="23"/>
          <w:szCs w:val="23"/>
        </w:rPr>
        <w:t xml:space="preserve">II.5. Quelques formules pour les Dédicaces et le Remerciements </w:t>
      </w:r>
    </w:p>
    <w:p w14:paraId="09E2C515" w14:textId="77777777" w:rsidR="00E75EF2" w:rsidRDefault="00E75EF2" w:rsidP="000E4DA2">
      <w:pPr>
        <w:pStyle w:val="Default"/>
        <w:spacing w:line="360" w:lineRule="auto"/>
        <w:jc w:val="both"/>
        <w:rPr>
          <w:sz w:val="23"/>
          <w:szCs w:val="23"/>
        </w:rPr>
      </w:pPr>
      <w:r>
        <w:rPr>
          <w:sz w:val="23"/>
          <w:szCs w:val="23"/>
        </w:rPr>
        <w:t xml:space="preserve">En préambule à ce mémoire nous remerciant ALLAH qui nous aide et nous donne la patience et le courage durant ces langues années d’étude. </w:t>
      </w:r>
    </w:p>
    <w:p w14:paraId="5BAF7292" w14:textId="77777777" w:rsidR="00E75EF2" w:rsidRDefault="00E75EF2" w:rsidP="000E4DA2">
      <w:pPr>
        <w:pStyle w:val="Default"/>
        <w:spacing w:line="360" w:lineRule="auto"/>
        <w:jc w:val="both"/>
        <w:rPr>
          <w:sz w:val="23"/>
          <w:szCs w:val="23"/>
        </w:rPr>
      </w:pPr>
      <w:r>
        <w:rPr>
          <w:sz w:val="23"/>
          <w:szCs w:val="23"/>
        </w:rPr>
        <w:t xml:space="preserve">- Nous souhaitant adresser nos remerciements les plus sincères aux personnes qui nous ont apporté leur aide et qui ont contribué à l’élaboration de ce mémoire ainsi qu’à la réussite de cette formidable année universitaire. </w:t>
      </w:r>
    </w:p>
    <w:p w14:paraId="74CB30DD" w14:textId="77777777" w:rsidR="00E75EF2" w:rsidRDefault="00E75EF2" w:rsidP="000E4DA2">
      <w:pPr>
        <w:pStyle w:val="Default"/>
        <w:spacing w:line="360" w:lineRule="auto"/>
        <w:jc w:val="both"/>
        <w:rPr>
          <w:sz w:val="23"/>
          <w:szCs w:val="23"/>
        </w:rPr>
      </w:pPr>
      <w:r>
        <w:rPr>
          <w:sz w:val="23"/>
          <w:szCs w:val="23"/>
        </w:rPr>
        <w:t xml:space="preserve">- Ces remerciements vont tout d’abord au corps professoral et administratif de la Faculté (–) des Sciences Economiques, Juridiques et sociales, pour la richesse et la qualité de leur enseignement et qui déploient de grands efforts pour assurer à leurs étudiants une formation actualisée. </w:t>
      </w:r>
    </w:p>
    <w:p w14:paraId="321E88B8" w14:textId="77777777" w:rsidR="00E75EF2" w:rsidRDefault="00E75EF2" w:rsidP="000E4DA2">
      <w:pPr>
        <w:pStyle w:val="Default"/>
        <w:spacing w:line="360" w:lineRule="auto"/>
        <w:jc w:val="both"/>
        <w:rPr>
          <w:sz w:val="23"/>
          <w:szCs w:val="23"/>
        </w:rPr>
      </w:pPr>
      <w:r>
        <w:rPr>
          <w:sz w:val="23"/>
          <w:szCs w:val="23"/>
        </w:rPr>
        <w:t xml:space="preserve">- On n’oublie pas nos parents pour leur contribution, leur soutien et leur patience. </w:t>
      </w:r>
    </w:p>
    <w:p w14:paraId="586FCD30" w14:textId="77777777" w:rsidR="00E75EF2" w:rsidRDefault="00E75EF2" w:rsidP="000E4DA2">
      <w:pPr>
        <w:pStyle w:val="Default"/>
        <w:spacing w:line="360" w:lineRule="auto"/>
        <w:jc w:val="both"/>
        <w:rPr>
          <w:sz w:val="23"/>
          <w:szCs w:val="23"/>
        </w:rPr>
      </w:pPr>
      <w:r>
        <w:rPr>
          <w:sz w:val="23"/>
          <w:szCs w:val="23"/>
        </w:rPr>
        <w:t xml:space="preserve">- Enfin, nous adressons nos plus sincères remerciements à tous nos proches et amis, qui nous ont toujours encouragés au cours de la réalisation de ce mémoire. </w:t>
      </w:r>
    </w:p>
    <w:p w14:paraId="541F9C2E" w14:textId="77777777" w:rsidR="00E75EF2" w:rsidRDefault="00E75EF2" w:rsidP="000E4DA2">
      <w:pPr>
        <w:pStyle w:val="Default"/>
        <w:spacing w:line="360" w:lineRule="auto"/>
        <w:jc w:val="both"/>
        <w:rPr>
          <w:sz w:val="23"/>
          <w:szCs w:val="23"/>
        </w:rPr>
      </w:pPr>
      <w:r>
        <w:rPr>
          <w:sz w:val="23"/>
          <w:szCs w:val="23"/>
        </w:rPr>
        <w:t xml:space="preserve">- Merci à tous et à toutes. </w:t>
      </w:r>
    </w:p>
    <w:p w14:paraId="5BB76035" w14:textId="77777777" w:rsidR="00E75EF2" w:rsidRDefault="00E75EF2" w:rsidP="000E4DA2">
      <w:pPr>
        <w:pStyle w:val="Default"/>
        <w:spacing w:line="360" w:lineRule="auto"/>
        <w:jc w:val="both"/>
        <w:rPr>
          <w:sz w:val="23"/>
          <w:szCs w:val="23"/>
        </w:rPr>
      </w:pPr>
      <w:r>
        <w:rPr>
          <w:sz w:val="23"/>
          <w:szCs w:val="23"/>
        </w:rPr>
        <w:t xml:space="preserve">- La page remerciements d'un mémoire n'est pas facile à rédiger. Non seulement on a parfois tendance à adopter un style pompeux, mais en plus, on ne sait pas forcément à qui adresser ses remerciements, ni quoi écrire exactement... </w:t>
      </w:r>
    </w:p>
    <w:p w14:paraId="24F2C6BE" w14:textId="77777777" w:rsidR="00E75EF2" w:rsidRDefault="00E75EF2" w:rsidP="000E4DA2">
      <w:pPr>
        <w:pStyle w:val="Default"/>
        <w:spacing w:line="360" w:lineRule="auto"/>
        <w:jc w:val="both"/>
        <w:rPr>
          <w:sz w:val="23"/>
          <w:szCs w:val="23"/>
        </w:rPr>
      </w:pPr>
      <w:r>
        <w:rPr>
          <w:sz w:val="23"/>
          <w:szCs w:val="23"/>
        </w:rPr>
        <w:lastRenderedPageBreak/>
        <w:t xml:space="preserve">- Les personnes pour lesquelles vous devrez exprimer de la gratitude dépendent du genre de mémoire que vous effectuez. Pour un mémoire de stage ou un mémoire de recherche, il vous faudra remercier différentes personnes. </w:t>
      </w:r>
    </w:p>
    <w:p w14:paraId="10BF39AC" w14:textId="77777777" w:rsidR="00E75EF2" w:rsidRDefault="00E75EF2" w:rsidP="000E4DA2">
      <w:pPr>
        <w:pStyle w:val="Default"/>
        <w:spacing w:line="360" w:lineRule="auto"/>
        <w:jc w:val="both"/>
        <w:rPr>
          <w:sz w:val="23"/>
          <w:szCs w:val="23"/>
        </w:rPr>
      </w:pPr>
      <w:r>
        <w:rPr>
          <w:sz w:val="23"/>
          <w:szCs w:val="23"/>
        </w:rPr>
        <w:t xml:space="preserve">- Ainsi, la page de remerciements de votre mémoire peut par exemple s'adresser à : </w:t>
      </w:r>
    </w:p>
    <w:p w14:paraId="13143C60" w14:textId="77777777" w:rsidR="00E75EF2" w:rsidRDefault="00E75EF2" w:rsidP="000E4DA2">
      <w:pPr>
        <w:pStyle w:val="Default"/>
        <w:spacing w:line="360" w:lineRule="auto"/>
        <w:jc w:val="both"/>
        <w:rPr>
          <w:sz w:val="23"/>
          <w:szCs w:val="23"/>
        </w:rPr>
      </w:pPr>
      <w:r>
        <w:rPr>
          <w:sz w:val="23"/>
          <w:szCs w:val="23"/>
        </w:rPr>
        <w:t xml:space="preserve">- Votre tuteur de mémoire, pour l'aide et le temps qu'il vous a consacré </w:t>
      </w:r>
    </w:p>
    <w:p w14:paraId="0A5CEDE5" w14:textId="77777777" w:rsidR="00E75EF2" w:rsidRDefault="00E75EF2" w:rsidP="000E4DA2">
      <w:pPr>
        <w:pStyle w:val="Default"/>
        <w:spacing w:line="360" w:lineRule="auto"/>
        <w:jc w:val="both"/>
        <w:rPr>
          <w:sz w:val="23"/>
          <w:szCs w:val="23"/>
        </w:rPr>
      </w:pPr>
      <w:r>
        <w:rPr>
          <w:sz w:val="23"/>
          <w:szCs w:val="23"/>
        </w:rPr>
        <w:t xml:space="preserve">- Les personnes qui vous ont transmis des informations (l'équipe pédagogique de votre établissement par exemple), pour leur collaboration à ce projet </w:t>
      </w:r>
    </w:p>
    <w:p w14:paraId="2A1F1474" w14:textId="77777777" w:rsidR="00E75EF2" w:rsidRPr="001F27E9" w:rsidRDefault="00E75EF2" w:rsidP="000E4DA2">
      <w:pPr>
        <w:pStyle w:val="Default"/>
        <w:spacing w:line="360" w:lineRule="auto"/>
        <w:jc w:val="both"/>
        <w:rPr>
          <w:sz w:val="23"/>
          <w:szCs w:val="23"/>
        </w:rPr>
      </w:pPr>
      <w:r w:rsidRPr="001F27E9">
        <w:rPr>
          <w:sz w:val="23"/>
          <w:szCs w:val="23"/>
        </w:rPr>
        <w:t xml:space="preserve">- Les personnes qui ont accepté de répondre à vos questions (professeurs/intervenants par exemple), pour leur contribution essentielle </w:t>
      </w:r>
    </w:p>
    <w:p w14:paraId="5B519500" w14:textId="05606AB4" w:rsidR="00E75EF2" w:rsidRPr="001F27E9" w:rsidRDefault="00E75EF2" w:rsidP="000E4DA2">
      <w:pPr>
        <w:spacing w:line="360" w:lineRule="auto"/>
        <w:jc w:val="both"/>
        <w:rPr>
          <w:rFonts w:ascii="Times New Roman" w:hAnsi="Times New Roman" w:cs="Times New Roman"/>
          <w:sz w:val="23"/>
          <w:szCs w:val="23"/>
        </w:rPr>
      </w:pPr>
      <w:r w:rsidRPr="001F27E9">
        <w:rPr>
          <w:rFonts w:ascii="Times New Roman" w:hAnsi="Times New Roman" w:cs="Times New Roman"/>
          <w:sz w:val="23"/>
          <w:szCs w:val="23"/>
        </w:rPr>
        <w:t>- Quel ton adopter pour les remerciements de son mémoire ?</w:t>
      </w:r>
    </w:p>
    <w:p w14:paraId="1EA9E333" w14:textId="77777777" w:rsidR="00E75EF2" w:rsidRDefault="00E75EF2" w:rsidP="000E4DA2">
      <w:pPr>
        <w:pStyle w:val="Default"/>
        <w:spacing w:line="360" w:lineRule="auto"/>
        <w:jc w:val="both"/>
        <w:rPr>
          <w:sz w:val="23"/>
          <w:szCs w:val="23"/>
        </w:rPr>
      </w:pPr>
      <w:r w:rsidRPr="001F27E9">
        <w:rPr>
          <w:sz w:val="23"/>
          <w:szCs w:val="23"/>
        </w:rPr>
        <w:t>Restez simple, authentique et direct. Remerciez les gens en vous basant sur des faits, des arguments</w:t>
      </w:r>
      <w:r>
        <w:rPr>
          <w:sz w:val="23"/>
          <w:szCs w:val="23"/>
        </w:rPr>
        <w:t xml:space="preserve"> clairs et pour ce qu'ils ont pu vous apporter concrètement lors de la réalisation de votre mémoire. Evitez les formules lourdes et strictes du type : </w:t>
      </w:r>
    </w:p>
    <w:p w14:paraId="767DD718" w14:textId="77777777" w:rsidR="00E75EF2" w:rsidRDefault="00E75EF2" w:rsidP="000E4DA2">
      <w:pPr>
        <w:pStyle w:val="Default"/>
        <w:spacing w:line="360" w:lineRule="auto"/>
        <w:jc w:val="both"/>
        <w:rPr>
          <w:sz w:val="23"/>
          <w:szCs w:val="23"/>
        </w:rPr>
      </w:pPr>
      <w:r>
        <w:rPr>
          <w:sz w:val="23"/>
          <w:szCs w:val="23"/>
        </w:rPr>
        <w:t xml:space="preserve">J'adresse mes remerciements aux personnes qui m'ont aidé dans la réalisation de ce mémoire. </w:t>
      </w:r>
    </w:p>
    <w:p w14:paraId="13077CB2" w14:textId="77777777" w:rsidR="001F27E9" w:rsidRDefault="001F27E9" w:rsidP="000E4DA2">
      <w:pPr>
        <w:spacing w:line="360" w:lineRule="auto"/>
        <w:jc w:val="both"/>
        <w:rPr>
          <w:rFonts w:ascii="Times New Roman" w:hAnsi="Times New Roman" w:cs="Times New Roman"/>
          <w:b/>
          <w:bCs/>
          <w:sz w:val="23"/>
          <w:szCs w:val="23"/>
        </w:rPr>
      </w:pPr>
    </w:p>
    <w:p w14:paraId="020BDAD3" w14:textId="1CFC3845" w:rsidR="00E75EF2" w:rsidRPr="001F27E9" w:rsidRDefault="00E75EF2" w:rsidP="000E4DA2">
      <w:pPr>
        <w:spacing w:line="360" w:lineRule="auto"/>
        <w:jc w:val="both"/>
        <w:rPr>
          <w:rFonts w:ascii="Times New Roman" w:hAnsi="Times New Roman" w:cs="Times New Roman"/>
          <w:b/>
          <w:bCs/>
          <w:sz w:val="23"/>
          <w:szCs w:val="23"/>
        </w:rPr>
      </w:pPr>
      <w:r w:rsidRPr="001F27E9">
        <w:rPr>
          <w:rFonts w:ascii="Times New Roman" w:hAnsi="Times New Roman" w:cs="Times New Roman"/>
          <w:b/>
          <w:bCs/>
          <w:sz w:val="23"/>
          <w:szCs w:val="23"/>
        </w:rPr>
        <w:t>II.6. Comment écrire les références</w:t>
      </w:r>
    </w:p>
    <w:p w14:paraId="6831A862" w14:textId="77777777" w:rsidR="00E75EF2" w:rsidRDefault="00E75EF2" w:rsidP="000E4DA2">
      <w:pPr>
        <w:pStyle w:val="Default"/>
        <w:spacing w:line="360" w:lineRule="auto"/>
        <w:jc w:val="both"/>
        <w:rPr>
          <w:sz w:val="23"/>
          <w:szCs w:val="23"/>
        </w:rPr>
      </w:pPr>
      <w:r>
        <w:rPr>
          <w:b/>
          <w:bCs/>
          <w:sz w:val="23"/>
          <w:szCs w:val="23"/>
        </w:rPr>
        <w:t xml:space="preserve">Important </w:t>
      </w:r>
    </w:p>
    <w:p w14:paraId="541593FD" w14:textId="77777777" w:rsidR="00E75EF2" w:rsidRDefault="00E75EF2" w:rsidP="000E4DA2">
      <w:pPr>
        <w:pStyle w:val="Default"/>
        <w:spacing w:line="360" w:lineRule="auto"/>
        <w:jc w:val="both"/>
        <w:rPr>
          <w:sz w:val="23"/>
          <w:szCs w:val="23"/>
        </w:rPr>
      </w:pPr>
      <w:r>
        <w:rPr>
          <w:sz w:val="23"/>
          <w:szCs w:val="23"/>
        </w:rPr>
        <w:t xml:space="preserve">- Il est très important que les références soient correctes de manière à reconduire le lecteur sur le même site, lieu ou document d’où l’information a été prélevée. </w:t>
      </w:r>
    </w:p>
    <w:p w14:paraId="5ADB2953" w14:textId="77777777" w:rsidR="00E75EF2" w:rsidRDefault="00E75EF2" w:rsidP="000E4DA2">
      <w:pPr>
        <w:pStyle w:val="Default"/>
        <w:spacing w:line="360" w:lineRule="auto"/>
        <w:jc w:val="both"/>
        <w:rPr>
          <w:sz w:val="23"/>
          <w:szCs w:val="23"/>
        </w:rPr>
      </w:pPr>
      <w:r>
        <w:rPr>
          <w:sz w:val="23"/>
          <w:szCs w:val="23"/>
        </w:rPr>
        <w:t xml:space="preserve">- Une référence non vérifiable, remet en cause l’information. </w:t>
      </w:r>
    </w:p>
    <w:p w14:paraId="24CD3BE2" w14:textId="77777777" w:rsidR="00E75EF2" w:rsidRDefault="00E75EF2" w:rsidP="000E4DA2">
      <w:pPr>
        <w:pStyle w:val="Default"/>
        <w:spacing w:line="360" w:lineRule="auto"/>
        <w:jc w:val="both"/>
        <w:rPr>
          <w:sz w:val="23"/>
          <w:szCs w:val="23"/>
        </w:rPr>
      </w:pPr>
      <w:r>
        <w:rPr>
          <w:sz w:val="23"/>
          <w:szCs w:val="23"/>
        </w:rPr>
        <w:t xml:space="preserve">- Si plusieurs références dans une bibliographie sont remises en cause, le document perd de sa crédibilité et peut être sujet d’un rejet. </w:t>
      </w:r>
    </w:p>
    <w:p w14:paraId="707F01B3" w14:textId="77777777" w:rsidR="00E75EF2" w:rsidRDefault="00E75EF2" w:rsidP="000E4DA2">
      <w:pPr>
        <w:pStyle w:val="Default"/>
        <w:spacing w:line="360" w:lineRule="auto"/>
        <w:jc w:val="both"/>
        <w:rPr>
          <w:sz w:val="23"/>
          <w:szCs w:val="23"/>
        </w:rPr>
      </w:pPr>
      <w:r>
        <w:rPr>
          <w:sz w:val="23"/>
          <w:szCs w:val="23"/>
        </w:rPr>
        <w:t xml:space="preserve">- l’écriture des référence </w:t>
      </w:r>
      <w:proofErr w:type="gramStart"/>
      <w:r>
        <w:rPr>
          <w:sz w:val="23"/>
          <w:szCs w:val="23"/>
        </w:rPr>
        <w:t>ce</w:t>
      </w:r>
      <w:proofErr w:type="gramEnd"/>
      <w:r>
        <w:rPr>
          <w:sz w:val="23"/>
          <w:szCs w:val="23"/>
        </w:rPr>
        <w:t xml:space="preserve"> fait suivant des protocoles classifiés et agréés mondialement. </w:t>
      </w:r>
    </w:p>
    <w:p w14:paraId="53711D7F" w14:textId="77777777" w:rsidR="00E75EF2" w:rsidRDefault="00E75EF2" w:rsidP="000E4DA2">
      <w:pPr>
        <w:pStyle w:val="Default"/>
        <w:spacing w:line="360" w:lineRule="auto"/>
        <w:jc w:val="both"/>
        <w:rPr>
          <w:sz w:val="23"/>
          <w:szCs w:val="23"/>
        </w:rPr>
      </w:pPr>
      <w:r>
        <w:rPr>
          <w:sz w:val="23"/>
          <w:szCs w:val="23"/>
        </w:rPr>
        <w:t xml:space="preserve">- le mode d’écriture des références est généralement imposé par les institutions, les journaux et les éditeurs. </w:t>
      </w:r>
    </w:p>
    <w:p w14:paraId="724C01EA" w14:textId="77777777" w:rsidR="001F27E9" w:rsidRDefault="001F27E9" w:rsidP="000E4DA2">
      <w:pPr>
        <w:pStyle w:val="Default"/>
        <w:spacing w:line="360" w:lineRule="auto"/>
        <w:jc w:val="both"/>
        <w:rPr>
          <w:sz w:val="23"/>
          <w:szCs w:val="23"/>
        </w:rPr>
      </w:pPr>
    </w:p>
    <w:p w14:paraId="79442F4E" w14:textId="35857983" w:rsidR="00E75EF2" w:rsidRPr="001F27E9" w:rsidRDefault="00E75EF2" w:rsidP="000E4DA2">
      <w:pPr>
        <w:spacing w:line="360" w:lineRule="auto"/>
        <w:jc w:val="both"/>
        <w:rPr>
          <w:rFonts w:ascii="Times New Roman" w:hAnsi="Times New Roman" w:cs="Times New Roman"/>
          <w:b/>
          <w:bCs/>
          <w:sz w:val="23"/>
          <w:szCs w:val="23"/>
        </w:rPr>
      </w:pPr>
      <w:r w:rsidRPr="001F27E9">
        <w:rPr>
          <w:rFonts w:ascii="Times New Roman" w:hAnsi="Times New Roman" w:cs="Times New Roman"/>
          <w:b/>
          <w:bCs/>
          <w:sz w:val="23"/>
          <w:szCs w:val="23"/>
        </w:rPr>
        <w:t>II.6.1. Exemples d’écritures de références</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169"/>
      </w:tblGrid>
      <w:tr w:rsidR="00E75EF2" w14:paraId="2C60CD39" w14:textId="77777777">
        <w:tblPrEx>
          <w:tblCellMar>
            <w:top w:w="0" w:type="dxa"/>
            <w:bottom w:w="0" w:type="dxa"/>
          </w:tblCellMar>
        </w:tblPrEx>
        <w:trPr>
          <w:trHeight w:val="107"/>
        </w:trPr>
        <w:tc>
          <w:tcPr>
            <w:tcW w:w="8169" w:type="dxa"/>
            <w:tcBorders>
              <w:top w:val="none" w:sz="6" w:space="0" w:color="auto"/>
              <w:bottom w:val="none" w:sz="6" w:space="0" w:color="auto"/>
            </w:tcBorders>
          </w:tcPr>
          <w:p w14:paraId="27596ABE" w14:textId="68F26B70" w:rsidR="00E75EF2" w:rsidRDefault="00E75EF2" w:rsidP="001F27E9">
            <w:pPr>
              <w:pStyle w:val="Default"/>
              <w:spacing w:line="360" w:lineRule="auto"/>
              <w:jc w:val="center"/>
              <w:rPr>
                <w:sz w:val="23"/>
                <w:szCs w:val="23"/>
              </w:rPr>
            </w:pPr>
            <w:r>
              <w:rPr>
                <w:b/>
                <w:bCs/>
                <w:sz w:val="23"/>
                <w:szCs w:val="23"/>
              </w:rPr>
              <w:t>Site Web</w:t>
            </w:r>
          </w:p>
        </w:tc>
      </w:tr>
      <w:tr w:rsidR="00E75EF2" w14:paraId="5CD7A68B" w14:textId="77777777">
        <w:tblPrEx>
          <w:tblCellMar>
            <w:top w:w="0" w:type="dxa"/>
            <w:bottom w:w="0" w:type="dxa"/>
          </w:tblCellMar>
        </w:tblPrEx>
        <w:trPr>
          <w:trHeight w:val="107"/>
        </w:trPr>
        <w:tc>
          <w:tcPr>
            <w:tcW w:w="8169" w:type="dxa"/>
            <w:tcBorders>
              <w:top w:val="none" w:sz="6" w:space="0" w:color="auto"/>
              <w:bottom w:val="none" w:sz="6" w:space="0" w:color="auto"/>
            </w:tcBorders>
          </w:tcPr>
          <w:p w14:paraId="18ADC127" w14:textId="3710843A" w:rsidR="00E75EF2" w:rsidRDefault="00E75EF2" w:rsidP="001F27E9">
            <w:pPr>
              <w:pStyle w:val="Default"/>
              <w:spacing w:line="360" w:lineRule="auto"/>
              <w:jc w:val="center"/>
              <w:rPr>
                <w:sz w:val="23"/>
                <w:szCs w:val="23"/>
              </w:rPr>
            </w:pPr>
            <w:r>
              <w:rPr>
                <w:b/>
                <w:bCs/>
                <w:sz w:val="23"/>
                <w:szCs w:val="23"/>
              </w:rPr>
              <w:t>Site Web complet</w:t>
            </w:r>
          </w:p>
        </w:tc>
      </w:tr>
      <w:tr w:rsidR="00E75EF2" w14:paraId="6F11327C" w14:textId="77777777">
        <w:tblPrEx>
          <w:tblCellMar>
            <w:top w:w="0" w:type="dxa"/>
            <w:bottom w:w="0" w:type="dxa"/>
          </w:tblCellMar>
        </w:tblPrEx>
        <w:trPr>
          <w:trHeight w:val="247"/>
        </w:trPr>
        <w:tc>
          <w:tcPr>
            <w:tcW w:w="8169" w:type="dxa"/>
            <w:tcBorders>
              <w:top w:val="none" w:sz="6" w:space="0" w:color="auto"/>
              <w:bottom w:val="none" w:sz="6" w:space="0" w:color="auto"/>
            </w:tcBorders>
          </w:tcPr>
          <w:p w14:paraId="581D173C" w14:textId="77777777" w:rsidR="00E75EF2" w:rsidRDefault="00E75EF2" w:rsidP="000E4DA2">
            <w:pPr>
              <w:pStyle w:val="Default"/>
              <w:spacing w:line="360" w:lineRule="auto"/>
              <w:jc w:val="both"/>
              <w:rPr>
                <w:sz w:val="23"/>
                <w:szCs w:val="23"/>
              </w:rPr>
            </w:pPr>
            <w:r>
              <w:rPr>
                <w:sz w:val="23"/>
                <w:szCs w:val="23"/>
              </w:rPr>
              <w:t xml:space="preserve">Auteur. Titre du site : sous-titre [En ligne]. Lieu de publication (Code ISO) : </w:t>
            </w:r>
            <w:proofErr w:type="gramStart"/>
            <w:r>
              <w:rPr>
                <w:sz w:val="23"/>
                <w:szCs w:val="23"/>
              </w:rPr>
              <w:t>Éditeur;</w:t>
            </w:r>
            <w:proofErr w:type="gramEnd"/>
            <w:r>
              <w:rPr>
                <w:sz w:val="23"/>
                <w:szCs w:val="23"/>
              </w:rPr>
              <w:t xml:space="preserve"> Date de publication [modifié le date; consulté le date]. Disponible : &lt;URL&gt; </w:t>
            </w:r>
          </w:p>
        </w:tc>
      </w:tr>
      <w:tr w:rsidR="00E75EF2" w14:paraId="56C7D212" w14:textId="77777777">
        <w:tblPrEx>
          <w:tblCellMar>
            <w:top w:w="0" w:type="dxa"/>
            <w:bottom w:w="0" w:type="dxa"/>
          </w:tblCellMar>
        </w:tblPrEx>
        <w:trPr>
          <w:trHeight w:val="385"/>
        </w:trPr>
        <w:tc>
          <w:tcPr>
            <w:tcW w:w="8169" w:type="dxa"/>
            <w:tcBorders>
              <w:top w:val="none" w:sz="6" w:space="0" w:color="auto"/>
              <w:bottom w:val="none" w:sz="6" w:space="0" w:color="auto"/>
            </w:tcBorders>
          </w:tcPr>
          <w:p w14:paraId="01CAA926" w14:textId="77777777" w:rsidR="00E75EF2" w:rsidRDefault="00E75EF2" w:rsidP="000E4DA2">
            <w:pPr>
              <w:pStyle w:val="Default"/>
              <w:spacing w:line="360" w:lineRule="auto"/>
              <w:jc w:val="both"/>
              <w:rPr>
                <w:sz w:val="23"/>
                <w:szCs w:val="23"/>
              </w:rPr>
            </w:pPr>
            <w:proofErr w:type="spellStart"/>
            <w:r>
              <w:rPr>
                <w:sz w:val="23"/>
                <w:szCs w:val="23"/>
              </w:rPr>
              <w:lastRenderedPageBreak/>
              <w:t>MedlinePlus</w:t>
            </w:r>
            <w:proofErr w:type="spellEnd"/>
            <w:r>
              <w:rPr>
                <w:sz w:val="23"/>
                <w:szCs w:val="23"/>
              </w:rPr>
              <w:t xml:space="preserve"> : </w:t>
            </w:r>
            <w:proofErr w:type="spellStart"/>
            <w:r>
              <w:rPr>
                <w:sz w:val="23"/>
                <w:szCs w:val="23"/>
              </w:rPr>
              <w:t>Trusted</w:t>
            </w:r>
            <w:proofErr w:type="spellEnd"/>
            <w:r>
              <w:rPr>
                <w:sz w:val="23"/>
                <w:szCs w:val="23"/>
              </w:rPr>
              <w:t xml:space="preserve"> </w:t>
            </w:r>
            <w:proofErr w:type="spellStart"/>
            <w:r>
              <w:rPr>
                <w:sz w:val="23"/>
                <w:szCs w:val="23"/>
              </w:rPr>
              <w:t>Health</w:t>
            </w:r>
            <w:proofErr w:type="spellEnd"/>
            <w:r>
              <w:rPr>
                <w:sz w:val="23"/>
                <w:szCs w:val="23"/>
              </w:rPr>
              <w:t xml:space="preserve"> Information for </w:t>
            </w:r>
            <w:proofErr w:type="spellStart"/>
            <w:r>
              <w:rPr>
                <w:sz w:val="23"/>
                <w:szCs w:val="23"/>
              </w:rPr>
              <w:t>you</w:t>
            </w:r>
            <w:proofErr w:type="spellEnd"/>
            <w:r>
              <w:rPr>
                <w:sz w:val="23"/>
                <w:szCs w:val="23"/>
              </w:rPr>
              <w:t xml:space="preserve"> [En ligne]. Bethesda (MD) : U.S. National Library of </w:t>
            </w:r>
            <w:proofErr w:type="spellStart"/>
            <w:proofErr w:type="gramStart"/>
            <w:r>
              <w:rPr>
                <w:sz w:val="23"/>
                <w:szCs w:val="23"/>
              </w:rPr>
              <w:t>Medicine</w:t>
            </w:r>
            <w:proofErr w:type="spellEnd"/>
            <w:r>
              <w:rPr>
                <w:sz w:val="23"/>
                <w:szCs w:val="23"/>
              </w:rPr>
              <w:t>;</w:t>
            </w:r>
            <w:proofErr w:type="gramEnd"/>
            <w:r>
              <w:rPr>
                <w:sz w:val="23"/>
                <w:szCs w:val="23"/>
              </w:rPr>
              <w:t xml:space="preserve"> [modifié le 10 Mar 2015 ; consulté le 7 Mar 2013]. Disponible : http://www.nlm.nih.gov/medlineplus/ </w:t>
            </w:r>
          </w:p>
        </w:tc>
      </w:tr>
      <w:tr w:rsidR="00E75EF2" w14:paraId="195CA30A" w14:textId="77777777">
        <w:tblPrEx>
          <w:tblCellMar>
            <w:top w:w="0" w:type="dxa"/>
            <w:bottom w:w="0" w:type="dxa"/>
          </w:tblCellMar>
        </w:tblPrEx>
        <w:trPr>
          <w:trHeight w:val="107"/>
        </w:trPr>
        <w:tc>
          <w:tcPr>
            <w:tcW w:w="8169" w:type="dxa"/>
            <w:tcBorders>
              <w:top w:val="none" w:sz="6" w:space="0" w:color="auto"/>
              <w:bottom w:val="none" w:sz="6" w:space="0" w:color="auto"/>
            </w:tcBorders>
          </w:tcPr>
          <w:p w14:paraId="4AD2F061" w14:textId="0FAD6510" w:rsidR="00E75EF2" w:rsidRDefault="00E75EF2" w:rsidP="001F27E9">
            <w:pPr>
              <w:pStyle w:val="Default"/>
              <w:spacing w:line="360" w:lineRule="auto"/>
              <w:jc w:val="center"/>
              <w:rPr>
                <w:sz w:val="23"/>
                <w:szCs w:val="23"/>
              </w:rPr>
            </w:pPr>
            <w:r>
              <w:rPr>
                <w:b/>
                <w:bCs/>
                <w:sz w:val="23"/>
                <w:szCs w:val="23"/>
              </w:rPr>
              <w:t>Section d’un site Web</w:t>
            </w:r>
          </w:p>
        </w:tc>
      </w:tr>
      <w:tr w:rsidR="00E75EF2" w14:paraId="789BE649" w14:textId="77777777">
        <w:tblPrEx>
          <w:tblCellMar>
            <w:top w:w="0" w:type="dxa"/>
            <w:bottom w:w="0" w:type="dxa"/>
          </w:tblCellMar>
        </w:tblPrEx>
        <w:trPr>
          <w:trHeight w:val="385"/>
        </w:trPr>
        <w:tc>
          <w:tcPr>
            <w:tcW w:w="8169" w:type="dxa"/>
            <w:tcBorders>
              <w:top w:val="none" w:sz="6" w:space="0" w:color="auto"/>
              <w:bottom w:val="none" w:sz="6" w:space="0" w:color="auto"/>
            </w:tcBorders>
          </w:tcPr>
          <w:p w14:paraId="11E77C65" w14:textId="77777777" w:rsidR="00E75EF2" w:rsidRDefault="00E75EF2" w:rsidP="000E4DA2">
            <w:pPr>
              <w:pStyle w:val="Default"/>
              <w:spacing w:line="360" w:lineRule="auto"/>
              <w:jc w:val="both"/>
              <w:rPr>
                <w:sz w:val="23"/>
                <w:szCs w:val="23"/>
              </w:rPr>
            </w:pPr>
            <w:r>
              <w:rPr>
                <w:sz w:val="23"/>
                <w:szCs w:val="23"/>
              </w:rPr>
              <w:t xml:space="preserve">Auteur. Titre du site : sous-titre [En ligne]. Lieu de publication (Code ISO) : </w:t>
            </w:r>
            <w:proofErr w:type="gramStart"/>
            <w:r>
              <w:rPr>
                <w:sz w:val="23"/>
                <w:szCs w:val="23"/>
              </w:rPr>
              <w:t>Éditeur;</w:t>
            </w:r>
            <w:proofErr w:type="gramEnd"/>
            <w:r>
              <w:rPr>
                <w:sz w:val="23"/>
                <w:szCs w:val="23"/>
              </w:rPr>
              <w:t xml:space="preserve"> Date de publication. Titre de la section : sous-titre. Date de publication de la section. [modifié le date ; consulté le date</w:t>
            </w:r>
            <w:proofErr w:type="gramStart"/>
            <w:r>
              <w:rPr>
                <w:sz w:val="23"/>
                <w:szCs w:val="23"/>
              </w:rPr>
              <w:t>];[</w:t>
            </w:r>
            <w:proofErr w:type="gramEnd"/>
            <w:r>
              <w:rPr>
                <w:sz w:val="23"/>
                <w:szCs w:val="23"/>
              </w:rPr>
              <w:t xml:space="preserve">environ pagination]. Disponible : &lt;URL&gt; </w:t>
            </w:r>
          </w:p>
        </w:tc>
      </w:tr>
      <w:tr w:rsidR="00E75EF2" w14:paraId="64689FB2" w14:textId="77777777">
        <w:tblPrEx>
          <w:tblCellMar>
            <w:top w:w="0" w:type="dxa"/>
            <w:bottom w:w="0" w:type="dxa"/>
          </w:tblCellMar>
        </w:tblPrEx>
        <w:trPr>
          <w:trHeight w:val="385"/>
        </w:trPr>
        <w:tc>
          <w:tcPr>
            <w:tcW w:w="8169" w:type="dxa"/>
            <w:tcBorders>
              <w:top w:val="none" w:sz="6" w:space="0" w:color="auto"/>
              <w:bottom w:val="none" w:sz="6" w:space="0" w:color="auto"/>
            </w:tcBorders>
          </w:tcPr>
          <w:p w14:paraId="0FDE762F" w14:textId="77777777" w:rsidR="00E75EF2" w:rsidRDefault="00E75EF2" w:rsidP="000E4DA2">
            <w:pPr>
              <w:pStyle w:val="Default"/>
              <w:spacing w:line="360" w:lineRule="auto"/>
              <w:jc w:val="both"/>
              <w:rPr>
                <w:sz w:val="23"/>
                <w:szCs w:val="23"/>
              </w:rPr>
            </w:pPr>
            <w:proofErr w:type="spellStart"/>
            <w:r>
              <w:rPr>
                <w:sz w:val="23"/>
                <w:szCs w:val="23"/>
              </w:rPr>
              <w:t>MedlinePlus</w:t>
            </w:r>
            <w:proofErr w:type="spellEnd"/>
            <w:r>
              <w:rPr>
                <w:sz w:val="23"/>
                <w:szCs w:val="23"/>
              </w:rPr>
              <w:t xml:space="preserve"> : </w:t>
            </w:r>
            <w:proofErr w:type="spellStart"/>
            <w:r>
              <w:rPr>
                <w:sz w:val="23"/>
                <w:szCs w:val="23"/>
              </w:rPr>
              <w:t>Trusted</w:t>
            </w:r>
            <w:proofErr w:type="spellEnd"/>
            <w:r>
              <w:rPr>
                <w:sz w:val="23"/>
                <w:szCs w:val="23"/>
              </w:rPr>
              <w:t xml:space="preserve"> </w:t>
            </w:r>
            <w:proofErr w:type="spellStart"/>
            <w:r>
              <w:rPr>
                <w:sz w:val="23"/>
                <w:szCs w:val="23"/>
              </w:rPr>
              <w:t>Health</w:t>
            </w:r>
            <w:proofErr w:type="spellEnd"/>
            <w:r>
              <w:rPr>
                <w:sz w:val="23"/>
                <w:szCs w:val="23"/>
              </w:rPr>
              <w:t xml:space="preserve"> Information for </w:t>
            </w:r>
            <w:proofErr w:type="spellStart"/>
            <w:r>
              <w:rPr>
                <w:sz w:val="23"/>
                <w:szCs w:val="23"/>
              </w:rPr>
              <w:t>you</w:t>
            </w:r>
            <w:proofErr w:type="spellEnd"/>
            <w:r>
              <w:rPr>
                <w:sz w:val="23"/>
                <w:szCs w:val="23"/>
              </w:rPr>
              <w:t xml:space="preserve"> [En ligne]. Bethesda (MD) : U.S. National Library of </w:t>
            </w:r>
            <w:proofErr w:type="spellStart"/>
            <w:r>
              <w:rPr>
                <w:sz w:val="23"/>
                <w:szCs w:val="23"/>
              </w:rPr>
              <w:t>Medicine</w:t>
            </w:r>
            <w:proofErr w:type="spellEnd"/>
            <w:r>
              <w:rPr>
                <w:sz w:val="23"/>
                <w:szCs w:val="23"/>
              </w:rPr>
              <w:t xml:space="preserve">. </w:t>
            </w:r>
            <w:proofErr w:type="spellStart"/>
            <w:r>
              <w:rPr>
                <w:sz w:val="23"/>
                <w:szCs w:val="23"/>
              </w:rPr>
              <w:t>Health</w:t>
            </w:r>
            <w:proofErr w:type="spellEnd"/>
            <w:r>
              <w:rPr>
                <w:sz w:val="23"/>
                <w:szCs w:val="23"/>
              </w:rPr>
              <w:t xml:space="preserve"> Topics : </w:t>
            </w:r>
            <w:proofErr w:type="spellStart"/>
            <w:r>
              <w:rPr>
                <w:sz w:val="23"/>
                <w:szCs w:val="23"/>
              </w:rPr>
              <w:t>Depression</w:t>
            </w:r>
            <w:proofErr w:type="spellEnd"/>
            <w:r>
              <w:rPr>
                <w:sz w:val="23"/>
                <w:szCs w:val="23"/>
              </w:rPr>
              <w:t xml:space="preserve">. 2014 [modifié le 10 Mar </w:t>
            </w:r>
            <w:proofErr w:type="gramStart"/>
            <w:r>
              <w:rPr>
                <w:sz w:val="23"/>
                <w:szCs w:val="23"/>
              </w:rPr>
              <w:t>2015;</w:t>
            </w:r>
            <w:proofErr w:type="gramEnd"/>
            <w:r>
              <w:rPr>
                <w:sz w:val="23"/>
                <w:szCs w:val="23"/>
              </w:rPr>
              <w:t xml:space="preserve"> consulté le 15 Mar 2015];[environ 1 écran]. Disponible : </w:t>
            </w:r>
          </w:p>
        </w:tc>
      </w:tr>
    </w:tbl>
    <w:p w14:paraId="0D4BEFFE" w14:textId="77777777" w:rsidR="00E75EF2" w:rsidRDefault="00E75EF2" w:rsidP="000E4DA2">
      <w:pPr>
        <w:spacing w:line="360" w:lineRule="auto"/>
        <w:jc w:val="both"/>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430"/>
      </w:tblGrid>
      <w:tr w:rsidR="00E75EF2" w14:paraId="130C712D" w14:textId="77777777">
        <w:tblPrEx>
          <w:tblCellMar>
            <w:top w:w="0" w:type="dxa"/>
            <w:bottom w:w="0" w:type="dxa"/>
          </w:tblCellMar>
        </w:tblPrEx>
        <w:trPr>
          <w:trHeight w:val="107"/>
        </w:trPr>
        <w:tc>
          <w:tcPr>
            <w:tcW w:w="8430" w:type="dxa"/>
            <w:tcBorders>
              <w:top w:val="none" w:sz="6" w:space="0" w:color="auto"/>
              <w:bottom w:val="none" w:sz="6" w:space="0" w:color="auto"/>
            </w:tcBorders>
          </w:tcPr>
          <w:p w14:paraId="311F2648" w14:textId="01DA527B" w:rsidR="00E75EF2" w:rsidRDefault="00E75EF2" w:rsidP="001F27E9">
            <w:pPr>
              <w:pStyle w:val="Default"/>
              <w:spacing w:line="360" w:lineRule="auto"/>
              <w:jc w:val="center"/>
              <w:rPr>
                <w:sz w:val="23"/>
                <w:szCs w:val="23"/>
              </w:rPr>
            </w:pPr>
            <w:r>
              <w:rPr>
                <w:b/>
                <w:bCs/>
                <w:sz w:val="23"/>
                <w:szCs w:val="23"/>
              </w:rPr>
              <w:t>Autres documents sur Internet</w:t>
            </w:r>
          </w:p>
        </w:tc>
      </w:tr>
      <w:tr w:rsidR="00E75EF2" w14:paraId="45FDC44B" w14:textId="77777777">
        <w:tblPrEx>
          <w:tblCellMar>
            <w:top w:w="0" w:type="dxa"/>
            <w:bottom w:w="0" w:type="dxa"/>
          </w:tblCellMar>
        </w:tblPrEx>
        <w:trPr>
          <w:trHeight w:val="107"/>
        </w:trPr>
        <w:tc>
          <w:tcPr>
            <w:tcW w:w="8430" w:type="dxa"/>
            <w:tcBorders>
              <w:top w:val="none" w:sz="6" w:space="0" w:color="auto"/>
              <w:bottom w:val="none" w:sz="6" w:space="0" w:color="auto"/>
            </w:tcBorders>
          </w:tcPr>
          <w:p w14:paraId="5F5E76BB" w14:textId="2F9ADFDF" w:rsidR="00E75EF2" w:rsidRDefault="00E75EF2" w:rsidP="001F27E9">
            <w:pPr>
              <w:pStyle w:val="Default"/>
              <w:spacing w:line="360" w:lineRule="auto"/>
              <w:jc w:val="center"/>
              <w:rPr>
                <w:sz w:val="23"/>
                <w:szCs w:val="23"/>
              </w:rPr>
            </w:pPr>
            <w:r>
              <w:rPr>
                <w:b/>
                <w:bCs/>
                <w:sz w:val="23"/>
                <w:szCs w:val="23"/>
              </w:rPr>
              <w:t>Document .</w:t>
            </w:r>
            <w:proofErr w:type="spellStart"/>
            <w:r>
              <w:rPr>
                <w:b/>
                <w:bCs/>
                <w:sz w:val="23"/>
                <w:szCs w:val="23"/>
              </w:rPr>
              <w:t>pdf</w:t>
            </w:r>
            <w:proofErr w:type="spellEnd"/>
          </w:p>
        </w:tc>
      </w:tr>
      <w:tr w:rsidR="00E75EF2" w14:paraId="0DD1B7D3" w14:textId="77777777">
        <w:tblPrEx>
          <w:tblCellMar>
            <w:top w:w="0" w:type="dxa"/>
            <w:bottom w:w="0" w:type="dxa"/>
          </w:tblCellMar>
        </w:tblPrEx>
        <w:trPr>
          <w:trHeight w:val="385"/>
        </w:trPr>
        <w:tc>
          <w:tcPr>
            <w:tcW w:w="8430" w:type="dxa"/>
            <w:tcBorders>
              <w:top w:val="none" w:sz="6" w:space="0" w:color="auto"/>
              <w:bottom w:val="none" w:sz="6" w:space="0" w:color="auto"/>
            </w:tcBorders>
          </w:tcPr>
          <w:p w14:paraId="33603B5A" w14:textId="77777777" w:rsidR="00E75EF2" w:rsidRDefault="00E75EF2" w:rsidP="000E4DA2">
            <w:pPr>
              <w:pStyle w:val="Default"/>
              <w:spacing w:line="360" w:lineRule="auto"/>
              <w:jc w:val="both"/>
              <w:rPr>
                <w:sz w:val="23"/>
                <w:szCs w:val="23"/>
              </w:rPr>
            </w:pPr>
            <w:r>
              <w:rPr>
                <w:sz w:val="23"/>
                <w:szCs w:val="23"/>
              </w:rPr>
              <w:t xml:space="preserve">Auteur. Titre du document : sous-titre [En ligne]. Lieu de publication (Code ISO) : </w:t>
            </w:r>
            <w:proofErr w:type="gramStart"/>
            <w:r>
              <w:rPr>
                <w:sz w:val="23"/>
                <w:szCs w:val="23"/>
              </w:rPr>
              <w:t>Éditeur;</w:t>
            </w:r>
            <w:proofErr w:type="gramEnd"/>
            <w:r>
              <w:rPr>
                <w:sz w:val="23"/>
                <w:szCs w:val="23"/>
              </w:rPr>
              <w:t xml:space="preserve"> Date de publication. [modifié </w:t>
            </w:r>
            <w:proofErr w:type="gramStart"/>
            <w:r>
              <w:rPr>
                <w:sz w:val="23"/>
                <w:szCs w:val="23"/>
              </w:rPr>
              <w:t>le date</w:t>
            </w:r>
            <w:proofErr w:type="gramEnd"/>
            <w:r>
              <w:rPr>
                <w:sz w:val="23"/>
                <w:szCs w:val="23"/>
              </w:rPr>
              <w:t xml:space="preserve"> ; consulté le date]. Pagination p. Disponible : &lt;URL&gt; </w:t>
            </w:r>
          </w:p>
        </w:tc>
      </w:tr>
      <w:tr w:rsidR="00E75EF2" w14:paraId="48401873" w14:textId="77777777">
        <w:tblPrEx>
          <w:tblCellMar>
            <w:top w:w="0" w:type="dxa"/>
            <w:bottom w:w="0" w:type="dxa"/>
          </w:tblCellMar>
        </w:tblPrEx>
        <w:trPr>
          <w:trHeight w:val="799"/>
        </w:trPr>
        <w:tc>
          <w:tcPr>
            <w:tcW w:w="8430" w:type="dxa"/>
            <w:tcBorders>
              <w:top w:val="none" w:sz="6" w:space="0" w:color="auto"/>
              <w:bottom w:val="none" w:sz="6" w:space="0" w:color="auto"/>
            </w:tcBorders>
          </w:tcPr>
          <w:p w14:paraId="4185E21C" w14:textId="77777777" w:rsidR="00E75EF2" w:rsidRDefault="00E75EF2" w:rsidP="000E4DA2">
            <w:pPr>
              <w:pStyle w:val="Default"/>
              <w:spacing w:line="360" w:lineRule="auto"/>
              <w:jc w:val="both"/>
              <w:rPr>
                <w:sz w:val="23"/>
                <w:szCs w:val="23"/>
              </w:rPr>
            </w:pPr>
            <w:r>
              <w:rPr>
                <w:sz w:val="23"/>
                <w:szCs w:val="23"/>
              </w:rPr>
              <w:t xml:space="preserve">Liste des médicaments : Règlement concernant la liste des médicaments couverts par le régime général d'assurance médicaments [En ligne]. Québec : Régie de l'assurance maladie du </w:t>
            </w:r>
            <w:proofErr w:type="gramStart"/>
            <w:r>
              <w:rPr>
                <w:sz w:val="23"/>
                <w:szCs w:val="23"/>
              </w:rPr>
              <w:t>Québec;</w:t>
            </w:r>
            <w:proofErr w:type="gramEnd"/>
            <w:r>
              <w:rPr>
                <w:sz w:val="23"/>
                <w:szCs w:val="23"/>
              </w:rPr>
              <w:t xml:space="preserve"> 2015 [modifié le 2 </w:t>
            </w:r>
            <w:proofErr w:type="spellStart"/>
            <w:r>
              <w:rPr>
                <w:sz w:val="23"/>
                <w:szCs w:val="23"/>
              </w:rPr>
              <w:t>Fév</w:t>
            </w:r>
            <w:proofErr w:type="spellEnd"/>
            <w:r>
              <w:rPr>
                <w:sz w:val="23"/>
                <w:szCs w:val="23"/>
              </w:rPr>
              <w:t xml:space="preserve"> 2015 ; consulté le 3 Mar 2015]. 486 p. Disponible : https://www.prod.ramq.gouv.qc.ca/DPI/PO/Commun/PDF/Liste_Med/Liste_Med/liste_med_cor1_2015_02_02_fr.pdf </w:t>
            </w:r>
          </w:p>
        </w:tc>
      </w:tr>
      <w:tr w:rsidR="00E75EF2" w14:paraId="5FB6BE05" w14:textId="77777777">
        <w:tblPrEx>
          <w:tblCellMar>
            <w:top w:w="0" w:type="dxa"/>
            <w:bottom w:w="0" w:type="dxa"/>
          </w:tblCellMar>
        </w:tblPrEx>
        <w:trPr>
          <w:trHeight w:val="107"/>
        </w:trPr>
        <w:tc>
          <w:tcPr>
            <w:tcW w:w="8430" w:type="dxa"/>
            <w:tcBorders>
              <w:top w:val="none" w:sz="6" w:space="0" w:color="auto"/>
              <w:bottom w:val="none" w:sz="6" w:space="0" w:color="auto"/>
            </w:tcBorders>
          </w:tcPr>
          <w:p w14:paraId="5DF6CA2B" w14:textId="638B47C7" w:rsidR="00E75EF2" w:rsidRDefault="00E75EF2" w:rsidP="001F27E9">
            <w:pPr>
              <w:pStyle w:val="Default"/>
              <w:spacing w:line="360" w:lineRule="auto"/>
              <w:jc w:val="center"/>
              <w:rPr>
                <w:sz w:val="23"/>
                <w:szCs w:val="23"/>
              </w:rPr>
            </w:pPr>
            <w:r>
              <w:rPr>
                <w:b/>
                <w:bCs/>
                <w:sz w:val="23"/>
                <w:szCs w:val="23"/>
              </w:rPr>
              <w:t>Thèse, mémoire, essai</w:t>
            </w:r>
          </w:p>
        </w:tc>
      </w:tr>
      <w:tr w:rsidR="00E75EF2" w14:paraId="4626465C" w14:textId="77777777">
        <w:tblPrEx>
          <w:tblCellMar>
            <w:top w:w="0" w:type="dxa"/>
            <w:bottom w:w="0" w:type="dxa"/>
          </w:tblCellMar>
        </w:tblPrEx>
        <w:trPr>
          <w:trHeight w:val="385"/>
        </w:trPr>
        <w:tc>
          <w:tcPr>
            <w:tcW w:w="8430" w:type="dxa"/>
            <w:tcBorders>
              <w:top w:val="none" w:sz="6" w:space="0" w:color="auto"/>
              <w:bottom w:val="none" w:sz="6" w:space="0" w:color="auto"/>
            </w:tcBorders>
          </w:tcPr>
          <w:p w14:paraId="00A49CF6" w14:textId="77777777" w:rsidR="00E75EF2" w:rsidRDefault="00E75EF2" w:rsidP="000E4DA2">
            <w:pPr>
              <w:pStyle w:val="Default"/>
              <w:spacing w:line="360" w:lineRule="auto"/>
              <w:jc w:val="both"/>
              <w:rPr>
                <w:sz w:val="23"/>
                <w:szCs w:val="23"/>
              </w:rPr>
            </w:pPr>
            <w:r>
              <w:rPr>
                <w:sz w:val="23"/>
                <w:szCs w:val="23"/>
              </w:rPr>
              <w:t xml:space="preserve">Auteur. Titre du document : sous-titre [type de document en ligne]. Lieu de publication (Code ISO) : </w:t>
            </w:r>
            <w:proofErr w:type="gramStart"/>
            <w:r>
              <w:rPr>
                <w:sz w:val="23"/>
                <w:szCs w:val="23"/>
              </w:rPr>
              <w:t>Éditeur;</w:t>
            </w:r>
            <w:proofErr w:type="gramEnd"/>
            <w:r>
              <w:rPr>
                <w:sz w:val="23"/>
                <w:szCs w:val="23"/>
              </w:rPr>
              <w:t xml:space="preserve"> Date de publication. [consulté </w:t>
            </w:r>
            <w:proofErr w:type="gramStart"/>
            <w:r>
              <w:rPr>
                <w:sz w:val="23"/>
                <w:szCs w:val="23"/>
              </w:rPr>
              <w:t>le date</w:t>
            </w:r>
            <w:proofErr w:type="gramEnd"/>
            <w:r>
              <w:rPr>
                <w:sz w:val="23"/>
                <w:szCs w:val="23"/>
              </w:rPr>
              <w:t xml:space="preserve">]. Pagination p. Disponible : &lt;URL&gt; </w:t>
            </w:r>
          </w:p>
        </w:tc>
      </w:tr>
      <w:tr w:rsidR="00E75EF2" w14:paraId="76DC5E0B" w14:textId="77777777">
        <w:tblPrEx>
          <w:tblCellMar>
            <w:top w:w="0" w:type="dxa"/>
            <w:bottom w:w="0" w:type="dxa"/>
          </w:tblCellMar>
        </w:tblPrEx>
        <w:trPr>
          <w:trHeight w:val="523"/>
        </w:trPr>
        <w:tc>
          <w:tcPr>
            <w:tcW w:w="8430" w:type="dxa"/>
            <w:tcBorders>
              <w:top w:val="none" w:sz="6" w:space="0" w:color="auto"/>
              <w:bottom w:val="none" w:sz="6" w:space="0" w:color="auto"/>
            </w:tcBorders>
          </w:tcPr>
          <w:p w14:paraId="45660BB8" w14:textId="77777777" w:rsidR="00E75EF2" w:rsidRDefault="00E75EF2" w:rsidP="000E4DA2">
            <w:pPr>
              <w:pStyle w:val="Default"/>
              <w:spacing w:line="360" w:lineRule="auto"/>
              <w:jc w:val="both"/>
              <w:rPr>
                <w:sz w:val="23"/>
                <w:szCs w:val="23"/>
              </w:rPr>
            </w:pPr>
            <w:proofErr w:type="spellStart"/>
            <w:r>
              <w:rPr>
                <w:sz w:val="23"/>
                <w:szCs w:val="23"/>
              </w:rPr>
              <w:t>Marquilly</w:t>
            </w:r>
            <w:proofErr w:type="spellEnd"/>
            <w:r>
              <w:rPr>
                <w:sz w:val="23"/>
                <w:szCs w:val="23"/>
              </w:rPr>
              <w:t xml:space="preserve"> C. Effets moléculaires et cognitifs de la survenue d'acouphènes induits par le salicylate [mémoire de maîtrise en ligne]. Québec : Université Laval, Faculté de pharmacie ; 2011. [consulté le 2 </w:t>
            </w:r>
            <w:proofErr w:type="spellStart"/>
            <w:r>
              <w:rPr>
                <w:sz w:val="23"/>
                <w:szCs w:val="23"/>
              </w:rPr>
              <w:t>Oct</w:t>
            </w:r>
            <w:proofErr w:type="spellEnd"/>
            <w:r>
              <w:rPr>
                <w:sz w:val="23"/>
                <w:szCs w:val="23"/>
              </w:rPr>
              <w:t xml:space="preserve"> 2012]. 113p. Disponible : http://www.theses.ulaval.ca/2011/28093/ </w:t>
            </w:r>
          </w:p>
        </w:tc>
      </w:tr>
      <w:tr w:rsidR="00E75EF2" w14:paraId="40E7042D" w14:textId="77777777">
        <w:tblPrEx>
          <w:tblCellMar>
            <w:top w:w="0" w:type="dxa"/>
            <w:bottom w:w="0" w:type="dxa"/>
          </w:tblCellMar>
        </w:tblPrEx>
        <w:trPr>
          <w:trHeight w:val="107"/>
        </w:trPr>
        <w:tc>
          <w:tcPr>
            <w:tcW w:w="8430" w:type="dxa"/>
            <w:tcBorders>
              <w:top w:val="none" w:sz="6" w:space="0" w:color="auto"/>
              <w:bottom w:val="none" w:sz="6" w:space="0" w:color="auto"/>
            </w:tcBorders>
          </w:tcPr>
          <w:p w14:paraId="7F10C1C8" w14:textId="714D7EFF" w:rsidR="00E75EF2" w:rsidRDefault="00E75EF2" w:rsidP="001F27E9">
            <w:pPr>
              <w:pStyle w:val="Default"/>
              <w:spacing w:line="360" w:lineRule="auto"/>
              <w:jc w:val="center"/>
              <w:rPr>
                <w:sz w:val="23"/>
                <w:szCs w:val="23"/>
              </w:rPr>
            </w:pPr>
            <w:r>
              <w:rPr>
                <w:b/>
                <w:bCs/>
                <w:sz w:val="23"/>
                <w:szCs w:val="23"/>
              </w:rPr>
              <w:lastRenderedPageBreak/>
              <w:t>Rapport, document technique et publication gouvernementale</w:t>
            </w:r>
          </w:p>
        </w:tc>
      </w:tr>
      <w:tr w:rsidR="00E75EF2" w14:paraId="58A56448" w14:textId="77777777">
        <w:tblPrEx>
          <w:tblCellMar>
            <w:top w:w="0" w:type="dxa"/>
            <w:bottom w:w="0" w:type="dxa"/>
          </w:tblCellMar>
        </w:tblPrEx>
        <w:trPr>
          <w:trHeight w:val="385"/>
        </w:trPr>
        <w:tc>
          <w:tcPr>
            <w:tcW w:w="8430" w:type="dxa"/>
            <w:tcBorders>
              <w:top w:val="none" w:sz="6" w:space="0" w:color="auto"/>
              <w:bottom w:val="none" w:sz="6" w:space="0" w:color="auto"/>
            </w:tcBorders>
          </w:tcPr>
          <w:p w14:paraId="79980930" w14:textId="77777777" w:rsidR="00E75EF2" w:rsidRDefault="00E75EF2" w:rsidP="000E4DA2">
            <w:pPr>
              <w:pStyle w:val="Default"/>
              <w:spacing w:line="360" w:lineRule="auto"/>
              <w:jc w:val="both"/>
              <w:rPr>
                <w:sz w:val="23"/>
                <w:szCs w:val="23"/>
              </w:rPr>
            </w:pPr>
            <w:r>
              <w:rPr>
                <w:sz w:val="23"/>
                <w:szCs w:val="23"/>
              </w:rPr>
              <w:t xml:space="preserve">Auteur. Titre du document : sous-titre. [En ligne]. Édition. Lieu de publication (Code ISO) : </w:t>
            </w:r>
            <w:proofErr w:type="gramStart"/>
            <w:r>
              <w:rPr>
                <w:sz w:val="23"/>
                <w:szCs w:val="23"/>
              </w:rPr>
              <w:t>Éditeur;</w:t>
            </w:r>
            <w:proofErr w:type="gramEnd"/>
            <w:r>
              <w:rPr>
                <w:sz w:val="23"/>
                <w:szCs w:val="23"/>
              </w:rPr>
              <w:t xml:space="preserve"> Date de publication. Rapport no. : Numéro de rapport. [consulté </w:t>
            </w:r>
            <w:proofErr w:type="gramStart"/>
            <w:r>
              <w:rPr>
                <w:sz w:val="23"/>
                <w:szCs w:val="23"/>
              </w:rPr>
              <w:t>le date</w:t>
            </w:r>
            <w:proofErr w:type="gramEnd"/>
            <w:r>
              <w:rPr>
                <w:sz w:val="23"/>
                <w:szCs w:val="23"/>
              </w:rPr>
              <w:t xml:space="preserve">]. </w:t>
            </w:r>
            <w:proofErr w:type="spellStart"/>
            <w:r>
              <w:rPr>
                <w:sz w:val="23"/>
                <w:szCs w:val="23"/>
              </w:rPr>
              <w:t>Paginationp</w:t>
            </w:r>
            <w:proofErr w:type="spellEnd"/>
            <w:r>
              <w:rPr>
                <w:sz w:val="23"/>
                <w:szCs w:val="23"/>
              </w:rPr>
              <w:t xml:space="preserve">. Disponible : &lt;URL&gt; </w:t>
            </w:r>
          </w:p>
        </w:tc>
      </w:tr>
      <w:tr w:rsidR="00E75EF2" w14:paraId="4754302B" w14:textId="77777777">
        <w:tblPrEx>
          <w:tblCellMar>
            <w:top w:w="0" w:type="dxa"/>
            <w:bottom w:w="0" w:type="dxa"/>
          </w:tblCellMar>
        </w:tblPrEx>
        <w:trPr>
          <w:trHeight w:val="661"/>
        </w:trPr>
        <w:tc>
          <w:tcPr>
            <w:tcW w:w="8430" w:type="dxa"/>
            <w:tcBorders>
              <w:top w:val="none" w:sz="6" w:space="0" w:color="auto"/>
              <w:bottom w:val="none" w:sz="6" w:space="0" w:color="auto"/>
            </w:tcBorders>
          </w:tcPr>
          <w:p w14:paraId="5C050315" w14:textId="77777777" w:rsidR="00E75EF2" w:rsidRDefault="00E75EF2" w:rsidP="000E4DA2">
            <w:pPr>
              <w:pStyle w:val="Default"/>
              <w:spacing w:line="360" w:lineRule="auto"/>
              <w:jc w:val="both"/>
              <w:rPr>
                <w:sz w:val="23"/>
                <w:szCs w:val="23"/>
              </w:rPr>
            </w:pPr>
            <w:r>
              <w:rPr>
                <w:sz w:val="23"/>
                <w:szCs w:val="23"/>
              </w:rPr>
              <w:t xml:space="preserve">Laurier C, Archambault A, </w:t>
            </w:r>
            <w:proofErr w:type="spellStart"/>
            <w:r>
              <w:rPr>
                <w:sz w:val="23"/>
                <w:szCs w:val="23"/>
              </w:rPr>
              <w:t>Contandriopoulos</w:t>
            </w:r>
            <w:proofErr w:type="spellEnd"/>
            <w:r>
              <w:rPr>
                <w:sz w:val="23"/>
                <w:szCs w:val="23"/>
              </w:rPr>
              <w:t xml:space="preserve"> AP ; Groupe de recherche interdisciplinaire en santé. La pratique des pharmaciens d'officine au Québec [En ligne]. Québec : Université de Montréal, facultés de médecine et de pharmacie ; 1985. [consulté le 30 </w:t>
            </w:r>
            <w:proofErr w:type="spellStart"/>
            <w:r>
              <w:rPr>
                <w:sz w:val="23"/>
                <w:szCs w:val="23"/>
              </w:rPr>
              <w:t>Oct</w:t>
            </w:r>
            <w:proofErr w:type="spellEnd"/>
            <w:r>
              <w:rPr>
                <w:sz w:val="23"/>
                <w:szCs w:val="23"/>
              </w:rPr>
              <w:t xml:space="preserve"> 2010]. 336p. Disponible : http://www.santecom.qc.ca/BibliothequeVirtuelle/GRIS/R85-03.pdf </w:t>
            </w:r>
          </w:p>
        </w:tc>
      </w:tr>
    </w:tbl>
    <w:p w14:paraId="7179E510" w14:textId="77777777" w:rsidR="00E75EF2" w:rsidRDefault="00E75EF2" w:rsidP="000E4DA2">
      <w:pPr>
        <w:spacing w:line="360" w:lineRule="auto"/>
        <w:jc w:val="both"/>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347"/>
      </w:tblGrid>
      <w:tr w:rsidR="00E75EF2" w14:paraId="7EED7592" w14:textId="77777777">
        <w:tblPrEx>
          <w:tblCellMar>
            <w:top w:w="0" w:type="dxa"/>
            <w:bottom w:w="0" w:type="dxa"/>
          </w:tblCellMar>
        </w:tblPrEx>
        <w:trPr>
          <w:trHeight w:val="107"/>
        </w:trPr>
        <w:tc>
          <w:tcPr>
            <w:tcW w:w="8347" w:type="dxa"/>
            <w:tcBorders>
              <w:top w:val="none" w:sz="6" w:space="0" w:color="auto"/>
              <w:bottom w:val="none" w:sz="6" w:space="0" w:color="auto"/>
            </w:tcBorders>
          </w:tcPr>
          <w:p w14:paraId="3CED83FE" w14:textId="450DF772" w:rsidR="00E75EF2" w:rsidRDefault="00E75EF2" w:rsidP="001F27E9">
            <w:pPr>
              <w:pStyle w:val="Default"/>
              <w:spacing w:line="360" w:lineRule="auto"/>
              <w:jc w:val="center"/>
              <w:rPr>
                <w:sz w:val="23"/>
                <w:szCs w:val="23"/>
              </w:rPr>
            </w:pPr>
            <w:r>
              <w:rPr>
                <w:b/>
                <w:bCs/>
                <w:sz w:val="23"/>
                <w:szCs w:val="23"/>
              </w:rPr>
              <w:t>Articles de périodique</w:t>
            </w:r>
          </w:p>
        </w:tc>
      </w:tr>
      <w:tr w:rsidR="00E75EF2" w14:paraId="65E8A27B" w14:textId="77777777">
        <w:tblPrEx>
          <w:tblCellMar>
            <w:top w:w="0" w:type="dxa"/>
            <w:bottom w:w="0" w:type="dxa"/>
          </w:tblCellMar>
        </w:tblPrEx>
        <w:trPr>
          <w:trHeight w:val="107"/>
        </w:trPr>
        <w:tc>
          <w:tcPr>
            <w:tcW w:w="8347" w:type="dxa"/>
            <w:tcBorders>
              <w:top w:val="none" w:sz="6" w:space="0" w:color="auto"/>
              <w:bottom w:val="none" w:sz="6" w:space="0" w:color="auto"/>
            </w:tcBorders>
          </w:tcPr>
          <w:p w14:paraId="76C45B1F" w14:textId="43DA9F2A" w:rsidR="00E75EF2" w:rsidRDefault="00E75EF2" w:rsidP="001F27E9">
            <w:pPr>
              <w:pStyle w:val="Default"/>
              <w:spacing w:line="360" w:lineRule="auto"/>
              <w:jc w:val="center"/>
              <w:rPr>
                <w:sz w:val="23"/>
                <w:szCs w:val="23"/>
              </w:rPr>
            </w:pPr>
            <w:r>
              <w:rPr>
                <w:b/>
                <w:bCs/>
                <w:sz w:val="23"/>
                <w:szCs w:val="23"/>
              </w:rPr>
              <w:t>Électronique</w:t>
            </w:r>
          </w:p>
        </w:tc>
      </w:tr>
      <w:tr w:rsidR="00E75EF2" w14:paraId="3C8EB36B" w14:textId="77777777">
        <w:tblPrEx>
          <w:tblCellMar>
            <w:top w:w="0" w:type="dxa"/>
            <w:bottom w:w="0" w:type="dxa"/>
          </w:tblCellMar>
        </w:tblPrEx>
        <w:trPr>
          <w:trHeight w:val="247"/>
        </w:trPr>
        <w:tc>
          <w:tcPr>
            <w:tcW w:w="8347" w:type="dxa"/>
            <w:tcBorders>
              <w:top w:val="none" w:sz="6" w:space="0" w:color="auto"/>
              <w:bottom w:val="none" w:sz="6" w:space="0" w:color="auto"/>
            </w:tcBorders>
          </w:tcPr>
          <w:p w14:paraId="28AE2A04" w14:textId="77777777" w:rsidR="00E75EF2" w:rsidRDefault="00E75EF2" w:rsidP="000E4DA2">
            <w:pPr>
              <w:pStyle w:val="Default"/>
              <w:spacing w:line="360" w:lineRule="auto"/>
              <w:jc w:val="both"/>
              <w:rPr>
                <w:sz w:val="23"/>
                <w:szCs w:val="23"/>
              </w:rPr>
            </w:pPr>
            <w:r>
              <w:rPr>
                <w:sz w:val="23"/>
                <w:szCs w:val="23"/>
              </w:rPr>
              <w:t>Auteur. Titre de l’article. Titre abrégé périodique [En ligne]. Date de publication [consulté le date</w:t>
            </w:r>
            <w:proofErr w:type="gramStart"/>
            <w:r>
              <w:rPr>
                <w:sz w:val="23"/>
                <w:szCs w:val="23"/>
              </w:rPr>
              <w:t>];volume</w:t>
            </w:r>
            <w:proofErr w:type="gramEnd"/>
            <w:r>
              <w:rPr>
                <w:sz w:val="23"/>
                <w:szCs w:val="23"/>
              </w:rPr>
              <w:t xml:space="preserve"> (numéro):pagination. Disponible :&lt;URL&gt; </w:t>
            </w:r>
            <w:proofErr w:type="gramStart"/>
            <w:r>
              <w:rPr>
                <w:sz w:val="23"/>
                <w:szCs w:val="23"/>
              </w:rPr>
              <w:t>DOI:</w:t>
            </w:r>
            <w:proofErr w:type="gramEnd"/>
            <w:r>
              <w:rPr>
                <w:sz w:val="23"/>
                <w:szCs w:val="23"/>
              </w:rPr>
              <w:t xml:space="preserve"> DOI </w:t>
            </w:r>
          </w:p>
        </w:tc>
      </w:tr>
      <w:tr w:rsidR="00E75EF2" w14:paraId="32CDEC7F" w14:textId="77777777">
        <w:tblPrEx>
          <w:tblCellMar>
            <w:top w:w="0" w:type="dxa"/>
            <w:bottom w:w="0" w:type="dxa"/>
          </w:tblCellMar>
        </w:tblPrEx>
        <w:trPr>
          <w:trHeight w:val="661"/>
        </w:trPr>
        <w:tc>
          <w:tcPr>
            <w:tcW w:w="8347" w:type="dxa"/>
            <w:tcBorders>
              <w:top w:val="none" w:sz="6" w:space="0" w:color="auto"/>
              <w:bottom w:val="none" w:sz="6" w:space="0" w:color="auto"/>
            </w:tcBorders>
          </w:tcPr>
          <w:p w14:paraId="4985F327" w14:textId="77777777" w:rsidR="00E75EF2" w:rsidRDefault="00E75EF2" w:rsidP="000E4DA2">
            <w:pPr>
              <w:pStyle w:val="Default"/>
              <w:spacing w:line="360" w:lineRule="auto"/>
              <w:jc w:val="both"/>
              <w:rPr>
                <w:sz w:val="23"/>
                <w:szCs w:val="23"/>
              </w:rPr>
            </w:pPr>
            <w:proofErr w:type="spellStart"/>
            <w:r>
              <w:rPr>
                <w:sz w:val="23"/>
                <w:szCs w:val="23"/>
              </w:rPr>
              <w:t>Alghurair</w:t>
            </w:r>
            <w:proofErr w:type="spellEnd"/>
            <w:r>
              <w:rPr>
                <w:sz w:val="23"/>
                <w:szCs w:val="23"/>
              </w:rPr>
              <w:t xml:space="preserve"> SA, Simpson SH, </w:t>
            </w:r>
            <w:proofErr w:type="spellStart"/>
            <w:r>
              <w:rPr>
                <w:sz w:val="23"/>
                <w:szCs w:val="23"/>
              </w:rPr>
              <w:t>Guirguis</w:t>
            </w:r>
            <w:proofErr w:type="spellEnd"/>
            <w:r>
              <w:rPr>
                <w:sz w:val="23"/>
                <w:szCs w:val="23"/>
              </w:rPr>
              <w:t xml:space="preserve"> LM. </w:t>
            </w:r>
            <w:proofErr w:type="spellStart"/>
            <w:r>
              <w:rPr>
                <w:sz w:val="23"/>
                <w:szCs w:val="23"/>
              </w:rPr>
              <w:t>What</w:t>
            </w:r>
            <w:proofErr w:type="spellEnd"/>
            <w:r>
              <w:rPr>
                <w:sz w:val="23"/>
                <w:szCs w:val="23"/>
              </w:rPr>
              <w:t xml:space="preserve"> </w:t>
            </w:r>
            <w:proofErr w:type="spellStart"/>
            <w:r>
              <w:rPr>
                <w:sz w:val="23"/>
                <w:szCs w:val="23"/>
              </w:rPr>
              <w:t>elements</w:t>
            </w:r>
            <w:proofErr w:type="spellEnd"/>
            <w:r>
              <w:rPr>
                <w:sz w:val="23"/>
                <w:szCs w:val="23"/>
              </w:rPr>
              <w:t xml:space="preserve"> of the patient-</w:t>
            </w:r>
            <w:proofErr w:type="spellStart"/>
            <w:r>
              <w:rPr>
                <w:sz w:val="23"/>
                <w:szCs w:val="23"/>
              </w:rPr>
              <w:t>pharmacist</w:t>
            </w:r>
            <w:proofErr w:type="spellEnd"/>
            <w:r>
              <w:rPr>
                <w:sz w:val="23"/>
                <w:szCs w:val="23"/>
              </w:rPr>
              <w:t xml:space="preserve"> </w:t>
            </w:r>
            <w:proofErr w:type="spellStart"/>
            <w:r>
              <w:rPr>
                <w:sz w:val="23"/>
                <w:szCs w:val="23"/>
              </w:rPr>
              <w:t>relationship</w:t>
            </w:r>
            <w:proofErr w:type="spellEnd"/>
            <w:r>
              <w:rPr>
                <w:sz w:val="23"/>
                <w:szCs w:val="23"/>
              </w:rPr>
              <w:t xml:space="preserve"> are </w:t>
            </w:r>
            <w:proofErr w:type="spellStart"/>
            <w:r>
              <w:rPr>
                <w:sz w:val="23"/>
                <w:szCs w:val="23"/>
              </w:rPr>
              <w:t>associated</w:t>
            </w:r>
            <w:proofErr w:type="spellEnd"/>
            <w:r>
              <w:rPr>
                <w:sz w:val="23"/>
                <w:szCs w:val="23"/>
              </w:rPr>
              <w:t xml:space="preserve"> </w:t>
            </w:r>
            <w:proofErr w:type="spellStart"/>
            <w:r>
              <w:rPr>
                <w:sz w:val="23"/>
                <w:szCs w:val="23"/>
              </w:rPr>
              <w:t>with</w:t>
            </w:r>
            <w:proofErr w:type="spellEnd"/>
            <w:r>
              <w:rPr>
                <w:sz w:val="23"/>
                <w:szCs w:val="23"/>
              </w:rPr>
              <w:t xml:space="preserve"> patient </w:t>
            </w:r>
            <w:proofErr w:type="gramStart"/>
            <w:r>
              <w:rPr>
                <w:sz w:val="23"/>
                <w:szCs w:val="23"/>
              </w:rPr>
              <w:t>satisfaction?</w:t>
            </w:r>
            <w:proofErr w:type="gramEnd"/>
            <w:r>
              <w:rPr>
                <w:sz w:val="23"/>
                <w:szCs w:val="23"/>
              </w:rPr>
              <w:t xml:space="preserve"> Patient </w:t>
            </w:r>
            <w:proofErr w:type="spellStart"/>
            <w:r>
              <w:rPr>
                <w:sz w:val="23"/>
                <w:szCs w:val="23"/>
              </w:rPr>
              <w:t>Prefer</w:t>
            </w:r>
            <w:proofErr w:type="spellEnd"/>
            <w:r>
              <w:rPr>
                <w:sz w:val="23"/>
                <w:szCs w:val="23"/>
              </w:rPr>
              <w:t xml:space="preserve"> </w:t>
            </w:r>
            <w:proofErr w:type="spellStart"/>
            <w:r>
              <w:rPr>
                <w:sz w:val="23"/>
                <w:szCs w:val="23"/>
              </w:rPr>
              <w:t>Adherence</w:t>
            </w:r>
            <w:proofErr w:type="spellEnd"/>
            <w:r>
              <w:rPr>
                <w:sz w:val="23"/>
                <w:szCs w:val="23"/>
              </w:rPr>
              <w:t xml:space="preserve"> [En ligne]. 2012 Sep 24 [consulté le 6 Août 2013</w:t>
            </w:r>
            <w:proofErr w:type="gramStart"/>
            <w:r>
              <w:rPr>
                <w:sz w:val="23"/>
                <w:szCs w:val="23"/>
              </w:rPr>
              <w:t>];</w:t>
            </w:r>
            <w:proofErr w:type="gramEnd"/>
            <w:r>
              <w:rPr>
                <w:sz w:val="23"/>
                <w:szCs w:val="23"/>
              </w:rPr>
              <w:t xml:space="preserve">2012(6):663-76. Disponible : http://www.dovepress.com/what-elements-of-the-patientndashpharmacist-relationship-are-associate-peer-reviewed-article-PPA </w:t>
            </w:r>
          </w:p>
        </w:tc>
      </w:tr>
      <w:tr w:rsidR="00E75EF2" w14:paraId="2CF275B4" w14:textId="77777777">
        <w:tblPrEx>
          <w:tblCellMar>
            <w:top w:w="0" w:type="dxa"/>
            <w:bottom w:w="0" w:type="dxa"/>
          </w:tblCellMar>
        </w:tblPrEx>
        <w:trPr>
          <w:trHeight w:val="107"/>
        </w:trPr>
        <w:tc>
          <w:tcPr>
            <w:tcW w:w="8347" w:type="dxa"/>
            <w:tcBorders>
              <w:top w:val="none" w:sz="6" w:space="0" w:color="auto"/>
              <w:bottom w:val="none" w:sz="6" w:space="0" w:color="auto"/>
            </w:tcBorders>
          </w:tcPr>
          <w:p w14:paraId="20F688FF" w14:textId="3518E46D" w:rsidR="00E75EF2" w:rsidRDefault="00E75EF2" w:rsidP="001F27E9">
            <w:pPr>
              <w:pStyle w:val="Default"/>
              <w:spacing w:line="360" w:lineRule="auto"/>
              <w:jc w:val="center"/>
              <w:rPr>
                <w:sz w:val="23"/>
                <w:szCs w:val="23"/>
              </w:rPr>
            </w:pPr>
            <w:r>
              <w:rPr>
                <w:b/>
                <w:bCs/>
                <w:sz w:val="23"/>
                <w:szCs w:val="23"/>
              </w:rPr>
              <w:t>Papier</w:t>
            </w:r>
          </w:p>
        </w:tc>
      </w:tr>
      <w:tr w:rsidR="00E75EF2" w14:paraId="77FFE8B5" w14:textId="77777777">
        <w:tblPrEx>
          <w:tblCellMar>
            <w:top w:w="0" w:type="dxa"/>
            <w:bottom w:w="0" w:type="dxa"/>
          </w:tblCellMar>
        </w:tblPrEx>
        <w:trPr>
          <w:trHeight w:val="247"/>
        </w:trPr>
        <w:tc>
          <w:tcPr>
            <w:tcW w:w="8347" w:type="dxa"/>
            <w:tcBorders>
              <w:top w:val="none" w:sz="6" w:space="0" w:color="auto"/>
              <w:bottom w:val="none" w:sz="6" w:space="0" w:color="auto"/>
            </w:tcBorders>
          </w:tcPr>
          <w:p w14:paraId="6C9A56C6" w14:textId="77777777" w:rsidR="00E75EF2" w:rsidRDefault="00E75EF2" w:rsidP="000E4DA2">
            <w:pPr>
              <w:pStyle w:val="Default"/>
              <w:spacing w:line="360" w:lineRule="auto"/>
              <w:jc w:val="both"/>
              <w:rPr>
                <w:sz w:val="23"/>
                <w:szCs w:val="23"/>
              </w:rPr>
            </w:pPr>
            <w:r>
              <w:rPr>
                <w:sz w:val="23"/>
                <w:szCs w:val="23"/>
              </w:rPr>
              <w:t xml:space="preserve">Auteur. Titre de l’article. Titre abrégé périodique. Date de </w:t>
            </w:r>
            <w:proofErr w:type="spellStart"/>
            <w:proofErr w:type="gramStart"/>
            <w:r>
              <w:rPr>
                <w:sz w:val="23"/>
                <w:szCs w:val="23"/>
              </w:rPr>
              <w:t>publication;volume</w:t>
            </w:r>
            <w:proofErr w:type="spellEnd"/>
            <w:proofErr w:type="gramEnd"/>
            <w:r>
              <w:rPr>
                <w:sz w:val="23"/>
                <w:szCs w:val="23"/>
              </w:rPr>
              <w:t xml:space="preserve"> (numéro):pagination. </w:t>
            </w:r>
          </w:p>
        </w:tc>
      </w:tr>
      <w:tr w:rsidR="00E75EF2" w14:paraId="27C29FB9" w14:textId="77777777">
        <w:tblPrEx>
          <w:tblCellMar>
            <w:top w:w="0" w:type="dxa"/>
            <w:bottom w:w="0" w:type="dxa"/>
          </w:tblCellMar>
        </w:tblPrEx>
        <w:trPr>
          <w:trHeight w:val="385"/>
        </w:trPr>
        <w:tc>
          <w:tcPr>
            <w:tcW w:w="8347" w:type="dxa"/>
            <w:tcBorders>
              <w:top w:val="none" w:sz="6" w:space="0" w:color="auto"/>
              <w:bottom w:val="none" w:sz="6" w:space="0" w:color="auto"/>
            </w:tcBorders>
          </w:tcPr>
          <w:p w14:paraId="2F8F4E7B" w14:textId="77777777" w:rsidR="00E75EF2" w:rsidRDefault="00E75EF2" w:rsidP="000E4DA2">
            <w:pPr>
              <w:pStyle w:val="Default"/>
              <w:spacing w:line="360" w:lineRule="auto"/>
              <w:jc w:val="both"/>
              <w:rPr>
                <w:sz w:val="23"/>
                <w:szCs w:val="23"/>
              </w:rPr>
            </w:pPr>
            <w:proofErr w:type="spellStart"/>
            <w:r>
              <w:rPr>
                <w:sz w:val="23"/>
                <w:szCs w:val="23"/>
              </w:rPr>
              <w:t>Alghurair</w:t>
            </w:r>
            <w:proofErr w:type="spellEnd"/>
            <w:r>
              <w:rPr>
                <w:sz w:val="23"/>
                <w:szCs w:val="23"/>
              </w:rPr>
              <w:t xml:space="preserve"> SA, Simpson SH, </w:t>
            </w:r>
            <w:proofErr w:type="spellStart"/>
            <w:r>
              <w:rPr>
                <w:sz w:val="23"/>
                <w:szCs w:val="23"/>
              </w:rPr>
              <w:t>Guirguis</w:t>
            </w:r>
            <w:proofErr w:type="spellEnd"/>
            <w:r>
              <w:rPr>
                <w:sz w:val="23"/>
                <w:szCs w:val="23"/>
              </w:rPr>
              <w:t xml:space="preserve"> LM. </w:t>
            </w:r>
            <w:proofErr w:type="spellStart"/>
            <w:r>
              <w:rPr>
                <w:sz w:val="23"/>
                <w:szCs w:val="23"/>
              </w:rPr>
              <w:t>What</w:t>
            </w:r>
            <w:proofErr w:type="spellEnd"/>
            <w:r>
              <w:rPr>
                <w:sz w:val="23"/>
                <w:szCs w:val="23"/>
              </w:rPr>
              <w:t xml:space="preserve"> </w:t>
            </w:r>
            <w:proofErr w:type="spellStart"/>
            <w:r>
              <w:rPr>
                <w:sz w:val="23"/>
                <w:szCs w:val="23"/>
              </w:rPr>
              <w:t>elements</w:t>
            </w:r>
            <w:proofErr w:type="spellEnd"/>
            <w:r>
              <w:rPr>
                <w:sz w:val="23"/>
                <w:szCs w:val="23"/>
              </w:rPr>
              <w:t xml:space="preserve"> of the patient-</w:t>
            </w:r>
            <w:proofErr w:type="spellStart"/>
            <w:r>
              <w:rPr>
                <w:sz w:val="23"/>
                <w:szCs w:val="23"/>
              </w:rPr>
              <w:t>pharmacist</w:t>
            </w:r>
            <w:proofErr w:type="spellEnd"/>
            <w:r>
              <w:rPr>
                <w:sz w:val="23"/>
                <w:szCs w:val="23"/>
              </w:rPr>
              <w:t xml:space="preserve"> </w:t>
            </w:r>
            <w:proofErr w:type="spellStart"/>
            <w:r>
              <w:rPr>
                <w:sz w:val="23"/>
                <w:szCs w:val="23"/>
              </w:rPr>
              <w:t>relationship</w:t>
            </w:r>
            <w:proofErr w:type="spellEnd"/>
            <w:r>
              <w:rPr>
                <w:sz w:val="23"/>
                <w:szCs w:val="23"/>
              </w:rPr>
              <w:t xml:space="preserve"> are </w:t>
            </w:r>
            <w:proofErr w:type="spellStart"/>
            <w:r>
              <w:rPr>
                <w:sz w:val="23"/>
                <w:szCs w:val="23"/>
              </w:rPr>
              <w:t>associated</w:t>
            </w:r>
            <w:proofErr w:type="spellEnd"/>
            <w:r>
              <w:rPr>
                <w:sz w:val="23"/>
                <w:szCs w:val="23"/>
              </w:rPr>
              <w:t xml:space="preserve"> </w:t>
            </w:r>
            <w:proofErr w:type="spellStart"/>
            <w:r>
              <w:rPr>
                <w:sz w:val="23"/>
                <w:szCs w:val="23"/>
              </w:rPr>
              <w:t>with</w:t>
            </w:r>
            <w:proofErr w:type="spellEnd"/>
            <w:r>
              <w:rPr>
                <w:sz w:val="23"/>
                <w:szCs w:val="23"/>
              </w:rPr>
              <w:t xml:space="preserve"> patient </w:t>
            </w:r>
            <w:proofErr w:type="gramStart"/>
            <w:r>
              <w:rPr>
                <w:sz w:val="23"/>
                <w:szCs w:val="23"/>
              </w:rPr>
              <w:t>satisfaction?</w:t>
            </w:r>
            <w:proofErr w:type="gramEnd"/>
            <w:r>
              <w:rPr>
                <w:sz w:val="23"/>
                <w:szCs w:val="23"/>
              </w:rPr>
              <w:t xml:space="preserve"> Patient </w:t>
            </w:r>
            <w:proofErr w:type="spellStart"/>
            <w:r>
              <w:rPr>
                <w:sz w:val="23"/>
                <w:szCs w:val="23"/>
              </w:rPr>
              <w:t>Prefer</w:t>
            </w:r>
            <w:proofErr w:type="spellEnd"/>
            <w:r>
              <w:rPr>
                <w:sz w:val="23"/>
                <w:szCs w:val="23"/>
              </w:rPr>
              <w:t xml:space="preserve"> </w:t>
            </w:r>
            <w:proofErr w:type="spellStart"/>
            <w:r>
              <w:rPr>
                <w:sz w:val="23"/>
                <w:szCs w:val="23"/>
              </w:rPr>
              <w:t>Adherence</w:t>
            </w:r>
            <w:proofErr w:type="spellEnd"/>
            <w:r>
              <w:rPr>
                <w:sz w:val="23"/>
                <w:szCs w:val="23"/>
              </w:rPr>
              <w:t xml:space="preserve">. 2012 Sep </w:t>
            </w:r>
            <w:proofErr w:type="gramStart"/>
            <w:r>
              <w:rPr>
                <w:sz w:val="23"/>
                <w:szCs w:val="23"/>
              </w:rPr>
              <w:t>24;</w:t>
            </w:r>
            <w:proofErr w:type="gramEnd"/>
            <w:r>
              <w:rPr>
                <w:sz w:val="23"/>
                <w:szCs w:val="23"/>
              </w:rPr>
              <w:t xml:space="preserve">2012(6):663-76. </w:t>
            </w:r>
          </w:p>
        </w:tc>
      </w:tr>
    </w:tbl>
    <w:p w14:paraId="4750A997" w14:textId="77777777" w:rsidR="00E75EF2" w:rsidRDefault="00E75EF2" w:rsidP="000E4DA2">
      <w:pPr>
        <w:spacing w:line="360" w:lineRule="auto"/>
        <w:jc w:val="both"/>
      </w:pPr>
    </w:p>
    <w:p w14:paraId="050C9057" w14:textId="77777777" w:rsidR="00E75EF2" w:rsidRDefault="00E75EF2" w:rsidP="000E4DA2">
      <w:pPr>
        <w:spacing w:line="360" w:lineRule="auto"/>
        <w:jc w:val="both"/>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349"/>
      </w:tblGrid>
      <w:tr w:rsidR="00E75EF2" w14:paraId="0C70CAA7" w14:textId="77777777">
        <w:tblPrEx>
          <w:tblCellMar>
            <w:top w:w="0" w:type="dxa"/>
            <w:bottom w:w="0" w:type="dxa"/>
          </w:tblCellMar>
        </w:tblPrEx>
        <w:trPr>
          <w:trHeight w:val="107"/>
        </w:trPr>
        <w:tc>
          <w:tcPr>
            <w:tcW w:w="8349" w:type="dxa"/>
            <w:tcBorders>
              <w:top w:val="none" w:sz="6" w:space="0" w:color="auto"/>
              <w:bottom w:val="none" w:sz="6" w:space="0" w:color="auto"/>
            </w:tcBorders>
          </w:tcPr>
          <w:p w14:paraId="6583CD88" w14:textId="16FFFF18" w:rsidR="00E75EF2" w:rsidRDefault="00E75EF2" w:rsidP="001F27E9">
            <w:pPr>
              <w:pStyle w:val="Default"/>
              <w:spacing w:line="360" w:lineRule="auto"/>
              <w:jc w:val="center"/>
              <w:rPr>
                <w:sz w:val="23"/>
                <w:szCs w:val="23"/>
              </w:rPr>
            </w:pPr>
            <w:r>
              <w:rPr>
                <w:b/>
                <w:bCs/>
                <w:sz w:val="23"/>
                <w:szCs w:val="23"/>
              </w:rPr>
              <w:t>Livre</w:t>
            </w:r>
          </w:p>
        </w:tc>
      </w:tr>
      <w:tr w:rsidR="00E75EF2" w14:paraId="51A342A5" w14:textId="77777777">
        <w:tblPrEx>
          <w:tblCellMar>
            <w:top w:w="0" w:type="dxa"/>
            <w:bottom w:w="0" w:type="dxa"/>
          </w:tblCellMar>
        </w:tblPrEx>
        <w:trPr>
          <w:trHeight w:val="107"/>
        </w:trPr>
        <w:tc>
          <w:tcPr>
            <w:tcW w:w="8349" w:type="dxa"/>
            <w:tcBorders>
              <w:top w:val="none" w:sz="6" w:space="0" w:color="auto"/>
              <w:bottom w:val="none" w:sz="6" w:space="0" w:color="auto"/>
            </w:tcBorders>
          </w:tcPr>
          <w:p w14:paraId="5E1B1FE3" w14:textId="75E9F8DB" w:rsidR="00E75EF2" w:rsidRDefault="00E75EF2" w:rsidP="001F27E9">
            <w:pPr>
              <w:pStyle w:val="Default"/>
              <w:spacing w:line="360" w:lineRule="auto"/>
              <w:jc w:val="center"/>
              <w:rPr>
                <w:sz w:val="23"/>
                <w:szCs w:val="23"/>
              </w:rPr>
            </w:pPr>
            <w:r>
              <w:rPr>
                <w:b/>
                <w:bCs/>
                <w:sz w:val="23"/>
                <w:szCs w:val="23"/>
              </w:rPr>
              <w:t>Électronique</w:t>
            </w:r>
          </w:p>
        </w:tc>
      </w:tr>
      <w:tr w:rsidR="00E75EF2" w14:paraId="6E185A75" w14:textId="77777777">
        <w:tblPrEx>
          <w:tblCellMar>
            <w:top w:w="0" w:type="dxa"/>
            <w:bottom w:w="0" w:type="dxa"/>
          </w:tblCellMar>
        </w:tblPrEx>
        <w:trPr>
          <w:trHeight w:val="247"/>
        </w:trPr>
        <w:tc>
          <w:tcPr>
            <w:tcW w:w="8349" w:type="dxa"/>
            <w:tcBorders>
              <w:top w:val="none" w:sz="6" w:space="0" w:color="auto"/>
              <w:bottom w:val="none" w:sz="6" w:space="0" w:color="auto"/>
            </w:tcBorders>
          </w:tcPr>
          <w:p w14:paraId="7F40A574" w14:textId="77777777" w:rsidR="00E75EF2" w:rsidRDefault="00E75EF2" w:rsidP="000E4DA2">
            <w:pPr>
              <w:pStyle w:val="Default"/>
              <w:spacing w:line="360" w:lineRule="auto"/>
              <w:jc w:val="both"/>
              <w:rPr>
                <w:sz w:val="23"/>
                <w:szCs w:val="23"/>
              </w:rPr>
            </w:pPr>
            <w:r>
              <w:rPr>
                <w:sz w:val="23"/>
                <w:szCs w:val="23"/>
              </w:rPr>
              <w:lastRenderedPageBreak/>
              <w:t xml:space="preserve">Auteur. Titre du livre : sous-titre [En ligne]. Édition. Lieu de publication (Code ISO) : </w:t>
            </w:r>
            <w:proofErr w:type="gramStart"/>
            <w:r>
              <w:rPr>
                <w:sz w:val="23"/>
                <w:szCs w:val="23"/>
              </w:rPr>
              <w:t>Éditeur;</w:t>
            </w:r>
            <w:proofErr w:type="gramEnd"/>
            <w:r>
              <w:rPr>
                <w:sz w:val="23"/>
                <w:szCs w:val="23"/>
              </w:rPr>
              <w:t xml:space="preserve"> Date de publication. [consulté </w:t>
            </w:r>
            <w:proofErr w:type="gramStart"/>
            <w:r>
              <w:rPr>
                <w:sz w:val="23"/>
                <w:szCs w:val="23"/>
              </w:rPr>
              <w:t>le date</w:t>
            </w:r>
            <w:proofErr w:type="gramEnd"/>
            <w:r>
              <w:rPr>
                <w:sz w:val="23"/>
                <w:szCs w:val="23"/>
              </w:rPr>
              <w:t xml:space="preserve">]. Disponible : &lt;URL&gt; </w:t>
            </w:r>
          </w:p>
        </w:tc>
      </w:tr>
      <w:tr w:rsidR="00E75EF2" w14:paraId="0F450066" w14:textId="77777777">
        <w:tblPrEx>
          <w:tblCellMar>
            <w:top w:w="0" w:type="dxa"/>
            <w:bottom w:w="0" w:type="dxa"/>
          </w:tblCellMar>
        </w:tblPrEx>
        <w:trPr>
          <w:trHeight w:val="385"/>
        </w:trPr>
        <w:tc>
          <w:tcPr>
            <w:tcW w:w="8349" w:type="dxa"/>
            <w:tcBorders>
              <w:top w:val="none" w:sz="6" w:space="0" w:color="auto"/>
              <w:bottom w:val="none" w:sz="6" w:space="0" w:color="auto"/>
            </w:tcBorders>
          </w:tcPr>
          <w:p w14:paraId="37533C81" w14:textId="77777777" w:rsidR="00E75EF2" w:rsidRDefault="00E75EF2" w:rsidP="000E4DA2">
            <w:pPr>
              <w:pStyle w:val="Default"/>
              <w:spacing w:line="360" w:lineRule="auto"/>
              <w:jc w:val="both"/>
              <w:rPr>
                <w:sz w:val="23"/>
                <w:szCs w:val="23"/>
              </w:rPr>
            </w:pPr>
            <w:proofErr w:type="spellStart"/>
            <w:r>
              <w:rPr>
                <w:sz w:val="23"/>
                <w:szCs w:val="23"/>
              </w:rPr>
              <w:t>Strom</w:t>
            </w:r>
            <w:proofErr w:type="spellEnd"/>
            <w:r>
              <w:rPr>
                <w:sz w:val="23"/>
                <w:szCs w:val="23"/>
              </w:rPr>
              <w:t xml:space="preserve"> BL. </w:t>
            </w:r>
            <w:proofErr w:type="spellStart"/>
            <w:r>
              <w:rPr>
                <w:sz w:val="23"/>
                <w:szCs w:val="23"/>
              </w:rPr>
              <w:t>Pharmacoepidemiology</w:t>
            </w:r>
            <w:proofErr w:type="spellEnd"/>
            <w:r>
              <w:rPr>
                <w:sz w:val="23"/>
                <w:szCs w:val="23"/>
              </w:rPr>
              <w:t xml:space="preserve">. [En ligne]. 3rd </w:t>
            </w:r>
            <w:proofErr w:type="spellStart"/>
            <w:r>
              <w:rPr>
                <w:sz w:val="23"/>
                <w:szCs w:val="23"/>
              </w:rPr>
              <w:t>ed</w:t>
            </w:r>
            <w:proofErr w:type="spellEnd"/>
            <w:r>
              <w:rPr>
                <w:sz w:val="23"/>
                <w:szCs w:val="23"/>
              </w:rPr>
              <w:t>. Chichester (GB</w:t>
            </w:r>
            <w:proofErr w:type="gramStart"/>
            <w:r>
              <w:rPr>
                <w:sz w:val="23"/>
                <w:szCs w:val="23"/>
              </w:rPr>
              <w:t>):</w:t>
            </w:r>
            <w:proofErr w:type="gramEnd"/>
            <w:r>
              <w:rPr>
                <w:sz w:val="23"/>
                <w:szCs w:val="23"/>
              </w:rPr>
              <w:t xml:space="preserve"> </w:t>
            </w:r>
            <w:proofErr w:type="spellStart"/>
            <w:r>
              <w:rPr>
                <w:sz w:val="23"/>
                <w:szCs w:val="23"/>
              </w:rPr>
              <w:t>Wiley</w:t>
            </w:r>
            <w:proofErr w:type="spellEnd"/>
            <w:r>
              <w:rPr>
                <w:sz w:val="23"/>
                <w:szCs w:val="23"/>
              </w:rPr>
              <w:t xml:space="preserve">; c2000. [consulté le 8 </w:t>
            </w:r>
            <w:proofErr w:type="spellStart"/>
            <w:r>
              <w:rPr>
                <w:sz w:val="23"/>
                <w:szCs w:val="23"/>
              </w:rPr>
              <w:t>Fév</w:t>
            </w:r>
            <w:proofErr w:type="spellEnd"/>
            <w:r>
              <w:rPr>
                <w:sz w:val="23"/>
                <w:szCs w:val="23"/>
              </w:rPr>
              <w:t xml:space="preserve"> 2014]. Disponible : http://www3.interscience.wiley.com/cgi-bin/booktoc/93516425 </w:t>
            </w:r>
          </w:p>
        </w:tc>
      </w:tr>
      <w:tr w:rsidR="00E75EF2" w14:paraId="6C1C8843" w14:textId="77777777">
        <w:tblPrEx>
          <w:tblCellMar>
            <w:top w:w="0" w:type="dxa"/>
            <w:bottom w:w="0" w:type="dxa"/>
          </w:tblCellMar>
        </w:tblPrEx>
        <w:trPr>
          <w:trHeight w:val="107"/>
        </w:trPr>
        <w:tc>
          <w:tcPr>
            <w:tcW w:w="8349" w:type="dxa"/>
            <w:tcBorders>
              <w:top w:val="none" w:sz="6" w:space="0" w:color="auto"/>
              <w:bottom w:val="none" w:sz="6" w:space="0" w:color="auto"/>
            </w:tcBorders>
          </w:tcPr>
          <w:p w14:paraId="5A9DA053" w14:textId="6D3DA07E" w:rsidR="00E75EF2" w:rsidRDefault="00E75EF2" w:rsidP="001F27E9">
            <w:pPr>
              <w:pStyle w:val="Default"/>
              <w:spacing w:line="360" w:lineRule="auto"/>
              <w:jc w:val="center"/>
              <w:rPr>
                <w:sz w:val="23"/>
                <w:szCs w:val="23"/>
              </w:rPr>
            </w:pPr>
            <w:r>
              <w:rPr>
                <w:b/>
                <w:bCs/>
                <w:sz w:val="23"/>
                <w:szCs w:val="23"/>
              </w:rPr>
              <w:t>Section ou chapitre de livre électronique</w:t>
            </w:r>
          </w:p>
        </w:tc>
      </w:tr>
      <w:tr w:rsidR="00E75EF2" w14:paraId="44056748" w14:textId="77777777">
        <w:tblPrEx>
          <w:tblCellMar>
            <w:top w:w="0" w:type="dxa"/>
            <w:bottom w:w="0" w:type="dxa"/>
          </w:tblCellMar>
        </w:tblPrEx>
        <w:trPr>
          <w:trHeight w:val="523"/>
        </w:trPr>
        <w:tc>
          <w:tcPr>
            <w:tcW w:w="8349" w:type="dxa"/>
            <w:tcBorders>
              <w:top w:val="none" w:sz="6" w:space="0" w:color="auto"/>
              <w:bottom w:val="none" w:sz="6" w:space="0" w:color="auto"/>
            </w:tcBorders>
          </w:tcPr>
          <w:p w14:paraId="1DA452B3" w14:textId="77777777" w:rsidR="00E75EF2" w:rsidRDefault="00E75EF2" w:rsidP="000E4DA2">
            <w:pPr>
              <w:pStyle w:val="Default"/>
              <w:spacing w:line="360" w:lineRule="auto"/>
              <w:jc w:val="both"/>
              <w:rPr>
                <w:sz w:val="23"/>
                <w:szCs w:val="23"/>
              </w:rPr>
            </w:pPr>
            <w:r>
              <w:rPr>
                <w:sz w:val="23"/>
                <w:szCs w:val="23"/>
              </w:rPr>
              <w:t>date ; consulté le date</w:t>
            </w:r>
            <w:proofErr w:type="gramStart"/>
            <w:r>
              <w:rPr>
                <w:sz w:val="23"/>
                <w:szCs w:val="23"/>
              </w:rPr>
              <w:t>];</w:t>
            </w:r>
            <w:proofErr w:type="gramEnd"/>
            <w:r>
              <w:rPr>
                <w:sz w:val="23"/>
                <w:szCs w:val="23"/>
              </w:rPr>
              <w:t xml:space="preserve"> [environ page p.]. Disponible : &lt;URL&gt; Auteur. Titre du livre : sous-titre [En ligne]. Édition. Lieu de publication (Code ISO) : </w:t>
            </w:r>
            <w:proofErr w:type="gramStart"/>
            <w:r>
              <w:rPr>
                <w:sz w:val="23"/>
                <w:szCs w:val="23"/>
              </w:rPr>
              <w:t>Éditeur;</w:t>
            </w:r>
            <w:proofErr w:type="gramEnd"/>
            <w:r>
              <w:rPr>
                <w:sz w:val="23"/>
                <w:szCs w:val="23"/>
              </w:rPr>
              <w:t xml:space="preserve"> Date de publication. Numéro de chapitre : titre du </w:t>
            </w:r>
            <w:proofErr w:type="gramStart"/>
            <w:r>
              <w:rPr>
                <w:sz w:val="23"/>
                <w:szCs w:val="23"/>
              </w:rPr>
              <w:t>chapitre;</w:t>
            </w:r>
            <w:proofErr w:type="gramEnd"/>
            <w:r>
              <w:rPr>
                <w:sz w:val="23"/>
                <w:szCs w:val="23"/>
              </w:rPr>
              <w:t xml:space="preserve"> [modifié la date ; consulté la date]; [environ page p.]. Disponible : &lt;URL&gt; [modifié le </w:t>
            </w:r>
          </w:p>
        </w:tc>
      </w:tr>
      <w:tr w:rsidR="00E75EF2" w14:paraId="334CBDEC" w14:textId="77777777">
        <w:tblPrEx>
          <w:tblCellMar>
            <w:top w:w="0" w:type="dxa"/>
            <w:bottom w:w="0" w:type="dxa"/>
          </w:tblCellMar>
        </w:tblPrEx>
        <w:trPr>
          <w:trHeight w:val="523"/>
        </w:trPr>
        <w:tc>
          <w:tcPr>
            <w:tcW w:w="8349" w:type="dxa"/>
            <w:tcBorders>
              <w:top w:val="none" w:sz="6" w:space="0" w:color="auto"/>
              <w:bottom w:val="none" w:sz="6" w:space="0" w:color="auto"/>
            </w:tcBorders>
          </w:tcPr>
          <w:p w14:paraId="1E580F39" w14:textId="77777777" w:rsidR="00E75EF2" w:rsidRDefault="00E75EF2" w:rsidP="000E4DA2">
            <w:pPr>
              <w:pStyle w:val="Default"/>
              <w:spacing w:line="360" w:lineRule="auto"/>
              <w:jc w:val="both"/>
              <w:rPr>
                <w:sz w:val="23"/>
                <w:szCs w:val="23"/>
              </w:rPr>
            </w:pPr>
            <w:r>
              <w:rPr>
                <w:sz w:val="23"/>
                <w:szCs w:val="23"/>
              </w:rPr>
              <w:t xml:space="preserve">Longo DL, Fauci AS, Kasper DL, Hauser SL, Jameson J, </w:t>
            </w:r>
            <w:proofErr w:type="spellStart"/>
            <w:r>
              <w:rPr>
                <w:sz w:val="23"/>
                <w:szCs w:val="23"/>
              </w:rPr>
              <w:t>Loscalzo</w:t>
            </w:r>
            <w:proofErr w:type="spellEnd"/>
            <w:r>
              <w:rPr>
                <w:sz w:val="23"/>
                <w:szCs w:val="23"/>
              </w:rPr>
              <w:t xml:space="preserve"> J. </w:t>
            </w:r>
            <w:proofErr w:type="spellStart"/>
            <w:r>
              <w:rPr>
                <w:sz w:val="23"/>
                <w:szCs w:val="23"/>
              </w:rPr>
              <w:t>Harrison's</w:t>
            </w:r>
            <w:proofErr w:type="spellEnd"/>
            <w:r>
              <w:rPr>
                <w:sz w:val="23"/>
                <w:szCs w:val="23"/>
              </w:rPr>
              <w:t xml:space="preserve"> Principles of </w:t>
            </w:r>
            <w:proofErr w:type="spellStart"/>
            <w:r>
              <w:rPr>
                <w:sz w:val="23"/>
                <w:szCs w:val="23"/>
              </w:rPr>
              <w:t>Internal</w:t>
            </w:r>
            <w:proofErr w:type="spellEnd"/>
            <w:r>
              <w:rPr>
                <w:sz w:val="23"/>
                <w:szCs w:val="23"/>
              </w:rPr>
              <w:t xml:space="preserve"> </w:t>
            </w:r>
            <w:proofErr w:type="spellStart"/>
            <w:r>
              <w:rPr>
                <w:sz w:val="23"/>
                <w:szCs w:val="23"/>
              </w:rPr>
              <w:t>Medicine</w:t>
            </w:r>
            <w:proofErr w:type="spellEnd"/>
            <w:r>
              <w:rPr>
                <w:sz w:val="23"/>
                <w:szCs w:val="23"/>
              </w:rPr>
              <w:t xml:space="preserve"> [En ligne]. New York (NY) : McGraw-</w:t>
            </w:r>
            <w:proofErr w:type="gramStart"/>
            <w:r>
              <w:rPr>
                <w:sz w:val="23"/>
                <w:szCs w:val="23"/>
              </w:rPr>
              <w:t>Hill;</w:t>
            </w:r>
            <w:proofErr w:type="gramEnd"/>
            <w:r>
              <w:rPr>
                <w:sz w:val="23"/>
                <w:szCs w:val="23"/>
              </w:rPr>
              <w:t xml:space="preserve"> 2012. Chapitre 85 : Principles of Cancer </w:t>
            </w:r>
            <w:proofErr w:type="spellStart"/>
            <w:r>
              <w:rPr>
                <w:sz w:val="23"/>
                <w:szCs w:val="23"/>
              </w:rPr>
              <w:t>Treatment</w:t>
            </w:r>
            <w:proofErr w:type="spellEnd"/>
            <w:r>
              <w:rPr>
                <w:sz w:val="23"/>
                <w:szCs w:val="23"/>
              </w:rPr>
              <w:t xml:space="preserve"> ; [consulté le 15 </w:t>
            </w:r>
            <w:proofErr w:type="spellStart"/>
            <w:r>
              <w:rPr>
                <w:sz w:val="23"/>
                <w:szCs w:val="23"/>
              </w:rPr>
              <w:t>Avr</w:t>
            </w:r>
            <w:proofErr w:type="spellEnd"/>
            <w:r>
              <w:rPr>
                <w:sz w:val="23"/>
                <w:szCs w:val="23"/>
              </w:rPr>
              <w:t xml:space="preserve"> 2015</w:t>
            </w:r>
            <w:proofErr w:type="gramStart"/>
            <w:r>
              <w:rPr>
                <w:sz w:val="23"/>
                <w:szCs w:val="23"/>
              </w:rPr>
              <w:t>];</w:t>
            </w:r>
            <w:proofErr w:type="gramEnd"/>
            <w:r>
              <w:rPr>
                <w:sz w:val="23"/>
                <w:szCs w:val="23"/>
              </w:rPr>
              <w:t xml:space="preserve"> [environ 5 pages]. Disponible : </w:t>
            </w:r>
          </w:p>
        </w:tc>
      </w:tr>
    </w:tbl>
    <w:p w14:paraId="71CFF9DE" w14:textId="77777777" w:rsidR="00E75EF2" w:rsidRDefault="00E75EF2" w:rsidP="000E4DA2">
      <w:pPr>
        <w:spacing w:line="360" w:lineRule="auto"/>
        <w:jc w:val="both"/>
      </w:pPr>
    </w:p>
    <w:p w14:paraId="13AEAF31" w14:textId="77777777" w:rsidR="00E75EF2" w:rsidRDefault="00E75EF2" w:rsidP="000E4DA2">
      <w:pPr>
        <w:spacing w:line="360" w:lineRule="auto"/>
        <w:jc w:val="both"/>
      </w:pPr>
    </w:p>
    <w:p w14:paraId="10DD16F8" w14:textId="77777777" w:rsidR="000E4DA2" w:rsidRDefault="000E4DA2" w:rsidP="000E4DA2">
      <w:pPr>
        <w:pStyle w:val="Default"/>
        <w:spacing w:line="360" w:lineRule="auto"/>
        <w:jc w:val="both"/>
        <w:rPr>
          <w:sz w:val="23"/>
          <w:szCs w:val="23"/>
        </w:rPr>
      </w:pPr>
      <w:r>
        <w:rPr>
          <w:b/>
          <w:bCs/>
          <w:i/>
          <w:iCs/>
          <w:sz w:val="23"/>
          <w:szCs w:val="23"/>
        </w:rPr>
        <w:t xml:space="preserve">Édition </w:t>
      </w:r>
    </w:p>
    <w:p w14:paraId="0CC6EF0E" w14:textId="77777777" w:rsidR="000E4DA2" w:rsidRDefault="000E4DA2" w:rsidP="000E4DA2">
      <w:pPr>
        <w:pStyle w:val="Default"/>
        <w:spacing w:line="360" w:lineRule="auto"/>
        <w:jc w:val="both"/>
        <w:rPr>
          <w:sz w:val="23"/>
          <w:szCs w:val="23"/>
        </w:rPr>
      </w:pPr>
      <w:r>
        <w:rPr>
          <w:sz w:val="23"/>
          <w:szCs w:val="23"/>
        </w:rPr>
        <w:t xml:space="preserve">Écrire l’édition du livre seulement lorsque celle-ci n’est pas la première. </w:t>
      </w:r>
    </w:p>
    <w:p w14:paraId="46CDA016" w14:textId="77777777" w:rsidR="000E4DA2" w:rsidRPr="001F27E9" w:rsidRDefault="000E4DA2" w:rsidP="000E4DA2">
      <w:pPr>
        <w:pStyle w:val="Default"/>
        <w:spacing w:line="360" w:lineRule="auto"/>
        <w:jc w:val="both"/>
        <w:rPr>
          <w:sz w:val="23"/>
          <w:szCs w:val="23"/>
        </w:rPr>
      </w:pPr>
      <w:r w:rsidRPr="001F27E9">
        <w:rPr>
          <w:sz w:val="23"/>
          <w:szCs w:val="23"/>
        </w:rPr>
        <w:t xml:space="preserve">Lorsqu’il n’y a aucune mention d’édition, on tient pour acquis que c’est la première édition du livre. </w:t>
      </w:r>
    </w:p>
    <w:p w14:paraId="52DB4628" w14:textId="77777777" w:rsidR="001F27E9" w:rsidRPr="001F27E9" w:rsidRDefault="001F27E9" w:rsidP="000E4DA2">
      <w:pPr>
        <w:pStyle w:val="Default"/>
        <w:spacing w:line="360" w:lineRule="auto"/>
        <w:jc w:val="both"/>
        <w:rPr>
          <w:b/>
          <w:bCs/>
          <w:i/>
          <w:iCs/>
          <w:sz w:val="23"/>
          <w:szCs w:val="23"/>
        </w:rPr>
      </w:pPr>
    </w:p>
    <w:p w14:paraId="59834814" w14:textId="7042EF17" w:rsidR="000E4DA2" w:rsidRPr="001F27E9" w:rsidRDefault="000E4DA2" w:rsidP="000E4DA2">
      <w:pPr>
        <w:pStyle w:val="Default"/>
        <w:spacing w:line="360" w:lineRule="auto"/>
        <w:jc w:val="both"/>
        <w:rPr>
          <w:sz w:val="23"/>
          <w:szCs w:val="23"/>
        </w:rPr>
      </w:pPr>
      <w:r w:rsidRPr="001F27E9">
        <w:rPr>
          <w:b/>
          <w:bCs/>
          <w:i/>
          <w:iCs/>
          <w:sz w:val="23"/>
          <w:szCs w:val="23"/>
        </w:rPr>
        <w:t xml:space="preserve">Date de publication </w:t>
      </w:r>
    </w:p>
    <w:p w14:paraId="1C710A2C" w14:textId="77777777" w:rsidR="000E4DA2" w:rsidRPr="001F27E9" w:rsidRDefault="000E4DA2" w:rsidP="000E4DA2">
      <w:pPr>
        <w:pStyle w:val="Default"/>
        <w:spacing w:line="360" w:lineRule="auto"/>
        <w:jc w:val="both"/>
        <w:rPr>
          <w:sz w:val="23"/>
          <w:szCs w:val="23"/>
        </w:rPr>
      </w:pPr>
      <w:r w:rsidRPr="001F27E9">
        <w:rPr>
          <w:sz w:val="23"/>
          <w:szCs w:val="23"/>
        </w:rPr>
        <w:t xml:space="preserve">La date de publication comprend uniquement l’année. </w:t>
      </w:r>
    </w:p>
    <w:p w14:paraId="693FEC25" w14:textId="77777777" w:rsidR="001F27E9" w:rsidRPr="001F27E9" w:rsidRDefault="001F27E9" w:rsidP="000E4DA2">
      <w:pPr>
        <w:pStyle w:val="Default"/>
        <w:spacing w:line="360" w:lineRule="auto"/>
        <w:jc w:val="both"/>
        <w:rPr>
          <w:b/>
          <w:bCs/>
          <w:i/>
          <w:iCs/>
          <w:sz w:val="23"/>
          <w:szCs w:val="23"/>
        </w:rPr>
      </w:pPr>
    </w:p>
    <w:p w14:paraId="37A00AD5" w14:textId="411F4FA9" w:rsidR="000E4DA2" w:rsidRPr="001F27E9" w:rsidRDefault="000E4DA2" w:rsidP="000E4DA2">
      <w:pPr>
        <w:pStyle w:val="Default"/>
        <w:spacing w:line="360" w:lineRule="auto"/>
        <w:jc w:val="both"/>
        <w:rPr>
          <w:sz w:val="23"/>
          <w:szCs w:val="23"/>
        </w:rPr>
      </w:pPr>
      <w:r w:rsidRPr="001F27E9">
        <w:rPr>
          <w:b/>
          <w:bCs/>
          <w:i/>
          <w:iCs/>
          <w:sz w:val="23"/>
          <w:szCs w:val="23"/>
        </w:rPr>
        <w:t xml:space="preserve">Nombre de pages (optionnel) </w:t>
      </w:r>
    </w:p>
    <w:p w14:paraId="11CC66D9" w14:textId="77777777" w:rsidR="000E4DA2" w:rsidRPr="001F27E9" w:rsidRDefault="000E4DA2" w:rsidP="000E4DA2">
      <w:pPr>
        <w:pStyle w:val="Default"/>
        <w:spacing w:line="360" w:lineRule="auto"/>
        <w:jc w:val="both"/>
        <w:rPr>
          <w:sz w:val="23"/>
          <w:szCs w:val="23"/>
        </w:rPr>
      </w:pPr>
      <w:r w:rsidRPr="001F27E9">
        <w:rPr>
          <w:sz w:val="23"/>
          <w:szCs w:val="23"/>
        </w:rPr>
        <w:t xml:space="preserve">Marquer le nombre de pages seulement si celui-ci est indiqué. </w:t>
      </w:r>
    </w:p>
    <w:p w14:paraId="699241A9" w14:textId="77777777" w:rsidR="000E4DA2" w:rsidRPr="001F27E9" w:rsidRDefault="000E4DA2" w:rsidP="000E4DA2">
      <w:pPr>
        <w:pStyle w:val="Default"/>
        <w:spacing w:line="360" w:lineRule="auto"/>
        <w:jc w:val="both"/>
        <w:rPr>
          <w:sz w:val="23"/>
          <w:szCs w:val="23"/>
        </w:rPr>
      </w:pPr>
      <w:r w:rsidRPr="001F27E9">
        <w:rPr>
          <w:sz w:val="23"/>
          <w:szCs w:val="23"/>
        </w:rPr>
        <w:t xml:space="preserve">Il est optionnel d’entrer le nombre de page, mais il permet grandement de différencier le livre des autres types de documents. </w:t>
      </w:r>
    </w:p>
    <w:p w14:paraId="6969E3CC" w14:textId="2AEDDE64" w:rsidR="00E75EF2" w:rsidRPr="001F27E9" w:rsidRDefault="000E4DA2" w:rsidP="000E4DA2">
      <w:pPr>
        <w:spacing w:line="360" w:lineRule="auto"/>
        <w:jc w:val="both"/>
        <w:rPr>
          <w:rFonts w:ascii="Times New Roman" w:hAnsi="Times New Roman" w:cs="Times New Roman"/>
          <w:sz w:val="23"/>
          <w:szCs w:val="23"/>
        </w:rPr>
      </w:pPr>
      <w:r w:rsidRPr="001F27E9">
        <w:rPr>
          <w:rFonts w:ascii="Times New Roman" w:hAnsi="Times New Roman" w:cs="Times New Roman"/>
          <w:sz w:val="23"/>
          <w:szCs w:val="23"/>
        </w:rPr>
        <w:t xml:space="preserve">Plante A, Archambault Gingras S, Beaulieu M, Beauvais Lefort N, </w:t>
      </w:r>
      <w:proofErr w:type="spellStart"/>
      <w:r w:rsidRPr="001F27E9">
        <w:rPr>
          <w:rFonts w:ascii="Times New Roman" w:hAnsi="Times New Roman" w:cs="Times New Roman"/>
          <w:sz w:val="23"/>
          <w:szCs w:val="23"/>
        </w:rPr>
        <w:t>Besner</w:t>
      </w:r>
      <w:proofErr w:type="spellEnd"/>
      <w:r w:rsidRPr="001F27E9">
        <w:rPr>
          <w:rFonts w:ascii="Times New Roman" w:hAnsi="Times New Roman" w:cs="Times New Roman"/>
          <w:sz w:val="23"/>
          <w:szCs w:val="23"/>
        </w:rPr>
        <w:t xml:space="preserve"> Morin O, </w:t>
      </w:r>
      <w:proofErr w:type="spellStart"/>
      <w:r w:rsidRPr="001F27E9">
        <w:rPr>
          <w:rFonts w:ascii="Times New Roman" w:hAnsi="Times New Roman" w:cs="Times New Roman"/>
          <w:sz w:val="23"/>
          <w:szCs w:val="23"/>
        </w:rPr>
        <w:t>Ichara</w:t>
      </w:r>
      <w:proofErr w:type="spellEnd"/>
      <w:r w:rsidRPr="001F27E9">
        <w:rPr>
          <w:rFonts w:ascii="Times New Roman" w:hAnsi="Times New Roman" w:cs="Times New Roman"/>
          <w:sz w:val="23"/>
          <w:szCs w:val="23"/>
        </w:rPr>
        <w:t xml:space="preserve">-Idriss T, et al. Apothicaire de poche : édition 2012. Québec : Association des résidents et résidentes en pharmacie de l'Université </w:t>
      </w:r>
      <w:proofErr w:type="gramStart"/>
      <w:r w:rsidRPr="001F27E9">
        <w:rPr>
          <w:rFonts w:ascii="Times New Roman" w:hAnsi="Times New Roman" w:cs="Times New Roman"/>
          <w:sz w:val="23"/>
          <w:szCs w:val="23"/>
        </w:rPr>
        <w:t>Laval;</w:t>
      </w:r>
      <w:proofErr w:type="gramEnd"/>
      <w:r w:rsidRPr="001F27E9">
        <w:rPr>
          <w:rFonts w:ascii="Times New Roman" w:hAnsi="Times New Roman" w:cs="Times New Roman"/>
          <w:sz w:val="23"/>
          <w:szCs w:val="23"/>
        </w:rPr>
        <w:t xml:space="preserve"> 2012. 449 p.</w:t>
      </w:r>
    </w:p>
    <w:p w14:paraId="0797E693" w14:textId="77777777" w:rsidR="000E4DA2" w:rsidRDefault="000E4DA2" w:rsidP="000E4DA2">
      <w:pPr>
        <w:spacing w:line="360" w:lineRule="auto"/>
        <w:jc w:val="both"/>
        <w:rPr>
          <w:sz w:val="23"/>
          <w:szCs w:val="23"/>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248"/>
      </w:tblGrid>
      <w:tr w:rsidR="000E4DA2" w14:paraId="4E5DEC93" w14:textId="77777777">
        <w:tblPrEx>
          <w:tblCellMar>
            <w:top w:w="0" w:type="dxa"/>
            <w:bottom w:w="0" w:type="dxa"/>
          </w:tblCellMar>
        </w:tblPrEx>
        <w:trPr>
          <w:trHeight w:val="107"/>
        </w:trPr>
        <w:tc>
          <w:tcPr>
            <w:tcW w:w="8248" w:type="dxa"/>
            <w:tcBorders>
              <w:top w:val="none" w:sz="6" w:space="0" w:color="auto"/>
              <w:bottom w:val="none" w:sz="6" w:space="0" w:color="auto"/>
            </w:tcBorders>
          </w:tcPr>
          <w:p w14:paraId="46E4B0C2" w14:textId="3C854BE9" w:rsidR="000E4DA2" w:rsidRDefault="000E4DA2" w:rsidP="001F27E9">
            <w:pPr>
              <w:pStyle w:val="Default"/>
              <w:spacing w:line="360" w:lineRule="auto"/>
              <w:jc w:val="center"/>
              <w:rPr>
                <w:sz w:val="23"/>
                <w:szCs w:val="23"/>
              </w:rPr>
            </w:pPr>
            <w:proofErr w:type="spellStart"/>
            <w:r>
              <w:rPr>
                <w:b/>
                <w:bCs/>
                <w:sz w:val="23"/>
                <w:szCs w:val="23"/>
              </w:rPr>
              <w:lastRenderedPageBreak/>
              <w:t>Youtube</w:t>
            </w:r>
            <w:proofErr w:type="spellEnd"/>
          </w:p>
        </w:tc>
      </w:tr>
      <w:tr w:rsidR="000E4DA2" w14:paraId="184D17C0" w14:textId="77777777">
        <w:tblPrEx>
          <w:tblCellMar>
            <w:top w:w="0" w:type="dxa"/>
            <w:bottom w:w="0" w:type="dxa"/>
          </w:tblCellMar>
        </w:tblPrEx>
        <w:trPr>
          <w:trHeight w:val="247"/>
        </w:trPr>
        <w:tc>
          <w:tcPr>
            <w:tcW w:w="8248" w:type="dxa"/>
            <w:tcBorders>
              <w:top w:val="none" w:sz="6" w:space="0" w:color="auto"/>
              <w:bottom w:val="none" w:sz="6" w:space="0" w:color="auto"/>
            </w:tcBorders>
          </w:tcPr>
          <w:p w14:paraId="0449A50A" w14:textId="77777777" w:rsidR="000E4DA2" w:rsidRDefault="000E4DA2" w:rsidP="000E4DA2">
            <w:pPr>
              <w:pStyle w:val="Default"/>
              <w:spacing w:line="360" w:lineRule="auto"/>
              <w:jc w:val="both"/>
              <w:rPr>
                <w:sz w:val="23"/>
                <w:szCs w:val="23"/>
              </w:rPr>
            </w:pPr>
            <w:r>
              <w:rPr>
                <w:sz w:val="23"/>
                <w:szCs w:val="23"/>
              </w:rPr>
              <w:t xml:space="preserve">Titre de la vidéo [Vidéo en ligne]. San Mateo (CA) : </w:t>
            </w:r>
            <w:proofErr w:type="spellStart"/>
            <w:r>
              <w:rPr>
                <w:sz w:val="23"/>
                <w:szCs w:val="23"/>
              </w:rPr>
              <w:t>Youtube</w:t>
            </w:r>
            <w:proofErr w:type="spellEnd"/>
            <w:r>
              <w:rPr>
                <w:sz w:val="23"/>
                <w:szCs w:val="23"/>
              </w:rPr>
              <w:t xml:space="preserve"> ; Date de publication. [consulté </w:t>
            </w:r>
            <w:proofErr w:type="gramStart"/>
            <w:r>
              <w:rPr>
                <w:sz w:val="23"/>
                <w:szCs w:val="23"/>
              </w:rPr>
              <w:t>le date</w:t>
            </w:r>
            <w:proofErr w:type="gramEnd"/>
            <w:r>
              <w:rPr>
                <w:sz w:val="23"/>
                <w:szCs w:val="23"/>
              </w:rPr>
              <w:t xml:space="preserve">]. [Durée]. Disponible : &lt;URL&gt; </w:t>
            </w:r>
          </w:p>
        </w:tc>
      </w:tr>
      <w:tr w:rsidR="000E4DA2" w14:paraId="479052E6" w14:textId="77777777">
        <w:tblPrEx>
          <w:tblCellMar>
            <w:top w:w="0" w:type="dxa"/>
            <w:bottom w:w="0" w:type="dxa"/>
          </w:tblCellMar>
        </w:tblPrEx>
        <w:trPr>
          <w:trHeight w:val="385"/>
        </w:trPr>
        <w:tc>
          <w:tcPr>
            <w:tcW w:w="8248" w:type="dxa"/>
            <w:tcBorders>
              <w:top w:val="none" w:sz="6" w:space="0" w:color="auto"/>
              <w:bottom w:val="none" w:sz="6" w:space="0" w:color="auto"/>
            </w:tcBorders>
          </w:tcPr>
          <w:p w14:paraId="6094CD2E" w14:textId="77777777" w:rsidR="000E4DA2" w:rsidRDefault="000E4DA2" w:rsidP="000E4DA2">
            <w:pPr>
              <w:pStyle w:val="Default"/>
              <w:spacing w:line="360" w:lineRule="auto"/>
              <w:jc w:val="both"/>
              <w:rPr>
                <w:sz w:val="23"/>
                <w:szCs w:val="23"/>
              </w:rPr>
            </w:pPr>
            <w:r>
              <w:rPr>
                <w:sz w:val="23"/>
                <w:szCs w:val="23"/>
              </w:rPr>
              <w:t xml:space="preserve">Comment un médicament est-il éliminé du </w:t>
            </w:r>
            <w:proofErr w:type="gramStart"/>
            <w:r>
              <w:rPr>
                <w:sz w:val="23"/>
                <w:szCs w:val="23"/>
              </w:rPr>
              <w:t>corps?</w:t>
            </w:r>
            <w:proofErr w:type="gramEnd"/>
            <w:r>
              <w:rPr>
                <w:sz w:val="23"/>
                <w:szCs w:val="23"/>
              </w:rPr>
              <w:t xml:space="preserve"> [Vidéo en ligne]. San Mateo (CA) : </w:t>
            </w:r>
            <w:proofErr w:type="spellStart"/>
            <w:r>
              <w:rPr>
                <w:sz w:val="23"/>
                <w:szCs w:val="23"/>
              </w:rPr>
              <w:t>Youtube</w:t>
            </w:r>
            <w:proofErr w:type="spellEnd"/>
            <w:r>
              <w:rPr>
                <w:sz w:val="23"/>
                <w:szCs w:val="23"/>
              </w:rPr>
              <w:t xml:space="preserve"> ; c2015. [consulté le 3 Jan 2015]. [2 min, 3 s]. Disponible : https://www.youtube.com/watch?v=a_jUQVHPWE8 </w:t>
            </w:r>
          </w:p>
        </w:tc>
      </w:tr>
      <w:tr w:rsidR="000E4DA2" w14:paraId="6CAB3DAC" w14:textId="77777777">
        <w:tblPrEx>
          <w:tblCellMar>
            <w:top w:w="0" w:type="dxa"/>
            <w:bottom w:w="0" w:type="dxa"/>
          </w:tblCellMar>
        </w:tblPrEx>
        <w:trPr>
          <w:trHeight w:val="107"/>
        </w:trPr>
        <w:tc>
          <w:tcPr>
            <w:tcW w:w="8248" w:type="dxa"/>
            <w:tcBorders>
              <w:top w:val="none" w:sz="6" w:space="0" w:color="auto"/>
              <w:bottom w:val="none" w:sz="6" w:space="0" w:color="auto"/>
            </w:tcBorders>
          </w:tcPr>
          <w:p w14:paraId="06C91EB2" w14:textId="60BE0FFF" w:rsidR="000E4DA2" w:rsidRDefault="000E4DA2" w:rsidP="001F27E9">
            <w:pPr>
              <w:pStyle w:val="Default"/>
              <w:spacing w:line="360" w:lineRule="auto"/>
              <w:jc w:val="center"/>
              <w:rPr>
                <w:sz w:val="23"/>
                <w:szCs w:val="23"/>
              </w:rPr>
            </w:pPr>
            <w:r>
              <w:rPr>
                <w:b/>
                <w:bCs/>
                <w:sz w:val="23"/>
                <w:szCs w:val="23"/>
              </w:rPr>
              <w:t>Site Web ou base de données sur le Web</w:t>
            </w:r>
          </w:p>
        </w:tc>
      </w:tr>
      <w:tr w:rsidR="000E4DA2" w14:paraId="76DE7591" w14:textId="77777777">
        <w:tblPrEx>
          <w:tblCellMar>
            <w:top w:w="0" w:type="dxa"/>
            <w:bottom w:w="0" w:type="dxa"/>
          </w:tblCellMar>
        </w:tblPrEx>
        <w:trPr>
          <w:trHeight w:val="385"/>
        </w:trPr>
        <w:tc>
          <w:tcPr>
            <w:tcW w:w="8248" w:type="dxa"/>
            <w:tcBorders>
              <w:top w:val="none" w:sz="6" w:space="0" w:color="auto"/>
              <w:bottom w:val="none" w:sz="6" w:space="0" w:color="auto"/>
            </w:tcBorders>
          </w:tcPr>
          <w:p w14:paraId="0069D35E" w14:textId="77777777" w:rsidR="000E4DA2" w:rsidRDefault="000E4DA2" w:rsidP="000E4DA2">
            <w:pPr>
              <w:pStyle w:val="Default"/>
              <w:spacing w:line="360" w:lineRule="auto"/>
              <w:jc w:val="both"/>
              <w:rPr>
                <w:sz w:val="23"/>
                <w:szCs w:val="23"/>
              </w:rPr>
            </w:pPr>
            <w:r>
              <w:rPr>
                <w:sz w:val="23"/>
                <w:szCs w:val="23"/>
              </w:rPr>
              <w:t xml:space="preserve">Auteur. Titre du site : sous-titre [En ligne]. Lieu de publication (Code ISO) : </w:t>
            </w:r>
            <w:proofErr w:type="gramStart"/>
            <w:r>
              <w:rPr>
                <w:sz w:val="23"/>
                <w:szCs w:val="23"/>
              </w:rPr>
              <w:t>Éditeur;</w:t>
            </w:r>
            <w:proofErr w:type="gramEnd"/>
            <w:r>
              <w:rPr>
                <w:sz w:val="23"/>
                <w:szCs w:val="23"/>
              </w:rPr>
              <w:t xml:space="preserve"> Date de publication. [Vidéo en ligne], Titre de la </w:t>
            </w:r>
            <w:proofErr w:type="gramStart"/>
            <w:r>
              <w:rPr>
                <w:sz w:val="23"/>
                <w:szCs w:val="23"/>
              </w:rPr>
              <w:t>vidéo;</w:t>
            </w:r>
            <w:proofErr w:type="gramEnd"/>
            <w:r>
              <w:rPr>
                <w:sz w:val="23"/>
                <w:szCs w:val="23"/>
              </w:rPr>
              <w:t xml:space="preserve"> [consulté le date]. [Durée]. Disponible : &lt;URL&gt; </w:t>
            </w:r>
          </w:p>
        </w:tc>
      </w:tr>
      <w:tr w:rsidR="000E4DA2" w14:paraId="792875AA" w14:textId="77777777">
        <w:tblPrEx>
          <w:tblCellMar>
            <w:top w:w="0" w:type="dxa"/>
            <w:bottom w:w="0" w:type="dxa"/>
          </w:tblCellMar>
        </w:tblPrEx>
        <w:trPr>
          <w:trHeight w:val="385"/>
        </w:trPr>
        <w:tc>
          <w:tcPr>
            <w:tcW w:w="8248" w:type="dxa"/>
            <w:tcBorders>
              <w:top w:val="none" w:sz="6" w:space="0" w:color="auto"/>
              <w:bottom w:val="none" w:sz="6" w:space="0" w:color="auto"/>
            </w:tcBorders>
          </w:tcPr>
          <w:p w14:paraId="4F513343" w14:textId="77777777" w:rsidR="000E4DA2" w:rsidRDefault="000E4DA2" w:rsidP="000E4DA2">
            <w:pPr>
              <w:pStyle w:val="Default"/>
              <w:spacing w:line="360" w:lineRule="auto"/>
              <w:jc w:val="both"/>
              <w:rPr>
                <w:sz w:val="23"/>
                <w:szCs w:val="23"/>
              </w:rPr>
            </w:pPr>
            <w:r>
              <w:rPr>
                <w:sz w:val="23"/>
                <w:szCs w:val="23"/>
              </w:rPr>
              <w:t>Curio.ca [En ligne]. Montréal : Société Radio-</w:t>
            </w:r>
            <w:proofErr w:type="gramStart"/>
            <w:r>
              <w:rPr>
                <w:sz w:val="23"/>
                <w:szCs w:val="23"/>
              </w:rPr>
              <w:t>Canada;</w:t>
            </w:r>
            <w:proofErr w:type="gramEnd"/>
            <w:r>
              <w:rPr>
                <w:sz w:val="23"/>
                <w:szCs w:val="23"/>
              </w:rPr>
              <w:t xml:space="preserve"> c2013-2015. [Vidéo en ligne], 24 millions de repas en 24 </w:t>
            </w:r>
            <w:proofErr w:type="gramStart"/>
            <w:r>
              <w:rPr>
                <w:sz w:val="23"/>
                <w:szCs w:val="23"/>
              </w:rPr>
              <w:t>heures;</w:t>
            </w:r>
            <w:proofErr w:type="gramEnd"/>
            <w:r>
              <w:rPr>
                <w:sz w:val="23"/>
                <w:szCs w:val="23"/>
              </w:rPr>
              <w:t xml:space="preserve"> [consulté le 15 Mar 2014]. [46 min, 33 s]. Disponible : http://curio.ca/fr/video/24-millions-de-repas-en-24-heures-248/ </w:t>
            </w:r>
          </w:p>
        </w:tc>
      </w:tr>
    </w:tbl>
    <w:p w14:paraId="7CC839A2" w14:textId="09CF48D6" w:rsidR="000E4DA2" w:rsidRDefault="00550DDE" w:rsidP="000E4DA2">
      <w:pPr>
        <w:pStyle w:val="Default"/>
        <w:spacing w:line="360" w:lineRule="auto"/>
        <w:jc w:val="both"/>
        <w:rPr>
          <w:sz w:val="23"/>
          <w:szCs w:val="23"/>
        </w:rPr>
      </w:pPr>
      <w:r>
        <w:rPr>
          <w:b/>
          <w:bCs/>
          <w:sz w:val="23"/>
          <w:szCs w:val="23"/>
        </w:rPr>
        <w:t xml:space="preserve">En </w:t>
      </w:r>
      <w:r w:rsidR="000E4DA2">
        <w:rPr>
          <w:b/>
          <w:bCs/>
          <w:sz w:val="23"/>
          <w:szCs w:val="23"/>
        </w:rPr>
        <w:t xml:space="preserve">Résumé </w:t>
      </w:r>
    </w:p>
    <w:p w14:paraId="2857E5CD" w14:textId="77777777" w:rsidR="000E4DA2" w:rsidRDefault="000E4DA2" w:rsidP="001F27E9">
      <w:pPr>
        <w:pStyle w:val="Default"/>
        <w:jc w:val="both"/>
        <w:rPr>
          <w:sz w:val="23"/>
          <w:szCs w:val="23"/>
        </w:rPr>
      </w:pPr>
      <w:r>
        <w:rPr>
          <w:b/>
          <w:bCs/>
          <w:i/>
          <w:iCs/>
          <w:sz w:val="23"/>
          <w:szCs w:val="23"/>
        </w:rPr>
        <w:t xml:space="preserve">1) Ouvrage complet </w:t>
      </w:r>
    </w:p>
    <w:p w14:paraId="4F17BD51" w14:textId="77777777" w:rsidR="000E4DA2" w:rsidRDefault="000E4DA2" w:rsidP="00550DDE">
      <w:pPr>
        <w:pStyle w:val="Default"/>
        <w:ind w:left="708"/>
        <w:jc w:val="both"/>
        <w:rPr>
          <w:sz w:val="23"/>
          <w:szCs w:val="23"/>
        </w:rPr>
      </w:pPr>
      <w:r>
        <w:rPr>
          <w:sz w:val="23"/>
          <w:szCs w:val="23"/>
        </w:rPr>
        <w:t xml:space="preserve">AUTEUR. </w:t>
      </w:r>
      <w:r>
        <w:rPr>
          <w:i/>
          <w:iCs/>
          <w:sz w:val="23"/>
          <w:szCs w:val="23"/>
        </w:rPr>
        <w:t xml:space="preserve">Titre complet. </w:t>
      </w:r>
      <w:r>
        <w:rPr>
          <w:sz w:val="23"/>
          <w:szCs w:val="23"/>
        </w:rPr>
        <w:t xml:space="preserve">Tome/volume. Mention d’édition. Lieu d’édition : éditeur commercial, date d’édition. Nombre de pages. (Titre de la collection, Numéro dans la collection) </w:t>
      </w:r>
    </w:p>
    <w:p w14:paraId="5CC6B014" w14:textId="77777777" w:rsidR="000E4DA2" w:rsidRDefault="000E4DA2" w:rsidP="001F27E9">
      <w:pPr>
        <w:pStyle w:val="Default"/>
        <w:jc w:val="both"/>
        <w:rPr>
          <w:sz w:val="23"/>
          <w:szCs w:val="23"/>
        </w:rPr>
      </w:pPr>
      <w:r>
        <w:rPr>
          <w:b/>
          <w:bCs/>
          <w:i/>
          <w:iCs/>
          <w:sz w:val="23"/>
          <w:szCs w:val="23"/>
        </w:rPr>
        <w:t xml:space="preserve">2) Chapitre d’ouvrage </w:t>
      </w:r>
    </w:p>
    <w:p w14:paraId="4D5DDF6F" w14:textId="77777777" w:rsidR="000E4DA2" w:rsidRDefault="000E4DA2" w:rsidP="00550DDE">
      <w:pPr>
        <w:pStyle w:val="Default"/>
        <w:ind w:left="708"/>
        <w:jc w:val="both"/>
        <w:rPr>
          <w:sz w:val="23"/>
          <w:szCs w:val="23"/>
        </w:rPr>
      </w:pPr>
      <w:r>
        <w:rPr>
          <w:sz w:val="23"/>
          <w:szCs w:val="23"/>
        </w:rPr>
        <w:t xml:space="preserve">AUTEUR. </w:t>
      </w:r>
      <w:r>
        <w:rPr>
          <w:i/>
          <w:iCs/>
          <w:sz w:val="23"/>
          <w:szCs w:val="23"/>
        </w:rPr>
        <w:t xml:space="preserve">Titre du chapitre. In </w:t>
      </w:r>
      <w:r>
        <w:rPr>
          <w:sz w:val="23"/>
          <w:szCs w:val="23"/>
        </w:rPr>
        <w:t xml:space="preserve">Titre de l’ouvrage. Lieu d’édition : Éditeur, date d’édition, pages de début et de fin. </w:t>
      </w:r>
    </w:p>
    <w:p w14:paraId="25517BF1" w14:textId="77777777" w:rsidR="000E4DA2" w:rsidRDefault="000E4DA2" w:rsidP="001F27E9">
      <w:pPr>
        <w:pStyle w:val="Default"/>
        <w:jc w:val="both"/>
        <w:rPr>
          <w:sz w:val="23"/>
          <w:szCs w:val="23"/>
        </w:rPr>
      </w:pPr>
      <w:r>
        <w:rPr>
          <w:b/>
          <w:bCs/>
          <w:i/>
          <w:iCs/>
          <w:sz w:val="23"/>
          <w:szCs w:val="23"/>
        </w:rPr>
        <w:t xml:space="preserve">3) Article de périodique : </w:t>
      </w:r>
    </w:p>
    <w:p w14:paraId="420CA57E" w14:textId="77777777" w:rsidR="000E4DA2" w:rsidRDefault="000E4DA2" w:rsidP="00550DDE">
      <w:pPr>
        <w:pStyle w:val="Default"/>
        <w:ind w:left="708"/>
        <w:jc w:val="both"/>
        <w:rPr>
          <w:sz w:val="23"/>
          <w:szCs w:val="23"/>
        </w:rPr>
      </w:pPr>
      <w:r>
        <w:rPr>
          <w:sz w:val="23"/>
          <w:szCs w:val="23"/>
        </w:rPr>
        <w:t xml:space="preserve">AUTEUR. </w:t>
      </w:r>
      <w:r>
        <w:rPr>
          <w:i/>
          <w:iCs/>
          <w:sz w:val="23"/>
          <w:szCs w:val="23"/>
        </w:rPr>
        <w:t xml:space="preserve">Titre de l'article. </w:t>
      </w:r>
      <w:r>
        <w:rPr>
          <w:sz w:val="23"/>
          <w:szCs w:val="23"/>
        </w:rPr>
        <w:t xml:space="preserve">Titre du périodique, année de publication, volume, numéro, pages de début et de fin. </w:t>
      </w:r>
    </w:p>
    <w:p w14:paraId="7A359D8C" w14:textId="77777777" w:rsidR="000E4DA2" w:rsidRDefault="000E4DA2" w:rsidP="001F27E9">
      <w:pPr>
        <w:pStyle w:val="Default"/>
        <w:jc w:val="both"/>
        <w:rPr>
          <w:sz w:val="23"/>
          <w:szCs w:val="23"/>
        </w:rPr>
      </w:pPr>
      <w:r>
        <w:rPr>
          <w:b/>
          <w:bCs/>
          <w:i/>
          <w:iCs/>
          <w:sz w:val="23"/>
          <w:szCs w:val="23"/>
        </w:rPr>
        <w:t xml:space="preserve">4) Thèse, mémoire de recherche, rapport, etc. : </w:t>
      </w:r>
    </w:p>
    <w:p w14:paraId="75EA0EB3" w14:textId="77777777" w:rsidR="000E4DA2" w:rsidRDefault="000E4DA2" w:rsidP="00550DDE">
      <w:pPr>
        <w:pStyle w:val="Default"/>
        <w:ind w:left="708"/>
        <w:jc w:val="both"/>
        <w:rPr>
          <w:sz w:val="23"/>
          <w:szCs w:val="23"/>
        </w:rPr>
      </w:pPr>
      <w:r>
        <w:rPr>
          <w:sz w:val="23"/>
          <w:szCs w:val="23"/>
        </w:rPr>
        <w:t xml:space="preserve">AUTEUR, DIRECTEUR. Titre de la thèse. Nombre de pages. Discipline. Lieu de soutenance : Université de soutenance, année de soutenance. </w:t>
      </w:r>
    </w:p>
    <w:p w14:paraId="2F42D932" w14:textId="77777777" w:rsidR="000E4DA2" w:rsidRDefault="000E4DA2" w:rsidP="001F27E9">
      <w:pPr>
        <w:pStyle w:val="Default"/>
        <w:jc w:val="both"/>
        <w:rPr>
          <w:sz w:val="23"/>
          <w:szCs w:val="23"/>
        </w:rPr>
      </w:pPr>
      <w:r>
        <w:rPr>
          <w:b/>
          <w:bCs/>
          <w:i/>
          <w:iCs/>
          <w:sz w:val="23"/>
          <w:szCs w:val="23"/>
        </w:rPr>
        <w:t xml:space="preserve">5) Actes de congrès, colloque, conférence : </w:t>
      </w:r>
    </w:p>
    <w:p w14:paraId="329329DB" w14:textId="77777777" w:rsidR="000E4DA2" w:rsidRDefault="000E4DA2" w:rsidP="00550DDE">
      <w:pPr>
        <w:pStyle w:val="Default"/>
        <w:ind w:left="708"/>
        <w:jc w:val="both"/>
        <w:rPr>
          <w:sz w:val="23"/>
          <w:szCs w:val="23"/>
        </w:rPr>
      </w:pPr>
      <w:r>
        <w:rPr>
          <w:sz w:val="23"/>
          <w:szCs w:val="23"/>
        </w:rPr>
        <w:t xml:space="preserve">NOM DU CONGRES (N°, année, lieu). </w:t>
      </w:r>
      <w:r>
        <w:rPr>
          <w:i/>
          <w:iCs/>
          <w:sz w:val="23"/>
          <w:szCs w:val="23"/>
        </w:rPr>
        <w:t>Titre du congrès</w:t>
      </w:r>
      <w:r>
        <w:rPr>
          <w:sz w:val="23"/>
          <w:szCs w:val="23"/>
        </w:rPr>
        <w:t xml:space="preserve">. Lieu d'édition : éditeur commercial, date de publication. Nombre de pages. </w:t>
      </w:r>
    </w:p>
    <w:p w14:paraId="52B99677" w14:textId="77777777" w:rsidR="000E4DA2" w:rsidRDefault="000E4DA2" w:rsidP="001F27E9">
      <w:pPr>
        <w:pStyle w:val="Default"/>
        <w:jc w:val="both"/>
        <w:rPr>
          <w:sz w:val="23"/>
          <w:szCs w:val="23"/>
        </w:rPr>
      </w:pPr>
      <w:r>
        <w:rPr>
          <w:b/>
          <w:bCs/>
          <w:i/>
          <w:iCs/>
          <w:sz w:val="23"/>
          <w:szCs w:val="23"/>
        </w:rPr>
        <w:t xml:space="preserve">6) Site internet : </w:t>
      </w:r>
    </w:p>
    <w:p w14:paraId="16B5ECD9" w14:textId="34CE4041" w:rsidR="000E4DA2" w:rsidRDefault="000E4DA2" w:rsidP="00550DDE">
      <w:pPr>
        <w:spacing w:line="240" w:lineRule="auto"/>
        <w:ind w:left="708"/>
        <w:jc w:val="both"/>
        <w:rPr>
          <w:sz w:val="23"/>
          <w:szCs w:val="23"/>
        </w:rPr>
      </w:pPr>
      <w:r>
        <w:rPr>
          <w:sz w:val="23"/>
          <w:szCs w:val="23"/>
        </w:rPr>
        <w:t xml:space="preserve">AUTEUR (ou ORGANISME). </w:t>
      </w:r>
      <w:r>
        <w:rPr>
          <w:i/>
          <w:iCs/>
          <w:sz w:val="23"/>
          <w:szCs w:val="23"/>
        </w:rPr>
        <w:t xml:space="preserve">Titre de la page consultée </w:t>
      </w:r>
      <w:r>
        <w:rPr>
          <w:sz w:val="23"/>
          <w:szCs w:val="23"/>
        </w:rPr>
        <w:t>[en ligne]. Lieu d'édition : éditeur (ou organisme), année de création. Disponible sur : &lt;URL&gt;. (date de consultation).</w:t>
      </w:r>
    </w:p>
    <w:p w14:paraId="43D41E04" w14:textId="77777777" w:rsidR="000E4DA2" w:rsidRDefault="000E4DA2" w:rsidP="000E4DA2">
      <w:pPr>
        <w:spacing w:line="360" w:lineRule="auto"/>
        <w:jc w:val="both"/>
        <w:rPr>
          <w:sz w:val="23"/>
          <w:szCs w:val="23"/>
        </w:rPr>
      </w:pPr>
    </w:p>
    <w:p w14:paraId="1555B9CF" w14:textId="77777777" w:rsidR="00550DDE" w:rsidRDefault="00550DDE">
      <w:pPr>
        <w:rPr>
          <w:rFonts w:ascii="Times New Roman" w:hAnsi="Times New Roman" w:cs="Times New Roman"/>
          <w:b/>
          <w:bCs/>
          <w:color w:val="000000"/>
          <w:kern w:val="0"/>
          <w:sz w:val="23"/>
          <w:szCs w:val="23"/>
        </w:rPr>
      </w:pPr>
      <w:r>
        <w:rPr>
          <w:b/>
          <w:bCs/>
          <w:sz w:val="23"/>
          <w:szCs w:val="23"/>
        </w:rPr>
        <w:br w:type="page"/>
      </w:r>
    </w:p>
    <w:p w14:paraId="7C9F802B" w14:textId="7029F981" w:rsidR="000E4DA2" w:rsidRDefault="000E4DA2" w:rsidP="000E4DA2">
      <w:pPr>
        <w:pStyle w:val="Default"/>
        <w:spacing w:line="360" w:lineRule="auto"/>
        <w:jc w:val="both"/>
        <w:rPr>
          <w:sz w:val="23"/>
          <w:szCs w:val="23"/>
        </w:rPr>
      </w:pPr>
      <w:r>
        <w:rPr>
          <w:b/>
          <w:bCs/>
          <w:sz w:val="23"/>
          <w:szCs w:val="23"/>
        </w:rPr>
        <w:lastRenderedPageBreak/>
        <w:t xml:space="preserve">II.6.2. Comment écrire la bibliographie </w:t>
      </w:r>
    </w:p>
    <w:p w14:paraId="0E04DECC" w14:textId="77777777" w:rsidR="000E4DA2" w:rsidRDefault="000E4DA2" w:rsidP="000E4DA2">
      <w:pPr>
        <w:pStyle w:val="Default"/>
        <w:spacing w:line="360" w:lineRule="auto"/>
        <w:jc w:val="both"/>
        <w:rPr>
          <w:sz w:val="23"/>
          <w:szCs w:val="23"/>
        </w:rPr>
      </w:pPr>
      <w:r>
        <w:rPr>
          <w:b/>
          <w:bCs/>
          <w:sz w:val="23"/>
          <w:szCs w:val="23"/>
        </w:rPr>
        <w:t xml:space="preserve">Système Harvard (alphabétique) : </w:t>
      </w:r>
      <w:r>
        <w:rPr>
          <w:sz w:val="23"/>
          <w:szCs w:val="23"/>
        </w:rPr>
        <w:t xml:space="preserve">par ordre alphabétique des noms d’auteur, sans numérotation. Les références sont appelées dans le texte par l’auteur et la date de publication, par ex. (KUNTZ, 1984). </w:t>
      </w:r>
    </w:p>
    <w:p w14:paraId="6BE3DE3F" w14:textId="77777777" w:rsidR="000E4DA2" w:rsidRDefault="000E4DA2" w:rsidP="000E4DA2">
      <w:pPr>
        <w:pStyle w:val="Default"/>
        <w:spacing w:line="360" w:lineRule="auto"/>
        <w:jc w:val="both"/>
        <w:rPr>
          <w:sz w:val="23"/>
          <w:szCs w:val="23"/>
        </w:rPr>
      </w:pPr>
      <w:r>
        <w:rPr>
          <w:b/>
          <w:bCs/>
          <w:sz w:val="23"/>
          <w:szCs w:val="23"/>
        </w:rPr>
        <w:t xml:space="preserve">Système Vancouver (numérique) : </w:t>
      </w:r>
      <w:r>
        <w:rPr>
          <w:sz w:val="23"/>
          <w:szCs w:val="23"/>
        </w:rPr>
        <w:t xml:space="preserve">par ordre d’apparition dans le texte, avec numérotation. Une référence citée plusieurs fois garde la même numérotation. Souvent adopté dans les revues de langue anglaise. </w:t>
      </w:r>
    </w:p>
    <w:p w14:paraId="2CE0B6DC" w14:textId="1FD20230" w:rsidR="000E4DA2" w:rsidRDefault="000E4DA2" w:rsidP="000E4DA2">
      <w:pPr>
        <w:spacing w:line="360" w:lineRule="auto"/>
        <w:jc w:val="both"/>
        <w:rPr>
          <w:sz w:val="23"/>
          <w:szCs w:val="23"/>
        </w:rPr>
      </w:pPr>
      <w:r>
        <w:rPr>
          <w:b/>
          <w:bCs/>
          <w:sz w:val="23"/>
          <w:szCs w:val="23"/>
        </w:rPr>
        <w:t xml:space="preserve">Système mixte : </w:t>
      </w:r>
      <w:r>
        <w:rPr>
          <w:sz w:val="23"/>
          <w:szCs w:val="23"/>
        </w:rPr>
        <w:t>par ordre alphabétique, avec numérotation. Les références sont appelées dans le texte par leur numéro. Souvent adopté dans les revues de langue française.</w:t>
      </w:r>
    </w:p>
    <w:p w14:paraId="5F10116F" w14:textId="77777777" w:rsidR="000E4DA2" w:rsidRDefault="000E4DA2" w:rsidP="000E4DA2">
      <w:pPr>
        <w:pStyle w:val="Default"/>
        <w:spacing w:line="360" w:lineRule="auto"/>
        <w:jc w:val="both"/>
        <w:rPr>
          <w:sz w:val="23"/>
          <w:szCs w:val="23"/>
        </w:rPr>
      </w:pPr>
      <w:r>
        <w:rPr>
          <w:b/>
          <w:bCs/>
          <w:sz w:val="23"/>
          <w:szCs w:val="23"/>
        </w:rPr>
        <w:t xml:space="preserve">Références bibliographiques </w:t>
      </w:r>
    </w:p>
    <w:p w14:paraId="0679BF6C" w14:textId="77777777" w:rsidR="000E4DA2" w:rsidRDefault="000E4DA2" w:rsidP="000E4DA2">
      <w:pPr>
        <w:pStyle w:val="Default"/>
        <w:spacing w:after="27" w:line="360" w:lineRule="auto"/>
        <w:jc w:val="both"/>
        <w:rPr>
          <w:sz w:val="23"/>
          <w:szCs w:val="23"/>
        </w:rPr>
      </w:pPr>
      <w:r>
        <w:rPr>
          <w:i/>
          <w:iCs/>
          <w:sz w:val="23"/>
          <w:szCs w:val="23"/>
        </w:rPr>
        <w:t xml:space="preserve">1. M. </w:t>
      </w:r>
      <w:proofErr w:type="spellStart"/>
      <w:r>
        <w:rPr>
          <w:i/>
          <w:iCs/>
          <w:sz w:val="23"/>
          <w:szCs w:val="23"/>
        </w:rPr>
        <w:t>Griselin</w:t>
      </w:r>
      <w:proofErr w:type="spellEnd"/>
      <w:r>
        <w:rPr>
          <w:i/>
          <w:iCs/>
          <w:sz w:val="23"/>
          <w:szCs w:val="23"/>
        </w:rPr>
        <w:t xml:space="preserve"> et al., Guide de la communication écrite, 2e édition, Dunod, 1999. </w:t>
      </w:r>
    </w:p>
    <w:p w14:paraId="07B13B86" w14:textId="77777777" w:rsidR="000E4DA2" w:rsidRDefault="000E4DA2" w:rsidP="000E4DA2">
      <w:pPr>
        <w:pStyle w:val="Default"/>
        <w:spacing w:after="27" w:line="360" w:lineRule="auto"/>
        <w:jc w:val="both"/>
        <w:rPr>
          <w:sz w:val="23"/>
          <w:szCs w:val="23"/>
        </w:rPr>
      </w:pPr>
      <w:r>
        <w:rPr>
          <w:i/>
          <w:iCs/>
          <w:sz w:val="23"/>
          <w:szCs w:val="23"/>
        </w:rPr>
        <w:t xml:space="preserve">2. J.L. Lebrun, Guide pratique de rédaction scientifique : comment écrire pour le lecteur scientifique international, Les Ulis, EDP Sciences, 2007. </w:t>
      </w:r>
    </w:p>
    <w:p w14:paraId="35453A61" w14:textId="77777777" w:rsidR="000E4DA2" w:rsidRDefault="000E4DA2" w:rsidP="000E4DA2">
      <w:pPr>
        <w:pStyle w:val="Default"/>
        <w:spacing w:after="27" w:line="360" w:lineRule="auto"/>
        <w:jc w:val="both"/>
        <w:rPr>
          <w:sz w:val="23"/>
          <w:szCs w:val="23"/>
        </w:rPr>
      </w:pPr>
      <w:r>
        <w:rPr>
          <w:i/>
          <w:iCs/>
          <w:sz w:val="23"/>
          <w:szCs w:val="23"/>
        </w:rPr>
        <w:t xml:space="preserve">3. A. </w:t>
      </w:r>
      <w:proofErr w:type="spellStart"/>
      <w:r>
        <w:rPr>
          <w:i/>
          <w:iCs/>
          <w:sz w:val="23"/>
          <w:szCs w:val="23"/>
        </w:rPr>
        <w:t>Mallender</w:t>
      </w:r>
      <w:proofErr w:type="spellEnd"/>
      <w:r>
        <w:rPr>
          <w:i/>
          <w:iCs/>
          <w:sz w:val="23"/>
          <w:szCs w:val="23"/>
        </w:rPr>
        <w:t xml:space="preserve"> Tanner, ABC de la rédaction technique : modes d'emploi, notices d'utilisation, aides en ligne, Dunod, 2002. </w:t>
      </w:r>
    </w:p>
    <w:p w14:paraId="3BDD65A5" w14:textId="77777777" w:rsidR="000E4DA2" w:rsidRDefault="000E4DA2" w:rsidP="000E4DA2">
      <w:pPr>
        <w:pStyle w:val="Default"/>
        <w:spacing w:after="27" w:line="360" w:lineRule="auto"/>
        <w:jc w:val="both"/>
        <w:rPr>
          <w:sz w:val="23"/>
          <w:szCs w:val="23"/>
        </w:rPr>
      </w:pPr>
      <w:r>
        <w:rPr>
          <w:i/>
          <w:iCs/>
          <w:sz w:val="23"/>
          <w:szCs w:val="23"/>
        </w:rPr>
        <w:t xml:space="preserve">4. M. </w:t>
      </w:r>
      <w:proofErr w:type="spellStart"/>
      <w:r>
        <w:rPr>
          <w:i/>
          <w:iCs/>
          <w:sz w:val="23"/>
          <w:szCs w:val="23"/>
        </w:rPr>
        <w:t>Greuter</w:t>
      </w:r>
      <w:proofErr w:type="spellEnd"/>
      <w:r>
        <w:rPr>
          <w:i/>
          <w:iCs/>
          <w:sz w:val="23"/>
          <w:szCs w:val="23"/>
        </w:rPr>
        <w:t xml:space="preserve">, Bien rédiger son mémoire ou son rapport de stage, L'Etudiant, 2007. </w:t>
      </w:r>
    </w:p>
    <w:p w14:paraId="37912C94" w14:textId="77777777" w:rsidR="000E4DA2" w:rsidRDefault="000E4DA2" w:rsidP="000E4DA2">
      <w:pPr>
        <w:pStyle w:val="Default"/>
        <w:spacing w:after="27" w:line="360" w:lineRule="auto"/>
        <w:jc w:val="both"/>
        <w:rPr>
          <w:sz w:val="23"/>
          <w:szCs w:val="23"/>
        </w:rPr>
      </w:pPr>
      <w:r>
        <w:rPr>
          <w:i/>
          <w:iCs/>
          <w:sz w:val="23"/>
          <w:szCs w:val="23"/>
        </w:rPr>
        <w:t xml:space="preserve">5. M. </w:t>
      </w:r>
      <w:proofErr w:type="spellStart"/>
      <w:r>
        <w:rPr>
          <w:i/>
          <w:iCs/>
          <w:sz w:val="23"/>
          <w:szCs w:val="23"/>
        </w:rPr>
        <w:t>Boeglin</w:t>
      </w:r>
      <w:proofErr w:type="spellEnd"/>
      <w:r>
        <w:rPr>
          <w:i/>
          <w:iCs/>
          <w:sz w:val="23"/>
          <w:szCs w:val="23"/>
        </w:rPr>
        <w:t xml:space="preserve">, lire et rédiger à la fac. Du chaos des idées au texte structuré. L'Etudiant, 2005. </w:t>
      </w:r>
    </w:p>
    <w:p w14:paraId="57680819" w14:textId="77777777" w:rsidR="000E4DA2" w:rsidRDefault="000E4DA2" w:rsidP="000E4DA2">
      <w:pPr>
        <w:pStyle w:val="Default"/>
        <w:spacing w:after="27" w:line="360" w:lineRule="auto"/>
        <w:jc w:val="both"/>
        <w:rPr>
          <w:sz w:val="23"/>
          <w:szCs w:val="23"/>
        </w:rPr>
      </w:pPr>
      <w:r>
        <w:rPr>
          <w:i/>
          <w:iCs/>
          <w:sz w:val="23"/>
          <w:szCs w:val="23"/>
        </w:rPr>
        <w:t xml:space="preserve">6. M. Beaud, l'art de la thèse, Editions Casbah, 1999. </w:t>
      </w:r>
    </w:p>
    <w:p w14:paraId="4D0B9B38" w14:textId="77777777" w:rsidR="000E4DA2" w:rsidRDefault="000E4DA2" w:rsidP="000E4DA2">
      <w:pPr>
        <w:pStyle w:val="Default"/>
        <w:spacing w:after="27" w:line="360" w:lineRule="auto"/>
        <w:jc w:val="both"/>
        <w:rPr>
          <w:sz w:val="23"/>
          <w:szCs w:val="23"/>
        </w:rPr>
      </w:pPr>
      <w:r>
        <w:rPr>
          <w:i/>
          <w:iCs/>
          <w:sz w:val="23"/>
          <w:szCs w:val="23"/>
        </w:rPr>
        <w:t xml:space="preserve">7. M. Beaud, l'art de la thèse, La découverte, 2003. </w:t>
      </w:r>
    </w:p>
    <w:p w14:paraId="514EA203" w14:textId="77777777" w:rsidR="000E4DA2" w:rsidRDefault="000E4DA2" w:rsidP="000E4DA2">
      <w:pPr>
        <w:pStyle w:val="Default"/>
        <w:spacing w:line="360" w:lineRule="auto"/>
        <w:jc w:val="both"/>
        <w:rPr>
          <w:sz w:val="23"/>
          <w:szCs w:val="23"/>
        </w:rPr>
      </w:pPr>
      <w:r>
        <w:rPr>
          <w:sz w:val="23"/>
          <w:szCs w:val="23"/>
        </w:rPr>
        <w:t xml:space="preserve">8. </w:t>
      </w:r>
      <w:r>
        <w:rPr>
          <w:i/>
          <w:iCs/>
          <w:sz w:val="23"/>
          <w:szCs w:val="23"/>
        </w:rPr>
        <w:t xml:space="preserve">M. </w:t>
      </w:r>
      <w:proofErr w:type="spellStart"/>
      <w:r>
        <w:rPr>
          <w:i/>
          <w:iCs/>
          <w:sz w:val="23"/>
          <w:szCs w:val="23"/>
        </w:rPr>
        <w:t>Kalika</w:t>
      </w:r>
      <w:proofErr w:type="spellEnd"/>
      <w:r>
        <w:rPr>
          <w:i/>
          <w:iCs/>
          <w:sz w:val="23"/>
          <w:szCs w:val="23"/>
        </w:rPr>
        <w:t xml:space="preserve">, Le mémoire de Master, Dunod, 2005. </w:t>
      </w:r>
    </w:p>
    <w:p w14:paraId="50AA31CB" w14:textId="77777777" w:rsidR="000E4DA2" w:rsidRDefault="000E4DA2" w:rsidP="000E4DA2">
      <w:pPr>
        <w:pStyle w:val="Default"/>
        <w:spacing w:line="360" w:lineRule="auto"/>
        <w:jc w:val="both"/>
        <w:rPr>
          <w:sz w:val="23"/>
          <w:szCs w:val="23"/>
        </w:rPr>
      </w:pPr>
    </w:p>
    <w:p w14:paraId="17B5F84B" w14:textId="2C451762" w:rsidR="000E4DA2" w:rsidRPr="00550DDE" w:rsidRDefault="000E4DA2" w:rsidP="000E4DA2">
      <w:pPr>
        <w:spacing w:line="360" w:lineRule="auto"/>
        <w:jc w:val="both"/>
        <w:rPr>
          <w:rFonts w:ascii="Times New Roman" w:hAnsi="Times New Roman" w:cs="Times New Roman"/>
        </w:rPr>
      </w:pPr>
      <w:r w:rsidRPr="00550DDE">
        <w:rPr>
          <w:rFonts w:ascii="Times New Roman" w:hAnsi="Times New Roman" w:cs="Times New Roman"/>
          <w:sz w:val="23"/>
          <w:szCs w:val="23"/>
        </w:rPr>
        <w:t>Remerciement dans un mémoire de fin d’étude</w:t>
      </w:r>
    </w:p>
    <w:sectPr w:rsidR="000E4DA2" w:rsidRPr="00550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Math">
    <w:altName w:val="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0.95pt;height:10.95pt" o:bullet="t">
        <v:imagedata r:id="rId1" o:title="msoF716"/>
      </v:shape>
    </w:pict>
  </w:numPicBullet>
  <w:abstractNum w:abstractNumId="0" w15:restartNumberingAfterBreak="0">
    <w:nsid w:val="095D5B9C"/>
    <w:multiLevelType w:val="hybridMultilevel"/>
    <w:tmpl w:val="4DCAA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9D3F7F"/>
    <w:multiLevelType w:val="hybridMultilevel"/>
    <w:tmpl w:val="6F384808"/>
    <w:lvl w:ilvl="0" w:tplc="305213A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977525"/>
    <w:multiLevelType w:val="hybridMultilevel"/>
    <w:tmpl w:val="A9C8E1F4"/>
    <w:lvl w:ilvl="0" w:tplc="E964292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2C6DC2"/>
    <w:multiLevelType w:val="hybridMultilevel"/>
    <w:tmpl w:val="CBB69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D10F80"/>
    <w:multiLevelType w:val="hybridMultilevel"/>
    <w:tmpl w:val="BE0A286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6F23EE"/>
    <w:multiLevelType w:val="hybridMultilevel"/>
    <w:tmpl w:val="45600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8E31C3"/>
    <w:multiLevelType w:val="hybridMultilevel"/>
    <w:tmpl w:val="32BA7DD0"/>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AD4ADD"/>
    <w:multiLevelType w:val="hybridMultilevel"/>
    <w:tmpl w:val="11F40B62"/>
    <w:lvl w:ilvl="0" w:tplc="AC48CB2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BD095C"/>
    <w:multiLevelType w:val="hybridMultilevel"/>
    <w:tmpl w:val="A49EA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416BA9"/>
    <w:multiLevelType w:val="hybridMultilevel"/>
    <w:tmpl w:val="DC206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70288F"/>
    <w:multiLevelType w:val="hybridMultilevel"/>
    <w:tmpl w:val="60503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181003"/>
    <w:multiLevelType w:val="hybridMultilevel"/>
    <w:tmpl w:val="550E818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9B03988"/>
    <w:multiLevelType w:val="hybridMultilevel"/>
    <w:tmpl w:val="35C8A53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66517B"/>
    <w:multiLevelType w:val="hybridMultilevel"/>
    <w:tmpl w:val="A0CEA73A"/>
    <w:lvl w:ilvl="0" w:tplc="040C000B">
      <w:start w:val="1"/>
      <w:numFmt w:val="bullet"/>
      <w:lvlText w:val=""/>
      <w:lvlJc w:val="left"/>
      <w:pPr>
        <w:ind w:left="720" w:hanging="360"/>
      </w:pPr>
      <w:rPr>
        <w:rFonts w:ascii="Wingdings" w:hAnsi="Wingdings" w:hint="default"/>
      </w:rPr>
    </w:lvl>
    <w:lvl w:ilvl="1" w:tplc="E9642928">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6A1CCC"/>
    <w:multiLevelType w:val="hybridMultilevel"/>
    <w:tmpl w:val="0C7A0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C70D42"/>
    <w:multiLevelType w:val="hybridMultilevel"/>
    <w:tmpl w:val="947E3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C434C3"/>
    <w:multiLevelType w:val="hybridMultilevel"/>
    <w:tmpl w:val="BFAA4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BC0F90"/>
    <w:multiLevelType w:val="hybridMultilevel"/>
    <w:tmpl w:val="936AC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AE706D"/>
    <w:multiLevelType w:val="hybridMultilevel"/>
    <w:tmpl w:val="1B6EAE84"/>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02B23FE"/>
    <w:multiLevelType w:val="hybridMultilevel"/>
    <w:tmpl w:val="CD1AD34A"/>
    <w:lvl w:ilvl="0" w:tplc="FFFFFFFF">
      <w:start w:val="1"/>
      <w:numFmt w:val="bullet"/>
      <w:lvlText w:val=""/>
      <w:lvlJc w:val="left"/>
      <w:pPr>
        <w:ind w:left="720" w:hanging="360"/>
      </w:pPr>
      <w:rPr>
        <w:rFonts w:ascii="Wingdings" w:hAnsi="Wingdings" w:hint="default"/>
      </w:rPr>
    </w:lvl>
    <w:lvl w:ilvl="1" w:tplc="04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1C17B54"/>
    <w:multiLevelType w:val="hybridMultilevel"/>
    <w:tmpl w:val="4EBAC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B007C9"/>
    <w:multiLevelType w:val="hybridMultilevel"/>
    <w:tmpl w:val="CBAC3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D3280A"/>
    <w:multiLevelType w:val="hybridMultilevel"/>
    <w:tmpl w:val="85C439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2D0D48"/>
    <w:multiLevelType w:val="hybridMultilevel"/>
    <w:tmpl w:val="7AAC7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715496"/>
    <w:multiLevelType w:val="hybridMultilevel"/>
    <w:tmpl w:val="935E0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E803A2"/>
    <w:multiLevelType w:val="hybridMultilevel"/>
    <w:tmpl w:val="165C1C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BD65AB"/>
    <w:multiLevelType w:val="hybridMultilevel"/>
    <w:tmpl w:val="1DB60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8F0060"/>
    <w:multiLevelType w:val="hybridMultilevel"/>
    <w:tmpl w:val="2594F7D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395373"/>
    <w:multiLevelType w:val="hybridMultilevel"/>
    <w:tmpl w:val="3EF0E5DA"/>
    <w:lvl w:ilvl="0" w:tplc="040C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B327424"/>
    <w:multiLevelType w:val="hybridMultilevel"/>
    <w:tmpl w:val="CF466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E047B3"/>
    <w:multiLevelType w:val="hybridMultilevel"/>
    <w:tmpl w:val="92BCBCC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DF56235"/>
    <w:multiLevelType w:val="hybridMultilevel"/>
    <w:tmpl w:val="D1BCA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98181776">
    <w:abstractNumId w:val="9"/>
  </w:num>
  <w:num w:numId="2" w16cid:durableId="1526405415">
    <w:abstractNumId w:val="1"/>
  </w:num>
  <w:num w:numId="3" w16cid:durableId="2122918348">
    <w:abstractNumId w:val="11"/>
  </w:num>
  <w:num w:numId="4" w16cid:durableId="1954431953">
    <w:abstractNumId w:val="26"/>
  </w:num>
  <w:num w:numId="5" w16cid:durableId="37701817">
    <w:abstractNumId w:val="8"/>
  </w:num>
  <w:num w:numId="6" w16cid:durableId="2041583805">
    <w:abstractNumId w:val="13"/>
  </w:num>
  <w:num w:numId="7" w16cid:durableId="1047798941">
    <w:abstractNumId w:val="22"/>
  </w:num>
  <w:num w:numId="8" w16cid:durableId="1383365887">
    <w:abstractNumId w:val="18"/>
  </w:num>
  <w:num w:numId="9" w16cid:durableId="598293226">
    <w:abstractNumId w:val="23"/>
  </w:num>
  <w:num w:numId="10" w16cid:durableId="166285536">
    <w:abstractNumId w:val="19"/>
  </w:num>
  <w:num w:numId="11" w16cid:durableId="1032923104">
    <w:abstractNumId w:val="25"/>
  </w:num>
  <w:num w:numId="12" w16cid:durableId="1075859188">
    <w:abstractNumId w:val="6"/>
  </w:num>
  <w:num w:numId="13" w16cid:durableId="511647138">
    <w:abstractNumId w:val="29"/>
  </w:num>
  <w:num w:numId="14" w16cid:durableId="781463799">
    <w:abstractNumId w:val="28"/>
  </w:num>
  <w:num w:numId="15" w16cid:durableId="1404255576">
    <w:abstractNumId w:val="4"/>
  </w:num>
  <w:num w:numId="16" w16cid:durableId="1382361060">
    <w:abstractNumId w:val="3"/>
  </w:num>
  <w:num w:numId="17" w16cid:durableId="28266730">
    <w:abstractNumId w:val="27"/>
  </w:num>
  <w:num w:numId="18" w16cid:durableId="1749616287">
    <w:abstractNumId w:val="5"/>
  </w:num>
  <w:num w:numId="19" w16cid:durableId="1837962824">
    <w:abstractNumId w:val="31"/>
  </w:num>
  <w:num w:numId="20" w16cid:durableId="1421833260">
    <w:abstractNumId w:val="0"/>
  </w:num>
  <w:num w:numId="21" w16cid:durableId="1569345277">
    <w:abstractNumId w:val="2"/>
  </w:num>
  <w:num w:numId="22" w16cid:durableId="1206597966">
    <w:abstractNumId w:val="10"/>
  </w:num>
  <w:num w:numId="23" w16cid:durableId="351344669">
    <w:abstractNumId w:val="15"/>
  </w:num>
  <w:num w:numId="24" w16cid:durableId="1941986379">
    <w:abstractNumId w:val="21"/>
  </w:num>
  <w:num w:numId="25" w16cid:durableId="1609776020">
    <w:abstractNumId w:val="12"/>
  </w:num>
  <w:num w:numId="26" w16cid:durableId="31654490">
    <w:abstractNumId w:val="7"/>
  </w:num>
  <w:num w:numId="27" w16cid:durableId="817111330">
    <w:abstractNumId w:val="14"/>
  </w:num>
  <w:num w:numId="28" w16cid:durableId="180513607">
    <w:abstractNumId w:val="16"/>
  </w:num>
  <w:num w:numId="29" w16cid:durableId="1731491445">
    <w:abstractNumId w:val="30"/>
  </w:num>
  <w:num w:numId="30" w16cid:durableId="1998069180">
    <w:abstractNumId w:val="20"/>
  </w:num>
  <w:num w:numId="31" w16cid:durableId="451943087">
    <w:abstractNumId w:val="24"/>
  </w:num>
  <w:num w:numId="32" w16cid:durableId="6788221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F2"/>
    <w:rsid w:val="00002F0F"/>
    <w:rsid w:val="000E4DA2"/>
    <w:rsid w:val="00117ADE"/>
    <w:rsid w:val="001F27E9"/>
    <w:rsid w:val="004E53BD"/>
    <w:rsid w:val="00550DDE"/>
    <w:rsid w:val="006643F2"/>
    <w:rsid w:val="009E40D6"/>
    <w:rsid w:val="00E75EF2"/>
    <w:rsid w:val="00FC2A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8AE8"/>
  <w15:chartTrackingRefBased/>
  <w15:docId w15:val="{9BCAD4BA-4A39-40CE-AB59-50F7757E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75EF2"/>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Paragraphedeliste">
    <w:name w:val="List Paragraph"/>
    <w:basedOn w:val="Normal"/>
    <w:uiPriority w:val="34"/>
    <w:qFormat/>
    <w:rsid w:val="000E4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7F7ED6F1947A194CA9F93E6BC25DEDA9" ma:contentTypeVersion="8" ma:contentTypeDescription="إنشاء مستند جديد." ma:contentTypeScope="" ma:versionID="3391efcebd84be5e781f0b9ed400b5fc">
  <xsd:schema xmlns:xsd="http://www.w3.org/2001/XMLSchema" xmlns:xs="http://www.w3.org/2001/XMLSchema" xmlns:p="http://schemas.microsoft.com/office/2006/metadata/properties" xmlns:ns2="2094b7f1-b506-48fa-b222-90200b1cdbbb" targetNamespace="http://schemas.microsoft.com/office/2006/metadata/properties" ma:root="true" ma:fieldsID="eefe7dbe2b524c1716ed6adb7228c64c" ns2:_="">
    <xsd:import namespace="2094b7f1-b506-48fa-b222-90200b1cdbb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4b7f1-b506-48fa-b222-90200b1cd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38BAD-CD72-4730-986F-7166FFEDF46A}"/>
</file>

<file path=customXml/itemProps2.xml><?xml version="1.0" encoding="utf-8"?>
<ds:datastoreItem xmlns:ds="http://schemas.openxmlformats.org/officeDocument/2006/customXml" ds:itemID="{853D81DB-7246-4C6A-966D-83D92A9FE168}"/>
</file>

<file path=customXml/itemProps3.xml><?xml version="1.0" encoding="utf-8"?>
<ds:datastoreItem xmlns:ds="http://schemas.openxmlformats.org/officeDocument/2006/customXml" ds:itemID="{484448A4-D0A8-46CF-9F08-6BCD460CD308}"/>
</file>

<file path=docProps/app.xml><?xml version="1.0" encoding="utf-8"?>
<Properties xmlns="http://schemas.openxmlformats.org/officeDocument/2006/extended-properties" xmlns:vt="http://schemas.openxmlformats.org/officeDocument/2006/docPropsVTypes">
  <Template>Normal</Template>
  <TotalTime>31</TotalTime>
  <Pages>26</Pages>
  <Words>7435</Words>
  <Characters>40896</Characters>
  <Application>Microsoft Office Word</Application>
  <DocSecurity>0</DocSecurity>
  <Lines>340</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2023-11-12T20:11:00Z</dcterms:created>
  <dcterms:modified xsi:type="dcterms:W3CDTF">2023-11-12T20:42:00Z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0x0101007F7ED6F1947A194CA9F93E6BC25DEDA9</vt:lpwstr>
  </property>
</Properties>
</file>