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3D" w:rsidRDefault="00B0073D" w:rsidP="001707AC">
      <w:pPr>
        <w:pStyle w:val="NormalWeb"/>
        <w:bidi/>
        <w:rPr>
          <w:rFonts w:ascii="Simplified Arabic" w:hAnsi="Simplified Arabic" w:cs="Simplified Arabic" w:hint="cs"/>
          <w:sz w:val="28"/>
          <w:szCs w:val="28"/>
          <w:rtl/>
        </w:rPr>
      </w:pPr>
      <w:r>
        <w:rPr>
          <w:rFonts w:ascii="Simplified Arabic" w:hAnsi="Simplified Arabic" w:cs="Simplified Arabic" w:hint="cs"/>
          <w:sz w:val="28"/>
          <w:szCs w:val="28"/>
          <w:rtl/>
        </w:rPr>
        <w:t>مقياس قضايا راهنة</w:t>
      </w:r>
    </w:p>
    <w:p w:rsidR="00B0073D" w:rsidRDefault="00B0073D" w:rsidP="00B0073D">
      <w:pPr>
        <w:pStyle w:val="NormalWeb"/>
        <w:bidi/>
        <w:rPr>
          <w:rFonts w:ascii="Simplified Arabic" w:hAnsi="Simplified Arabic" w:cs="Simplified Arabic" w:hint="cs"/>
          <w:sz w:val="28"/>
          <w:szCs w:val="28"/>
          <w:rtl/>
        </w:rPr>
      </w:pPr>
      <w:r>
        <w:rPr>
          <w:rFonts w:ascii="Simplified Arabic" w:hAnsi="Simplified Arabic" w:cs="Simplified Arabic" w:hint="cs"/>
          <w:sz w:val="28"/>
          <w:szCs w:val="28"/>
          <w:rtl/>
        </w:rPr>
        <w:t>السنة الثانية ليسانس</w:t>
      </w:r>
    </w:p>
    <w:p w:rsidR="00B0073D" w:rsidRDefault="00B0073D" w:rsidP="00B0073D">
      <w:pPr>
        <w:pStyle w:val="NormalWeb"/>
        <w:bidi/>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مقياس</w:t>
      </w:r>
      <w:proofErr w:type="gramEnd"/>
      <w:r>
        <w:rPr>
          <w:rFonts w:ascii="Simplified Arabic" w:hAnsi="Simplified Arabic" w:cs="Simplified Arabic" w:hint="cs"/>
          <w:sz w:val="28"/>
          <w:szCs w:val="28"/>
          <w:rtl/>
        </w:rPr>
        <w:t xml:space="preserve"> عن بعد.</w:t>
      </w:r>
    </w:p>
    <w:p w:rsidR="00B0073D" w:rsidRDefault="00B0073D" w:rsidP="00B0073D">
      <w:pPr>
        <w:pStyle w:val="NormalWeb"/>
        <w:bidi/>
        <w:rPr>
          <w:rFonts w:ascii="Simplified Arabic" w:hAnsi="Simplified Arabic" w:cs="Simplified Arabic" w:hint="cs"/>
          <w:sz w:val="28"/>
          <w:szCs w:val="28"/>
          <w:rtl/>
        </w:rPr>
      </w:pPr>
      <w:proofErr w:type="gramStart"/>
      <w:r>
        <w:rPr>
          <w:rFonts w:ascii="Simplified Arabic" w:hAnsi="Simplified Arabic" w:cs="Simplified Arabic" w:hint="cs"/>
          <w:sz w:val="28"/>
          <w:szCs w:val="28"/>
          <w:rtl/>
        </w:rPr>
        <w:t>محور</w:t>
      </w:r>
      <w:proofErr w:type="gramEnd"/>
      <w:r>
        <w:rPr>
          <w:rFonts w:ascii="Simplified Arabic" w:hAnsi="Simplified Arabic" w:cs="Simplified Arabic" w:hint="cs"/>
          <w:sz w:val="28"/>
          <w:szCs w:val="28"/>
          <w:rtl/>
        </w:rPr>
        <w:t>: تجديد مفهوم الفلسفة.</w:t>
      </w:r>
    </w:p>
    <w:p w:rsidR="00B0073D" w:rsidRDefault="00B0073D" w:rsidP="00B0073D">
      <w:pPr>
        <w:pStyle w:val="NormalWeb"/>
        <w:bidi/>
        <w:rPr>
          <w:rFonts w:ascii="Simplified Arabic" w:hAnsi="Simplified Arabic" w:cs="Simplified Arabic" w:hint="cs"/>
          <w:sz w:val="28"/>
          <w:szCs w:val="28"/>
          <w:rtl/>
        </w:rPr>
      </w:pPr>
      <w:proofErr w:type="spellStart"/>
      <w:r>
        <w:rPr>
          <w:rFonts w:ascii="Simplified Arabic" w:hAnsi="Simplified Arabic" w:cs="Simplified Arabic" w:hint="cs"/>
          <w:sz w:val="28"/>
          <w:szCs w:val="28"/>
          <w:rtl/>
        </w:rPr>
        <w:t>اشراف</w:t>
      </w:r>
      <w:proofErr w:type="spellEnd"/>
      <w:r>
        <w:rPr>
          <w:rFonts w:ascii="Simplified Arabic" w:hAnsi="Simplified Arabic" w:cs="Simplified Arabic" w:hint="cs"/>
          <w:sz w:val="28"/>
          <w:szCs w:val="28"/>
          <w:rtl/>
        </w:rPr>
        <w:t xml:space="preserve"> الدكتور بن دوخة هشام.</w:t>
      </w:r>
    </w:p>
    <w:p w:rsidR="00B0073D" w:rsidRDefault="00B0073D" w:rsidP="00B0073D">
      <w:pPr>
        <w:pStyle w:val="NormalWeb"/>
        <w:bidi/>
        <w:rPr>
          <w:rFonts w:ascii="Simplified Arabic" w:hAnsi="Simplified Arabic" w:cs="Simplified Arabic" w:hint="cs"/>
          <w:sz w:val="28"/>
          <w:szCs w:val="28"/>
          <w:rtl/>
        </w:rPr>
      </w:pPr>
      <w:r>
        <w:rPr>
          <w:rFonts w:ascii="Simplified Arabic" w:hAnsi="Simplified Arabic" w:cs="Simplified Arabic" w:hint="cs"/>
          <w:sz w:val="28"/>
          <w:szCs w:val="28"/>
          <w:rtl/>
        </w:rPr>
        <w:t xml:space="preserve">مفهوم الفلسفة عند </w:t>
      </w:r>
      <w:proofErr w:type="spellStart"/>
      <w:r>
        <w:rPr>
          <w:rFonts w:ascii="Simplified Arabic" w:hAnsi="Simplified Arabic" w:cs="Simplified Arabic" w:hint="cs"/>
          <w:sz w:val="28"/>
          <w:szCs w:val="28"/>
          <w:rtl/>
        </w:rPr>
        <w:t>ميشال</w:t>
      </w:r>
      <w:proofErr w:type="spellEnd"/>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اونفراي</w:t>
      </w:r>
      <w:proofErr w:type="spellEnd"/>
      <w:r>
        <w:rPr>
          <w:rFonts w:ascii="Simplified Arabic" w:hAnsi="Simplified Arabic" w:cs="Simplified Arabic" w:hint="cs"/>
          <w:sz w:val="28"/>
          <w:szCs w:val="28"/>
          <w:rtl/>
        </w:rPr>
        <w:t>:</w:t>
      </w:r>
    </w:p>
    <w:p w:rsidR="00B0073D" w:rsidRDefault="00B0073D" w:rsidP="00B0073D">
      <w:pPr>
        <w:pStyle w:val="NormalWeb"/>
        <w:bidi/>
        <w:rPr>
          <w:rFonts w:ascii="Simplified Arabic" w:hAnsi="Simplified Arabic" w:cs="Simplified Arabic" w:hint="cs"/>
          <w:sz w:val="28"/>
          <w:szCs w:val="28"/>
          <w:rtl/>
        </w:rPr>
      </w:pPr>
      <w:r>
        <w:rPr>
          <w:rFonts w:ascii="Simplified Arabic" w:hAnsi="Simplified Arabic" w:cs="Simplified Arabic" w:hint="cs"/>
          <w:sz w:val="28"/>
          <w:szCs w:val="28"/>
          <w:rtl/>
        </w:rPr>
        <w:t>خلاصة عامة:</w:t>
      </w:r>
    </w:p>
    <w:p w:rsidR="001707AC" w:rsidRPr="001707AC" w:rsidRDefault="001707AC" w:rsidP="00B0073D">
      <w:pPr>
        <w:pStyle w:val="NormalWeb"/>
        <w:bidi/>
        <w:rPr>
          <w:rFonts w:ascii="Simplified Arabic" w:hAnsi="Simplified Arabic" w:cs="Simplified Arabic"/>
          <w:sz w:val="28"/>
          <w:szCs w:val="28"/>
        </w:rPr>
      </w:pPr>
      <w:r w:rsidRPr="001707AC">
        <w:rPr>
          <w:rFonts w:ascii="Simplified Arabic" w:hAnsi="Simplified Arabic" w:cs="Simplified Arabic"/>
          <w:sz w:val="28"/>
          <w:szCs w:val="28"/>
          <w:rtl/>
        </w:rPr>
        <w:t xml:space="preserve">يعتبر </w:t>
      </w:r>
      <w:proofErr w:type="spellStart"/>
      <w:r w:rsidRPr="001707AC">
        <w:rPr>
          <w:rFonts w:ascii="Simplified Arabic" w:hAnsi="Simplified Arabic" w:cs="Simplified Arabic"/>
          <w:sz w:val="28"/>
          <w:szCs w:val="28"/>
          <w:rtl/>
        </w:rPr>
        <w:t>ميشال</w:t>
      </w:r>
      <w:proofErr w:type="spellEnd"/>
      <w:r w:rsidRPr="001707AC">
        <w:rPr>
          <w:rFonts w:ascii="Simplified Arabic" w:hAnsi="Simplified Arabic" w:cs="Simplified Arabic"/>
          <w:sz w:val="28"/>
          <w:szCs w:val="28"/>
          <w:rtl/>
        </w:rPr>
        <w:t xml:space="preserve"> </w:t>
      </w:r>
      <w:proofErr w:type="spellStart"/>
      <w:r w:rsidRPr="001707AC">
        <w:rPr>
          <w:rFonts w:ascii="Simplified Arabic" w:hAnsi="Simplified Arabic" w:cs="Simplified Arabic"/>
          <w:sz w:val="28"/>
          <w:szCs w:val="28"/>
          <w:rtl/>
        </w:rPr>
        <w:t>أونفراي</w:t>
      </w:r>
      <w:proofErr w:type="spellEnd"/>
      <w:r>
        <w:rPr>
          <w:rFonts w:ascii="Simplified Arabic" w:hAnsi="Simplified Arabic" w:cs="Simplified Arabic" w:hint="cs"/>
          <w:sz w:val="28"/>
          <w:szCs w:val="28"/>
          <w:rtl/>
        </w:rPr>
        <w:t xml:space="preserve"> </w:t>
      </w:r>
      <w:r>
        <w:rPr>
          <w:rFonts w:ascii="Simplified Arabic" w:hAnsi="Simplified Arabic" w:cs="Simplified Arabic"/>
          <w:sz w:val="28"/>
          <w:szCs w:val="28"/>
        </w:rPr>
        <w:t xml:space="preserve">Michel </w:t>
      </w:r>
      <w:proofErr w:type="spellStart"/>
      <w:r>
        <w:rPr>
          <w:rFonts w:ascii="Simplified Arabic" w:hAnsi="Simplified Arabic" w:cs="Simplified Arabic"/>
          <w:sz w:val="28"/>
          <w:szCs w:val="28"/>
        </w:rPr>
        <w:t>onfay</w:t>
      </w:r>
      <w:proofErr w:type="spellEnd"/>
      <w:r w:rsidRPr="001707AC">
        <w:rPr>
          <w:rFonts w:ascii="Simplified Arabic" w:hAnsi="Simplified Arabic" w:cs="Simplified Arabic"/>
          <w:sz w:val="28"/>
          <w:szCs w:val="28"/>
          <w:rtl/>
        </w:rPr>
        <w:t xml:space="preserve"> امتدادًا لفلاسفة </w:t>
      </w:r>
      <w:hyperlink r:id="rId4" w:tooltip="ما بعد الحداثة (فلسفة)" w:history="1">
        <w:r w:rsidRPr="001707AC">
          <w:rPr>
            <w:rStyle w:val="Lienhypertexte"/>
            <w:rFonts w:ascii="Simplified Arabic" w:hAnsi="Simplified Arabic" w:cs="Simplified Arabic"/>
            <w:sz w:val="28"/>
            <w:szCs w:val="28"/>
            <w:rtl/>
          </w:rPr>
          <w:t>ما</w:t>
        </w:r>
      </w:hyperlink>
      <w:r w:rsidRPr="001707AC">
        <w:rPr>
          <w:rFonts w:ascii="Simplified Arabic" w:hAnsi="Simplified Arabic" w:cs="Simplified Arabic"/>
          <w:sz w:val="28"/>
          <w:szCs w:val="28"/>
          <w:rtl/>
        </w:rPr>
        <w:t xml:space="preserve"> بعد الحداثة</w:t>
      </w:r>
      <w:r w:rsidRPr="001707AC">
        <w:rPr>
          <w:rFonts w:ascii="Simplified Arabic" w:hAnsi="Simplified Arabic" w:cs="Simplified Arabic"/>
          <w:sz w:val="28"/>
          <w:szCs w:val="28"/>
        </w:rPr>
        <w:t xml:space="preserve"> </w:t>
      </w:r>
      <w:r w:rsidRPr="001707AC">
        <w:rPr>
          <w:rFonts w:ascii="Simplified Arabic" w:hAnsi="Simplified Arabic" w:cs="Simplified Arabic"/>
          <w:sz w:val="28"/>
          <w:szCs w:val="28"/>
          <w:rtl/>
        </w:rPr>
        <w:t xml:space="preserve">في فرنسا </w:t>
      </w:r>
      <w:r w:rsidRPr="001707AC">
        <w:rPr>
          <w:rFonts w:ascii="Simplified Arabic" w:hAnsi="Simplified Arabic" w:cs="Simplified Arabic"/>
          <w:sz w:val="28"/>
          <w:szCs w:val="28"/>
          <w:lang w:val="en-US" w:bidi="ar-DZ"/>
        </w:rPr>
        <w:t>, </w:t>
      </w:r>
      <w:r w:rsidRPr="001707AC">
        <w:rPr>
          <w:rFonts w:ascii="Simplified Arabic" w:hAnsi="Simplified Arabic" w:cs="Simplified Arabic"/>
          <w:sz w:val="28"/>
          <w:szCs w:val="28"/>
          <w:rtl/>
          <w:lang w:bidi="ar-DZ"/>
        </w:rPr>
        <w:t xml:space="preserve">وهو من الفلاسفة الفرنسيين </w:t>
      </w:r>
      <w:proofErr w:type="spellStart"/>
      <w:r w:rsidRPr="001707AC">
        <w:rPr>
          <w:rFonts w:ascii="Simplified Arabic" w:hAnsi="Simplified Arabic" w:cs="Simplified Arabic"/>
          <w:sz w:val="28"/>
          <w:szCs w:val="28"/>
          <w:rtl/>
          <w:lang w:bidi="ar-DZ"/>
        </w:rPr>
        <w:t>الراهنيين</w:t>
      </w:r>
      <w:proofErr w:type="spellEnd"/>
      <w:r>
        <w:rPr>
          <w:rFonts w:hint="cs"/>
          <w:rtl/>
          <w:lang w:bidi="ar-DZ"/>
        </w:rPr>
        <w:t xml:space="preserve"> </w:t>
      </w:r>
      <w:r w:rsidRPr="001707AC">
        <w:rPr>
          <w:rFonts w:ascii="Simplified Arabic" w:hAnsi="Simplified Arabic" w:cs="Simplified Arabic"/>
          <w:sz w:val="28"/>
          <w:szCs w:val="28"/>
          <w:rtl/>
        </w:rPr>
        <w:t xml:space="preserve">وقد أسهم بصفة جديّة في </w:t>
      </w:r>
      <w:hyperlink r:id="rId5" w:tooltip="الفلسفة الفرنسية المعاصرة" w:history="1">
        <w:r w:rsidRPr="001707AC">
          <w:rPr>
            <w:rStyle w:val="Lienhypertexte"/>
            <w:rFonts w:ascii="Simplified Arabic" w:hAnsi="Simplified Arabic" w:cs="Simplified Arabic"/>
            <w:b/>
            <w:bCs/>
            <w:i/>
            <w:iCs/>
            <w:sz w:val="28"/>
            <w:szCs w:val="28"/>
            <w:rtl/>
          </w:rPr>
          <w:t>الفلسفة الفرنسيّة</w:t>
        </w:r>
        <w:r w:rsidRPr="001707AC">
          <w:rPr>
            <w:rStyle w:val="Lienhypertexte"/>
            <w:rFonts w:ascii="Simplified Arabic" w:hAnsi="Simplified Arabic" w:cs="Simplified Arabic"/>
            <w:sz w:val="28"/>
            <w:szCs w:val="28"/>
            <w:rtl/>
          </w:rPr>
          <w:t xml:space="preserve"> المعاصرة</w:t>
        </w:r>
      </w:hyperlink>
      <w:r w:rsidRPr="001707AC">
        <w:rPr>
          <w:rFonts w:ascii="Simplified Arabic" w:hAnsi="Simplified Arabic" w:cs="Simplified Arabic"/>
          <w:sz w:val="28"/>
          <w:szCs w:val="28"/>
          <w:rtl/>
        </w:rPr>
        <w:t xml:space="preserve">، وهو معروف بغزارة مؤلّفاته التي تُعدُّ بالعشرات. لم يبدأ الكتابة إلا أواخر الثمانينيات، لتتوالى </w:t>
      </w:r>
      <w:proofErr w:type="spellStart"/>
      <w:r w:rsidRPr="001707AC">
        <w:rPr>
          <w:rFonts w:ascii="Simplified Arabic" w:hAnsi="Simplified Arabic" w:cs="Simplified Arabic"/>
          <w:sz w:val="28"/>
          <w:szCs w:val="28"/>
          <w:rtl/>
        </w:rPr>
        <w:t>الإصدارت</w:t>
      </w:r>
      <w:proofErr w:type="spellEnd"/>
      <w:r w:rsidRPr="001707AC">
        <w:rPr>
          <w:rFonts w:ascii="Simplified Arabic" w:hAnsi="Simplified Arabic" w:cs="Simplified Arabic"/>
          <w:sz w:val="28"/>
          <w:szCs w:val="28"/>
          <w:rtl/>
        </w:rPr>
        <w:t xml:space="preserve"> بمعدل كتاب في العام على الأقلّ، فاستحقّ لقب أكثر الفلاسفة غزارةً وظهوراً في الإعلام</w:t>
      </w:r>
      <w:r w:rsidRPr="001707AC">
        <w:rPr>
          <w:rFonts w:ascii="Simplified Arabic" w:hAnsi="Simplified Arabic" w:cs="Simplified Arabic"/>
          <w:sz w:val="28"/>
          <w:szCs w:val="28"/>
        </w:rPr>
        <w:t>.</w:t>
      </w:r>
      <w:r w:rsidRPr="001707AC">
        <w:rPr>
          <w:rStyle w:val="ve-pasteprotect"/>
          <w:rFonts w:ascii="Simplified Arabic" w:hAnsi="Simplified Arabic" w:cs="Simplified Arabic"/>
          <w:sz w:val="28"/>
          <w:szCs w:val="28"/>
        </w:rPr>
        <w:t> </w:t>
      </w:r>
      <w:r w:rsidRPr="001707AC">
        <w:rPr>
          <w:rFonts w:ascii="Simplified Arabic" w:hAnsi="Simplified Arabic" w:cs="Simplified Arabic"/>
          <w:sz w:val="28"/>
          <w:szCs w:val="28"/>
        </w:rPr>
        <w:t xml:space="preserve">». </w:t>
      </w:r>
      <w:proofErr w:type="spellStart"/>
      <w:r w:rsidRPr="001707AC">
        <w:rPr>
          <w:rFonts w:ascii="Simplified Arabic" w:hAnsi="Simplified Arabic" w:cs="Simplified Arabic"/>
          <w:sz w:val="28"/>
          <w:szCs w:val="28"/>
          <w:rtl/>
        </w:rPr>
        <w:t>بنى</w:t>
      </w:r>
      <w:proofErr w:type="spellEnd"/>
      <w:r w:rsidRPr="001707AC">
        <w:rPr>
          <w:rFonts w:ascii="Simplified Arabic" w:hAnsi="Simplified Arabic" w:cs="Simplified Arabic"/>
          <w:sz w:val="28"/>
          <w:szCs w:val="28"/>
          <w:rtl/>
        </w:rPr>
        <w:t xml:space="preserve"> خطابه على </w:t>
      </w:r>
      <w:hyperlink r:id="rId6" w:tooltip="فلسفة المتعة" w:history="1">
        <w:r w:rsidRPr="001707AC">
          <w:rPr>
            <w:rStyle w:val="Lienhypertexte"/>
            <w:rFonts w:ascii="Simplified Arabic" w:hAnsi="Simplified Arabic" w:cs="Simplified Arabic"/>
            <w:sz w:val="28"/>
            <w:szCs w:val="28"/>
            <w:rtl/>
          </w:rPr>
          <w:t>فلسفة المتعة</w:t>
        </w:r>
      </w:hyperlink>
      <w:r>
        <w:rPr>
          <w:rFonts w:ascii="Simplified Arabic" w:hAnsi="Simplified Arabic" w:cs="Simplified Arabic"/>
          <w:sz w:val="28"/>
          <w:szCs w:val="28"/>
          <w:rtl/>
        </w:rPr>
        <w:t>، وأعاد قراءة المعلّمين الكبا</w:t>
      </w:r>
      <w:r>
        <w:rPr>
          <w:rFonts w:ascii="Simplified Arabic" w:hAnsi="Simplified Arabic" w:cs="Simplified Arabic" w:hint="cs"/>
          <w:sz w:val="28"/>
          <w:szCs w:val="28"/>
          <w:rtl/>
        </w:rPr>
        <w:t xml:space="preserve">ر مثل نيتشه </w:t>
      </w:r>
      <w:proofErr w:type="spellStart"/>
      <w:r>
        <w:rPr>
          <w:rFonts w:ascii="Simplified Arabic" w:hAnsi="Simplified Arabic" w:cs="Simplified Arabic" w:hint="cs"/>
          <w:sz w:val="28"/>
          <w:szCs w:val="28"/>
          <w:rtl/>
        </w:rPr>
        <w:t>وفرويد</w:t>
      </w:r>
      <w:proofErr w:type="spellEnd"/>
      <w:r>
        <w:rPr>
          <w:rFonts w:ascii="Simplified Arabic" w:hAnsi="Simplified Arabic" w:cs="Simplified Arabic" w:hint="cs"/>
          <w:sz w:val="28"/>
          <w:szCs w:val="28"/>
          <w:rtl/>
        </w:rPr>
        <w:t>.</w:t>
      </w:r>
      <w:r w:rsidRPr="001707AC">
        <w:rPr>
          <w:rFonts w:ascii="Simplified Arabic" w:hAnsi="Simplified Arabic" w:cs="Simplified Arabic"/>
          <w:sz w:val="28"/>
          <w:szCs w:val="28"/>
        </w:rPr>
        <w:t xml:space="preserve"> </w:t>
      </w:r>
      <w:r w:rsidRPr="001707AC">
        <w:rPr>
          <w:rFonts w:ascii="Simplified Arabic" w:hAnsi="Simplified Arabic" w:cs="Simplified Arabic"/>
          <w:sz w:val="28"/>
          <w:szCs w:val="28"/>
          <w:rtl/>
        </w:rPr>
        <w:t xml:space="preserve">يرى </w:t>
      </w:r>
      <w:proofErr w:type="spellStart"/>
      <w:r w:rsidRPr="001707AC">
        <w:rPr>
          <w:rFonts w:ascii="Simplified Arabic" w:hAnsi="Simplified Arabic" w:cs="Simplified Arabic"/>
          <w:sz w:val="28"/>
          <w:szCs w:val="28"/>
          <w:rtl/>
        </w:rPr>
        <w:t>أونفراي</w:t>
      </w:r>
      <w:proofErr w:type="spellEnd"/>
      <w:r w:rsidRPr="001707AC">
        <w:rPr>
          <w:rFonts w:ascii="Simplified Arabic" w:hAnsi="Simplified Arabic" w:cs="Simplified Arabic"/>
          <w:sz w:val="28"/>
          <w:szCs w:val="28"/>
          <w:rtl/>
        </w:rPr>
        <w:t xml:space="preserve"> أنّ الفلسفة فنّ للوجود وأنّ غايتها الوصول إلى السّعادة القصوى عبر المتع الحسيّة والفكريّة. وقد أعاد قراءة </w:t>
      </w:r>
      <w:proofErr w:type="gramStart"/>
      <w:r w:rsidRPr="001707AC">
        <w:rPr>
          <w:rFonts w:ascii="Simplified Arabic" w:hAnsi="Simplified Arabic" w:cs="Simplified Arabic"/>
          <w:sz w:val="28"/>
          <w:szCs w:val="28"/>
          <w:rtl/>
        </w:rPr>
        <w:t>تاريخ</w:t>
      </w:r>
      <w:proofErr w:type="gramEnd"/>
      <w:r w:rsidRPr="001707AC">
        <w:rPr>
          <w:rFonts w:ascii="Simplified Arabic" w:hAnsi="Simplified Arabic" w:cs="Simplified Arabic"/>
          <w:sz w:val="28"/>
          <w:szCs w:val="28"/>
          <w:rtl/>
        </w:rPr>
        <w:t xml:space="preserve"> الفلسفة تحت عنوان «تاريخ مضاد للفلسفة</w:t>
      </w:r>
      <w:r w:rsidRPr="001707AC">
        <w:rPr>
          <w:rFonts w:ascii="Simplified Arabic" w:hAnsi="Simplified Arabic" w:cs="Simplified Arabic"/>
          <w:sz w:val="28"/>
          <w:szCs w:val="28"/>
        </w:rPr>
        <w:t xml:space="preserve"> ** Contre-histoire de la philosophie». </w:t>
      </w:r>
      <w:r w:rsidRPr="001707AC">
        <w:rPr>
          <w:rFonts w:ascii="Simplified Arabic" w:hAnsi="Simplified Arabic" w:cs="Simplified Arabic"/>
          <w:sz w:val="28"/>
          <w:szCs w:val="28"/>
          <w:rtl/>
        </w:rPr>
        <w:t>يحمل هذا الفيلسوف مشروعًا فكريًا تحرّريًا يطمح إلى إنزال الفلسفة من فضاء النخب الجامعيّة إلى الفضاء العمومي، وقد قام بتأسيس</w:t>
      </w:r>
      <w:r w:rsidRPr="001707AC">
        <w:rPr>
          <w:rFonts w:ascii="Simplified Arabic" w:hAnsi="Simplified Arabic" w:cs="Simplified Arabic"/>
          <w:sz w:val="28"/>
          <w:szCs w:val="28"/>
        </w:rPr>
        <w:t xml:space="preserve"> «</w:t>
      </w:r>
      <w:hyperlink r:id="rId7" w:tooltip="الجامعة الشعبية" w:history="1">
        <w:r w:rsidRPr="001707AC">
          <w:rPr>
            <w:rStyle w:val="Lienhypertexte"/>
            <w:rFonts w:ascii="Simplified Arabic" w:hAnsi="Simplified Arabic" w:cs="Simplified Arabic"/>
            <w:sz w:val="28"/>
            <w:szCs w:val="28"/>
            <w:rtl/>
          </w:rPr>
          <w:t>الجامعة الشعبية</w:t>
        </w:r>
      </w:hyperlink>
      <w:r w:rsidRPr="001707AC">
        <w:rPr>
          <w:rFonts w:ascii="Simplified Arabic" w:hAnsi="Simplified Arabic" w:cs="Simplified Arabic"/>
          <w:sz w:val="28"/>
          <w:szCs w:val="28"/>
        </w:rPr>
        <w:t>»</w:t>
      </w:r>
      <w:r>
        <w:rPr>
          <w:rFonts w:ascii="Simplified Arabic" w:hAnsi="Simplified Arabic" w:cs="Simplified Arabic" w:hint="cs"/>
          <w:sz w:val="28"/>
          <w:szCs w:val="28"/>
          <w:rtl/>
        </w:rPr>
        <w:t xml:space="preserve"> </w:t>
      </w:r>
      <w:proofErr w:type="spellStart"/>
      <w:r>
        <w:rPr>
          <w:rFonts w:ascii="Simplified Arabic" w:hAnsi="Simplified Arabic" w:cs="Simplified Arabic"/>
          <w:sz w:val="28"/>
          <w:szCs w:val="28"/>
          <w:lang w:val="en-US"/>
        </w:rPr>
        <w:t>univer</w:t>
      </w:r>
      <w:r>
        <w:rPr>
          <w:rFonts w:ascii="Simplified Arabic" w:hAnsi="Simplified Arabic" w:cs="Simplified Arabic"/>
          <w:sz w:val="28"/>
          <w:szCs w:val="28"/>
        </w:rPr>
        <w:t>sité</w:t>
      </w:r>
      <w:proofErr w:type="spellEnd"/>
      <w:r>
        <w:rPr>
          <w:rFonts w:ascii="Simplified Arabic" w:hAnsi="Simplified Arabic" w:cs="Simplified Arabic"/>
          <w:sz w:val="28"/>
          <w:szCs w:val="28"/>
        </w:rPr>
        <w:t xml:space="preserve"> </w:t>
      </w:r>
      <w:proofErr w:type="gramStart"/>
      <w:r>
        <w:rPr>
          <w:rFonts w:ascii="Simplified Arabic" w:hAnsi="Simplified Arabic" w:cs="Simplified Arabic"/>
          <w:sz w:val="28"/>
          <w:szCs w:val="28"/>
        </w:rPr>
        <w:t>populaire</w:t>
      </w:r>
      <w:r w:rsidRPr="001707AC">
        <w:rPr>
          <w:rFonts w:ascii="Simplified Arabic" w:hAnsi="Simplified Arabic" w:cs="Simplified Arabic"/>
          <w:sz w:val="28"/>
          <w:szCs w:val="28"/>
        </w:rPr>
        <w:t xml:space="preserve"> </w:t>
      </w:r>
      <w:r>
        <w:rPr>
          <w:rFonts w:ascii="Simplified Arabic" w:hAnsi="Simplified Arabic" w:cs="Simplified Arabic" w:hint="cs"/>
          <w:sz w:val="28"/>
          <w:szCs w:val="28"/>
          <w:rtl/>
          <w:lang w:bidi="ar-DZ"/>
        </w:rPr>
        <w:t xml:space="preserve"> </w:t>
      </w:r>
      <w:r w:rsidRPr="001707AC">
        <w:rPr>
          <w:rFonts w:ascii="Simplified Arabic" w:hAnsi="Simplified Arabic" w:cs="Simplified Arabic"/>
          <w:sz w:val="28"/>
          <w:szCs w:val="28"/>
          <w:rtl/>
        </w:rPr>
        <w:t>تحت</w:t>
      </w:r>
      <w:proofErr w:type="gramEnd"/>
      <w:r w:rsidRPr="001707AC">
        <w:rPr>
          <w:rFonts w:ascii="Simplified Arabic" w:hAnsi="Simplified Arabic" w:cs="Simplified Arabic"/>
          <w:sz w:val="28"/>
          <w:szCs w:val="28"/>
          <w:rtl/>
        </w:rPr>
        <w:t xml:space="preserve"> شعار الفلسفة للجميع. </w:t>
      </w:r>
      <w:proofErr w:type="gramStart"/>
      <w:r w:rsidRPr="001707AC">
        <w:rPr>
          <w:rFonts w:ascii="Simplified Arabic" w:hAnsi="Simplified Arabic" w:cs="Simplified Arabic"/>
          <w:sz w:val="28"/>
          <w:szCs w:val="28"/>
          <w:rtl/>
        </w:rPr>
        <w:t>هذه</w:t>
      </w:r>
      <w:proofErr w:type="gramEnd"/>
      <w:r w:rsidRPr="001707AC">
        <w:rPr>
          <w:rFonts w:ascii="Simplified Arabic" w:hAnsi="Simplified Arabic" w:cs="Simplified Arabic"/>
          <w:sz w:val="28"/>
          <w:szCs w:val="28"/>
          <w:rtl/>
        </w:rPr>
        <w:t xml:space="preserve"> الجامعة أسّسها مع أصدقائه عام 2002، لتستقبل كل من يرغب بحضور صفوف في الفلسفة والفن والتاريخ مجاناً، ومن دون أي شروط كالشهادة أو حتى القدرة على القراءة والكتابة!. النجاح الاستثنائي للجامعة الشعبية دفع إلى تكرار التجربة في مدن فرنسية أخرى</w:t>
      </w:r>
      <w:r w:rsidRPr="001707AC">
        <w:rPr>
          <w:rFonts w:ascii="Simplified Arabic" w:hAnsi="Simplified Arabic" w:cs="Simplified Arabic"/>
          <w:sz w:val="28"/>
          <w:szCs w:val="28"/>
        </w:rPr>
        <w:t xml:space="preserve">. </w:t>
      </w:r>
      <w:r w:rsidRPr="001707AC">
        <w:rPr>
          <w:rFonts w:ascii="Simplified Arabic" w:hAnsi="Simplified Arabic" w:cs="Simplified Arabic"/>
          <w:sz w:val="28"/>
          <w:szCs w:val="28"/>
          <w:rtl/>
        </w:rPr>
        <w:t xml:space="preserve">أثار جدلًا واسعًا في الأوساط الفكريّة الفرنسيّة بسبب نقده اللّاذع </w:t>
      </w:r>
      <w:hyperlink r:id="rId8" w:tooltip="سيغموند فرويد" w:history="1">
        <w:proofErr w:type="spellStart"/>
        <w:r w:rsidRPr="001707AC">
          <w:rPr>
            <w:rStyle w:val="Lienhypertexte"/>
            <w:rFonts w:ascii="Simplified Arabic" w:hAnsi="Simplified Arabic" w:cs="Simplified Arabic"/>
            <w:sz w:val="28"/>
            <w:szCs w:val="28"/>
            <w:rtl/>
          </w:rPr>
          <w:t>لسيغموند</w:t>
        </w:r>
        <w:proofErr w:type="spellEnd"/>
        <w:r w:rsidRPr="001707AC">
          <w:rPr>
            <w:rStyle w:val="Lienhypertexte"/>
            <w:rFonts w:ascii="Simplified Arabic" w:hAnsi="Simplified Arabic" w:cs="Simplified Arabic"/>
            <w:sz w:val="28"/>
            <w:szCs w:val="28"/>
            <w:rtl/>
          </w:rPr>
          <w:t xml:space="preserve"> </w:t>
        </w:r>
        <w:proofErr w:type="spellStart"/>
        <w:r w:rsidRPr="001707AC">
          <w:rPr>
            <w:rStyle w:val="Lienhypertexte"/>
            <w:rFonts w:ascii="Simplified Arabic" w:hAnsi="Simplified Arabic" w:cs="Simplified Arabic"/>
            <w:sz w:val="28"/>
            <w:szCs w:val="28"/>
            <w:rtl/>
          </w:rPr>
          <w:t>فرويد</w:t>
        </w:r>
        <w:proofErr w:type="spellEnd"/>
      </w:hyperlink>
      <w:r>
        <w:t xml:space="preserve"> </w:t>
      </w:r>
      <w:r w:rsidRPr="001707AC">
        <w:rPr>
          <w:rFonts w:ascii="Simplified Arabic" w:hAnsi="Simplified Arabic" w:cs="Simplified Arabic"/>
          <w:sz w:val="28"/>
          <w:szCs w:val="28"/>
          <w:rtl/>
        </w:rPr>
        <w:t xml:space="preserve">ودعوته </w:t>
      </w:r>
      <w:proofErr w:type="spellStart"/>
      <w:r w:rsidRPr="001707AC">
        <w:rPr>
          <w:rFonts w:ascii="Simplified Arabic" w:hAnsi="Simplified Arabic" w:cs="Simplified Arabic"/>
          <w:sz w:val="28"/>
          <w:szCs w:val="28"/>
          <w:rtl/>
        </w:rPr>
        <w:t>الى</w:t>
      </w:r>
      <w:proofErr w:type="spellEnd"/>
      <w:r w:rsidRPr="001707AC">
        <w:rPr>
          <w:rFonts w:ascii="Simplified Arabic" w:hAnsi="Simplified Arabic" w:cs="Simplified Arabic"/>
          <w:sz w:val="28"/>
          <w:szCs w:val="28"/>
          <w:rtl/>
        </w:rPr>
        <w:t xml:space="preserve"> تأسيس تحليل نفسي بعيدا عن </w:t>
      </w:r>
      <w:proofErr w:type="spellStart"/>
      <w:r w:rsidRPr="001707AC">
        <w:rPr>
          <w:rFonts w:ascii="Simplified Arabic" w:hAnsi="Simplified Arabic" w:cs="Simplified Arabic"/>
          <w:sz w:val="28"/>
          <w:szCs w:val="28"/>
          <w:rtl/>
        </w:rPr>
        <w:t>فرويد</w:t>
      </w:r>
      <w:proofErr w:type="spellEnd"/>
      <w:r w:rsidRPr="001707AC">
        <w:rPr>
          <w:rFonts w:ascii="Simplified Arabic" w:hAnsi="Simplified Arabic" w:cs="Simplified Arabic"/>
          <w:sz w:val="28"/>
          <w:szCs w:val="28"/>
          <w:rtl/>
        </w:rPr>
        <w:t>.</w:t>
      </w:r>
    </w:p>
    <w:p w:rsidR="0027286B" w:rsidRPr="001707AC" w:rsidRDefault="0027286B" w:rsidP="001707AC">
      <w:pPr>
        <w:bidi/>
        <w:rPr>
          <w:rFonts w:ascii="Simplified Arabic" w:hAnsi="Simplified Arabic" w:cs="Simplified Arabic"/>
          <w:sz w:val="32"/>
          <w:szCs w:val="32"/>
          <w:rtl/>
          <w:lang w:bidi="ar-DZ"/>
        </w:rPr>
      </w:pPr>
    </w:p>
    <w:sectPr w:rsidR="0027286B" w:rsidRPr="001707AC" w:rsidSect="0027286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07AC"/>
    <w:rsid w:val="001707AC"/>
    <w:rsid w:val="0027286B"/>
    <w:rsid w:val="00B007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86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707A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707AC"/>
    <w:rPr>
      <w:color w:val="0000FF"/>
      <w:u w:val="single"/>
    </w:rPr>
  </w:style>
  <w:style w:type="character" w:customStyle="1" w:styleId="ve-pasteprotect">
    <w:name w:val="ve-pasteprotect"/>
    <w:basedOn w:val="Policepardfaut"/>
    <w:rsid w:val="001707AC"/>
  </w:style>
</w:styles>
</file>

<file path=word/webSettings.xml><?xml version="1.0" encoding="utf-8"?>
<w:webSettings xmlns:r="http://schemas.openxmlformats.org/officeDocument/2006/relationships" xmlns:w="http://schemas.openxmlformats.org/wordprocessingml/2006/main">
  <w:divs>
    <w:div w:id="58893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3%D9%8A%D8%BA%D9%85%D9%88%D9%86%D8%AF_%D9%81%D8%B1%D9%88%D9%8A%D8%AF" TargetMode="External"/><Relationship Id="rId3" Type="http://schemas.openxmlformats.org/officeDocument/2006/relationships/webSettings" Target="webSettings.xml"/><Relationship Id="rId7" Type="http://schemas.openxmlformats.org/officeDocument/2006/relationships/hyperlink" Target="https://ar.wikipedia.org/wiki/%D8%A7%D9%84%D8%AC%D8%A7%D9%85%D8%B9%D8%A9_%D8%A7%D9%84%D8%B4%D8%B9%D8%A8%D9%8A%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wikipedia.org/wiki/%D9%81%D9%84%D8%B3%D9%81%D8%A9_%D8%A7%D9%84%D9%85%D8%AA%D8%B9%D8%A9" TargetMode="External"/><Relationship Id="rId5" Type="http://schemas.openxmlformats.org/officeDocument/2006/relationships/hyperlink" Target="https://ar.wikipedia.org/wiki/%D8%A7%D9%84%D9%81%D9%84%D8%B3%D9%81%D8%A9_%D8%A7%D9%84%D9%81%D8%B1%D9%86%D8%B3%D9%8A%D8%A9_%D8%A7%D9%84%D9%85%D8%B9%D8%A7%D8%B5%D8%B1%D8%A9" TargetMode="External"/><Relationship Id="rId10" Type="http://schemas.openxmlformats.org/officeDocument/2006/relationships/theme" Target="theme/theme1.xml"/><Relationship Id="rId4" Type="http://schemas.openxmlformats.org/officeDocument/2006/relationships/hyperlink" Target="https://ar.wikipedia.org/wiki/%D9%85%D8%A7_%D8%A8%D8%B9%D8%AF_%D8%A7%D9%84%D8%AD%D8%AF%D8%A7%D8%AB%D8%A9_(%D9%81%D9%84%D8%B3%D9%81%D8%A9)"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333</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2025-02-24T17:10:00Z</dcterms:created>
  <dcterms:modified xsi:type="dcterms:W3CDTF">2025-02-24T17:24:00Z</dcterms:modified>
</cp:coreProperties>
</file>