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77738" w14:textId="77777777" w:rsidR="002A7146" w:rsidRPr="00D611E0" w:rsidRDefault="002A7146" w:rsidP="002A7146">
      <w:pPr>
        <w:bidi/>
        <w:spacing w:line="360" w:lineRule="auto"/>
        <w:jc w:val="center"/>
        <w:rPr>
          <w:rFonts w:ascii="Traditional Arabic" w:hAnsi="Traditional Arabic" w:cs="Traditional Arabic"/>
          <w:b/>
          <w:bCs/>
          <w:sz w:val="48"/>
          <w:szCs w:val="48"/>
          <w:rtl/>
          <w:lang w:bidi="ar-DZ"/>
        </w:rPr>
      </w:pPr>
      <w:r w:rsidRPr="00D611E0">
        <w:rPr>
          <w:rFonts w:ascii="Traditional Arabic" w:hAnsi="Traditional Arabic" w:cs="Traditional Arabic"/>
          <w:b/>
          <w:bCs/>
          <w:sz w:val="48"/>
          <w:szCs w:val="48"/>
          <w:rtl/>
          <w:lang w:bidi="ar-DZ"/>
        </w:rPr>
        <w:t>بسم الله الرحمان الرحيم</w:t>
      </w:r>
    </w:p>
    <w:p w14:paraId="0A558925" w14:textId="45462BAD" w:rsidR="002A7146" w:rsidRPr="00D611E0" w:rsidRDefault="002A7146" w:rsidP="002A7146">
      <w:pPr>
        <w:bidi/>
        <w:spacing w:line="360" w:lineRule="auto"/>
        <w:jc w:val="center"/>
        <w:rPr>
          <w:rFonts w:ascii="Traditional Arabic" w:hAnsi="Traditional Arabic" w:cs="Traditional Arabic"/>
          <w:b/>
          <w:bCs/>
          <w:sz w:val="32"/>
          <w:szCs w:val="32"/>
          <w:rtl/>
          <w:lang w:bidi="ar-DZ"/>
        </w:rPr>
      </w:pPr>
      <w:r w:rsidRPr="00D611E0">
        <w:rPr>
          <w:rFonts w:ascii="Traditional Arabic" w:hAnsi="Traditional Arabic" w:cs="Traditional Arabic"/>
          <w:b/>
          <w:bCs/>
          <w:sz w:val="48"/>
          <w:szCs w:val="48"/>
          <w:rtl/>
          <w:lang w:bidi="ar-DZ"/>
        </w:rPr>
        <w:t>كلية العلوم الإنسانية و</w:t>
      </w:r>
      <w:r w:rsidR="007147F7">
        <w:rPr>
          <w:rFonts w:ascii="Traditional Arabic" w:hAnsi="Traditional Arabic" w:cs="Traditional Arabic" w:hint="cs"/>
          <w:b/>
          <w:bCs/>
          <w:sz w:val="48"/>
          <w:szCs w:val="48"/>
          <w:rtl/>
          <w:lang w:bidi="ar-DZ"/>
        </w:rPr>
        <w:t xml:space="preserve">العلوم </w:t>
      </w:r>
      <w:r w:rsidRPr="00D611E0">
        <w:rPr>
          <w:rFonts w:ascii="Traditional Arabic" w:hAnsi="Traditional Arabic" w:cs="Traditional Arabic"/>
          <w:b/>
          <w:bCs/>
          <w:sz w:val="48"/>
          <w:szCs w:val="48"/>
          <w:rtl/>
          <w:lang w:bidi="ar-DZ"/>
        </w:rPr>
        <w:t>الاجتماعية</w:t>
      </w:r>
    </w:p>
    <w:p w14:paraId="0E7B1634" w14:textId="77777777" w:rsidR="002A7146" w:rsidRPr="00785CE4" w:rsidRDefault="002A7146" w:rsidP="002A7146">
      <w:pPr>
        <w:bidi/>
        <w:spacing w:line="360" w:lineRule="auto"/>
        <w:jc w:val="center"/>
        <w:rPr>
          <w:rFonts w:ascii="Traditional Arabic" w:hAnsi="Traditional Arabic" w:cs="Traditional Arabic"/>
          <w:b/>
          <w:bCs/>
          <w:sz w:val="40"/>
          <w:szCs w:val="40"/>
          <w:rtl/>
          <w:lang w:bidi="ar-DZ"/>
        </w:rPr>
      </w:pPr>
      <w:r w:rsidRPr="00785CE4">
        <w:rPr>
          <w:rFonts w:ascii="Traditional Arabic" w:hAnsi="Traditional Arabic" w:cs="Traditional Arabic"/>
          <w:b/>
          <w:bCs/>
          <w:sz w:val="40"/>
          <w:szCs w:val="40"/>
          <w:rtl/>
          <w:lang w:bidi="ar-DZ"/>
        </w:rPr>
        <w:t xml:space="preserve">جامعة أبو بكر </w:t>
      </w:r>
      <w:proofErr w:type="spellStart"/>
      <w:r w:rsidRPr="00785CE4">
        <w:rPr>
          <w:rFonts w:ascii="Traditional Arabic" w:hAnsi="Traditional Arabic" w:cs="Traditional Arabic"/>
          <w:b/>
          <w:bCs/>
          <w:sz w:val="40"/>
          <w:szCs w:val="40"/>
          <w:rtl/>
          <w:lang w:bidi="ar-DZ"/>
        </w:rPr>
        <w:t>بلقايد</w:t>
      </w:r>
      <w:proofErr w:type="spellEnd"/>
      <w:r w:rsidRPr="00785CE4">
        <w:rPr>
          <w:rFonts w:ascii="Traditional Arabic" w:hAnsi="Traditional Arabic" w:cs="Traditional Arabic"/>
          <w:b/>
          <w:bCs/>
          <w:sz w:val="40"/>
          <w:szCs w:val="40"/>
          <w:rtl/>
          <w:lang w:bidi="ar-DZ"/>
        </w:rPr>
        <w:t xml:space="preserve"> تلمسان </w:t>
      </w:r>
    </w:p>
    <w:p w14:paraId="230F807D" w14:textId="77777777" w:rsidR="002A7146" w:rsidRPr="007147F7" w:rsidRDefault="002A7146" w:rsidP="002A7146">
      <w:pPr>
        <w:bidi/>
        <w:spacing w:line="360" w:lineRule="auto"/>
        <w:jc w:val="center"/>
        <w:rPr>
          <w:rFonts w:ascii="Traditional Arabic" w:hAnsi="Traditional Arabic" w:cs="Traditional Arabic"/>
          <w:b/>
          <w:bCs/>
          <w:sz w:val="40"/>
          <w:szCs w:val="40"/>
          <w:rtl/>
          <w:lang w:bidi="ar-DZ"/>
        </w:rPr>
      </w:pPr>
      <w:r w:rsidRPr="007147F7">
        <w:rPr>
          <w:rFonts w:ascii="Traditional Arabic" w:hAnsi="Traditional Arabic" w:cs="Traditional Arabic"/>
          <w:b/>
          <w:bCs/>
          <w:sz w:val="40"/>
          <w:szCs w:val="40"/>
          <w:rtl/>
          <w:lang w:bidi="ar-DZ"/>
        </w:rPr>
        <w:t>قسم العلوم الإسلامية</w:t>
      </w:r>
    </w:p>
    <w:p w14:paraId="24C10CB6" w14:textId="17339AD3" w:rsidR="002A7146" w:rsidRPr="007147F7" w:rsidRDefault="007147F7" w:rsidP="007147F7">
      <w:pPr>
        <w:bidi/>
        <w:spacing w:line="360" w:lineRule="auto"/>
        <w:jc w:val="center"/>
        <w:rPr>
          <w:rFonts w:ascii="Traditional Arabic" w:hAnsi="Traditional Arabic" w:cs="Traditional Arabic"/>
          <w:b/>
          <w:bCs/>
          <w:sz w:val="40"/>
          <w:szCs w:val="40"/>
          <w:rtl/>
          <w:lang w:bidi="ar-DZ"/>
        </w:rPr>
      </w:pPr>
      <w:r w:rsidRPr="007147F7">
        <w:rPr>
          <w:rFonts w:ascii="Traditional Arabic" w:hAnsi="Traditional Arabic" w:cs="Traditional Arabic" w:hint="cs"/>
          <w:b/>
          <w:bCs/>
          <w:sz w:val="40"/>
          <w:szCs w:val="40"/>
          <w:rtl/>
          <w:lang w:bidi="ar-DZ"/>
        </w:rPr>
        <w:t>تخصص</w:t>
      </w:r>
      <w:r w:rsidR="002A7146" w:rsidRPr="007147F7">
        <w:rPr>
          <w:rFonts w:ascii="Traditional Arabic" w:hAnsi="Traditional Arabic" w:cs="Traditional Arabic"/>
          <w:b/>
          <w:bCs/>
          <w:sz w:val="40"/>
          <w:szCs w:val="40"/>
          <w:rtl/>
          <w:lang w:bidi="ar-DZ"/>
        </w:rPr>
        <w:t xml:space="preserve"> العقيدة الإسلامية ماستر 02</w:t>
      </w:r>
    </w:p>
    <w:p w14:paraId="1D1158AB" w14:textId="6CF77A5C" w:rsidR="002A7146" w:rsidRPr="007147F7" w:rsidRDefault="007147F7" w:rsidP="007147F7">
      <w:pPr>
        <w:bidi/>
        <w:spacing w:line="360" w:lineRule="auto"/>
        <w:jc w:val="center"/>
        <w:rPr>
          <w:rFonts w:ascii="Traditional Arabic" w:hAnsi="Traditional Arabic" w:cs="Traditional Arabic"/>
          <w:b/>
          <w:bCs/>
          <w:sz w:val="40"/>
          <w:szCs w:val="40"/>
          <w:rtl/>
          <w:lang w:bidi="ar-DZ"/>
        </w:rPr>
      </w:pPr>
      <w:r w:rsidRPr="007147F7">
        <w:rPr>
          <w:rFonts w:ascii="Traditional Arabic" w:hAnsi="Traditional Arabic" w:cs="Traditional Arabic" w:hint="cs"/>
          <w:b/>
          <w:bCs/>
          <w:sz w:val="40"/>
          <w:szCs w:val="40"/>
          <w:rtl/>
          <w:lang w:bidi="ar-DZ"/>
        </w:rPr>
        <w:t>السداسي الثالث 3/3</w:t>
      </w:r>
    </w:p>
    <w:p w14:paraId="28194C00" w14:textId="77777777" w:rsidR="007147F7" w:rsidRDefault="007147F7" w:rsidP="002A7146">
      <w:pPr>
        <w:bidi/>
        <w:spacing w:line="360" w:lineRule="auto"/>
        <w:jc w:val="center"/>
        <w:rPr>
          <w:rFonts w:asciiTheme="majorBidi" w:hAnsiTheme="majorBidi" w:cstheme="majorBidi"/>
          <w:b/>
          <w:bCs/>
          <w:sz w:val="72"/>
          <w:szCs w:val="72"/>
          <w:rtl/>
          <w:lang w:bidi="ar-DZ"/>
        </w:rPr>
      </w:pPr>
      <w:r>
        <w:rPr>
          <w:rFonts w:asciiTheme="majorBidi" w:hAnsiTheme="majorBidi" w:cstheme="majorBidi" w:hint="cs"/>
          <w:b/>
          <w:bCs/>
          <w:sz w:val="72"/>
          <w:szCs w:val="72"/>
          <w:rtl/>
          <w:lang w:bidi="ar-DZ"/>
        </w:rPr>
        <w:t xml:space="preserve">محاضرات في </w:t>
      </w:r>
      <w:r w:rsidR="002A7146" w:rsidRPr="007147F7">
        <w:rPr>
          <w:rFonts w:asciiTheme="majorBidi" w:hAnsiTheme="majorBidi" w:cstheme="majorBidi"/>
          <w:b/>
          <w:bCs/>
          <w:sz w:val="72"/>
          <w:szCs w:val="72"/>
          <w:rtl/>
          <w:lang w:bidi="ar-DZ"/>
        </w:rPr>
        <w:t>مقياس:</w:t>
      </w:r>
    </w:p>
    <w:p w14:paraId="3D835497" w14:textId="3D956A3C" w:rsidR="002A7146" w:rsidRPr="007147F7" w:rsidRDefault="002A7146" w:rsidP="007147F7">
      <w:pPr>
        <w:bidi/>
        <w:spacing w:line="360" w:lineRule="auto"/>
        <w:jc w:val="center"/>
        <w:rPr>
          <w:rFonts w:asciiTheme="majorBidi" w:hAnsiTheme="majorBidi" w:cstheme="majorBidi"/>
          <w:b/>
          <w:bCs/>
          <w:sz w:val="72"/>
          <w:szCs w:val="72"/>
          <w:rtl/>
          <w:lang w:bidi="ar-DZ"/>
        </w:rPr>
      </w:pPr>
      <w:r w:rsidRPr="007147F7">
        <w:rPr>
          <w:rFonts w:asciiTheme="majorBidi" w:hAnsiTheme="majorBidi" w:cstheme="majorBidi"/>
          <w:b/>
          <w:bCs/>
          <w:sz w:val="72"/>
          <w:szCs w:val="72"/>
          <w:rtl/>
          <w:lang w:bidi="ar-DZ"/>
        </w:rPr>
        <w:t xml:space="preserve"> الفكر العقدي في الجزائر</w:t>
      </w:r>
    </w:p>
    <w:p w14:paraId="7250EEBB" w14:textId="77777777" w:rsidR="002A7146" w:rsidRDefault="002A7146" w:rsidP="002A7146">
      <w:pPr>
        <w:bidi/>
        <w:spacing w:line="360" w:lineRule="auto"/>
        <w:jc w:val="center"/>
        <w:rPr>
          <w:rFonts w:ascii="Traditional Arabic" w:hAnsi="Traditional Arabic" w:cs="Traditional Arabic"/>
          <w:b/>
          <w:bCs/>
          <w:sz w:val="32"/>
          <w:szCs w:val="32"/>
          <w:rtl/>
          <w:lang w:bidi="ar-DZ"/>
        </w:rPr>
      </w:pPr>
    </w:p>
    <w:p w14:paraId="25E37FE2" w14:textId="77777777" w:rsidR="002A7146" w:rsidRDefault="002A7146" w:rsidP="002A7146">
      <w:pPr>
        <w:bidi/>
        <w:spacing w:line="360" w:lineRule="auto"/>
        <w:jc w:val="center"/>
        <w:rPr>
          <w:rFonts w:ascii="Traditional Arabic" w:hAnsi="Traditional Arabic" w:cs="Traditional Arabic"/>
          <w:b/>
          <w:bCs/>
          <w:sz w:val="32"/>
          <w:szCs w:val="32"/>
          <w:rtl/>
          <w:lang w:bidi="ar-DZ"/>
        </w:rPr>
      </w:pPr>
    </w:p>
    <w:p w14:paraId="42951CED" w14:textId="77777777" w:rsidR="002A7146" w:rsidRPr="00D611E0" w:rsidRDefault="002A7146" w:rsidP="007147F7">
      <w:pPr>
        <w:bidi/>
        <w:spacing w:line="360" w:lineRule="auto"/>
        <w:rPr>
          <w:rFonts w:ascii="Traditional Arabic" w:hAnsi="Traditional Arabic" w:cs="Traditional Arabic"/>
          <w:b/>
          <w:bCs/>
          <w:sz w:val="32"/>
          <w:szCs w:val="32"/>
          <w:rtl/>
          <w:lang w:bidi="ar-DZ"/>
        </w:rPr>
      </w:pPr>
    </w:p>
    <w:p w14:paraId="6D837E18" w14:textId="77777777" w:rsidR="002A7146" w:rsidRPr="00D611E0" w:rsidRDefault="002A7146" w:rsidP="002A7146">
      <w:pPr>
        <w:bidi/>
        <w:spacing w:line="360" w:lineRule="auto"/>
        <w:jc w:val="center"/>
        <w:rPr>
          <w:rFonts w:ascii="Traditional Arabic" w:hAnsi="Traditional Arabic" w:cs="Traditional Arabic"/>
          <w:b/>
          <w:bCs/>
          <w:sz w:val="32"/>
          <w:szCs w:val="32"/>
          <w:u w:val="thick"/>
          <w:rtl/>
          <w:lang w:bidi="ar-DZ"/>
        </w:rPr>
      </w:pPr>
      <w:r w:rsidRPr="00D611E0">
        <w:rPr>
          <w:rFonts w:ascii="Traditional Arabic" w:hAnsi="Traditional Arabic" w:cs="Traditional Arabic"/>
          <w:b/>
          <w:bCs/>
          <w:sz w:val="32"/>
          <w:szCs w:val="32"/>
          <w:u w:val="thick"/>
          <w:rtl/>
          <w:lang w:bidi="ar-DZ"/>
        </w:rPr>
        <w:t>السنة الدراسية 2024- 2025</w:t>
      </w:r>
    </w:p>
    <w:p w14:paraId="6889624A" w14:textId="77777777" w:rsidR="002A7146" w:rsidRPr="00D611E0" w:rsidRDefault="002A7146" w:rsidP="002A7146">
      <w:pPr>
        <w:bidi/>
        <w:spacing w:line="360" w:lineRule="auto"/>
        <w:rPr>
          <w:rFonts w:ascii="Traditional Arabic" w:hAnsi="Traditional Arabic" w:cs="Traditional Arabic"/>
          <w:sz w:val="32"/>
          <w:szCs w:val="32"/>
          <w:u w:val="thick"/>
          <w:rtl/>
          <w:lang w:bidi="ar-DZ"/>
        </w:rPr>
      </w:pPr>
    </w:p>
    <w:p w14:paraId="798CAF95" w14:textId="77777777" w:rsidR="002A7146" w:rsidRPr="00D611E0" w:rsidRDefault="002A7146" w:rsidP="002A7146">
      <w:pPr>
        <w:bidi/>
        <w:spacing w:line="360" w:lineRule="auto"/>
        <w:rPr>
          <w:rFonts w:ascii="Traditional Arabic" w:hAnsi="Traditional Arabic" w:cs="Traditional Arabic"/>
          <w:sz w:val="36"/>
          <w:szCs w:val="36"/>
          <w:lang w:bidi="ar-DZ"/>
        </w:rPr>
      </w:pPr>
      <w:r w:rsidRPr="00D611E0">
        <w:rPr>
          <w:rFonts w:ascii="Traditional Arabic" w:hAnsi="Traditional Arabic" w:cs="Traditional Arabic"/>
          <w:sz w:val="36"/>
          <w:szCs w:val="36"/>
          <w:u w:val="thick"/>
          <w:rtl/>
          <w:lang w:bidi="ar-DZ"/>
        </w:rPr>
        <w:lastRenderedPageBreak/>
        <w:t>المحاور</w:t>
      </w:r>
      <w:r w:rsidRPr="00D611E0">
        <w:rPr>
          <w:rFonts w:ascii="Traditional Arabic" w:hAnsi="Traditional Arabic" w:cs="Traditional Arabic"/>
          <w:sz w:val="36"/>
          <w:szCs w:val="36"/>
          <w:rtl/>
          <w:lang w:bidi="ar-DZ"/>
        </w:rPr>
        <w:t>:</w:t>
      </w:r>
    </w:p>
    <w:p w14:paraId="2538ED41" w14:textId="77777777" w:rsidR="002A7146" w:rsidRPr="00D611E0" w:rsidRDefault="002A7146" w:rsidP="002A7146">
      <w:pPr>
        <w:pStyle w:val="Paragraphedeliste"/>
        <w:numPr>
          <w:ilvl w:val="0"/>
          <w:numId w:val="5"/>
        </w:numPr>
        <w:bidi/>
        <w:spacing w:line="360" w:lineRule="auto"/>
        <w:rPr>
          <w:rFonts w:ascii="Traditional Arabic" w:hAnsi="Traditional Arabic" w:cs="Traditional Arabic"/>
          <w:sz w:val="36"/>
          <w:szCs w:val="36"/>
          <w:lang w:bidi="ar-DZ"/>
        </w:rPr>
      </w:pPr>
      <w:r w:rsidRPr="00D611E0">
        <w:rPr>
          <w:rFonts w:ascii="Traditional Arabic" w:hAnsi="Traditional Arabic" w:cs="Traditional Arabic"/>
          <w:sz w:val="36"/>
          <w:szCs w:val="36"/>
          <w:rtl/>
          <w:lang w:bidi="ar-DZ"/>
        </w:rPr>
        <w:t>مفهوم الفكر العقدي.</w:t>
      </w:r>
    </w:p>
    <w:p w14:paraId="13F28F7D" w14:textId="77777777" w:rsidR="002A7146" w:rsidRPr="00D611E0" w:rsidRDefault="002A7146" w:rsidP="002A7146">
      <w:pPr>
        <w:pStyle w:val="Paragraphedeliste"/>
        <w:numPr>
          <w:ilvl w:val="0"/>
          <w:numId w:val="5"/>
        </w:numPr>
        <w:bidi/>
        <w:spacing w:line="360" w:lineRule="auto"/>
        <w:rPr>
          <w:rFonts w:ascii="Traditional Arabic" w:hAnsi="Traditional Arabic" w:cs="Traditional Arabic"/>
          <w:sz w:val="36"/>
          <w:szCs w:val="36"/>
          <w:lang w:bidi="ar-DZ"/>
        </w:rPr>
      </w:pPr>
      <w:r w:rsidRPr="00D611E0">
        <w:rPr>
          <w:rFonts w:ascii="Traditional Arabic" w:hAnsi="Traditional Arabic" w:cs="Traditional Arabic"/>
          <w:sz w:val="36"/>
          <w:szCs w:val="36"/>
          <w:rtl/>
          <w:lang w:bidi="ar-DZ"/>
        </w:rPr>
        <w:t xml:space="preserve">مراحل نشأة </w:t>
      </w:r>
      <w:r>
        <w:rPr>
          <w:rFonts w:ascii="Traditional Arabic" w:hAnsi="Traditional Arabic" w:cs="Traditional Arabic" w:hint="cs"/>
          <w:sz w:val="36"/>
          <w:szCs w:val="36"/>
          <w:rtl/>
          <w:lang w:bidi="ar-DZ"/>
        </w:rPr>
        <w:t>ا</w:t>
      </w:r>
      <w:r w:rsidRPr="00D611E0">
        <w:rPr>
          <w:rFonts w:ascii="Traditional Arabic" w:hAnsi="Traditional Arabic" w:cs="Traditional Arabic"/>
          <w:sz w:val="36"/>
          <w:szCs w:val="36"/>
          <w:rtl/>
          <w:lang w:bidi="ar-DZ"/>
        </w:rPr>
        <w:t>لفكر العقدي في الجزائر</w:t>
      </w:r>
      <w:r w:rsidRPr="00D611E0">
        <w:rPr>
          <w:rFonts w:ascii="Traditional Arabic" w:hAnsi="Traditional Arabic" w:cs="Traditional Arabic"/>
          <w:sz w:val="36"/>
          <w:szCs w:val="36"/>
          <w:lang w:bidi="ar-DZ"/>
        </w:rPr>
        <w:t xml:space="preserve"> </w:t>
      </w:r>
    </w:p>
    <w:p w14:paraId="5B775CB7" w14:textId="77777777" w:rsidR="002A7146" w:rsidRPr="00D611E0" w:rsidRDefault="002A7146" w:rsidP="002A7146">
      <w:pPr>
        <w:pStyle w:val="Paragraphedeliste"/>
        <w:numPr>
          <w:ilvl w:val="0"/>
          <w:numId w:val="5"/>
        </w:numPr>
        <w:bidi/>
        <w:spacing w:line="360" w:lineRule="auto"/>
        <w:rPr>
          <w:rFonts w:ascii="Traditional Arabic" w:hAnsi="Traditional Arabic" w:cs="Traditional Arabic"/>
          <w:sz w:val="36"/>
          <w:szCs w:val="36"/>
          <w:lang w:bidi="ar-DZ"/>
        </w:rPr>
      </w:pPr>
      <w:r>
        <w:rPr>
          <w:rFonts w:ascii="Traditional Arabic" w:hAnsi="Traditional Arabic" w:cs="Traditional Arabic"/>
          <w:sz w:val="36"/>
          <w:szCs w:val="36"/>
          <w:rtl/>
          <w:lang w:bidi="ar-DZ"/>
        </w:rPr>
        <w:t>ال</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شعرية في الجزائر</w:t>
      </w:r>
      <w:r w:rsidRPr="00D611E0">
        <w:rPr>
          <w:rFonts w:ascii="Traditional Arabic" w:hAnsi="Traditional Arabic" w:cs="Traditional Arabic"/>
          <w:sz w:val="36"/>
          <w:szCs w:val="36"/>
          <w:lang w:bidi="ar-DZ"/>
        </w:rPr>
        <w:t>.</w:t>
      </w:r>
    </w:p>
    <w:p w14:paraId="0D2CBC10" w14:textId="77777777" w:rsidR="002A7146" w:rsidRPr="00D611E0" w:rsidRDefault="002A7146" w:rsidP="002A7146">
      <w:pPr>
        <w:pStyle w:val="Paragraphedeliste"/>
        <w:numPr>
          <w:ilvl w:val="0"/>
          <w:numId w:val="5"/>
        </w:numPr>
        <w:bidi/>
        <w:spacing w:line="360" w:lineRule="auto"/>
        <w:rPr>
          <w:rFonts w:ascii="Traditional Arabic" w:hAnsi="Traditional Arabic" w:cs="Traditional Arabic"/>
          <w:sz w:val="36"/>
          <w:szCs w:val="36"/>
          <w:lang w:bidi="ar-DZ"/>
        </w:rPr>
      </w:pPr>
      <w:r w:rsidRPr="00D611E0">
        <w:rPr>
          <w:rFonts w:ascii="Traditional Arabic" w:hAnsi="Traditional Arabic" w:cs="Traditional Arabic"/>
          <w:sz w:val="36"/>
          <w:szCs w:val="36"/>
          <w:rtl/>
          <w:lang w:bidi="ar-DZ"/>
        </w:rPr>
        <w:t>دور المهدي بن تومرت في ترسيم</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ال</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شعرية في الجزائر وبلاد المغرب</w:t>
      </w:r>
      <w:r w:rsidRPr="00D611E0">
        <w:rPr>
          <w:rFonts w:ascii="Traditional Arabic" w:hAnsi="Traditional Arabic" w:cs="Traditional Arabic"/>
          <w:sz w:val="36"/>
          <w:szCs w:val="36"/>
          <w:lang w:bidi="ar-DZ"/>
        </w:rPr>
        <w:t>.</w:t>
      </w:r>
    </w:p>
    <w:p w14:paraId="083774A7" w14:textId="77777777" w:rsidR="002A7146" w:rsidRPr="00D611E0" w:rsidRDefault="002A7146" w:rsidP="002A7146">
      <w:pPr>
        <w:pStyle w:val="Paragraphedeliste"/>
        <w:numPr>
          <w:ilvl w:val="0"/>
          <w:numId w:val="5"/>
        </w:numPr>
        <w:bidi/>
        <w:spacing w:line="360" w:lineRule="auto"/>
        <w:rPr>
          <w:rFonts w:ascii="Traditional Arabic" w:hAnsi="Traditional Arabic" w:cs="Traditional Arabic"/>
          <w:sz w:val="36"/>
          <w:szCs w:val="36"/>
          <w:lang w:bidi="ar-DZ"/>
        </w:rPr>
      </w:pPr>
      <w:r w:rsidRPr="00D611E0">
        <w:rPr>
          <w:rFonts w:ascii="Traditional Arabic" w:hAnsi="Traditional Arabic" w:cs="Traditional Arabic"/>
          <w:sz w:val="36"/>
          <w:szCs w:val="36"/>
          <w:rtl/>
          <w:lang w:bidi="ar-DZ"/>
        </w:rPr>
        <w:t xml:space="preserve">دور </w:t>
      </w:r>
      <w:r>
        <w:rPr>
          <w:rFonts w:ascii="Traditional Arabic" w:hAnsi="Traditional Arabic" w:cs="Traditional Arabic"/>
          <w:sz w:val="36"/>
          <w:szCs w:val="36"/>
          <w:rtl/>
          <w:lang w:bidi="ar-DZ"/>
        </w:rPr>
        <w:t>مؤلفات محمد التلمساني في نشر ال</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شعرية</w:t>
      </w:r>
      <w:r>
        <w:rPr>
          <w:rFonts w:ascii="Traditional Arabic" w:hAnsi="Traditional Arabic" w:cs="Traditional Arabic" w:hint="cs"/>
          <w:sz w:val="36"/>
          <w:szCs w:val="36"/>
          <w:rtl/>
          <w:lang w:bidi="ar-DZ"/>
        </w:rPr>
        <w:t>.</w:t>
      </w:r>
      <w:r w:rsidRPr="00D611E0">
        <w:rPr>
          <w:rFonts w:ascii="Traditional Arabic" w:hAnsi="Traditional Arabic" w:cs="Traditional Arabic"/>
          <w:sz w:val="36"/>
          <w:szCs w:val="36"/>
          <w:lang w:bidi="ar-DZ"/>
        </w:rPr>
        <w:t xml:space="preserve"> </w:t>
      </w:r>
    </w:p>
    <w:p w14:paraId="5282DF0B" w14:textId="77777777" w:rsidR="002A7146" w:rsidRPr="00D611E0" w:rsidRDefault="002A7146" w:rsidP="002A7146">
      <w:pPr>
        <w:pStyle w:val="Paragraphedeliste"/>
        <w:numPr>
          <w:ilvl w:val="0"/>
          <w:numId w:val="5"/>
        </w:numPr>
        <w:bidi/>
        <w:spacing w:line="360" w:lineRule="auto"/>
        <w:rPr>
          <w:rFonts w:ascii="Traditional Arabic" w:hAnsi="Traditional Arabic" w:cs="Traditional Arabic"/>
          <w:sz w:val="36"/>
          <w:szCs w:val="36"/>
          <w:lang w:bidi="ar-DZ"/>
        </w:rPr>
      </w:pPr>
      <w:r>
        <w:rPr>
          <w:rFonts w:ascii="Traditional Arabic" w:hAnsi="Traditional Arabic" w:cs="Traditional Arabic"/>
          <w:sz w:val="36"/>
          <w:szCs w:val="36"/>
          <w:rtl/>
          <w:lang w:bidi="ar-DZ"/>
        </w:rPr>
        <w:t xml:space="preserve">أهم </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علام الفكر العقدي في الجزائر خلال القرن الوسيط</w:t>
      </w:r>
      <w:r>
        <w:rPr>
          <w:rFonts w:ascii="Traditional Arabic" w:hAnsi="Traditional Arabic" w:cs="Traditional Arabic" w:hint="cs"/>
          <w:sz w:val="36"/>
          <w:szCs w:val="36"/>
          <w:rtl/>
          <w:lang w:bidi="ar-DZ"/>
        </w:rPr>
        <w:t>.</w:t>
      </w:r>
    </w:p>
    <w:p w14:paraId="01B38191" w14:textId="77777777" w:rsidR="002A7146" w:rsidRPr="00D611E0" w:rsidRDefault="002A7146" w:rsidP="002A7146">
      <w:pPr>
        <w:pStyle w:val="Paragraphedeliste"/>
        <w:numPr>
          <w:ilvl w:val="0"/>
          <w:numId w:val="5"/>
        </w:numPr>
        <w:bidi/>
        <w:spacing w:line="360" w:lineRule="auto"/>
        <w:rPr>
          <w:rFonts w:ascii="Traditional Arabic" w:hAnsi="Traditional Arabic" w:cs="Traditional Arabic"/>
          <w:sz w:val="36"/>
          <w:szCs w:val="36"/>
          <w:lang w:bidi="ar-DZ"/>
        </w:rPr>
      </w:pPr>
      <w:r>
        <w:rPr>
          <w:rFonts w:ascii="Traditional Arabic" w:hAnsi="Traditional Arabic" w:cs="Traditional Arabic"/>
          <w:sz w:val="36"/>
          <w:szCs w:val="36"/>
          <w:rtl/>
          <w:lang w:bidi="ar-DZ"/>
        </w:rPr>
        <w:t xml:space="preserve">الفكر العقدي في الجزائر </w:t>
      </w:r>
      <w:r>
        <w:rPr>
          <w:rFonts w:ascii="Traditional Arabic" w:hAnsi="Traditional Arabic" w:cs="Traditional Arabic" w:hint="cs"/>
          <w:sz w:val="36"/>
          <w:szCs w:val="36"/>
          <w:rtl/>
          <w:lang w:bidi="ar-DZ"/>
        </w:rPr>
        <w:t>أ</w:t>
      </w:r>
      <w:r>
        <w:rPr>
          <w:rFonts w:ascii="Traditional Arabic" w:hAnsi="Traditional Arabic" w:cs="Traditional Arabic"/>
          <w:sz w:val="36"/>
          <w:szCs w:val="36"/>
          <w:rtl/>
          <w:lang w:bidi="ar-DZ"/>
        </w:rPr>
        <w:t>ثناء العهد العثماني و</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هم خصائصه ومؤلفاته</w:t>
      </w:r>
      <w:r>
        <w:rPr>
          <w:rFonts w:ascii="Traditional Arabic" w:hAnsi="Traditional Arabic" w:cs="Traditional Arabic" w:hint="cs"/>
          <w:sz w:val="36"/>
          <w:szCs w:val="36"/>
          <w:rtl/>
          <w:lang w:bidi="ar-DZ"/>
        </w:rPr>
        <w:t>.</w:t>
      </w:r>
    </w:p>
    <w:p w14:paraId="5E7E3F9C" w14:textId="77777777" w:rsidR="002A7146" w:rsidRPr="00D611E0" w:rsidRDefault="002A7146" w:rsidP="002A7146">
      <w:pPr>
        <w:pStyle w:val="Paragraphedeliste"/>
        <w:numPr>
          <w:ilvl w:val="0"/>
          <w:numId w:val="5"/>
        </w:numPr>
        <w:bidi/>
        <w:spacing w:line="360" w:lineRule="auto"/>
        <w:rPr>
          <w:rFonts w:ascii="Traditional Arabic" w:hAnsi="Traditional Arabic" w:cs="Traditional Arabic"/>
          <w:sz w:val="36"/>
          <w:szCs w:val="36"/>
          <w:lang w:bidi="ar-DZ"/>
        </w:rPr>
      </w:pPr>
      <w:r>
        <w:rPr>
          <w:rFonts w:ascii="Traditional Arabic" w:hAnsi="Traditional Arabic" w:cs="Traditional Arabic"/>
          <w:sz w:val="36"/>
          <w:szCs w:val="36"/>
          <w:rtl/>
          <w:lang w:bidi="ar-DZ"/>
        </w:rPr>
        <w:t xml:space="preserve">الفكر العقدي في الجزائر </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ثناء العهد الاستعماري</w:t>
      </w:r>
      <w:r>
        <w:rPr>
          <w:rFonts w:ascii="Traditional Arabic" w:hAnsi="Traditional Arabic" w:cs="Traditional Arabic" w:hint="cs"/>
          <w:sz w:val="36"/>
          <w:szCs w:val="36"/>
          <w:rtl/>
          <w:lang w:bidi="ar-DZ"/>
        </w:rPr>
        <w:t>.</w:t>
      </w:r>
    </w:p>
    <w:p w14:paraId="2C5B3CC3" w14:textId="77777777" w:rsidR="002A7146" w:rsidRPr="00D611E0" w:rsidRDefault="002A7146" w:rsidP="002A7146">
      <w:pPr>
        <w:pStyle w:val="Paragraphedeliste"/>
        <w:numPr>
          <w:ilvl w:val="0"/>
          <w:numId w:val="5"/>
        </w:numPr>
        <w:bidi/>
        <w:spacing w:line="360" w:lineRule="auto"/>
        <w:rPr>
          <w:rFonts w:ascii="Traditional Arabic" w:hAnsi="Traditional Arabic" w:cs="Traditional Arabic"/>
          <w:sz w:val="36"/>
          <w:szCs w:val="36"/>
          <w:lang w:bidi="ar-DZ"/>
        </w:rPr>
      </w:pPr>
      <w:r w:rsidRPr="00D611E0">
        <w:rPr>
          <w:rFonts w:ascii="Traditional Arabic" w:hAnsi="Traditional Arabic" w:cs="Traditional Arabic"/>
          <w:sz w:val="36"/>
          <w:szCs w:val="36"/>
          <w:rtl/>
          <w:lang w:bidi="ar-DZ"/>
        </w:rPr>
        <w:t>دور جمعية العلماء المسلمين الجزائريين في اصلاح الفكر العقدي</w:t>
      </w:r>
      <w:r>
        <w:rPr>
          <w:rFonts w:ascii="Traditional Arabic" w:hAnsi="Traditional Arabic" w:cs="Traditional Arabic" w:hint="cs"/>
          <w:sz w:val="36"/>
          <w:szCs w:val="36"/>
          <w:rtl/>
          <w:lang w:bidi="ar-DZ"/>
        </w:rPr>
        <w:t>.</w:t>
      </w:r>
    </w:p>
    <w:p w14:paraId="4336BD56" w14:textId="77777777" w:rsidR="002A7146" w:rsidRDefault="002A7146" w:rsidP="002A7146">
      <w:pPr>
        <w:pStyle w:val="Paragraphedeliste"/>
        <w:numPr>
          <w:ilvl w:val="0"/>
          <w:numId w:val="5"/>
        </w:numPr>
        <w:bidi/>
        <w:spacing w:line="360" w:lineRule="auto"/>
        <w:rPr>
          <w:rFonts w:ascii="Traditional Arabic" w:hAnsi="Traditional Arabic" w:cs="Traditional Arabic"/>
          <w:sz w:val="36"/>
          <w:szCs w:val="36"/>
          <w:lang w:bidi="ar-DZ"/>
        </w:rPr>
      </w:pPr>
      <w:r w:rsidRPr="00D611E0">
        <w:rPr>
          <w:rFonts w:ascii="Traditional Arabic" w:hAnsi="Traditional Arabic" w:cs="Traditional Arabic"/>
          <w:sz w:val="36"/>
          <w:szCs w:val="36"/>
          <w:rtl/>
          <w:lang w:bidi="ar-DZ"/>
        </w:rPr>
        <w:t>الفكر العقدي في الجزائر بعد مرحلة الاستقلال</w:t>
      </w:r>
      <w:r>
        <w:rPr>
          <w:rFonts w:ascii="Traditional Arabic" w:hAnsi="Traditional Arabic" w:cs="Traditional Arabic" w:hint="cs"/>
          <w:sz w:val="36"/>
          <w:szCs w:val="36"/>
          <w:rtl/>
          <w:lang w:bidi="ar-DZ"/>
        </w:rPr>
        <w:t>.</w:t>
      </w:r>
    </w:p>
    <w:p w14:paraId="260A646F" w14:textId="77777777" w:rsidR="002A7146" w:rsidRPr="00785CE4" w:rsidRDefault="002A7146" w:rsidP="002A7146">
      <w:pPr>
        <w:pStyle w:val="Paragraphedeliste"/>
        <w:numPr>
          <w:ilvl w:val="0"/>
          <w:numId w:val="5"/>
        </w:numPr>
        <w:bidi/>
        <w:spacing w:line="360" w:lineRule="auto"/>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آ</w:t>
      </w:r>
      <w:r w:rsidRPr="00D611E0">
        <w:rPr>
          <w:rFonts w:ascii="Traditional Arabic" w:hAnsi="Traditional Arabic" w:cs="Traditional Arabic"/>
          <w:sz w:val="36"/>
          <w:szCs w:val="36"/>
          <w:rtl/>
          <w:lang w:bidi="ar-DZ"/>
        </w:rPr>
        <w:t>فاق الفكر العقدي في الجزائر.</w:t>
      </w:r>
    </w:p>
    <w:p w14:paraId="77BBC825" w14:textId="77777777" w:rsidR="002A7146" w:rsidRPr="00D611E0" w:rsidRDefault="002A7146" w:rsidP="002A7146">
      <w:pPr>
        <w:spacing w:line="360" w:lineRule="auto"/>
        <w:jc w:val="right"/>
        <w:rPr>
          <w:rFonts w:ascii="Traditional Arabic" w:hAnsi="Traditional Arabic" w:cs="Traditional Arabic"/>
          <w:sz w:val="36"/>
          <w:szCs w:val="36"/>
          <w:u w:val="single"/>
          <w:rtl/>
          <w:lang w:bidi="ar-DZ"/>
        </w:rPr>
      </w:pPr>
      <w:r w:rsidRPr="00D611E0">
        <w:rPr>
          <w:rFonts w:ascii="Traditional Arabic" w:hAnsi="Traditional Arabic" w:cs="Traditional Arabic"/>
          <w:sz w:val="36"/>
          <w:szCs w:val="36"/>
          <w:rtl/>
          <w:lang w:bidi="ar-DZ"/>
        </w:rPr>
        <w:t>الم</w:t>
      </w:r>
      <w:r w:rsidRPr="00D611E0">
        <w:rPr>
          <w:rFonts w:ascii="Traditional Arabic" w:hAnsi="Traditional Arabic" w:cs="Traditional Arabic"/>
          <w:sz w:val="36"/>
          <w:szCs w:val="36"/>
          <w:u w:val="thick"/>
          <w:rtl/>
          <w:lang w:bidi="ar-DZ"/>
        </w:rPr>
        <w:t>صادر والمراجع</w:t>
      </w:r>
      <w:r w:rsidRPr="00D611E0">
        <w:rPr>
          <w:rFonts w:ascii="Traditional Arabic" w:hAnsi="Traditional Arabic" w:cs="Traditional Arabic"/>
          <w:sz w:val="36"/>
          <w:szCs w:val="36"/>
          <w:rtl/>
          <w:lang w:bidi="ar-DZ"/>
        </w:rPr>
        <w:t>:</w:t>
      </w:r>
    </w:p>
    <w:p w14:paraId="79FA1AC4" w14:textId="77777777" w:rsidR="002A7146" w:rsidRPr="00D611E0" w:rsidRDefault="002A7146" w:rsidP="002A7146">
      <w:pPr>
        <w:pStyle w:val="Paragraphedeliste"/>
        <w:numPr>
          <w:ilvl w:val="0"/>
          <w:numId w:val="6"/>
        </w:numPr>
        <w:bidi/>
        <w:spacing w:line="360" w:lineRule="auto"/>
        <w:rPr>
          <w:rFonts w:ascii="Traditional Arabic" w:hAnsi="Traditional Arabic" w:cs="Traditional Arabic"/>
          <w:sz w:val="36"/>
          <w:szCs w:val="36"/>
          <w:lang w:bidi="ar-DZ"/>
        </w:rPr>
      </w:pPr>
      <w:r>
        <w:rPr>
          <w:rFonts w:ascii="Traditional Arabic" w:hAnsi="Traditional Arabic" w:cs="Traditional Arabic"/>
          <w:sz w:val="36"/>
          <w:szCs w:val="36"/>
          <w:rtl/>
          <w:lang w:bidi="ar-DZ"/>
        </w:rPr>
        <w:t>تطور ال</w:t>
      </w:r>
      <w:r>
        <w:rPr>
          <w:rFonts w:ascii="Traditional Arabic" w:hAnsi="Traditional Arabic" w:cs="Traditional Arabic" w:hint="cs"/>
          <w:sz w:val="36"/>
          <w:szCs w:val="36"/>
          <w:rtl/>
          <w:lang w:bidi="ar-DZ"/>
        </w:rPr>
        <w:t>مذهب الأ</w:t>
      </w:r>
      <w:r>
        <w:rPr>
          <w:rFonts w:ascii="Traditional Arabic" w:hAnsi="Traditional Arabic" w:cs="Traditional Arabic"/>
          <w:sz w:val="36"/>
          <w:szCs w:val="36"/>
          <w:rtl/>
          <w:lang w:bidi="ar-DZ"/>
        </w:rPr>
        <w:t xml:space="preserve">شعري </w:t>
      </w:r>
      <w:r>
        <w:rPr>
          <w:rFonts w:ascii="Traditional Arabic" w:hAnsi="Traditional Arabic" w:cs="Traditional Arabic" w:hint="cs"/>
          <w:sz w:val="36"/>
          <w:szCs w:val="36"/>
          <w:rtl/>
          <w:lang w:bidi="ar-DZ"/>
        </w:rPr>
        <w:t xml:space="preserve">في </w:t>
      </w:r>
      <w:r>
        <w:rPr>
          <w:rFonts w:ascii="Traditional Arabic" w:hAnsi="Traditional Arabic" w:cs="Traditional Arabic"/>
          <w:sz w:val="36"/>
          <w:szCs w:val="36"/>
          <w:rtl/>
          <w:lang w:bidi="ar-DZ"/>
        </w:rPr>
        <w:t>ال</w:t>
      </w:r>
      <w:r w:rsidRPr="00D611E0">
        <w:rPr>
          <w:rFonts w:ascii="Traditional Arabic" w:hAnsi="Traditional Arabic" w:cs="Traditional Arabic"/>
          <w:sz w:val="36"/>
          <w:szCs w:val="36"/>
          <w:rtl/>
          <w:lang w:bidi="ar-DZ"/>
        </w:rPr>
        <w:t xml:space="preserve">غرب الاسلامي </w:t>
      </w:r>
      <w:r>
        <w:rPr>
          <w:rFonts w:ascii="Traditional Arabic" w:hAnsi="Traditional Arabic" w:cs="Traditional Arabic" w:hint="cs"/>
          <w:sz w:val="36"/>
          <w:szCs w:val="36"/>
          <w:rtl/>
          <w:lang w:bidi="ar-DZ"/>
        </w:rPr>
        <w:t>ل</w:t>
      </w:r>
      <w:r>
        <w:rPr>
          <w:rFonts w:ascii="Traditional Arabic" w:hAnsi="Traditional Arabic" w:cs="Traditional Arabic"/>
          <w:sz w:val="36"/>
          <w:szCs w:val="36"/>
          <w:rtl/>
          <w:lang w:bidi="ar-DZ"/>
        </w:rPr>
        <w:t>يوسف</w:t>
      </w:r>
      <w:r>
        <w:rPr>
          <w:rFonts w:ascii="Traditional Arabic" w:hAnsi="Traditional Arabic" w:cs="Traditional Arabic" w:hint="cs"/>
          <w:sz w:val="36"/>
          <w:szCs w:val="36"/>
          <w:rtl/>
          <w:lang w:bidi="ar-DZ"/>
        </w:rPr>
        <w:t xml:space="preserve"> </w:t>
      </w:r>
      <w:proofErr w:type="gramStart"/>
      <w:r>
        <w:rPr>
          <w:rFonts w:ascii="Traditional Arabic" w:hAnsi="Traditional Arabic" w:cs="Traditional Arabic"/>
          <w:sz w:val="36"/>
          <w:szCs w:val="36"/>
          <w:rtl/>
          <w:lang w:bidi="ar-DZ"/>
        </w:rPr>
        <w:t>حنان</w:t>
      </w:r>
      <w:r>
        <w:rPr>
          <w:rFonts w:ascii="Traditional Arabic" w:hAnsi="Traditional Arabic" w:cs="Traditional Arabic" w:hint="cs"/>
          <w:sz w:val="36"/>
          <w:szCs w:val="36"/>
          <w:rtl/>
          <w:lang w:bidi="ar-DZ"/>
        </w:rPr>
        <w:t>ة</w:t>
      </w:r>
      <w:proofErr w:type="gramEnd"/>
      <w:r>
        <w:rPr>
          <w:rFonts w:ascii="Traditional Arabic" w:hAnsi="Traditional Arabic" w:cs="Traditional Arabic" w:hint="cs"/>
          <w:sz w:val="36"/>
          <w:szCs w:val="36"/>
          <w:rtl/>
          <w:lang w:bidi="ar-DZ"/>
        </w:rPr>
        <w:t>.</w:t>
      </w:r>
    </w:p>
    <w:p w14:paraId="0AE1BDA1" w14:textId="77777777" w:rsidR="002A7146" w:rsidRPr="00D611E0" w:rsidRDefault="002A7146" w:rsidP="002A7146">
      <w:pPr>
        <w:pStyle w:val="Paragraphedeliste"/>
        <w:numPr>
          <w:ilvl w:val="0"/>
          <w:numId w:val="6"/>
        </w:numPr>
        <w:bidi/>
        <w:spacing w:line="360" w:lineRule="auto"/>
        <w:rPr>
          <w:rFonts w:ascii="Traditional Arabic" w:hAnsi="Traditional Arabic" w:cs="Traditional Arabic"/>
          <w:sz w:val="36"/>
          <w:szCs w:val="36"/>
          <w:lang w:bidi="ar-DZ"/>
        </w:rPr>
      </w:pPr>
      <w:r>
        <w:rPr>
          <w:rFonts w:ascii="Traditional Arabic" w:hAnsi="Traditional Arabic" w:cs="Traditional Arabic"/>
          <w:sz w:val="36"/>
          <w:szCs w:val="36"/>
          <w:rtl/>
          <w:lang w:bidi="ar-DZ"/>
        </w:rPr>
        <w:t>تاريخ الجزائر</w:t>
      </w:r>
      <w:r w:rsidRPr="00D611E0">
        <w:rPr>
          <w:rFonts w:ascii="Traditional Arabic" w:hAnsi="Traditional Arabic" w:cs="Traditional Arabic"/>
          <w:sz w:val="36"/>
          <w:szCs w:val="36"/>
          <w:rtl/>
          <w:lang w:bidi="ar-DZ"/>
        </w:rPr>
        <w:t xml:space="preserve"> الثقافي </w:t>
      </w:r>
      <w:r>
        <w:rPr>
          <w:rFonts w:ascii="Traditional Arabic" w:hAnsi="Traditional Arabic" w:cs="Traditional Arabic" w:hint="cs"/>
          <w:sz w:val="36"/>
          <w:szCs w:val="36"/>
          <w:rtl/>
          <w:lang w:bidi="ar-DZ"/>
        </w:rPr>
        <w:t>ل</w:t>
      </w:r>
      <w:r w:rsidRPr="00D611E0">
        <w:rPr>
          <w:rFonts w:ascii="Traditional Arabic" w:hAnsi="Traditional Arabic" w:cs="Traditional Arabic"/>
          <w:sz w:val="36"/>
          <w:szCs w:val="36"/>
          <w:rtl/>
          <w:lang w:bidi="ar-DZ"/>
        </w:rPr>
        <w:t>بلقاسم سعد الله</w:t>
      </w:r>
      <w:r w:rsidRPr="00D611E0">
        <w:rPr>
          <w:rFonts w:ascii="Traditional Arabic" w:hAnsi="Traditional Arabic" w:cs="Traditional Arabic"/>
          <w:sz w:val="36"/>
          <w:szCs w:val="36"/>
          <w:lang w:bidi="ar-DZ"/>
        </w:rPr>
        <w:t>.</w:t>
      </w:r>
    </w:p>
    <w:p w14:paraId="113476AC" w14:textId="77777777" w:rsidR="002A7146" w:rsidRPr="00D611E0" w:rsidRDefault="002A7146" w:rsidP="002A7146">
      <w:pPr>
        <w:pStyle w:val="Paragraphedeliste"/>
        <w:numPr>
          <w:ilvl w:val="0"/>
          <w:numId w:val="6"/>
        </w:numPr>
        <w:bidi/>
        <w:spacing w:line="360" w:lineRule="auto"/>
        <w:rPr>
          <w:rFonts w:ascii="Traditional Arabic" w:hAnsi="Traditional Arabic" w:cs="Traditional Arabic"/>
          <w:sz w:val="36"/>
          <w:szCs w:val="36"/>
          <w:lang w:bidi="ar-DZ"/>
        </w:rPr>
      </w:pPr>
      <w:r>
        <w:rPr>
          <w:rFonts w:ascii="Traditional Arabic" w:hAnsi="Traditional Arabic" w:cs="Traditional Arabic"/>
          <w:sz w:val="36"/>
          <w:szCs w:val="36"/>
          <w:rtl/>
          <w:lang w:bidi="ar-DZ"/>
        </w:rPr>
        <w:t>ال</w:t>
      </w:r>
      <w:r>
        <w:rPr>
          <w:rFonts w:ascii="Traditional Arabic" w:hAnsi="Traditional Arabic" w:cs="Traditional Arabic" w:hint="cs"/>
          <w:sz w:val="36"/>
          <w:szCs w:val="36"/>
          <w:rtl/>
          <w:lang w:bidi="ar-DZ"/>
        </w:rPr>
        <w:t>بست</w:t>
      </w:r>
      <w:r>
        <w:rPr>
          <w:rFonts w:ascii="Traditional Arabic" w:hAnsi="Traditional Arabic" w:cs="Traditional Arabic"/>
          <w:sz w:val="36"/>
          <w:szCs w:val="36"/>
          <w:rtl/>
          <w:lang w:bidi="ar-DZ"/>
        </w:rPr>
        <w:t>ان في ذكر ال</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ولياء والعلماء</w:t>
      </w:r>
      <w:r>
        <w:rPr>
          <w:rFonts w:ascii="Traditional Arabic" w:hAnsi="Traditional Arabic" w:cs="Traditional Arabic" w:hint="cs"/>
          <w:sz w:val="36"/>
          <w:szCs w:val="36"/>
          <w:rtl/>
          <w:lang w:bidi="ar-DZ"/>
        </w:rPr>
        <w:t xml:space="preserve"> ب</w:t>
      </w:r>
      <w:r w:rsidRPr="00D611E0">
        <w:rPr>
          <w:rFonts w:ascii="Traditional Arabic" w:hAnsi="Traditional Arabic" w:cs="Traditional Arabic"/>
          <w:sz w:val="36"/>
          <w:szCs w:val="36"/>
          <w:rtl/>
          <w:lang w:bidi="ar-DZ"/>
        </w:rPr>
        <w:t>تلمسان</w:t>
      </w:r>
      <w:r>
        <w:rPr>
          <w:rFonts w:ascii="Traditional Arabic" w:hAnsi="Traditional Arabic" w:cs="Traditional Arabic" w:hint="cs"/>
          <w:sz w:val="36"/>
          <w:szCs w:val="36"/>
          <w:rtl/>
          <w:lang w:bidi="ar-DZ"/>
        </w:rPr>
        <w:t xml:space="preserve"> لابن مريم.</w:t>
      </w:r>
    </w:p>
    <w:p w14:paraId="24B96C45" w14:textId="77777777" w:rsidR="002A7146" w:rsidRPr="00D611E0" w:rsidRDefault="002A7146" w:rsidP="002A7146">
      <w:pPr>
        <w:pStyle w:val="Paragraphedeliste"/>
        <w:numPr>
          <w:ilvl w:val="0"/>
          <w:numId w:val="6"/>
        </w:numPr>
        <w:bidi/>
        <w:spacing w:line="360" w:lineRule="auto"/>
        <w:rPr>
          <w:rFonts w:ascii="Traditional Arabic" w:hAnsi="Traditional Arabic" w:cs="Traditional Arabic"/>
          <w:sz w:val="36"/>
          <w:szCs w:val="36"/>
          <w:lang w:bidi="ar-DZ"/>
        </w:rPr>
      </w:pPr>
      <w:r w:rsidRPr="00D611E0">
        <w:rPr>
          <w:rFonts w:ascii="Traditional Arabic" w:hAnsi="Traditional Arabic" w:cs="Traditional Arabic"/>
          <w:sz w:val="36"/>
          <w:szCs w:val="36"/>
          <w:rtl/>
          <w:lang w:bidi="ar-DZ"/>
        </w:rPr>
        <w:t>فصول في الفكر الاسلامي بالمغرب لعبد المجيد النجار</w:t>
      </w:r>
      <w:r w:rsidRPr="00D611E0">
        <w:rPr>
          <w:rFonts w:ascii="Traditional Arabic" w:hAnsi="Traditional Arabic" w:cs="Traditional Arabic"/>
          <w:sz w:val="36"/>
          <w:szCs w:val="36"/>
          <w:lang w:bidi="ar-DZ"/>
        </w:rPr>
        <w:t>.</w:t>
      </w:r>
    </w:p>
    <w:p w14:paraId="787B46FD" w14:textId="77777777" w:rsidR="002A7146" w:rsidRPr="00D611E0" w:rsidRDefault="002A7146" w:rsidP="002A7146">
      <w:pPr>
        <w:pStyle w:val="Paragraphedeliste"/>
        <w:numPr>
          <w:ilvl w:val="0"/>
          <w:numId w:val="6"/>
        </w:numPr>
        <w:bidi/>
        <w:spacing w:line="360" w:lineRule="auto"/>
        <w:rPr>
          <w:rFonts w:ascii="Traditional Arabic" w:hAnsi="Traditional Arabic" w:cs="Traditional Arabic"/>
          <w:sz w:val="36"/>
          <w:szCs w:val="36"/>
          <w:lang w:bidi="ar-DZ"/>
        </w:rPr>
      </w:pPr>
      <w:r>
        <w:rPr>
          <w:rFonts w:ascii="Traditional Arabic" w:hAnsi="Traditional Arabic" w:cs="Traditional Arabic"/>
          <w:sz w:val="36"/>
          <w:szCs w:val="36"/>
          <w:rtl/>
          <w:lang w:bidi="ar-DZ"/>
        </w:rPr>
        <w:lastRenderedPageBreak/>
        <w:t>طوالع ال</w:t>
      </w:r>
      <w:r>
        <w:rPr>
          <w:rFonts w:ascii="Traditional Arabic" w:hAnsi="Traditional Arabic" w:cs="Traditional Arabic" w:hint="cs"/>
          <w:sz w:val="36"/>
          <w:szCs w:val="36"/>
          <w:rtl/>
          <w:lang w:bidi="ar-DZ"/>
        </w:rPr>
        <w:t>أ</w:t>
      </w:r>
      <w:r>
        <w:rPr>
          <w:rFonts w:ascii="Traditional Arabic" w:hAnsi="Traditional Arabic" w:cs="Traditional Arabic"/>
          <w:sz w:val="36"/>
          <w:szCs w:val="36"/>
          <w:rtl/>
          <w:lang w:bidi="ar-DZ"/>
        </w:rPr>
        <w:t>نوار من مطالع ال</w:t>
      </w:r>
      <w:r>
        <w:rPr>
          <w:rFonts w:ascii="Traditional Arabic" w:hAnsi="Traditional Arabic" w:cs="Traditional Arabic" w:hint="cs"/>
          <w:sz w:val="36"/>
          <w:szCs w:val="36"/>
          <w:rtl/>
          <w:lang w:bidi="ar-DZ"/>
        </w:rPr>
        <w:t>أ</w:t>
      </w:r>
      <w:r>
        <w:rPr>
          <w:rFonts w:ascii="Traditional Arabic" w:hAnsi="Traditional Arabic" w:cs="Traditional Arabic"/>
          <w:sz w:val="36"/>
          <w:szCs w:val="36"/>
          <w:rtl/>
          <w:lang w:bidi="ar-DZ"/>
        </w:rPr>
        <w:t>نظا</w:t>
      </w:r>
      <w:r>
        <w:rPr>
          <w:rFonts w:ascii="Traditional Arabic" w:hAnsi="Traditional Arabic" w:cs="Traditional Arabic" w:hint="cs"/>
          <w:sz w:val="36"/>
          <w:szCs w:val="36"/>
          <w:rtl/>
          <w:lang w:bidi="ar-DZ"/>
        </w:rPr>
        <w:t>ر للبيضاوي.</w:t>
      </w:r>
    </w:p>
    <w:p w14:paraId="2C5F5365" w14:textId="77777777" w:rsidR="002A7146" w:rsidRPr="00D611E0" w:rsidRDefault="002A7146" w:rsidP="002A7146">
      <w:pPr>
        <w:pStyle w:val="Paragraphedeliste"/>
        <w:numPr>
          <w:ilvl w:val="0"/>
          <w:numId w:val="6"/>
        </w:numPr>
        <w:bidi/>
        <w:spacing w:line="360" w:lineRule="auto"/>
        <w:rPr>
          <w:rFonts w:ascii="Traditional Arabic" w:hAnsi="Traditional Arabic" w:cs="Traditional Arabic"/>
          <w:sz w:val="36"/>
          <w:szCs w:val="36"/>
          <w:lang w:bidi="ar-DZ"/>
        </w:rPr>
      </w:pPr>
      <w:r w:rsidRPr="00D611E0">
        <w:rPr>
          <w:rFonts w:ascii="Traditional Arabic" w:hAnsi="Traditional Arabic" w:cs="Traditional Arabic"/>
          <w:sz w:val="36"/>
          <w:szCs w:val="36"/>
          <w:rtl/>
          <w:lang w:bidi="ar-DZ"/>
        </w:rPr>
        <w:t>المواقف في علم الكلام</w:t>
      </w:r>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للإيجي</w:t>
      </w:r>
      <w:proofErr w:type="spellEnd"/>
      <w:r w:rsidRPr="00D611E0">
        <w:rPr>
          <w:rFonts w:ascii="Traditional Arabic" w:hAnsi="Traditional Arabic" w:cs="Traditional Arabic"/>
          <w:sz w:val="36"/>
          <w:szCs w:val="36"/>
          <w:rtl/>
          <w:lang w:bidi="ar-DZ"/>
        </w:rPr>
        <w:t>.</w:t>
      </w:r>
      <w:r w:rsidRPr="00D611E0">
        <w:rPr>
          <w:rFonts w:ascii="Traditional Arabic" w:hAnsi="Traditional Arabic" w:cs="Traditional Arabic"/>
          <w:sz w:val="36"/>
          <w:szCs w:val="36"/>
          <w:lang w:bidi="ar-DZ"/>
        </w:rPr>
        <w:t xml:space="preserve"> </w:t>
      </w:r>
    </w:p>
    <w:p w14:paraId="600F0A5A" w14:textId="77777777" w:rsidR="002A7146" w:rsidRPr="00D611E0" w:rsidRDefault="002A7146" w:rsidP="002A7146">
      <w:pPr>
        <w:pStyle w:val="Paragraphedeliste"/>
        <w:numPr>
          <w:ilvl w:val="0"/>
          <w:numId w:val="6"/>
        </w:numPr>
        <w:bidi/>
        <w:spacing w:line="360" w:lineRule="auto"/>
        <w:rPr>
          <w:rFonts w:ascii="Traditional Arabic" w:hAnsi="Traditional Arabic" w:cs="Traditional Arabic"/>
          <w:sz w:val="36"/>
          <w:szCs w:val="36"/>
          <w:lang w:bidi="ar-DZ"/>
        </w:rPr>
      </w:pPr>
      <w:r>
        <w:rPr>
          <w:rFonts w:ascii="Traditional Arabic" w:hAnsi="Traditional Arabic" w:cs="Traditional Arabic"/>
          <w:sz w:val="36"/>
          <w:szCs w:val="36"/>
          <w:rtl/>
          <w:lang w:bidi="ar-DZ"/>
        </w:rPr>
        <w:t>عنوان الدراية</w:t>
      </w:r>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للغبريني</w:t>
      </w:r>
      <w:proofErr w:type="spellEnd"/>
      <w:r>
        <w:rPr>
          <w:rFonts w:ascii="Traditional Arabic" w:hAnsi="Traditional Arabic" w:cs="Traditional Arabic" w:hint="cs"/>
          <w:sz w:val="36"/>
          <w:szCs w:val="36"/>
          <w:rtl/>
          <w:lang w:bidi="ar-DZ"/>
        </w:rPr>
        <w:t>.</w:t>
      </w:r>
    </w:p>
    <w:p w14:paraId="3C0D1588" w14:textId="77777777" w:rsidR="002A7146" w:rsidRDefault="002A7146" w:rsidP="002A7146">
      <w:pPr>
        <w:pStyle w:val="Paragraphedeliste"/>
        <w:numPr>
          <w:ilvl w:val="0"/>
          <w:numId w:val="6"/>
        </w:numPr>
        <w:bidi/>
        <w:spacing w:line="360" w:lineRule="auto"/>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المهدي </w:t>
      </w:r>
      <w:r w:rsidRPr="00D611E0">
        <w:rPr>
          <w:rFonts w:ascii="Traditional Arabic" w:hAnsi="Traditional Arabic" w:cs="Traditional Arabic"/>
          <w:sz w:val="36"/>
          <w:szCs w:val="36"/>
          <w:rtl/>
          <w:lang w:bidi="ar-DZ"/>
        </w:rPr>
        <w:t xml:space="preserve">بن تومرت </w:t>
      </w:r>
      <w:r>
        <w:rPr>
          <w:rFonts w:ascii="Traditional Arabic" w:hAnsi="Traditional Arabic" w:cs="Traditional Arabic" w:hint="cs"/>
          <w:sz w:val="36"/>
          <w:szCs w:val="36"/>
          <w:rtl/>
          <w:lang w:bidi="ar-DZ"/>
        </w:rPr>
        <w:t>ل</w:t>
      </w:r>
      <w:r w:rsidRPr="00D611E0">
        <w:rPr>
          <w:rFonts w:ascii="Traditional Arabic" w:hAnsi="Traditional Arabic" w:cs="Traditional Arabic"/>
          <w:sz w:val="36"/>
          <w:szCs w:val="36"/>
          <w:rtl/>
          <w:lang w:bidi="ar-DZ"/>
        </w:rPr>
        <w:t>عبد المجيد النجار</w:t>
      </w:r>
      <w:r>
        <w:rPr>
          <w:rFonts w:ascii="Traditional Arabic" w:hAnsi="Traditional Arabic" w:cs="Traditional Arabic" w:hint="cs"/>
          <w:sz w:val="36"/>
          <w:szCs w:val="36"/>
          <w:rtl/>
          <w:lang w:bidi="ar-DZ"/>
        </w:rPr>
        <w:t>.</w:t>
      </w:r>
    </w:p>
    <w:p w14:paraId="5CFFDF64" w14:textId="77777777" w:rsidR="002A7146" w:rsidRDefault="002A7146" w:rsidP="002A7146">
      <w:pPr>
        <w:pStyle w:val="Paragraphedeliste"/>
        <w:numPr>
          <w:ilvl w:val="0"/>
          <w:numId w:val="6"/>
        </w:numPr>
        <w:bidi/>
        <w:spacing w:line="360" w:lineRule="auto"/>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فصول في الفكر الإسلامي بالمغرب لعبد المجيد النجار </w:t>
      </w:r>
    </w:p>
    <w:p w14:paraId="5F29E920" w14:textId="77777777" w:rsidR="002A7146" w:rsidRPr="00487EE8" w:rsidRDefault="002A7146" w:rsidP="002A7146">
      <w:pPr>
        <w:bidi/>
        <w:spacing w:line="360" w:lineRule="auto"/>
        <w:jc w:val="center"/>
        <w:rPr>
          <w:b/>
          <w:bCs/>
          <w:sz w:val="28"/>
          <w:szCs w:val="28"/>
          <w:rtl/>
          <w:lang w:bidi="ar-DZ"/>
        </w:rPr>
      </w:pPr>
      <w:proofErr w:type="gramStart"/>
      <w:r w:rsidRPr="00487EE8">
        <w:rPr>
          <w:rFonts w:hint="cs"/>
          <w:b/>
          <w:bCs/>
          <w:sz w:val="28"/>
          <w:szCs w:val="28"/>
          <w:rtl/>
          <w:lang w:bidi="ar-DZ"/>
        </w:rPr>
        <w:t>المقياس :</w:t>
      </w:r>
      <w:proofErr w:type="gramEnd"/>
      <w:r w:rsidRPr="00487EE8">
        <w:rPr>
          <w:rFonts w:hint="cs"/>
          <w:b/>
          <w:bCs/>
          <w:sz w:val="28"/>
          <w:szCs w:val="28"/>
          <w:rtl/>
          <w:lang w:bidi="ar-DZ"/>
        </w:rPr>
        <w:t xml:space="preserve"> الفكر العقدي في الجزائر</w:t>
      </w:r>
    </w:p>
    <w:p w14:paraId="65E15CBF" w14:textId="77777777" w:rsidR="002A7146" w:rsidRDefault="002A7146" w:rsidP="002A7146">
      <w:pPr>
        <w:bidi/>
        <w:spacing w:line="360" w:lineRule="auto"/>
        <w:rPr>
          <w:sz w:val="28"/>
          <w:szCs w:val="28"/>
          <w:rtl/>
          <w:lang w:bidi="ar-DZ"/>
        </w:rPr>
      </w:pPr>
      <w:r>
        <w:rPr>
          <w:rFonts w:hint="cs"/>
          <w:sz w:val="28"/>
          <w:szCs w:val="28"/>
          <w:rtl/>
          <w:lang w:bidi="ar-DZ"/>
        </w:rPr>
        <w:t>أهداف المقياس:</w:t>
      </w:r>
    </w:p>
    <w:p w14:paraId="11AFE95A" w14:textId="77777777" w:rsidR="002A7146" w:rsidRDefault="002A7146" w:rsidP="002A7146">
      <w:pPr>
        <w:pStyle w:val="Paragraphedeliste"/>
        <w:numPr>
          <w:ilvl w:val="0"/>
          <w:numId w:val="29"/>
        </w:numPr>
        <w:bidi/>
        <w:spacing w:line="360" w:lineRule="auto"/>
        <w:rPr>
          <w:sz w:val="28"/>
          <w:szCs w:val="28"/>
          <w:lang w:bidi="ar-DZ"/>
        </w:rPr>
      </w:pPr>
      <w:r>
        <w:rPr>
          <w:rFonts w:hint="cs"/>
          <w:sz w:val="28"/>
          <w:szCs w:val="28"/>
          <w:rtl/>
          <w:lang w:bidi="ar-DZ"/>
        </w:rPr>
        <w:t>التعرف على علماء الجزائريين المشتغلين بعلم العقيدة.</w:t>
      </w:r>
    </w:p>
    <w:p w14:paraId="2497CCA2" w14:textId="77777777" w:rsidR="002A7146" w:rsidRDefault="002A7146" w:rsidP="002A7146">
      <w:pPr>
        <w:pStyle w:val="Paragraphedeliste"/>
        <w:numPr>
          <w:ilvl w:val="0"/>
          <w:numId w:val="29"/>
        </w:numPr>
        <w:bidi/>
        <w:spacing w:line="360" w:lineRule="auto"/>
        <w:rPr>
          <w:sz w:val="28"/>
          <w:szCs w:val="28"/>
          <w:lang w:bidi="ar-DZ"/>
        </w:rPr>
      </w:pPr>
      <w:r>
        <w:rPr>
          <w:rFonts w:hint="cs"/>
          <w:sz w:val="28"/>
          <w:szCs w:val="28"/>
          <w:rtl/>
          <w:lang w:bidi="ar-DZ"/>
        </w:rPr>
        <w:t>التعرف على الكتب والمصنفات الجزائرية في فهم العقيدة.</w:t>
      </w:r>
    </w:p>
    <w:p w14:paraId="6E921966" w14:textId="77777777" w:rsidR="002A7146" w:rsidRDefault="002A7146" w:rsidP="002A7146">
      <w:pPr>
        <w:pStyle w:val="Paragraphedeliste"/>
        <w:numPr>
          <w:ilvl w:val="0"/>
          <w:numId w:val="29"/>
        </w:numPr>
        <w:bidi/>
        <w:spacing w:line="360" w:lineRule="auto"/>
        <w:rPr>
          <w:sz w:val="28"/>
          <w:szCs w:val="28"/>
          <w:lang w:bidi="ar-DZ"/>
        </w:rPr>
      </w:pPr>
      <w:r>
        <w:rPr>
          <w:rFonts w:hint="cs"/>
          <w:sz w:val="28"/>
          <w:szCs w:val="28"/>
          <w:rtl/>
          <w:lang w:bidi="ar-DZ"/>
        </w:rPr>
        <w:t>التعرف على الكتب التي تحدثت عن المباحث العقدية بشكل ضمني (كتب التراجم، السير، التاريخ، الفقه.)</w:t>
      </w:r>
    </w:p>
    <w:p w14:paraId="75E540E2" w14:textId="77777777" w:rsidR="002A7146" w:rsidRDefault="002A7146" w:rsidP="002A7146">
      <w:pPr>
        <w:pStyle w:val="Paragraphedeliste"/>
        <w:numPr>
          <w:ilvl w:val="0"/>
          <w:numId w:val="29"/>
        </w:numPr>
        <w:bidi/>
        <w:spacing w:line="360" w:lineRule="auto"/>
        <w:rPr>
          <w:sz w:val="28"/>
          <w:szCs w:val="28"/>
          <w:lang w:bidi="ar-DZ"/>
        </w:rPr>
      </w:pPr>
      <w:r>
        <w:rPr>
          <w:rFonts w:hint="cs"/>
          <w:sz w:val="28"/>
          <w:szCs w:val="28"/>
          <w:rtl/>
          <w:lang w:bidi="ar-DZ"/>
        </w:rPr>
        <w:t>معرفة أهم القضايا العقدية التي شغلت تفكيرهم ولها علاقة بالمجتمع.</w:t>
      </w:r>
    </w:p>
    <w:p w14:paraId="76F70E6B" w14:textId="77777777" w:rsidR="002A7146" w:rsidRDefault="002A7146" w:rsidP="002A7146">
      <w:pPr>
        <w:pStyle w:val="Paragraphedeliste"/>
        <w:numPr>
          <w:ilvl w:val="0"/>
          <w:numId w:val="29"/>
        </w:numPr>
        <w:bidi/>
        <w:spacing w:line="360" w:lineRule="auto"/>
        <w:rPr>
          <w:sz w:val="28"/>
          <w:szCs w:val="28"/>
          <w:lang w:bidi="ar-DZ"/>
        </w:rPr>
      </w:pPr>
      <w:r>
        <w:rPr>
          <w:rFonts w:hint="cs"/>
          <w:sz w:val="28"/>
          <w:szCs w:val="28"/>
          <w:rtl/>
          <w:lang w:bidi="ar-DZ"/>
        </w:rPr>
        <w:t>التعرف على مناهج وطرق دراسة العقيدة.</w:t>
      </w:r>
    </w:p>
    <w:p w14:paraId="7EF1037F" w14:textId="77777777" w:rsidR="002A7146" w:rsidRDefault="002A7146" w:rsidP="002A7146">
      <w:pPr>
        <w:pStyle w:val="Paragraphedeliste"/>
        <w:numPr>
          <w:ilvl w:val="0"/>
          <w:numId w:val="29"/>
        </w:numPr>
        <w:bidi/>
        <w:spacing w:line="360" w:lineRule="auto"/>
        <w:rPr>
          <w:sz w:val="28"/>
          <w:szCs w:val="28"/>
          <w:lang w:bidi="ar-DZ"/>
        </w:rPr>
      </w:pPr>
      <w:r>
        <w:rPr>
          <w:rFonts w:hint="cs"/>
          <w:sz w:val="28"/>
          <w:szCs w:val="28"/>
          <w:rtl/>
          <w:lang w:bidi="ar-DZ"/>
        </w:rPr>
        <w:t>التعرف على التحديات التي واجهت المجتمع الجزائري وعقيدتهم.</w:t>
      </w:r>
    </w:p>
    <w:p w14:paraId="7F201D3D" w14:textId="77777777" w:rsidR="002A7146" w:rsidRDefault="002A7146" w:rsidP="002A7146">
      <w:pPr>
        <w:pStyle w:val="Paragraphedeliste"/>
        <w:numPr>
          <w:ilvl w:val="0"/>
          <w:numId w:val="29"/>
        </w:numPr>
        <w:bidi/>
        <w:spacing w:line="360" w:lineRule="auto"/>
        <w:rPr>
          <w:sz w:val="28"/>
          <w:szCs w:val="28"/>
          <w:lang w:bidi="ar-DZ"/>
        </w:rPr>
      </w:pPr>
      <w:r>
        <w:rPr>
          <w:rFonts w:hint="cs"/>
          <w:sz w:val="28"/>
          <w:szCs w:val="28"/>
          <w:rtl/>
          <w:lang w:bidi="ar-DZ"/>
        </w:rPr>
        <w:t>الاستفادة من الثروة الفكرية العقدية لأعلام الجزائر معالجة الواقع.</w:t>
      </w:r>
    </w:p>
    <w:p w14:paraId="0E0EA1FA" w14:textId="77777777" w:rsidR="002A7146" w:rsidRPr="000578A8" w:rsidRDefault="002A7146" w:rsidP="002A7146">
      <w:pPr>
        <w:bidi/>
        <w:spacing w:line="360" w:lineRule="auto"/>
        <w:rPr>
          <w:rFonts w:ascii="Traditional Arabic" w:hAnsi="Traditional Arabic" w:cs="Traditional Arabic"/>
          <w:sz w:val="36"/>
          <w:szCs w:val="36"/>
          <w:rtl/>
          <w:lang w:bidi="ar-DZ"/>
        </w:rPr>
      </w:pPr>
    </w:p>
    <w:p w14:paraId="6268AE30" w14:textId="77777777" w:rsidR="002A7146" w:rsidRDefault="002A7146" w:rsidP="002A7146">
      <w:pPr>
        <w:bidi/>
        <w:spacing w:line="360" w:lineRule="auto"/>
        <w:rPr>
          <w:rFonts w:ascii="Traditional Arabic" w:hAnsi="Traditional Arabic" w:cs="Traditional Arabic"/>
          <w:sz w:val="36"/>
          <w:szCs w:val="36"/>
          <w:rtl/>
          <w:lang w:bidi="ar-DZ"/>
        </w:rPr>
      </w:pPr>
    </w:p>
    <w:p w14:paraId="64EF5462" w14:textId="77777777" w:rsidR="002A7146" w:rsidRDefault="002A7146" w:rsidP="002A7146">
      <w:pPr>
        <w:bidi/>
        <w:spacing w:line="360" w:lineRule="auto"/>
        <w:rPr>
          <w:rFonts w:ascii="Traditional Arabic" w:hAnsi="Traditional Arabic" w:cs="Traditional Arabic"/>
          <w:sz w:val="36"/>
          <w:szCs w:val="36"/>
          <w:rtl/>
          <w:lang w:bidi="ar-DZ"/>
        </w:rPr>
      </w:pPr>
    </w:p>
    <w:p w14:paraId="4C85117C" w14:textId="77777777" w:rsidR="002A7146" w:rsidRDefault="002A7146" w:rsidP="002A7146">
      <w:pPr>
        <w:bidi/>
        <w:spacing w:line="360" w:lineRule="auto"/>
        <w:rPr>
          <w:rFonts w:ascii="Traditional Arabic" w:hAnsi="Traditional Arabic" w:cs="Traditional Arabic"/>
          <w:sz w:val="36"/>
          <w:szCs w:val="36"/>
          <w:rtl/>
          <w:lang w:bidi="ar-DZ"/>
        </w:rPr>
      </w:pPr>
    </w:p>
    <w:p w14:paraId="27FCB2BE" w14:textId="77777777" w:rsidR="002A7146" w:rsidRPr="00785CE4" w:rsidRDefault="002A7146" w:rsidP="002A7146">
      <w:pPr>
        <w:bidi/>
        <w:spacing w:line="360" w:lineRule="auto"/>
        <w:rPr>
          <w:rFonts w:ascii="Traditional Arabic" w:hAnsi="Traditional Arabic" w:cs="Traditional Arabic"/>
          <w:sz w:val="36"/>
          <w:szCs w:val="36"/>
          <w:rtl/>
          <w:lang w:bidi="ar-DZ"/>
        </w:rPr>
      </w:pPr>
    </w:p>
    <w:p w14:paraId="2461DDB2" w14:textId="77777777" w:rsidR="002A7146" w:rsidRDefault="002A7146" w:rsidP="002A7146">
      <w:pPr>
        <w:spacing w:line="276" w:lineRule="auto"/>
        <w:jc w:val="right"/>
        <w:rPr>
          <w:rFonts w:ascii="Traditional Arabic" w:hAnsi="Traditional Arabic" w:cs="Traditional Arabic"/>
          <w:b/>
          <w:bCs/>
          <w:sz w:val="36"/>
          <w:szCs w:val="36"/>
          <w:rtl/>
          <w:lang w:bidi="ar-DZ"/>
        </w:rPr>
      </w:pPr>
      <w:r w:rsidRPr="00785CE4">
        <w:rPr>
          <w:rFonts w:ascii="Traditional Arabic" w:hAnsi="Traditional Arabic" w:cs="Traditional Arabic"/>
          <w:b/>
          <w:bCs/>
          <w:sz w:val="36"/>
          <w:szCs w:val="36"/>
          <w:rtl/>
          <w:lang w:bidi="ar-DZ"/>
        </w:rPr>
        <w:lastRenderedPageBreak/>
        <w:t>المحاضرة الأولى:</w:t>
      </w:r>
    </w:p>
    <w:p w14:paraId="5982B1C1" w14:textId="3E320E56" w:rsidR="002A7146" w:rsidRPr="00646770" w:rsidRDefault="002A7146" w:rsidP="002A7146">
      <w:pPr>
        <w:spacing w:line="276" w:lineRule="auto"/>
        <w:jc w:val="center"/>
        <w:rPr>
          <w:rFonts w:ascii="Traditional Arabic" w:hAnsi="Traditional Arabic" w:cs="Traditional Arabic"/>
          <w:b/>
          <w:bCs/>
          <w:sz w:val="36"/>
          <w:szCs w:val="36"/>
          <w:rtl/>
          <w:lang w:bidi="ar-DZ"/>
        </w:rPr>
      </w:pPr>
      <w:r w:rsidRPr="00646770">
        <w:rPr>
          <w:rFonts w:ascii="Traditional Arabic" w:hAnsi="Traditional Arabic" w:cs="Traditional Arabic"/>
          <w:b/>
          <w:bCs/>
          <w:sz w:val="36"/>
          <w:szCs w:val="36"/>
          <w:rtl/>
          <w:lang w:bidi="ar-DZ"/>
        </w:rPr>
        <w:t xml:space="preserve">مدخل: </w:t>
      </w:r>
      <w:r w:rsidRPr="00646770">
        <w:rPr>
          <w:rFonts w:ascii="Traditional Arabic" w:hAnsi="Traditional Arabic" w:cs="Traditional Arabic" w:hint="cs"/>
          <w:b/>
          <w:bCs/>
          <w:sz w:val="36"/>
          <w:szCs w:val="36"/>
          <w:rtl/>
          <w:lang w:bidi="ar-DZ"/>
        </w:rPr>
        <w:t>مفهوم الفكر العقدي في الجزائر نشأته وم</w:t>
      </w:r>
      <w:r w:rsidR="007147F7">
        <w:rPr>
          <w:rFonts w:ascii="Traditional Arabic" w:hAnsi="Traditional Arabic" w:cs="Traditional Arabic" w:hint="cs"/>
          <w:b/>
          <w:bCs/>
          <w:sz w:val="36"/>
          <w:szCs w:val="36"/>
          <w:rtl/>
          <w:lang w:bidi="ar-DZ"/>
        </w:rPr>
        <w:t>ر</w:t>
      </w:r>
      <w:r w:rsidRPr="00646770">
        <w:rPr>
          <w:rFonts w:ascii="Traditional Arabic" w:hAnsi="Traditional Arabic" w:cs="Traditional Arabic" w:hint="cs"/>
          <w:b/>
          <w:bCs/>
          <w:sz w:val="36"/>
          <w:szCs w:val="36"/>
          <w:rtl/>
          <w:lang w:bidi="ar-DZ"/>
        </w:rPr>
        <w:t>احل تطوره</w:t>
      </w:r>
    </w:p>
    <w:p w14:paraId="05EA2CE2" w14:textId="77777777" w:rsidR="002A7146" w:rsidRPr="00785CE4" w:rsidRDefault="002A7146" w:rsidP="002A7146">
      <w:pPr>
        <w:spacing w:line="276" w:lineRule="auto"/>
        <w:jc w:val="right"/>
        <w:rPr>
          <w:rFonts w:ascii="Traditional Arabic" w:hAnsi="Traditional Arabic" w:cs="Traditional Arabic"/>
          <w:b/>
          <w:bCs/>
          <w:sz w:val="36"/>
          <w:szCs w:val="36"/>
          <w:rtl/>
          <w:lang w:bidi="ar-DZ"/>
        </w:rPr>
      </w:pPr>
    </w:p>
    <w:p w14:paraId="03C87F92" w14:textId="2A4ADA0A" w:rsidR="002A7146" w:rsidRPr="00D611E0" w:rsidRDefault="007147F7" w:rsidP="002A7146">
      <w:pPr>
        <w:spacing w:line="276" w:lineRule="auto"/>
        <w:jc w:val="right"/>
        <w:rPr>
          <w:rFonts w:ascii="Traditional Arabic" w:hAnsi="Traditional Arabic" w:cs="Traditional Arabic"/>
          <w:sz w:val="36"/>
          <w:szCs w:val="36"/>
          <w:rtl/>
          <w:lang w:bidi="ar-DZ"/>
        </w:rPr>
      </w:pPr>
      <w:proofErr w:type="gramStart"/>
      <w:r>
        <w:rPr>
          <w:rFonts w:ascii="Traditional Arabic" w:hAnsi="Traditional Arabic" w:cs="Traditional Arabic" w:hint="cs"/>
          <w:b/>
          <w:bCs/>
          <w:sz w:val="36"/>
          <w:szCs w:val="36"/>
          <w:rtl/>
          <w:lang w:bidi="ar-DZ"/>
        </w:rPr>
        <w:t>أولا :</w:t>
      </w:r>
      <w:proofErr w:type="gramEnd"/>
      <w:r>
        <w:rPr>
          <w:rFonts w:ascii="Traditional Arabic" w:hAnsi="Traditional Arabic" w:cs="Traditional Arabic" w:hint="cs"/>
          <w:b/>
          <w:bCs/>
          <w:sz w:val="36"/>
          <w:szCs w:val="36"/>
          <w:rtl/>
          <w:lang w:bidi="ar-DZ"/>
        </w:rPr>
        <w:t xml:space="preserve"> مفهوم </w:t>
      </w:r>
      <w:r w:rsidR="002A7146" w:rsidRPr="007147F7">
        <w:rPr>
          <w:rFonts w:ascii="Traditional Arabic" w:hAnsi="Traditional Arabic" w:cs="Traditional Arabic"/>
          <w:b/>
          <w:bCs/>
          <w:sz w:val="36"/>
          <w:szCs w:val="36"/>
          <w:rtl/>
          <w:lang w:bidi="ar-DZ"/>
        </w:rPr>
        <w:t>الفكر العقدي:</w:t>
      </w:r>
      <w:r w:rsidR="002A7146" w:rsidRPr="00D611E0">
        <w:rPr>
          <w:rFonts w:ascii="Traditional Arabic" w:hAnsi="Traditional Arabic" w:cs="Traditional Arabic"/>
          <w:sz w:val="36"/>
          <w:szCs w:val="36"/>
          <w:rtl/>
          <w:lang w:bidi="ar-DZ"/>
        </w:rPr>
        <w:t xml:space="preserve"> (علم العقيدة) هو تلك المؤلفات التي أنتجها علماء الجزائر حول العق</w:t>
      </w:r>
      <w:r w:rsidR="002A7146">
        <w:rPr>
          <w:rFonts w:ascii="Traditional Arabic" w:hAnsi="Traditional Arabic" w:cs="Traditional Arabic" w:hint="cs"/>
          <w:sz w:val="36"/>
          <w:szCs w:val="36"/>
          <w:rtl/>
          <w:lang w:bidi="ar-DZ"/>
        </w:rPr>
        <w:t>يد</w:t>
      </w:r>
      <w:r w:rsidR="002A7146" w:rsidRPr="00D611E0">
        <w:rPr>
          <w:rFonts w:ascii="Traditional Arabic" w:hAnsi="Traditional Arabic" w:cs="Traditional Arabic"/>
          <w:sz w:val="36"/>
          <w:szCs w:val="36"/>
          <w:rtl/>
          <w:lang w:bidi="ar-DZ"/>
        </w:rPr>
        <w:t>ة الإسلامية شرحا و تدري</w:t>
      </w:r>
      <w:r w:rsidR="002A7146">
        <w:rPr>
          <w:rFonts w:ascii="Traditional Arabic" w:hAnsi="Traditional Arabic" w:cs="Traditional Arabic" w:hint="cs"/>
          <w:sz w:val="36"/>
          <w:szCs w:val="36"/>
          <w:rtl/>
          <w:lang w:bidi="ar-DZ"/>
        </w:rPr>
        <w:t>س</w:t>
      </w:r>
      <w:r w:rsidR="002A7146" w:rsidRPr="00D611E0">
        <w:rPr>
          <w:rFonts w:ascii="Traditional Arabic" w:hAnsi="Traditional Arabic" w:cs="Traditional Arabic"/>
          <w:sz w:val="36"/>
          <w:szCs w:val="36"/>
          <w:rtl/>
          <w:lang w:bidi="ar-DZ"/>
        </w:rPr>
        <w:t>ا و تأليفا.</w:t>
      </w:r>
    </w:p>
    <w:p w14:paraId="3DD2B09F" w14:textId="7ED296BD" w:rsidR="002A7146" w:rsidRPr="007147F7" w:rsidRDefault="007147F7" w:rsidP="007147F7">
      <w:pPr>
        <w:bidi/>
        <w:spacing w:line="276" w:lineRule="auto"/>
        <w:rPr>
          <w:rFonts w:ascii="Traditional Arabic" w:hAnsi="Traditional Arabic" w:cs="Traditional Arabic"/>
          <w:b/>
          <w:bCs/>
          <w:sz w:val="36"/>
          <w:szCs w:val="36"/>
          <w:rtl/>
          <w:lang w:bidi="ar-DZ"/>
        </w:rPr>
      </w:pPr>
      <w:proofErr w:type="gramStart"/>
      <w:r>
        <w:rPr>
          <w:rFonts w:ascii="Traditional Arabic" w:hAnsi="Traditional Arabic" w:cs="Traditional Arabic" w:hint="cs"/>
          <w:b/>
          <w:bCs/>
          <w:sz w:val="36"/>
          <w:szCs w:val="36"/>
          <w:rtl/>
          <w:lang w:bidi="ar-DZ"/>
        </w:rPr>
        <w:t>ثانيا :</w:t>
      </w:r>
      <w:proofErr w:type="gramEnd"/>
      <w:r>
        <w:rPr>
          <w:rFonts w:ascii="Traditional Arabic" w:hAnsi="Traditional Arabic" w:cs="Traditional Arabic" w:hint="cs"/>
          <w:b/>
          <w:bCs/>
          <w:sz w:val="36"/>
          <w:szCs w:val="36"/>
          <w:rtl/>
          <w:lang w:bidi="ar-DZ"/>
        </w:rPr>
        <w:t xml:space="preserve"> </w:t>
      </w:r>
      <w:r w:rsidR="002A7146" w:rsidRPr="007147F7">
        <w:rPr>
          <w:rFonts w:ascii="Traditional Arabic" w:hAnsi="Traditional Arabic" w:cs="Traditional Arabic"/>
          <w:b/>
          <w:bCs/>
          <w:sz w:val="36"/>
          <w:szCs w:val="36"/>
          <w:rtl/>
          <w:lang w:bidi="ar-DZ"/>
        </w:rPr>
        <w:t>مراحل ظهور الفكر العقدي:</w:t>
      </w:r>
    </w:p>
    <w:p w14:paraId="56CEA086" w14:textId="77777777" w:rsidR="002A7146" w:rsidRPr="00785CE4" w:rsidRDefault="002A7146" w:rsidP="002A7146">
      <w:pPr>
        <w:pStyle w:val="Paragraphedeliste"/>
        <w:numPr>
          <w:ilvl w:val="0"/>
          <w:numId w:val="1"/>
        </w:numPr>
        <w:bidi/>
        <w:spacing w:line="276" w:lineRule="auto"/>
        <w:rPr>
          <w:rFonts w:ascii="Traditional Arabic" w:hAnsi="Traditional Arabic" w:cs="Traditional Arabic"/>
          <w:b/>
          <w:bCs/>
          <w:sz w:val="36"/>
          <w:szCs w:val="36"/>
          <w:u w:val="single"/>
          <w:lang w:bidi="ar-DZ"/>
        </w:rPr>
      </w:pPr>
      <w:r w:rsidRPr="00785CE4">
        <w:rPr>
          <w:rFonts w:ascii="Traditional Arabic" w:hAnsi="Traditional Arabic" w:cs="Traditional Arabic"/>
          <w:b/>
          <w:bCs/>
          <w:sz w:val="36"/>
          <w:szCs w:val="36"/>
          <w:u w:val="single"/>
          <w:rtl/>
          <w:lang w:bidi="ar-DZ"/>
        </w:rPr>
        <w:t>المرحلة السلفية:</w:t>
      </w:r>
    </w:p>
    <w:p w14:paraId="4FF10993" w14:textId="77777777" w:rsidR="002A7146" w:rsidRPr="00D611E0" w:rsidRDefault="002A7146" w:rsidP="002A7146">
      <w:pPr>
        <w:bidi/>
        <w:spacing w:line="276" w:lineRule="auto"/>
        <w:rPr>
          <w:rFonts w:ascii="Traditional Arabic" w:hAnsi="Traditional Arabic" w:cs="Traditional Arabic"/>
          <w:sz w:val="36"/>
          <w:szCs w:val="36"/>
          <w:lang w:bidi="ar-DZ"/>
        </w:rPr>
      </w:pPr>
      <w:r w:rsidRPr="00D611E0">
        <w:rPr>
          <w:rFonts w:ascii="Traditional Arabic" w:hAnsi="Traditional Arabic" w:cs="Traditional Arabic"/>
          <w:sz w:val="36"/>
          <w:szCs w:val="36"/>
          <w:rtl/>
          <w:lang w:bidi="ar-DZ"/>
        </w:rPr>
        <w:t xml:space="preserve"> نسبة للقرون الثلاث الأولى وهي المرحلة التي كان عليها سكان الجزائر على طريقة السلف الصالح في التصور العقدي (ايمان بظاهر النصوص مع تفويض </w:t>
      </w:r>
      <w:r w:rsidRPr="00D611E0">
        <w:rPr>
          <w:rFonts w:ascii="Traditional Arabic" w:hAnsi="Traditional Arabic" w:cs="Traditional Arabic" w:hint="cs"/>
          <w:sz w:val="36"/>
          <w:szCs w:val="36"/>
          <w:rtl/>
          <w:lang w:bidi="ar-DZ"/>
        </w:rPr>
        <w:t>مشابه</w:t>
      </w:r>
      <w:r>
        <w:rPr>
          <w:rFonts w:ascii="Traditional Arabic" w:hAnsi="Traditional Arabic" w:cs="Traditional Arabic" w:hint="cs"/>
          <w:sz w:val="36"/>
          <w:szCs w:val="36"/>
          <w:rtl/>
          <w:lang w:bidi="ar-DZ"/>
        </w:rPr>
        <w:t>ه</w:t>
      </w:r>
      <w:r w:rsidRPr="00D611E0">
        <w:rPr>
          <w:rFonts w:ascii="Traditional Arabic" w:hAnsi="Traditional Arabic" w:cs="Traditional Arabic" w:hint="cs"/>
          <w:sz w:val="36"/>
          <w:szCs w:val="36"/>
          <w:rtl/>
          <w:lang w:bidi="ar-DZ"/>
        </w:rPr>
        <w:t>ا</w:t>
      </w:r>
      <w:r w:rsidRPr="00D611E0">
        <w:rPr>
          <w:rFonts w:ascii="Traditional Arabic" w:hAnsi="Traditional Arabic" w:cs="Traditional Arabic"/>
          <w:sz w:val="36"/>
          <w:szCs w:val="36"/>
          <w:rtl/>
          <w:lang w:bidi="ar-DZ"/>
        </w:rPr>
        <w:t xml:space="preserve"> وعدم الخوض فيه واجتناب تأويله) وامتدت هذه المرحلة 03 </w:t>
      </w:r>
      <w:r w:rsidRPr="009F6AE7">
        <w:rPr>
          <w:rFonts w:ascii="Traditional Arabic" w:hAnsi="Traditional Arabic" w:cs="Traditional Arabic"/>
          <w:sz w:val="36"/>
          <w:szCs w:val="36"/>
          <w:rtl/>
          <w:lang w:bidi="ar-DZ"/>
        </w:rPr>
        <w:t>قرون</w:t>
      </w:r>
      <w:r w:rsidRPr="009F6AE7">
        <w:rPr>
          <w:rFonts w:ascii="Traditional Arabic" w:hAnsi="Traditional Arabic" w:cs="Traditional Arabic" w:hint="cs"/>
          <w:sz w:val="36"/>
          <w:szCs w:val="36"/>
          <w:rtl/>
          <w:lang w:bidi="ar-DZ"/>
        </w:rPr>
        <w:t xml:space="preserve"> </w:t>
      </w:r>
      <w:r w:rsidRPr="009F6AE7">
        <w:rPr>
          <w:rFonts w:ascii="Traditional Arabic" w:hAnsi="Traditional Arabic" w:cs="Traditional Arabic"/>
          <w:sz w:val="36"/>
          <w:szCs w:val="36"/>
          <w:rtl/>
          <w:lang w:bidi="ar-DZ"/>
        </w:rPr>
        <w:t xml:space="preserve">التي كانت على طريقة منهج الامام </w:t>
      </w:r>
      <w:r w:rsidRPr="00D611E0">
        <w:rPr>
          <w:rFonts w:ascii="Traditional Arabic" w:hAnsi="Traditional Arabic" w:cs="Traditional Arabic"/>
          <w:sz w:val="36"/>
          <w:szCs w:val="36"/>
          <w:rtl/>
          <w:lang w:bidi="ar-DZ"/>
        </w:rPr>
        <w:t>مالك</w:t>
      </w:r>
      <w:r>
        <w:rPr>
          <w:rFonts w:ascii="Traditional Arabic" w:hAnsi="Traditional Arabic" w:cs="Traditional Arabic"/>
          <w:sz w:val="36"/>
          <w:szCs w:val="36"/>
          <w:rtl/>
          <w:lang w:bidi="ar-DZ"/>
        </w:rPr>
        <w:t xml:space="preserve"> كما انتشر</w:t>
      </w:r>
      <w:r>
        <w:rPr>
          <w:rFonts w:ascii="Traditional Arabic" w:hAnsi="Traditional Arabic" w:cs="Traditional Arabic" w:hint="cs"/>
          <w:sz w:val="36"/>
          <w:szCs w:val="36"/>
          <w:rtl/>
          <w:lang w:bidi="ar-DZ"/>
        </w:rPr>
        <w:t xml:space="preserve"> فقهه</w:t>
      </w:r>
      <w:r>
        <w:rPr>
          <w:rFonts w:ascii="Traditional Arabic" w:hAnsi="Traditional Arabic" w:cs="Traditional Arabic"/>
          <w:sz w:val="36"/>
          <w:szCs w:val="36"/>
          <w:rtl/>
          <w:lang w:bidi="ar-DZ"/>
        </w:rPr>
        <w:t xml:space="preserve"> في هذه </w:t>
      </w:r>
      <w:r w:rsidRPr="00DE59FF">
        <w:rPr>
          <w:rFonts w:ascii="Traditional Arabic" w:hAnsi="Traditional Arabic" w:cs="Traditional Arabic"/>
          <w:sz w:val="36"/>
          <w:szCs w:val="36"/>
          <w:rtl/>
          <w:lang w:bidi="ar-DZ"/>
        </w:rPr>
        <w:t>الفترة الى أواخر حوالي 4 قرون.</w:t>
      </w:r>
    </w:p>
    <w:p w14:paraId="6D091E85" w14:textId="77777777" w:rsidR="002A7146" w:rsidRPr="00785CE4" w:rsidRDefault="002A7146" w:rsidP="002A7146">
      <w:pPr>
        <w:pStyle w:val="Paragraphedeliste"/>
        <w:numPr>
          <w:ilvl w:val="0"/>
          <w:numId w:val="1"/>
        </w:numPr>
        <w:bidi/>
        <w:spacing w:line="276" w:lineRule="auto"/>
        <w:rPr>
          <w:rFonts w:ascii="Traditional Arabic" w:hAnsi="Traditional Arabic" w:cs="Traditional Arabic"/>
          <w:b/>
          <w:bCs/>
          <w:sz w:val="36"/>
          <w:szCs w:val="36"/>
          <w:u w:val="single"/>
          <w:lang w:bidi="ar-DZ"/>
        </w:rPr>
      </w:pPr>
      <w:r w:rsidRPr="00785CE4">
        <w:rPr>
          <w:rFonts w:ascii="Traditional Arabic" w:hAnsi="Traditional Arabic" w:cs="Traditional Arabic"/>
          <w:b/>
          <w:bCs/>
          <w:sz w:val="36"/>
          <w:szCs w:val="36"/>
          <w:u w:val="single"/>
          <w:rtl/>
          <w:lang w:bidi="ar-DZ"/>
        </w:rPr>
        <w:t xml:space="preserve">طريقة الأشعرية المتقدمة: </w:t>
      </w:r>
    </w:p>
    <w:p w14:paraId="11E4D785" w14:textId="77777777" w:rsidR="002A7146" w:rsidRPr="00D611E0" w:rsidRDefault="002A7146" w:rsidP="002A7146">
      <w:pPr>
        <w:bidi/>
        <w:spacing w:line="276" w:lineRule="auto"/>
        <w:rPr>
          <w:rFonts w:ascii="Traditional Arabic" w:hAnsi="Traditional Arabic" w:cs="Traditional Arabic"/>
          <w:sz w:val="36"/>
          <w:szCs w:val="36"/>
          <w:rtl/>
          <w:lang w:bidi="ar-DZ"/>
        </w:rPr>
      </w:pPr>
      <w:r w:rsidRPr="00D611E0">
        <w:rPr>
          <w:rFonts w:ascii="Traditional Arabic" w:hAnsi="Traditional Arabic" w:cs="Traditional Arabic"/>
          <w:sz w:val="36"/>
          <w:szCs w:val="36"/>
          <w:rtl/>
          <w:lang w:bidi="ar-DZ"/>
        </w:rPr>
        <w:t xml:space="preserve">رغم </w:t>
      </w:r>
      <w:r w:rsidRPr="009F6AE7">
        <w:rPr>
          <w:rFonts w:ascii="Traditional Arabic" w:hAnsi="Traditional Arabic" w:cs="Traditional Arabic"/>
          <w:b/>
          <w:bCs/>
          <w:sz w:val="36"/>
          <w:szCs w:val="36"/>
          <w:rtl/>
          <w:lang w:bidi="ar-DZ"/>
        </w:rPr>
        <w:t xml:space="preserve">أن أبا الحسن </w:t>
      </w:r>
      <w:r w:rsidRPr="00EA0FE1">
        <w:rPr>
          <w:rFonts w:ascii="Traditional Arabic" w:hAnsi="Traditional Arabic" w:cs="Traditional Arabic"/>
          <w:b/>
          <w:bCs/>
          <w:sz w:val="36"/>
          <w:szCs w:val="36"/>
          <w:rtl/>
          <w:lang w:bidi="ar-DZ"/>
        </w:rPr>
        <w:t>الأشعري</w:t>
      </w:r>
      <w:r w:rsidRPr="00EA0FE1">
        <w:rPr>
          <w:rFonts w:ascii="Traditional Arabic" w:hAnsi="Traditional Arabic" w:cs="Traditional Arabic"/>
          <w:sz w:val="36"/>
          <w:szCs w:val="36"/>
          <w:rtl/>
          <w:lang w:bidi="ar-DZ"/>
        </w:rPr>
        <w:t xml:space="preserve"> (324ه) إلا أن تأثيره</w:t>
      </w:r>
      <w:r w:rsidRPr="00D611E0">
        <w:rPr>
          <w:rFonts w:ascii="Traditional Arabic" w:hAnsi="Traditional Arabic" w:cs="Traditional Arabic"/>
          <w:sz w:val="36"/>
          <w:szCs w:val="36"/>
          <w:rtl/>
          <w:lang w:bidi="ar-DZ"/>
        </w:rPr>
        <w:t xml:space="preserve"> وتأثير مذهبه ببلاد المغرب لم يظهر إل</w:t>
      </w:r>
      <w:r>
        <w:rPr>
          <w:rFonts w:ascii="Traditional Arabic" w:hAnsi="Traditional Arabic" w:cs="Traditional Arabic" w:hint="cs"/>
          <w:sz w:val="36"/>
          <w:szCs w:val="36"/>
          <w:rtl/>
          <w:lang w:bidi="ar-DZ"/>
        </w:rPr>
        <w:t>ا</w:t>
      </w:r>
      <w:r w:rsidRPr="00D611E0">
        <w:rPr>
          <w:rFonts w:ascii="Traditional Arabic" w:hAnsi="Traditional Arabic" w:cs="Traditional Arabic"/>
          <w:sz w:val="36"/>
          <w:szCs w:val="36"/>
          <w:rtl/>
          <w:lang w:bidi="ar-DZ"/>
        </w:rPr>
        <w:t xml:space="preserve"> أواخر القرن 4 ه وذلك حينما برز في </w:t>
      </w:r>
      <w:r w:rsidRPr="009F6AE7">
        <w:rPr>
          <w:rFonts w:ascii="Traditional Arabic" w:hAnsi="Traditional Arabic" w:cs="Traditional Arabic"/>
          <w:b/>
          <w:bCs/>
          <w:sz w:val="36"/>
          <w:szCs w:val="36"/>
          <w:rtl/>
          <w:lang w:bidi="ar-DZ"/>
        </w:rPr>
        <w:t>المذهب أبو الطيب الباقلاني</w:t>
      </w:r>
      <w:r w:rsidRPr="00D611E0">
        <w:rPr>
          <w:rFonts w:ascii="Traditional Arabic" w:hAnsi="Traditional Arabic" w:cs="Traditional Arabic"/>
          <w:sz w:val="36"/>
          <w:szCs w:val="36"/>
          <w:rtl/>
          <w:lang w:bidi="ar-DZ"/>
        </w:rPr>
        <w:t xml:space="preserve"> 403ه الذي عمق مسائله ولما كان هذا </w:t>
      </w:r>
      <w:r w:rsidRPr="00D611E0">
        <w:rPr>
          <w:rFonts w:ascii="Traditional Arabic" w:hAnsi="Traditional Arabic" w:cs="Traditional Arabic" w:hint="cs"/>
          <w:sz w:val="36"/>
          <w:szCs w:val="36"/>
          <w:rtl/>
          <w:lang w:bidi="ar-DZ"/>
        </w:rPr>
        <w:t>الأخير أشعريا</w:t>
      </w:r>
      <w:r w:rsidRPr="00D611E0">
        <w:rPr>
          <w:rFonts w:ascii="Traditional Arabic" w:hAnsi="Traditional Arabic" w:cs="Traditional Arabic"/>
          <w:sz w:val="36"/>
          <w:szCs w:val="36"/>
          <w:rtl/>
          <w:lang w:bidi="ar-DZ"/>
        </w:rPr>
        <w:t xml:space="preserve"> وعلى طريقة الامام مالك في الفقه قصده أهل المغرب في رحلاتهم العلمية ليأخذوا منه الفقه المالكي كما أخذوا </w:t>
      </w:r>
      <w:r w:rsidRPr="00DE59FF">
        <w:rPr>
          <w:rFonts w:ascii="Traditional Arabic" w:hAnsi="Traditional Arabic" w:cs="Traditional Arabic"/>
          <w:sz w:val="36"/>
          <w:szCs w:val="36"/>
          <w:rtl/>
          <w:lang w:bidi="ar-DZ"/>
        </w:rPr>
        <w:t>منه بجوار ذلك الطريقة</w:t>
      </w:r>
      <w:r w:rsidRPr="00D611E0">
        <w:rPr>
          <w:rFonts w:ascii="Traditional Arabic" w:hAnsi="Traditional Arabic" w:cs="Traditional Arabic"/>
          <w:sz w:val="36"/>
          <w:szCs w:val="36"/>
          <w:rtl/>
          <w:lang w:bidi="ar-DZ"/>
        </w:rPr>
        <w:t xml:space="preserve"> الأشعرية في فهم العقيدة أمثال هؤلاء العلماء المغاربة، لأبو </w:t>
      </w:r>
      <w:r w:rsidRPr="009F6AE7">
        <w:rPr>
          <w:rFonts w:ascii="Traditional Arabic" w:hAnsi="Traditional Arabic" w:cs="Traditional Arabic"/>
          <w:b/>
          <w:bCs/>
          <w:sz w:val="36"/>
          <w:szCs w:val="36"/>
          <w:rtl/>
          <w:lang w:bidi="ar-DZ"/>
        </w:rPr>
        <w:t>الحسن القابسي</w:t>
      </w:r>
      <w:r w:rsidRPr="00D611E0">
        <w:rPr>
          <w:rFonts w:ascii="Traditional Arabic" w:hAnsi="Traditional Arabic" w:cs="Traditional Arabic"/>
          <w:sz w:val="36"/>
          <w:szCs w:val="36"/>
          <w:rtl/>
          <w:lang w:bidi="ar-DZ"/>
        </w:rPr>
        <w:t xml:space="preserve"> </w:t>
      </w:r>
      <w:r>
        <w:rPr>
          <w:rStyle w:val="Appelnotedebasdep"/>
          <w:rFonts w:ascii="Traditional Arabic" w:hAnsi="Traditional Arabic" w:cs="Traditional Arabic"/>
          <w:sz w:val="36"/>
          <w:szCs w:val="36"/>
          <w:rtl/>
          <w:lang w:bidi="ar-DZ"/>
        </w:rPr>
        <w:footnoteReference w:id="1"/>
      </w:r>
      <w:r w:rsidRPr="00D611E0">
        <w:rPr>
          <w:rFonts w:ascii="Traditional Arabic" w:hAnsi="Traditional Arabic" w:cs="Traditional Arabic" w:hint="cs"/>
          <w:sz w:val="36"/>
          <w:szCs w:val="36"/>
          <w:rtl/>
          <w:lang w:bidi="ar-DZ"/>
        </w:rPr>
        <w:t>،</w:t>
      </w:r>
      <w:r w:rsidRPr="00D611E0">
        <w:rPr>
          <w:rFonts w:ascii="Traditional Arabic" w:hAnsi="Traditional Arabic" w:cs="Traditional Arabic"/>
          <w:sz w:val="36"/>
          <w:szCs w:val="36"/>
          <w:rtl/>
          <w:lang w:bidi="ar-DZ"/>
        </w:rPr>
        <w:t xml:space="preserve"> </w:t>
      </w:r>
      <w:r w:rsidRPr="009F6AE7">
        <w:rPr>
          <w:rFonts w:ascii="Traditional Arabic" w:hAnsi="Traditional Arabic" w:cs="Traditional Arabic"/>
          <w:b/>
          <w:bCs/>
          <w:sz w:val="36"/>
          <w:szCs w:val="36"/>
          <w:rtl/>
          <w:lang w:bidi="ar-DZ"/>
        </w:rPr>
        <w:t>أبو عبد الله الأد</w:t>
      </w:r>
      <w:r w:rsidRPr="009F6AE7">
        <w:rPr>
          <w:rFonts w:ascii="Traditional Arabic" w:hAnsi="Traditional Arabic" w:cs="Traditional Arabic" w:hint="cs"/>
          <w:b/>
          <w:bCs/>
          <w:sz w:val="36"/>
          <w:szCs w:val="36"/>
          <w:rtl/>
          <w:lang w:bidi="ar-DZ"/>
        </w:rPr>
        <w:t>ّ</w:t>
      </w:r>
      <w:r w:rsidRPr="009F6AE7">
        <w:rPr>
          <w:rFonts w:ascii="Traditional Arabic" w:hAnsi="Traditional Arabic" w:cs="Traditional Arabic"/>
          <w:b/>
          <w:bCs/>
          <w:sz w:val="36"/>
          <w:szCs w:val="36"/>
          <w:rtl/>
          <w:lang w:bidi="ar-DZ"/>
        </w:rPr>
        <w:t>ري، أبو طاهر البغدادي، أبو عمران الفاسي.</w:t>
      </w:r>
    </w:p>
    <w:p w14:paraId="132CBEE5" w14:textId="77777777" w:rsidR="002A7146" w:rsidRDefault="002A7146" w:rsidP="002A7146">
      <w:pPr>
        <w:pStyle w:val="Paragraphedeliste"/>
        <w:numPr>
          <w:ilvl w:val="0"/>
          <w:numId w:val="2"/>
        </w:numPr>
        <w:bidi/>
        <w:spacing w:line="276" w:lineRule="auto"/>
        <w:rPr>
          <w:rFonts w:ascii="Traditional Arabic" w:hAnsi="Traditional Arabic" w:cs="Traditional Arabic"/>
          <w:sz w:val="36"/>
          <w:szCs w:val="36"/>
          <w:lang w:bidi="ar-DZ"/>
        </w:rPr>
      </w:pPr>
      <w:r w:rsidRPr="00D611E0">
        <w:rPr>
          <w:rFonts w:ascii="Traditional Arabic" w:hAnsi="Traditional Arabic" w:cs="Traditional Arabic"/>
          <w:sz w:val="36"/>
          <w:szCs w:val="36"/>
          <w:rtl/>
          <w:lang w:bidi="ar-DZ"/>
        </w:rPr>
        <w:t xml:space="preserve">ثم كثر تلاميذ هذه الطبقة فازداد الأشعرية انتشارا وشيوعا الى </w:t>
      </w:r>
      <w:r w:rsidRPr="00700B21">
        <w:rPr>
          <w:rFonts w:ascii="Traditional Arabic" w:hAnsi="Traditional Arabic" w:cs="Traditional Arabic"/>
          <w:sz w:val="36"/>
          <w:szCs w:val="36"/>
          <w:rtl/>
          <w:lang w:bidi="ar-DZ"/>
        </w:rPr>
        <w:t>أن انتهت عن طريق</w:t>
      </w:r>
      <w:r w:rsidRPr="00D611E0">
        <w:rPr>
          <w:rFonts w:ascii="Traditional Arabic" w:hAnsi="Traditional Arabic" w:cs="Traditional Arabic"/>
          <w:sz w:val="36"/>
          <w:szCs w:val="36"/>
          <w:rtl/>
          <w:lang w:bidi="ar-DZ"/>
        </w:rPr>
        <w:t xml:space="preserve"> تلميذ</w:t>
      </w:r>
    </w:p>
    <w:p w14:paraId="36A405CC" w14:textId="77777777" w:rsidR="002A7146" w:rsidRPr="00D611E0" w:rsidRDefault="002A7146" w:rsidP="002A7146">
      <w:pPr>
        <w:pStyle w:val="Paragraphedeliste"/>
        <w:numPr>
          <w:ilvl w:val="0"/>
          <w:numId w:val="2"/>
        </w:numPr>
        <w:bidi/>
        <w:spacing w:line="276" w:lineRule="auto"/>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lastRenderedPageBreak/>
        <w:t>''</w:t>
      </w:r>
      <w:r w:rsidRPr="002A4661">
        <w:rPr>
          <w:rFonts w:ascii="Traditional Arabic" w:hAnsi="Traditional Arabic" w:cs="Traditional Arabic"/>
          <w:b/>
          <w:bCs/>
          <w:sz w:val="36"/>
          <w:szCs w:val="36"/>
          <w:rtl/>
          <w:lang w:bidi="ar-DZ"/>
        </w:rPr>
        <w:t xml:space="preserve"> </w:t>
      </w:r>
      <w:r w:rsidRPr="002A4661">
        <w:rPr>
          <w:rFonts w:ascii="Traditional Arabic" w:hAnsi="Traditional Arabic" w:cs="Traditional Arabic" w:hint="cs"/>
          <w:b/>
          <w:bCs/>
          <w:sz w:val="36"/>
          <w:szCs w:val="36"/>
          <w:rtl/>
          <w:lang w:bidi="ar-DZ"/>
        </w:rPr>
        <w:t xml:space="preserve">أبو </w:t>
      </w:r>
      <w:r w:rsidRPr="002B5EFA">
        <w:rPr>
          <w:rFonts w:ascii="Traditional Arabic" w:hAnsi="Traditional Arabic" w:cs="Traditional Arabic"/>
          <w:b/>
          <w:bCs/>
          <w:sz w:val="36"/>
          <w:szCs w:val="36"/>
          <w:rtl/>
          <w:lang w:bidi="ar-DZ"/>
        </w:rPr>
        <w:t>عمران الفاسي</w:t>
      </w:r>
      <w:r w:rsidRPr="00D611E0">
        <w:rPr>
          <w:rFonts w:ascii="Traditional Arabic" w:hAnsi="Traditional Arabic" w:cs="Traditional Arabic"/>
          <w:sz w:val="36"/>
          <w:szCs w:val="36"/>
          <w:rtl/>
          <w:lang w:bidi="ar-DZ"/>
        </w:rPr>
        <w:t xml:space="preserve"> </w:t>
      </w:r>
      <w:r w:rsidRPr="002B5EFA">
        <w:rPr>
          <w:rFonts w:ascii="Traditional Arabic" w:hAnsi="Traditional Arabic" w:cs="Traditional Arabic"/>
          <w:b/>
          <w:bCs/>
          <w:sz w:val="36"/>
          <w:szCs w:val="36"/>
          <w:rtl/>
          <w:lang w:bidi="ar-DZ"/>
        </w:rPr>
        <w:t>أبو محمد عبد الحميد ابن الصائغ</w:t>
      </w:r>
      <w:r w:rsidRPr="00D611E0">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w:t>
      </w:r>
      <w:r w:rsidRPr="00D611E0">
        <w:rPr>
          <w:rFonts w:ascii="Traditional Arabic" w:hAnsi="Traditional Arabic" w:cs="Traditional Arabic"/>
          <w:sz w:val="36"/>
          <w:szCs w:val="36"/>
          <w:rtl/>
          <w:lang w:bidi="ar-DZ"/>
        </w:rPr>
        <w:t>(486ه) هؤلاء الذين أصبحوا المؤصلين الحقيقين للمذهب الأشعري لبلاد المغرب.</w:t>
      </w:r>
    </w:p>
    <w:p w14:paraId="4D7F3C33" w14:textId="77777777" w:rsidR="002A7146" w:rsidRPr="004C39A6" w:rsidRDefault="002A7146" w:rsidP="002A7146">
      <w:pPr>
        <w:pStyle w:val="Paragraphedeliste"/>
        <w:numPr>
          <w:ilvl w:val="0"/>
          <w:numId w:val="2"/>
        </w:numPr>
        <w:bidi/>
        <w:spacing w:line="276" w:lineRule="auto"/>
        <w:rPr>
          <w:rFonts w:ascii="Traditional Arabic" w:hAnsi="Traditional Arabic" w:cs="Traditional Arabic"/>
          <w:sz w:val="36"/>
          <w:szCs w:val="36"/>
          <w:rtl/>
          <w:lang w:bidi="ar-DZ"/>
        </w:rPr>
      </w:pPr>
      <w:r w:rsidRPr="00D611E0">
        <w:rPr>
          <w:rFonts w:ascii="Traditional Arabic" w:hAnsi="Traditional Arabic" w:cs="Traditional Arabic"/>
          <w:sz w:val="36"/>
          <w:szCs w:val="36"/>
          <w:rtl/>
          <w:lang w:bidi="ar-DZ"/>
        </w:rPr>
        <w:t xml:space="preserve">ولما بسطت الدولة </w:t>
      </w:r>
      <w:proofErr w:type="spellStart"/>
      <w:r w:rsidRPr="00D611E0">
        <w:rPr>
          <w:rFonts w:ascii="Traditional Arabic" w:hAnsi="Traditional Arabic" w:cs="Traditional Arabic"/>
          <w:sz w:val="36"/>
          <w:szCs w:val="36"/>
          <w:rtl/>
          <w:lang w:bidi="ar-DZ"/>
        </w:rPr>
        <w:t>الموحدية</w:t>
      </w:r>
      <w:proofErr w:type="spellEnd"/>
      <w:r w:rsidRPr="00D611E0">
        <w:rPr>
          <w:rFonts w:ascii="Traditional Arabic" w:hAnsi="Traditional Arabic" w:cs="Traditional Arabic"/>
          <w:sz w:val="36"/>
          <w:szCs w:val="36"/>
          <w:rtl/>
          <w:lang w:bidi="ar-DZ"/>
        </w:rPr>
        <w:t xml:space="preserve"> سلط</w:t>
      </w:r>
      <w:r>
        <w:rPr>
          <w:rFonts w:ascii="Traditional Arabic" w:hAnsi="Traditional Arabic" w:cs="Traditional Arabic" w:hint="cs"/>
          <w:sz w:val="36"/>
          <w:szCs w:val="36"/>
          <w:rtl/>
          <w:lang w:bidi="ar-DZ"/>
        </w:rPr>
        <w:t>ان</w:t>
      </w:r>
      <w:r w:rsidRPr="00D611E0">
        <w:rPr>
          <w:rFonts w:ascii="Traditional Arabic" w:hAnsi="Traditional Arabic" w:cs="Traditional Arabic"/>
          <w:sz w:val="36"/>
          <w:szCs w:val="36"/>
          <w:rtl/>
          <w:lang w:bidi="ar-DZ"/>
        </w:rPr>
        <w:t xml:space="preserve">ها على بلاد المغرب في منتصف القرن 6ه أصبح المذهب الأشعري </w:t>
      </w:r>
      <w:r>
        <w:rPr>
          <w:rFonts w:ascii="Traditional Arabic" w:hAnsi="Traditional Arabic" w:cs="Traditional Arabic" w:hint="cs"/>
          <w:sz w:val="36"/>
          <w:szCs w:val="36"/>
          <w:rtl/>
          <w:lang w:bidi="ar-DZ"/>
        </w:rPr>
        <w:t xml:space="preserve">هو </w:t>
      </w:r>
      <w:r w:rsidRPr="00D611E0">
        <w:rPr>
          <w:rFonts w:ascii="Traditional Arabic" w:hAnsi="Traditional Arabic" w:cs="Traditional Arabic"/>
          <w:sz w:val="36"/>
          <w:szCs w:val="36"/>
          <w:rtl/>
          <w:lang w:bidi="ar-DZ"/>
        </w:rPr>
        <w:t xml:space="preserve">السائد والمرسم فقد كان </w:t>
      </w:r>
      <w:r w:rsidRPr="009F6AE7">
        <w:rPr>
          <w:rFonts w:ascii="Traditional Arabic" w:hAnsi="Traditional Arabic" w:cs="Traditional Arabic"/>
          <w:b/>
          <w:bCs/>
          <w:sz w:val="36"/>
          <w:szCs w:val="36"/>
          <w:rtl/>
          <w:lang w:bidi="ar-DZ"/>
        </w:rPr>
        <w:t xml:space="preserve">لابن تومرت </w:t>
      </w:r>
      <w:r w:rsidRPr="00D611E0">
        <w:rPr>
          <w:rFonts w:ascii="Traditional Arabic" w:hAnsi="Traditional Arabic" w:cs="Traditional Arabic"/>
          <w:sz w:val="36"/>
          <w:szCs w:val="36"/>
          <w:rtl/>
          <w:lang w:bidi="ar-DZ"/>
        </w:rPr>
        <w:t>دور كبير في ذلك وقد ظل هذا الفكر الأشعري منذ دخوله حتى منتصف القرن7ه</w:t>
      </w:r>
      <w:r>
        <w:rPr>
          <w:rFonts w:ascii="Traditional Arabic" w:hAnsi="Traditional Arabic" w:cs="Traditional Arabic" w:hint="cs"/>
          <w:sz w:val="36"/>
          <w:szCs w:val="36"/>
          <w:rtl/>
          <w:lang w:bidi="ar-DZ"/>
        </w:rPr>
        <w:t xml:space="preserve"> على طريقة المتقدمين </w:t>
      </w:r>
      <w:r w:rsidRPr="00D611E0">
        <w:rPr>
          <w:rFonts w:ascii="Traditional Arabic" w:hAnsi="Traditional Arabic" w:cs="Traditional Arabic"/>
          <w:sz w:val="36"/>
          <w:szCs w:val="36"/>
          <w:rtl/>
          <w:lang w:bidi="ar-DZ"/>
        </w:rPr>
        <w:t xml:space="preserve"> وهي الطريقة التي جرى عليها</w:t>
      </w:r>
      <w:r w:rsidRPr="00B078EE">
        <w:rPr>
          <w:rFonts w:ascii="Traditional Arabic" w:hAnsi="Traditional Arabic" w:cs="Traditional Arabic"/>
          <w:b/>
          <w:bCs/>
          <w:sz w:val="36"/>
          <w:szCs w:val="36"/>
          <w:rtl/>
          <w:lang w:bidi="ar-DZ"/>
        </w:rPr>
        <w:t xml:space="preserve"> الباقلاني</w:t>
      </w:r>
      <w:r w:rsidRPr="00D611E0">
        <w:rPr>
          <w:rFonts w:ascii="Traditional Arabic" w:hAnsi="Traditional Arabic" w:cs="Traditional Arabic"/>
          <w:sz w:val="36"/>
          <w:szCs w:val="36"/>
          <w:rtl/>
          <w:lang w:bidi="ar-DZ"/>
        </w:rPr>
        <w:t xml:space="preserve"> في كتابه </w:t>
      </w:r>
      <w:r>
        <w:rPr>
          <w:rFonts w:ascii="Traditional Arabic" w:hAnsi="Traditional Arabic" w:cs="Traditional Arabic" w:hint="cs"/>
          <w:sz w:val="36"/>
          <w:szCs w:val="36"/>
          <w:rtl/>
          <w:lang w:bidi="ar-DZ"/>
        </w:rPr>
        <w:t>''</w:t>
      </w:r>
      <w:r w:rsidRPr="00B078EE">
        <w:rPr>
          <w:rFonts w:ascii="Traditional Arabic" w:hAnsi="Traditional Arabic" w:cs="Traditional Arabic"/>
          <w:b/>
          <w:bCs/>
          <w:sz w:val="36"/>
          <w:szCs w:val="36"/>
          <w:rtl/>
          <w:lang w:bidi="ar-DZ"/>
        </w:rPr>
        <w:t>ال</w:t>
      </w:r>
      <w:r w:rsidRPr="00B078EE">
        <w:rPr>
          <w:rFonts w:ascii="Traditional Arabic" w:hAnsi="Traditional Arabic" w:cs="Traditional Arabic" w:hint="cs"/>
          <w:b/>
          <w:bCs/>
          <w:sz w:val="36"/>
          <w:szCs w:val="36"/>
          <w:rtl/>
          <w:lang w:bidi="ar-DZ"/>
        </w:rPr>
        <w:t>إ</w:t>
      </w:r>
      <w:r w:rsidRPr="00B078EE">
        <w:rPr>
          <w:rFonts w:ascii="Traditional Arabic" w:hAnsi="Traditional Arabic" w:cs="Traditional Arabic"/>
          <w:b/>
          <w:bCs/>
          <w:sz w:val="36"/>
          <w:szCs w:val="36"/>
          <w:rtl/>
          <w:lang w:bidi="ar-DZ"/>
        </w:rPr>
        <w:t>نصاف</w:t>
      </w:r>
      <w:r>
        <w:rPr>
          <w:rFonts w:ascii="Traditional Arabic" w:hAnsi="Traditional Arabic" w:cs="Traditional Arabic" w:hint="cs"/>
          <w:b/>
          <w:bCs/>
          <w:sz w:val="36"/>
          <w:szCs w:val="36"/>
          <w:rtl/>
          <w:lang w:bidi="ar-DZ"/>
        </w:rPr>
        <w:t>''</w:t>
      </w:r>
      <w:r w:rsidRPr="00B078EE">
        <w:rPr>
          <w:rFonts w:ascii="Traditional Arabic" w:hAnsi="Traditional Arabic" w:cs="Traditional Arabic"/>
          <w:sz w:val="36"/>
          <w:szCs w:val="36"/>
          <w:rtl/>
          <w:lang w:bidi="ar-DZ"/>
        </w:rPr>
        <w:t xml:space="preserve"> ومن بعد </w:t>
      </w:r>
      <w:r w:rsidRPr="00B078EE">
        <w:rPr>
          <w:rFonts w:ascii="Traditional Arabic" w:hAnsi="Traditional Arabic" w:cs="Traditional Arabic"/>
          <w:b/>
          <w:bCs/>
          <w:sz w:val="36"/>
          <w:szCs w:val="36"/>
          <w:rtl/>
          <w:lang w:bidi="ar-DZ"/>
        </w:rPr>
        <w:t>الامام الجويني</w:t>
      </w:r>
      <w:r w:rsidRPr="00D611E0">
        <w:rPr>
          <w:rFonts w:ascii="Traditional Arabic" w:hAnsi="Traditional Arabic" w:cs="Traditional Arabic"/>
          <w:sz w:val="36"/>
          <w:szCs w:val="36"/>
          <w:rtl/>
          <w:lang w:bidi="ar-DZ"/>
        </w:rPr>
        <w:t xml:space="preserve"> في كتابه </w:t>
      </w:r>
      <w:r w:rsidRPr="00B078EE">
        <w:rPr>
          <w:rFonts w:ascii="Traditional Arabic" w:hAnsi="Traditional Arabic" w:cs="Traditional Arabic"/>
          <w:b/>
          <w:bCs/>
          <w:sz w:val="36"/>
          <w:szCs w:val="36"/>
          <w:rtl/>
          <w:lang w:bidi="ar-DZ"/>
        </w:rPr>
        <w:t>الشامل</w:t>
      </w:r>
      <w:r w:rsidRPr="00D611E0">
        <w:rPr>
          <w:rFonts w:ascii="Traditional Arabic" w:hAnsi="Traditional Arabic" w:cs="Traditional Arabic"/>
          <w:sz w:val="36"/>
          <w:szCs w:val="36"/>
          <w:rtl/>
          <w:lang w:bidi="ar-DZ"/>
        </w:rPr>
        <w:t xml:space="preserve"> وا</w:t>
      </w:r>
      <w:r w:rsidRPr="00B078EE">
        <w:rPr>
          <w:rFonts w:ascii="Traditional Arabic" w:hAnsi="Traditional Arabic" w:cs="Traditional Arabic"/>
          <w:b/>
          <w:bCs/>
          <w:sz w:val="36"/>
          <w:szCs w:val="36"/>
          <w:rtl/>
          <w:lang w:bidi="ar-DZ"/>
        </w:rPr>
        <w:t xml:space="preserve">لإرشاد </w:t>
      </w:r>
      <w:r w:rsidRPr="00D611E0">
        <w:rPr>
          <w:rFonts w:ascii="Traditional Arabic" w:hAnsi="Traditional Arabic" w:cs="Traditional Arabic"/>
          <w:sz w:val="36"/>
          <w:szCs w:val="36"/>
          <w:rtl/>
          <w:lang w:bidi="ar-DZ"/>
        </w:rPr>
        <w:t>والتي تقوم على الاستدلال بالنص المؤزر بالاستدلال العقلي من غير خلط بالمسائل الفلسفية والمنطقية إذ</w:t>
      </w:r>
      <w:r>
        <w:rPr>
          <w:rFonts w:ascii="Traditional Arabic" w:hAnsi="Traditional Arabic" w:cs="Traditional Arabic" w:hint="cs"/>
          <w:sz w:val="36"/>
          <w:szCs w:val="36"/>
          <w:rtl/>
          <w:lang w:bidi="ar-DZ"/>
        </w:rPr>
        <w:t xml:space="preserve"> </w:t>
      </w:r>
      <w:r w:rsidRPr="00D611E0">
        <w:rPr>
          <w:rFonts w:ascii="Traditional Arabic" w:hAnsi="Traditional Arabic" w:cs="Traditional Arabic"/>
          <w:sz w:val="36"/>
          <w:szCs w:val="36"/>
          <w:rtl/>
          <w:lang w:bidi="ar-DZ"/>
        </w:rPr>
        <w:t>الرد لم يكن موجها الى الفلاسفة بل كان موجها في الغالب  الى الأديان والى الفرق الإسلامية الأخرى.</w:t>
      </w:r>
    </w:p>
    <w:p w14:paraId="2535493F" w14:textId="77777777" w:rsidR="002A7146" w:rsidRPr="009F6AE7" w:rsidRDefault="002A7146" w:rsidP="002A7146">
      <w:pPr>
        <w:bidi/>
        <w:spacing w:line="276" w:lineRule="auto"/>
        <w:rPr>
          <w:rFonts w:ascii="Traditional Arabic" w:hAnsi="Traditional Arabic" w:cs="Traditional Arabic"/>
          <w:sz w:val="36"/>
          <w:szCs w:val="36"/>
          <w:lang w:bidi="ar-DZ"/>
        </w:rPr>
      </w:pPr>
    </w:p>
    <w:p w14:paraId="0847ABC4" w14:textId="77777777" w:rsidR="002A7146" w:rsidRPr="00785CE4" w:rsidRDefault="002A7146" w:rsidP="002A7146">
      <w:pPr>
        <w:pStyle w:val="Paragraphedeliste"/>
        <w:numPr>
          <w:ilvl w:val="0"/>
          <w:numId w:val="1"/>
        </w:numPr>
        <w:bidi/>
        <w:spacing w:line="276" w:lineRule="auto"/>
        <w:rPr>
          <w:rFonts w:ascii="Traditional Arabic" w:hAnsi="Traditional Arabic" w:cs="Traditional Arabic"/>
          <w:b/>
          <w:bCs/>
          <w:sz w:val="36"/>
          <w:szCs w:val="36"/>
          <w:u w:val="single"/>
          <w:lang w:bidi="ar-DZ"/>
        </w:rPr>
      </w:pPr>
      <w:r w:rsidRPr="00785CE4">
        <w:rPr>
          <w:rFonts w:ascii="Traditional Arabic" w:hAnsi="Traditional Arabic" w:cs="Traditional Arabic"/>
          <w:b/>
          <w:bCs/>
          <w:sz w:val="36"/>
          <w:szCs w:val="36"/>
          <w:u w:val="single"/>
          <w:rtl/>
          <w:lang w:bidi="ar-DZ"/>
        </w:rPr>
        <w:t xml:space="preserve">طريقة الأشعرية المتأخرة: </w:t>
      </w:r>
    </w:p>
    <w:p w14:paraId="40952252" w14:textId="77777777" w:rsidR="002A7146" w:rsidRDefault="002A7146" w:rsidP="002A7146">
      <w:pPr>
        <w:bidi/>
        <w:spacing w:line="276" w:lineRule="auto"/>
        <w:rPr>
          <w:rFonts w:ascii="Traditional Arabic" w:hAnsi="Traditional Arabic" w:cs="Traditional Arabic"/>
          <w:sz w:val="36"/>
          <w:szCs w:val="36"/>
          <w:rtl/>
          <w:lang w:bidi="ar-DZ"/>
        </w:rPr>
      </w:pPr>
      <w:r w:rsidRPr="00D611E0">
        <w:rPr>
          <w:rFonts w:ascii="Traditional Arabic" w:hAnsi="Traditional Arabic" w:cs="Traditional Arabic"/>
          <w:sz w:val="36"/>
          <w:szCs w:val="36"/>
          <w:rtl/>
          <w:lang w:bidi="ar-DZ"/>
        </w:rPr>
        <w:t>تطلق الأشعرية المتأخرة على تلك المرحلة التي أصبح فيها علماء الأشاعرة يخاطبون في ردو</w:t>
      </w:r>
      <w:r>
        <w:rPr>
          <w:rFonts w:ascii="Traditional Arabic" w:hAnsi="Traditional Arabic" w:cs="Traditional Arabic" w:hint="cs"/>
          <w:sz w:val="36"/>
          <w:szCs w:val="36"/>
          <w:rtl/>
          <w:lang w:bidi="ar-DZ"/>
        </w:rPr>
        <w:t>د</w:t>
      </w:r>
      <w:r w:rsidRPr="00D611E0">
        <w:rPr>
          <w:rFonts w:ascii="Traditional Arabic" w:hAnsi="Traditional Arabic" w:cs="Traditional Arabic"/>
          <w:sz w:val="36"/>
          <w:szCs w:val="36"/>
          <w:rtl/>
          <w:lang w:bidi="ar-DZ"/>
        </w:rPr>
        <w:t>هم طائفة الفلاسفة مستعملين في خطابهم المنطق الارسطي والمقدمات الفلسفية وسيبدأ</w:t>
      </w:r>
      <w:r w:rsidRPr="009F6AE7">
        <w:rPr>
          <w:rFonts w:ascii="Traditional Arabic" w:hAnsi="Traditional Arabic" w:cs="Traditional Arabic"/>
          <w:b/>
          <w:bCs/>
          <w:sz w:val="36"/>
          <w:szCs w:val="36"/>
          <w:rtl/>
          <w:lang w:bidi="ar-DZ"/>
        </w:rPr>
        <w:t xml:space="preserve"> بالغزالي</w:t>
      </w:r>
      <w:r w:rsidRPr="00D611E0">
        <w:rPr>
          <w:rFonts w:ascii="Traditional Arabic" w:hAnsi="Traditional Arabic" w:cs="Traditional Arabic"/>
          <w:sz w:val="36"/>
          <w:szCs w:val="36"/>
          <w:rtl/>
          <w:lang w:bidi="ar-DZ"/>
        </w:rPr>
        <w:t xml:space="preserve"> ثم </w:t>
      </w:r>
      <w:proofErr w:type="spellStart"/>
      <w:r w:rsidRPr="00D611E0">
        <w:rPr>
          <w:rFonts w:ascii="Traditional Arabic" w:hAnsi="Traditional Arabic" w:cs="Traditional Arabic"/>
          <w:sz w:val="36"/>
          <w:szCs w:val="36"/>
          <w:rtl/>
          <w:lang w:bidi="ar-DZ"/>
        </w:rPr>
        <w:t>ي</w:t>
      </w:r>
      <w:r>
        <w:rPr>
          <w:rFonts w:ascii="Traditional Arabic" w:hAnsi="Traditional Arabic" w:cs="Traditional Arabic" w:hint="cs"/>
          <w:sz w:val="36"/>
          <w:szCs w:val="36"/>
          <w:rtl/>
          <w:lang w:bidi="ar-DZ"/>
        </w:rPr>
        <w:t>ت</w:t>
      </w:r>
      <w:r w:rsidRPr="00D611E0">
        <w:rPr>
          <w:rFonts w:ascii="Traditional Arabic" w:hAnsi="Traditional Arabic" w:cs="Traditional Arabic"/>
          <w:sz w:val="36"/>
          <w:szCs w:val="36"/>
          <w:rtl/>
          <w:lang w:bidi="ar-DZ"/>
        </w:rPr>
        <w:t>دعم</w:t>
      </w:r>
      <w:proofErr w:type="spellEnd"/>
      <w:r w:rsidRPr="00D611E0">
        <w:rPr>
          <w:rFonts w:ascii="Traditional Arabic" w:hAnsi="Traditional Arabic" w:cs="Traditional Arabic"/>
          <w:sz w:val="36"/>
          <w:szCs w:val="36"/>
          <w:rtl/>
          <w:lang w:bidi="ar-DZ"/>
        </w:rPr>
        <w:t xml:space="preserve"> بالإمام </w:t>
      </w:r>
      <w:r w:rsidRPr="009F6AE7">
        <w:rPr>
          <w:rFonts w:ascii="Traditional Arabic" w:hAnsi="Traditional Arabic" w:cs="Traditional Arabic"/>
          <w:b/>
          <w:bCs/>
          <w:sz w:val="36"/>
          <w:szCs w:val="36"/>
          <w:rtl/>
          <w:lang w:bidi="ar-DZ"/>
        </w:rPr>
        <w:t>الرازي</w:t>
      </w:r>
      <w:r w:rsidRPr="00D611E0">
        <w:rPr>
          <w:rFonts w:ascii="Traditional Arabic" w:hAnsi="Traditional Arabic" w:cs="Traditional Arabic"/>
          <w:sz w:val="36"/>
          <w:szCs w:val="36"/>
          <w:rtl/>
          <w:lang w:bidi="ar-DZ"/>
        </w:rPr>
        <w:t xml:space="preserve"> وتزداد الطريقة الفلسفية تمكنا واختلا</w:t>
      </w:r>
      <w:r>
        <w:rPr>
          <w:rFonts w:ascii="Traditional Arabic" w:hAnsi="Traditional Arabic" w:cs="Traditional Arabic"/>
          <w:sz w:val="36"/>
          <w:szCs w:val="36"/>
          <w:rtl/>
          <w:lang w:bidi="ar-DZ"/>
        </w:rPr>
        <w:t>طا بالطريقة الكلامية التي كان</w:t>
      </w:r>
      <w:r w:rsidRPr="00D611E0">
        <w:rPr>
          <w:rFonts w:ascii="Traditional Arabic" w:hAnsi="Traditional Arabic" w:cs="Traditional Arabic"/>
          <w:sz w:val="36"/>
          <w:szCs w:val="36"/>
          <w:rtl/>
          <w:lang w:bidi="ar-DZ"/>
        </w:rPr>
        <w:t xml:space="preserve"> عليها المتقدمون مع </w:t>
      </w:r>
      <w:r w:rsidRPr="009F6AE7">
        <w:rPr>
          <w:rFonts w:ascii="Traditional Arabic" w:hAnsi="Traditional Arabic" w:cs="Traditional Arabic"/>
          <w:b/>
          <w:bCs/>
          <w:sz w:val="36"/>
          <w:szCs w:val="36"/>
          <w:rtl/>
          <w:lang w:bidi="ar-DZ"/>
        </w:rPr>
        <w:t>عبد الله  ابن عمر البيضاوي</w:t>
      </w:r>
      <w:r w:rsidRPr="00D611E0">
        <w:rPr>
          <w:rFonts w:ascii="Traditional Arabic" w:hAnsi="Traditional Arabic" w:cs="Traditional Arabic"/>
          <w:sz w:val="36"/>
          <w:szCs w:val="36"/>
          <w:rtl/>
          <w:lang w:bidi="ar-DZ"/>
        </w:rPr>
        <w:t xml:space="preserve"> في كت</w:t>
      </w:r>
      <w:r>
        <w:rPr>
          <w:rFonts w:ascii="Traditional Arabic" w:hAnsi="Traditional Arabic" w:cs="Traditional Arabic" w:hint="cs"/>
          <w:sz w:val="36"/>
          <w:szCs w:val="36"/>
          <w:rtl/>
          <w:lang w:bidi="ar-DZ"/>
        </w:rPr>
        <w:t>ابه</w:t>
      </w:r>
      <w:r w:rsidRPr="00D611E0">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w:t>
      </w:r>
      <w:r w:rsidRPr="00D611E0">
        <w:rPr>
          <w:rFonts w:ascii="Traditional Arabic" w:hAnsi="Traditional Arabic" w:cs="Traditional Arabic"/>
          <w:sz w:val="36"/>
          <w:szCs w:val="36"/>
          <w:rtl/>
          <w:lang w:bidi="ar-DZ"/>
        </w:rPr>
        <w:t>الطوالع</w:t>
      </w:r>
      <w:r>
        <w:rPr>
          <w:rFonts w:ascii="Traditional Arabic" w:hAnsi="Traditional Arabic" w:cs="Traditional Arabic" w:hint="cs"/>
          <w:sz w:val="36"/>
          <w:szCs w:val="36"/>
          <w:rtl/>
          <w:lang w:bidi="ar-DZ"/>
        </w:rPr>
        <w:t>''</w:t>
      </w:r>
      <w:r w:rsidRPr="00D611E0">
        <w:rPr>
          <w:rFonts w:ascii="Traditional Arabic" w:hAnsi="Traditional Arabic" w:cs="Traditional Arabic"/>
          <w:sz w:val="36"/>
          <w:szCs w:val="36"/>
          <w:rtl/>
          <w:lang w:bidi="ar-DZ"/>
        </w:rPr>
        <w:t xml:space="preserve"> </w:t>
      </w:r>
      <w:r w:rsidRPr="009F6AE7">
        <w:rPr>
          <w:rFonts w:ascii="Traditional Arabic" w:hAnsi="Traditional Arabic" w:cs="Traditional Arabic"/>
          <w:b/>
          <w:bCs/>
          <w:sz w:val="36"/>
          <w:szCs w:val="36"/>
          <w:rtl/>
          <w:lang w:bidi="ar-DZ"/>
        </w:rPr>
        <w:t xml:space="preserve">وعضد الدين </w:t>
      </w:r>
      <w:proofErr w:type="spellStart"/>
      <w:r w:rsidRPr="009F6AE7">
        <w:rPr>
          <w:rFonts w:ascii="Traditional Arabic" w:hAnsi="Traditional Arabic" w:cs="Traditional Arabic"/>
          <w:b/>
          <w:bCs/>
          <w:sz w:val="36"/>
          <w:szCs w:val="36"/>
          <w:rtl/>
          <w:lang w:bidi="ar-DZ"/>
        </w:rPr>
        <w:t>الايجي</w:t>
      </w:r>
      <w:proofErr w:type="spellEnd"/>
      <w:r w:rsidRPr="00D611E0">
        <w:rPr>
          <w:rFonts w:ascii="Traditional Arabic" w:hAnsi="Traditional Arabic" w:cs="Traditional Arabic"/>
          <w:sz w:val="36"/>
          <w:szCs w:val="36"/>
          <w:rtl/>
          <w:lang w:bidi="ar-DZ"/>
        </w:rPr>
        <w:t xml:space="preserve"> 756ه في كتابه </w:t>
      </w:r>
      <w:r>
        <w:rPr>
          <w:rFonts w:ascii="Traditional Arabic" w:hAnsi="Traditional Arabic" w:cs="Traditional Arabic" w:hint="cs"/>
          <w:sz w:val="36"/>
          <w:szCs w:val="36"/>
          <w:rtl/>
          <w:lang w:bidi="ar-DZ"/>
        </w:rPr>
        <w:t>''</w:t>
      </w:r>
      <w:r w:rsidRPr="00D611E0">
        <w:rPr>
          <w:rFonts w:ascii="Traditional Arabic" w:hAnsi="Traditional Arabic" w:cs="Traditional Arabic"/>
          <w:sz w:val="36"/>
          <w:szCs w:val="36"/>
          <w:rtl/>
          <w:lang w:bidi="ar-DZ"/>
        </w:rPr>
        <w:t>المواقف</w:t>
      </w:r>
      <w:r>
        <w:rPr>
          <w:rFonts w:ascii="Traditional Arabic" w:hAnsi="Traditional Arabic" w:cs="Traditional Arabic" w:hint="cs"/>
          <w:sz w:val="36"/>
          <w:szCs w:val="36"/>
          <w:rtl/>
          <w:lang w:bidi="ar-DZ"/>
        </w:rPr>
        <w:t>''</w:t>
      </w:r>
      <w:r w:rsidRPr="00D611E0">
        <w:rPr>
          <w:rFonts w:ascii="Traditional Arabic" w:hAnsi="Traditional Arabic" w:cs="Traditional Arabic"/>
          <w:sz w:val="36"/>
          <w:szCs w:val="36"/>
          <w:rtl/>
          <w:lang w:bidi="ar-DZ"/>
        </w:rPr>
        <w:t xml:space="preserve"> والسيد الشريف الجرجاني 816ه في كتا</w:t>
      </w:r>
      <w:r>
        <w:rPr>
          <w:rFonts w:ascii="Traditional Arabic" w:hAnsi="Traditional Arabic" w:cs="Traditional Arabic"/>
          <w:sz w:val="36"/>
          <w:szCs w:val="36"/>
          <w:rtl/>
          <w:lang w:bidi="ar-DZ"/>
        </w:rPr>
        <w:t>به شرح المواقف حتى صار الامر</w:t>
      </w:r>
      <w:r w:rsidRPr="00D611E0">
        <w:rPr>
          <w:rFonts w:ascii="Traditional Arabic" w:hAnsi="Traditional Arabic" w:cs="Traditional Arabic"/>
          <w:sz w:val="36"/>
          <w:szCs w:val="36"/>
          <w:rtl/>
          <w:lang w:bidi="ar-DZ"/>
        </w:rPr>
        <w:t xml:space="preserve"> أن اختلط</w:t>
      </w:r>
      <w:r>
        <w:rPr>
          <w:rFonts w:ascii="Traditional Arabic" w:hAnsi="Traditional Arabic" w:cs="Traditional Arabic" w:hint="cs"/>
          <w:sz w:val="36"/>
          <w:szCs w:val="36"/>
          <w:rtl/>
          <w:lang w:bidi="ar-DZ"/>
        </w:rPr>
        <w:t>ت</w:t>
      </w:r>
      <w:r w:rsidRPr="00D611E0">
        <w:rPr>
          <w:rFonts w:ascii="Traditional Arabic" w:hAnsi="Traditional Arabic" w:cs="Traditional Arabic"/>
          <w:sz w:val="36"/>
          <w:szCs w:val="36"/>
          <w:rtl/>
          <w:lang w:bidi="ar-DZ"/>
        </w:rPr>
        <w:t xml:space="preserve"> الطريق</w:t>
      </w:r>
      <w:r>
        <w:rPr>
          <w:rFonts w:ascii="Traditional Arabic" w:hAnsi="Traditional Arabic" w:cs="Traditional Arabic" w:hint="cs"/>
          <w:sz w:val="36"/>
          <w:szCs w:val="36"/>
          <w:rtl/>
          <w:lang w:bidi="ar-DZ"/>
        </w:rPr>
        <w:t>تان</w:t>
      </w:r>
      <w:r w:rsidRPr="00D611E0">
        <w:rPr>
          <w:rFonts w:ascii="Traditional Arabic" w:hAnsi="Traditional Arabic" w:cs="Traditional Arabic"/>
          <w:sz w:val="36"/>
          <w:szCs w:val="36"/>
          <w:rtl/>
          <w:lang w:bidi="ar-DZ"/>
        </w:rPr>
        <w:t xml:space="preserve"> عند هؤلاء المتأخرين </w:t>
      </w:r>
      <w:r w:rsidRPr="00D611E0">
        <w:rPr>
          <w:rFonts w:ascii="Traditional Arabic" w:hAnsi="Traditional Arabic" w:cs="Traditional Arabic"/>
          <w:sz w:val="36"/>
          <w:szCs w:val="36"/>
          <w:u w:val="single"/>
          <w:rtl/>
          <w:lang w:bidi="ar-DZ"/>
        </w:rPr>
        <w:t>والت</w:t>
      </w:r>
      <w:r>
        <w:rPr>
          <w:rFonts w:ascii="Traditional Arabic" w:hAnsi="Traditional Arabic" w:cs="Traditional Arabic" w:hint="cs"/>
          <w:sz w:val="36"/>
          <w:szCs w:val="36"/>
          <w:u w:val="single"/>
          <w:rtl/>
          <w:lang w:bidi="ar-DZ"/>
        </w:rPr>
        <w:t>بست</w:t>
      </w:r>
      <w:r w:rsidRPr="00D611E0">
        <w:rPr>
          <w:rFonts w:ascii="Traditional Arabic" w:hAnsi="Traditional Arabic" w:cs="Traditional Arabic"/>
          <w:sz w:val="36"/>
          <w:szCs w:val="36"/>
          <w:u w:val="single"/>
          <w:rtl/>
          <w:lang w:bidi="ar-DZ"/>
        </w:rPr>
        <w:t xml:space="preserve"> </w:t>
      </w:r>
      <w:r>
        <w:rPr>
          <w:rFonts w:ascii="Traditional Arabic" w:hAnsi="Traditional Arabic" w:cs="Traditional Arabic"/>
          <w:sz w:val="36"/>
          <w:szCs w:val="36"/>
          <w:rtl/>
          <w:lang w:bidi="ar-DZ"/>
        </w:rPr>
        <w:t>مسائل الكلام ب</w:t>
      </w:r>
      <w:r>
        <w:rPr>
          <w:rFonts w:ascii="Traditional Arabic" w:hAnsi="Traditional Arabic" w:cs="Traditional Arabic" w:hint="cs"/>
          <w:sz w:val="36"/>
          <w:szCs w:val="36"/>
          <w:rtl/>
          <w:lang w:bidi="ar-DZ"/>
        </w:rPr>
        <w:t>الم</w:t>
      </w:r>
      <w:r w:rsidRPr="00D611E0">
        <w:rPr>
          <w:rFonts w:ascii="Traditional Arabic" w:hAnsi="Traditional Arabic" w:cs="Traditional Arabic"/>
          <w:sz w:val="36"/>
          <w:szCs w:val="36"/>
          <w:rtl/>
          <w:lang w:bidi="ar-DZ"/>
        </w:rPr>
        <w:t xml:space="preserve">سائل الفلسفية بحيث لا يتميز أحد </w:t>
      </w:r>
      <w:r>
        <w:rPr>
          <w:rFonts w:ascii="Traditional Arabic" w:hAnsi="Traditional Arabic" w:cs="Traditional Arabic" w:hint="cs"/>
          <w:sz w:val="36"/>
          <w:szCs w:val="36"/>
          <w:rtl/>
          <w:lang w:bidi="ar-DZ"/>
        </w:rPr>
        <w:t>الفنين</w:t>
      </w:r>
      <w:r w:rsidRPr="00D611E0">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 xml:space="preserve">من </w:t>
      </w:r>
      <w:r w:rsidRPr="00D611E0">
        <w:rPr>
          <w:rFonts w:ascii="Traditional Arabic" w:hAnsi="Traditional Arabic" w:cs="Traditional Arabic"/>
          <w:sz w:val="36"/>
          <w:szCs w:val="36"/>
          <w:rtl/>
          <w:lang w:bidi="ar-DZ"/>
        </w:rPr>
        <w:t>ال</w:t>
      </w:r>
      <w:r>
        <w:rPr>
          <w:rFonts w:ascii="Traditional Arabic" w:hAnsi="Traditional Arabic" w:cs="Traditional Arabic" w:hint="cs"/>
          <w:sz w:val="36"/>
          <w:szCs w:val="36"/>
          <w:rtl/>
          <w:lang w:bidi="ar-DZ"/>
        </w:rPr>
        <w:t>آ</w:t>
      </w:r>
      <w:r w:rsidRPr="00D611E0">
        <w:rPr>
          <w:rFonts w:ascii="Traditional Arabic" w:hAnsi="Traditional Arabic" w:cs="Traditional Arabic"/>
          <w:sz w:val="36"/>
          <w:szCs w:val="36"/>
          <w:rtl/>
          <w:lang w:bidi="ar-DZ"/>
        </w:rPr>
        <w:t xml:space="preserve">خر </w:t>
      </w:r>
    </w:p>
    <w:p w14:paraId="34526C65" w14:textId="77777777" w:rsidR="002A7146" w:rsidRDefault="002A7146" w:rsidP="002A7146">
      <w:pPr>
        <w:bidi/>
        <w:spacing w:line="276" w:lineRule="auto"/>
        <w:rPr>
          <w:rFonts w:ascii="Traditional Arabic" w:hAnsi="Traditional Arabic" w:cs="Traditional Arabic"/>
          <w:sz w:val="36"/>
          <w:szCs w:val="36"/>
          <w:rtl/>
          <w:lang w:bidi="ar-DZ"/>
        </w:rPr>
      </w:pPr>
      <w:r w:rsidRPr="00D611E0">
        <w:rPr>
          <w:rFonts w:ascii="Traditional Arabic" w:hAnsi="Traditional Arabic" w:cs="Traditional Arabic"/>
          <w:sz w:val="36"/>
          <w:szCs w:val="36"/>
          <w:rtl/>
          <w:lang w:bidi="ar-DZ"/>
        </w:rPr>
        <w:t xml:space="preserve">لقد وجدت هذه الطريقة </w:t>
      </w:r>
      <w:r>
        <w:rPr>
          <w:rFonts w:ascii="Traditional Arabic" w:hAnsi="Traditional Arabic" w:cs="Traditional Arabic" w:hint="cs"/>
          <w:sz w:val="36"/>
          <w:szCs w:val="36"/>
          <w:rtl/>
          <w:lang w:bidi="ar-DZ"/>
        </w:rPr>
        <w:t xml:space="preserve">سبيلها الى بلاد المغرب وبدأ تأثيرها </w:t>
      </w:r>
      <w:r w:rsidRPr="00D611E0">
        <w:rPr>
          <w:rFonts w:ascii="Traditional Arabic" w:hAnsi="Traditional Arabic" w:cs="Traditional Arabic"/>
          <w:sz w:val="36"/>
          <w:szCs w:val="36"/>
          <w:rtl/>
          <w:lang w:bidi="ar-DZ"/>
        </w:rPr>
        <w:t>مع أواسط القرن 7ه وذلك حينما ارتحل إليه</w:t>
      </w:r>
      <w:r>
        <w:rPr>
          <w:rFonts w:ascii="Traditional Arabic" w:hAnsi="Traditional Arabic" w:cs="Traditional Arabic" w:hint="cs"/>
          <w:sz w:val="36"/>
          <w:szCs w:val="36"/>
          <w:rtl/>
          <w:lang w:bidi="ar-DZ"/>
        </w:rPr>
        <w:t>م</w:t>
      </w:r>
      <w:r w:rsidRPr="00D611E0">
        <w:rPr>
          <w:rFonts w:ascii="Traditional Arabic" w:hAnsi="Traditional Arabic" w:cs="Traditional Arabic"/>
          <w:sz w:val="36"/>
          <w:szCs w:val="36"/>
          <w:rtl/>
          <w:lang w:bidi="ar-DZ"/>
        </w:rPr>
        <w:t xml:space="preserve"> بعض طلبة العلم. فأخذوا عن تلاميذ</w:t>
      </w:r>
      <w:r w:rsidRPr="009F6AE7">
        <w:rPr>
          <w:rFonts w:ascii="Traditional Arabic" w:hAnsi="Traditional Arabic" w:cs="Traditional Arabic"/>
          <w:b/>
          <w:bCs/>
          <w:sz w:val="36"/>
          <w:szCs w:val="36"/>
          <w:rtl/>
          <w:lang w:bidi="ar-DZ"/>
        </w:rPr>
        <w:t xml:space="preserve"> الرازي</w:t>
      </w:r>
      <w:r w:rsidRPr="00D611E0">
        <w:rPr>
          <w:rFonts w:ascii="Traditional Arabic" w:hAnsi="Traditional Arabic" w:cs="Traditional Arabic"/>
          <w:sz w:val="36"/>
          <w:szCs w:val="36"/>
          <w:rtl/>
          <w:lang w:bidi="ar-DZ"/>
        </w:rPr>
        <w:t xml:space="preserve"> منهجه في المزج بين العقل والنقل وبين الكلام والحكمة "الفلسفة" وبعد عودتهم الى بلاد المغرب أشاعوا هذه الطريقة ونشروها ويذكر </w:t>
      </w:r>
      <w:r w:rsidRPr="009F6AE7">
        <w:rPr>
          <w:rFonts w:ascii="Traditional Arabic" w:hAnsi="Traditional Arabic" w:cs="Traditional Arabic"/>
          <w:b/>
          <w:bCs/>
          <w:sz w:val="36"/>
          <w:szCs w:val="36"/>
          <w:rtl/>
          <w:lang w:bidi="ar-DZ"/>
        </w:rPr>
        <w:t>ابن</w:t>
      </w:r>
      <w:r w:rsidRPr="00D611E0">
        <w:rPr>
          <w:rFonts w:ascii="Traditional Arabic" w:hAnsi="Traditional Arabic" w:cs="Traditional Arabic"/>
          <w:sz w:val="36"/>
          <w:szCs w:val="36"/>
          <w:rtl/>
          <w:lang w:bidi="ar-DZ"/>
        </w:rPr>
        <w:t xml:space="preserve"> </w:t>
      </w:r>
      <w:r w:rsidRPr="009F6AE7">
        <w:rPr>
          <w:rFonts w:ascii="Traditional Arabic" w:hAnsi="Traditional Arabic" w:cs="Traditional Arabic"/>
          <w:b/>
          <w:bCs/>
          <w:sz w:val="36"/>
          <w:szCs w:val="36"/>
          <w:rtl/>
          <w:lang w:bidi="ar-DZ"/>
        </w:rPr>
        <w:t>خلدون</w:t>
      </w:r>
      <w:r w:rsidRPr="00D611E0">
        <w:rPr>
          <w:rFonts w:ascii="Traditional Arabic" w:hAnsi="Traditional Arabic" w:cs="Traditional Arabic"/>
          <w:sz w:val="36"/>
          <w:szCs w:val="36"/>
          <w:rtl/>
          <w:lang w:bidi="ar-DZ"/>
        </w:rPr>
        <w:t xml:space="preserve"> أن أول من أدخل هذه الطريقة الى بلاد المغرب هو </w:t>
      </w:r>
      <w:r w:rsidRPr="009F6AE7">
        <w:rPr>
          <w:rFonts w:ascii="Traditional Arabic" w:hAnsi="Traditional Arabic" w:cs="Traditional Arabic"/>
          <w:b/>
          <w:bCs/>
          <w:sz w:val="36"/>
          <w:szCs w:val="36"/>
          <w:rtl/>
          <w:lang w:bidi="ar-DZ"/>
        </w:rPr>
        <w:t>القاضي أبي القاسم ابن زيتون</w:t>
      </w:r>
      <w:r w:rsidRPr="00D611E0">
        <w:rPr>
          <w:rFonts w:ascii="Traditional Arabic" w:hAnsi="Traditional Arabic" w:cs="Traditional Arabic"/>
          <w:sz w:val="36"/>
          <w:szCs w:val="36"/>
          <w:rtl/>
          <w:lang w:bidi="ar-DZ"/>
        </w:rPr>
        <w:t xml:space="preserve">-691 </w:t>
      </w:r>
      <w:r>
        <w:rPr>
          <w:rFonts w:ascii="Traditional Arabic" w:hAnsi="Traditional Arabic" w:cs="Traditional Arabic" w:hint="cs"/>
          <w:sz w:val="36"/>
          <w:szCs w:val="36"/>
          <w:rtl/>
          <w:lang w:bidi="ar-DZ"/>
        </w:rPr>
        <w:t xml:space="preserve">ه </w:t>
      </w:r>
      <w:r w:rsidRPr="00D611E0">
        <w:rPr>
          <w:rFonts w:ascii="Traditional Arabic" w:hAnsi="Traditional Arabic" w:cs="Traditional Arabic"/>
          <w:sz w:val="36"/>
          <w:szCs w:val="36"/>
          <w:rtl/>
          <w:lang w:bidi="ar-DZ"/>
        </w:rPr>
        <w:lastRenderedPageBreak/>
        <w:t xml:space="preserve">فقد ارتحل الى بلاد المشرق في أواسط المئة السابعة والتقى بتلاميذ </w:t>
      </w:r>
      <w:r w:rsidRPr="009F6AE7">
        <w:rPr>
          <w:rFonts w:ascii="Traditional Arabic" w:hAnsi="Traditional Arabic" w:cs="Traditional Arabic"/>
          <w:b/>
          <w:bCs/>
          <w:sz w:val="36"/>
          <w:szCs w:val="36"/>
          <w:rtl/>
          <w:lang w:bidi="ar-DZ"/>
        </w:rPr>
        <w:t>الرازي</w:t>
      </w:r>
      <w:r w:rsidRPr="00D611E0">
        <w:rPr>
          <w:rFonts w:ascii="Traditional Arabic" w:hAnsi="Traditional Arabic" w:cs="Traditional Arabic"/>
          <w:sz w:val="36"/>
          <w:szCs w:val="36"/>
          <w:rtl/>
          <w:lang w:bidi="ar-DZ"/>
        </w:rPr>
        <w:t xml:space="preserve"> وقد كان </w:t>
      </w:r>
      <w:r w:rsidRPr="009F6AE7">
        <w:rPr>
          <w:rFonts w:ascii="Traditional Arabic" w:hAnsi="Traditional Arabic" w:cs="Traditional Arabic"/>
          <w:b/>
          <w:bCs/>
          <w:sz w:val="36"/>
          <w:szCs w:val="36"/>
          <w:rtl/>
          <w:lang w:bidi="ar-DZ"/>
        </w:rPr>
        <w:t>لابن زيتون</w:t>
      </w:r>
      <w:r w:rsidRPr="00D611E0">
        <w:rPr>
          <w:rFonts w:ascii="Traditional Arabic" w:hAnsi="Traditional Arabic" w:cs="Traditional Arabic"/>
          <w:sz w:val="36"/>
          <w:szCs w:val="36"/>
          <w:rtl/>
          <w:lang w:bidi="ar-DZ"/>
        </w:rPr>
        <w:t xml:space="preserve"> هذا تلاميذ حذاق أمثال </w:t>
      </w:r>
      <w:r w:rsidRPr="009F6AE7">
        <w:rPr>
          <w:rFonts w:ascii="Traditional Arabic" w:hAnsi="Traditional Arabic" w:cs="Traditional Arabic"/>
          <w:b/>
          <w:bCs/>
          <w:sz w:val="36"/>
          <w:szCs w:val="36"/>
          <w:rtl/>
          <w:lang w:bidi="ar-DZ"/>
        </w:rPr>
        <w:t>محمد بن يحي</w:t>
      </w:r>
      <w:r w:rsidRPr="00D611E0">
        <w:rPr>
          <w:rFonts w:ascii="Traditional Arabic" w:hAnsi="Traditional Arabic" w:cs="Traditional Arabic"/>
          <w:sz w:val="36"/>
          <w:szCs w:val="36"/>
          <w:rtl/>
          <w:lang w:bidi="ar-DZ"/>
        </w:rPr>
        <w:t xml:space="preserve"> ابن الحباب التونسي المتوفي سنة 741 ه و</w:t>
      </w:r>
      <w:r w:rsidRPr="009F6AE7">
        <w:rPr>
          <w:rFonts w:ascii="Traditional Arabic" w:hAnsi="Traditional Arabic" w:cs="Traditional Arabic"/>
          <w:b/>
          <w:bCs/>
          <w:sz w:val="36"/>
          <w:szCs w:val="36"/>
          <w:rtl/>
          <w:lang w:bidi="ar-DZ"/>
        </w:rPr>
        <w:t xml:space="preserve">محمد ابن </w:t>
      </w:r>
      <w:r w:rsidRPr="009F6AE7">
        <w:rPr>
          <w:rFonts w:ascii="Traditional Arabic" w:hAnsi="Traditional Arabic" w:cs="Traditional Arabic" w:hint="cs"/>
          <w:b/>
          <w:bCs/>
          <w:sz w:val="36"/>
          <w:szCs w:val="36"/>
          <w:rtl/>
          <w:lang w:bidi="ar-DZ"/>
        </w:rPr>
        <w:t xml:space="preserve">عبد </w:t>
      </w:r>
      <w:r w:rsidRPr="009F6AE7">
        <w:rPr>
          <w:rFonts w:ascii="Traditional Arabic" w:hAnsi="Traditional Arabic" w:cs="Traditional Arabic"/>
          <w:b/>
          <w:bCs/>
          <w:sz w:val="36"/>
          <w:szCs w:val="36"/>
          <w:rtl/>
          <w:lang w:bidi="ar-DZ"/>
        </w:rPr>
        <w:t>السلا</w:t>
      </w:r>
      <w:r w:rsidRPr="009F6AE7">
        <w:rPr>
          <w:rFonts w:ascii="Traditional Arabic" w:hAnsi="Traditional Arabic" w:cs="Traditional Arabic" w:hint="cs"/>
          <w:b/>
          <w:bCs/>
          <w:sz w:val="36"/>
          <w:szCs w:val="36"/>
          <w:rtl/>
          <w:lang w:bidi="ar-DZ"/>
        </w:rPr>
        <w:t>م</w:t>
      </w:r>
      <w:r w:rsidRPr="00D611E0">
        <w:rPr>
          <w:rFonts w:ascii="Traditional Arabic" w:hAnsi="Traditional Arabic" w:cs="Traditional Arabic"/>
          <w:sz w:val="36"/>
          <w:szCs w:val="36"/>
          <w:rtl/>
          <w:lang w:bidi="ar-DZ"/>
        </w:rPr>
        <w:t xml:space="preserve"> المالكي ت749 ه اللذان ساهما في إشاعة هذا الفكر في بلاد المغرب.</w:t>
      </w:r>
    </w:p>
    <w:p w14:paraId="591538E7" w14:textId="77777777" w:rsidR="002A7146" w:rsidRPr="00D611E0" w:rsidRDefault="002A7146" w:rsidP="002A7146">
      <w:pPr>
        <w:bidi/>
        <w:spacing w:line="276" w:lineRule="auto"/>
        <w:rPr>
          <w:rFonts w:ascii="Traditional Arabic" w:hAnsi="Traditional Arabic" w:cs="Traditional Arabic"/>
          <w:sz w:val="36"/>
          <w:szCs w:val="36"/>
          <w:lang w:bidi="ar-DZ"/>
        </w:rPr>
      </w:pPr>
    </w:p>
    <w:p w14:paraId="1E34EA6F" w14:textId="77777777" w:rsidR="002A7146" w:rsidRPr="00D611E0" w:rsidRDefault="002A7146" w:rsidP="002A7146">
      <w:pPr>
        <w:pStyle w:val="Paragraphedeliste"/>
        <w:numPr>
          <w:ilvl w:val="0"/>
          <w:numId w:val="1"/>
        </w:numPr>
        <w:bidi/>
        <w:spacing w:line="276" w:lineRule="auto"/>
        <w:rPr>
          <w:rFonts w:ascii="Traditional Arabic" w:hAnsi="Traditional Arabic" w:cs="Traditional Arabic"/>
          <w:sz w:val="36"/>
          <w:szCs w:val="36"/>
          <w:rtl/>
          <w:lang w:bidi="ar-DZ"/>
        </w:rPr>
      </w:pPr>
      <w:r w:rsidRPr="00D611E0">
        <w:rPr>
          <w:rFonts w:ascii="Traditional Arabic" w:hAnsi="Traditional Arabic" w:cs="Traditional Arabic"/>
          <w:b/>
          <w:bCs/>
          <w:i/>
          <w:iCs/>
          <w:sz w:val="36"/>
          <w:szCs w:val="36"/>
          <w:u w:val="single"/>
          <w:rtl/>
          <w:lang w:bidi="ar-DZ"/>
        </w:rPr>
        <w:t>طور المرحلة السنوسية</w:t>
      </w:r>
      <w:r w:rsidRPr="00D611E0">
        <w:rPr>
          <w:rFonts w:ascii="Traditional Arabic" w:hAnsi="Traditional Arabic" w:cs="Traditional Arabic"/>
          <w:sz w:val="36"/>
          <w:szCs w:val="36"/>
          <w:rtl/>
          <w:lang w:bidi="ar-DZ"/>
        </w:rPr>
        <w:t xml:space="preserve">: </w:t>
      </w:r>
    </w:p>
    <w:p w14:paraId="6F12691B" w14:textId="77777777" w:rsidR="002A7146" w:rsidRDefault="002A7146" w:rsidP="002A7146">
      <w:pPr>
        <w:bidi/>
        <w:spacing w:line="276" w:lineRule="auto"/>
        <w:rPr>
          <w:rFonts w:ascii="Traditional Arabic" w:hAnsi="Traditional Arabic" w:cs="Traditional Arabic"/>
          <w:sz w:val="36"/>
          <w:szCs w:val="36"/>
          <w:rtl/>
          <w:lang w:bidi="ar-DZ"/>
        </w:rPr>
      </w:pPr>
      <w:r w:rsidRPr="00D611E0">
        <w:rPr>
          <w:rFonts w:ascii="Traditional Arabic" w:hAnsi="Traditional Arabic" w:cs="Traditional Arabic"/>
          <w:sz w:val="36"/>
          <w:szCs w:val="36"/>
          <w:rtl/>
          <w:lang w:bidi="ar-DZ"/>
        </w:rPr>
        <w:t xml:space="preserve">يقصد بالمرحلة السنوسية المرحلة التي دشنها المفكر </w:t>
      </w:r>
      <w:r w:rsidRPr="009F6AE7">
        <w:rPr>
          <w:rFonts w:ascii="Traditional Arabic" w:hAnsi="Traditional Arabic" w:cs="Traditional Arabic"/>
          <w:b/>
          <w:bCs/>
          <w:sz w:val="36"/>
          <w:szCs w:val="36"/>
          <w:rtl/>
          <w:lang w:bidi="ar-DZ"/>
        </w:rPr>
        <w:t>التلمساني الشهير ابو عبد الله محمد بن يوسف</w:t>
      </w:r>
      <w:r w:rsidRPr="00D611E0">
        <w:rPr>
          <w:rFonts w:ascii="Traditional Arabic" w:hAnsi="Traditional Arabic" w:cs="Traditional Arabic"/>
          <w:sz w:val="36"/>
          <w:szCs w:val="36"/>
          <w:rtl/>
          <w:lang w:bidi="ar-DZ"/>
        </w:rPr>
        <w:t xml:space="preserve"> </w:t>
      </w:r>
      <w:r w:rsidRPr="009F6AE7">
        <w:rPr>
          <w:rFonts w:ascii="Traditional Arabic" w:hAnsi="Traditional Arabic" w:cs="Traditional Arabic"/>
          <w:b/>
          <w:bCs/>
          <w:sz w:val="36"/>
          <w:szCs w:val="36"/>
          <w:rtl/>
          <w:lang w:bidi="ar-DZ"/>
        </w:rPr>
        <w:t>السنوسي التلمساني</w:t>
      </w:r>
      <w:r w:rsidRPr="00D611E0">
        <w:rPr>
          <w:rFonts w:ascii="Traditional Arabic" w:hAnsi="Traditional Arabic" w:cs="Traditional Arabic"/>
          <w:sz w:val="36"/>
          <w:szCs w:val="36"/>
          <w:rtl/>
          <w:lang w:bidi="ar-DZ"/>
        </w:rPr>
        <w:t xml:space="preserve"> 896 ه صاحب </w:t>
      </w:r>
      <w:proofErr w:type="spellStart"/>
      <w:r>
        <w:rPr>
          <w:rFonts w:ascii="Traditional Arabic" w:hAnsi="Traditional Arabic" w:cs="Traditional Arabic"/>
          <w:sz w:val="36"/>
          <w:szCs w:val="36"/>
          <w:rtl/>
          <w:lang w:bidi="ar-DZ"/>
        </w:rPr>
        <w:t>الت</w:t>
      </w:r>
      <w:r>
        <w:rPr>
          <w:rFonts w:ascii="Traditional Arabic" w:hAnsi="Traditional Arabic" w:cs="Traditional Arabic" w:hint="cs"/>
          <w:sz w:val="36"/>
          <w:szCs w:val="36"/>
          <w:rtl/>
          <w:lang w:bidi="ar-DZ"/>
        </w:rPr>
        <w:t>آ</w:t>
      </w:r>
      <w:r w:rsidRPr="00D611E0">
        <w:rPr>
          <w:rFonts w:ascii="Traditional Arabic" w:hAnsi="Traditional Arabic" w:cs="Traditional Arabic"/>
          <w:sz w:val="36"/>
          <w:szCs w:val="36"/>
          <w:rtl/>
          <w:lang w:bidi="ar-DZ"/>
        </w:rPr>
        <w:t>ليف</w:t>
      </w:r>
      <w:proofErr w:type="spellEnd"/>
      <w:r w:rsidRPr="00D611E0">
        <w:rPr>
          <w:rFonts w:ascii="Traditional Arabic" w:hAnsi="Traditional Arabic" w:cs="Traditional Arabic"/>
          <w:sz w:val="36"/>
          <w:szCs w:val="36"/>
          <w:rtl/>
          <w:lang w:bidi="ar-DZ"/>
        </w:rPr>
        <w:t xml:space="preserve"> ال</w:t>
      </w:r>
      <w:r>
        <w:rPr>
          <w:rFonts w:ascii="Traditional Arabic" w:hAnsi="Traditional Arabic" w:cs="Traditional Arabic" w:hint="cs"/>
          <w:sz w:val="36"/>
          <w:szCs w:val="36"/>
          <w:rtl/>
          <w:lang w:bidi="ar-DZ"/>
        </w:rPr>
        <w:t>غز</w:t>
      </w:r>
      <w:r w:rsidRPr="00D611E0">
        <w:rPr>
          <w:rFonts w:ascii="Traditional Arabic" w:hAnsi="Traditional Arabic" w:cs="Traditional Arabic"/>
          <w:sz w:val="36"/>
          <w:szCs w:val="36"/>
          <w:rtl/>
          <w:lang w:bidi="ar-DZ"/>
        </w:rPr>
        <w:t>يرة</w:t>
      </w:r>
      <w:r>
        <w:rPr>
          <w:rFonts w:ascii="Traditional Arabic" w:hAnsi="Traditional Arabic" w:cs="Traditional Arabic"/>
          <w:sz w:val="36"/>
          <w:szCs w:val="36"/>
          <w:rtl/>
          <w:lang w:bidi="ar-DZ"/>
        </w:rPr>
        <w:t xml:space="preserve"> في علم الفكر العقدي ال</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 xml:space="preserve">شعري ولعل من اهم كتبه في العقيدة كتاب </w:t>
      </w:r>
      <w:r w:rsidRPr="008B598D">
        <w:rPr>
          <w:rFonts w:ascii="Traditional Arabic" w:hAnsi="Traditional Arabic" w:cs="Traditional Arabic"/>
          <w:b/>
          <w:bCs/>
          <w:sz w:val="36"/>
          <w:szCs w:val="36"/>
          <w:rtl/>
          <w:lang w:bidi="ar-DZ"/>
        </w:rPr>
        <w:t>ام البراهين</w:t>
      </w:r>
      <w:r w:rsidRPr="00D611E0">
        <w:rPr>
          <w:rFonts w:ascii="Traditional Arabic" w:hAnsi="Traditional Arabic" w:cs="Traditional Arabic"/>
          <w:sz w:val="36"/>
          <w:szCs w:val="36"/>
          <w:rtl/>
          <w:lang w:bidi="ar-DZ"/>
        </w:rPr>
        <w:t xml:space="preserve"> وشرحه والذي ن</w:t>
      </w:r>
      <w:r>
        <w:rPr>
          <w:rFonts w:ascii="Traditional Arabic" w:hAnsi="Traditional Arabic" w:cs="Traditional Arabic" w:hint="cs"/>
          <w:sz w:val="36"/>
          <w:szCs w:val="36"/>
          <w:rtl/>
          <w:lang w:bidi="ar-DZ"/>
        </w:rPr>
        <w:t xml:space="preserve">حى </w:t>
      </w:r>
      <w:r w:rsidRPr="00D611E0">
        <w:rPr>
          <w:rFonts w:ascii="Traditional Arabic" w:hAnsi="Traditional Arabic" w:cs="Traditional Arabic"/>
          <w:sz w:val="36"/>
          <w:szCs w:val="36"/>
          <w:rtl/>
          <w:lang w:bidi="ar-DZ"/>
        </w:rPr>
        <w:t xml:space="preserve"> فيه </w:t>
      </w:r>
      <w:r>
        <w:rPr>
          <w:rFonts w:ascii="Traditional Arabic" w:hAnsi="Traditional Arabic" w:cs="Traditional Arabic" w:hint="cs"/>
          <w:sz w:val="36"/>
          <w:szCs w:val="36"/>
          <w:rtl/>
          <w:lang w:bidi="ar-DZ"/>
        </w:rPr>
        <w:t>منح</w:t>
      </w:r>
      <w:r w:rsidRPr="00D611E0">
        <w:rPr>
          <w:rFonts w:ascii="Traditional Arabic" w:hAnsi="Traditional Arabic" w:cs="Traditional Arabic"/>
          <w:sz w:val="36"/>
          <w:szCs w:val="36"/>
          <w:rtl/>
          <w:lang w:bidi="ar-DZ"/>
        </w:rPr>
        <w:t xml:space="preserve">ى  علميا مركزا جعل الناس في زمانه يقبلون عليه  ويتعلمونه ويحفظونه وقد تهيأت الجوامع والمدارس العتيقة يومها في تدريس العقيدة السنوسية </w:t>
      </w:r>
      <w:r>
        <w:rPr>
          <w:rFonts w:ascii="Traditional Arabic" w:hAnsi="Traditional Arabic" w:cs="Traditional Arabic" w:hint="cs"/>
          <w:sz w:val="36"/>
          <w:szCs w:val="36"/>
          <w:rtl/>
          <w:lang w:bidi="ar-DZ"/>
        </w:rPr>
        <w:t xml:space="preserve">، </w:t>
      </w:r>
      <w:r w:rsidRPr="00D611E0">
        <w:rPr>
          <w:rFonts w:ascii="Traditional Arabic" w:hAnsi="Traditional Arabic" w:cs="Traditional Arabic"/>
          <w:sz w:val="36"/>
          <w:szCs w:val="36"/>
          <w:rtl/>
          <w:lang w:bidi="ar-DZ"/>
        </w:rPr>
        <w:t>فأخذت اجازات العلماء تعطى على قراءاتها وانصب اهتمام المفكرين عليها اهتماما لم تعرف له مثيلا في كل تاريخ الفكر العقدي في المغرب او المشرق</w:t>
      </w:r>
      <w:r>
        <w:rPr>
          <w:rFonts w:ascii="Traditional Arabic" w:hAnsi="Traditional Arabic" w:cs="Traditional Arabic" w:hint="cs"/>
          <w:sz w:val="36"/>
          <w:szCs w:val="36"/>
          <w:rtl/>
          <w:lang w:bidi="ar-DZ"/>
        </w:rPr>
        <w:t>.</w:t>
      </w:r>
    </w:p>
    <w:p w14:paraId="30572746" w14:textId="77777777" w:rsidR="002A7146" w:rsidRPr="00D611E0" w:rsidRDefault="002A7146" w:rsidP="002A7146">
      <w:pPr>
        <w:bidi/>
        <w:spacing w:line="276" w:lineRule="auto"/>
        <w:rPr>
          <w:rFonts w:ascii="Traditional Arabic" w:hAnsi="Traditional Arabic" w:cs="Traditional Arabic"/>
          <w:sz w:val="36"/>
          <w:szCs w:val="36"/>
          <w:lang w:bidi="ar-DZ"/>
        </w:rPr>
      </w:pPr>
    </w:p>
    <w:p w14:paraId="1A8A62A7" w14:textId="77777777" w:rsidR="002A7146" w:rsidRPr="00785CE4" w:rsidRDefault="002A7146" w:rsidP="002A7146">
      <w:pPr>
        <w:pStyle w:val="Paragraphedeliste"/>
        <w:numPr>
          <w:ilvl w:val="0"/>
          <w:numId w:val="1"/>
        </w:numPr>
        <w:bidi/>
        <w:spacing w:line="276" w:lineRule="auto"/>
        <w:rPr>
          <w:rFonts w:ascii="Traditional Arabic" w:hAnsi="Traditional Arabic" w:cs="Traditional Arabic"/>
          <w:b/>
          <w:bCs/>
          <w:sz w:val="36"/>
          <w:szCs w:val="36"/>
          <w:u w:val="single"/>
          <w:lang w:bidi="ar-DZ"/>
        </w:rPr>
      </w:pPr>
      <w:r w:rsidRPr="00785CE4">
        <w:rPr>
          <w:rFonts w:ascii="Traditional Arabic" w:hAnsi="Traditional Arabic" w:cs="Traditional Arabic"/>
          <w:b/>
          <w:bCs/>
          <w:sz w:val="36"/>
          <w:szCs w:val="36"/>
          <w:u w:val="single"/>
          <w:rtl/>
          <w:lang w:bidi="ar-DZ"/>
        </w:rPr>
        <w:t>الفكر العقدي في العهد العثماني:</w:t>
      </w:r>
    </w:p>
    <w:p w14:paraId="312A3831" w14:textId="13414B23" w:rsidR="002A7146" w:rsidRDefault="002A7146" w:rsidP="007147F7">
      <w:pPr>
        <w:bidi/>
        <w:spacing w:line="276" w:lineRule="auto"/>
        <w:rPr>
          <w:rFonts w:ascii="Traditional Arabic" w:hAnsi="Traditional Arabic" w:cs="Traditional Arabic"/>
          <w:sz w:val="36"/>
          <w:szCs w:val="36"/>
          <w:rtl/>
          <w:lang w:bidi="ar-DZ"/>
        </w:rPr>
      </w:pPr>
      <w:r w:rsidRPr="00D611E0">
        <w:rPr>
          <w:rFonts w:ascii="Traditional Arabic" w:hAnsi="Traditional Arabic" w:cs="Traditional Arabic"/>
          <w:sz w:val="36"/>
          <w:szCs w:val="36"/>
          <w:rtl/>
          <w:lang w:bidi="ar-DZ"/>
        </w:rPr>
        <w:t xml:space="preserve">تبدأ المرحلة العثمانية في الجزائر مع نهاية القرن </w:t>
      </w:r>
      <w:r w:rsidRPr="00EE7C9D">
        <w:rPr>
          <w:rFonts w:ascii="Traditional Arabic" w:hAnsi="Traditional Arabic" w:cs="Traditional Arabic"/>
          <w:b/>
          <w:bCs/>
          <w:sz w:val="36"/>
          <w:szCs w:val="36"/>
          <w:rtl/>
          <w:lang w:bidi="ar-DZ"/>
        </w:rPr>
        <w:t xml:space="preserve">15 وبداية القرن 16 </w:t>
      </w:r>
      <w:r w:rsidRPr="00EE7C9D">
        <w:rPr>
          <w:rFonts w:ascii="Traditional Arabic" w:hAnsi="Traditional Arabic" w:cs="Traditional Arabic" w:hint="cs"/>
          <w:b/>
          <w:bCs/>
          <w:sz w:val="36"/>
          <w:szCs w:val="36"/>
          <w:rtl/>
          <w:lang w:bidi="ar-DZ"/>
        </w:rPr>
        <w:t>م</w:t>
      </w:r>
      <w:r>
        <w:rPr>
          <w:rFonts w:ascii="Traditional Arabic" w:hAnsi="Traditional Arabic" w:cs="Traditional Arabic" w:hint="cs"/>
          <w:sz w:val="36"/>
          <w:szCs w:val="36"/>
          <w:rtl/>
          <w:lang w:bidi="ar-DZ"/>
        </w:rPr>
        <w:t xml:space="preserve"> </w:t>
      </w:r>
      <w:r w:rsidRPr="00D611E0">
        <w:rPr>
          <w:rFonts w:ascii="Traditional Arabic" w:hAnsi="Traditional Arabic" w:cs="Traditional Arabic"/>
          <w:sz w:val="36"/>
          <w:szCs w:val="36"/>
          <w:rtl/>
          <w:lang w:bidi="ar-DZ"/>
        </w:rPr>
        <w:t xml:space="preserve">وقد كان الفكر العقدي في هذه المرحلة امتدادا للمرحلة السنوسية ذلك ان العلماء الذين ظهروا في هذه المرحلة لم يضيفوا شيئا عما كتبه السنوسي في عقائده ويمكن القول ان الهيمنة التي مرت بها عقائد السنوسي في هذه الفترة مثلت بالدرجة الاولى في كثرة الشروح والحواشي </w:t>
      </w:r>
      <w:proofErr w:type="spellStart"/>
      <w:r w:rsidRPr="00D611E0">
        <w:rPr>
          <w:rFonts w:ascii="Traditional Arabic" w:hAnsi="Traditional Arabic" w:cs="Traditional Arabic"/>
          <w:sz w:val="36"/>
          <w:szCs w:val="36"/>
          <w:rtl/>
          <w:lang w:bidi="ar-DZ"/>
        </w:rPr>
        <w:t>والتقر</w:t>
      </w:r>
      <w:r>
        <w:rPr>
          <w:rFonts w:ascii="Traditional Arabic" w:hAnsi="Traditional Arabic" w:cs="Traditional Arabic"/>
          <w:sz w:val="36"/>
          <w:szCs w:val="36"/>
          <w:rtl/>
          <w:lang w:bidi="ar-DZ"/>
        </w:rPr>
        <w:t>يرات</w:t>
      </w:r>
      <w:proofErr w:type="spellEnd"/>
      <w:r>
        <w:rPr>
          <w:rFonts w:ascii="Traditional Arabic" w:hAnsi="Traditional Arabic" w:cs="Traditional Arabic"/>
          <w:sz w:val="36"/>
          <w:szCs w:val="36"/>
          <w:rtl/>
          <w:lang w:bidi="ar-DZ"/>
        </w:rPr>
        <w:t xml:space="preserve"> </w:t>
      </w:r>
      <w:r w:rsidRPr="00D611E0">
        <w:rPr>
          <w:rFonts w:ascii="Traditional Arabic" w:hAnsi="Traditional Arabic" w:cs="Traditional Arabic"/>
          <w:sz w:val="36"/>
          <w:szCs w:val="36"/>
          <w:rtl/>
          <w:lang w:bidi="ar-DZ"/>
        </w:rPr>
        <w:t xml:space="preserve">ومن </w:t>
      </w:r>
      <w:r w:rsidRPr="00D611E0">
        <w:rPr>
          <w:rFonts w:ascii="Traditional Arabic" w:hAnsi="Traditional Arabic" w:cs="Traditional Arabic" w:hint="cs"/>
          <w:sz w:val="36"/>
          <w:szCs w:val="36"/>
          <w:rtl/>
          <w:lang w:bidi="ar-DZ"/>
        </w:rPr>
        <w:t>أبرز</w:t>
      </w:r>
      <w:r w:rsidRPr="00D611E0">
        <w:rPr>
          <w:rFonts w:ascii="Traditional Arabic" w:hAnsi="Traditional Arabic" w:cs="Traditional Arabic"/>
          <w:sz w:val="36"/>
          <w:szCs w:val="36"/>
          <w:rtl/>
          <w:lang w:bidi="ar-DZ"/>
        </w:rPr>
        <w:t xml:space="preserve"> العلماء الذين ظهروا في هذه </w:t>
      </w:r>
      <w:r w:rsidRPr="009F6AE7">
        <w:rPr>
          <w:rFonts w:ascii="Traditional Arabic" w:hAnsi="Traditional Arabic" w:cs="Traditional Arabic"/>
          <w:b/>
          <w:bCs/>
          <w:sz w:val="36"/>
          <w:szCs w:val="36"/>
          <w:rtl/>
          <w:lang w:bidi="ar-DZ"/>
        </w:rPr>
        <w:t>المرحلة يحيى الشاوي</w:t>
      </w:r>
      <w:r w:rsidRPr="009F6AE7">
        <w:rPr>
          <w:rFonts w:ascii="Traditional Arabic" w:hAnsi="Traditional Arabic" w:cs="Traditional Arabic" w:hint="cs"/>
          <w:b/>
          <w:bCs/>
          <w:sz w:val="36"/>
          <w:szCs w:val="36"/>
          <w:rtl/>
          <w:lang w:bidi="ar-DZ"/>
        </w:rPr>
        <w:t xml:space="preserve"> و</w:t>
      </w:r>
      <w:r w:rsidRPr="009F6AE7">
        <w:rPr>
          <w:rFonts w:ascii="Traditional Arabic" w:hAnsi="Traditional Arabic" w:cs="Traditional Arabic"/>
          <w:b/>
          <w:bCs/>
          <w:sz w:val="36"/>
          <w:szCs w:val="36"/>
          <w:rtl/>
          <w:lang w:bidi="ar-DZ"/>
        </w:rPr>
        <w:t xml:space="preserve">مصطفى </w:t>
      </w:r>
      <w:proofErr w:type="spellStart"/>
      <w:r w:rsidRPr="009F6AE7">
        <w:rPr>
          <w:rFonts w:ascii="Traditional Arabic" w:hAnsi="Traditional Arabic" w:cs="Traditional Arabic"/>
          <w:b/>
          <w:bCs/>
          <w:sz w:val="36"/>
          <w:szCs w:val="36"/>
          <w:rtl/>
          <w:lang w:bidi="ar-DZ"/>
        </w:rPr>
        <w:t>الرماسي</w:t>
      </w:r>
      <w:proofErr w:type="spellEnd"/>
      <w:r>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w:t>
      </w:r>
    </w:p>
    <w:p w14:paraId="4AEC4BDD" w14:textId="6627486E" w:rsidR="007147F7" w:rsidRDefault="007147F7" w:rsidP="007147F7">
      <w:pPr>
        <w:bidi/>
        <w:spacing w:line="276" w:lineRule="auto"/>
        <w:rPr>
          <w:rFonts w:ascii="Traditional Arabic" w:hAnsi="Traditional Arabic" w:cs="Traditional Arabic"/>
          <w:sz w:val="36"/>
          <w:szCs w:val="36"/>
          <w:rtl/>
          <w:lang w:bidi="ar-DZ"/>
        </w:rPr>
      </w:pPr>
    </w:p>
    <w:p w14:paraId="0C129A6D" w14:textId="77777777" w:rsidR="007147F7" w:rsidRPr="00D611E0" w:rsidRDefault="007147F7" w:rsidP="007147F7">
      <w:pPr>
        <w:bidi/>
        <w:spacing w:line="276" w:lineRule="auto"/>
        <w:rPr>
          <w:rFonts w:ascii="Traditional Arabic" w:hAnsi="Traditional Arabic" w:cs="Traditional Arabic"/>
          <w:sz w:val="36"/>
          <w:szCs w:val="36"/>
          <w:lang w:bidi="ar-DZ"/>
        </w:rPr>
      </w:pPr>
    </w:p>
    <w:p w14:paraId="3BBA7962" w14:textId="77777777" w:rsidR="002A7146" w:rsidRPr="00D611E0" w:rsidRDefault="002A7146" w:rsidP="002A7146">
      <w:pPr>
        <w:pStyle w:val="Paragraphedeliste"/>
        <w:numPr>
          <w:ilvl w:val="0"/>
          <w:numId w:val="1"/>
        </w:numPr>
        <w:bidi/>
        <w:spacing w:line="276" w:lineRule="auto"/>
        <w:rPr>
          <w:rFonts w:ascii="Traditional Arabic" w:hAnsi="Traditional Arabic" w:cs="Traditional Arabic"/>
          <w:b/>
          <w:bCs/>
          <w:sz w:val="36"/>
          <w:szCs w:val="36"/>
          <w:u w:val="single"/>
          <w:lang w:bidi="ar-DZ"/>
        </w:rPr>
      </w:pPr>
      <w:r w:rsidRPr="00D611E0">
        <w:rPr>
          <w:rFonts w:ascii="Traditional Arabic" w:hAnsi="Traditional Arabic" w:cs="Traditional Arabic"/>
          <w:b/>
          <w:bCs/>
          <w:sz w:val="36"/>
          <w:szCs w:val="36"/>
          <w:u w:val="single"/>
          <w:rtl/>
          <w:lang w:bidi="ar-DZ"/>
        </w:rPr>
        <w:lastRenderedPageBreak/>
        <w:t>الفكر العقدي في العهد الاستعمار في الجزائر:</w:t>
      </w:r>
    </w:p>
    <w:p w14:paraId="7BCF664F" w14:textId="77777777" w:rsidR="002A7146" w:rsidRPr="00D611E0" w:rsidRDefault="002A7146" w:rsidP="002A7146">
      <w:pPr>
        <w:bidi/>
        <w:spacing w:line="276" w:lineRule="auto"/>
        <w:rPr>
          <w:rFonts w:ascii="Traditional Arabic" w:hAnsi="Traditional Arabic" w:cs="Traditional Arabic"/>
          <w:sz w:val="36"/>
          <w:szCs w:val="36"/>
          <w:lang w:bidi="ar-DZ"/>
        </w:rPr>
      </w:pPr>
      <w:r w:rsidRPr="00D611E0">
        <w:rPr>
          <w:rFonts w:ascii="Traditional Arabic" w:hAnsi="Traditional Arabic" w:cs="Traditional Arabic"/>
          <w:sz w:val="36"/>
          <w:szCs w:val="36"/>
          <w:rtl/>
          <w:lang w:bidi="ar-DZ"/>
        </w:rPr>
        <w:t>مع بداية القرن 19</w:t>
      </w:r>
      <w:r>
        <w:rPr>
          <w:rFonts w:ascii="Traditional Arabic" w:hAnsi="Traditional Arabic" w:cs="Traditional Arabic" w:hint="cs"/>
          <w:sz w:val="36"/>
          <w:szCs w:val="36"/>
          <w:rtl/>
          <w:lang w:bidi="ar-DZ"/>
        </w:rPr>
        <w:t xml:space="preserve"> م </w:t>
      </w:r>
      <w:r w:rsidRPr="00D611E0">
        <w:rPr>
          <w:rFonts w:ascii="Traditional Arabic" w:hAnsi="Traditional Arabic" w:cs="Traditional Arabic"/>
          <w:sz w:val="36"/>
          <w:szCs w:val="36"/>
          <w:rtl/>
          <w:lang w:bidi="ar-DZ"/>
        </w:rPr>
        <w:t xml:space="preserve"> دخل الاستعمار ا</w:t>
      </w:r>
      <w:r>
        <w:rPr>
          <w:rFonts w:ascii="Traditional Arabic" w:hAnsi="Traditional Arabic" w:cs="Traditional Arabic"/>
          <w:sz w:val="36"/>
          <w:szCs w:val="36"/>
          <w:rtl/>
          <w:lang w:bidi="ar-DZ"/>
        </w:rPr>
        <w:t xml:space="preserve">لفرنسي الى الجزائر وكان من اهم </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عماله تشريد العلماء ونفيهم الى البلاد الغربية</w:t>
      </w:r>
      <w:r>
        <w:rPr>
          <w:rFonts w:ascii="Traditional Arabic" w:hAnsi="Traditional Arabic" w:cs="Traditional Arabic"/>
          <w:sz w:val="36"/>
          <w:szCs w:val="36"/>
          <w:rtl/>
          <w:lang w:bidi="ar-DZ"/>
        </w:rPr>
        <w:t xml:space="preserve"> مما اثر سلبا على عقيد</w:t>
      </w:r>
      <w:r>
        <w:rPr>
          <w:rFonts w:ascii="Traditional Arabic" w:hAnsi="Traditional Arabic" w:cs="Traditional Arabic" w:hint="cs"/>
          <w:sz w:val="36"/>
          <w:szCs w:val="36"/>
          <w:rtl/>
          <w:lang w:bidi="ar-DZ"/>
        </w:rPr>
        <w:t>ة</w:t>
      </w:r>
      <w:r w:rsidRPr="00D611E0">
        <w:rPr>
          <w:rFonts w:ascii="Traditional Arabic" w:hAnsi="Traditional Arabic" w:cs="Traditional Arabic"/>
          <w:sz w:val="36"/>
          <w:szCs w:val="36"/>
          <w:rtl/>
          <w:lang w:bidi="ar-DZ"/>
        </w:rPr>
        <w:t xml:space="preserve"> المسلمين الجزائريين حيث تحول اهتمام الناس في هذه الفترة الى الطرق الصوفية التي كان اغلبها ممزوجا بالطريقة الأشعرية في العقيدة</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إ</w:t>
      </w:r>
      <w:r>
        <w:rPr>
          <w:rFonts w:ascii="Traditional Arabic" w:hAnsi="Traditional Arabic" w:cs="Traditional Arabic"/>
          <w:sz w:val="36"/>
          <w:szCs w:val="36"/>
          <w:rtl/>
          <w:lang w:bidi="ar-DZ"/>
        </w:rPr>
        <w:t>ل</w:t>
      </w:r>
      <w:r>
        <w:rPr>
          <w:rFonts w:ascii="Traditional Arabic" w:hAnsi="Traditional Arabic" w:cs="Traditional Arabic" w:hint="cs"/>
          <w:sz w:val="36"/>
          <w:szCs w:val="36"/>
          <w:rtl/>
          <w:lang w:bidi="ar-DZ"/>
        </w:rPr>
        <w:t>ى</w:t>
      </w:r>
      <w:r>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ن ظهرت جمعي</w:t>
      </w:r>
      <w:r>
        <w:rPr>
          <w:rFonts w:ascii="Traditional Arabic" w:hAnsi="Traditional Arabic" w:cs="Traditional Arabic" w:hint="cs"/>
          <w:sz w:val="36"/>
          <w:szCs w:val="36"/>
          <w:rtl/>
          <w:lang w:bidi="ar-DZ"/>
        </w:rPr>
        <w:t xml:space="preserve">ة </w:t>
      </w:r>
      <w:r w:rsidRPr="009F6AE7">
        <w:rPr>
          <w:rFonts w:ascii="Traditional Arabic" w:hAnsi="Traditional Arabic" w:cs="Traditional Arabic"/>
          <w:b/>
          <w:bCs/>
          <w:sz w:val="36"/>
          <w:szCs w:val="36"/>
          <w:rtl/>
          <w:lang w:bidi="ar-DZ"/>
        </w:rPr>
        <w:t>العلماء المسلمين الجزائريين</w:t>
      </w:r>
      <w:r>
        <w:rPr>
          <w:rFonts w:ascii="Traditional Arabic" w:hAnsi="Traditional Arabic" w:cs="Traditional Arabic"/>
          <w:sz w:val="36"/>
          <w:szCs w:val="36"/>
          <w:rtl/>
          <w:lang w:bidi="ar-DZ"/>
        </w:rPr>
        <w:t xml:space="preserve"> في النصف ال</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 xml:space="preserve">ول من القرن </w:t>
      </w:r>
      <w:r>
        <w:rPr>
          <w:rFonts w:ascii="Traditional Arabic" w:hAnsi="Traditional Arabic" w:cs="Traditional Arabic" w:hint="cs"/>
          <w:sz w:val="36"/>
          <w:szCs w:val="36"/>
          <w:rtl/>
          <w:lang w:bidi="ar-DZ"/>
        </w:rPr>
        <w:t>20</w:t>
      </w:r>
      <w:r w:rsidRPr="00D611E0">
        <w:rPr>
          <w:rFonts w:ascii="Traditional Arabic" w:hAnsi="Traditional Arabic" w:cs="Traditional Arabic"/>
          <w:sz w:val="36"/>
          <w:szCs w:val="36"/>
          <w:rtl/>
          <w:lang w:bidi="ar-DZ"/>
        </w:rPr>
        <w:t xml:space="preserve"> والذي تميز فكرها العقدي بال</w:t>
      </w:r>
      <w:r>
        <w:rPr>
          <w:rFonts w:ascii="Traditional Arabic" w:hAnsi="Traditional Arabic" w:cs="Traditional Arabic" w:hint="cs"/>
          <w:sz w:val="36"/>
          <w:szCs w:val="36"/>
          <w:rtl/>
          <w:lang w:bidi="ar-DZ"/>
        </w:rPr>
        <w:t>إ</w:t>
      </w:r>
      <w:r w:rsidRPr="00D611E0">
        <w:rPr>
          <w:rFonts w:ascii="Traditional Arabic" w:hAnsi="Traditional Arabic" w:cs="Traditional Arabic"/>
          <w:sz w:val="36"/>
          <w:szCs w:val="36"/>
          <w:rtl/>
          <w:lang w:bidi="ar-DZ"/>
        </w:rPr>
        <w:t>عراض</w:t>
      </w:r>
      <w:r>
        <w:rPr>
          <w:rFonts w:ascii="Traditional Arabic" w:hAnsi="Traditional Arabic" w:cs="Traditional Arabic"/>
          <w:sz w:val="36"/>
          <w:szCs w:val="36"/>
          <w:rtl/>
          <w:lang w:bidi="ar-DZ"/>
        </w:rPr>
        <w:t xml:space="preserve"> عن طريق</w:t>
      </w:r>
      <w:r>
        <w:rPr>
          <w:rFonts w:ascii="Traditional Arabic" w:hAnsi="Traditional Arabic" w:cs="Traditional Arabic" w:hint="cs"/>
          <w:sz w:val="36"/>
          <w:szCs w:val="36"/>
          <w:rtl/>
          <w:lang w:bidi="ar-DZ"/>
        </w:rPr>
        <w:t>ة</w:t>
      </w:r>
      <w:r w:rsidRPr="00D611E0">
        <w:rPr>
          <w:rFonts w:ascii="Traditional Arabic" w:hAnsi="Traditional Arabic" w:cs="Traditional Arabic"/>
          <w:sz w:val="36"/>
          <w:szCs w:val="36"/>
          <w:rtl/>
          <w:lang w:bidi="ar-DZ"/>
        </w:rPr>
        <w:t xml:space="preserve"> المتكلمين في عرض العقيدة الإسلامية</w:t>
      </w:r>
      <w:r>
        <w:rPr>
          <w:rFonts w:ascii="Traditional Arabic" w:hAnsi="Traditional Arabic" w:cs="Traditional Arabic" w:hint="cs"/>
          <w:sz w:val="36"/>
          <w:szCs w:val="36"/>
          <w:rtl/>
          <w:lang w:bidi="ar-DZ"/>
        </w:rPr>
        <w:t>،</w:t>
      </w:r>
      <w:r w:rsidRPr="00D611E0">
        <w:rPr>
          <w:rFonts w:ascii="Traditional Arabic" w:hAnsi="Traditional Arabic" w:cs="Traditional Arabic"/>
          <w:sz w:val="36"/>
          <w:szCs w:val="36"/>
          <w:rtl/>
          <w:lang w:bidi="ar-DZ"/>
        </w:rPr>
        <w:t xml:space="preserve"> وخاص</w:t>
      </w:r>
      <w:r>
        <w:rPr>
          <w:rFonts w:ascii="Traditional Arabic" w:hAnsi="Traditional Arabic" w:cs="Traditional Arabic" w:hint="cs"/>
          <w:sz w:val="36"/>
          <w:szCs w:val="36"/>
          <w:rtl/>
          <w:lang w:bidi="ar-DZ"/>
        </w:rPr>
        <w:t xml:space="preserve">ة </w:t>
      </w:r>
      <w:r w:rsidRPr="00D611E0">
        <w:rPr>
          <w:rFonts w:ascii="Traditional Arabic" w:hAnsi="Traditional Arabic" w:cs="Traditional Arabic"/>
          <w:sz w:val="36"/>
          <w:szCs w:val="36"/>
          <w:rtl/>
          <w:lang w:bidi="ar-DZ"/>
        </w:rPr>
        <w:t>طريق</w:t>
      </w:r>
      <w:r>
        <w:rPr>
          <w:rFonts w:ascii="Traditional Arabic" w:hAnsi="Traditional Arabic" w:cs="Traditional Arabic" w:hint="cs"/>
          <w:sz w:val="36"/>
          <w:szCs w:val="36"/>
          <w:rtl/>
          <w:lang w:bidi="ar-DZ"/>
        </w:rPr>
        <w:t>ة</w:t>
      </w:r>
      <w:r w:rsidRPr="009F6AE7">
        <w:rPr>
          <w:rFonts w:ascii="Traditional Arabic" w:hAnsi="Traditional Arabic" w:cs="Traditional Arabic"/>
          <w:b/>
          <w:bCs/>
          <w:sz w:val="36"/>
          <w:szCs w:val="36"/>
          <w:rtl/>
          <w:lang w:bidi="ar-DZ"/>
        </w:rPr>
        <w:t xml:space="preserve"> السنوسي</w:t>
      </w:r>
      <w:r>
        <w:rPr>
          <w:rFonts w:ascii="Traditional Arabic" w:hAnsi="Traditional Arabic" w:cs="Traditional Arabic"/>
          <w:sz w:val="36"/>
          <w:szCs w:val="36"/>
          <w:rtl/>
          <w:lang w:bidi="ar-DZ"/>
        </w:rPr>
        <w:t xml:space="preserve"> ونهجت نهجا </w:t>
      </w:r>
      <w:r>
        <w:rPr>
          <w:rFonts w:ascii="Traditional Arabic" w:hAnsi="Traditional Arabic" w:cs="Traditional Arabic" w:hint="cs"/>
          <w:sz w:val="36"/>
          <w:szCs w:val="36"/>
          <w:rtl/>
          <w:lang w:bidi="ar-DZ"/>
        </w:rPr>
        <w:t>آ</w:t>
      </w:r>
      <w:r>
        <w:rPr>
          <w:rFonts w:ascii="Traditional Arabic" w:hAnsi="Traditional Arabic" w:cs="Traditional Arabic"/>
          <w:sz w:val="36"/>
          <w:szCs w:val="36"/>
          <w:rtl/>
          <w:lang w:bidi="ar-DZ"/>
        </w:rPr>
        <w:t>خر</w:t>
      </w:r>
      <w:r w:rsidRPr="00D611E0">
        <w:rPr>
          <w:rFonts w:ascii="Traditional Arabic" w:hAnsi="Traditional Arabic" w:cs="Traditional Arabic"/>
          <w:sz w:val="36"/>
          <w:szCs w:val="36"/>
          <w:rtl/>
          <w:lang w:bidi="ar-DZ"/>
        </w:rPr>
        <w:t xml:space="preserve"> تمثل في عرض العقيدة الإسلامية</w:t>
      </w:r>
      <w:r>
        <w:rPr>
          <w:rFonts w:ascii="Traditional Arabic" w:hAnsi="Traditional Arabic" w:cs="Traditional Arabic"/>
          <w:sz w:val="36"/>
          <w:szCs w:val="36"/>
          <w:rtl/>
          <w:lang w:bidi="ar-DZ"/>
        </w:rPr>
        <w:t xml:space="preserve"> على طريق</w:t>
      </w:r>
      <w:r>
        <w:rPr>
          <w:rFonts w:ascii="Traditional Arabic" w:hAnsi="Traditional Arabic" w:cs="Traditional Arabic" w:hint="cs"/>
          <w:sz w:val="36"/>
          <w:szCs w:val="36"/>
          <w:rtl/>
          <w:lang w:bidi="ar-DZ"/>
        </w:rPr>
        <w:t>ة</w:t>
      </w:r>
      <w:r w:rsidRPr="00D611E0">
        <w:rPr>
          <w:rFonts w:ascii="Traditional Arabic" w:hAnsi="Traditional Arabic" w:cs="Traditional Arabic"/>
          <w:sz w:val="36"/>
          <w:szCs w:val="36"/>
          <w:rtl/>
          <w:lang w:bidi="ar-DZ"/>
        </w:rPr>
        <w:t xml:space="preserve"> السلف وخلاصتها بيان مباحث العقيدة</w:t>
      </w:r>
      <w:r>
        <w:rPr>
          <w:rFonts w:ascii="Traditional Arabic" w:hAnsi="Traditional Arabic" w:cs="Traditional Arabic"/>
          <w:sz w:val="36"/>
          <w:szCs w:val="36"/>
          <w:rtl/>
          <w:lang w:bidi="ar-DZ"/>
        </w:rPr>
        <w:t xml:space="preserve"> مؤيد</w:t>
      </w:r>
      <w:r>
        <w:rPr>
          <w:rFonts w:ascii="Traditional Arabic" w:hAnsi="Traditional Arabic" w:cs="Traditional Arabic" w:hint="cs"/>
          <w:sz w:val="36"/>
          <w:szCs w:val="36"/>
          <w:rtl/>
          <w:lang w:bidi="ar-DZ"/>
        </w:rPr>
        <w:t>ة</w:t>
      </w:r>
      <w:r w:rsidRPr="00D611E0">
        <w:rPr>
          <w:rFonts w:ascii="Traditional Arabic" w:hAnsi="Traditional Arabic" w:cs="Traditional Arabic"/>
          <w:sz w:val="36"/>
          <w:szCs w:val="36"/>
          <w:rtl/>
          <w:lang w:bidi="ar-DZ"/>
        </w:rPr>
        <w:t xml:space="preserve"> بنصوص الكتاب والسن</w:t>
      </w:r>
      <w:r>
        <w:rPr>
          <w:rFonts w:ascii="Traditional Arabic" w:hAnsi="Traditional Arabic" w:cs="Traditional Arabic" w:hint="cs"/>
          <w:sz w:val="36"/>
          <w:szCs w:val="36"/>
          <w:rtl/>
          <w:lang w:bidi="ar-DZ"/>
        </w:rPr>
        <w:t>ة</w:t>
      </w:r>
      <w:r w:rsidRPr="00D611E0">
        <w:rPr>
          <w:rFonts w:ascii="Traditional Arabic" w:hAnsi="Traditional Arabic" w:cs="Traditional Arabic"/>
          <w:sz w:val="36"/>
          <w:szCs w:val="36"/>
          <w:rtl/>
          <w:lang w:bidi="ar-DZ"/>
        </w:rPr>
        <w:t xml:space="preserve"> ولعل </w:t>
      </w:r>
      <w:r w:rsidRPr="008B598D">
        <w:rPr>
          <w:rFonts w:ascii="Traditional Arabic" w:hAnsi="Traditional Arabic" w:cs="Traditional Arabic"/>
          <w:b/>
          <w:bCs/>
          <w:sz w:val="36"/>
          <w:szCs w:val="36"/>
          <w:rtl/>
          <w:lang w:bidi="ar-DZ"/>
        </w:rPr>
        <w:t>كتاب العقائد الإسلامية من الآيات القرآنية وال</w:t>
      </w:r>
      <w:r w:rsidRPr="008B598D">
        <w:rPr>
          <w:rFonts w:ascii="Traditional Arabic" w:hAnsi="Traditional Arabic" w:cs="Traditional Arabic" w:hint="cs"/>
          <w:b/>
          <w:bCs/>
          <w:sz w:val="36"/>
          <w:szCs w:val="36"/>
          <w:rtl/>
          <w:lang w:bidi="ar-DZ"/>
        </w:rPr>
        <w:t>أ</w:t>
      </w:r>
      <w:r w:rsidRPr="008B598D">
        <w:rPr>
          <w:rFonts w:ascii="Traditional Arabic" w:hAnsi="Traditional Arabic" w:cs="Traditional Arabic"/>
          <w:b/>
          <w:bCs/>
          <w:sz w:val="36"/>
          <w:szCs w:val="36"/>
          <w:rtl/>
          <w:lang w:bidi="ar-DZ"/>
        </w:rPr>
        <w:t>حاديث النبوية</w:t>
      </w:r>
      <w:r w:rsidRPr="00D611E0">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برز مثال على ذلك</w:t>
      </w:r>
      <w:r>
        <w:rPr>
          <w:rFonts w:ascii="Traditional Arabic" w:hAnsi="Traditional Arabic" w:cs="Traditional Arabic" w:hint="cs"/>
          <w:sz w:val="36"/>
          <w:szCs w:val="36"/>
          <w:rtl/>
          <w:lang w:bidi="ar-DZ"/>
        </w:rPr>
        <w:t>.</w:t>
      </w:r>
    </w:p>
    <w:p w14:paraId="5E94F05D" w14:textId="77777777" w:rsidR="002A7146" w:rsidRPr="00785CE4" w:rsidRDefault="002A7146" w:rsidP="002A7146">
      <w:pPr>
        <w:pStyle w:val="Paragraphedeliste"/>
        <w:numPr>
          <w:ilvl w:val="0"/>
          <w:numId w:val="1"/>
        </w:numPr>
        <w:bidi/>
        <w:spacing w:line="276" w:lineRule="auto"/>
        <w:rPr>
          <w:rFonts w:ascii="Traditional Arabic" w:hAnsi="Traditional Arabic" w:cs="Traditional Arabic"/>
          <w:b/>
          <w:bCs/>
          <w:sz w:val="36"/>
          <w:szCs w:val="36"/>
          <w:u w:val="single"/>
          <w:rtl/>
          <w:lang w:bidi="ar-DZ"/>
        </w:rPr>
      </w:pPr>
      <w:r w:rsidRPr="00785CE4">
        <w:rPr>
          <w:rFonts w:ascii="Traditional Arabic" w:hAnsi="Traditional Arabic" w:cs="Traditional Arabic"/>
          <w:b/>
          <w:bCs/>
          <w:sz w:val="36"/>
          <w:szCs w:val="36"/>
          <w:u w:val="single"/>
          <w:rtl/>
          <w:lang w:bidi="ar-DZ"/>
        </w:rPr>
        <w:t>الفكر العقدي في الجزائر بعد الاستقلال:</w:t>
      </w:r>
    </w:p>
    <w:p w14:paraId="12D60FCE" w14:textId="77777777" w:rsidR="002A7146" w:rsidRPr="00D611E0" w:rsidRDefault="002A7146" w:rsidP="002A7146">
      <w:pPr>
        <w:bidi/>
        <w:spacing w:line="276" w:lineRule="auto"/>
        <w:rPr>
          <w:rFonts w:ascii="Traditional Arabic" w:hAnsi="Traditional Arabic" w:cs="Traditional Arabic"/>
          <w:sz w:val="36"/>
          <w:szCs w:val="36"/>
          <w:lang w:bidi="ar-DZ"/>
        </w:rPr>
      </w:pPr>
      <w:r w:rsidRPr="00D611E0">
        <w:rPr>
          <w:rFonts w:ascii="Traditional Arabic" w:hAnsi="Traditional Arabic" w:cs="Traditional Arabic"/>
          <w:sz w:val="36"/>
          <w:szCs w:val="36"/>
          <w:rtl/>
          <w:lang w:bidi="ar-DZ"/>
        </w:rPr>
        <w:t xml:space="preserve">الناظر في كتب العقيدة التي </w:t>
      </w:r>
      <w:r>
        <w:rPr>
          <w:rFonts w:ascii="Traditional Arabic" w:hAnsi="Traditional Arabic" w:cs="Traditional Arabic" w:hint="cs"/>
          <w:sz w:val="36"/>
          <w:szCs w:val="36"/>
          <w:rtl/>
          <w:lang w:bidi="ar-DZ"/>
        </w:rPr>
        <w:t>أل</w:t>
      </w:r>
      <w:r w:rsidRPr="00D611E0">
        <w:rPr>
          <w:rFonts w:ascii="Traditional Arabic" w:hAnsi="Traditional Arabic" w:cs="Traditional Arabic"/>
          <w:sz w:val="36"/>
          <w:szCs w:val="36"/>
          <w:rtl/>
          <w:lang w:bidi="ar-DZ"/>
        </w:rPr>
        <w:t>فت بعد ال</w:t>
      </w:r>
      <w:r>
        <w:rPr>
          <w:rFonts w:ascii="Traditional Arabic" w:hAnsi="Traditional Arabic" w:cs="Traditional Arabic"/>
          <w:sz w:val="36"/>
          <w:szCs w:val="36"/>
          <w:rtl/>
          <w:lang w:bidi="ar-DZ"/>
        </w:rPr>
        <w:t>استقلال يجد فيها خلطا بين طريق</w:t>
      </w:r>
      <w:r>
        <w:rPr>
          <w:rFonts w:ascii="Traditional Arabic" w:hAnsi="Traditional Arabic" w:cs="Traditional Arabic" w:hint="cs"/>
          <w:sz w:val="36"/>
          <w:szCs w:val="36"/>
          <w:rtl/>
          <w:lang w:bidi="ar-DZ"/>
        </w:rPr>
        <w:t xml:space="preserve">ة </w:t>
      </w:r>
      <w:r w:rsidRPr="00D611E0">
        <w:rPr>
          <w:rFonts w:ascii="Traditional Arabic" w:hAnsi="Traditional Arabic" w:cs="Traditional Arabic"/>
          <w:sz w:val="36"/>
          <w:szCs w:val="36"/>
          <w:rtl/>
          <w:lang w:bidi="ar-DZ"/>
        </w:rPr>
        <w:t>السلف في عرض العقيدة</w:t>
      </w:r>
      <w:r>
        <w:rPr>
          <w:rFonts w:ascii="Traditional Arabic" w:hAnsi="Traditional Arabic" w:cs="Traditional Arabic"/>
          <w:sz w:val="36"/>
          <w:szCs w:val="36"/>
          <w:rtl/>
          <w:lang w:bidi="ar-DZ"/>
        </w:rPr>
        <w:t xml:space="preserve"> وطريق</w:t>
      </w:r>
      <w:r>
        <w:rPr>
          <w:rFonts w:ascii="Traditional Arabic" w:hAnsi="Traditional Arabic" w:cs="Traditional Arabic" w:hint="cs"/>
          <w:sz w:val="36"/>
          <w:szCs w:val="36"/>
          <w:rtl/>
          <w:lang w:bidi="ar-DZ"/>
        </w:rPr>
        <w:t xml:space="preserve">ة </w:t>
      </w:r>
      <w:r w:rsidRPr="00D611E0">
        <w:rPr>
          <w:rFonts w:ascii="Traditional Arabic" w:hAnsi="Traditional Arabic" w:cs="Traditional Arabic"/>
          <w:sz w:val="36"/>
          <w:szCs w:val="36"/>
          <w:rtl/>
          <w:lang w:bidi="ar-DZ"/>
        </w:rPr>
        <w:t>الأشاعرة فعل</w:t>
      </w:r>
      <w:r>
        <w:rPr>
          <w:rFonts w:ascii="Traditional Arabic" w:hAnsi="Traditional Arabic" w:cs="Traditional Arabic" w:hint="cs"/>
          <w:sz w:val="36"/>
          <w:szCs w:val="36"/>
          <w:rtl/>
          <w:lang w:bidi="ar-DZ"/>
        </w:rPr>
        <w:t>ى</w:t>
      </w:r>
      <w:r w:rsidRPr="00D611E0">
        <w:rPr>
          <w:rFonts w:ascii="Traditional Arabic" w:hAnsi="Traditional Arabic" w:cs="Traditional Arabic"/>
          <w:sz w:val="36"/>
          <w:szCs w:val="36"/>
          <w:rtl/>
          <w:lang w:bidi="ar-DZ"/>
        </w:rPr>
        <w:t xml:space="preserve"> سبيل المثال نجد في المقررات المدرسية اعتماد الطريقة</w:t>
      </w:r>
      <w:r>
        <w:rPr>
          <w:rFonts w:ascii="Traditional Arabic" w:hAnsi="Traditional Arabic" w:cs="Traditional Arabic"/>
          <w:sz w:val="36"/>
          <w:szCs w:val="36"/>
          <w:rtl/>
          <w:lang w:bidi="ar-DZ"/>
        </w:rPr>
        <w:t xml:space="preserve"> ال</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 xml:space="preserve">ولى </w:t>
      </w:r>
      <w:r>
        <w:rPr>
          <w:rFonts w:ascii="Traditional Arabic" w:hAnsi="Traditional Arabic" w:cs="Traditional Arabic" w:hint="cs"/>
          <w:sz w:val="36"/>
          <w:szCs w:val="36"/>
          <w:rtl/>
          <w:lang w:bidi="ar-DZ"/>
        </w:rPr>
        <w:t xml:space="preserve">خاصة </w:t>
      </w:r>
      <w:r w:rsidRPr="00D611E0">
        <w:rPr>
          <w:rFonts w:ascii="Traditional Arabic" w:hAnsi="Traditional Arabic" w:cs="Traditional Arabic" w:hint="cs"/>
          <w:sz w:val="36"/>
          <w:szCs w:val="36"/>
          <w:rtl/>
          <w:lang w:bidi="ar-DZ"/>
        </w:rPr>
        <w:t>في</w:t>
      </w:r>
      <w:r w:rsidRPr="00D611E0">
        <w:rPr>
          <w:rFonts w:ascii="Traditional Arabic" w:hAnsi="Traditional Arabic" w:cs="Traditional Arabic"/>
          <w:sz w:val="36"/>
          <w:szCs w:val="36"/>
          <w:rtl/>
          <w:lang w:bidi="ar-DZ"/>
        </w:rPr>
        <w:t xml:space="preserve"> الدروس</w:t>
      </w:r>
      <w:r>
        <w:rPr>
          <w:rFonts w:ascii="Traditional Arabic" w:hAnsi="Traditional Arabic" w:cs="Traditional Arabic"/>
          <w:sz w:val="36"/>
          <w:szCs w:val="36"/>
          <w:rtl/>
          <w:lang w:bidi="ar-DZ"/>
        </w:rPr>
        <w:t xml:space="preserve"> </w:t>
      </w:r>
      <w:r w:rsidRPr="005832CD">
        <w:rPr>
          <w:rFonts w:ascii="Traditional Arabic" w:hAnsi="Traditional Arabic" w:cs="Traditional Arabic"/>
          <w:sz w:val="36"/>
          <w:szCs w:val="36"/>
          <w:rtl/>
          <w:lang w:bidi="ar-DZ"/>
        </w:rPr>
        <w:t>التي تقد</w:t>
      </w:r>
      <w:r>
        <w:rPr>
          <w:rFonts w:ascii="Traditional Arabic" w:hAnsi="Traditional Arabic" w:cs="Traditional Arabic" w:hint="cs"/>
          <w:sz w:val="36"/>
          <w:szCs w:val="36"/>
          <w:rtl/>
          <w:lang w:bidi="ar-DZ"/>
        </w:rPr>
        <w:t>م</w:t>
      </w:r>
      <w:r w:rsidRPr="005832CD">
        <w:rPr>
          <w:rFonts w:ascii="Traditional Arabic" w:hAnsi="Traditional Arabic" w:cs="Traditional Arabic"/>
          <w:sz w:val="36"/>
          <w:szCs w:val="36"/>
          <w:rtl/>
          <w:lang w:bidi="ar-DZ"/>
        </w:rPr>
        <w:t xml:space="preserve"> للتلميذ </w:t>
      </w:r>
      <w:r>
        <w:rPr>
          <w:rFonts w:ascii="Traditional Arabic" w:hAnsi="Traditional Arabic" w:cs="Traditional Arabic" w:hint="cs"/>
          <w:sz w:val="36"/>
          <w:szCs w:val="36"/>
          <w:rtl/>
          <w:lang w:bidi="ar-DZ"/>
        </w:rPr>
        <w:t xml:space="preserve">في </w:t>
      </w:r>
      <w:r w:rsidRPr="005832CD">
        <w:rPr>
          <w:rFonts w:ascii="Traditional Arabic" w:hAnsi="Traditional Arabic" w:cs="Traditional Arabic"/>
          <w:sz w:val="36"/>
          <w:szCs w:val="36"/>
          <w:rtl/>
          <w:lang w:bidi="ar-DZ"/>
        </w:rPr>
        <w:t xml:space="preserve">المرحلة </w:t>
      </w:r>
      <w:r w:rsidRPr="005832CD">
        <w:rPr>
          <w:rFonts w:ascii="Traditional Arabic" w:hAnsi="Traditional Arabic" w:cs="Traditional Arabic" w:hint="cs"/>
          <w:sz w:val="36"/>
          <w:szCs w:val="36"/>
          <w:rtl/>
          <w:lang w:bidi="ar-DZ"/>
        </w:rPr>
        <w:t>الاولى أما</w:t>
      </w:r>
      <w:r w:rsidRPr="005832CD">
        <w:rPr>
          <w:rFonts w:ascii="Traditional Arabic" w:hAnsi="Traditional Arabic" w:cs="Traditional Arabic"/>
          <w:sz w:val="36"/>
          <w:szCs w:val="36"/>
          <w:rtl/>
          <w:lang w:bidi="ar-DZ"/>
        </w:rPr>
        <w:t xml:space="preserve"> مقررات المعاهد الدينية والز</w:t>
      </w:r>
      <w:r w:rsidRPr="005832CD">
        <w:rPr>
          <w:rFonts w:ascii="Traditional Arabic" w:hAnsi="Traditional Arabic" w:cs="Traditional Arabic" w:hint="cs"/>
          <w:sz w:val="36"/>
          <w:szCs w:val="36"/>
          <w:rtl/>
          <w:lang w:bidi="ar-DZ"/>
        </w:rPr>
        <w:t>وايا</w:t>
      </w:r>
      <w:r w:rsidRPr="005832CD">
        <w:rPr>
          <w:rFonts w:ascii="Traditional Arabic" w:hAnsi="Traditional Arabic" w:cs="Traditional Arabic"/>
          <w:sz w:val="36"/>
          <w:szCs w:val="36"/>
          <w:rtl/>
          <w:lang w:bidi="ar-DZ"/>
        </w:rPr>
        <w:t xml:space="preserve"> </w:t>
      </w:r>
      <w:r>
        <w:rPr>
          <w:rFonts w:ascii="Traditional Arabic" w:hAnsi="Traditional Arabic" w:cs="Traditional Arabic"/>
          <w:sz w:val="36"/>
          <w:szCs w:val="36"/>
          <w:rtl/>
          <w:lang w:bidi="ar-DZ"/>
        </w:rPr>
        <w:t>فقد كانت تعتمد الطريقة ال</w:t>
      </w:r>
      <w:r>
        <w:rPr>
          <w:rFonts w:ascii="Traditional Arabic" w:hAnsi="Traditional Arabic" w:cs="Traditional Arabic" w:hint="cs"/>
          <w:sz w:val="36"/>
          <w:szCs w:val="36"/>
          <w:rtl/>
          <w:lang w:bidi="ar-DZ"/>
        </w:rPr>
        <w:t>أ</w:t>
      </w:r>
      <w:r w:rsidRPr="005832CD">
        <w:rPr>
          <w:rFonts w:ascii="Traditional Arabic" w:hAnsi="Traditional Arabic" w:cs="Traditional Arabic"/>
          <w:sz w:val="36"/>
          <w:szCs w:val="36"/>
          <w:rtl/>
          <w:lang w:bidi="ar-DZ"/>
        </w:rPr>
        <w:t>شعرية</w:t>
      </w:r>
      <w:r>
        <w:rPr>
          <w:rFonts w:ascii="Traditional Arabic" w:hAnsi="Traditional Arabic" w:cs="Traditional Arabic" w:hint="cs"/>
          <w:sz w:val="36"/>
          <w:szCs w:val="36"/>
          <w:rtl/>
          <w:lang w:bidi="ar-DZ"/>
        </w:rPr>
        <w:t>.</w:t>
      </w:r>
    </w:p>
    <w:p w14:paraId="39291A84" w14:textId="126940D2" w:rsidR="002A7146" w:rsidRDefault="002A7146" w:rsidP="002A7146">
      <w:pPr>
        <w:bidi/>
        <w:spacing w:line="276" w:lineRule="auto"/>
        <w:rPr>
          <w:rFonts w:ascii="Traditional Arabic" w:hAnsi="Traditional Arabic" w:cs="Traditional Arabic"/>
          <w:b/>
          <w:bCs/>
          <w:sz w:val="36"/>
          <w:szCs w:val="36"/>
          <w:rtl/>
          <w:lang w:bidi="ar-DZ"/>
        </w:rPr>
      </w:pPr>
    </w:p>
    <w:p w14:paraId="6AE87AC0" w14:textId="73BA0D03" w:rsidR="007147F7" w:rsidRDefault="007147F7" w:rsidP="007147F7">
      <w:pPr>
        <w:bidi/>
        <w:spacing w:line="276" w:lineRule="auto"/>
        <w:rPr>
          <w:rFonts w:ascii="Traditional Arabic" w:hAnsi="Traditional Arabic" w:cs="Traditional Arabic"/>
          <w:b/>
          <w:bCs/>
          <w:sz w:val="36"/>
          <w:szCs w:val="36"/>
          <w:rtl/>
          <w:lang w:bidi="ar-DZ"/>
        </w:rPr>
      </w:pPr>
    </w:p>
    <w:p w14:paraId="43921045" w14:textId="5586FB5C" w:rsidR="007147F7" w:rsidRDefault="007147F7" w:rsidP="007147F7">
      <w:pPr>
        <w:bidi/>
        <w:spacing w:line="276" w:lineRule="auto"/>
        <w:rPr>
          <w:rFonts w:ascii="Traditional Arabic" w:hAnsi="Traditional Arabic" w:cs="Traditional Arabic"/>
          <w:b/>
          <w:bCs/>
          <w:sz w:val="36"/>
          <w:szCs w:val="36"/>
          <w:rtl/>
          <w:lang w:bidi="ar-DZ"/>
        </w:rPr>
      </w:pPr>
    </w:p>
    <w:p w14:paraId="3665DF86" w14:textId="7D3CEF1E" w:rsidR="007147F7" w:rsidRDefault="007147F7" w:rsidP="007147F7">
      <w:pPr>
        <w:bidi/>
        <w:spacing w:line="276" w:lineRule="auto"/>
        <w:rPr>
          <w:rFonts w:ascii="Traditional Arabic" w:hAnsi="Traditional Arabic" w:cs="Traditional Arabic"/>
          <w:b/>
          <w:bCs/>
          <w:sz w:val="36"/>
          <w:szCs w:val="36"/>
          <w:rtl/>
          <w:lang w:bidi="ar-DZ"/>
        </w:rPr>
      </w:pPr>
    </w:p>
    <w:p w14:paraId="25AE5121" w14:textId="2B6B22F3" w:rsidR="007147F7" w:rsidRDefault="007147F7" w:rsidP="007147F7">
      <w:pPr>
        <w:bidi/>
        <w:spacing w:line="276" w:lineRule="auto"/>
        <w:rPr>
          <w:rFonts w:ascii="Traditional Arabic" w:hAnsi="Traditional Arabic" w:cs="Traditional Arabic"/>
          <w:b/>
          <w:bCs/>
          <w:sz w:val="36"/>
          <w:szCs w:val="36"/>
          <w:rtl/>
          <w:lang w:bidi="ar-DZ"/>
        </w:rPr>
      </w:pPr>
    </w:p>
    <w:p w14:paraId="775B7C88" w14:textId="77777777" w:rsidR="007147F7" w:rsidRPr="00D611E0" w:rsidRDefault="007147F7" w:rsidP="007147F7">
      <w:pPr>
        <w:bidi/>
        <w:spacing w:line="276" w:lineRule="auto"/>
        <w:rPr>
          <w:rFonts w:ascii="Traditional Arabic" w:hAnsi="Traditional Arabic" w:cs="Traditional Arabic"/>
          <w:b/>
          <w:bCs/>
          <w:sz w:val="36"/>
          <w:szCs w:val="36"/>
          <w:lang w:bidi="ar-DZ"/>
        </w:rPr>
      </w:pPr>
    </w:p>
    <w:p w14:paraId="78EB1B22" w14:textId="1BDB5EE5" w:rsidR="002A7146" w:rsidRPr="00D611E0" w:rsidRDefault="007147F7" w:rsidP="002A7146">
      <w:pPr>
        <w:bidi/>
        <w:spacing w:line="276" w:lineRule="auto"/>
        <w:jc w:val="center"/>
        <w:rPr>
          <w:rFonts w:ascii="Traditional Arabic" w:hAnsi="Traditional Arabic" w:cs="Traditional Arabic"/>
          <w:b/>
          <w:bCs/>
          <w:sz w:val="36"/>
          <w:szCs w:val="36"/>
          <w:u w:val="single"/>
          <w:rtl/>
          <w:lang w:bidi="ar-DZ"/>
        </w:rPr>
      </w:pPr>
      <w:r>
        <w:rPr>
          <w:rFonts w:ascii="Traditional Arabic" w:hAnsi="Traditional Arabic" w:cs="Traditional Arabic" w:hint="cs"/>
          <w:b/>
          <w:bCs/>
          <w:sz w:val="36"/>
          <w:szCs w:val="36"/>
          <w:u w:val="single"/>
          <w:rtl/>
          <w:lang w:bidi="ar-DZ"/>
        </w:rPr>
        <w:lastRenderedPageBreak/>
        <w:t xml:space="preserve">المحاضرة </w:t>
      </w:r>
      <w:proofErr w:type="gramStart"/>
      <w:r>
        <w:rPr>
          <w:rFonts w:ascii="Traditional Arabic" w:hAnsi="Traditional Arabic" w:cs="Traditional Arabic" w:hint="cs"/>
          <w:b/>
          <w:bCs/>
          <w:sz w:val="36"/>
          <w:szCs w:val="36"/>
          <w:u w:val="single"/>
          <w:rtl/>
          <w:lang w:bidi="ar-DZ"/>
        </w:rPr>
        <w:t>الثانية :</w:t>
      </w:r>
      <w:r w:rsidR="002A7146" w:rsidRPr="00D611E0">
        <w:rPr>
          <w:rFonts w:ascii="Traditional Arabic" w:hAnsi="Traditional Arabic" w:cs="Traditional Arabic"/>
          <w:b/>
          <w:bCs/>
          <w:sz w:val="36"/>
          <w:szCs w:val="36"/>
          <w:u w:val="single"/>
          <w:rtl/>
          <w:lang w:bidi="ar-DZ"/>
        </w:rPr>
        <w:t>الفرق</w:t>
      </w:r>
      <w:proofErr w:type="gramEnd"/>
      <w:r w:rsidR="002A7146" w:rsidRPr="00D611E0">
        <w:rPr>
          <w:rFonts w:ascii="Traditional Arabic" w:hAnsi="Traditional Arabic" w:cs="Traditional Arabic"/>
          <w:b/>
          <w:bCs/>
          <w:sz w:val="36"/>
          <w:szCs w:val="36"/>
          <w:u w:val="single"/>
          <w:rtl/>
          <w:lang w:bidi="ar-DZ"/>
        </w:rPr>
        <w:t xml:space="preserve"> والعقائد </w:t>
      </w:r>
      <w:r w:rsidR="002A7146">
        <w:rPr>
          <w:rFonts w:ascii="Traditional Arabic" w:hAnsi="Traditional Arabic" w:cs="Traditional Arabic" w:hint="cs"/>
          <w:b/>
          <w:bCs/>
          <w:sz w:val="36"/>
          <w:szCs w:val="36"/>
          <w:u w:val="single"/>
          <w:rtl/>
          <w:lang w:bidi="ar-DZ"/>
        </w:rPr>
        <w:t xml:space="preserve">الكلامية </w:t>
      </w:r>
      <w:r w:rsidR="002A7146" w:rsidRPr="00D611E0">
        <w:rPr>
          <w:rFonts w:ascii="Traditional Arabic" w:hAnsi="Traditional Arabic" w:cs="Traditional Arabic"/>
          <w:b/>
          <w:bCs/>
          <w:sz w:val="36"/>
          <w:szCs w:val="36"/>
          <w:u w:val="single"/>
          <w:rtl/>
          <w:lang w:bidi="ar-DZ"/>
        </w:rPr>
        <w:t>في بلاد المغرب</w:t>
      </w:r>
      <w:r>
        <w:rPr>
          <w:rFonts w:ascii="Traditional Arabic" w:hAnsi="Traditional Arabic" w:cs="Traditional Arabic" w:hint="cs"/>
          <w:b/>
          <w:bCs/>
          <w:sz w:val="36"/>
          <w:szCs w:val="36"/>
          <w:u w:val="single"/>
          <w:rtl/>
          <w:lang w:bidi="ar-DZ"/>
        </w:rPr>
        <w:t xml:space="preserve"> الإسلامي والجزائر </w:t>
      </w:r>
      <w:r w:rsidR="002A7146" w:rsidRPr="00D611E0">
        <w:rPr>
          <w:rFonts w:ascii="Traditional Arabic" w:hAnsi="Traditional Arabic" w:cs="Traditional Arabic"/>
          <w:b/>
          <w:bCs/>
          <w:sz w:val="36"/>
          <w:szCs w:val="36"/>
          <w:u w:val="single"/>
          <w:rtl/>
          <w:lang w:bidi="ar-DZ"/>
        </w:rPr>
        <w:t>:</w:t>
      </w:r>
    </w:p>
    <w:p w14:paraId="6E7CD7BE" w14:textId="77777777" w:rsidR="002A7146" w:rsidRPr="00785CE4" w:rsidRDefault="002A7146" w:rsidP="002A7146">
      <w:pPr>
        <w:bidi/>
        <w:spacing w:line="276" w:lineRule="auto"/>
        <w:rPr>
          <w:rFonts w:ascii="Traditional Arabic" w:hAnsi="Traditional Arabic" w:cs="Traditional Arabic"/>
          <w:b/>
          <w:bCs/>
          <w:sz w:val="36"/>
          <w:szCs w:val="36"/>
          <w:rtl/>
          <w:lang w:bidi="ar-DZ"/>
        </w:rPr>
      </w:pPr>
      <w:r w:rsidRPr="00785CE4">
        <w:rPr>
          <w:rFonts w:ascii="Traditional Arabic" w:hAnsi="Traditional Arabic" w:cs="Traditional Arabic"/>
          <w:b/>
          <w:bCs/>
          <w:sz w:val="36"/>
          <w:szCs w:val="36"/>
          <w:rtl/>
          <w:lang w:bidi="ar-DZ"/>
        </w:rPr>
        <w:t>مقدمة:</w:t>
      </w:r>
    </w:p>
    <w:p w14:paraId="466D7F8C" w14:textId="77777777" w:rsidR="002A7146" w:rsidRPr="00D611E0" w:rsidRDefault="002A7146" w:rsidP="002A7146">
      <w:pPr>
        <w:bidi/>
        <w:spacing w:line="276" w:lineRule="auto"/>
        <w:rPr>
          <w:rFonts w:ascii="Traditional Arabic" w:hAnsi="Traditional Arabic" w:cs="Traditional Arabic"/>
          <w:sz w:val="36"/>
          <w:szCs w:val="36"/>
          <w:rtl/>
          <w:lang w:bidi="ar-DZ"/>
        </w:rPr>
      </w:pPr>
      <w:r w:rsidRPr="00D611E0">
        <w:rPr>
          <w:rFonts w:ascii="Traditional Arabic" w:hAnsi="Traditional Arabic" w:cs="Traditional Arabic"/>
          <w:sz w:val="36"/>
          <w:szCs w:val="36"/>
          <w:rtl/>
          <w:lang w:bidi="ar-DZ"/>
        </w:rPr>
        <w:t xml:space="preserve"> الواقع </w:t>
      </w:r>
      <w:r>
        <w:rPr>
          <w:rFonts w:ascii="Traditional Arabic" w:hAnsi="Traditional Arabic" w:cs="Traditional Arabic" w:hint="cs"/>
          <w:sz w:val="36"/>
          <w:szCs w:val="36"/>
          <w:rtl/>
          <w:lang w:bidi="ar-DZ"/>
        </w:rPr>
        <w:t>أن</w:t>
      </w:r>
      <w:r w:rsidRPr="00D611E0">
        <w:rPr>
          <w:rFonts w:ascii="Traditional Arabic" w:hAnsi="Traditional Arabic" w:cs="Traditional Arabic"/>
          <w:sz w:val="36"/>
          <w:szCs w:val="36"/>
          <w:rtl/>
          <w:lang w:bidi="ar-DZ"/>
        </w:rPr>
        <w:t>ه لا تسع</w:t>
      </w:r>
      <w:r>
        <w:rPr>
          <w:rFonts w:ascii="Traditional Arabic" w:hAnsi="Traditional Arabic" w:cs="Traditional Arabic"/>
          <w:sz w:val="36"/>
          <w:szCs w:val="36"/>
          <w:rtl/>
          <w:lang w:bidi="ar-DZ"/>
        </w:rPr>
        <w:t>ف</w:t>
      </w:r>
      <w:r>
        <w:rPr>
          <w:rFonts w:ascii="Traditional Arabic" w:hAnsi="Traditional Arabic" w:cs="Traditional Arabic" w:hint="cs"/>
          <w:sz w:val="36"/>
          <w:szCs w:val="36"/>
          <w:rtl/>
          <w:lang w:bidi="ar-DZ"/>
        </w:rPr>
        <w:t>ن</w:t>
      </w:r>
      <w:r>
        <w:rPr>
          <w:rFonts w:ascii="Traditional Arabic" w:hAnsi="Traditional Arabic" w:cs="Traditional Arabic"/>
          <w:sz w:val="36"/>
          <w:szCs w:val="36"/>
          <w:rtl/>
          <w:lang w:bidi="ar-DZ"/>
        </w:rPr>
        <w:t>ا</w:t>
      </w:r>
      <w:r w:rsidRPr="00D611E0">
        <w:rPr>
          <w:rFonts w:ascii="Traditional Arabic" w:hAnsi="Traditional Arabic" w:cs="Traditional Arabic"/>
          <w:sz w:val="36"/>
          <w:szCs w:val="36"/>
          <w:rtl/>
          <w:lang w:bidi="ar-DZ"/>
        </w:rPr>
        <w:t xml:space="preserve"> النصوص التاريخية في تبيان طبيعة الجو العقدي الذي كان سائدا في بلاد المغرب الاسلامي عموما والجزائر خصوصا فكل ما نتكلم عنه </w:t>
      </w:r>
      <w:r>
        <w:rPr>
          <w:rFonts w:ascii="Traditional Arabic" w:hAnsi="Traditional Arabic" w:cs="Traditional Arabic"/>
          <w:sz w:val="36"/>
          <w:szCs w:val="36"/>
          <w:rtl/>
          <w:lang w:bidi="ar-DZ"/>
        </w:rPr>
        <w:t xml:space="preserve">هنا بعض ما استخلصناه من كتب التاريخ والمؤلفات العامة التي تحدثت عن هذه المنطقة ولعل ما ذكرته هذه المراجع السابقة </w:t>
      </w:r>
      <w:r>
        <w:rPr>
          <w:rFonts w:ascii="Traditional Arabic" w:hAnsi="Traditional Arabic" w:cs="Traditional Arabic" w:hint="cs"/>
          <w:sz w:val="36"/>
          <w:szCs w:val="36"/>
          <w:rtl/>
          <w:lang w:bidi="ar-DZ"/>
        </w:rPr>
        <w:t>أ</w:t>
      </w:r>
      <w:r>
        <w:rPr>
          <w:rFonts w:ascii="Traditional Arabic" w:hAnsi="Traditional Arabic" w:cs="Traditional Arabic"/>
          <w:sz w:val="36"/>
          <w:szCs w:val="36"/>
          <w:rtl/>
          <w:lang w:bidi="ar-DZ"/>
        </w:rPr>
        <w:t xml:space="preserve">ن هذه المنطقة كانت مسكونة من قبل </w:t>
      </w:r>
      <w:r w:rsidRPr="00D611E0">
        <w:rPr>
          <w:rFonts w:ascii="Traditional Arabic" w:hAnsi="Traditional Arabic" w:cs="Traditional Arabic"/>
          <w:sz w:val="36"/>
          <w:szCs w:val="36"/>
          <w:rtl/>
          <w:lang w:bidi="ar-DZ"/>
        </w:rPr>
        <w:t xml:space="preserve">البرابرة </w:t>
      </w:r>
      <w:r>
        <w:rPr>
          <w:rFonts w:ascii="Traditional Arabic" w:hAnsi="Traditional Arabic" w:cs="Traditional Arabic"/>
          <w:sz w:val="36"/>
          <w:szCs w:val="36"/>
          <w:rtl/>
          <w:lang w:bidi="ar-DZ"/>
        </w:rPr>
        <w:t>(</w:t>
      </w:r>
      <w:r w:rsidRPr="00D611E0">
        <w:rPr>
          <w:rFonts w:ascii="Traditional Arabic" w:hAnsi="Traditional Arabic" w:cs="Traditional Arabic"/>
          <w:sz w:val="36"/>
          <w:szCs w:val="36"/>
          <w:rtl/>
          <w:lang w:bidi="ar-DZ"/>
        </w:rPr>
        <w:t>سكان المغرب الاصليين</w:t>
      </w:r>
      <w:r>
        <w:rPr>
          <w:rFonts w:ascii="Traditional Arabic" w:hAnsi="Traditional Arabic" w:cs="Traditional Arabic"/>
          <w:sz w:val="36"/>
          <w:szCs w:val="36"/>
          <w:rtl/>
          <w:lang w:bidi="ar-DZ"/>
        </w:rPr>
        <w:t>)</w:t>
      </w:r>
      <w:r w:rsidRPr="00D611E0">
        <w:rPr>
          <w:rFonts w:ascii="Traditional Arabic" w:hAnsi="Traditional Arabic" w:cs="Traditional Arabic"/>
          <w:sz w:val="36"/>
          <w:szCs w:val="36"/>
          <w:rtl/>
          <w:lang w:bidi="ar-DZ"/>
        </w:rPr>
        <w:t xml:space="preserve"> عبد</w:t>
      </w:r>
      <w:r>
        <w:rPr>
          <w:rFonts w:ascii="Traditional Arabic" w:hAnsi="Traditional Arabic" w:cs="Traditional Arabic" w:hint="cs"/>
          <w:sz w:val="36"/>
          <w:szCs w:val="36"/>
          <w:rtl/>
          <w:lang w:bidi="ar-DZ"/>
        </w:rPr>
        <w:t xml:space="preserve">وا </w:t>
      </w:r>
      <w:r w:rsidRPr="00D611E0">
        <w:rPr>
          <w:rFonts w:ascii="Traditional Arabic" w:hAnsi="Traditional Arabic" w:cs="Traditional Arabic"/>
          <w:sz w:val="36"/>
          <w:szCs w:val="36"/>
          <w:rtl/>
          <w:lang w:bidi="ar-DZ"/>
        </w:rPr>
        <w:t xml:space="preserve"> الصخور وقدس</w:t>
      </w:r>
      <w:r>
        <w:rPr>
          <w:rFonts w:ascii="Traditional Arabic" w:hAnsi="Traditional Arabic" w:cs="Traditional Arabic" w:hint="cs"/>
          <w:sz w:val="36"/>
          <w:szCs w:val="36"/>
          <w:rtl/>
          <w:lang w:bidi="ar-DZ"/>
        </w:rPr>
        <w:t>وا</w:t>
      </w:r>
      <w:r w:rsidRPr="00D611E0">
        <w:rPr>
          <w:rFonts w:ascii="Traditional Arabic" w:hAnsi="Traditional Arabic" w:cs="Traditional Arabic"/>
          <w:sz w:val="36"/>
          <w:szCs w:val="36"/>
          <w:rtl/>
          <w:lang w:bidi="ar-DZ"/>
        </w:rPr>
        <w:t xml:space="preserve"> الجبال و</w:t>
      </w:r>
      <w:r>
        <w:rPr>
          <w:rFonts w:ascii="Traditional Arabic" w:hAnsi="Traditional Arabic" w:cs="Traditional Arabic" w:hint="cs"/>
          <w:sz w:val="36"/>
          <w:szCs w:val="36"/>
          <w:rtl/>
          <w:lang w:bidi="ar-DZ"/>
        </w:rPr>
        <w:t>الوديان</w:t>
      </w:r>
      <w:r w:rsidRPr="00D611E0">
        <w:rPr>
          <w:rFonts w:ascii="Traditional Arabic" w:hAnsi="Traditional Arabic" w:cs="Traditional Arabic"/>
          <w:sz w:val="36"/>
          <w:szCs w:val="36"/>
          <w:rtl/>
          <w:lang w:bidi="ar-DZ"/>
        </w:rPr>
        <w:t xml:space="preserve"> والمغارات و</w:t>
      </w:r>
      <w:r>
        <w:rPr>
          <w:rFonts w:ascii="Traditional Arabic" w:hAnsi="Traditional Arabic" w:cs="Traditional Arabic" w:hint="cs"/>
          <w:sz w:val="36"/>
          <w:szCs w:val="36"/>
          <w:rtl/>
          <w:lang w:bidi="ar-DZ"/>
        </w:rPr>
        <w:t>أ</w:t>
      </w:r>
      <w:r>
        <w:rPr>
          <w:rFonts w:ascii="Traditional Arabic" w:hAnsi="Traditional Arabic" w:cs="Traditional Arabic"/>
          <w:sz w:val="36"/>
          <w:szCs w:val="36"/>
          <w:rtl/>
          <w:lang w:bidi="ar-DZ"/>
        </w:rPr>
        <w:t>ل</w:t>
      </w:r>
      <w:r>
        <w:rPr>
          <w:rFonts w:ascii="Traditional Arabic" w:hAnsi="Traditional Arabic" w:cs="Traditional Arabic" w:hint="cs"/>
          <w:sz w:val="36"/>
          <w:szCs w:val="36"/>
          <w:rtl/>
          <w:lang w:bidi="ar-DZ"/>
        </w:rPr>
        <w:t>ّهوا</w:t>
      </w:r>
      <w:r w:rsidRPr="00D611E0">
        <w:rPr>
          <w:rFonts w:ascii="Traditional Arabic" w:hAnsi="Traditional Arabic" w:cs="Traditional Arabic"/>
          <w:sz w:val="36"/>
          <w:szCs w:val="36"/>
          <w:rtl/>
          <w:lang w:bidi="ar-DZ"/>
        </w:rPr>
        <w:t xml:space="preserve"> الشمس والكواكب</w:t>
      </w:r>
      <w:r>
        <w:rPr>
          <w:rFonts w:ascii="Traditional Arabic" w:hAnsi="Traditional Arabic" w:cs="Traditional Arabic" w:hint="cs"/>
          <w:sz w:val="36"/>
          <w:szCs w:val="36"/>
          <w:rtl/>
          <w:lang w:bidi="ar-DZ"/>
        </w:rPr>
        <w:t xml:space="preserve">، </w:t>
      </w:r>
      <w:r w:rsidRPr="00D611E0">
        <w:rPr>
          <w:rFonts w:ascii="Traditional Arabic" w:hAnsi="Traditional Arabic" w:cs="Traditional Arabic"/>
          <w:sz w:val="36"/>
          <w:szCs w:val="36"/>
          <w:rtl/>
          <w:lang w:bidi="ar-DZ"/>
        </w:rPr>
        <w:t>فكانت بذلك عقيدتهم وثني</w:t>
      </w:r>
      <w:r>
        <w:rPr>
          <w:rFonts w:ascii="Traditional Arabic" w:hAnsi="Traditional Arabic" w:cs="Traditional Arabic" w:hint="cs"/>
          <w:sz w:val="36"/>
          <w:szCs w:val="36"/>
          <w:rtl/>
          <w:lang w:bidi="ar-DZ"/>
        </w:rPr>
        <w:t xml:space="preserve">ة </w:t>
      </w:r>
      <w:r w:rsidRPr="00D611E0">
        <w:rPr>
          <w:rFonts w:ascii="Traditional Arabic" w:hAnsi="Traditional Arabic" w:cs="Traditional Arabic"/>
          <w:sz w:val="36"/>
          <w:szCs w:val="36"/>
          <w:rtl/>
          <w:lang w:bidi="ar-DZ"/>
        </w:rPr>
        <w:t>تشوبها طقوس السحر والشعوذة وتختلط بها شعائر ال</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ساطير والديانات العتيقة كاليهودية والمسيحية</w:t>
      </w:r>
      <w:r>
        <w:rPr>
          <w:rFonts w:ascii="Traditional Arabic" w:hAnsi="Traditional Arabic" w:cs="Traditional Arabic" w:hint="cs"/>
          <w:sz w:val="36"/>
          <w:szCs w:val="36"/>
          <w:rtl/>
          <w:lang w:bidi="ar-DZ"/>
        </w:rPr>
        <w:t xml:space="preserve">، </w:t>
      </w:r>
      <w:r w:rsidRPr="00D611E0">
        <w:rPr>
          <w:rFonts w:ascii="Traditional Arabic" w:hAnsi="Traditional Arabic" w:cs="Traditional Arabic"/>
          <w:sz w:val="36"/>
          <w:szCs w:val="36"/>
          <w:rtl/>
          <w:lang w:bidi="ar-DZ"/>
        </w:rPr>
        <w:t>ومع تطور التاريخ وظهور الاسلام في شبه الجزيرة العربية ودخول</w:t>
      </w:r>
      <w:r>
        <w:rPr>
          <w:rFonts w:ascii="Traditional Arabic" w:hAnsi="Traditional Arabic" w:cs="Traditional Arabic" w:hint="cs"/>
          <w:sz w:val="36"/>
          <w:szCs w:val="36"/>
          <w:rtl/>
          <w:lang w:bidi="ar-DZ"/>
        </w:rPr>
        <w:t>ه</w:t>
      </w:r>
      <w:r w:rsidRPr="00D611E0">
        <w:rPr>
          <w:rFonts w:ascii="Traditional Arabic" w:hAnsi="Traditional Arabic" w:cs="Traditional Arabic"/>
          <w:sz w:val="36"/>
          <w:szCs w:val="36"/>
          <w:rtl/>
          <w:lang w:bidi="ar-DZ"/>
        </w:rPr>
        <w:t xml:space="preserve"> الى بلاد المغرب وال</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ندلس بدأت عقائد المسلمين ومذاهبهم في الانتشار بين المغاربة</w:t>
      </w:r>
      <w:r>
        <w:rPr>
          <w:rFonts w:ascii="Traditional Arabic" w:hAnsi="Traditional Arabic" w:cs="Traditional Arabic"/>
          <w:sz w:val="36"/>
          <w:szCs w:val="36"/>
          <w:rtl/>
          <w:lang w:bidi="ar-DZ"/>
        </w:rPr>
        <w:t xml:space="preserve"> وما </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 xml:space="preserve">ن حل </w:t>
      </w:r>
      <w:r w:rsidRPr="00FC2EB9">
        <w:rPr>
          <w:rFonts w:ascii="Traditional Arabic" w:hAnsi="Traditional Arabic" w:cs="Traditional Arabic"/>
          <w:b/>
          <w:bCs/>
          <w:sz w:val="36"/>
          <w:szCs w:val="36"/>
          <w:rtl/>
          <w:lang w:bidi="ar-DZ"/>
        </w:rPr>
        <w:t>القرن الثاني هجري</w:t>
      </w:r>
      <w:r w:rsidRPr="00D611E0">
        <w:rPr>
          <w:rFonts w:ascii="Traditional Arabic" w:hAnsi="Traditional Arabic" w:cs="Traditional Arabic"/>
          <w:sz w:val="36"/>
          <w:szCs w:val="36"/>
          <w:rtl/>
          <w:lang w:bidi="ar-DZ"/>
        </w:rPr>
        <w:t xml:space="preserve"> حتى ظهر بينهم </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ئم</w:t>
      </w:r>
      <w:r>
        <w:rPr>
          <w:rFonts w:ascii="Traditional Arabic" w:hAnsi="Traditional Arabic" w:cs="Traditional Arabic" w:hint="cs"/>
          <w:sz w:val="36"/>
          <w:szCs w:val="36"/>
          <w:rtl/>
          <w:lang w:bidi="ar-DZ"/>
        </w:rPr>
        <w:t>ة</w:t>
      </w:r>
      <w:r w:rsidRPr="00D611E0">
        <w:rPr>
          <w:rFonts w:ascii="Traditional Arabic" w:hAnsi="Traditional Arabic" w:cs="Traditional Arabic"/>
          <w:sz w:val="36"/>
          <w:szCs w:val="36"/>
          <w:rtl/>
          <w:lang w:bidi="ar-DZ"/>
        </w:rPr>
        <w:t xml:space="preserve"> وروا</w:t>
      </w:r>
      <w:r>
        <w:rPr>
          <w:rFonts w:ascii="Traditional Arabic" w:hAnsi="Traditional Arabic" w:cs="Traditional Arabic" w:hint="cs"/>
          <w:sz w:val="36"/>
          <w:szCs w:val="36"/>
          <w:rtl/>
          <w:lang w:bidi="ar-DZ"/>
        </w:rPr>
        <w:t>ة أ</w:t>
      </w:r>
      <w:r>
        <w:rPr>
          <w:rFonts w:ascii="Traditional Arabic" w:hAnsi="Traditional Arabic" w:cs="Traditional Arabic"/>
          <w:sz w:val="36"/>
          <w:szCs w:val="36"/>
          <w:rtl/>
          <w:lang w:bidi="ar-DZ"/>
        </w:rPr>
        <w:t xml:space="preserve">حاديث على </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ن</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هذا لا يعني </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 xml:space="preserve">ن سكان المغرب الاسلامي والجزائر كانوا في بداية احتكاكهم بالإسلام </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هل سن</w:t>
      </w:r>
      <w:r>
        <w:rPr>
          <w:rFonts w:ascii="Traditional Arabic" w:hAnsi="Traditional Arabic" w:cs="Traditional Arabic" w:hint="cs"/>
          <w:sz w:val="36"/>
          <w:szCs w:val="36"/>
          <w:rtl/>
          <w:lang w:bidi="ar-DZ"/>
        </w:rPr>
        <w:t>ة</w:t>
      </w:r>
      <w:r w:rsidRPr="00D611E0">
        <w:rPr>
          <w:rFonts w:ascii="Traditional Arabic" w:hAnsi="Traditional Arabic" w:cs="Traditional Arabic"/>
          <w:sz w:val="36"/>
          <w:szCs w:val="36"/>
          <w:rtl/>
          <w:lang w:bidi="ar-DZ"/>
        </w:rPr>
        <w:t xml:space="preserve"> وحديث فقط</w:t>
      </w:r>
      <w:r>
        <w:rPr>
          <w:rFonts w:ascii="Traditional Arabic" w:hAnsi="Traditional Arabic" w:cs="Traditional Arabic" w:hint="cs"/>
          <w:sz w:val="36"/>
          <w:szCs w:val="36"/>
          <w:rtl/>
          <w:lang w:bidi="ar-DZ"/>
        </w:rPr>
        <w:t>،</w:t>
      </w:r>
      <w:r w:rsidRPr="00D611E0">
        <w:rPr>
          <w:rFonts w:ascii="Traditional Arabic" w:hAnsi="Traditional Arabic" w:cs="Traditional Arabic"/>
          <w:sz w:val="36"/>
          <w:szCs w:val="36"/>
          <w:rtl/>
          <w:lang w:bidi="ar-DZ"/>
        </w:rPr>
        <w:t xml:space="preserve"> بل قد تسرب</w:t>
      </w:r>
      <w:r>
        <w:rPr>
          <w:rFonts w:ascii="Traditional Arabic" w:hAnsi="Traditional Arabic" w:cs="Traditional Arabic" w:hint="cs"/>
          <w:sz w:val="36"/>
          <w:szCs w:val="36"/>
          <w:rtl/>
          <w:lang w:bidi="ar-DZ"/>
        </w:rPr>
        <w:t>ت</w:t>
      </w:r>
      <w:r>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إ</w:t>
      </w:r>
      <w:r w:rsidRPr="00D611E0">
        <w:rPr>
          <w:rFonts w:ascii="Traditional Arabic" w:hAnsi="Traditional Arabic" w:cs="Traditional Arabic"/>
          <w:sz w:val="36"/>
          <w:szCs w:val="36"/>
          <w:rtl/>
          <w:lang w:bidi="ar-DZ"/>
        </w:rPr>
        <w:t xml:space="preserve">ليهم فرق ومذاهب كلامية </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خرى كالخوارج والمعتزلة والمرجئة والشيعة وغيرهم.</w:t>
      </w:r>
      <w:r>
        <w:rPr>
          <w:rFonts w:ascii="Traditional Arabic" w:hAnsi="Traditional Arabic" w:cs="Traditional Arabic" w:hint="cs"/>
          <w:sz w:val="36"/>
          <w:szCs w:val="36"/>
          <w:rtl/>
          <w:lang w:bidi="ar-DZ"/>
        </w:rPr>
        <w:t>..</w:t>
      </w:r>
    </w:p>
    <w:p w14:paraId="71C2EA82" w14:textId="77777777" w:rsidR="002A7146" w:rsidRPr="00785CE4" w:rsidRDefault="002A7146" w:rsidP="002A7146">
      <w:pPr>
        <w:bidi/>
        <w:spacing w:line="276" w:lineRule="auto"/>
        <w:rPr>
          <w:rFonts w:ascii="Traditional Arabic" w:hAnsi="Traditional Arabic" w:cs="Traditional Arabic"/>
          <w:b/>
          <w:bCs/>
          <w:sz w:val="36"/>
          <w:szCs w:val="36"/>
          <w:u w:val="single"/>
          <w:rtl/>
          <w:lang w:bidi="ar-DZ"/>
        </w:rPr>
      </w:pPr>
      <w:r w:rsidRPr="00785CE4">
        <w:rPr>
          <w:rFonts w:ascii="Traditional Arabic" w:hAnsi="Traditional Arabic" w:cs="Traditional Arabic"/>
          <w:b/>
          <w:bCs/>
          <w:sz w:val="36"/>
          <w:szCs w:val="36"/>
          <w:u w:val="single"/>
          <w:rtl/>
          <w:lang w:bidi="ar-DZ"/>
        </w:rPr>
        <w:t>الخوارج:</w:t>
      </w:r>
    </w:p>
    <w:p w14:paraId="5DAB7676" w14:textId="77777777" w:rsidR="002A7146" w:rsidRPr="00D611E0" w:rsidRDefault="002A7146" w:rsidP="002A7146">
      <w:pPr>
        <w:bidi/>
        <w:spacing w:line="276" w:lineRule="auto"/>
        <w:rPr>
          <w:rFonts w:ascii="Traditional Arabic" w:hAnsi="Traditional Arabic" w:cs="Traditional Arabic"/>
          <w:sz w:val="36"/>
          <w:szCs w:val="36"/>
          <w:rtl/>
          <w:lang w:bidi="ar-DZ"/>
        </w:rPr>
      </w:pPr>
      <w:r w:rsidRPr="00D611E0">
        <w:rPr>
          <w:rFonts w:ascii="Traditional Arabic" w:hAnsi="Traditional Arabic" w:cs="Traditional Arabic"/>
          <w:sz w:val="36"/>
          <w:szCs w:val="36"/>
          <w:rtl/>
          <w:lang w:bidi="ar-DZ"/>
        </w:rPr>
        <w:t>تمكن</w:t>
      </w:r>
      <w:r>
        <w:rPr>
          <w:rFonts w:ascii="Traditional Arabic" w:hAnsi="Traditional Arabic" w:cs="Traditional Arabic" w:hint="cs"/>
          <w:sz w:val="36"/>
          <w:szCs w:val="36"/>
          <w:rtl/>
          <w:lang w:bidi="ar-DZ"/>
        </w:rPr>
        <w:t>ت</w:t>
      </w:r>
      <w:r>
        <w:rPr>
          <w:rFonts w:ascii="Traditional Arabic" w:hAnsi="Traditional Arabic" w:cs="Traditional Arabic"/>
          <w:sz w:val="36"/>
          <w:szCs w:val="36"/>
          <w:rtl/>
          <w:lang w:bidi="ar-DZ"/>
        </w:rPr>
        <w:t xml:space="preserve"> من الوصول </w:t>
      </w:r>
      <w:r>
        <w:rPr>
          <w:rFonts w:ascii="Traditional Arabic" w:hAnsi="Traditional Arabic" w:cs="Traditional Arabic" w:hint="cs"/>
          <w:sz w:val="36"/>
          <w:szCs w:val="36"/>
          <w:rtl/>
          <w:lang w:bidi="ar-DZ"/>
        </w:rPr>
        <w:t>إ</w:t>
      </w:r>
      <w:r w:rsidRPr="00D611E0">
        <w:rPr>
          <w:rFonts w:ascii="Traditional Arabic" w:hAnsi="Traditional Arabic" w:cs="Traditional Arabic"/>
          <w:sz w:val="36"/>
          <w:szCs w:val="36"/>
          <w:rtl/>
          <w:lang w:bidi="ar-DZ"/>
        </w:rPr>
        <w:t>لى</w:t>
      </w:r>
      <w:r>
        <w:rPr>
          <w:rFonts w:ascii="Traditional Arabic" w:hAnsi="Traditional Arabic" w:cs="Traditional Arabic"/>
          <w:sz w:val="36"/>
          <w:szCs w:val="36"/>
          <w:rtl/>
          <w:lang w:bidi="ar-DZ"/>
        </w:rPr>
        <w:t xml:space="preserve"> بلاد المغرب الاسلامي عموما في </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وائل القرن الثاني هجري وبالضبط في زمن الخليفة ال</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 xml:space="preserve">موي </w:t>
      </w:r>
      <w:r w:rsidRPr="005832CD">
        <w:rPr>
          <w:rFonts w:ascii="Traditional Arabic" w:hAnsi="Traditional Arabic" w:cs="Traditional Arabic"/>
          <w:b/>
          <w:bCs/>
          <w:sz w:val="36"/>
          <w:szCs w:val="36"/>
          <w:rtl/>
          <w:lang w:bidi="ar-DZ"/>
        </w:rPr>
        <w:t xml:space="preserve">هشام بن عبد الملك </w:t>
      </w:r>
      <w:r w:rsidRPr="00D611E0">
        <w:rPr>
          <w:rFonts w:ascii="Traditional Arabic" w:hAnsi="Traditional Arabic" w:cs="Traditional Arabic"/>
          <w:sz w:val="36"/>
          <w:szCs w:val="36"/>
          <w:rtl/>
          <w:lang w:bidi="ar-DZ"/>
        </w:rPr>
        <w:t xml:space="preserve">الذي كانت خلافته من 105 ه الى 125 ه الذي </w:t>
      </w:r>
      <w:r>
        <w:rPr>
          <w:rFonts w:ascii="Traditional Arabic" w:hAnsi="Traditional Arabic" w:cs="Traditional Arabic" w:hint="cs"/>
          <w:sz w:val="36"/>
          <w:szCs w:val="36"/>
          <w:rtl/>
          <w:lang w:bidi="ar-DZ"/>
        </w:rPr>
        <w:t>ن</w:t>
      </w:r>
      <w:r w:rsidRPr="00D611E0">
        <w:rPr>
          <w:rFonts w:ascii="Traditional Arabic" w:hAnsi="Traditional Arabic" w:cs="Traditional Arabic" w:hint="cs"/>
          <w:sz w:val="36"/>
          <w:szCs w:val="36"/>
          <w:rtl/>
          <w:lang w:bidi="ar-DZ"/>
        </w:rPr>
        <w:t>كل بالخوارج</w:t>
      </w:r>
      <w:r w:rsidRPr="00D611E0">
        <w:rPr>
          <w:rFonts w:ascii="Traditional Arabic" w:hAnsi="Traditional Arabic" w:cs="Traditional Arabic"/>
          <w:sz w:val="36"/>
          <w:szCs w:val="36"/>
          <w:rtl/>
          <w:lang w:bidi="ar-DZ"/>
        </w:rPr>
        <w:t xml:space="preserve"> وطاردهم في المشرق فاضطرتهم الاوضاع الى الفرار من بطشه فكانت منهم طائفتين اشتهرت </w:t>
      </w:r>
      <w:r>
        <w:rPr>
          <w:rFonts w:ascii="Traditional Arabic" w:hAnsi="Traditional Arabic" w:cs="Traditional Arabic" w:hint="cs"/>
          <w:sz w:val="36"/>
          <w:szCs w:val="36"/>
          <w:rtl/>
          <w:lang w:bidi="ar-DZ"/>
        </w:rPr>
        <w:t>بالاعتدال</w:t>
      </w:r>
      <w:r w:rsidRPr="00D611E0">
        <w:rPr>
          <w:rFonts w:ascii="Traditional Arabic" w:hAnsi="Traditional Arabic" w:cs="Traditional Arabic"/>
          <w:sz w:val="36"/>
          <w:szCs w:val="36"/>
          <w:rtl/>
          <w:lang w:bidi="ar-DZ"/>
        </w:rPr>
        <w:t xml:space="preserve"> وهما الصفرية والإباضية اللتان انتشرتا في بلاد المغرب فكتب لهما الانتشار في تونس والجزائر والمغرب وليبيا بشكل قليل</w:t>
      </w:r>
      <w:r>
        <w:rPr>
          <w:rFonts w:ascii="Traditional Arabic" w:hAnsi="Traditional Arabic" w:cs="Traditional Arabic" w:hint="cs"/>
          <w:sz w:val="36"/>
          <w:szCs w:val="36"/>
          <w:rtl/>
          <w:lang w:bidi="ar-DZ"/>
        </w:rPr>
        <w:t>.</w:t>
      </w:r>
    </w:p>
    <w:p w14:paraId="15EC62D0" w14:textId="77777777" w:rsidR="002A7146" w:rsidRPr="00D611E0" w:rsidRDefault="002A7146" w:rsidP="002A7146">
      <w:pPr>
        <w:bidi/>
        <w:spacing w:line="276" w:lineRule="auto"/>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وتروي بعض المصادر </w:t>
      </w:r>
      <w:r>
        <w:rPr>
          <w:rFonts w:ascii="Traditional Arabic" w:hAnsi="Traditional Arabic" w:cs="Traditional Arabic" w:hint="cs"/>
          <w:sz w:val="36"/>
          <w:szCs w:val="36"/>
          <w:rtl/>
          <w:lang w:bidi="ar-DZ"/>
        </w:rPr>
        <w:t>أ</w:t>
      </w:r>
      <w:r>
        <w:rPr>
          <w:rFonts w:ascii="Traditional Arabic" w:hAnsi="Traditional Arabic" w:cs="Traditional Arabic"/>
          <w:sz w:val="36"/>
          <w:szCs w:val="36"/>
          <w:rtl/>
          <w:lang w:bidi="ar-DZ"/>
        </w:rPr>
        <w:t xml:space="preserve">ن </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ول داعي</w:t>
      </w:r>
      <w:r>
        <w:rPr>
          <w:rFonts w:ascii="Traditional Arabic" w:hAnsi="Traditional Arabic" w:cs="Traditional Arabic" w:hint="cs"/>
          <w:sz w:val="36"/>
          <w:szCs w:val="36"/>
          <w:rtl/>
          <w:lang w:bidi="ar-DZ"/>
        </w:rPr>
        <w:t>ة</w:t>
      </w:r>
      <w:r>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إ</w:t>
      </w:r>
      <w:r w:rsidRPr="00D611E0">
        <w:rPr>
          <w:rFonts w:ascii="Traditional Arabic" w:hAnsi="Traditional Arabic" w:cs="Traditional Arabic"/>
          <w:sz w:val="36"/>
          <w:szCs w:val="36"/>
          <w:rtl/>
          <w:lang w:bidi="ar-DZ"/>
        </w:rPr>
        <w:t xml:space="preserve">باضي دخل تونس هو </w:t>
      </w:r>
      <w:r w:rsidRPr="009B1060">
        <w:rPr>
          <w:rFonts w:ascii="Traditional Arabic" w:hAnsi="Traditional Arabic" w:cs="Traditional Arabic"/>
          <w:b/>
          <w:bCs/>
          <w:sz w:val="36"/>
          <w:szCs w:val="36"/>
          <w:rtl/>
          <w:lang w:bidi="ar-DZ"/>
        </w:rPr>
        <w:t>سلم</w:t>
      </w:r>
      <w:r>
        <w:rPr>
          <w:rFonts w:ascii="Traditional Arabic" w:hAnsi="Traditional Arabic" w:cs="Traditional Arabic" w:hint="cs"/>
          <w:b/>
          <w:bCs/>
          <w:sz w:val="36"/>
          <w:szCs w:val="36"/>
          <w:rtl/>
          <w:lang w:bidi="ar-DZ"/>
        </w:rPr>
        <w:t>ة</w:t>
      </w:r>
      <w:r w:rsidRPr="009B1060">
        <w:rPr>
          <w:rFonts w:ascii="Traditional Arabic" w:hAnsi="Traditional Arabic" w:cs="Traditional Arabic"/>
          <w:b/>
          <w:bCs/>
          <w:sz w:val="36"/>
          <w:szCs w:val="36"/>
          <w:rtl/>
          <w:lang w:bidi="ar-DZ"/>
        </w:rPr>
        <w:t xml:space="preserve"> بن سعد</w:t>
      </w:r>
      <w:r>
        <w:rPr>
          <w:rFonts w:ascii="Traditional Arabic" w:hAnsi="Traditional Arabic" w:cs="Traditional Arabic"/>
          <w:sz w:val="36"/>
          <w:szCs w:val="36"/>
          <w:rtl/>
          <w:lang w:bidi="ar-DZ"/>
        </w:rPr>
        <w:t xml:space="preserve"> الذي كون له </w:t>
      </w:r>
      <w:proofErr w:type="gramStart"/>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 xml:space="preserve">تباع </w:t>
      </w:r>
      <w:r>
        <w:rPr>
          <w:rFonts w:ascii="Traditional Arabic" w:hAnsi="Traditional Arabic" w:cs="Traditional Arabic" w:hint="cs"/>
          <w:sz w:val="36"/>
          <w:szCs w:val="36"/>
          <w:rtl/>
          <w:lang w:bidi="ar-DZ"/>
        </w:rPr>
        <w:t>،</w:t>
      </w:r>
      <w:r w:rsidRPr="00D611E0">
        <w:rPr>
          <w:rFonts w:ascii="Traditional Arabic" w:hAnsi="Traditional Arabic" w:cs="Traditional Arabic"/>
          <w:sz w:val="36"/>
          <w:szCs w:val="36"/>
          <w:rtl/>
          <w:lang w:bidi="ar-DZ"/>
        </w:rPr>
        <w:t>وقد</w:t>
      </w:r>
      <w:proofErr w:type="gramEnd"/>
      <w:r w:rsidRPr="00D611E0">
        <w:rPr>
          <w:rFonts w:ascii="Traditional Arabic" w:hAnsi="Traditional Arabic" w:cs="Traditional Arabic"/>
          <w:sz w:val="36"/>
          <w:szCs w:val="36"/>
          <w:rtl/>
          <w:lang w:bidi="ar-DZ"/>
        </w:rPr>
        <w:t xml:space="preserve"> ساعد على انتشار هذه الفرقة بشكل سريع ما تحمله تعاليمها من التزام بتطبيق الشرع الاسلامي والتشدد في ذلك ومن ابتعاد عن الظلم والظالمين والثور</w:t>
      </w:r>
      <w:r>
        <w:rPr>
          <w:rFonts w:ascii="Traditional Arabic" w:hAnsi="Traditional Arabic" w:cs="Traditional Arabic" w:hint="cs"/>
          <w:sz w:val="36"/>
          <w:szCs w:val="36"/>
          <w:rtl/>
          <w:lang w:bidi="ar-DZ"/>
        </w:rPr>
        <w:t>ة</w:t>
      </w:r>
      <w:r w:rsidRPr="00D611E0">
        <w:rPr>
          <w:rFonts w:ascii="Traditional Arabic" w:hAnsi="Traditional Arabic" w:cs="Traditional Arabic"/>
          <w:sz w:val="36"/>
          <w:szCs w:val="36"/>
          <w:rtl/>
          <w:lang w:bidi="ar-DZ"/>
        </w:rPr>
        <w:t xml:space="preserve"> على كل حا</w:t>
      </w:r>
      <w:r>
        <w:rPr>
          <w:rFonts w:ascii="Traditional Arabic" w:hAnsi="Traditional Arabic" w:cs="Traditional Arabic"/>
          <w:sz w:val="36"/>
          <w:szCs w:val="36"/>
          <w:rtl/>
          <w:lang w:bidi="ar-DZ"/>
        </w:rPr>
        <w:t xml:space="preserve">كم ظالم لا يقيم شرع الله ويذكر </w:t>
      </w:r>
      <w:r>
        <w:rPr>
          <w:rFonts w:ascii="Traditional Arabic" w:hAnsi="Traditional Arabic" w:cs="Traditional Arabic" w:hint="cs"/>
          <w:sz w:val="36"/>
          <w:szCs w:val="36"/>
          <w:rtl/>
          <w:lang w:bidi="ar-DZ"/>
        </w:rPr>
        <w:lastRenderedPageBreak/>
        <w:t>أ</w:t>
      </w:r>
      <w:r>
        <w:rPr>
          <w:rFonts w:ascii="Traditional Arabic" w:hAnsi="Traditional Arabic" w:cs="Traditional Arabic"/>
          <w:sz w:val="36"/>
          <w:szCs w:val="36"/>
          <w:rtl/>
          <w:lang w:bidi="ar-DZ"/>
        </w:rPr>
        <w:t xml:space="preserve">ن </w:t>
      </w:r>
      <w:r>
        <w:rPr>
          <w:rFonts w:ascii="Traditional Arabic" w:hAnsi="Traditional Arabic" w:cs="Traditional Arabic" w:hint="cs"/>
          <w:sz w:val="36"/>
          <w:szCs w:val="36"/>
          <w:rtl/>
          <w:lang w:bidi="ar-DZ"/>
        </w:rPr>
        <w:t>إ</w:t>
      </w:r>
      <w:r w:rsidRPr="00D611E0">
        <w:rPr>
          <w:rFonts w:ascii="Traditional Arabic" w:hAnsi="Traditional Arabic" w:cs="Traditional Arabic"/>
          <w:sz w:val="36"/>
          <w:szCs w:val="36"/>
          <w:rtl/>
          <w:lang w:bidi="ar-DZ"/>
        </w:rPr>
        <w:t>قبال مجموع</w:t>
      </w:r>
      <w:r>
        <w:rPr>
          <w:rFonts w:ascii="Traditional Arabic" w:hAnsi="Traditional Arabic" w:cs="Traditional Arabic" w:hint="cs"/>
          <w:sz w:val="36"/>
          <w:szCs w:val="36"/>
          <w:rtl/>
          <w:lang w:bidi="ar-DZ"/>
        </w:rPr>
        <w:t xml:space="preserve">ة </w:t>
      </w:r>
      <w:r w:rsidRPr="00D611E0">
        <w:rPr>
          <w:rFonts w:ascii="Traditional Arabic" w:hAnsi="Traditional Arabic" w:cs="Traditional Arabic"/>
          <w:sz w:val="36"/>
          <w:szCs w:val="36"/>
          <w:rtl/>
          <w:lang w:bidi="ar-DZ"/>
        </w:rPr>
        <w:t>من المغرب الاسلامي على التمسك بالمذهب الاباضي كان بمثابة رد فعل ضد الممارسات السياسية والاجتماعية الظالمة</w:t>
      </w:r>
      <w:r>
        <w:rPr>
          <w:rFonts w:ascii="Traditional Arabic" w:hAnsi="Traditional Arabic" w:cs="Traditional Arabic"/>
          <w:sz w:val="36"/>
          <w:szCs w:val="36"/>
          <w:rtl/>
          <w:lang w:bidi="ar-DZ"/>
        </w:rPr>
        <w:t xml:space="preserve"> التي مارسها الحكام والولاة ال</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موي</w:t>
      </w:r>
      <w:r>
        <w:rPr>
          <w:rFonts w:ascii="Traditional Arabic" w:hAnsi="Traditional Arabic" w:cs="Traditional Arabic" w:hint="cs"/>
          <w:sz w:val="36"/>
          <w:szCs w:val="36"/>
          <w:rtl/>
          <w:lang w:bidi="ar-DZ"/>
        </w:rPr>
        <w:t>ين.</w:t>
      </w:r>
      <w:r w:rsidRPr="00D611E0">
        <w:rPr>
          <w:rFonts w:ascii="Traditional Arabic" w:hAnsi="Traditional Arabic" w:cs="Traditional Arabic"/>
          <w:sz w:val="36"/>
          <w:szCs w:val="36"/>
          <w:lang w:bidi="ar-DZ"/>
        </w:rPr>
        <w:t xml:space="preserve"> </w:t>
      </w:r>
    </w:p>
    <w:p w14:paraId="28978627" w14:textId="77777777" w:rsidR="002A7146" w:rsidRPr="00FC2EB9" w:rsidRDefault="002A7146" w:rsidP="002A7146">
      <w:pPr>
        <w:pStyle w:val="Paragraphedeliste"/>
        <w:numPr>
          <w:ilvl w:val="0"/>
          <w:numId w:val="2"/>
        </w:numPr>
        <w:bidi/>
        <w:spacing w:line="276" w:lineRule="auto"/>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إلا</w:t>
      </w:r>
      <w:r>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أ</w:t>
      </w:r>
      <w:r w:rsidRPr="00FC2EB9">
        <w:rPr>
          <w:rFonts w:ascii="Traditional Arabic" w:hAnsi="Traditional Arabic" w:cs="Traditional Arabic"/>
          <w:sz w:val="36"/>
          <w:szCs w:val="36"/>
          <w:rtl/>
          <w:lang w:bidi="ar-DZ"/>
        </w:rPr>
        <w:t>ن هذا المذهب لم يلب</w:t>
      </w:r>
      <w:r w:rsidRPr="00FC2EB9">
        <w:rPr>
          <w:rFonts w:ascii="Traditional Arabic" w:hAnsi="Traditional Arabic" w:cs="Traditional Arabic" w:hint="cs"/>
          <w:sz w:val="36"/>
          <w:szCs w:val="36"/>
          <w:rtl/>
          <w:lang w:bidi="ar-DZ"/>
        </w:rPr>
        <w:t>ث</w:t>
      </w:r>
      <w:r w:rsidRPr="00FC2EB9">
        <w:rPr>
          <w:rFonts w:ascii="Traditional Arabic" w:hAnsi="Traditional Arabic" w:cs="Traditional Arabic"/>
          <w:sz w:val="36"/>
          <w:szCs w:val="36"/>
          <w:rtl/>
          <w:lang w:bidi="ar-DZ"/>
        </w:rPr>
        <w:t xml:space="preserve"> طويلا حتى بد</w:t>
      </w:r>
      <w:r w:rsidRPr="00FC2EB9">
        <w:rPr>
          <w:rFonts w:ascii="Traditional Arabic" w:hAnsi="Traditional Arabic" w:cs="Traditional Arabic" w:hint="cs"/>
          <w:sz w:val="36"/>
          <w:szCs w:val="36"/>
          <w:rtl/>
          <w:lang w:bidi="ar-DZ"/>
        </w:rPr>
        <w:t>أ</w:t>
      </w:r>
      <w:r w:rsidRPr="00FC2EB9">
        <w:rPr>
          <w:rFonts w:ascii="Traditional Arabic" w:hAnsi="Traditional Arabic" w:cs="Traditional Arabic"/>
          <w:sz w:val="36"/>
          <w:szCs w:val="36"/>
          <w:rtl/>
          <w:lang w:bidi="ar-DZ"/>
        </w:rPr>
        <w:t xml:space="preserve"> يثير بعض المسائل الخلافية والعقدية كمس</w:t>
      </w:r>
      <w:r w:rsidRPr="00FC2EB9">
        <w:rPr>
          <w:rFonts w:ascii="Traditional Arabic" w:hAnsi="Traditional Arabic" w:cs="Traditional Arabic" w:hint="cs"/>
          <w:sz w:val="36"/>
          <w:szCs w:val="36"/>
          <w:rtl/>
          <w:lang w:bidi="ar-DZ"/>
        </w:rPr>
        <w:t xml:space="preserve">ألة </w:t>
      </w:r>
      <w:r w:rsidRPr="00FC2EB9">
        <w:rPr>
          <w:rFonts w:ascii="Traditional Arabic" w:hAnsi="Traditional Arabic" w:cs="Traditional Arabic"/>
          <w:sz w:val="36"/>
          <w:szCs w:val="36"/>
          <w:rtl/>
          <w:lang w:bidi="ar-DZ"/>
        </w:rPr>
        <w:t xml:space="preserve">الايمان ومرتكب الكبيرة والخروج عن </w:t>
      </w:r>
      <w:r w:rsidRPr="00FC2EB9">
        <w:rPr>
          <w:rFonts w:ascii="Traditional Arabic" w:hAnsi="Traditional Arabic" w:cs="Traditional Arabic" w:hint="cs"/>
          <w:sz w:val="36"/>
          <w:szCs w:val="36"/>
          <w:rtl/>
          <w:lang w:bidi="ar-DZ"/>
        </w:rPr>
        <w:t xml:space="preserve">الحاكم، </w:t>
      </w:r>
      <w:r>
        <w:rPr>
          <w:rFonts w:ascii="Traditional Arabic" w:hAnsi="Traditional Arabic" w:cs="Traditional Arabic" w:hint="cs"/>
          <w:sz w:val="36"/>
          <w:szCs w:val="36"/>
          <w:rtl/>
          <w:lang w:bidi="ar-DZ"/>
        </w:rPr>
        <w:t>و</w:t>
      </w:r>
      <w:r w:rsidRPr="00FC2EB9">
        <w:rPr>
          <w:rFonts w:ascii="Traditional Arabic" w:hAnsi="Traditional Arabic" w:cs="Traditional Arabic" w:hint="cs"/>
          <w:sz w:val="36"/>
          <w:szCs w:val="36"/>
          <w:rtl/>
          <w:lang w:bidi="ar-DZ"/>
        </w:rPr>
        <w:t>قد</w:t>
      </w:r>
      <w:r w:rsidRPr="00FC2EB9">
        <w:rPr>
          <w:rFonts w:ascii="Traditional Arabic" w:hAnsi="Traditional Arabic" w:cs="Traditional Arabic"/>
          <w:sz w:val="36"/>
          <w:szCs w:val="36"/>
          <w:rtl/>
          <w:lang w:bidi="ar-DZ"/>
        </w:rPr>
        <w:t xml:space="preserve"> استطاعت هذه الفرقة</w:t>
      </w:r>
      <w:r>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أ</w:t>
      </w:r>
      <w:r w:rsidRPr="00FC2EB9">
        <w:rPr>
          <w:rFonts w:ascii="Traditional Arabic" w:hAnsi="Traditional Arabic" w:cs="Traditional Arabic"/>
          <w:sz w:val="36"/>
          <w:szCs w:val="36"/>
          <w:rtl/>
          <w:lang w:bidi="ar-DZ"/>
        </w:rPr>
        <w:t xml:space="preserve">ن تجد لها </w:t>
      </w:r>
      <w:r w:rsidRPr="00FC2EB9">
        <w:rPr>
          <w:rFonts w:ascii="Traditional Arabic" w:hAnsi="Traditional Arabic" w:cs="Traditional Arabic" w:hint="cs"/>
          <w:sz w:val="36"/>
          <w:szCs w:val="36"/>
          <w:rtl/>
          <w:lang w:bidi="ar-DZ"/>
        </w:rPr>
        <w:t xml:space="preserve">أنصار </w:t>
      </w:r>
      <w:r w:rsidRPr="00FC2EB9">
        <w:rPr>
          <w:rFonts w:ascii="Traditional Arabic" w:hAnsi="Traditional Arabic" w:cs="Traditional Arabic"/>
          <w:sz w:val="36"/>
          <w:szCs w:val="36"/>
          <w:rtl/>
          <w:lang w:bidi="ar-DZ"/>
        </w:rPr>
        <w:t>بشكل محدود لا تزال قائم</w:t>
      </w:r>
      <w:r w:rsidRPr="00FC2EB9">
        <w:rPr>
          <w:rFonts w:ascii="Traditional Arabic" w:hAnsi="Traditional Arabic" w:cs="Traditional Arabic" w:hint="cs"/>
          <w:sz w:val="36"/>
          <w:szCs w:val="36"/>
          <w:rtl/>
          <w:lang w:bidi="ar-DZ"/>
        </w:rPr>
        <w:t>ة</w:t>
      </w:r>
      <w:r w:rsidRPr="00FC2EB9">
        <w:rPr>
          <w:rFonts w:ascii="Traditional Arabic" w:hAnsi="Traditional Arabic" w:cs="Traditional Arabic"/>
          <w:sz w:val="36"/>
          <w:szCs w:val="36"/>
          <w:rtl/>
          <w:lang w:bidi="ar-DZ"/>
        </w:rPr>
        <w:t xml:space="preserve"> الى اليوم في بعض مناطق المغرب.</w:t>
      </w:r>
    </w:p>
    <w:p w14:paraId="58024FAC" w14:textId="77777777" w:rsidR="002A7146" w:rsidRPr="00785CE4" w:rsidRDefault="002A7146" w:rsidP="002A7146">
      <w:pPr>
        <w:bidi/>
        <w:spacing w:line="276" w:lineRule="auto"/>
        <w:rPr>
          <w:rFonts w:ascii="Traditional Arabic" w:hAnsi="Traditional Arabic" w:cs="Traditional Arabic"/>
          <w:b/>
          <w:bCs/>
          <w:sz w:val="36"/>
          <w:szCs w:val="36"/>
          <w:u w:val="single"/>
          <w:rtl/>
          <w:lang w:bidi="ar-DZ"/>
        </w:rPr>
      </w:pPr>
      <w:r w:rsidRPr="00785CE4">
        <w:rPr>
          <w:rFonts w:ascii="Traditional Arabic" w:hAnsi="Traditional Arabic" w:cs="Traditional Arabic"/>
          <w:b/>
          <w:bCs/>
          <w:sz w:val="36"/>
          <w:szCs w:val="36"/>
          <w:u w:val="single"/>
          <w:rtl/>
          <w:lang w:bidi="ar-DZ"/>
        </w:rPr>
        <w:t>المعتزلة:</w:t>
      </w:r>
    </w:p>
    <w:p w14:paraId="6BB75A97" w14:textId="77777777" w:rsidR="002A7146" w:rsidRDefault="002A7146" w:rsidP="002A7146">
      <w:pPr>
        <w:bidi/>
        <w:spacing w:line="276" w:lineRule="auto"/>
        <w:rPr>
          <w:rFonts w:ascii="Traditional Arabic" w:hAnsi="Traditional Arabic" w:cs="Traditional Arabic"/>
          <w:sz w:val="36"/>
          <w:szCs w:val="36"/>
          <w:lang w:bidi="ar-DZ"/>
        </w:rPr>
      </w:pPr>
      <w:r>
        <w:rPr>
          <w:rFonts w:ascii="Traditional Arabic" w:hAnsi="Traditional Arabic" w:cs="Traditional Arabic"/>
          <w:sz w:val="36"/>
          <w:szCs w:val="36"/>
          <w:rtl/>
          <w:lang w:bidi="ar-DZ"/>
        </w:rPr>
        <w:t>انتشرت فرق</w:t>
      </w:r>
      <w:r>
        <w:rPr>
          <w:rFonts w:ascii="Traditional Arabic" w:hAnsi="Traditional Arabic" w:cs="Traditional Arabic" w:hint="cs"/>
          <w:sz w:val="36"/>
          <w:szCs w:val="36"/>
          <w:rtl/>
          <w:lang w:bidi="ar-DZ"/>
        </w:rPr>
        <w:t>ة</w:t>
      </w:r>
      <w:r w:rsidRPr="00D611E0">
        <w:rPr>
          <w:rFonts w:ascii="Traditional Arabic" w:hAnsi="Traditional Arabic" w:cs="Traditional Arabic"/>
          <w:sz w:val="36"/>
          <w:szCs w:val="36"/>
          <w:rtl/>
          <w:lang w:bidi="ar-DZ"/>
        </w:rPr>
        <w:t xml:space="preserve"> المعتزلة بالمغرب الاسلامي في </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 xml:space="preserve">وائل القرن الثاني </w:t>
      </w:r>
      <w:r>
        <w:rPr>
          <w:rFonts w:ascii="Traditional Arabic" w:hAnsi="Traditional Arabic" w:cs="Traditional Arabic"/>
          <w:sz w:val="36"/>
          <w:szCs w:val="36"/>
          <w:rtl/>
          <w:lang w:bidi="ar-DZ"/>
        </w:rPr>
        <w:t xml:space="preserve">حيث نجد </w:t>
      </w:r>
      <w:r>
        <w:rPr>
          <w:rFonts w:ascii="Traditional Arabic" w:hAnsi="Traditional Arabic" w:cs="Traditional Arabic" w:hint="cs"/>
          <w:sz w:val="36"/>
          <w:szCs w:val="36"/>
          <w:rtl/>
          <w:lang w:bidi="ar-DZ"/>
        </w:rPr>
        <w:t>أ</w:t>
      </w:r>
      <w:r>
        <w:rPr>
          <w:rFonts w:ascii="Traditional Arabic" w:hAnsi="Traditional Arabic" w:cs="Traditional Arabic"/>
          <w:sz w:val="36"/>
          <w:szCs w:val="36"/>
          <w:rtl/>
          <w:lang w:bidi="ar-DZ"/>
        </w:rPr>
        <w:t xml:space="preserve">ن </w:t>
      </w:r>
      <w:r w:rsidRPr="00FC2EB9">
        <w:rPr>
          <w:rFonts w:ascii="Traditional Arabic" w:hAnsi="Traditional Arabic" w:cs="Traditional Arabic"/>
          <w:b/>
          <w:bCs/>
          <w:sz w:val="36"/>
          <w:szCs w:val="36"/>
          <w:rtl/>
          <w:lang w:bidi="ar-DZ"/>
        </w:rPr>
        <w:t>واصل بن عطاء</w:t>
      </w:r>
      <w:r>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أ</w:t>
      </w:r>
      <w:r>
        <w:rPr>
          <w:rFonts w:ascii="Traditional Arabic" w:hAnsi="Traditional Arabic" w:cs="Traditional Arabic"/>
          <w:sz w:val="36"/>
          <w:szCs w:val="36"/>
          <w:rtl/>
          <w:lang w:bidi="ar-DZ"/>
        </w:rPr>
        <w:t xml:space="preserve">مر </w:t>
      </w:r>
      <w:r>
        <w:rPr>
          <w:rFonts w:ascii="Traditional Arabic" w:hAnsi="Traditional Arabic" w:cs="Traditional Arabic" w:hint="cs"/>
          <w:sz w:val="36"/>
          <w:szCs w:val="36"/>
          <w:rtl/>
          <w:lang w:bidi="ar-DZ"/>
        </w:rPr>
        <w:t>أت</w:t>
      </w:r>
      <w:r>
        <w:rPr>
          <w:rFonts w:ascii="Traditional Arabic" w:hAnsi="Traditional Arabic" w:cs="Traditional Arabic"/>
          <w:sz w:val="36"/>
          <w:szCs w:val="36"/>
          <w:rtl/>
          <w:lang w:bidi="ar-DZ"/>
        </w:rPr>
        <w:t xml:space="preserve">باعه بالذهاب </w:t>
      </w:r>
      <w:r>
        <w:rPr>
          <w:rFonts w:ascii="Traditional Arabic" w:hAnsi="Traditional Arabic" w:cs="Traditional Arabic" w:hint="cs"/>
          <w:sz w:val="36"/>
          <w:szCs w:val="36"/>
          <w:rtl/>
          <w:lang w:bidi="ar-DZ"/>
        </w:rPr>
        <w:t>إ</w:t>
      </w:r>
      <w:r>
        <w:rPr>
          <w:rFonts w:ascii="Traditional Arabic" w:hAnsi="Traditional Arabic" w:cs="Traditional Arabic"/>
          <w:sz w:val="36"/>
          <w:szCs w:val="36"/>
          <w:rtl/>
          <w:lang w:bidi="ar-DZ"/>
        </w:rPr>
        <w:t>لى المغرب الاسلامي</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ف</w:t>
      </w:r>
      <w:r>
        <w:rPr>
          <w:rFonts w:ascii="Traditional Arabic" w:hAnsi="Traditional Arabic" w:cs="Traditional Arabic" w:hint="cs"/>
          <w:sz w:val="36"/>
          <w:szCs w:val="36"/>
          <w:rtl/>
          <w:lang w:bidi="ar-DZ"/>
        </w:rPr>
        <w:t>أخذوا</w:t>
      </w:r>
      <w:r w:rsidRPr="00D611E0">
        <w:rPr>
          <w:rFonts w:ascii="Traditional Arabic" w:hAnsi="Traditional Arabic" w:cs="Traditional Arabic"/>
          <w:sz w:val="36"/>
          <w:szCs w:val="36"/>
          <w:rtl/>
          <w:lang w:bidi="ar-DZ"/>
        </w:rPr>
        <w:t xml:space="preserve"> ينشرون مبادئ المعتزلة وير</w:t>
      </w:r>
      <w:r>
        <w:rPr>
          <w:rFonts w:ascii="Traditional Arabic" w:hAnsi="Traditional Arabic" w:cs="Traditional Arabic" w:hint="cs"/>
          <w:sz w:val="36"/>
          <w:szCs w:val="36"/>
          <w:rtl/>
          <w:lang w:bidi="ar-DZ"/>
        </w:rPr>
        <w:t>وج</w:t>
      </w:r>
      <w:r w:rsidRPr="00D611E0">
        <w:rPr>
          <w:rFonts w:ascii="Traditional Arabic" w:hAnsi="Traditional Arabic" w:cs="Traditional Arabic"/>
          <w:sz w:val="36"/>
          <w:szCs w:val="36"/>
          <w:rtl/>
          <w:lang w:bidi="ar-DZ"/>
        </w:rPr>
        <w:t>ون لتعاليمها</w:t>
      </w:r>
      <w:r>
        <w:rPr>
          <w:rFonts w:ascii="Traditional Arabic" w:hAnsi="Traditional Arabic" w:cs="Traditional Arabic"/>
          <w:sz w:val="36"/>
          <w:szCs w:val="36"/>
          <w:rtl/>
          <w:lang w:bidi="ar-DZ"/>
        </w:rPr>
        <w:t>...</w:t>
      </w:r>
    </w:p>
    <w:p w14:paraId="741B3C47" w14:textId="77777777" w:rsidR="002A7146" w:rsidRPr="00D611E0" w:rsidRDefault="002A7146" w:rsidP="002A7146">
      <w:pPr>
        <w:bidi/>
        <w:spacing w:line="276" w:lineRule="auto"/>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فقد </w:t>
      </w:r>
      <w:r w:rsidRPr="00D611E0">
        <w:rPr>
          <w:rFonts w:ascii="Traditional Arabic" w:hAnsi="Traditional Arabic" w:cs="Traditional Arabic"/>
          <w:sz w:val="36"/>
          <w:szCs w:val="36"/>
          <w:rtl/>
          <w:lang w:bidi="ar-DZ"/>
        </w:rPr>
        <w:t>نفذ الى المغرب عبد الله بن الحارث فأجابه بعض السكان و</w:t>
      </w:r>
      <w:r>
        <w:rPr>
          <w:rFonts w:ascii="Traditional Arabic" w:hAnsi="Traditional Arabic" w:cs="Traditional Arabic"/>
          <w:sz w:val="36"/>
          <w:szCs w:val="36"/>
          <w:rtl/>
          <w:lang w:bidi="ar-DZ"/>
        </w:rPr>
        <w:t xml:space="preserve">كما </w:t>
      </w:r>
      <w:r>
        <w:rPr>
          <w:rFonts w:ascii="Traditional Arabic" w:hAnsi="Traditional Arabic" w:cs="Traditional Arabic" w:hint="cs"/>
          <w:sz w:val="36"/>
          <w:szCs w:val="36"/>
          <w:rtl/>
          <w:lang w:bidi="ar-DZ"/>
        </w:rPr>
        <w:t xml:space="preserve">يذكر </w:t>
      </w:r>
      <w:r w:rsidRPr="00D611E0">
        <w:rPr>
          <w:rFonts w:ascii="Traditional Arabic" w:hAnsi="Traditional Arabic" w:cs="Traditional Arabic" w:hint="cs"/>
          <w:sz w:val="36"/>
          <w:szCs w:val="36"/>
          <w:rtl/>
          <w:lang w:bidi="ar-DZ"/>
        </w:rPr>
        <w:t>علماء</w:t>
      </w:r>
      <w:r w:rsidRPr="00D611E0">
        <w:rPr>
          <w:rFonts w:ascii="Traditional Arabic" w:hAnsi="Traditional Arabic" w:cs="Traditional Arabic"/>
          <w:sz w:val="36"/>
          <w:szCs w:val="36"/>
          <w:rtl/>
          <w:lang w:bidi="ar-DZ"/>
        </w:rPr>
        <w:t xml:space="preserve"> الفرق </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ن هناك بلد</w:t>
      </w:r>
      <w:r>
        <w:rPr>
          <w:rFonts w:ascii="Traditional Arabic" w:hAnsi="Traditional Arabic" w:cs="Traditional Arabic"/>
          <w:sz w:val="36"/>
          <w:szCs w:val="36"/>
          <w:rtl/>
          <w:lang w:bidi="ar-DZ"/>
        </w:rPr>
        <w:t xml:space="preserve">ة </w:t>
      </w:r>
      <w:r w:rsidRPr="00D611E0">
        <w:rPr>
          <w:rFonts w:ascii="Traditional Arabic" w:hAnsi="Traditional Arabic" w:cs="Traditional Arabic"/>
          <w:sz w:val="36"/>
          <w:szCs w:val="36"/>
          <w:rtl/>
          <w:lang w:bidi="ar-DZ"/>
        </w:rPr>
        <w:t xml:space="preserve">تدعى بالبيضاء </w:t>
      </w:r>
      <w:r>
        <w:rPr>
          <w:rFonts w:ascii="Traditional Arabic" w:hAnsi="Traditional Arabic" w:cs="Traditional Arabic"/>
          <w:sz w:val="36"/>
          <w:szCs w:val="36"/>
          <w:rtl/>
          <w:lang w:bidi="ar-DZ"/>
        </w:rPr>
        <w:t xml:space="preserve">في </w:t>
      </w:r>
      <w:r w:rsidRPr="00D611E0">
        <w:rPr>
          <w:rFonts w:ascii="Traditional Arabic" w:hAnsi="Traditional Arabic" w:cs="Traditional Arabic"/>
          <w:sz w:val="36"/>
          <w:szCs w:val="36"/>
          <w:rtl/>
          <w:lang w:bidi="ar-DZ"/>
        </w:rPr>
        <w:t xml:space="preserve">المغرب يقال </w:t>
      </w:r>
      <w:r>
        <w:rPr>
          <w:rFonts w:ascii="Traditional Arabic" w:hAnsi="Traditional Arabic" w:cs="Traditional Arabic" w:hint="cs"/>
          <w:sz w:val="36"/>
          <w:szCs w:val="36"/>
          <w:rtl/>
          <w:lang w:bidi="ar-DZ"/>
        </w:rPr>
        <w:t>إنه</w:t>
      </w:r>
      <w:r>
        <w:rPr>
          <w:rFonts w:ascii="Traditional Arabic" w:hAnsi="Traditional Arabic" w:cs="Traditional Arabic"/>
          <w:sz w:val="36"/>
          <w:szCs w:val="36"/>
          <w:rtl/>
          <w:lang w:bidi="ar-DZ"/>
        </w:rPr>
        <w:t xml:space="preserve"> </w:t>
      </w:r>
      <w:r w:rsidRPr="00D611E0">
        <w:rPr>
          <w:rFonts w:ascii="Traditional Arabic" w:hAnsi="Traditional Arabic" w:cs="Traditional Arabic"/>
          <w:sz w:val="36"/>
          <w:szCs w:val="36"/>
          <w:rtl/>
          <w:lang w:bidi="ar-DZ"/>
        </w:rPr>
        <w:t xml:space="preserve">كان فيها مئة ألف يحملون السلاح ويعرفون </w:t>
      </w:r>
      <w:proofErr w:type="spellStart"/>
      <w:r w:rsidRPr="00D611E0">
        <w:rPr>
          <w:rFonts w:ascii="Traditional Arabic" w:hAnsi="Traditional Arabic" w:cs="Traditional Arabic" w:hint="cs"/>
          <w:sz w:val="36"/>
          <w:szCs w:val="36"/>
          <w:rtl/>
          <w:lang w:bidi="ar-DZ"/>
        </w:rPr>
        <w:t>با</w:t>
      </w:r>
      <w:r w:rsidRPr="00FC2EB9">
        <w:rPr>
          <w:rFonts w:ascii="Traditional Arabic" w:hAnsi="Traditional Arabic" w:cs="Traditional Arabic" w:hint="cs"/>
          <w:b/>
          <w:bCs/>
          <w:sz w:val="36"/>
          <w:szCs w:val="36"/>
          <w:rtl/>
          <w:lang w:bidi="ar-DZ"/>
        </w:rPr>
        <w:t>لواصلية</w:t>
      </w:r>
      <w:proofErr w:type="spellEnd"/>
      <w:r w:rsidRPr="00D611E0">
        <w:rPr>
          <w:rFonts w:ascii="Traditional Arabic" w:hAnsi="Traditional Arabic" w:cs="Traditional Arabic"/>
          <w:sz w:val="36"/>
          <w:szCs w:val="36"/>
          <w:lang w:bidi="ar-DZ"/>
        </w:rPr>
        <w:t>.</w:t>
      </w:r>
    </w:p>
    <w:p w14:paraId="53E45F83" w14:textId="77777777" w:rsidR="002A7146" w:rsidRDefault="002A7146" w:rsidP="002A7146">
      <w:pPr>
        <w:bidi/>
        <w:spacing w:line="276" w:lineRule="auto"/>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وتشير بعض المصادر </w:t>
      </w:r>
      <w:r>
        <w:rPr>
          <w:rFonts w:ascii="Traditional Arabic" w:hAnsi="Traditional Arabic" w:cs="Traditional Arabic" w:hint="cs"/>
          <w:sz w:val="36"/>
          <w:szCs w:val="36"/>
          <w:rtl/>
          <w:lang w:bidi="ar-DZ"/>
        </w:rPr>
        <w:t>إ</w:t>
      </w:r>
      <w:r>
        <w:rPr>
          <w:rFonts w:ascii="Traditional Arabic" w:hAnsi="Traditional Arabic" w:cs="Traditional Arabic"/>
          <w:sz w:val="36"/>
          <w:szCs w:val="36"/>
          <w:rtl/>
          <w:lang w:bidi="ar-DZ"/>
        </w:rPr>
        <w:t xml:space="preserve">لى </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 xml:space="preserve">ن تأسيس </w:t>
      </w:r>
      <w:r w:rsidRPr="005832CD">
        <w:rPr>
          <w:rFonts w:ascii="Traditional Arabic" w:hAnsi="Traditional Arabic" w:cs="Traditional Arabic"/>
          <w:sz w:val="36"/>
          <w:szCs w:val="36"/>
          <w:rtl/>
          <w:lang w:bidi="ar-DZ"/>
        </w:rPr>
        <w:t>دول</w:t>
      </w:r>
      <w:r w:rsidRPr="005832CD">
        <w:rPr>
          <w:rFonts w:ascii="Traditional Arabic" w:hAnsi="Traditional Arabic" w:cs="Traditional Arabic" w:hint="cs"/>
          <w:sz w:val="36"/>
          <w:szCs w:val="36"/>
          <w:rtl/>
          <w:lang w:bidi="ar-DZ"/>
        </w:rPr>
        <w:t>ة</w:t>
      </w:r>
      <w:r w:rsidRPr="005832CD">
        <w:rPr>
          <w:rFonts w:ascii="Traditional Arabic" w:hAnsi="Traditional Arabic" w:cs="Traditional Arabic"/>
          <w:sz w:val="36"/>
          <w:szCs w:val="36"/>
          <w:rtl/>
          <w:lang w:bidi="ar-DZ"/>
        </w:rPr>
        <w:t xml:space="preserve"> </w:t>
      </w:r>
      <w:r w:rsidRPr="00FC2EB9">
        <w:rPr>
          <w:rFonts w:ascii="Traditional Arabic" w:hAnsi="Traditional Arabic" w:cs="Traditional Arabic" w:hint="cs"/>
          <w:b/>
          <w:bCs/>
          <w:sz w:val="36"/>
          <w:szCs w:val="36"/>
          <w:rtl/>
          <w:lang w:bidi="ar-DZ"/>
        </w:rPr>
        <w:t xml:space="preserve">الأدارسة </w:t>
      </w:r>
      <w:r w:rsidRPr="00D611E0">
        <w:rPr>
          <w:rFonts w:ascii="Traditional Arabic" w:hAnsi="Traditional Arabic" w:cs="Traditional Arabic" w:hint="cs"/>
          <w:sz w:val="36"/>
          <w:szCs w:val="36"/>
          <w:rtl/>
          <w:lang w:bidi="ar-DZ"/>
        </w:rPr>
        <w:t>بالمغرب</w:t>
      </w:r>
      <w:r w:rsidRPr="00D611E0">
        <w:rPr>
          <w:rFonts w:ascii="Traditional Arabic" w:hAnsi="Traditional Arabic" w:cs="Traditional Arabic"/>
          <w:sz w:val="36"/>
          <w:szCs w:val="36"/>
          <w:rtl/>
          <w:lang w:bidi="ar-DZ"/>
        </w:rPr>
        <w:t xml:space="preserve"> قام</w:t>
      </w:r>
      <w:r>
        <w:rPr>
          <w:rFonts w:ascii="Traditional Arabic" w:hAnsi="Traditional Arabic" w:cs="Traditional Arabic"/>
          <w:sz w:val="36"/>
          <w:szCs w:val="36"/>
          <w:rtl/>
          <w:lang w:bidi="ar-DZ"/>
        </w:rPr>
        <w:t>ت ع</w:t>
      </w:r>
      <w:r w:rsidRPr="00D611E0">
        <w:rPr>
          <w:rFonts w:ascii="Traditional Arabic" w:hAnsi="Traditional Arabic" w:cs="Traditional Arabic"/>
          <w:sz w:val="36"/>
          <w:szCs w:val="36"/>
          <w:rtl/>
          <w:lang w:bidi="ar-DZ"/>
        </w:rPr>
        <w:t>لى</w:t>
      </w:r>
      <w:r>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أساس عقدي</w:t>
      </w:r>
      <w:r>
        <w:rPr>
          <w:rFonts w:ascii="Traditional Arabic" w:hAnsi="Traditional Arabic" w:cs="Traditional Arabic"/>
          <w:sz w:val="36"/>
          <w:szCs w:val="36"/>
          <w:rtl/>
          <w:lang w:bidi="ar-DZ"/>
        </w:rPr>
        <w:t xml:space="preserve"> من </w:t>
      </w:r>
      <w:r w:rsidRPr="00D611E0">
        <w:rPr>
          <w:rFonts w:ascii="Traditional Arabic" w:hAnsi="Traditional Arabic" w:cs="Traditional Arabic"/>
          <w:sz w:val="36"/>
          <w:szCs w:val="36"/>
          <w:rtl/>
          <w:lang w:bidi="ar-DZ"/>
        </w:rPr>
        <w:t>الاعتزال فقد قيل ان</w:t>
      </w:r>
      <w:r>
        <w:rPr>
          <w:rFonts w:ascii="Traditional Arabic" w:hAnsi="Traditional Arabic" w:cs="Traditional Arabic" w:hint="cs"/>
          <w:sz w:val="36"/>
          <w:szCs w:val="36"/>
          <w:rtl/>
          <w:lang w:bidi="ar-DZ"/>
        </w:rPr>
        <w:t xml:space="preserve"> </w:t>
      </w:r>
      <w:r w:rsidRPr="005832CD">
        <w:rPr>
          <w:rFonts w:ascii="Traditional Arabic" w:hAnsi="Traditional Arabic" w:cs="Traditional Arabic"/>
          <w:sz w:val="36"/>
          <w:szCs w:val="36"/>
          <w:rtl/>
          <w:lang w:bidi="ar-DZ"/>
        </w:rPr>
        <w:t xml:space="preserve">زعيم </w:t>
      </w:r>
      <w:r w:rsidRPr="005832CD">
        <w:rPr>
          <w:rFonts w:ascii="Traditional Arabic" w:hAnsi="Traditional Arabic" w:cs="Traditional Arabic" w:hint="cs"/>
          <w:sz w:val="36"/>
          <w:szCs w:val="36"/>
          <w:rtl/>
          <w:lang w:bidi="ar-DZ"/>
        </w:rPr>
        <w:t xml:space="preserve">قبيله </w:t>
      </w:r>
      <w:r w:rsidRPr="005832CD">
        <w:rPr>
          <w:rFonts w:ascii="Traditional Arabic" w:hAnsi="Traditional Arabic" w:cs="Traditional Arabic" w:hint="cs"/>
          <w:b/>
          <w:bCs/>
          <w:sz w:val="36"/>
          <w:szCs w:val="36"/>
          <w:rtl/>
          <w:lang w:bidi="ar-DZ"/>
        </w:rPr>
        <w:t xml:space="preserve">أوربا </w:t>
      </w:r>
      <w:r w:rsidRPr="005832CD">
        <w:rPr>
          <w:rFonts w:ascii="Traditional Arabic" w:hAnsi="Traditional Arabic" w:cs="Traditional Arabic" w:hint="cs"/>
          <w:sz w:val="36"/>
          <w:szCs w:val="36"/>
          <w:rtl/>
          <w:lang w:bidi="ar-DZ"/>
        </w:rPr>
        <w:t>كان</w:t>
      </w:r>
      <w:r>
        <w:rPr>
          <w:rFonts w:ascii="Traditional Arabic" w:hAnsi="Traditional Arabic" w:cs="Traditional Arabic"/>
          <w:sz w:val="36"/>
          <w:szCs w:val="36"/>
          <w:rtl/>
          <w:lang w:bidi="ar-DZ"/>
        </w:rPr>
        <w:t xml:space="preserve"> معتزلي المذهب وقد </w:t>
      </w:r>
      <w:r>
        <w:rPr>
          <w:rFonts w:ascii="Traditional Arabic" w:hAnsi="Traditional Arabic" w:cs="Traditional Arabic" w:hint="cs"/>
          <w:sz w:val="36"/>
          <w:szCs w:val="36"/>
          <w:rtl/>
          <w:lang w:bidi="ar-DZ"/>
        </w:rPr>
        <w:t>أث</w:t>
      </w:r>
      <w:r w:rsidRPr="00D611E0">
        <w:rPr>
          <w:rFonts w:ascii="Traditional Arabic" w:hAnsi="Traditional Arabic" w:cs="Traditional Arabic"/>
          <w:sz w:val="36"/>
          <w:szCs w:val="36"/>
          <w:rtl/>
          <w:lang w:bidi="ar-DZ"/>
        </w:rPr>
        <w:t xml:space="preserve">ر في المولى </w:t>
      </w:r>
      <w:r w:rsidRPr="00FC2EB9">
        <w:rPr>
          <w:rFonts w:ascii="Traditional Arabic" w:hAnsi="Traditional Arabic" w:cs="Traditional Arabic"/>
          <w:b/>
          <w:bCs/>
          <w:sz w:val="36"/>
          <w:szCs w:val="36"/>
          <w:rtl/>
          <w:lang w:bidi="ar-DZ"/>
        </w:rPr>
        <w:t>ادريس الاول</w:t>
      </w:r>
      <w:r w:rsidRPr="00D611E0">
        <w:rPr>
          <w:rFonts w:ascii="Traditional Arabic" w:hAnsi="Traditional Arabic" w:cs="Traditional Arabic"/>
          <w:sz w:val="36"/>
          <w:szCs w:val="36"/>
          <w:rtl/>
          <w:lang w:bidi="ar-DZ"/>
        </w:rPr>
        <w:t xml:space="preserve"> مؤسس الدولة الإدريسية هذا </w:t>
      </w:r>
      <w:r w:rsidRPr="00700B21">
        <w:rPr>
          <w:rFonts w:ascii="Traditional Arabic" w:hAnsi="Traditional Arabic" w:cs="Traditional Arabic"/>
          <w:sz w:val="36"/>
          <w:szCs w:val="36"/>
          <w:rtl/>
          <w:lang w:bidi="ar-DZ"/>
        </w:rPr>
        <w:t>ال</w:t>
      </w:r>
      <w:r w:rsidRPr="00700B21">
        <w:rPr>
          <w:rFonts w:ascii="Traditional Arabic" w:hAnsi="Traditional Arabic" w:cs="Traditional Arabic" w:hint="cs"/>
          <w:sz w:val="36"/>
          <w:szCs w:val="36"/>
          <w:rtl/>
          <w:lang w:bidi="ar-DZ"/>
        </w:rPr>
        <w:t>أ</w:t>
      </w:r>
      <w:r w:rsidRPr="00700B21">
        <w:rPr>
          <w:rFonts w:ascii="Traditional Arabic" w:hAnsi="Traditional Arabic" w:cs="Traditional Arabic"/>
          <w:sz w:val="36"/>
          <w:szCs w:val="36"/>
          <w:rtl/>
          <w:lang w:bidi="ar-DZ"/>
        </w:rPr>
        <w:t>خر كان ير على مذهبه هو الذي</w:t>
      </w:r>
      <w:r>
        <w:rPr>
          <w:rFonts w:ascii="Traditional Arabic" w:hAnsi="Traditional Arabic" w:cs="Traditional Arabic"/>
          <w:sz w:val="36"/>
          <w:szCs w:val="36"/>
          <w:rtl/>
          <w:lang w:bidi="ar-DZ"/>
        </w:rPr>
        <w:t xml:space="preserve"> </w:t>
      </w:r>
      <w:proofErr w:type="spellStart"/>
      <w:r>
        <w:rPr>
          <w:rFonts w:ascii="Traditional Arabic" w:hAnsi="Traditional Arabic" w:cs="Traditional Arabic"/>
          <w:sz w:val="36"/>
          <w:szCs w:val="36"/>
          <w:rtl/>
          <w:lang w:bidi="ar-DZ"/>
        </w:rPr>
        <w:t>د</w:t>
      </w:r>
      <w:r w:rsidRPr="00D611E0">
        <w:rPr>
          <w:rFonts w:ascii="Traditional Arabic" w:hAnsi="Traditional Arabic" w:cs="Traditional Arabic"/>
          <w:sz w:val="36"/>
          <w:szCs w:val="36"/>
          <w:rtl/>
          <w:lang w:bidi="ar-DZ"/>
        </w:rPr>
        <w:t>ع</w:t>
      </w:r>
      <w:r w:rsidRPr="005832CD">
        <w:rPr>
          <w:rFonts w:ascii="Traditional Arabic" w:hAnsi="Traditional Arabic" w:cs="Traditional Arabic" w:hint="cs"/>
          <w:sz w:val="36"/>
          <w:szCs w:val="36"/>
          <w:rtl/>
          <w:lang w:bidi="ar-DZ"/>
        </w:rPr>
        <w:t>ى</w:t>
      </w:r>
      <w:proofErr w:type="spellEnd"/>
      <w:r w:rsidRPr="005832CD">
        <w:rPr>
          <w:rFonts w:ascii="Traditional Arabic" w:hAnsi="Traditional Arabic" w:cs="Traditional Arabic" w:hint="cs"/>
          <w:sz w:val="36"/>
          <w:szCs w:val="36"/>
          <w:rtl/>
          <w:lang w:bidi="ar-DZ"/>
        </w:rPr>
        <w:t xml:space="preserve"> </w:t>
      </w:r>
      <w:r w:rsidRPr="00D611E0">
        <w:rPr>
          <w:rFonts w:ascii="Traditional Arabic" w:hAnsi="Traditional Arabic" w:cs="Traditional Arabic"/>
          <w:sz w:val="36"/>
          <w:szCs w:val="36"/>
          <w:rtl/>
          <w:lang w:bidi="ar-DZ"/>
        </w:rPr>
        <w:t>قبيلته الى مبايع</w:t>
      </w:r>
      <w:r>
        <w:rPr>
          <w:rFonts w:ascii="Traditional Arabic" w:hAnsi="Traditional Arabic" w:cs="Traditional Arabic" w:hint="cs"/>
          <w:sz w:val="36"/>
          <w:szCs w:val="36"/>
          <w:rtl/>
          <w:lang w:bidi="ar-DZ"/>
        </w:rPr>
        <w:t>ة</w:t>
      </w:r>
      <w:r w:rsidRPr="00D611E0">
        <w:rPr>
          <w:rFonts w:ascii="Traditional Arabic" w:hAnsi="Traditional Arabic" w:cs="Traditional Arabic"/>
          <w:sz w:val="36"/>
          <w:szCs w:val="36"/>
          <w:rtl/>
          <w:lang w:bidi="ar-DZ"/>
        </w:rPr>
        <w:t xml:space="preserve"> المولى </w:t>
      </w:r>
      <w:r>
        <w:rPr>
          <w:rFonts w:ascii="Traditional Arabic" w:hAnsi="Traditional Arabic" w:cs="Traditional Arabic" w:hint="cs"/>
          <w:sz w:val="36"/>
          <w:szCs w:val="36"/>
          <w:rtl/>
          <w:lang w:bidi="ar-DZ"/>
        </w:rPr>
        <w:t>إ</w:t>
      </w:r>
      <w:r w:rsidRPr="00D611E0">
        <w:rPr>
          <w:rFonts w:ascii="Traditional Arabic" w:hAnsi="Traditional Arabic" w:cs="Traditional Arabic"/>
          <w:sz w:val="36"/>
          <w:szCs w:val="36"/>
          <w:rtl/>
          <w:lang w:bidi="ar-DZ"/>
        </w:rPr>
        <w:t>دريس وطاعته و</w:t>
      </w:r>
    </w:p>
    <w:p w14:paraId="7B30F7D5" w14:textId="77777777" w:rsidR="002A7146" w:rsidRPr="00D611E0" w:rsidRDefault="002A7146" w:rsidP="002A7146">
      <w:pPr>
        <w:bidi/>
        <w:spacing w:line="276" w:lineRule="auto"/>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إ</w:t>
      </w:r>
      <w:r w:rsidRPr="00D611E0">
        <w:rPr>
          <w:rFonts w:ascii="Traditional Arabic" w:hAnsi="Traditional Arabic" w:cs="Traditional Arabic"/>
          <w:sz w:val="36"/>
          <w:szCs w:val="36"/>
          <w:rtl/>
          <w:lang w:bidi="ar-DZ"/>
        </w:rPr>
        <w:t>جلال</w:t>
      </w:r>
      <w:r>
        <w:rPr>
          <w:rFonts w:ascii="Traditional Arabic" w:hAnsi="Traditional Arabic" w:cs="Traditional Arabic" w:hint="cs"/>
          <w:sz w:val="36"/>
          <w:szCs w:val="36"/>
          <w:rtl/>
          <w:lang w:bidi="ar-DZ"/>
        </w:rPr>
        <w:t>ه</w:t>
      </w:r>
      <w:r w:rsidRPr="00D611E0">
        <w:rPr>
          <w:rFonts w:ascii="Traditional Arabic" w:hAnsi="Traditional Arabic" w:cs="Traditional Arabic"/>
          <w:sz w:val="36"/>
          <w:szCs w:val="36"/>
          <w:rtl/>
          <w:lang w:bidi="ar-DZ"/>
        </w:rPr>
        <w:t>.</w:t>
      </w:r>
    </w:p>
    <w:p w14:paraId="20A09F04" w14:textId="77777777" w:rsidR="002A7146" w:rsidRPr="00785CE4" w:rsidRDefault="002A7146" w:rsidP="002A7146">
      <w:pPr>
        <w:bidi/>
        <w:spacing w:line="276" w:lineRule="auto"/>
        <w:rPr>
          <w:rFonts w:ascii="Traditional Arabic" w:hAnsi="Traditional Arabic" w:cs="Traditional Arabic"/>
          <w:b/>
          <w:bCs/>
          <w:sz w:val="36"/>
          <w:szCs w:val="36"/>
          <w:u w:val="single"/>
          <w:rtl/>
          <w:lang w:bidi="ar-DZ"/>
        </w:rPr>
      </w:pPr>
      <w:r w:rsidRPr="00785CE4">
        <w:rPr>
          <w:rFonts w:ascii="Traditional Arabic" w:hAnsi="Traditional Arabic" w:cs="Traditional Arabic"/>
          <w:b/>
          <w:bCs/>
          <w:sz w:val="36"/>
          <w:szCs w:val="36"/>
          <w:u w:val="single"/>
          <w:rtl/>
          <w:lang w:bidi="ar-DZ"/>
        </w:rPr>
        <w:t>المرجئة:</w:t>
      </w:r>
    </w:p>
    <w:p w14:paraId="4D012103" w14:textId="77777777" w:rsidR="002A7146" w:rsidRPr="00D611E0" w:rsidRDefault="002A7146" w:rsidP="002A7146">
      <w:pPr>
        <w:bidi/>
        <w:spacing w:line="276" w:lineRule="auto"/>
        <w:rPr>
          <w:rFonts w:ascii="Traditional Arabic" w:hAnsi="Traditional Arabic" w:cs="Traditional Arabic"/>
          <w:sz w:val="36"/>
          <w:szCs w:val="36"/>
          <w:lang w:bidi="ar-DZ"/>
        </w:rPr>
      </w:pPr>
      <w:r>
        <w:rPr>
          <w:rFonts w:ascii="Traditional Arabic" w:hAnsi="Traditional Arabic" w:cs="Traditional Arabic"/>
          <w:sz w:val="36"/>
          <w:szCs w:val="36"/>
          <w:rtl/>
          <w:lang w:bidi="ar-DZ"/>
        </w:rPr>
        <w:t xml:space="preserve">يذكر المؤرخون على </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ن فرق</w:t>
      </w:r>
      <w:r>
        <w:rPr>
          <w:rFonts w:ascii="Traditional Arabic" w:hAnsi="Traditional Arabic" w:cs="Traditional Arabic"/>
          <w:sz w:val="36"/>
          <w:szCs w:val="36"/>
          <w:rtl/>
          <w:lang w:bidi="ar-DZ"/>
        </w:rPr>
        <w:t>ة ا</w:t>
      </w:r>
      <w:r w:rsidRPr="00D611E0">
        <w:rPr>
          <w:rFonts w:ascii="Traditional Arabic" w:hAnsi="Traditional Arabic" w:cs="Traditional Arabic"/>
          <w:sz w:val="36"/>
          <w:szCs w:val="36"/>
          <w:rtl/>
          <w:lang w:bidi="ar-DZ"/>
        </w:rPr>
        <w:t>لمرجئة لم تلق</w:t>
      </w:r>
      <w:r>
        <w:rPr>
          <w:rFonts w:ascii="Traditional Arabic" w:hAnsi="Traditional Arabic" w:cs="Traditional Arabic"/>
          <w:sz w:val="36"/>
          <w:szCs w:val="36"/>
          <w:rtl/>
          <w:lang w:bidi="ar-DZ"/>
        </w:rPr>
        <w:t>ى</w:t>
      </w:r>
      <w:r w:rsidRPr="00D611E0">
        <w:rPr>
          <w:rFonts w:ascii="Traditional Arabic" w:hAnsi="Traditional Arabic" w:cs="Traditional Arabic"/>
          <w:sz w:val="36"/>
          <w:szCs w:val="36"/>
          <w:rtl/>
          <w:lang w:bidi="ar-DZ"/>
        </w:rPr>
        <w:t xml:space="preserve"> رواجا في بلاد</w:t>
      </w:r>
      <w:r>
        <w:rPr>
          <w:rFonts w:ascii="Traditional Arabic" w:hAnsi="Traditional Arabic" w:cs="Traditional Arabic"/>
          <w:sz w:val="36"/>
          <w:szCs w:val="36"/>
          <w:rtl/>
          <w:lang w:bidi="ar-DZ"/>
        </w:rPr>
        <w:t xml:space="preserve"> </w:t>
      </w:r>
      <w:r w:rsidRPr="00D611E0">
        <w:rPr>
          <w:rFonts w:ascii="Traditional Arabic" w:hAnsi="Traditional Arabic" w:cs="Traditional Arabic"/>
          <w:sz w:val="36"/>
          <w:szCs w:val="36"/>
          <w:rtl/>
          <w:lang w:bidi="ar-DZ"/>
        </w:rPr>
        <w:t>المشرق حيث نشأت</w:t>
      </w:r>
      <w:r>
        <w:rPr>
          <w:rFonts w:ascii="Traditional Arabic" w:hAnsi="Traditional Arabic" w:cs="Traditional Arabic" w:hint="cs"/>
          <w:sz w:val="36"/>
          <w:szCs w:val="36"/>
          <w:rtl/>
          <w:lang w:bidi="ar-DZ"/>
        </w:rPr>
        <w:t>،</w:t>
      </w:r>
      <w:r w:rsidRPr="00D611E0">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إ</w:t>
      </w:r>
      <w:r w:rsidRPr="00D611E0">
        <w:rPr>
          <w:rFonts w:ascii="Traditional Arabic" w:hAnsi="Traditional Arabic" w:cs="Traditional Arabic"/>
          <w:sz w:val="36"/>
          <w:szCs w:val="36"/>
          <w:rtl/>
          <w:lang w:bidi="ar-DZ"/>
        </w:rPr>
        <w:t xml:space="preserve">لا </w:t>
      </w:r>
      <w:r>
        <w:rPr>
          <w:rFonts w:ascii="Traditional Arabic" w:hAnsi="Traditional Arabic" w:cs="Traditional Arabic" w:hint="cs"/>
          <w:sz w:val="36"/>
          <w:szCs w:val="36"/>
          <w:rtl/>
          <w:lang w:bidi="ar-DZ"/>
        </w:rPr>
        <w:t>أ</w:t>
      </w:r>
      <w:r>
        <w:rPr>
          <w:rFonts w:ascii="Traditional Arabic" w:hAnsi="Traditional Arabic" w:cs="Traditional Arabic"/>
          <w:sz w:val="36"/>
          <w:szCs w:val="36"/>
          <w:rtl/>
          <w:lang w:bidi="ar-DZ"/>
        </w:rPr>
        <w:t xml:space="preserve">نها استطاعت </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 xml:space="preserve">ن تصل الى بلاد المغرب الاسلامي ومنها الجزائر لكن بقدر ضئيل ومتواضع وكان السبب وراء ذلك تشجيع خلفاء بني </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مي</w:t>
      </w:r>
      <w:r>
        <w:rPr>
          <w:rFonts w:ascii="Traditional Arabic" w:hAnsi="Traditional Arabic" w:cs="Traditional Arabic" w:hint="cs"/>
          <w:sz w:val="36"/>
          <w:szCs w:val="36"/>
          <w:rtl/>
          <w:lang w:bidi="ar-DZ"/>
        </w:rPr>
        <w:t>ة</w:t>
      </w:r>
      <w:r w:rsidRPr="00D611E0">
        <w:rPr>
          <w:rFonts w:ascii="Traditional Arabic" w:hAnsi="Traditional Arabic" w:cs="Traditional Arabic"/>
          <w:sz w:val="36"/>
          <w:szCs w:val="36"/>
          <w:rtl/>
          <w:lang w:bidi="ar-DZ"/>
        </w:rPr>
        <w:t xml:space="preserve"> لهذه الطائفة ولأفكارها الحيادية سواء على مستواها السياسي </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و الديني ف</w:t>
      </w:r>
      <w:r>
        <w:rPr>
          <w:rFonts w:ascii="Traditional Arabic" w:hAnsi="Traditional Arabic" w:cs="Traditional Arabic" w:hint="cs"/>
          <w:sz w:val="36"/>
          <w:szCs w:val="36"/>
          <w:rtl/>
          <w:lang w:bidi="ar-DZ"/>
        </w:rPr>
        <w:t>آراؤها</w:t>
      </w:r>
      <w:r w:rsidRPr="00D611E0">
        <w:rPr>
          <w:rFonts w:ascii="Traditional Arabic" w:hAnsi="Traditional Arabic" w:cs="Traditional Arabic"/>
          <w:sz w:val="36"/>
          <w:szCs w:val="36"/>
          <w:rtl/>
          <w:lang w:bidi="ar-DZ"/>
        </w:rPr>
        <w:t xml:space="preserve"> المغال</w:t>
      </w:r>
      <w:r>
        <w:rPr>
          <w:rFonts w:ascii="Traditional Arabic" w:hAnsi="Traditional Arabic" w:cs="Traditional Arabic"/>
          <w:sz w:val="36"/>
          <w:szCs w:val="36"/>
          <w:rtl/>
          <w:lang w:bidi="ar-DZ"/>
        </w:rPr>
        <w:t>ي</w:t>
      </w:r>
      <w:r w:rsidRPr="00D611E0">
        <w:rPr>
          <w:rFonts w:ascii="Traditional Arabic" w:hAnsi="Traditional Arabic" w:cs="Traditional Arabic"/>
          <w:sz w:val="36"/>
          <w:szCs w:val="36"/>
          <w:rtl/>
          <w:lang w:bidi="ar-DZ"/>
        </w:rPr>
        <w:t>ة في الاع</w:t>
      </w:r>
      <w:r>
        <w:rPr>
          <w:rFonts w:ascii="Traditional Arabic" w:hAnsi="Traditional Arabic" w:cs="Traditional Arabic" w:hint="cs"/>
          <w:sz w:val="36"/>
          <w:szCs w:val="36"/>
          <w:rtl/>
          <w:lang w:bidi="ar-DZ"/>
        </w:rPr>
        <w:t>تد</w:t>
      </w:r>
      <w:r w:rsidRPr="00D611E0">
        <w:rPr>
          <w:rFonts w:ascii="Traditional Arabic" w:hAnsi="Traditional Arabic" w:cs="Traditional Arabic"/>
          <w:sz w:val="36"/>
          <w:szCs w:val="36"/>
          <w:rtl/>
          <w:lang w:bidi="ar-DZ"/>
        </w:rPr>
        <w:t>ال وجدت صد</w:t>
      </w:r>
      <w:r>
        <w:rPr>
          <w:rFonts w:ascii="Traditional Arabic" w:hAnsi="Traditional Arabic" w:cs="Traditional Arabic"/>
          <w:sz w:val="36"/>
          <w:szCs w:val="36"/>
          <w:rtl/>
          <w:lang w:bidi="ar-DZ"/>
        </w:rPr>
        <w:t xml:space="preserve">ى </w:t>
      </w:r>
      <w:r w:rsidRPr="00D611E0">
        <w:rPr>
          <w:rFonts w:ascii="Traditional Arabic" w:hAnsi="Traditional Arabic" w:cs="Traditional Arabic"/>
          <w:sz w:val="36"/>
          <w:szCs w:val="36"/>
          <w:rtl/>
          <w:lang w:bidi="ar-DZ"/>
        </w:rPr>
        <w:t xml:space="preserve">لها ومرددين </w:t>
      </w:r>
      <w:r>
        <w:rPr>
          <w:rFonts w:ascii="Traditional Arabic" w:hAnsi="Traditional Arabic" w:cs="Traditional Arabic"/>
          <w:sz w:val="36"/>
          <w:szCs w:val="36"/>
          <w:rtl/>
          <w:lang w:bidi="ar-DZ"/>
        </w:rPr>
        <w:t xml:space="preserve">لأفكارها </w:t>
      </w:r>
      <w:r w:rsidRPr="00D611E0">
        <w:rPr>
          <w:rFonts w:ascii="Traditional Arabic" w:hAnsi="Traditional Arabic" w:cs="Traditional Arabic"/>
          <w:sz w:val="36"/>
          <w:szCs w:val="36"/>
          <w:rtl/>
          <w:lang w:bidi="ar-DZ"/>
        </w:rPr>
        <w:t>و</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تباع</w:t>
      </w:r>
      <w:r>
        <w:rPr>
          <w:rFonts w:ascii="Traditional Arabic" w:hAnsi="Traditional Arabic" w:cs="Traditional Arabic" w:hint="cs"/>
          <w:sz w:val="36"/>
          <w:szCs w:val="36"/>
          <w:rtl/>
          <w:lang w:bidi="ar-DZ"/>
        </w:rPr>
        <w:t>ا</w:t>
      </w:r>
      <w:r w:rsidRPr="00D611E0">
        <w:rPr>
          <w:rFonts w:ascii="Traditional Arabic" w:hAnsi="Traditional Arabic" w:cs="Traditional Arabic"/>
          <w:sz w:val="36"/>
          <w:szCs w:val="36"/>
          <w:rtl/>
          <w:lang w:bidi="ar-DZ"/>
        </w:rPr>
        <w:t xml:space="preserve"> </w:t>
      </w:r>
      <w:r>
        <w:rPr>
          <w:rFonts w:ascii="Traditional Arabic" w:hAnsi="Traditional Arabic" w:cs="Traditional Arabic"/>
          <w:sz w:val="36"/>
          <w:szCs w:val="36"/>
          <w:rtl/>
          <w:lang w:bidi="ar-DZ"/>
        </w:rPr>
        <w:t xml:space="preserve">لها </w:t>
      </w:r>
      <w:r w:rsidRPr="00D611E0">
        <w:rPr>
          <w:rFonts w:ascii="Traditional Arabic" w:hAnsi="Traditional Arabic" w:cs="Traditional Arabic"/>
          <w:sz w:val="36"/>
          <w:szCs w:val="36"/>
          <w:rtl/>
          <w:lang w:bidi="ar-DZ"/>
        </w:rPr>
        <w:t>داخل ثق</w:t>
      </w:r>
      <w:r>
        <w:rPr>
          <w:rFonts w:ascii="Traditional Arabic" w:hAnsi="Traditional Arabic" w:cs="Traditional Arabic"/>
          <w:sz w:val="36"/>
          <w:szCs w:val="36"/>
          <w:rtl/>
          <w:lang w:bidi="ar-DZ"/>
        </w:rPr>
        <w:t xml:space="preserve">افة سكان </w:t>
      </w:r>
      <w:r w:rsidRPr="00D611E0">
        <w:rPr>
          <w:rFonts w:ascii="Traditional Arabic" w:hAnsi="Traditional Arabic" w:cs="Traditional Arabic"/>
          <w:sz w:val="36"/>
          <w:szCs w:val="36"/>
          <w:rtl/>
          <w:lang w:bidi="ar-DZ"/>
        </w:rPr>
        <w:t>الغرب الاسلامي لا سيما في الموقف من مرتكب الكبيرة</w:t>
      </w:r>
      <w:r>
        <w:rPr>
          <w:rFonts w:ascii="Traditional Arabic" w:hAnsi="Traditional Arabic" w:cs="Traditional Arabic"/>
          <w:sz w:val="36"/>
          <w:szCs w:val="36"/>
          <w:rtl/>
          <w:lang w:bidi="ar-DZ"/>
        </w:rPr>
        <w:t xml:space="preserve"> وتعريف الايمان والكفر </w:t>
      </w:r>
      <w:r>
        <w:rPr>
          <w:rFonts w:ascii="Traditional Arabic" w:hAnsi="Traditional Arabic" w:cs="Traditional Arabic" w:hint="cs"/>
          <w:sz w:val="36"/>
          <w:szCs w:val="36"/>
          <w:rtl/>
          <w:lang w:bidi="ar-DZ"/>
        </w:rPr>
        <w:t>إ</w:t>
      </w:r>
      <w:r w:rsidRPr="00D611E0">
        <w:rPr>
          <w:rFonts w:ascii="Traditional Arabic" w:hAnsi="Traditional Arabic" w:cs="Traditional Arabic"/>
          <w:sz w:val="36"/>
          <w:szCs w:val="36"/>
          <w:rtl/>
          <w:lang w:bidi="ar-DZ"/>
        </w:rPr>
        <w:t xml:space="preserve">لا </w:t>
      </w:r>
      <w:r>
        <w:rPr>
          <w:rFonts w:ascii="Traditional Arabic" w:hAnsi="Traditional Arabic" w:cs="Traditional Arabic"/>
          <w:sz w:val="36"/>
          <w:szCs w:val="36"/>
          <w:rtl/>
          <w:lang w:bidi="ar-DZ"/>
        </w:rPr>
        <w:t xml:space="preserve">أن </w:t>
      </w:r>
      <w:r w:rsidRPr="00D611E0">
        <w:rPr>
          <w:rFonts w:ascii="Traditional Arabic" w:hAnsi="Traditional Arabic" w:cs="Traditional Arabic"/>
          <w:sz w:val="36"/>
          <w:szCs w:val="36"/>
          <w:rtl/>
          <w:lang w:bidi="ar-DZ"/>
        </w:rPr>
        <w:t>محاور</w:t>
      </w:r>
      <w:r>
        <w:rPr>
          <w:rFonts w:ascii="Traditional Arabic" w:hAnsi="Traditional Arabic" w:cs="Traditional Arabic" w:hint="cs"/>
          <w:sz w:val="36"/>
          <w:szCs w:val="36"/>
          <w:rtl/>
          <w:lang w:bidi="ar-DZ"/>
        </w:rPr>
        <w:t>ة</w:t>
      </w:r>
      <w:r w:rsidRPr="00D611E0">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هل السن</w:t>
      </w:r>
      <w:r>
        <w:rPr>
          <w:rFonts w:ascii="Traditional Arabic" w:hAnsi="Traditional Arabic" w:cs="Traditional Arabic" w:hint="cs"/>
          <w:sz w:val="36"/>
          <w:szCs w:val="36"/>
          <w:rtl/>
          <w:lang w:bidi="ar-DZ"/>
        </w:rPr>
        <w:t>ة</w:t>
      </w:r>
      <w:r w:rsidRPr="00D611E0">
        <w:rPr>
          <w:rFonts w:ascii="Traditional Arabic" w:hAnsi="Traditional Arabic" w:cs="Traditional Arabic"/>
          <w:sz w:val="36"/>
          <w:szCs w:val="36"/>
          <w:rtl/>
          <w:lang w:bidi="ar-DZ"/>
        </w:rPr>
        <w:t xml:space="preserve"> </w:t>
      </w:r>
      <w:r w:rsidRPr="00D611E0">
        <w:rPr>
          <w:rFonts w:ascii="Traditional Arabic" w:hAnsi="Traditional Arabic" w:cs="Traditional Arabic"/>
          <w:sz w:val="36"/>
          <w:szCs w:val="36"/>
          <w:rtl/>
          <w:lang w:bidi="ar-DZ"/>
        </w:rPr>
        <w:lastRenderedPageBreak/>
        <w:t>والجماعة لهم قل</w:t>
      </w:r>
      <w:r>
        <w:rPr>
          <w:rFonts w:ascii="Traditional Arabic" w:hAnsi="Traditional Arabic" w:cs="Traditional Arabic" w:hint="cs"/>
          <w:sz w:val="36"/>
          <w:szCs w:val="36"/>
          <w:rtl/>
          <w:lang w:bidi="ar-DZ"/>
        </w:rPr>
        <w:t>ل</w:t>
      </w:r>
      <w:r w:rsidRPr="00D611E0">
        <w:rPr>
          <w:rFonts w:ascii="Traditional Arabic" w:hAnsi="Traditional Arabic" w:cs="Traditional Arabic"/>
          <w:sz w:val="36"/>
          <w:szCs w:val="36"/>
          <w:rtl/>
          <w:lang w:bidi="ar-DZ"/>
        </w:rPr>
        <w:t>ت من نشاطه</w:t>
      </w:r>
      <w:r>
        <w:rPr>
          <w:rFonts w:ascii="Traditional Arabic" w:hAnsi="Traditional Arabic" w:cs="Traditional Arabic"/>
          <w:sz w:val="36"/>
          <w:szCs w:val="36"/>
          <w:rtl/>
          <w:lang w:bidi="ar-DZ"/>
        </w:rPr>
        <w:t>ا</w:t>
      </w:r>
      <w:r w:rsidRPr="00D611E0">
        <w:rPr>
          <w:rFonts w:ascii="Traditional Arabic" w:hAnsi="Traditional Arabic" w:cs="Traditional Arabic"/>
          <w:sz w:val="36"/>
          <w:szCs w:val="36"/>
          <w:rtl/>
          <w:lang w:bidi="ar-DZ"/>
        </w:rPr>
        <w:t xml:space="preserve"> وح</w:t>
      </w:r>
      <w:r>
        <w:rPr>
          <w:rFonts w:ascii="Traditional Arabic" w:hAnsi="Traditional Arabic" w:cs="Traditional Arabic"/>
          <w:sz w:val="36"/>
          <w:szCs w:val="36"/>
          <w:rtl/>
          <w:lang w:bidi="ar-DZ"/>
        </w:rPr>
        <w:t>ص</w:t>
      </w:r>
      <w:r w:rsidRPr="00D611E0">
        <w:rPr>
          <w:rFonts w:ascii="Traditional Arabic" w:hAnsi="Traditional Arabic" w:cs="Traditional Arabic"/>
          <w:sz w:val="36"/>
          <w:szCs w:val="36"/>
          <w:rtl/>
          <w:lang w:bidi="ar-DZ"/>
        </w:rPr>
        <w:t>رت دور</w:t>
      </w:r>
      <w:r>
        <w:rPr>
          <w:rFonts w:ascii="Traditional Arabic" w:hAnsi="Traditional Arabic" w:cs="Traditional Arabic" w:hint="cs"/>
          <w:sz w:val="36"/>
          <w:szCs w:val="36"/>
          <w:rtl/>
          <w:lang w:bidi="ar-DZ"/>
        </w:rPr>
        <w:t>ها</w:t>
      </w:r>
      <w:r w:rsidRPr="00D611E0">
        <w:rPr>
          <w:rFonts w:ascii="Traditional Arabic" w:hAnsi="Traditional Arabic" w:cs="Traditional Arabic"/>
          <w:sz w:val="36"/>
          <w:szCs w:val="36"/>
          <w:rtl/>
          <w:lang w:bidi="ar-DZ"/>
        </w:rPr>
        <w:t xml:space="preserve"> وخاص</w:t>
      </w:r>
      <w:r>
        <w:rPr>
          <w:rFonts w:ascii="Traditional Arabic" w:hAnsi="Traditional Arabic" w:cs="Traditional Arabic" w:hint="cs"/>
          <w:sz w:val="36"/>
          <w:szCs w:val="36"/>
          <w:rtl/>
          <w:lang w:bidi="ar-DZ"/>
        </w:rPr>
        <w:t xml:space="preserve">ة </w:t>
      </w:r>
      <w:r w:rsidRPr="00D611E0">
        <w:rPr>
          <w:rFonts w:ascii="Traditional Arabic" w:hAnsi="Traditional Arabic" w:cs="Traditional Arabic"/>
          <w:sz w:val="36"/>
          <w:szCs w:val="36"/>
          <w:rtl/>
          <w:lang w:bidi="ar-DZ"/>
        </w:rPr>
        <w:t>مع نهاية دول</w:t>
      </w:r>
      <w:r>
        <w:rPr>
          <w:rFonts w:ascii="Traditional Arabic" w:hAnsi="Traditional Arabic" w:cs="Traditional Arabic" w:hint="cs"/>
          <w:sz w:val="36"/>
          <w:szCs w:val="36"/>
          <w:rtl/>
          <w:lang w:bidi="ar-DZ"/>
        </w:rPr>
        <w:t>ة</w:t>
      </w:r>
      <w:r>
        <w:rPr>
          <w:rFonts w:ascii="Traditional Arabic" w:hAnsi="Traditional Arabic" w:cs="Traditional Arabic"/>
          <w:sz w:val="36"/>
          <w:szCs w:val="36"/>
          <w:rtl/>
          <w:lang w:bidi="ar-DZ"/>
        </w:rPr>
        <w:t xml:space="preserve"> ال</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 xml:space="preserve">مويين وعلى الرغم من هذه النهاية وهذا </w:t>
      </w:r>
      <w:r>
        <w:rPr>
          <w:rFonts w:ascii="Traditional Arabic" w:hAnsi="Traditional Arabic" w:cs="Traditional Arabic"/>
          <w:sz w:val="36"/>
          <w:szCs w:val="36"/>
          <w:rtl/>
          <w:lang w:bidi="ar-DZ"/>
        </w:rPr>
        <w:t>ال</w:t>
      </w:r>
      <w:r>
        <w:rPr>
          <w:rFonts w:ascii="Traditional Arabic" w:hAnsi="Traditional Arabic" w:cs="Traditional Arabic" w:hint="cs"/>
          <w:sz w:val="36"/>
          <w:szCs w:val="36"/>
          <w:rtl/>
          <w:lang w:bidi="ar-DZ"/>
        </w:rPr>
        <w:t xml:space="preserve">تقهقر </w:t>
      </w:r>
      <w:r w:rsidRPr="00D611E0">
        <w:rPr>
          <w:rFonts w:ascii="Traditional Arabic" w:hAnsi="Traditional Arabic" w:cs="Traditional Arabic"/>
          <w:sz w:val="36"/>
          <w:szCs w:val="36"/>
          <w:rtl/>
          <w:lang w:bidi="ar-DZ"/>
        </w:rPr>
        <w:t>فقد بقي هذا الفكر في الغرب الاسلامي في حال</w:t>
      </w:r>
      <w:r>
        <w:rPr>
          <w:rFonts w:ascii="Traditional Arabic" w:hAnsi="Traditional Arabic" w:cs="Traditional Arabic" w:hint="cs"/>
          <w:sz w:val="36"/>
          <w:szCs w:val="36"/>
          <w:rtl/>
          <w:lang w:bidi="ar-DZ"/>
        </w:rPr>
        <w:t xml:space="preserve">ة </w:t>
      </w:r>
      <w:r w:rsidRPr="00D611E0">
        <w:rPr>
          <w:rFonts w:ascii="Traditional Arabic" w:hAnsi="Traditional Arabic" w:cs="Traditional Arabic"/>
          <w:sz w:val="36"/>
          <w:szCs w:val="36"/>
          <w:rtl/>
          <w:lang w:bidi="ar-DZ"/>
        </w:rPr>
        <w:t>كمو</w:t>
      </w:r>
      <w:r w:rsidRPr="005832CD">
        <w:rPr>
          <w:rFonts w:ascii="Traditional Arabic" w:hAnsi="Traditional Arabic" w:cs="Traditional Arabic"/>
          <w:sz w:val="36"/>
          <w:szCs w:val="36"/>
          <w:rtl/>
          <w:lang w:bidi="ar-DZ"/>
        </w:rPr>
        <w:t>ن يظهر</w:t>
      </w:r>
      <w:r w:rsidRPr="00D611E0">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 xml:space="preserve">حيانا ويخمد </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خرى فقد كان بعض ال</w:t>
      </w:r>
      <w:r>
        <w:rPr>
          <w:rFonts w:ascii="Traditional Arabic" w:hAnsi="Traditional Arabic" w:cs="Traditional Arabic"/>
          <w:sz w:val="36"/>
          <w:szCs w:val="36"/>
          <w:rtl/>
          <w:lang w:bidi="ar-DZ"/>
        </w:rPr>
        <w:t>ناقمي</w:t>
      </w:r>
      <w:r w:rsidRPr="00D611E0">
        <w:rPr>
          <w:rFonts w:ascii="Traditional Arabic" w:hAnsi="Traditional Arabic" w:cs="Traditional Arabic"/>
          <w:sz w:val="36"/>
          <w:szCs w:val="36"/>
          <w:rtl/>
          <w:lang w:bidi="ar-DZ"/>
        </w:rPr>
        <w:t>ن والراغبين في</w:t>
      </w:r>
      <w:r>
        <w:rPr>
          <w:rFonts w:ascii="Traditional Arabic" w:hAnsi="Traditional Arabic" w:cs="Traditional Arabic" w:hint="cs"/>
          <w:sz w:val="36"/>
          <w:szCs w:val="36"/>
          <w:rtl/>
          <w:lang w:bidi="ar-DZ"/>
        </w:rPr>
        <w:t xml:space="preserve"> إ</w:t>
      </w:r>
      <w:r w:rsidRPr="00D611E0">
        <w:rPr>
          <w:rFonts w:ascii="Traditional Arabic" w:hAnsi="Traditional Arabic" w:cs="Traditional Arabic"/>
          <w:sz w:val="36"/>
          <w:szCs w:val="36"/>
          <w:rtl/>
          <w:lang w:bidi="ar-DZ"/>
        </w:rPr>
        <w:t>ثار</w:t>
      </w:r>
      <w:r>
        <w:rPr>
          <w:rFonts w:ascii="Traditional Arabic" w:hAnsi="Traditional Arabic" w:cs="Traditional Arabic"/>
          <w:sz w:val="36"/>
          <w:szCs w:val="36"/>
          <w:rtl/>
          <w:lang w:bidi="ar-DZ"/>
        </w:rPr>
        <w:t>ة</w:t>
      </w:r>
      <w:r>
        <w:rPr>
          <w:rFonts w:ascii="Traditional Arabic" w:hAnsi="Traditional Arabic" w:cs="Traditional Arabic" w:hint="cs"/>
          <w:sz w:val="36"/>
          <w:szCs w:val="36"/>
          <w:rtl/>
          <w:lang w:bidi="ar-DZ"/>
        </w:rPr>
        <w:t xml:space="preserve"> </w:t>
      </w:r>
      <w:r w:rsidRPr="00D611E0">
        <w:rPr>
          <w:rFonts w:ascii="Traditional Arabic" w:hAnsi="Traditional Arabic" w:cs="Traditional Arabic"/>
          <w:sz w:val="36"/>
          <w:szCs w:val="36"/>
          <w:rtl/>
          <w:lang w:bidi="ar-DZ"/>
        </w:rPr>
        <w:t xml:space="preserve">الفوضى ونشر </w:t>
      </w:r>
      <w:r>
        <w:rPr>
          <w:rFonts w:ascii="Traditional Arabic" w:hAnsi="Traditional Arabic" w:cs="Traditional Arabic" w:hint="cs"/>
          <w:sz w:val="36"/>
          <w:szCs w:val="36"/>
          <w:rtl/>
          <w:lang w:bidi="ar-DZ"/>
        </w:rPr>
        <w:t xml:space="preserve">البلبلة </w:t>
      </w:r>
      <w:r>
        <w:rPr>
          <w:rFonts w:ascii="Traditional Arabic" w:hAnsi="Traditional Arabic" w:cs="Traditional Arabic"/>
          <w:sz w:val="36"/>
          <w:szCs w:val="36"/>
          <w:rtl/>
          <w:lang w:bidi="ar-DZ"/>
        </w:rPr>
        <w:t xml:space="preserve">يحركون هذا الفكر </w:t>
      </w:r>
      <w:r w:rsidRPr="00D611E0">
        <w:rPr>
          <w:rFonts w:ascii="Traditional Arabic" w:hAnsi="Traditional Arabic" w:cs="Traditional Arabic"/>
          <w:sz w:val="36"/>
          <w:szCs w:val="36"/>
          <w:rtl/>
          <w:lang w:bidi="ar-DZ"/>
        </w:rPr>
        <w:t>ت</w:t>
      </w:r>
      <w:r>
        <w:rPr>
          <w:rFonts w:ascii="Traditional Arabic" w:hAnsi="Traditional Arabic" w:cs="Traditional Arabic" w:hint="cs"/>
          <w:sz w:val="36"/>
          <w:szCs w:val="36"/>
          <w:rtl/>
          <w:lang w:bidi="ar-DZ"/>
        </w:rPr>
        <w:t>عبي</w:t>
      </w:r>
      <w:r w:rsidRPr="00D611E0">
        <w:rPr>
          <w:rFonts w:ascii="Traditional Arabic" w:hAnsi="Traditional Arabic" w:cs="Traditional Arabic"/>
          <w:sz w:val="36"/>
          <w:szCs w:val="36"/>
          <w:rtl/>
          <w:lang w:bidi="ar-DZ"/>
        </w:rPr>
        <w:t>ر</w:t>
      </w:r>
      <w:r>
        <w:rPr>
          <w:rFonts w:ascii="Traditional Arabic" w:hAnsi="Traditional Arabic" w:cs="Traditional Arabic"/>
          <w:sz w:val="36"/>
          <w:szCs w:val="36"/>
          <w:rtl/>
          <w:lang w:bidi="ar-DZ"/>
        </w:rPr>
        <w:t xml:space="preserve">ا منهم </w:t>
      </w:r>
      <w:r w:rsidRPr="00D611E0">
        <w:rPr>
          <w:rFonts w:ascii="Traditional Arabic" w:hAnsi="Traditional Arabic" w:cs="Traditional Arabic"/>
          <w:sz w:val="36"/>
          <w:szCs w:val="36"/>
          <w:rtl/>
          <w:lang w:bidi="ar-DZ"/>
        </w:rPr>
        <w:t xml:space="preserve">عن السخط السياسي </w:t>
      </w:r>
      <w:r>
        <w:rPr>
          <w:rFonts w:ascii="Traditional Arabic" w:hAnsi="Traditional Arabic" w:cs="Traditional Arabic"/>
          <w:sz w:val="36"/>
          <w:szCs w:val="36"/>
          <w:rtl/>
          <w:lang w:bidi="ar-DZ"/>
        </w:rPr>
        <w:t>.</w:t>
      </w:r>
    </w:p>
    <w:p w14:paraId="3F5C51A6" w14:textId="77777777" w:rsidR="002A7146" w:rsidRPr="00D611E0" w:rsidRDefault="002A7146" w:rsidP="002A7146">
      <w:pPr>
        <w:bidi/>
        <w:spacing w:line="276" w:lineRule="auto"/>
        <w:rPr>
          <w:rFonts w:ascii="Traditional Arabic" w:hAnsi="Traditional Arabic" w:cs="Traditional Arabic"/>
          <w:sz w:val="36"/>
          <w:szCs w:val="36"/>
          <w:rtl/>
          <w:lang w:bidi="ar-DZ"/>
        </w:rPr>
      </w:pPr>
    </w:p>
    <w:p w14:paraId="53B513D0" w14:textId="77777777" w:rsidR="002A7146" w:rsidRPr="00785CE4" w:rsidRDefault="002A7146" w:rsidP="002A7146">
      <w:pPr>
        <w:bidi/>
        <w:spacing w:line="276" w:lineRule="auto"/>
        <w:rPr>
          <w:rFonts w:ascii="Traditional Arabic" w:hAnsi="Traditional Arabic" w:cs="Traditional Arabic"/>
          <w:b/>
          <w:bCs/>
          <w:sz w:val="36"/>
          <w:szCs w:val="36"/>
          <w:u w:val="single"/>
          <w:rtl/>
          <w:lang w:bidi="ar-DZ"/>
        </w:rPr>
      </w:pPr>
      <w:r>
        <w:rPr>
          <w:rFonts w:ascii="Traditional Arabic" w:hAnsi="Traditional Arabic" w:cs="Traditional Arabic"/>
          <w:b/>
          <w:bCs/>
          <w:sz w:val="36"/>
          <w:szCs w:val="36"/>
          <w:u w:val="single"/>
          <w:rtl/>
          <w:lang w:bidi="ar-DZ"/>
        </w:rPr>
        <w:t>ال</w:t>
      </w:r>
      <w:r w:rsidRPr="00785CE4">
        <w:rPr>
          <w:rFonts w:ascii="Traditional Arabic" w:hAnsi="Traditional Arabic" w:cs="Traditional Arabic" w:hint="cs"/>
          <w:b/>
          <w:bCs/>
          <w:sz w:val="36"/>
          <w:szCs w:val="36"/>
          <w:u w:val="single"/>
          <w:rtl/>
          <w:lang w:bidi="ar-DZ"/>
        </w:rPr>
        <w:t>شيعة</w:t>
      </w:r>
      <w:r w:rsidRPr="00785CE4">
        <w:rPr>
          <w:rFonts w:ascii="Traditional Arabic" w:hAnsi="Traditional Arabic" w:cs="Traditional Arabic"/>
          <w:b/>
          <w:bCs/>
          <w:sz w:val="36"/>
          <w:szCs w:val="36"/>
          <w:u w:val="single"/>
          <w:lang w:bidi="ar-DZ"/>
        </w:rPr>
        <w:t>:</w:t>
      </w:r>
    </w:p>
    <w:p w14:paraId="64C5E97A" w14:textId="77777777" w:rsidR="002A7146" w:rsidRDefault="002A7146" w:rsidP="002A7146">
      <w:pPr>
        <w:bidi/>
        <w:spacing w:line="276" w:lineRule="auto"/>
        <w:rPr>
          <w:rFonts w:ascii="Traditional Arabic" w:hAnsi="Traditional Arabic" w:cs="Traditional Arabic"/>
          <w:sz w:val="36"/>
          <w:szCs w:val="36"/>
          <w:rtl/>
          <w:lang w:bidi="ar-DZ"/>
        </w:rPr>
      </w:pPr>
      <w:r w:rsidRPr="00D611E0">
        <w:rPr>
          <w:rFonts w:ascii="Traditional Arabic" w:hAnsi="Traditional Arabic" w:cs="Traditional Arabic"/>
          <w:sz w:val="36"/>
          <w:szCs w:val="36"/>
          <w:rtl/>
          <w:lang w:bidi="ar-DZ"/>
        </w:rPr>
        <w:t xml:space="preserve">تحكي بعض المصادر </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 xml:space="preserve">ن </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ول داعي</w:t>
      </w:r>
      <w:r>
        <w:rPr>
          <w:rFonts w:ascii="Traditional Arabic" w:hAnsi="Traditional Arabic" w:cs="Traditional Arabic" w:hint="cs"/>
          <w:sz w:val="36"/>
          <w:szCs w:val="36"/>
          <w:rtl/>
          <w:lang w:bidi="ar-DZ"/>
        </w:rPr>
        <w:t>ة</w:t>
      </w:r>
      <w:r w:rsidRPr="00D611E0">
        <w:rPr>
          <w:rFonts w:ascii="Traditional Arabic" w:hAnsi="Traditional Arabic" w:cs="Traditional Arabic"/>
          <w:sz w:val="36"/>
          <w:szCs w:val="36"/>
          <w:rtl/>
          <w:lang w:bidi="ar-DZ"/>
        </w:rPr>
        <w:t xml:space="preserve"> شيعي وصل المغرب كان هو</w:t>
      </w:r>
      <w:r>
        <w:rPr>
          <w:rFonts w:ascii="Traditional Arabic" w:hAnsi="Traditional Arabic" w:cs="Traditional Arabic" w:hint="cs"/>
          <w:sz w:val="36"/>
          <w:szCs w:val="36"/>
          <w:rtl/>
          <w:lang w:bidi="ar-DZ"/>
        </w:rPr>
        <w:t xml:space="preserve"> عيسى</w:t>
      </w:r>
      <w:r w:rsidRPr="00D611E0">
        <w:rPr>
          <w:rFonts w:ascii="Traditional Arabic" w:hAnsi="Traditional Arabic" w:cs="Traditional Arabic"/>
          <w:sz w:val="36"/>
          <w:szCs w:val="36"/>
          <w:rtl/>
          <w:lang w:bidi="ar-DZ"/>
        </w:rPr>
        <w:t xml:space="preserve"> ابن </w:t>
      </w:r>
      <w:r w:rsidRPr="005832CD">
        <w:rPr>
          <w:rFonts w:ascii="Traditional Arabic" w:hAnsi="Traditional Arabic" w:cs="Traditional Arabic"/>
          <w:b/>
          <w:bCs/>
          <w:sz w:val="36"/>
          <w:szCs w:val="36"/>
          <w:rtl/>
          <w:lang w:bidi="ar-DZ"/>
        </w:rPr>
        <w:t>محمد النفس الزكية</w:t>
      </w:r>
      <w:r w:rsidRPr="00D611E0">
        <w:rPr>
          <w:rFonts w:ascii="Traditional Arabic" w:hAnsi="Traditional Arabic" w:cs="Traditional Arabic"/>
          <w:sz w:val="36"/>
          <w:szCs w:val="36"/>
          <w:rtl/>
          <w:lang w:bidi="ar-DZ"/>
        </w:rPr>
        <w:t xml:space="preserve"> بعثه </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 xml:space="preserve">بوه للدعوة الى المذهب الشيعي حيث وزع </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بنائه على سائر ال</w:t>
      </w:r>
      <w:r>
        <w:rPr>
          <w:rFonts w:ascii="Traditional Arabic" w:hAnsi="Traditional Arabic" w:cs="Traditional Arabic" w:hint="cs"/>
          <w:sz w:val="36"/>
          <w:szCs w:val="36"/>
          <w:rtl/>
          <w:lang w:bidi="ar-DZ"/>
        </w:rPr>
        <w:t>أم</w:t>
      </w:r>
      <w:r w:rsidRPr="00D611E0">
        <w:rPr>
          <w:rFonts w:ascii="Traditional Arabic" w:hAnsi="Traditional Arabic" w:cs="Traditional Arabic"/>
          <w:sz w:val="36"/>
          <w:szCs w:val="36"/>
          <w:rtl/>
          <w:lang w:bidi="ar-DZ"/>
        </w:rPr>
        <w:t>صار الإسلامية لنفس المهمة في بد</w:t>
      </w:r>
      <w:r>
        <w:rPr>
          <w:rFonts w:ascii="Traditional Arabic" w:hAnsi="Traditional Arabic" w:cs="Traditional Arabic" w:hint="cs"/>
          <w:sz w:val="36"/>
          <w:szCs w:val="36"/>
          <w:rtl/>
          <w:lang w:bidi="ar-DZ"/>
        </w:rPr>
        <w:t>اية</w:t>
      </w:r>
      <w:r w:rsidRPr="00D611E0">
        <w:rPr>
          <w:rFonts w:ascii="Traditional Arabic" w:hAnsi="Traditional Arabic" w:cs="Traditional Arabic"/>
          <w:sz w:val="36"/>
          <w:szCs w:val="36"/>
          <w:rtl/>
          <w:lang w:bidi="ar-DZ"/>
        </w:rPr>
        <w:t xml:space="preserve"> </w:t>
      </w:r>
      <w:r w:rsidRPr="00FC2EB9">
        <w:rPr>
          <w:rFonts w:ascii="Traditional Arabic" w:hAnsi="Traditional Arabic" w:cs="Traditional Arabic"/>
          <w:b/>
          <w:bCs/>
          <w:sz w:val="36"/>
          <w:szCs w:val="36"/>
          <w:rtl/>
          <w:lang w:bidi="ar-DZ"/>
        </w:rPr>
        <w:t>القرن الثاني هجري</w:t>
      </w:r>
      <w:r w:rsidRPr="00D611E0">
        <w:rPr>
          <w:rFonts w:ascii="Traditional Arabic" w:hAnsi="Traditional Arabic" w:cs="Traditional Arabic"/>
          <w:sz w:val="36"/>
          <w:szCs w:val="36"/>
          <w:rtl/>
          <w:lang w:bidi="ar-DZ"/>
        </w:rPr>
        <w:t xml:space="preserve"> ولقد كان تأسيس دولة الأدارسة على يد </w:t>
      </w:r>
      <w:r w:rsidRPr="004C3379">
        <w:rPr>
          <w:rFonts w:ascii="Traditional Arabic" w:hAnsi="Traditional Arabic" w:cs="Traditional Arabic" w:hint="cs"/>
          <w:b/>
          <w:bCs/>
          <w:sz w:val="36"/>
          <w:szCs w:val="36"/>
          <w:rtl/>
          <w:lang w:bidi="ar-DZ"/>
        </w:rPr>
        <w:t>إ</w:t>
      </w:r>
      <w:r w:rsidRPr="004C3379">
        <w:rPr>
          <w:rFonts w:ascii="Traditional Arabic" w:hAnsi="Traditional Arabic" w:cs="Traditional Arabic"/>
          <w:b/>
          <w:bCs/>
          <w:sz w:val="36"/>
          <w:szCs w:val="36"/>
          <w:rtl/>
          <w:lang w:bidi="ar-DZ"/>
        </w:rPr>
        <w:t>دريس ال</w:t>
      </w:r>
      <w:r w:rsidRPr="004C3379">
        <w:rPr>
          <w:rFonts w:ascii="Traditional Arabic" w:hAnsi="Traditional Arabic" w:cs="Traditional Arabic" w:hint="cs"/>
          <w:b/>
          <w:bCs/>
          <w:sz w:val="36"/>
          <w:szCs w:val="36"/>
          <w:rtl/>
          <w:lang w:bidi="ar-DZ"/>
        </w:rPr>
        <w:t>أ</w:t>
      </w:r>
      <w:r w:rsidRPr="004C3379">
        <w:rPr>
          <w:rFonts w:ascii="Traditional Arabic" w:hAnsi="Traditional Arabic" w:cs="Traditional Arabic"/>
          <w:b/>
          <w:bCs/>
          <w:sz w:val="36"/>
          <w:szCs w:val="36"/>
          <w:rtl/>
          <w:lang w:bidi="ar-DZ"/>
        </w:rPr>
        <w:t>ول الشريف العلوي</w:t>
      </w:r>
      <w:r w:rsidRPr="00D611E0">
        <w:rPr>
          <w:rFonts w:ascii="Traditional Arabic" w:hAnsi="Traditional Arabic" w:cs="Traditional Arabic"/>
          <w:sz w:val="36"/>
          <w:szCs w:val="36"/>
          <w:rtl/>
          <w:lang w:bidi="ar-DZ"/>
        </w:rPr>
        <w:t xml:space="preserve"> مناسب</w:t>
      </w:r>
      <w:r>
        <w:rPr>
          <w:rFonts w:ascii="Traditional Arabic" w:hAnsi="Traditional Arabic" w:cs="Traditional Arabic" w:hint="cs"/>
          <w:sz w:val="36"/>
          <w:szCs w:val="36"/>
          <w:rtl/>
          <w:lang w:bidi="ar-DZ"/>
        </w:rPr>
        <w:t>ة</w:t>
      </w:r>
      <w:r w:rsidRPr="00D611E0">
        <w:rPr>
          <w:rFonts w:ascii="Traditional Arabic" w:hAnsi="Traditional Arabic" w:cs="Traditional Arabic"/>
          <w:sz w:val="36"/>
          <w:szCs w:val="36"/>
          <w:rtl/>
          <w:lang w:bidi="ar-DZ"/>
        </w:rPr>
        <w:t xml:space="preserve"> لأهل المغرب لكي يزدادوا حبا </w:t>
      </w:r>
      <w:r w:rsidRPr="0002409A">
        <w:rPr>
          <w:rFonts w:ascii="Traditional Arabic" w:hAnsi="Traditional Arabic" w:cs="Traditional Arabic"/>
          <w:b/>
          <w:bCs/>
          <w:sz w:val="36"/>
          <w:szCs w:val="36"/>
          <w:rtl/>
          <w:lang w:bidi="ar-DZ"/>
        </w:rPr>
        <w:t>لآل البيت</w:t>
      </w:r>
      <w:r w:rsidRPr="00D611E0">
        <w:rPr>
          <w:rFonts w:ascii="Traditional Arabic" w:hAnsi="Traditional Arabic" w:cs="Traditional Arabic"/>
          <w:sz w:val="36"/>
          <w:szCs w:val="36"/>
          <w:rtl/>
          <w:lang w:bidi="ar-DZ"/>
        </w:rPr>
        <w:t xml:space="preserve"> ولما صار المولى </w:t>
      </w:r>
      <w:r>
        <w:rPr>
          <w:rFonts w:ascii="Traditional Arabic" w:hAnsi="Traditional Arabic" w:cs="Traditional Arabic" w:hint="cs"/>
          <w:sz w:val="36"/>
          <w:szCs w:val="36"/>
          <w:rtl/>
          <w:lang w:bidi="ar-DZ"/>
        </w:rPr>
        <w:t>إ</w:t>
      </w:r>
      <w:r w:rsidRPr="00D611E0">
        <w:rPr>
          <w:rFonts w:ascii="Traditional Arabic" w:hAnsi="Traditional Arabic" w:cs="Traditional Arabic"/>
          <w:sz w:val="36"/>
          <w:szCs w:val="36"/>
          <w:rtl/>
          <w:lang w:bidi="ar-DZ"/>
        </w:rPr>
        <w:t xml:space="preserve">دريس الثاني على </w:t>
      </w:r>
      <w:r>
        <w:rPr>
          <w:rFonts w:ascii="Traditional Arabic" w:hAnsi="Traditional Arabic" w:cs="Traditional Arabic"/>
          <w:sz w:val="36"/>
          <w:szCs w:val="36"/>
          <w:rtl/>
          <w:lang w:bidi="ar-DZ"/>
        </w:rPr>
        <w:t xml:space="preserve">رأس </w:t>
      </w:r>
      <w:r>
        <w:rPr>
          <w:rFonts w:ascii="Traditional Arabic" w:hAnsi="Traditional Arabic" w:cs="Traditional Arabic" w:hint="cs"/>
          <w:sz w:val="36"/>
          <w:szCs w:val="36"/>
          <w:rtl/>
          <w:lang w:bidi="ar-DZ"/>
        </w:rPr>
        <w:t>إم</w:t>
      </w:r>
      <w:r w:rsidRPr="00D611E0">
        <w:rPr>
          <w:rFonts w:ascii="Traditional Arabic" w:hAnsi="Traditional Arabic" w:cs="Traditional Arabic"/>
          <w:sz w:val="36"/>
          <w:szCs w:val="36"/>
          <w:rtl/>
          <w:lang w:bidi="ar-DZ"/>
        </w:rPr>
        <w:t>ار</w:t>
      </w:r>
      <w:r>
        <w:rPr>
          <w:rFonts w:ascii="Traditional Arabic" w:hAnsi="Traditional Arabic" w:cs="Traditional Arabic"/>
          <w:sz w:val="36"/>
          <w:szCs w:val="36"/>
          <w:rtl/>
          <w:lang w:bidi="ar-DZ"/>
        </w:rPr>
        <w:t>ة ا</w:t>
      </w:r>
      <w:r w:rsidRPr="00D611E0">
        <w:rPr>
          <w:rFonts w:ascii="Traditional Arabic" w:hAnsi="Traditional Arabic" w:cs="Traditional Arabic"/>
          <w:sz w:val="36"/>
          <w:szCs w:val="36"/>
          <w:rtl/>
          <w:lang w:bidi="ar-DZ"/>
        </w:rPr>
        <w:t>لأغالبة كانت ثورته مدعا</w:t>
      </w:r>
      <w:r>
        <w:rPr>
          <w:rFonts w:ascii="Traditional Arabic" w:hAnsi="Traditional Arabic" w:cs="Traditional Arabic"/>
          <w:sz w:val="36"/>
          <w:szCs w:val="36"/>
          <w:rtl/>
          <w:lang w:bidi="ar-DZ"/>
        </w:rPr>
        <w:t xml:space="preserve">ة لإثارة  </w:t>
      </w:r>
      <w:r w:rsidRPr="00D611E0">
        <w:rPr>
          <w:rFonts w:ascii="Traditional Arabic" w:hAnsi="Traditional Arabic" w:cs="Traditional Arabic"/>
          <w:sz w:val="36"/>
          <w:szCs w:val="36"/>
          <w:rtl/>
          <w:lang w:bidi="ar-DZ"/>
        </w:rPr>
        <w:t>مجموع</w:t>
      </w:r>
      <w:r>
        <w:rPr>
          <w:rFonts w:ascii="Traditional Arabic" w:hAnsi="Traditional Arabic" w:cs="Traditional Arabic"/>
          <w:sz w:val="36"/>
          <w:szCs w:val="36"/>
          <w:rtl/>
          <w:lang w:bidi="ar-DZ"/>
        </w:rPr>
        <w:t xml:space="preserve">ة </w:t>
      </w:r>
      <w:r w:rsidRPr="00D611E0">
        <w:rPr>
          <w:rFonts w:ascii="Traditional Arabic" w:hAnsi="Traditional Arabic" w:cs="Traditional Arabic"/>
          <w:sz w:val="36"/>
          <w:szCs w:val="36"/>
          <w:rtl/>
          <w:lang w:bidi="ar-DZ"/>
        </w:rPr>
        <w:t>من الأسئلة ذات الطابع السياسي والعقدي من ذلك تفضيل الأم</w:t>
      </w:r>
      <w:r>
        <w:rPr>
          <w:rFonts w:ascii="Traditional Arabic" w:hAnsi="Traditional Arabic" w:cs="Traditional Arabic" w:hint="cs"/>
          <w:sz w:val="36"/>
          <w:szCs w:val="36"/>
          <w:rtl/>
          <w:lang w:bidi="ar-DZ"/>
        </w:rPr>
        <w:t>راء</w:t>
      </w:r>
      <w:r w:rsidRPr="00D611E0">
        <w:rPr>
          <w:rFonts w:ascii="Traditional Arabic" w:hAnsi="Traditional Arabic" w:cs="Traditional Arabic"/>
          <w:sz w:val="36"/>
          <w:szCs w:val="36"/>
          <w:rtl/>
          <w:lang w:bidi="ar-DZ"/>
        </w:rPr>
        <w:t xml:space="preserve">  بعضهم</w:t>
      </w:r>
      <w:r>
        <w:rPr>
          <w:rFonts w:ascii="Traditional Arabic" w:hAnsi="Traditional Arabic" w:cs="Traditional Arabic"/>
          <w:sz w:val="36"/>
          <w:szCs w:val="36"/>
          <w:rtl/>
          <w:lang w:bidi="ar-DZ"/>
        </w:rPr>
        <w:t xml:space="preserve"> على</w:t>
      </w:r>
      <w:r w:rsidRPr="00D611E0">
        <w:rPr>
          <w:rFonts w:ascii="Traditional Arabic" w:hAnsi="Traditional Arabic" w:cs="Traditional Arabic"/>
          <w:sz w:val="36"/>
          <w:szCs w:val="36"/>
          <w:rtl/>
          <w:lang w:bidi="ar-DZ"/>
        </w:rPr>
        <w:t xml:space="preserve"> </w:t>
      </w:r>
      <w:r>
        <w:rPr>
          <w:rFonts w:ascii="Traditional Arabic" w:hAnsi="Traditional Arabic" w:cs="Traditional Arabic"/>
          <w:sz w:val="36"/>
          <w:szCs w:val="36"/>
          <w:rtl/>
          <w:lang w:bidi="ar-DZ"/>
        </w:rPr>
        <w:t>بع</w:t>
      </w:r>
      <w:r w:rsidRPr="00D611E0">
        <w:rPr>
          <w:rFonts w:ascii="Traditional Arabic" w:hAnsi="Traditional Arabic" w:cs="Traditional Arabic"/>
          <w:sz w:val="36"/>
          <w:szCs w:val="36"/>
          <w:rtl/>
          <w:lang w:bidi="ar-DZ"/>
        </w:rPr>
        <w:t xml:space="preserve">ض مما دفع </w:t>
      </w:r>
      <w:r>
        <w:rPr>
          <w:rFonts w:ascii="Traditional Arabic" w:hAnsi="Traditional Arabic" w:cs="Traditional Arabic" w:hint="cs"/>
          <w:sz w:val="36"/>
          <w:szCs w:val="36"/>
          <w:rtl/>
          <w:lang w:bidi="ar-DZ"/>
        </w:rPr>
        <w:t>إ</w:t>
      </w:r>
      <w:r w:rsidRPr="00D611E0">
        <w:rPr>
          <w:rFonts w:ascii="Traditional Arabic" w:hAnsi="Traditional Arabic" w:cs="Traditional Arabic"/>
          <w:sz w:val="36"/>
          <w:szCs w:val="36"/>
          <w:rtl/>
          <w:lang w:bidi="ar-DZ"/>
        </w:rPr>
        <w:t>لى طرح مس</w:t>
      </w:r>
      <w:r>
        <w:rPr>
          <w:rFonts w:ascii="Traditional Arabic" w:hAnsi="Traditional Arabic" w:cs="Traditional Arabic" w:hint="cs"/>
          <w:sz w:val="36"/>
          <w:szCs w:val="36"/>
          <w:rtl/>
          <w:lang w:bidi="ar-DZ"/>
        </w:rPr>
        <w:t>ألة</w:t>
      </w:r>
      <w:r w:rsidRPr="00D611E0">
        <w:rPr>
          <w:rFonts w:ascii="Traditional Arabic" w:hAnsi="Traditional Arabic" w:cs="Traditional Arabic"/>
          <w:sz w:val="36"/>
          <w:szCs w:val="36"/>
          <w:rtl/>
          <w:lang w:bidi="ar-DZ"/>
        </w:rPr>
        <w:t xml:space="preserve"> المفاضلة بين الخلفاء والخلفاء الراشدين وبالضبط بين </w:t>
      </w:r>
      <w:r>
        <w:rPr>
          <w:rFonts w:ascii="Traditional Arabic" w:hAnsi="Traditional Arabic" w:cs="Traditional Arabic" w:hint="cs"/>
          <w:sz w:val="36"/>
          <w:szCs w:val="36"/>
          <w:rtl/>
          <w:lang w:bidi="ar-DZ"/>
        </w:rPr>
        <w:t>أب</w:t>
      </w:r>
      <w:r w:rsidRPr="00D611E0">
        <w:rPr>
          <w:rFonts w:ascii="Traditional Arabic" w:hAnsi="Traditional Arabic" w:cs="Traditional Arabic"/>
          <w:sz w:val="36"/>
          <w:szCs w:val="36"/>
          <w:rtl/>
          <w:lang w:bidi="ar-DZ"/>
        </w:rPr>
        <w:t xml:space="preserve">ي </w:t>
      </w:r>
      <w:r w:rsidRPr="004C3379">
        <w:rPr>
          <w:rFonts w:ascii="Traditional Arabic" w:hAnsi="Traditional Arabic" w:cs="Traditional Arabic"/>
          <w:b/>
          <w:bCs/>
          <w:sz w:val="36"/>
          <w:szCs w:val="36"/>
          <w:rtl/>
          <w:lang w:bidi="ar-DZ"/>
        </w:rPr>
        <w:t xml:space="preserve">بكر الصديق وعلي بن </w:t>
      </w:r>
      <w:r w:rsidRPr="004C3379">
        <w:rPr>
          <w:rFonts w:ascii="Traditional Arabic" w:hAnsi="Traditional Arabic" w:cs="Traditional Arabic" w:hint="cs"/>
          <w:b/>
          <w:bCs/>
          <w:sz w:val="36"/>
          <w:szCs w:val="36"/>
          <w:rtl/>
          <w:lang w:bidi="ar-DZ"/>
        </w:rPr>
        <w:t>أ</w:t>
      </w:r>
      <w:r w:rsidRPr="004C3379">
        <w:rPr>
          <w:rFonts w:ascii="Traditional Arabic" w:hAnsi="Traditional Arabic" w:cs="Traditional Arabic"/>
          <w:b/>
          <w:bCs/>
          <w:sz w:val="36"/>
          <w:szCs w:val="36"/>
          <w:rtl/>
          <w:lang w:bidi="ar-DZ"/>
        </w:rPr>
        <w:t>بي طالب</w:t>
      </w:r>
      <w:r w:rsidRPr="00D611E0">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 xml:space="preserve"> - رضي الله  عنهما -</w:t>
      </w:r>
      <w:r w:rsidRPr="00D611E0">
        <w:rPr>
          <w:rFonts w:ascii="Traditional Arabic" w:hAnsi="Traditional Arabic" w:cs="Traditional Arabic"/>
          <w:sz w:val="36"/>
          <w:szCs w:val="36"/>
          <w:rtl/>
          <w:lang w:bidi="ar-DZ"/>
        </w:rPr>
        <w:t xml:space="preserve">كما تطرحها كتب الشيعة وتذهب اليها معتقداتهم كما تمكن المد الشيعي من </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ن يبسط سلطت</w:t>
      </w:r>
      <w:r>
        <w:rPr>
          <w:rFonts w:ascii="Traditional Arabic" w:hAnsi="Traditional Arabic" w:cs="Traditional Arabic"/>
          <w:sz w:val="36"/>
          <w:szCs w:val="36"/>
          <w:rtl/>
          <w:lang w:bidi="ar-DZ"/>
        </w:rPr>
        <w:t xml:space="preserve">ه </w:t>
      </w:r>
      <w:r w:rsidRPr="00D611E0">
        <w:rPr>
          <w:rFonts w:ascii="Traditional Arabic" w:hAnsi="Traditional Arabic" w:cs="Traditional Arabic"/>
          <w:sz w:val="36"/>
          <w:szCs w:val="36"/>
          <w:rtl/>
          <w:lang w:bidi="ar-DZ"/>
        </w:rPr>
        <w:t xml:space="preserve">حتى على بعض </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طراف المغرب ال</w:t>
      </w:r>
      <w:r>
        <w:rPr>
          <w:rFonts w:ascii="Traditional Arabic" w:hAnsi="Traditional Arabic" w:cs="Traditional Arabic" w:hint="cs"/>
          <w:sz w:val="36"/>
          <w:szCs w:val="36"/>
          <w:rtl/>
          <w:lang w:bidi="ar-DZ"/>
        </w:rPr>
        <w:t>إ</w:t>
      </w:r>
      <w:r w:rsidRPr="00D611E0">
        <w:rPr>
          <w:rFonts w:ascii="Traditional Arabic" w:hAnsi="Traditional Arabic" w:cs="Traditional Arabic"/>
          <w:sz w:val="36"/>
          <w:szCs w:val="36"/>
          <w:rtl/>
          <w:lang w:bidi="ar-DZ"/>
        </w:rPr>
        <w:t xml:space="preserve">سلامي ويصل الى </w:t>
      </w:r>
      <w:r>
        <w:rPr>
          <w:rFonts w:ascii="Traditional Arabic" w:hAnsi="Traditional Arabic" w:cs="Traditional Arabic"/>
          <w:sz w:val="36"/>
          <w:szCs w:val="36"/>
          <w:rtl/>
          <w:lang w:bidi="ar-DZ"/>
        </w:rPr>
        <w:t xml:space="preserve">الاندلس والتي تروي بعض المصادر </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 xml:space="preserve">ن </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 xml:space="preserve">ول من نقل شيئا من الثقافة الشيعية </w:t>
      </w:r>
      <w:r>
        <w:rPr>
          <w:rFonts w:ascii="Traditional Arabic" w:hAnsi="Traditional Arabic" w:cs="Traditional Arabic" w:hint="cs"/>
          <w:sz w:val="36"/>
          <w:szCs w:val="36"/>
          <w:rtl/>
          <w:lang w:bidi="ar-DZ"/>
        </w:rPr>
        <w:t>إ</w:t>
      </w:r>
      <w:r w:rsidRPr="00D611E0">
        <w:rPr>
          <w:rFonts w:ascii="Traditional Arabic" w:hAnsi="Traditional Arabic" w:cs="Traditional Arabic"/>
          <w:sz w:val="36"/>
          <w:szCs w:val="36"/>
          <w:rtl/>
          <w:lang w:bidi="ar-DZ"/>
        </w:rPr>
        <w:t xml:space="preserve">لى الاندلس </w:t>
      </w:r>
      <w:r w:rsidRPr="00A9080D">
        <w:rPr>
          <w:rFonts w:ascii="Traditional Arabic" w:hAnsi="Traditional Arabic" w:cs="Traditional Arabic"/>
          <w:b/>
          <w:bCs/>
          <w:sz w:val="36"/>
          <w:szCs w:val="36"/>
          <w:rtl/>
          <w:lang w:bidi="ar-DZ"/>
        </w:rPr>
        <w:t>هو محمد بن عيسى القرطبي المعروف بالأعش</w:t>
      </w:r>
      <w:r w:rsidRPr="00A9080D">
        <w:rPr>
          <w:rFonts w:ascii="Traditional Arabic" w:hAnsi="Traditional Arabic" w:cs="Traditional Arabic" w:hint="cs"/>
          <w:b/>
          <w:bCs/>
          <w:sz w:val="36"/>
          <w:szCs w:val="36"/>
          <w:rtl/>
          <w:lang w:bidi="ar-DZ"/>
        </w:rPr>
        <w:t>ى</w:t>
      </w:r>
      <w:r>
        <w:rPr>
          <w:rFonts w:ascii="Traditional Arabic" w:hAnsi="Traditional Arabic" w:cs="Traditional Arabic" w:hint="cs"/>
          <w:sz w:val="36"/>
          <w:szCs w:val="36"/>
          <w:rtl/>
          <w:lang w:bidi="ar-DZ"/>
        </w:rPr>
        <w:t>.</w:t>
      </w:r>
    </w:p>
    <w:p w14:paraId="179AE223" w14:textId="77777777" w:rsidR="002A7146" w:rsidRPr="00D611E0" w:rsidRDefault="002A7146" w:rsidP="002A7146">
      <w:pPr>
        <w:bidi/>
        <w:spacing w:line="276" w:lineRule="auto"/>
        <w:rPr>
          <w:rFonts w:ascii="Traditional Arabic" w:hAnsi="Traditional Arabic" w:cs="Traditional Arabic"/>
          <w:sz w:val="36"/>
          <w:szCs w:val="36"/>
          <w:rtl/>
          <w:lang w:bidi="ar-DZ"/>
        </w:rPr>
      </w:pPr>
      <w:r w:rsidRPr="00D611E0">
        <w:rPr>
          <w:rFonts w:ascii="Traditional Arabic" w:hAnsi="Traditional Arabic" w:cs="Traditional Arabic"/>
          <w:sz w:val="36"/>
          <w:szCs w:val="36"/>
          <w:rtl/>
          <w:lang w:bidi="ar-DZ"/>
        </w:rPr>
        <w:t>وتذكر المصادر الإسلامية</w:t>
      </w:r>
      <w:r>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ا</w:t>
      </w:r>
      <w:r w:rsidRPr="00D611E0">
        <w:rPr>
          <w:rFonts w:ascii="Traditional Arabic" w:hAnsi="Traditional Arabic" w:cs="Traditional Arabic"/>
          <w:sz w:val="36"/>
          <w:szCs w:val="36"/>
          <w:rtl/>
          <w:lang w:bidi="ar-DZ"/>
        </w:rPr>
        <w:t xml:space="preserve">نه انغرست في </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وساط المغرب الاسلامي محب</w:t>
      </w:r>
      <w:r>
        <w:rPr>
          <w:rFonts w:ascii="Traditional Arabic" w:hAnsi="Traditional Arabic" w:cs="Traditional Arabic"/>
          <w:sz w:val="36"/>
          <w:szCs w:val="36"/>
          <w:rtl/>
          <w:lang w:bidi="ar-DZ"/>
        </w:rPr>
        <w:t>ة</w:t>
      </w:r>
      <w:r w:rsidRPr="00D611E0">
        <w:rPr>
          <w:rFonts w:ascii="Traditional Arabic" w:hAnsi="Traditional Arabic" w:cs="Traditional Arabic"/>
          <w:sz w:val="36"/>
          <w:szCs w:val="36"/>
          <w:rtl/>
          <w:lang w:bidi="ar-DZ"/>
        </w:rPr>
        <w:t xml:space="preserve"> الرسول صلى الله عليه وسلم و</w:t>
      </w:r>
      <w:r>
        <w:rPr>
          <w:rFonts w:ascii="Traditional Arabic" w:hAnsi="Traditional Arabic" w:cs="Traditional Arabic" w:hint="cs"/>
          <w:sz w:val="36"/>
          <w:szCs w:val="36"/>
          <w:rtl/>
          <w:lang w:bidi="ar-DZ"/>
        </w:rPr>
        <w:t>آ</w:t>
      </w:r>
      <w:r w:rsidRPr="00D611E0">
        <w:rPr>
          <w:rFonts w:ascii="Traditional Arabic" w:hAnsi="Traditional Arabic" w:cs="Traditional Arabic"/>
          <w:sz w:val="36"/>
          <w:szCs w:val="36"/>
          <w:rtl/>
          <w:lang w:bidi="ar-DZ"/>
        </w:rPr>
        <w:t xml:space="preserve">ل بيته </w:t>
      </w:r>
      <w:r>
        <w:rPr>
          <w:rFonts w:ascii="Traditional Arabic" w:hAnsi="Traditional Arabic" w:cs="Traditional Arabic" w:hint="cs"/>
          <w:sz w:val="36"/>
          <w:szCs w:val="36"/>
          <w:rtl/>
          <w:lang w:bidi="ar-DZ"/>
        </w:rPr>
        <w:t xml:space="preserve">انغراسا </w:t>
      </w:r>
      <w:r w:rsidRPr="00D611E0">
        <w:rPr>
          <w:rFonts w:ascii="Traditional Arabic" w:hAnsi="Traditional Arabic" w:cs="Traditional Arabic"/>
          <w:sz w:val="36"/>
          <w:szCs w:val="36"/>
          <w:rtl/>
          <w:lang w:bidi="ar-DZ"/>
        </w:rPr>
        <w:t xml:space="preserve">كبيرا مما ساعد على انتشار الفكر الشيعي بينها فكان ذلك تمهيدا </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 xml:space="preserve">مكن من ظهور </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ول دول</w:t>
      </w:r>
      <w:r>
        <w:rPr>
          <w:rFonts w:ascii="Traditional Arabic" w:hAnsi="Traditional Arabic" w:cs="Traditional Arabic" w:hint="cs"/>
          <w:sz w:val="36"/>
          <w:szCs w:val="36"/>
          <w:rtl/>
          <w:lang w:bidi="ar-DZ"/>
        </w:rPr>
        <w:t xml:space="preserve">ة </w:t>
      </w:r>
      <w:r w:rsidRPr="00D611E0">
        <w:rPr>
          <w:rFonts w:ascii="Traditional Arabic" w:hAnsi="Traditional Arabic" w:cs="Traditional Arabic"/>
          <w:sz w:val="36"/>
          <w:szCs w:val="36"/>
          <w:rtl/>
          <w:lang w:bidi="ar-DZ"/>
        </w:rPr>
        <w:t>شيعي</w:t>
      </w:r>
      <w:r>
        <w:rPr>
          <w:rFonts w:ascii="Traditional Arabic" w:hAnsi="Traditional Arabic" w:cs="Traditional Arabic" w:hint="cs"/>
          <w:sz w:val="36"/>
          <w:szCs w:val="36"/>
          <w:rtl/>
          <w:lang w:bidi="ar-DZ"/>
        </w:rPr>
        <w:t>ة</w:t>
      </w:r>
      <w:r w:rsidRPr="00D611E0">
        <w:rPr>
          <w:rFonts w:ascii="Traditional Arabic" w:hAnsi="Traditional Arabic" w:cs="Traditional Arabic"/>
          <w:sz w:val="36"/>
          <w:szCs w:val="36"/>
          <w:rtl/>
          <w:lang w:bidi="ar-DZ"/>
        </w:rPr>
        <w:t xml:space="preserve"> في شمال افريقيا وهي </w:t>
      </w:r>
      <w:r w:rsidRPr="00A9080D">
        <w:rPr>
          <w:rFonts w:ascii="Traditional Arabic" w:hAnsi="Traditional Arabic" w:cs="Traditional Arabic"/>
          <w:b/>
          <w:bCs/>
          <w:sz w:val="36"/>
          <w:szCs w:val="36"/>
          <w:rtl/>
          <w:lang w:bidi="ar-DZ"/>
        </w:rPr>
        <w:t>الدولة العبيدية الفاطمية</w:t>
      </w:r>
      <w:r w:rsidRPr="00D611E0">
        <w:rPr>
          <w:rFonts w:ascii="Traditional Arabic" w:hAnsi="Traditional Arabic" w:cs="Traditional Arabic"/>
          <w:sz w:val="36"/>
          <w:szCs w:val="36"/>
          <w:rtl/>
          <w:lang w:bidi="ar-DZ"/>
        </w:rPr>
        <w:t xml:space="preserve"> والتي قامت على </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ساس</w:t>
      </w:r>
      <w:r>
        <w:rPr>
          <w:rFonts w:ascii="Traditional Arabic" w:hAnsi="Traditional Arabic" w:cs="Traditional Arabic" w:hint="cs"/>
          <w:sz w:val="36"/>
          <w:szCs w:val="36"/>
          <w:rtl/>
          <w:lang w:bidi="ar-DZ"/>
        </w:rPr>
        <w:t xml:space="preserve"> من </w:t>
      </w:r>
      <w:r w:rsidRPr="00D611E0">
        <w:rPr>
          <w:rFonts w:ascii="Traditional Arabic" w:hAnsi="Traditional Arabic" w:cs="Traditional Arabic" w:hint="cs"/>
          <w:sz w:val="36"/>
          <w:szCs w:val="36"/>
          <w:rtl/>
          <w:lang w:bidi="ar-DZ"/>
        </w:rPr>
        <w:t>التشيع</w:t>
      </w:r>
      <w:r>
        <w:rPr>
          <w:rFonts w:ascii="Traditional Arabic" w:hAnsi="Traditional Arabic" w:cs="Traditional Arabic" w:hint="cs"/>
          <w:sz w:val="36"/>
          <w:szCs w:val="36"/>
          <w:rtl/>
          <w:lang w:bidi="ar-DZ"/>
        </w:rPr>
        <w:t xml:space="preserve"> </w:t>
      </w:r>
      <w:r w:rsidRPr="00D611E0">
        <w:rPr>
          <w:rFonts w:ascii="Traditional Arabic" w:hAnsi="Traditional Arabic" w:cs="Traditional Arabic"/>
          <w:sz w:val="36"/>
          <w:szCs w:val="36"/>
          <w:rtl/>
          <w:lang w:bidi="ar-DZ"/>
        </w:rPr>
        <w:t>الإسماع</w:t>
      </w:r>
      <w:r>
        <w:rPr>
          <w:rFonts w:ascii="Traditional Arabic" w:hAnsi="Traditional Arabic" w:cs="Traditional Arabic" w:hint="cs"/>
          <w:sz w:val="36"/>
          <w:szCs w:val="36"/>
          <w:rtl/>
          <w:lang w:bidi="ar-DZ"/>
        </w:rPr>
        <w:t>يلي.</w:t>
      </w:r>
    </w:p>
    <w:p w14:paraId="2BE21303" w14:textId="77777777" w:rsidR="002A7146" w:rsidRPr="00D611E0" w:rsidRDefault="002A7146" w:rsidP="002A7146">
      <w:pPr>
        <w:bidi/>
        <w:spacing w:line="276" w:lineRule="auto"/>
        <w:rPr>
          <w:rFonts w:ascii="Traditional Arabic" w:hAnsi="Traditional Arabic" w:cs="Traditional Arabic"/>
          <w:sz w:val="36"/>
          <w:szCs w:val="36"/>
          <w:rtl/>
          <w:lang w:bidi="ar-DZ"/>
        </w:rPr>
      </w:pPr>
    </w:p>
    <w:p w14:paraId="1B0019B5" w14:textId="0EFBE293" w:rsidR="002A7146" w:rsidRDefault="007147F7" w:rsidP="002A7146">
      <w:pPr>
        <w:bidi/>
        <w:spacing w:line="276" w:lineRule="auto"/>
        <w:jc w:val="center"/>
        <w:rPr>
          <w:rFonts w:ascii="Traditional Arabic" w:hAnsi="Traditional Arabic" w:cs="Traditional Arabic"/>
          <w:b/>
          <w:bCs/>
          <w:sz w:val="36"/>
          <w:szCs w:val="36"/>
          <w:u w:val="single"/>
          <w:rtl/>
          <w:lang w:bidi="ar-DZ"/>
        </w:rPr>
      </w:pPr>
      <w:r>
        <w:rPr>
          <w:rFonts w:ascii="Traditional Arabic" w:hAnsi="Traditional Arabic" w:cs="Traditional Arabic" w:hint="cs"/>
          <w:b/>
          <w:bCs/>
          <w:sz w:val="36"/>
          <w:szCs w:val="36"/>
          <w:u w:val="single"/>
          <w:rtl/>
          <w:lang w:bidi="ar-DZ"/>
        </w:rPr>
        <w:lastRenderedPageBreak/>
        <w:t xml:space="preserve">المحاضرة </w:t>
      </w:r>
      <w:proofErr w:type="gramStart"/>
      <w:r>
        <w:rPr>
          <w:rFonts w:ascii="Traditional Arabic" w:hAnsi="Traditional Arabic" w:cs="Traditional Arabic" w:hint="cs"/>
          <w:b/>
          <w:bCs/>
          <w:sz w:val="36"/>
          <w:szCs w:val="36"/>
          <w:u w:val="single"/>
          <w:rtl/>
          <w:lang w:bidi="ar-DZ"/>
        </w:rPr>
        <w:t>الثا</w:t>
      </w:r>
      <w:r w:rsidR="00B57389">
        <w:rPr>
          <w:rFonts w:ascii="Traditional Arabic" w:hAnsi="Traditional Arabic" w:cs="Traditional Arabic" w:hint="cs"/>
          <w:b/>
          <w:bCs/>
          <w:sz w:val="36"/>
          <w:szCs w:val="36"/>
          <w:u w:val="single"/>
          <w:rtl/>
          <w:lang w:bidi="ar-DZ"/>
        </w:rPr>
        <w:t>ل</w:t>
      </w:r>
      <w:r>
        <w:rPr>
          <w:rFonts w:ascii="Traditional Arabic" w:hAnsi="Traditional Arabic" w:cs="Traditional Arabic" w:hint="cs"/>
          <w:b/>
          <w:bCs/>
          <w:sz w:val="36"/>
          <w:szCs w:val="36"/>
          <w:u w:val="single"/>
          <w:rtl/>
          <w:lang w:bidi="ar-DZ"/>
        </w:rPr>
        <w:t xml:space="preserve">ثة </w:t>
      </w:r>
      <w:r w:rsidR="00B57389">
        <w:rPr>
          <w:rFonts w:ascii="Traditional Arabic" w:hAnsi="Traditional Arabic" w:cs="Traditional Arabic" w:hint="cs"/>
          <w:b/>
          <w:bCs/>
          <w:sz w:val="36"/>
          <w:szCs w:val="36"/>
          <w:u w:val="single"/>
          <w:rtl/>
          <w:lang w:bidi="ar-DZ"/>
        </w:rPr>
        <w:t>:</w:t>
      </w:r>
      <w:proofErr w:type="gramEnd"/>
      <w:r w:rsidR="00B57389">
        <w:rPr>
          <w:rFonts w:ascii="Traditional Arabic" w:hAnsi="Traditional Arabic" w:cs="Traditional Arabic" w:hint="cs"/>
          <w:b/>
          <w:bCs/>
          <w:sz w:val="36"/>
          <w:szCs w:val="36"/>
          <w:u w:val="single"/>
          <w:rtl/>
          <w:lang w:bidi="ar-DZ"/>
        </w:rPr>
        <w:t xml:space="preserve"> </w:t>
      </w:r>
      <w:r w:rsidR="002A7146" w:rsidRPr="00D611E0">
        <w:rPr>
          <w:rFonts w:ascii="Traditional Arabic" w:hAnsi="Traditional Arabic" w:cs="Traditional Arabic"/>
          <w:b/>
          <w:bCs/>
          <w:sz w:val="36"/>
          <w:szCs w:val="36"/>
          <w:u w:val="single"/>
          <w:rtl/>
          <w:lang w:bidi="ar-DZ"/>
        </w:rPr>
        <w:t>المذاهب الفقهية في الغرب الإسلامي:</w:t>
      </w:r>
    </w:p>
    <w:p w14:paraId="702FD5D9" w14:textId="77777777" w:rsidR="00B57389" w:rsidRPr="00D611E0" w:rsidRDefault="00B57389" w:rsidP="00B57389">
      <w:pPr>
        <w:bidi/>
        <w:spacing w:line="276" w:lineRule="auto"/>
        <w:jc w:val="center"/>
        <w:rPr>
          <w:rFonts w:ascii="Traditional Arabic" w:hAnsi="Traditional Arabic" w:cs="Traditional Arabic"/>
          <w:b/>
          <w:bCs/>
          <w:sz w:val="36"/>
          <w:szCs w:val="36"/>
          <w:u w:val="single"/>
          <w:rtl/>
          <w:lang w:bidi="ar-DZ"/>
        </w:rPr>
      </w:pPr>
    </w:p>
    <w:p w14:paraId="6DE6F065" w14:textId="77777777" w:rsidR="002A7146" w:rsidRPr="00D611E0" w:rsidRDefault="002A7146" w:rsidP="002A7146">
      <w:pPr>
        <w:bidi/>
        <w:spacing w:line="276" w:lineRule="auto"/>
        <w:rPr>
          <w:rFonts w:ascii="Traditional Arabic" w:hAnsi="Traditional Arabic" w:cs="Traditional Arabic"/>
          <w:sz w:val="36"/>
          <w:szCs w:val="36"/>
          <w:rtl/>
          <w:lang w:bidi="ar-DZ"/>
        </w:rPr>
      </w:pPr>
      <w:r w:rsidRPr="00D611E0">
        <w:rPr>
          <w:rFonts w:ascii="Traditional Arabic" w:hAnsi="Traditional Arabic" w:cs="Traditional Arabic"/>
          <w:sz w:val="36"/>
          <w:szCs w:val="36"/>
          <w:rtl/>
          <w:lang w:bidi="ar-DZ"/>
        </w:rPr>
        <w:t xml:space="preserve">يذكر المؤرخون أن الكثير من المذاهب الفقهية عرفت حضورا في كامل الغرب </w:t>
      </w:r>
      <w:r>
        <w:rPr>
          <w:rFonts w:ascii="Traditional Arabic" w:hAnsi="Traditional Arabic" w:cs="Traditional Arabic" w:hint="cs"/>
          <w:sz w:val="36"/>
          <w:szCs w:val="36"/>
          <w:rtl/>
          <w:lang w:bidi="ar-DZ"/>
        </w:rPr>
        <w:t>الإسلامي بحيث</w:t>
      </w:r>
      <w:r w:rsidRPr="00D611E0">
        <w:rPr>
          <w:rFonts w:ascii="Traditional Arabic" w:hAnsi="Traditional Arabic" w:cs="Traditional Arabic"/>
          <w:sz w:val="36"/>
          <w:szCs w:val="36"/>
          <w:rtl/>
          <w:lang w:bidi="ar-DZ"/>
        </w:rPr>
        <w:t xml:space="preserve"> هناك تنوع فيها فهناك </w:t>
      </w:r>
      <w:r w:rsidRPr="00FC2EB9">
        <w:rPr>
          <w:rFonts w:ascii="Traditional Arabic" w:hAnsi="Traditional Arabic" w:cs="Traditional Arabic"/>
          <w:b/>
          <w:bCs/>
          <w:sz w:val="36"/>
          <w:szCs w:val="36"/>
          <w:rtl/>
          <w:lang w:bidi="ar-DZ"/>
        </w:rPr>
        <w:t>فقه الأوزاعي وفقه الامام مالك وفقه الخوارج وفقه الشيعة</w:t>
      </w:r>
      <w:r>
        <w:rPr>
          <w:rFonts w:ascii="Traditional Arabic" w:hAnsi="Traditional Arabic" w:cs="Traditional Arabic"/>
          <w:sz w:val="36"/>
          <w:szCs w:val="36"/>
          <w:rtl/>
          <w:lang w:bidi="ar-DZ"/>
        </w:rPr>
        <w:t xml:space="preserve"> </w:t>
      </w:r>
      <w:r w:rsidRPr="00D611E0">
        <w:rPr>
          <w:rFonts w:ascii="Traditional Arabic" w:hAnsi="Traditional Arabic" w:cs="Traditional Arabic"/>
          <w:sz w:val="36"/>
          <w:szCs w:val="36"/>
          <w:rtl/>
          <w:lang w:bidi="ar-DZ"/>
        </w:rPr>
        <w:t xml:space="preserve">والحقيقة </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 xml:space="preserve">ن الغرب الاسلامي قبل </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ن يعرف الفقه المالكي عرف فقه الأوزاعي سنه 157</w:t>
      </w:r>
      <w:r>
        <w:rPr>
          <w:rFonts w:ascii="Traditional Arabic" w:hAnsi="Traditional Arabic" w:cs="Traditional Arabic" w:hint="cs"/>
          <w:sz w:val="36"/>
          <w:szCs w:val="36"/>
          <w:rtl/>
          <w:lang w:bidi="ar-DZ"/>
        </w:rPr>
        <w:t xml:space="preserve">ه </w:t>
      </w:r>
      <w:r w:rsidRPr="00D611E0">
        <w:rPr>
          <w:rFonts w:ascii="Traditional Arabic" w:hAnsi="Traditional Arabic" w:cs="Traditional Arabic"/>
          <w:sz w:val="36"/>
          <w:szCs w:val="36"/>
          <w:rtl/>
          <w:lang w:bidi="ar-DZ"/>
        </w:rPr>
        <w:t xml:space="preserve">ولا سيما في " الأندلس" لكن وجوده لم يعمر </w:t>
      </w:r>
      <w:r w:rsidRPr="00A9080D">
        <w:rPr>
          <w:rFonts w:ascii="Traditional Arabic" w:hAnsi="Traditional Arabic" w:cs="Traditional Arabic"/>
          <w:sz w:val="36"/>
          <w:szCs w:val="36"/>
          <w:rtl/>
          <w:lang w:bidi="ar-DZ"/>
        </w:rPr>
        <w:t xml:space="preserve">طويلا بخلاف </w:t>
      </w:r>
      <w:r>
        <w:rPr>
          <w:rFonts w:ascii="Traditional Arabic" w:hAnsi="Traditional Arabic" w:cs="Traditional Arabic"/>
          <w:sz w:val="36"/>
          <w:szCs w:val="36"/>
          <w:rtl/>
          <w:lang w:bidi="ar-DZ"/>
        </w:rPr>
        <w:t xml:space="preserve">فقه عالم المدينة مالك ابن </w:t>
      </w:r>
      <w:r>
        <w:rPr>
          <w:rFonts w:ascii="Traditional Arabic" w:hAnsi="Traditional Arabic" w:cs="Traditional Arabic" w:hint="cs"/>
          <w:sz w:val="36"/>
          <w:szCs w:val="36"/>
          <w:rtl/>
          <w:lang w:bidi="ar-DZ"/>
        </w:rPr>
        <w:t>أن</w:t>
      </w:r>
      <w:r w:rsidRPr="00D611E0">
        <w:rPr>
          <w:rFonts w:ascii="Traditional Arabic" w:hAnsi="Traditional Arabic" w:cs="Traditional Arabic"/>
          <w:sz w:val="36"/>
          <w:szCs w:val="36"/>
          <w:rtl/>
          <w:lang w:bidi="ar-DZ"/>
        </w:rPr>
        <w:t>س.</w:t>
      </w:r>
      <w:r w:rsidRPr="00D611E0">
        <w:rPr>
          <w:rFonts w:ascii="Traditional Arabic" w:hAnsi="Traditional Arabic" w:cs="Traditional Arabic"/>
          <w:sz w:val="36"/>
          <w:szCs w:val="36"/>
          <w:lang w:bidi="ar-DZ"/>
        </w:rPr>
        <w:t xml:space="preserve"> </w:t>
      </w:r>
    </w:p>
    <w:p w14:paraId="4FA14302" w14:textId="4CD8609C" w:rsidR="002A7146" w:rsidRDefault="002A7146" w:rsidP="002A7146">
      <w:pPr>
        <w:bidi/>
        <w:spacing w:line="276" w:lineRule="auto"/>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فق</w:t>
      </w:r>
      <w:r w:rsidRPr="00D611E0">
        <w:rPr>
          <w:rFonts w:ascii="Traditional Arabic" w:hAnsi="Traditional Arabic" w:cs="Traditional Arabic"/>
          <w:sz w:val="36"/>
          <w:szCs w:val="36"/>
          <w:rtl/>
          <w:lang w:bidi="ar-DZ"/>
        </w:rPr>
        <w:t>د كان شغف المغاربة كبيرا ب</w:t>
      </w:r>
      <w:r>
        <w:rPr>
          <w:rFonts w:ascii="Traditional Arabic" w:hAnsi="Traditional Arabic" w:cs="Traditional Arabic"/>
          <w:sz w:val="36"/>
          <w:szCs w:val="36"/>
          <w:rtl/>
          <w:lang w:bidi="ar-DZ"/>
        </w:rPr>
        <w:t>ه</w:t>
      </w:r>
      <w:r w:rsidRPr="00D611E0">
        <w:rPr>
          <w:rFonts w:ascii="Traditional Arabic" w:hAnsi="Traditional Arabic" w:cs="Traditional Arabic"/>
          <w:sz w:val="36"/>
          <w:szCs w:val="36"/>
          <w:rtl/>
          <w:lang w:bidi="ar-DZ"/>
        </w:rPr>
        <w:t xml:space="preserve"> وبشخصه لا سيما الذين التقوا به وتتلمذوا عليه كما </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ن ال</w:t>
      </w:r>
      <w:r>
        <w:rPr>
          <w:rFonts w:ascii="Traditional Arabic" w:hAnsi="Traditional Arabic" w:cs="Traditional Arabic" w:hint="cs"/>
          <w:sz w:val="36"/>
          <w:szCs w:val="36"/>
          <w:rtl/>
          <w:lang w:bidi="ar-DZ"/>
        </w:rPr>
        <w:t>إ</w:t>
      </w:r>
      <w:r w:rsidRPr="00D611E0">
        <w:rPr>
          <w:rFonts w:ascii="Traditional Arabic" w:hAnsi="Traditional Arabic" w:cs="Traditional Arabic"/>
          <w:sz w:val="36"/>
          <w:szCs w:val="36"/>
          <w:rtl/>
          <w:lang w:bidi="ar-DZ"/>
        </w:rPr>
        <w:t xml:space="preserve">مام مالك كان فقيها بارعا في </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 xml:space="preserve">مور الفقه حافظا للأحاديث راويا لها </w:t>
      </w:r>
      <w:r>
        <w:rPr>
          <w:rFonts w:ascii="Traditional Arabic" w:hAnsi="Traditional Arabic" w:cs="Traditional Arabic"/>
          <w:sz w:val="36"/>
          <w:szCs w:val="36"/>
          <w:rtl/>
          <w:lang w:bidi="ar-DZ"/>
        </w:rPr>
        <w:t xml:space="preserve">إضافة </w:t>
      </w:r>
      <w:r>
        <w:rPr>
          <w:rFonts w:ascii="Traditional Arabic" w:hAnsi="Traditional Arabic" w:cs="Traditional Arabic" w:hint="cs"/>
          <w:sz w:val="36"/>
          <w:szCs w:val="36"/>
          <w:rtl/>
          <w:lang w:bidi="ar-DZ"/>
        </w:rPr>
        <w:t>إ</w:t>
      </w:r>
      <w:r w:rsidRPr="00D611E0">
        <w:rPr>
          <w:rFonts w:ascii="Traditional Arabic" w:hAnsi="Traditional Arabic" w:cs="Traditional Arabic"/>
          <w:sz w:val="36"/>
          <w:szCs w:val="36"/>
          <w:rtl/>
          <w:lang w:bidi="ar-DZ"/>
        </w:rPr>
        <w:t xml:space="preserve">لى كونه </w:t>
      </w:r>
      <w:r>
        <w:rPr>
          <w:rFonts w:ascii="Traditional Arabic" w:hAnsi="Traditional Arabic" w:cs="Traditional Arabic" w:hint="cs"/>
          <w:sz w:val="36"/>
          <w:szCs w:val="36"/>
          <w:rtl/>
          <w:lang w:bidi="ar-DZ"/>
        </w:rPr>
        <w:t>أن</w:t>
      </w:r>
      <w:r w:rsidRPr="00D611E0">
        <w:rPr>
          <w:rFonts w:ascii="Traditional Arabic" w:hAnsi="Traditional Arabic" w:cs="Traditional Arabic"/>
          <w:sz w:val="36"/>
          <w:szCs w:val="36"/>
          <w:rtl/>
          <w:lang w:bidi="ar-DZ"/>
        </w:rPr>
        <w:t>ه كان خصما لدودا للشبهات العقدية التي ليس تحتها عمل.</w:t>
      </w:r>
      <w:r>
        <w:rPr>
          <w:rFonts w:ascii="Traditional Arabic" w:hAnsi="Traditional Arabic" w:cs="Traditional Arabic"/>
          <w:sz w:val="36"/>
          <w:szCs w:val="36"/>
          <w:rtl/>
          <w:lang w:bidi="ar-DZ"/>
        </w:rPr>
        <w:t xml:space="preserve"> كل هذا وغيره ساعد على ترسيم مذهبه في بلاد المغرب.</w:t>
      </w:r>
    </w:p>
    <w:p w14:paraId="23FF1B69" w14:textId="0CCB63B7" w:rsidR="00B57389" w:rsidRDefault="00B57389" w:rsidP="00B57389">
      <w:pPr>
        <w:bidi/>
        <w:spacing w:line="276" w:lineRule="auto"/>
        <w:rPr>
          <w:rFonts w:ascii="Traditional Arabic" w:hAnsi="Traditional Arabic" w:cs="Traditional Arabic"/>
          <w:sz w:val="36"/>
          <w:szCs w:val="36"/>
          <w:rtl/>
          <w:lang w:bidi="ar-DZ"/>
        </w:rPr>
      </w:pPr>
    </w:p>
    <w:p w14:paraId="71BD0B6A" w14:textId="7C6BDA97" w:rsidR="00B57389" w:rsidRDefault="00B57389" w:rsidP="00B57389">
      <w:pPr>
        <w:bidi/>
        <w:spacing w:line="276" w:lineRule="auto"/>
        <w:rPr>
          <w:rFonts w:ascii="Traditional Arabic" w:hAnsi="Traditional Arabic" w:cs="Traditional Arabic"/>
          <w:sz w:val="36"/>
          <w:szCs w:val="36"/>
          <w:rtl/>
          <w:lang w:bidi="ar-DZ"/>
        </w:rPr>
      </w:pPr>
    </w:p>
    <w:p w14:paraId="50ADC113" w14:textId="34D4D73C" w:rsidR="00B57389" w:rsidRDefault="00B57389" w:rsidP="00B57389">
      <w:pPr>
        <w:bidi/>
        <w:spacing w:line="276" w:lineRule="auto"/>
        <w:rPr>
          <w:rFonts w:ascii="Traditional Arabic" w:hAnsi="Traditional Arabic" w:cs="Traditional Arabic"/>
          <w:sz w:val="36"/>
          <w:szCs w:val="36"/>
          <w:rtl/>
          <w:lang w:bidi="ar-DZ"/>
        </w:rPr>
      </w:pPr>
    </w:p>
    <w:p w14:paraId="6451F0C3" w14:textId="368E4C1F" w:rsidR="00B57389" w:rsidRDefault="00B57389" w:rsidP="00B57389">
      <w:pPr>
        <w:bidi/>
        <w:spacing w:line="276" w:lineRule="auto"/>
        <w:rPr>
          <w:rFonts w:ascii="Traditional Arabic" w:hAnsi="Traditional Arabic" w:cs="Traditional Arabic"/>
          <w:sz w:val="36"/>
          <w:szCs w:val="36"/>
          <w:rtl/>
          <w:lang w:bidi="ar-DZ"/>
        </w:rPr>
      </w:pPr>
    </w:p>
    <w:p w14:paraId="0C0B0E97" w14:textId="1F3B7BB8" w:rsidR="00B57389" w:rsidRDefault="00B57389" w:rsidP="00B57389">
      <w:pPr>
        <w:bidi/>
        <w:spacing w:line="276" w:lineRule="auto"/>
        <w:rPr>
          <w:rFonts w:ascii="Traditional Arabic" w:hAnsi="Traditional Arabic" w:cs="Traditional Arabic"/>
          <w:sz w:val="36"/>
          <w:szCs w:val="36"/>
          <w:rtl/>
          <w:lang w:bidi="ar-DZ"/>
        </w:rPr>
      </w:pPr>
    </w:p>
    <w:p w14:paraId="4805F28C" w14:textId="2736C13F" w:rsidR="00B57389" w:rsidRDefault="00B57389" w:rsidP="00B57389">
      <w:pPr>
        <w:bidi/>
        <w:spacing w:line="276" w:lineRule="auto"/>
        <w:rPr>
          <w:rFonts w:ascii="Traditional Arabic" w:hAnsi="Traditional Arabic" w:cs="Traditional Arabic"/>
          <w:sz w:val="36"/>
          <w:szCs w:val="36"/>
          <w:rtl/>
          <w:lang w:bidi="ar-DZ"/>
        </w:rPr>
      </w:pPr>
    </w:p>
    <w:p w14:paraId="7AA0664D" w14:textId="76817EB2" w:rsidR="00B57389" w:rsidRDefault="00B57389" w:rsidP="00B57389">
      <w:pPr>
        <w:bidi/>
        <w:spacing w:line="276" w:lineRule="auto"/>
        <w:rPr>
          <w:rFonts w:ascii="Traditional Arabic" w:hAnsi="Traditional Arabic" w:cs="Traditional Arabic"/>
          <w:sz w:val="36"/>
          <w:szCs w:val="36"/>
          <w:rtl/>
          <w:lang w:bidi="ar-DZ"/>
        </w:rPr>
      </w:pPr>
    </w:p>
    <w:p w14:paraId="60E67410" w14:textId="03FF7E54" w:rsidR="00B57389" w:rsidRDefault="00B57389" w:rsidP="00B57389">
      <w:pPr>
        <w:bidi/>
        <w:spacing w:line="276" w:lineRule="auto"/>
        <w:rPr>
          <w:rFonts w:ascii="Traditional Arabic" w:hAnsi="Traditional Arabic" w:cs="Traditional Arabic"/>
          <w:sz w:val="36"/>
          <w:szCs w:val="36"/>
          <w:rtl/>
          <w:lang w:bidi="ar-DZ"/>
        </w:rPr>
      </w:pPr>
    </w:p>
    <w:p w14:paraId="7B9E214C" w14:textId="7C705711" w:rsidR="00B57389" w:rsidRDefault="00B57389" w:rsidP="00B57389">
      <w:pPr>
        <w:bidi/>
        <w:spacing w:line="276" w:lineRule="auto"/>
        <w:rPr>
          <w:rFonts w:ascii="Traditional Arabic" w:hAnsi="Traditional Arabic" w:cs="Traditional Arabic"/>
          <w:sz w:val="36"/>
          <w:szCs w:val="36"/>
          <w:rtl/>
          <w:lang w:bidi="ar-DZ"/>
        </w:rPr>
      </w:pPr>
    </w:p>
    <w:p w14:paraId="5CFA2F23" w14:textId="77777777" w:rsidR="00B57389" w:rsidRPr="00A9080D" w:rsidRDefault="00B57389" w:rsidP="00B57389">
      <w:pPr>
        <w:bidi/>
        <w:spacing w:line="276" w:lineRule="auto"/>
        <w:rPr>
          <w:rFonts w:ascii="Traditional Arabic" w:hAnsi="Traditional Arabic" w:cs="Traditional Arabic"/>
          <w:sz w:val="36"/>
          <w:szCs w:val="36"/>
          <w:rtl/>
          <w:lang w:bidi="ar-DZ"/>
        </w:rPr>
      </w:pPr>
    </w:p>
    <w:p w14:paraId="7894885A" w14:textId="4C17EC7D" w:rsidR="002A7146" w:rsidRPr="008C5A2D" w:rsidRDefault="00B57389" w:rsidP="00B57389">
      <w:pPr>
        <w:pStyle w:val="Paragraphedeliste"/>
        <w:bidi/>
        <w:spacing w:line="276" w:lineRule="auto"/>
        <w:rPr>
          <w:rFonts w:ascii="Traditional Arabic" w:hAnsi="Traditional Arabic" w:cs="Traditional Arabic"/>
          <w:b/>
          <w:bCs/>
          <w:sz w:val="36"/>
          <w:szCs w:val="36"/>
          <w:u w:val="single"/>
          <w:lang w:bidi="ar-DZ"/>
        </w:rPr>
      </w:pPr>
      <w:r>
        <w:rPr>
          <w:rFonts w:ascii="Traditional Arabic" w:hAnsi="Traditional Arabic" w:cs="Traditional Arabic" w:hint="cs"/>
          <w:b/>
          <w:bCs/>
          <w:sz w:val="36"/>
          <w:szCs w:val="36"/>
          <w:u w:val="single"/>
          <w:rtl/>
          <w:lang w:bidi="ar-DZ"/>
        </w:rPr>
        <w:lastRenderedPageBreak/>
        <w:t xml:space="preserve">المحاضرة </w:t>
      </w:r>
      <w:proofErr w:type="gramStart"/>
      <w:r>
        <w:rPr>
          <w:rFonts w:ascii="Traditional Arabic" w:hAnsi="Traditional Arabic" w:cs="Traditional Arabic" w:hint="cs"/>
          <w:b/>
          <w:bCs/>
          <w:sz w:val="36"/>
          <w:szCs w:val="36"/>
          <w:u w:val="single"/>
          <w:rtl/>
          <w:lang w:bidi="ar-DZ"/>
        </w:rPr>
        <w:t>الرابعة :</w:t>
      </w:r>
      <w:proofErr w:type="gramEnd"/>
      <w:r>
        <w:rPr>
          <w:rFonts w:ascii="Traditional Arabic" w:hAnsi="Traditional Arabic" w:cs="Traditional Arabic" w:hint="cs"/>
          <w:b/>
          <w:bCs/>
          <w:sz w:val="36"/>
          <w:szCs w:val="36"/>
          <w:u w:val="single"/>
          <w:rtl/>
          <w:lang w:bidi="ar-DZ"/>
        </w:rPr>
        <w:t xml:space="preserve"> </w:t>
      </w:r>
      <w:r w:rsidR="002A7146" w:rsidRPr="008C5A2D">
        <w:rPr>
          <w:rFonts w:ascii="Traditional Arabic" w:hAnsi="Traditional Arabic" w:cs="Traditional Arabic"/>
          <w:b/>
          <w:bCs/>
          <w:sz w:val="36"/>
          <w:szCs w:val="36"/>
          <w:u w:val="single"/>
          <w:rtl/>
          <w:lang w:bidi="ar-DZ"/>
        </w:rPr>
        <w:t>دور ابن تومرت في ترسيخ المذهب الأشعري في المغرب وفي الجزائر:</w:t>
      </w:r>
    </w:p>
    <w:p w14:paraId="753FE2B9" w14:textId="77777777" w:rsidR="002A7146" w:rsidRDefault="002A7146" w:rsidP="002A7146">
      <w:pPr>
        <w:bidi/>
        <w:spacing w:line="276" w:lineRule="auto"/>
        <w:rPr>
          <w:rFonts w:ascii="Traditional Arabic" w:hAnsi="Traditional Arabic" w:cs="Traditional Arabic"/>
          <w:sz w:val="36"/>
          <w:szCs w:val="36"/>
          <w:rtl/>
          <w:lang w:bidi="ar-DZ"/>
        </w:rPr>
      </w:pPr>
      <w:r w:rsidRPr="00D611E0">
        <w:rPr>
          <w:rFonts w:ascii="Traditional Arabic" w:hAnsi="Traditional Arabic" w:cs="Traditional Arabic"/>
          <w:sz w:val="36"/>
          <w:szCs w:val="36"/>
          <w:rtl/>
          <w:lang w:bidi="ar-DZ"/>
        </w:rPr>
        <w:t xml:space="preserve">يذكر المؤرخون </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ن دولة المرابطين التي سبقت في الوجود دول</w:t>
      </w:r>
      <w:r>
        <w:rPr>
          <w:rFonts w:ascii="Traditional Arabic" w:hAnsi="Traditional Arabic" w:cs="Traditional Arabic" w:hint="cs"/>
          <w:sz w:val="36"/>
          <w:szCs w:val="36"/>
          <w:rtl/>
          <w:lang w:bidi="ar-DZ"/>
        </w:rPr>
        <w:t>ة</w:t>
      </w:r>
      <w:r w:rsidRPr="00D611E0">
        <w:rPr>
          <w:rFonts w:ascii="Traditional Arabic" w:hAnsi="Traditional Arabic" w:cs="Traditional Arabic"/>
          <w:sz w:val="36"/>
          <w:szCs w:val="36"/>
          <w:rtl/>
          <w:lang w:bidi="ar-DZ"/>
        </w:rPr>
        <w:t xml:space="preserve"> الموحدين عاشت فتر</w:t>
      </w:r>
      <w:r>
        <w:rPr>
          <w:rFonts w:ascii="Traditional Arabic" w:hAnsi="Traditional Arabic" w:cs="Traditional Arabic"/>
          <w:sz w:val="36"/>
          <w:szCs w:val="36"/>
          <w:rtl/>
          <w:lang w:bidi="ar-DZ"/>
        </w:rPr>
        <w:t xml:space="preserve">ة </w:t>
      </w:r>
      <w:r w:rsidRPr="00D611E0">
        <w:rPr>
          <w:rFonts w:ascii="Traditional Arabic" w:hAnsi="Traditional Arabic" w:cs="Traditional Arabic"/>
          <w:sz w:val="36"/>
          <w:szCs w:val="36"/>
          <w:rtl/>
          <w:lang w:bidi="ar-DZ"/>
        </w:rPr>
        <w:t xml:space="preserve">من الاضطرابات السياسية، كما </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ن دولة المرابطين اتهمت من قبل خصومها بالانحراف العقدي واتهمو</w:t>
      </w:r>
      <w:r>
        <w:rPr>
          <w:rFonts w:ascii="Traditional Arabic" w:hAnsi="Traditional Arabic" w:cs="Traditional Arabic"/>
          <w:sz w:val="36"/>
          <w:szCs w:val="36"/>
          <w:rtl/>
          <w:lang w:bidi="ar-DZ"/>
        </w:rPr>
        <w:t>ها ب</w:t>
      </w:r>
      <w:r w:rsidRPr="00D611E0">
        <w:rPr>
          <w:rFonts w:ascii="Traditional Arabic" w:hAnsi="Traditional Arabic" w:cs="Traditional Arabic"/>
          <w:sz w:val="36"/>
          <w:szCs w:val="36"/>
          <w:rtl/>
          <w:lang w:bidi="ar-DZ"/>
        </w:rPr>
        <w:t xml:space="preserve">التجسيم والتشبيه </w:t>
      </w:r>
      <w:r>
        <w:rPr>
          <w:rFonts w:ascii="Traditional Arabic" w:hAnsi="Traditional Arabic" w:cs="Traditional Arabic" w:hint="cs"/>
          <w:sz w:val="36"/>
          <w:szCs w:val="36"/>
          <w:rtl/>
          <w:lang w:bidi="ar-DZ"/>
        </w:rPr>
        <w:t>إ</w:t>
      </w:r>
      <w:r w:rsidRPr="00D611E0">
        <w:rPr>
          <w:rFonts w:ascii="Traditional Arabic" w:hAnsi="Traditional Arabic" w:cs="Traditional Arabic"/>
          <w:sz w:val="36"/>
          <w:szCs w:val="36"/>
          <w:rtl/>
          <w:lang w:bidi="ar-DZ"/>
        </w:rPr>
        <w:t xml:space="preserve">لى </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 xml:space="preserve">ن جاء القرن </w:t>
      </w:r>
      <w:r>
        <w:rPr>
          <w:rFonts w:ascii="Traditional Arabic" w:hAnsi="Traditional Arabic" w:cs="Traditional Arabic" w:hint="cs"/>
          <w:sz w:val="36"/>
          <w:szCs w:val="36"/>
          <w:rtl/>
          <w:lang w:bidi="ar-DZ"/>
        </w:rPr>
        <w:t xml:space="preserve">6 ه </w:t>
      </w:r>
      <w:r w:rsidRPr="00D611E0">
        <w:rPr>
          <w:rFonts w:ascii="Traditional Arabic" w:hAnsi="Traditional Arabic" w:cs="Traditional Arabic"/>
          <w:sz w:val="36"/>
          <w:szCs w:val="36"/>
          <w:rtl/>
          <w:lang w:bidi="ar-DZ"/>
        </w:rPr>
        <w:t>حيث برزت شخصية كان لها ال</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ثر الكبير في نشر وترسيم المذهب ال</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شعري وهي شخصي</w:t>
      </w:r>
      <w:r>
        <w:rPr>
          <w:rFonts w:ascii="Traditional Arabic" w:hAnsi="Traditional Arabic" w:cs="Traditional Arabic" w:hint="cs"/>
          <w:sz w:val="36"/>
          <w:szCs w:val="36"/>
          <w:rtl/>
          <w:lang w:bidi="ar-DZ"/>
        </w:rPr>
        <w:t>ة</w:t>
      </w:r>
      <w:r w:rsidRPr="00D611E0">
        <w:rPr>
          <w:rFonts w:ascii="Traditional Arabic" w:hAnsi="Traditional Arabic" w:cs="Traditional Arabic"/>
          <w:sz w:val="36"/>
          <w:szCs w:val="36"/>
          <w:rtl/>
          <w:lang w:bidi="ar-DZ"/>
        </w:rPr>
        <w:t xml:space="preserve"> </w:t>
      </w:r>
      <w:r w:rsidRPr="00D611E0">
        <w:rPr>
          <w:rFonts w:ascii="Traditional Arabic" w:hAnsi="Traditional Arabic" w:cs="Traditional Arabic"/>
          <w:b/>
          <w:bCs/>
          <w:sz w:val="36"/>
          <w:szCs w:val="36"/>
          <w:rtl/>
          <w:lang w:bidi="ar-DZ"/>
        </w:rPr>
        <w:t>محمد ابن تومرت</w:t>
      </w:r>
      <w:r w:rsidRPr="00D611E0">
        <w:rPr>
          <w:rFonts w:ascii="Traditional Arabic" w:hAnsi="Traditional Arabic" w:cs="Traditional Arabic"/>
          <w:sz w:val="36"/>
          <w:szCs w:val="36"/>
          <w:rtl/>
          <w:lang w:bidi="ar-DZ"/>
        </w:rPr>
        <w:t xml:space="preserve"> 524 ه</w:t>
      </w:r>
      <w:r>
        <w:rPr>
          <w:rFonts w:ascii="Traditional Arabic" w:hAnsi="Traditional Arabic" w:cs="Traditional Arabic" w:hint="cs"/>
          <w:sz w:val="36"/>
          <w:szCs w:val="36"/>
          <w:rtl/>
          <w:lang w:bidi="ar-DZ"/>
        </w:rPr>
        <w:t xml:space="preserve"> </w:t>
      </w:r>
      <w:r w:rsidRPr="00D611E0">
        <w:rPr>
          <w:rFonts w:ascii="Traditional Arabic" w:hAnsi="Traditional Arabic" w:cs="Traditional Arabic"/>
          <w:sz w:val="36"/>
          <w:szCs w:val="36"/>
          <w:rtl/>
          <w:lang w:bidi="ar-DZ"/>
        </w:rPr>
        <w:t xml:space="preserve">فهو عند المؤرخين مفكر سياسي وصاحب مشروع </w:t>
      </w:r>
      <w:r>
        <w:rPr>
          <w:rFonts w:ascii="Traditional Arabic" w:hAnsi="Traditional Arabic" w:cs="Traditional Arabic" w:hint="cs"/>
          <w:sz w:val="36"/>
          <w:szCs w:val="36"/>
          <w:rtl/>
          <w:lang w:bidi="ar-DZ"/>
        </w:rPr>
        <w:t>إ</w:t>
      </w:r>
      <w:r w:rsidRPr="00D611E0">
        <w:rPr>
          <w:rFonts w:ascii="Traditional Arabic" w:hAnsi="Traditional Arabic" w:cs="Traditional Arabic"/>
          <w:sz w:val="36"/>
          <w:szCs w:val="36"/>
          <w:rtl/>
          <w:lang w:bidi="ar-DZ"/>
        </w:rPr>
        <w:t xml:space="preserve">صلاحي ومؤسس دولة الموحدين هذا الرجل الذي ارتبطت </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فكاره العقدية بمشروعه السياسي بشكل واضح وعملي.</w:t>
      </w:r>
    </w:p>
    <w:p w14:paraId="2EE9C121" w14:textId="77777777" w:rsidR="002A7146" w:rsidRPr="00D611E0" w:rsidRDefault="002A7146" w:rsidP="002A7146">
      <w:pPr>
        <w:bidi/>
        <w:spacing w:line="276" w:lineRule="auto"/>
        <w:rPr>
          <w:rFonts w:ascii="Traditional Arabic" w:hAnsi="Traditional Arabic" w:cs="Traditional Arabic"/>
          <w:sz w:val="36"/>
          <w:szCs w:val="36"/>
          <w:lang w:bidi="ar-DZ"/>
        </w:rPr>
      </w:pPr>
    </w:p>
    <w:p w14:paraId="58A2D472" w14:textId="77777777" w:rsidR="002A7146" w:rsidRPr="00900210" w:rsidRDefault="002A7146" w:rsidP="002A7146">
      <w:pPr>
        <w:pStyle w:val="Paragraphedeliste"/>
        <w:numPr>
          <w:ilvl w:val="0"/>
          <w:numId w:val="28"/>
        </w:numPr>
        <w:bidi/>
        <w:spacing w:line="360" w:lineRule="auto"/>
        <w:rPr>
          <w:rFonts w:ascii="Traditional Arabic" w:hAnsi="Traditional Arabic" w:cs="Traditional Arabic"/>
          <w:b/>
          <w:bCs/>
          <w:sz w:val="36"/>
          <w:szCs w:val="36"/>
          <w:rtl/>
          <w:lang w:bidi="ar-DZ"/>
        </w:rPr>
      </w:pPr>
      <w:r w:rsidRPr="00900210">
        <w:rPr>
          <w:rFonts w:ascii="Traditional Arabic" w:hAnsi="Traditional Arabic" w:cs="Traditional Arabic"/>
          <w:b/>
          <w:bCs/>
          <w:sz w:val="36"/>
          <w:szCs w:val="36"/>
          <w:rtl/>
          <w:lang w:bidi="ar-DZ"/>
        </w:rPr>
        <w:t>أعمال المهدي ابن تومرت التي ساهمت في ترسيم المذهب الأشعري:</w:t>
      </w:r>
    </w:p>
    <w:p w14:paraId="79BD01DC" w14:textId="77777777" w:rsidR="002A7146" w:rsidRPr="00D611E0" w:rsidRDefault="002A7146" w:rsidP="002A7146">
      <w:pPr>
        <w:pStyle w:val="Paragraphedeliste"/>
        <w:numPr>
          <w:ilvl w:val="0"/>
          <w:numId w:val="2"/>
        </w:numPr>
        <w:bidi/>
        <w:spacing w:line="360" w:lineRule="auto"/>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يذكر المؤرخون </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 xml:space="preserve">ن المهدي </w:t>
      </w:r>
      <w:r w:rsidRPr="00D611E0">
        <w:rPr>
          <w:rFonts w:ascii="Traditional Arabic" w:hAnsi="Traditional Arabic" w:cs="Traditional Arabic"/>
          <w:b/>
          <w:bCs/>
          <w:sz w:val="36"/>
          <w:szCs w:val="36"/>
          <w:rtl/>
          <w:lang w:bidi="ar-DZ"/>
        </w:rPr>
        <w:t>ابن توم</w:t>
      </w:r>
      <w:r>
        <w:rPr>
          <w:rFonts w:ascii="Traditional Arabic" w:hAnsi="Traditional Arabic" w:cs="Traditional Arabic"/>
          <w:b/>
          <w:bCs/>
          <w:sz w:val="36"/>
          <w:szCs w:val="36"/>
          <w:rtl/>
          <w:lang w:bidi="ar-DZ"/>
        </w:rPr>
        <w:t xml:space="preserve">رت </w:t>
      </w:r>
      <w:r w:rsidRPr="00D611E0">
        <w:rPr>
          <w:rFonts w:ascii="Traditional Arabic" w:hAnsi="Traditional Arabic" w:cs="Traditional Arabic"/>
          <w:sz w:val="36"/>
          <w:szCs w:val="36"/>
          <w:rtl/>
          <w:lang w:bidi="ar-DZ"/>
        </w:rPr>
        <w:t xml:space="preserve">بعد عودته من </w:t>
      </w:r>
      <w:r>
        <w:rPr>
          <w:rFonts w:ascii="Traditional Arabic" w:hAnsi="Traditional Arabic" w:cs="Traditional Arabic"/>
          <w:sz w:val="36"/>
          <w:szCs w:val="36"/>
          <w:rtl/>
          <w:lang w:bidi="ar-DZ"/>
        </w:rPr>
        <w:t>ب</w:t>
      </w:r>
      <w:r w:rsidRPr="00D611E0">
        <w:rPr>
          <w:rFonts w:ascii="Traditional Arabic" w:hAnsi="Traditional Arabic" w:cs="Traditional Arabic"/>
          <w:sz w:val="36"/>
          <w:szCs w:val="36"/>
          <w:rtl/>
          <w:lang w:bidi="ar-DZ"/>
        </w:rPr>
        <w:t xml:space="preserve">لاد المشرق وتلقيه علوم الشريعة والعقيدة الأشعرية على علماء </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 xml:space="preserve">مثال </w:t>
      </w:r>
      <w:r w:rsidRPr="00A9080D">
        <w:rPr>
          <w:rFonts w:ascii="Traditional Arabic" w:hAnsi="Traditional Arabic" w:cs="Traditional Arabic" w:hint="cs"/>
          <w:b/>
          <w:bCs/>
          <w:sz w:val="36"/>
          <w:szCs w:val="36"/>
          <w:rtl/>
          <w:lang w:bidi="ar-DZ"/>
        </w:rPr>
        <w:t>أ</w:t>
      </w:r>
      <w:r w:rsidRPr="00A9080D">
        <w:rPr>
          <w:rFonts w:ascii="Traditional Arabic" w:hAnsi="Traditional Arabic" w:cs="Traditional Arabic"/>
          <w:b/>
          <w:bCs/>
          <w:sz w:val="36"/>
          <w:szCs w:val="36"/>
          <w:rtl/>
          <w:lang w:bidi="ar-DZ"/>
        </w:rPr>
        <w:t>بي حامد الغزالي</w:t>
      </w:r>
      <w:r w:rsidRPr="00D611E0">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 xml:space="preserve">واقتناعه </w:t>
      </w:r>
      <w:r w:rsidRPr="00D611E0">
        <w:rPr>
          <w:rFonts w:ascii="Traditional Arabic" w:hAnsi="Traditional Arabic" w:cs="Traditional Arabic"/>
          <w:sz w:val="36"/>
          <w:szCs w:val="36"/>
          <w:rtl/>
          <w:lang w:bidi="ar-DZ"/>
        </w:rPr>
        <w:t>بها بمجرد عودته الى بلاد ال</w:t>
      </w:r>
      <w:r>
        <w:rPr>
          <w:rFonts w:ascii="Traditional Arabic" w:hAnsi="Traditional Arabic" w:cs="Traditional Arabic"/>
          <w:sz w:val="36"/>
          <w:szCs w:val="36"/>
          <w:rtl/>
          <w:lang w:bidi="ar-DZ"/>
        </w:rPr>
        <w:t xml:space="preserve">مغرب بدأ ينشر هذا المذهب ويدعو </w:t>
      </w:r>
      <w:r>
        <w:rPr>
          <w:rFonts w:ascii="Traditional Arabic" w:hAnsi="Traditional Arabic" w:cs="Traditional Arabic" w:hint="cs"/>
          <w:sz w:val="36"/>
          <w:szCs w:val="36"/>
          <w:rtl/>
          <w:lang w:bidi="ar-DZ"/>
        </w:rPr>
        <w:t>إ</w:t>
      </w:r>
      <w:r>
        <w:rPr>
          <w:rFonts w:ascii="Traditional Arabic" w:hAnsi="Traditional Arabic" w:cs="Traditional Arabic"/>
          <w:sz w:val="36"/>
          <w:szCs w:val="36"/>
          <w:rtl/>
          <w:lang w:bidi="ar-DZ"/>
        </w:rPr>
        <w:t>ليه و</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 xml:space="preserve">ول ما قام به في هذا المجال هو إطلاق اسم الموحدين على </w:t>
      </w:r>
      <w:r>
        <w:rPr>
          <w:rFonts w:ascii="Traditional Arabic" w:hAnsi="Traditional Arabic" w:cs="Traditional Arabic" w:hint="cs"/>
          <w:sz w:val="36"/>
          <w:szCs w:val="36"/>
          <w:rtl/>
          <w:lang w:bidi="ar-DZ"/>
        </w:rPr>
        <w:t>أ</w:t>
      </w:r>
      <w:r>
        <w:rPr>
          <w:rFonts w:ascii="Traditional Arabic" w:hAnsi="Traditional Arabic" w:cs="Traditional Arabic"/>
          <w:sz w:val="36"/>
          <w:szCs w:val="36"/>
          <w:rtl/>
          <w:lang w:bidi="ar-DZ"/>
        </w:rPr>
        <w:t>تباعه</w:t>
      </w:r>
      <w:r w:rsidRPr="00D611E0">
        <w:rPr>
          <w:rFonts w:ascii="Traditional Arabic" w:hAnsi="Traditional Arabic" w:cs="Traditional Arabic"/>
          <w:sz w:val="36"/>
          <w:szCs w:val="36"/>
          <w:rtl/>
          <w:lang w:bidi="ar-DZ"/>
        </w:rPr>
        <w:t>.</w:t>
      </w:r>
    </w:p>
    <w:p w14:paraId="62FD5D11" w14:textId="77777777" w:rsidR="002A7146" w:rsidRPr="00D611E0" w:rsidRDefault="002A7146" w:rsidP="002A7146">
      <w:pPr>
        <w:pStyle w:val="Paragraphedeliste"/>
        <w:numPr>
          <w:ilvl w:val="0"/>
          <w:numId w:val="2"/>
        </w:numPr>
        <w:bidi/>
        <w:spacing w:line="360" w:lineRule="auto"/>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يضا كرس مجهودات</w:t>
      </w:r>
      <w:r>
        <w:rPr>
          <w:rFonts w:ascii="Traditional Arabic" w:hAnsi="Traditional Arabic" w:cs="Traditional Arabic"/>
          <w:sz w:val="36"/>
          <w:szCs w:val="36"/>
          <w:rtl/>
          <w:lang w:bidi="ar-DZ"/>
        </w:rPr>
        <w:t>ه</w:t>
      </w:r>
      <w:r w:rsidRPr="00D611E0">
        <w:rPr>
          <w:rFonts w:ascii="Traditional Arabic" w:hAnsi="Traditional Arabic" w:cs="Traditional Arabic"/>
          <w:sz w:val="36"/>
          <w:szCs w:val="36"/>
          <w:rtl/>
          <w:lang w:bidi="ar-DZ"/>
        </w:rPr>
        <w:t xml:space="preserve"> النظرية الإصلاحية في محاربة </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عدائه التاريخيين المرابطين الذين اتهموا بالتشبيه والتجسيم وهذا يتنافى في اعتقاده مع التوحيد والتنزيه.</w:t>
      </w:r>
    </w:p>
    <w:p w14:paraId="2CE830AA" w14:textId="77777777" w:rsidR="002A7146" w:rsidRPr="004C3379" w:rsidRDefault="002A7146" w:rsidP="002A7146">
      <w:pPr>
        <w:pStyle w:val="Paragraphedeliste"/>
        <w:numPr>
          <w:ilvl w:val="0"/>
          <w:numId w:val="2"/>
        </w:numPr>
        <w:bidi/>
        <w:spacing w:line="360" w:lineRule="auto"/>
        <w:rPr>
          <w:rFonts w:ascii="Traditional Arabic" w:hAnsi="Traditional Arabic" w:cs="Traditional Arabic"/>
          <w:sz w:val="36"/>
          <w:szCs w:val="36"/>
          <w:rtl/>
          <w:lang w:bidi="ar-DZ"/>
        </w:rPr>
      </w:pPr>
      <w:r w:rsidRPr="00D611E0">
        <w:rPr>
          <w:rFonts w:ascii="Traditional Arabic" w:hAnsi="Traditional Arabic" w:cs="Traditional Arabic"/>
          <w:sz w:val="36"/>
          <w:szCs w:val="36"/>
          <w:rtl/>
          <w:lang w:bidi="ar-DZ"/>
        </w:rPr>
        <w:t xml:space="preserve"> ساهم ابن تومرت في القضاء على الاضطرابات السياسية التي ور</w:t>
      </w:r>
      <w:r>
        <w:rPr>
          <w:rFonts w:ascii="Traditional Arabic" w:hAnsi="Traditional Arabic" w:cs="Traditional Arabic"/>
          <w:sz w:val="36"/>
          <w:szCs w:val="36"/>
          <w:rtl/>
          <w:lang w:bidi="ar-DZ"/>
        </w:rPr>
        <w:t>ثها عن المرابطين مما جعل من عام</w:t>
      </w:r>
      <w:r>
        <w:rPr>
          <w:rFonts w:ascii="Traditional Arabic" w:hAnsi="Traditional Arabic" w:cs="Traditional Arabic" w:hint="cs"/>
          <w:sz w:val="36"/>
          <w:szCs w:val="36"/>
          <w:rtl/>
          <w:lang w:bidi="ar-DZ"/>
        </w:rPr>
        <w:t>ة</w:t>
      </w:r>
      <w:r w:rsidRPr="00D611E0">
        <w:rPr>
          <w:rFonts w:ascii="Traditional Arabic" w:hAnsi="Traditional Arabic" w:cs="Traditional Arabic"/>
          <w:sz w:val="36"/>
          <w:szCs w:val="36"/>
          <w:rtl/>
          <w:lang w:bidi="ar-DZ"/>
        </w:rPr>
        <w:t xml:space="preserve"> الناس تركن </w:t>
      </w:r>
      <w:r>
        <w:rPr>
          <w:rFonts w:ascii="Traditional Arabic" w:hAnsi="Traditional Arabic" w:cs="Traditional Arabic" w:hint="cs"/>
          <w:sz w:val="36"/>
          <w:szCs w:val="36"/>
          <w:rtl/>
          <w:lang w:bidi="ar-DZ"/>
        </w:rPr>
        <w:t>إ</w:t>
      </w:r>
      <w:r>
        <w:rPr>
          <w:rFonts w:ascii="Traditional Arabic" w:hAnsi="Traditional Arabic" w:cs="Traditional Arabic"/>
          <w:sz w:val="36"/>
          <w:szCs w:val="36"/>
          <w:rtl/>
          <w:lang w:bidi="ar-DZ"/>
        </w:rPr>
        <w:t xml:space="preserve">لى حكمه كما </w:t>
      </w:r>
      <w:r>
        <w:rPr>
          <w:rFonts w:ascii="Traditional Arabic" w:hAnsi="Traditional Arabic" w:cs="Traditional Arabic" w:hint="cs"/>
          <w:sz w:val="36"/>
          <w:szCs w:val="36"/>
          <w:rtl/>
          <w:lang w:bidi="ar-DZ"/>
        </w:rPr>
        <w:t>أ</w:t>
      </w:r>
      <w:r w:rsidRPr="00D611E0">
        <w:rPr>
          <w:rFonts w:ascii="Traditional Arabic" w:hAnsi="Traditional Arabic" w:cs="Traditional Arabic"/>
          <w:sz w:val="36"/>
          <w:szCs w:val="36"/>
          <w:rtl/>
          <w:lang w:bidi="ar-DZ"/>
        </w:rPr>
        <w:t>ن ابن تومرت سلك مسلك شديد في تصنيف خصومه ممن لا يدينون بمذهبه السياسي والعقدي.</w:t>
      </w:r>
    </w:p>
    <w:p w14:paraId="629FBB47" w14:textId="77777777" w:rsidR="002A7146" w:rsidRPr="00D611E0" w:rsidRDefault="002A7146" w:rsidP="002A7146">
      <w:pPr>
        <w:bidi/>
        <w:rPr>
          <w:rFonts w:ascii="Traditional Arabic" w:hAnsi="Traditional Arabic" w:cs="Traditional Arabic"/>
          <w:sz w:val="36"/>
          <w:szCs w:val="36"/>
          <w:lang w:bidi="ar-DZ"/>
        </w:rPr>
      </w:pPr>
      <w:r w:rsidRPr="00D611E0">
        <w:rPr>
          <w:rFonts w:ascii="Traditional Arabic" w:hAnsi="Traditional Arabic" w:cs="Traditional Arabic"/>
          <w:sz w:val="36"/>
          <w:szCs w:val="36"/>
          <w:rtl/>
          <w:lang w:bidi="ar-DZ"/>
        </w:rPr>
        <w:lastRenderedPageBreak/>
        <w:t xml:space="preserve">من الطرق التي ساعدت على انتشار المذهب الأشعري في عهد ابن تومرت أنّه شجع على الاجتهاد والنظر في الكتاب والسنّة والإعراض عن أقوال الرجال من العلماء وهذا الأمر الأخير على خلاف بينه وبين المرابطين الذّين كانوا يقدمون </w:t>
      </w:r>
      <w:r w:rsidRPr="004C3379">
        <w:rPr>
          <w:rFonts w:ascii="Traditional Arabic" w:hAnsi="Traditional Arabic" w:cs="Traditional Arabic"/>
          <w:sz w:val="36"/>
          <w:szCs w:val="36"/>
          <w:rtl/>
          <w:lang w:bidi="ar-DZ"/>
        </w:rPr>
        <w:t>الأعطيات</w:t>
      </w:r>
      <w:r w:rsidRPr="00D611E0">
        <w:rPr>
          <w:rFonts w:ascii="Traditional Arabic" w:hAnsi="Traditional Arabic" w:cs="Traditional Arabic"/>
          <w:sz w:val="36"/>
          <w:szCs w:val="36"/>
          <w:rtl/>
          <w:lang w:bidi="ar-DZ"/>
        </w:rPr>
        <w:t xml:space="preserve"> بقدر أهل العلم والعلماء والمدونات الفقهية.</w:t>
      </w:r>
    </w:p>
    <w:p w14:paraId="24E0849C" w14:textId="77777777" w:rsidR="002A7146" w:rsidRPr="00D611E0" w:rsidRDefault="002A7146" w:rsidP="002A7146">
      <w:pPr>
        <w:bidi/>
        <w:rPr>
          <w:rFonts w:ascii="Traditional Arabic" w:hAnsi="Traditional Arabic" w:cs="Traditional Arabic"/>
          <w:sz w:val="36"/>
          <w:szCs w:val="36"/>
          <w:rtl/>
          <w:lang w:bidi="ar-DZ"/>
        </w:rPr>
      </w:pPr>
      <w:r w:rsidRPr="00D611E0">
        <w:rPr>
          <w:rFonts w:ascii="Traditional Arabic" w:hAnsi="Traditional Arabic" w:cs="Traditional Arabic"/>
          <w:sz w:val="36"/>
          <w:szCs w:val="36"/>
          <w:rtl/>
          <w:lang w:bidi="ar-DZ"/>
        </w:rPr>
        <w:t>فهذه المسألة أي النظر في الكتاب والسنة تتفق مع الرؤية الأشعرية التي تدعو إلى النظر وترك التقليد.</w:t>
      </w:r>
    </w:p>
    <w:p w14:paraId="544C2B23" w14:textId="77777777" w:rsidR="002A7146" w:rsidRPr="00D611E0" w:rsidRDefault="002A7146" w:rsidP="002A7146">
      <w:pPr>
        <w:bidi/>
        <w:rPr>
          <w:rFonts w:ascii="Traditional Arabic" w:hAnsi="Traditional Arabic" w:cs="Traditional Arabic"/>
          <w:sz w:val="36"/>
          <w:szCs w:val="36"/>
          <w:rtl/>
          <w:lang w:bidi="ar-DZ"/>
        </w:rPr>
      </w:pPr>
      <w:r w:rsidRPr="00D611E0">
        <w:rPr>
          <w:rFonts w:ascii="Traditional Arabic" w:hAnsi="Traditional Arabic" w:cs="Traditional Arabic"/>
          <w:sz w:val="36"/>
          <w:szCs w:val="36"/>
          <w:rtl/>
          <w:lang w:bidi="ar-DZ"/>
        </w:rPr>
        <w:t xml:space="preserve">ألّف المهدي ابن تومرت كتاب في العقيدة سمّاه </w:t>
      </w:r>
      <w:r w:rsidRPr="00FC2EB9">
        <w:rPr>
          <w:rFonts w:ascii="Traditional Arabic" w:hAnsi="Traditional Arabic" w:cs="Traditional Arabic"/>
          <w:b/>
          <w:bCs/>
          <w:sz w:val="36"/>
          <w:szCs w:val="36"/>
          <w:rtl/>
          <w:lang w:bidi="ar-DZ"/>
        </w:rPr>
        <w:t>"المرشد</w:t>
      </w:r>
      <w:r>
        <w:rPr>
          <w:rFonts w:ascii="Traditional Arabic" w:hAnsi="Traditional Arabic" w:cs="Traditional Arabic" w:hint="cs"/>
          <w:b/>
          <w:bCs/>
          <w:sz w:val="36"/>
          <w:szCs w:val="36"/>
          <w:rtl/>
          <w:lang w:bidi="ar-DZ"/>
        </w:rPr>
        <w:t>ة</w:t>
      </w:r>
      <w:r w:rsidRPr="00FC2EB9">
        <w:rPr>
          <w:rFonts w:ascii="Traditional Arabic" w:hAnsi="Traditional Arabic" w:cs="Traditional Arabic"/>
          <w:b/>
          <w:bCs/>
          <w:sz w:val="36"/>
          <w:szCs w:val="36"/>
          <w:rtl/>
          <w:lang w:bidi="ar-DZ"/>
        </w:rPr>
        <w:t>"</w:t>
      </w:r>
      <w:r w:rsidRPr="00D611E0">
        <w:rPr>
          <w:rFonts w:ascii="Traditional Arabic" w:hAnsi="Traditional Arabic" w:cs="Traditional Arabic"/>
          <w:sz w:val="36"/>
          <w:szCs w:val="36"/>
          <w:rtl/>
          <w:lang w:bidi="ar-DZ"/>
        </w:rPr>
        <w:t xml:space="preserve"> وهي عقيدة صغيرة تسعها صفحة واحدة ضمنها المهدي ابن تومرت بآراء الأشاعرة في العقيدة، ساهمت بشكل كبير في الترويج ودعم الفكر الأشعري بالغرب الإسلامي حيث تحولت إلى مصدر أشعري تولاه الشارحون والمعلقون بالتحليل والتبسيط مدّة زمنية طويلة، هذه العقيدة التي </w:t>
      </w:r>
      <w:r w:rsidRPr="004C3379">
        <w:rPr>
          <w:rFonts w:ascii="Traditional Arabic" w:hAnsi="Traditional Arabic" w:cs="Traditional Arabic"/>
          <w:sz w:val="36"/>
          <w:szCs w:val="36"/>
          <w:rtl/>
          <w:lang w:bidi="ar-DZ"/>
        </w:rPr>
        <w:t>ك</w:t>
      </w:r>
      <w:r>
        <w:rPr>
          <w:rFonts w:ascii="Traditional Arabic" w:hAnsi="Traditional Arabic" w:cs="Traditional Arabic" w:hint="cs"/>
          <w:sz w:val="36"/>
          <w:szCs w:val="36"/>
          <w:rtl/>
          <w:lang w:bidi="ar-DZ"/>
        </w:rPr>
        <w:t>َ</w:t>
      </w:r>
      <w:r w:rsidRPr="004C3379">
        <w:rPr>
          <w:rFonts w:ascii="Traditional Arabic" w:hAnsi="Traditional Arabic" w:cs="Traditional Arabic"/>
          <w:sz w:val="36"/>
          <w:szCs w:val="36"/>
          <w:rtl/>
          <w:lang w:bidi="ar-DZ"/>
        </w:rPr>
        <w:t>رست</w:t>
      </w:r>
      <w:r w:rsidRPr="00D611E0">
        <w:rPr>
          <w:rFonts w:ascii="Traditional Arabic" w:hAnsi="Traditional Arabic" w:cs="Traditional Arabic"/>
          <w:sz w:val="36"/>
          <w:szCs w:val="36"/>
          <w:rtl/>
          <w:lang w:bidi="ar-DZ"/>
        </w:rPr>
        <w:t xml:space="preserve"> بشكل كبير المذهب الأشعري في القرون اللاحقة لها حتى </w:t>
      </w:r>
      <w:r w:rsidRPr="004C3379">
        <w:rPr>
          <w:rFonts w:ascii="Traditional Arabic" w:hAnsi="Traditional Arabic" w:cs="Traditional Arabic"/>
          <w:sz w:val="36"/>
          <w:szCs w:val="36"/>
          <w:rtl/>
          <w:lang w:bidi="ar-DZ"/>
        </w:rPr>
        <w:t>زمن</w:t>
      </w:r>
      <w:r w:rsidRPr="00D611E0">
        <w:rPr>
          <w:rFonts w:ascii="Traditional Arabic" w:hAnsi="Traditional Arabic" w:cs="Traditional Arabic"/>
          <w:sz w:val="36"/>
          <w:szCs w:val="36"/>
          <w:rtl/>
          <w:lang w:bidi="ar-DZ"/>
        </w:rPr>
        <w:t xml:space="preserve"> السنوسي التلمساني الذي تلقفها أيضا هو بالشرح.</w:t>
      </w:r>
    </w:p>
    <w:p w14:paraId="091FCF16" w14:textId="77777777" w:rsidR="002A7146" w:rsidRDefault="002A7146" w:rsidP="002A7146">
      <w:pPr>
        <w:bidi/>
        <w:jc w:val="center"/>
        <w:rPr>
          <w:rFonts w:ascii="Traditional Arabic" w:hAnsi="Traditional Arabic" w:cs="Traditional Arabic"/>
          <w:b/>
          <w:bCs/>
          <w:sz w:val="36"/>
          <w:szCs w:val="36"/>
          <w:u w:val="single"/>
          <w:rtl/>
          <w:lang w:bidi="ar-DZ"/>
        </w:rPr>
      </w:pPr>
    </w:p>
    <w:p w14:paraId="24582BA7" w14:textId="72A1CC79" w:rsidR="002A7146" w:rsidRDefault="002A7146" w:rsidP="002A7146">
      <w:pPr>
        <w:bidi/>
        <w:jc w:val="center"/>
        <w:rPr>
          <w:rFonts w:ascii="Traditional Arabic" w:hAnsi="Traditional Arabic" w:cs="Traditional Arabic"/>
          <w:b/>
          <w:bCs/>
          <w:sz w:val="36"/>
          <w:szCs w:val="36"/>
          <w:u w:val="single"/>
          <w:rtl/>
          <w:lang w:bidi="ar-DZ"/>
        </w:rPr>
      </w:pPr>
    </w:p>
    <w:p w14:paraId="442E2236" w14:textId="38E34CF5" w:rsidR="00B57389" w:rsidRDefault="00B57389" w:rsidP="00B57389">
      <w:pPr>
        <w:bidi/>
        <w:jc w:val="center"/>
        <w:rPr>
          <w:rFonts w:ascii="Traditional Arabic" w:hAnsi="Traditional Arabic" w:cs="Traditional Arabic"/>
          <w:b/>
          <w:bCs/>
          <w:sz w:val="36"/>
          <w:szCs w:val="36"/>
          <w:u w:val="single"/>
          <w:rtl/>
          <w:lang w:bidi="ar-DZ"/>
        </w:rPr>
      </w:pPr>
    </w:p>
    <w:p w14:paraId="030C1698" w14:textId="01CB728E" w:rsidR="00B57389" w:rsidRDefault="00B57389" w:rsidP="00B57389">
      <w:pPr>
        <w:bidi/>
        <w:jc w:val="center"/>
        <w:rPr>
          <w:rFonts w:ascii="Traditional Arabic" w:hAnsi="Traditional Arabic" w:cs="Traditional Arabic"/>
          <w:b/>
          <w:bCs/>
          <w:sz w:val="36"/>
          <w:szCs w:val="36"/>
          <w:u w:val="single"/>
          <w:rtl/>
          <w:lang w:bidi="ar-DZ"/>
        </w:rPr>
      </w:pPr>
    </w:p>
    <w:p w14:paraId="74F660F1" w14:textId="77777777" w:rsidR="00B57389" w:rsidRDefault="00B57389" w:rsidP="00B57389">
      <w:pPr>
        <w:bidi/>
        <w:jc w:val="center"/>
        <w:rPr>
          <w:rFonts w:ascii="Traditional Arabic" w:hAnsi="Traditional Arabic" w:cs="Traditional Arabic"/>
          <w:b/>
          <w:bCs/>
          <w:sz w:val="36"/>
          <w:szCs w:val="36"/>
          <w:u w:val="single"/>
          <w:rtl/>
          <w:lang w:bidi="ar-DZ"/>
        </w:rPr>
      </w:pPr>
    </w:p>
    <w:p w14:paraId="658F6308" w14:textId="2AF1E699" w:rsidR="002A7146" w:rsidRDefault="002A7146" w:rsidP="002A7146">
      <w:pPr>
        <w:bidi/>
        <w:jc w:val="center"/>
        <w:rPr>
          <w:rFonts w:ascii="Traditional Arabic" w:hAnsi="Traditional Arabic" w:cs="Traditional Arabic"/>
          <w:b/>
          <w:bCs/>
          <w:sz w:val="36"/>
          <w:szCs w:val="36"/>
          <w:u w:val="single"/>
          <w:rtl/>
          <w:lang w:bidi="ar-DZ"/>
        </w:rPr>
      </w:pPr>
    </w:p>
    <w:p w14:paraId="1D2840E5" w14:textId="2C4E4558" w:rsidR="00B57389" w:rsidRDefault="00B57389" w:rsidP="00B57389">
      <w:pPr>
        <w:bidi/>
        <w:jc w:val="center"/>
        <w:rPr>
          <w:rFonts w:ascii="Traditional Arabic" w:hAnsi="Traditional Arabic" w:cs="Traditional Arabic"/>
          <w:b/>
          <w:bCs/>
          <w:sz w:val="36"/>
          <w:szCs w:val="36"/>
          <w:u w:val="single"/>
          <w:rtl/>
          <w:lang w:bidi="ar-DZ"/>
        </w:rPr>
      </w:pPr>
    </w:p>
    <w:p w14:paraId="51C704A1" w14:textId="5B096F26" w:rsidR="00B57389" w:rsidRDefault="00B57389" w:rsidP="00B57389">
      <w:pPr>
        <w:bidi/>
        <w:jc w:val="center"/>
        <w:rPr>
          <w:rFonts w:ascii="Traditional Arabic" w:hAnsi="Traditional Arabic" w:cs="Traditional Arabic"/>
          <w:b/>
          <w:bCs/>
          <w:sz w:val="36"/>
          <w:szCs w:val="36"/>
          <w:u w:val="single"/>
          <w:rtl/>
          <w:lang w:bidi="ar-DZ"/>
        </w:rPr>
      </w:pPr>
    </w:p>
    <w:p w14:paraId="13F9FCC5" w14:textId="7862BD9F" w:rsidR="00B57389" w:rsidRDefault="00B57389" w:rsidP="00B57389">
      <w:pPr>
        <w:bidi/>
        <w:jc w:val="center"/>
        <w:rPr>
          <w:rFonts w:ascii="Traditional Arabic" w:hAnsi="Traditional Arabic" w:cs="Traditional Arabic"/>
          <w:b/>
          <w:bCs/>
          <w:sz w:val="36"/>
          <w:szCs w:val="36"/>
          <w:u w:val="single"/>
          <w:rtl/>
          <w:lang w:bidi="ar-DZ"/>
        </w:rPr>
      </w:pPr>
    </w:p>
    <w:p w14:paraId="7F117578" w14:textId="5BD46E69" w:rsidR="00B57389" w:rsidRDefault="00B57389" w:rsidP="00B57389">
      <w:pPr>
        <w:bidi/>
        <w:jc w:val="center"/>
        <w:rPr>
          <w:rFonts w:ascii="Traditional Arabic" w:hAnsi="Traditional Arabic" w:cs="Traditional Arabic"/>
          <w:b/>
          <w:bCs/>
          <w:sz w:val="36"/>
          <w:szCs w:val="36"/>
          <w:u w:val="single"/>
          <w:rtl/>
          <w:lang w:bidi="ar-DZ"/>
        </w:rPr>
      </w:pPr>
    </w:p>
    <w:p w14:paraId="7F9C88AF" w14:textId="77777777" w:rsidR="00B57389" w:rsidRDefault="00B57389" w:rsidP="00B57389">
      <w:pPr>
        <w:bidi/>
        <w:jc w:val="center"/>
        <w:rPr>
          <w:rFonts w:ascii="Traditional Arabic" w:hAnsi="Traditional Arabic" w:cs="Traditional Arabic"/>
          <w:b/>
          <w:bCs/>
          <w:sz w:val="36"/>
          <w:szCs w:val="36"/>
          <w:u w:val="single"/>
          <w:rtl/>
          <w:lang w:bidi="ar-DZ"/>
        </w:rPr>
      </w:pPr>
    </w:p>
    <w:p w14:paraId="48D7210B" w14:textId="3E05768D" w:rsidR="002A7146" w:rsidRPr="00495EE1" w:rsidRDefault="00B57389" w:rsidP="002A7146">
      <w:pPr>
        <w:bidi/>
        <w:jc w:val="center"/>
        <w:rPr>
          <w:rFonts w:ascii="Traditional Arabic" w:hAnsi="Traditional Arabic" w:cs="Traditional Arabic"/>
          <w:b/>
          <w:bCs/>
          <w:sz w:val="36"/>
          <w:szCs w:val="36"/>
          <w:u w:val="single"/>
          <w:lang w:bidi="ar-DZ"/>
        </w:rPr>
      </w:pPr>
      <w:r>
        <w:rPr>
          <w:rFonts w:ascii="Traditional Arabic" w:hAnsi="Traditional Arabic" w:cs="Traditional Arabic" w:hint="cs"/>
          <w:b/>
          <w:bCs/>
          <w:sz w:val="36"/>
          <w:szCs w:val="36"/>
          <w:u w:val="single"/>
          <w:rtl/>
          <w:lang w:bidi="ar-DZ"/>
        </w:rPr>
        <w:lastRenderedPageBreak/>
        <w:t xml:space="preserve">المحاضرة </w:t>
      </w:r>
      <w:proofErr w:type="gramStart"/>
      <w:r>
        <w:rPr>
          <w:rFonts w:ascii="Traditional Arabic" w:hAnsi="Traditional Arabic" w:cs="Traditional Arabic" w:hint="cs"/>
          <w:b/>
          <w:bCs/>
          <w:sz w:val="36"/>
          <w:szCs w:val="36"/>
          <w:u w:val="single"/>
          <w:rtl/>
          <w:lang w:bidi="ar-DZ"/>
        </w:rPr>
        <w:t>الخامسة :</w:t>
      </w:r>
      <w:r w:rsidR="002A7146" w:rsidRPr="00D611E0">
        <w:rPr>
          <w:rFonts w:ascii="Traditional Arabic" w:hAnsi="Traditional Arabic" w:cs="Traditional Arabic"/>
          <w:b/>
          <w:bCs/>
          <w:sz w:val="36"/>
          <w:szCs w:val="36"/>
          <w:u w:val="single"/>
          <w:rtl/>
          <w:lang w:bidi="ar-DZ"/>
        </w:rPr>
        <w:t>الفكر</w:t>
      </w:r>
      <w:proofErr w:type="gramEnd"/>
      <w:r w:rsidR="002A7146" w:rsidRPr="00D611E0">
        <w:rPr>
          <w:rFonts w:ascii="Traditional Arabic" w:hAnsi="Traditional Arabic" w:cs="Traditional Arabic"/>
          <w:b/>
          <w:bCs/>
          <w:sz w:val="36"/>
          <w:szCs w:val="36"/>
          <w:u w:val="single"/>
          <w:rtl/>
          <w:lang w:bidi="ar-DZ"/>
        </w:rPr>
        <w:t xml:space="preserve"> العقدي في الجزائر في القرن التاسع هجري (المرحلة السنوسية أنموذج</w:t>
      </w:r>
      <w:r w:rsidR="002A7146">
        <w:rPr>
          <w:rFonts w:ascii="Traditional Arabic" w:hAnsi="Traditional Arabic" w:cs="Traditional Arabic" w:hint="cs"/>
          <w:b/>
          <w:bCs/>
          <w:sz w:val="36"/>
          <w:szCs w:val="36"/>
          <w:u w:val="single"/>
          <w:rtl/>
          <w:lang w:bidi="ar-DZ"/>
        </w:rPr>
        <w:t>ا):</w:t>
      </w:r>
    </w:p>
    <w:p w14:paraId="001B757F" w14:textId="77777777" w:rsidR="002A7146" w:rsidRDefault="002A7146" w:rsidP="002A7146">
      <w:pPr>
        <w:pStyle w:val="Paragraphedeliste"/>
        <w:numPr>
          <w:ilvl w:val="0"/>
          <w:numId w:val="7"/>
        </w:numPr>
        <w:bidi/>
        <w:spacing w:line="256" w:lineRule="auto"/>
        <w:rPr>
          <w:rFonts w:ascii="Traditional Arabic" w:hAnsi="Traditional Arabic" w:cs="Traditional Arabic"/>
          <w:b/>
          <w:bCs/>
          <w:sz w:val="36"/>
          <w:szCs w:val="36"/>
          <w:u w:val="single"/>
          <w:lang w:bidi="ar-DZ"/>
        </w:rPr>
      </w:pPr>
      <w:r w:rsidRPr="00D611E0">
        <w:rPr>
          <w:rFonts w:ascii="Traditional Arabic" w:hAnsi="Traditional Arabic" w:cs="Traditional Arabic"/>
          <w:b/>
          <w:bCs/>
          <w:sz w:val="36"/>
          <w:szCs w:val="36"/>
          <w:u w:val="single"/>
          <w:rtl/>
          <w:lang w:bidi="ar-DZ"/>
        </w:rPr>
        <w:t>أعلام الفكر العقدي في القرن 09 وأهم القضايا العقدية في عصره:</w:t>
      </w:r>
    </w:p>
    <w:p w14:paraId="38773C17" w14:textId="77777777" w:rsidR="002A7146" w:rsidRPr="00FC2EB9" w:rsidRDefault="002A7146" w:rsidP="002A7146">
      <w:pPr>
        <w:pStyle w:val="Paragraphedeliste"/>
        <w:bidi/>
        <w:spacing w:line="256" w:lineRule="auto"/>
        <w:rPr>
          <w:rFonts w:ascii="Traditional Arabic" w:hAnsi="Traditional Arabic" w:cs="Traditional Arabic"/>
          <w:b/>
          <w:bCs/>
          <w:sz w:val="36"/>
          <w:szCs w:val="36"/>
          <w:u w:val="single"/>
          <w:rtl/>
          <w:lang w:bidi="ar-DZ"/>
        </w:rPr>
      </w:pPr>
    </w:p>
    <w:p w14:paraId="5149059D" w14:textId="77777777" w:rsidR="002A7146" w:rsidRPr="00D611E0" w:rsidRDefault="002A7146" w:rsidP="002A7146">
      <w:pPr>
        <w:pStyle w:val="Paragraphedeliste"/>
        <w:numPr>
          <w:ilvl w:val="0"/>
          <w:numId w:val="9"/>
        </w:numPr>
        <w:bidi/>
        <w:spacing w:line="480" w:lineRule="auto"/>
        <w:ind w:left="141"/>
        <w:rPr>
          <w:rFonts w:ascii="Traditional Arabic" w:hAnsi="Traditional Arabic" w:cs="Traditional Arabic"/>
          <w:b/>
          <w:bCs/>
          <w:sz w:val="36"/>
          <w:szCs w:val="36"/>
          <w:u w:val="single"/>
          <w:lang w:bidi="ar-DZ"/>
        </w:rPr>
      </w:pPr>
      <w:r w:rsidRPr="00D611E0">
        <w:rPr>
          <w:rFonts w:ascii="Traditional Arabic" w:hAnsi="Traditional Arabic" w:cs="Traditional Arabic"/>
          <w:b/>
          <w:bCs/>
          <w:sz w:val="36"/>
          <w:szCs w:val="36"/>
          <w:u w:val="single"/>
          <w:rtl/>
          <w:lang w:bidi="ar-DZ"/>
        </w:rPr>
        <w:t>عبد الرحمن الثعالبي:</w:t>
      </w:r>
    </w:p>
    <w:p w14:paraId="7969364B" w14:textId="77777777" w:rsidR="002A7146" w:rsidRPr="00D611E0" w:rsidRDefault="002A7146" w:rsidP="002A7146">
      <w:pPr>
        <w:pStyle w:val="Paragraphedeliste"/>
        <w:bidi/>
        <w:spacing w:line="276" w:lineRule="auto"/>
        <w:rPr>
          <w:rFonts w:ascii="Traditional Arabic" w:hAnsi="Traditional Arabic" w:cs="Traditional Arabic"/>
          <w:sz w:val="36"/>
          <w:szCs w:val="36"/>
          <w:lang w:bidi="ar-DZ"/>
        </w:rPr>
      </w:pPr>
      <w:r w:rsidRPr="00D611E0">
        <w:rPr>
          <w:rFonts w:ascii="Traditional Arabic" w:hAnsi="Traditional Arabic" w:cs="Traditional Arabic"/>
          <w:sz w:val="36"/>
          <w:szCs w:val="36"/>
          <w:rtl/>
          <w:lang w:bidi="ar-DZ"/>
        </w:rPr>
        <w:t>هو أبو زيد عبد الرحمان بن محمد بن مخلوف الثعالبي، ولد عام 786هـ ب:"واد يسر" الواقعة حاليا بمدينة بومرداس، تولى القضاء زمنا قصيرا ثم تركه لينقطع للزهد والعبادة، كما قام بالخطابة على منبر الجامع الأعظم للجزائر العاصمة</w:t>
      </w:r>
      <w:r>
        <w:rPr>
          <w:rFonts w:ascii="Traditional Arabic" w:hAnsi="Traditional Arabic" w:cs="Traditional Arabic" w:hint="cs"/>
          <w:sz w:val="36"/>
          <w:szCs w:val="36"/>
          <w:rtl/>
          <w:lang w:bidi="ar-DZ"/>
        </w:rPr>
        <w:t>.</w:t>
      </w:r>
    </w:p>
    <w:p w14:paraId="5454C86A" w14:textId="77777777" w:rsidR="002A7146" w:rsidRPr="00D611E0" w:rsidRDefault="002A7146" w:rsidP="002A7146">
      <w:pPr>
        <w:pStyle w:val="Paragraphedeliste"/>
        <w:numPr>
          <w:ilvl w:val="0"/>
          <w:numId w:val="10"/>
        </w:numPr>
        <w:bidi/>
        <w:spacing w:line="276" w:lineRule="auto"/>
        <w:rPr>
          <w:rFonts w:ascii="Traditional Arabic" w:hAnsi="Traditional Arabic" w:cs="Traditional Arabic"/>
          <w:b/>
          <w:bCs/>
          <w:sz w:val="36"/>
          <w:szCs w:val="36"/>
          <w:rtl/>
          <w:lang w:bidi="ar-DZ"/>
        </w:rPr>
      </w:pPr>
      <w:r w:rsidRPr="00D611E0">
        <w:rPr>
          <w:rFonts w:ascii="Traditional Arabic" w:hAnsi="Traditional Arabic" w:cs="Traditional Arabic"/>
          <w:b/>
          <w:bCs/>
          <w:sz w:val="36"/>
          <w:szCs w:val="36"/>
          <w:rtl/>
          <w:lang w:bidi="ar-DZ"/>
        </w:rPr>
        <w:t xml:space="preserve"> من أهم آثاره: </w:t>
      </w:r>
    </w:p>
    <w:p w14:paraId="53997D5F" w14:textId="77777777" w:rsidR="002A7146" w:rsidRPr="00D611E0" w:rsidRDefault="002A7146" w:rsidP="002A7146">
      <w:pPr>
        <w:pStyle w:val="Paragraphedeliste"/>
        <w:numPr>
          <w:ilvl w:val="0"/>
          <w:numId w:val="11"/>
        </w:numPr>
        <w:bidi/>
        <w:spacing w:line="276" w:lineRule="auto"/>
        <w:rPr>
          <w:rFonts w:ascii="Traditional Arabic" w:hAnsi="Traditional Arabic" w:cs="Traditional Arabic"/>
          <w:sz w:val="36"/>
          <w:szCs w:val="36"/>
          <w:rtl/>
          <w:lang w:bidi="ar-DZ"/>
        </w:rPr>
      </w:pPr>
      <w:r w:rsidRPr="00D611E0">
        <w:rPr>
          <w:rFonts w:ascii="Traditional Arabic" w:hAnsi="Traditional Arabic" w:cs="Traditional Arabic"/>
          <w:sz w:val="36"/>
          <w:szCs w:val="36"/>
          <w:rtl/>
          <w:lang w:bidi="ar-DZ"/>
        </w:rPr>
        <w:t xml:space="preserve"> الجواهر الحسان في تفسير القرآن: في أربعة أجزاء</w:t>
      </w:r>
    </w:p>
    <w:p w14:paraId="426B90CF" w14:textId="77777777" w:rsidR="002A7146" w:rsidRPr="00D611E0" w:rsidRDefault="002A7146" w:rsidP="002A7146">
      <w:pPr>
        <w:pStyle w:val="Paragraphedeliste"/>
        <w:numPr>
          <w:ilvl w:val="0"/>
          <w:numId w:val="11"/>
        </w:numPr>
        <w:bidi/>
        <w:spacing w:line="276" w:lineRule="auto"/>
        <w:rPr>
          <w:rFonts w:ascii="Traditional Arabic" w:hAnsi="Traditional Arabic" w:cs="Traditional Arabic"/>
          <w:sz w:val="36"/>
          <w:szCs w:val="36"/>
          <w:lang w:bidi="ar-DZ"/>
        </w:rPr>
      </w:pPr>
      <w:r w:rsidRPr="00D611E0">
        <w:rPr>
          <w:rFonts w:ascii="Traditional Arabic" w:hAnsi="Traditional Arabic" w:cs="Traditional Arabic"/>
          <w:sz w:val="36"/>
          <w:szCs w:val="36"/>
          <w:rtl/>
          <w:lang w:bidi="ar-DZ"/>
        </w:rPr>
        <w:t>حقائق التوحيد</w:t>
      </w:r>
    </w:p>
    <w:p w14:paraId="339F333C" w14:textId="77777777" w:rsidR="002A7146" w:rsidRPr="00D611E0" w:rsidRDefault="002A7146" w:rsidP="002A7146">
      <w:pPr>
        <w:pStyle w:val="Paragraphedeliste"/>
        <w:numPr>
          <w:ilvl w:val="0"/>
          <w:numId w:val="11"/>
        </w:numPr>
        <w:bidi/>
        <w:spacing w:line="276" w:lineRule="auto"/>
        <w:rPr>
          <w:rFonts w:ascii="Traditional Arabic" w:hAnsi="Traditional Arabic" w:cs="Traditional Arabic"/>
          <w:sz w:val="36"/>
          <w:szCs w:val="36"/>
          <w:lang w:bidi="ar-DZ"/>
        </w:rPr>
      </w:pPr>
      <w:r w:rsidRPr="00D611E0">
        <w:rPr>
          <w:rFonts w:ascii="Traditional Arabic" w:hAnsi="Traditional Arabic" w:cs="Traditional Arabic"/>
          <w:sz w:val="36"/>
          <w:szCs w:val="36"/>
          <w:rtl/>
          <w:lang w:bidi="ar-DZ"/>
        </w:rPr>
        <w:t xml:space="preserve">روضة الأنوار ونزهة الأخيار في الفقه </w:t>
      </w:r>
    </w:p>
    <w:p w14:paraId="7D7D5D0F" w14:textId="77777777" w:rsidR="002A7146" w:rsidRPr="00FC2EB9" w:rsidRDefault="002A7146" w:rsidP="002A7146">
      <w:pPr>
        <w:pStyle w:val="Paragraphedeliste"/>
        <w:numPr>
          <w:ilvl w:val="0"/>
          <w:numId w:val="10"/>
        </w:numPr>
        <w:bidi/>
        <w:spacing w:line="276" w:lineRule="auto"/>
        <w:rPr>
          <w:rFonts w:ascii="Traditional Arabic" w:hAnsi="Traditional Arabic" w:cs="Traditional Arabic"/>
          <w:sz w:val="36"/>
          <w:szCs w:val="36"/>
          <w:lang w:bidi="ar-DZ"/>
        </w:rPr>
      </w:pPr>
      <w:r w:rsidRPr="00D611E0">
        <w:rPr>
          <w:rFonts w:ascii="Traditional Arabic" w:hAnsi="Traditional Arabic" w:cs="Traditional Arabic"/>
          <w:sz w:val="36"/>
          <w:szCs w:val="36"/>
          <w:rtl/>
          <w:lang w:bidi="ar-DZ"/>
        </w:rPr>
        <w:t>توفي يوم الجمعة 23 رمضان 875هـ ودُفن في زاويته بالجزائر العاصمة حيث ضريحه إلى</w:t>
      </w:r>
      <w:r>
        <w:rPr>
          <w:rFonts w:ascii="Traditional Arabic" w:hAnsi="Traditional Arabic" w:cs="Traditional Arabic" w:hint="cs"/>
          <w:sz w:val="36"/>
          <w:szCs w:val="36"/>
          <w:rtl/>
          <w:lang w:bidi="ar-DZ"/>
        </w:rPr>
        <w:t xml:space="preserve"> </w:t>
      </w:r>
      <w:r w:rsidRPr="00D611E0">
        <w:rPr>
          <w:rFonts w:ascii="Traditional Arabic" w:hAnsi="Traditional Arabic" w:cs="Traditional Arabic"/>
          <w:sz w:val="36"/>
          <w:szCs w:val="36"/>
          <w:rtl/>
          <w:lang w:bidi="ar-DZ"/>
        </w:rPr>
        <w:t>يومنا.</w:t>
      </w:r>
    </w:p>
    <w:p w14:paraId="4D68079A" w14:textId="77777777" w:rsidR="002A7146" w:rsidRPr="00D611E0" w:rsidRDefault="002A7146" w:rsidP="002A7146">
      <w:pPr>
        <w:pStyle w:val="Paragraphedeliste"/>
        <w:numPr>
          <w:ilvl w:val="0"/>
          <w:numId w:val="10"/>
        </w:numPr>
        <w:bidi/>
        <w:spacing w:line="276" w:lineRule="auto"/>
        <w:rPr>
          <w:rFonts w:ascii="Traditional Arabic" w:hAnsi="Traditional Arabic" w:cs="Traditional Arabic"/>
          <w:b/>
          <w:bCs/>
          <w:sz w:val="36"/>
          <w:szCs w:val="36"/>
          <w:rtl/>
          <w:lang w:bidi="ar-DZ"/>
        </w:rPr>
      </w:pPr>
      <w:r w:rsidRPr="00D611E0">
        <w:rPr>
          <w:rFonts w:ascii="Traditional Arabic" w:hAnsi="Traditional Arabic" w:cs="Traditional Arabic"/>
          <w:sz w:val="36"/>
          <w:szCs w:val="36"/>
          <w:rtl/>
          <w:lang w:bidi="ar-DZ"/>
        </w:rPr>
        <w:t xml:space="preserve"> </w:t>
      </w:r>
      <w:r w:rsidRPr="00D611E0">
        <w:rPr>
          <w:rFonts w:ascii="Traditional Arabic" w:hAnsi="Traditional Arabic" w:cs="Traditional Arabic"/>
          <w:b/>
          <w:bCs/>
          <w:sz w:val="36"/>
          <w:szCs w:val="36"/>
          <w:rtl/>
          <w:lang w:bidi="ar-DZ"/>
        </w:rPr>
        <w:t>أبرز القضايا التي شغلت فكره:</w:t>
      </w:r>
    </w:p>
    <w:p w14:paraId="2AF8823A" w14:textId="77777777" w:rsidR="002A7146" w:rsidRPr="00FC2EB9" w:rsidRDefault="002A7146" w:rsidP="002A7146">
      <w:pPr>
        <w:pStyle w:val="Paragraphedeliste"/>
        <w:bidi/>
        <w:spacing w:line="276" w:lineRule="auto"/>
        <w:ind w:left="708"/>
        <w:rPr>
          <w:rFonts w:ascii="Traditional Arabic" w:hAnsi="Traditional Arabic" w:cs="Traditional Arabic"/>
          <w:b/>
          <w:bCs/>
          <w:sz w:val="36"/>
          <w:szCs w:val="36"/>
          <w:rtl/>
          <w:lang w:bidi="ar-DZ"/>
        </w:rPr>
      </w:pPr>
      <w:r w:rsidRPr="00D611E0">
        <w:rPr>
          <w:rFonts w:ascii="Traditional Arabic" w:hAnsi="Traditional Arabic" w:cs="Traditional Arabic"/>
          <w:sz w:val="36"/>
          <w:szCs w:val="36"/>
          <w:rtl/>
          <w:lang w:bidi="ar-DZ"/>
        </w:rPr>
        <w:t xml:space="preserve">   أبرز كتاب ألّفه الشيخ </w:t>
      </w:r>
      <w:r w:rsidRPr="00A9080D">
        <w:rPr>
          <w:rFonts w:ascii="Traditional Arabic" w:hAnsi="Traditional Arabic" w:cs="Traditional Arabic"/>
          <w:b/>
          <w:bCs/>
          <w:sz w:val="36"/>
          <w:szCs w:val="36"/>
          <w:rtl/>
          <w:lang w:bidi="ar-DZ"/>
        </w:rPr>
        <w:t>عبد الرحمان الثعالبي</w:t>
      </w:r>
      <w:r w:rsidRPr="00D611E0">
        <w:rPr>
          <w:rFonts w:ascii="Traditional Arabic" w:hAnsi="Traditional Arabic" w:cs="Traditional Arabic"/>
          <w:sz w:val="36"/>
          <w:szCs w:val="36"/>
          <w:rtl/>
          <w:lang w:bidi="ar-DZ"/>
        </w:rPr>
        <w:t xml:space="preserve"> في علم التوحيد وهو كتاب "حقائق التوحيد" وخلاصة هذا الكتاب أنه عبارة عن اصطلاحات وضعها الإمام لطلبة العلم المبتدئين في دراسة علم التوحيد والكتاب مجموعة من التعاريف المبسطة لعلم الكلام الأشعري، والذي يُلاحظ على هذا الكتاب أنّه شبيه بكتاب "الحقائق" </w:t>
      </w:r>
      <w:r w:rsidRPr="00A9080D">
        <w:rPr>
          <w:rFonts w:ascii="Traditional Arabic" w:hAnsi="Traditional Arabic" w:cs="Traditional Arabic"/>
          <w:b/>
          <w:bCs/>
          <w:sz w:val="36"/>
          <w:szCs w:val="36"/>
          <w:rtl/>
          <w:lang w:bidi="ar-DZ"/>
        </w:rPr>
        <w:t>للإمام السنوسي</w:t>
      </w:r>
      <w:r w:rsidRPr="00D611E0">
        <w:rPr>
          <w:rFonts w:ascii="Traditional Arabic" w:hAnsi="Traditional Arabic" w:cs="Traditional Arabic"/>
          <w:sz w:val="36"/>
          <w:szCs w:val="36"/>
          <w:rtl/>
          <w:lang w:bidi="ar-DZ"/>
        </w:rPr>
        <w:t xml:space="preserve"> وأنّه تميز بالاختصار غير المُخِل لمعاني المصطلحات العقدية التي يجب أن يحيط بها طالب العلم حتى يس</w:t>
      </w:r>
      <w:r>
        <w:rPr>
          <w:rFonts w:ascii="Traditional Arabic" w:hAnsi="Traditional Arabic" w:cs="Traditional Arabic" w:hint="cs"/>
          <w:sz w:val="36"/>
          <w:szCs w:val="36"/>
          <w:rtl/>
          <w:lang w:bidi="ar-DZ"/>
        </w:rPr>
        <w:t>هل</w:t>
      </w:r>
      <w:r w:rsidRPr="00D611E0">
        <w:rPr>
          <w:rFonts w:ascii="Traditional Arabic" w:hAnsi="Traditional Arabic" w:cs="Traditional Arabic"/>
          <w:sz w:val="36"/>
          <w:szCs w:val="36"/>
          <w:rtl/>
          <w:lang w:bidi="ar-DZ"/>
        </w:rPr>
        <w:t xml:space="preserve"> فهمه للعقيدة الإسلامية، كما يمكن أن يستنتج من هذا أن الحاجة التي دعت </w:t>
      </w:r>
      <w:r w:rsidRPr="00A9080D">
        <w:rPr>
          <w:rFonts w:ascii="Traditional Arabic" w:hAnsi="Traditional Arabic" w:cs="Traditional Arabic"/>
          <w:b/>
          <w:bCs/>
          <w:sz w:val="36"/>
          <w:szCs w:val="36"/>
          <w:rtl/>
          <w:lang w:bidi="ar-DZ"/>
        </w:rPr>
        <w:t>عبد الرحمان الثعالبي</w:t>
      </w:r>
      <w:r w:rsidRPr="00D611E0">
        <w:rPr>
          <w:rFonts w:ascii="Traditional Arabic" w:hAnsi="Traditional Arabic" w:cs="Traditional Arabic"/>
          <w:sz w:val="36"/>
          <w:szCs w:val="36"/>
          <w:rtl/>
          <w:lang w:bidi="ar-DZ"/>
        </w:rPr>
        <w:t xml:space="preserve"> إلى كتابة هذا المؤلف أنّ عصره كان يعيش مشكلة في المفاهيم العقدية ولهذا وضعه كمدخل </w:t>
      </w:r>
      <w:r w:rsidRPr="00D611E0">
        <w:rPr>
          <w:rFonts w:ascii="Traditional Arabic" w:hAnsi="Traditional Arabic" w:cs="Traditional Arabic"/>
          <w:sz w:val="36"/>
          <w:szCs w:val="36"/>
          <w:rtl/>
          <w:lang w:bidi="ar-DZ"/>
        </w:rPr>
        <w:lastRenderedPageBreak/>
        <w:t xml:space="preserve">لتصحيحها ولفهم بعض كتبه الأخرى التي تضمنت قضايا عقدية ككتابه </w:t>
      </w:r>
      <w:r w:rsidRPr="00FC2EB9">
        <w:rPr>
          <w:rFonts w:ascii="Traditional Arabic" w:hAnsi="Traditional Arabic" w:cs="Traditional Arabic"/>
          <w:b/>
          <w:bCs/>
          <w:sz w:val="36"/>
          <w:szCs w:val="36"/>
          <w:rtl/>
          <w:lang w:bidi="ar-DZ"/>
        </w:rPr>
        <w:t>"الجواهر الحسان في تفسير القرآن"</w:t>
      </w:r>
      <w:r w:rsidRPr="00FC2EB9">
        <w:rPr>
          <w:rFonts w:ascii="Traditional Arabic" w:hAnsi="Traditional Arabic" w:cs="Traditional Arabic" w:hint="cs"/>
          <w:b/>
          <w:bCs/>
          <w:sz w:val="36"/>
          <w:szCs w:val="36"/>
          <w:rtl/>
          <w:lang w:bidi="ar-DZ"/>
        </w:rPr>
        <w:t>.</w:t>
      </w:r>
    </w:p>
    <w:p w14:paraId="1AA8B866" w14:textId="77777777" w:rsidR="002A7146" w:rsidRPr="00FC2EB9" w:rsidRDefault="002A7146" w:rsidP="002A7146">
      <w:pPr>
        <w:pStyle w:val="Paragraphedeliste"/>
        <w:bidi/>
        <w:spacing w:line="276" w:lineRule="auto"/>
        <w:ind w:left="708"/>
        <w:rPr>
          <w:rFonts w:ascii="Traditional Arabic" w:hAnsi="Traditional Arabic" w:cs="Traditional Arabic"/>
          <w:sz w:val="36"/>
          <w:szCs w:val="36"/>
          <w:rtl/>
          <w:lang w:bidi="ar-DZ"/>
        </w:rPr>
      </w:pPr>
    </w:p>
    <w:p w14:paraId="55B6E5EA" w14:textId="77777777" w:rsidR="002A7146" w:rsidRPr="00D611E0" w:rsidRDefault="002A7146" w:rsidP="002A7146">
      <w:pPr>
        <w:pStyle w:val="Paragraphedeliste"/>
        <w:numPr>
          <w:ilvl w:val="0"/>
          <w:numId w:val="9"/>
        </w:numPr>
        <w:bidi/>
        <w:spacing w:line="276" w:lineRule="auto"/>
        <w:ind w:left="283"/>
        <w:rPr>
          <w:rFonts w:ascii="Traditional Arabic" w:hAnsi="Traditional Arabic" w:cs="Traditional Arabic"/>
          <w:sz w:val="36"/>
          <w:szCs w:val="36"/>
          <w:rtl/>
          <w:lang w:bidi="ar-DZ"/>
        </w:rPr>
      </w:pPr>
      <w:r w:rsidRPr="00D611E0">
        <w:rPr>
          <w:rFonts w:ascii="Traditional Arabic" w:hAnsi="Traditional Arabic" w:cs="Traditional Arabic"/>
          <w:b/>
          <w:bCs/>
          <w:sz w:val="36"/>
          <w:szCs w:val="36"/>
          <w:u w:val="single"/>
          <w:rtl/>
          <w:lang w:bidi="ar-DZ"/>
        </w:rPr>
        <w:t>أحمد بن محمد ابن زكري:</w:t>
      </w:r>
    </w:p>
    <w:p w14:paraId="649F1913" w14:textId="77777777" w:rsidR="002A7146" w:rsidRPr="00D611E0" w:rsidRDefault="002A7146" w:rsidP="002A7146">
      <w:pPr>
        <w:pStyle w:val="Paragraphedeliste"/>
        <w:bidi/>
        <w:spacing w:line="276" w:lineRule="auto"/>
        <w:rPr>
          <w:rFonts w:ascii="Traditional Arabic" w:hAnsi="Traditional Arabic" w:cs="Traditional Arabic"/>
          <w:sz w:val="36"/>
          <w:szCs w:val="36"/>
          <w:lang w:bidi="ar-DZ"/>
        </w:rPr>
      </w:pPr>
      <w:r w:rsidRPr="00D611E0">
        <w:rPr>
          <w:rFonts w:ascii="Traditional Arabic" w:hAnsi="Traditional Arabic" w:cs="Traditional Arabic"/>
          <w:sz w:val="36"/>
          <w:szCs w:val="36"/>
          <w:rtl/>
          <w:lang w:bidi="ar-DZ"/>
        </w:rPr>
        <w:t xml:space="preserve">هو </w:t>
      </w:r>
      <w:r w:rsidRPr="00A9080D">
        <w:rPr>
          <w:rFonts w:ascii="Traditional Arabic" w:hAnsi="Traditional Arabic" w:cs="Traditional Arabic"/>
          <w:b/>
          <w:bCs/>
          <w:sz w:val="36"/>
          <w:szCs w:val="36"/>
          <w:rtl/>
          <w:lang w:bidi="ar-DZ"/>
        </w:rPr>
        <w:t>أبو العباس</w:t>
      </w:r>
      <w:r w:rsidRPr="00D611E0">
        <w:rPr>
          <w:rFonts w:ascii="Traditional Arabic" w:hAnsi="Traditional Arabic" w:cs="Traditional Arabic"/>
          <w:sz w:val="36"/>
          <w:szCs w:val="36"/>
          <w:rtl/>
          <w:lang w:bidi="ar-DZ"/>
        </w:rPr>
        <w:t xml:space="preserve"> يلقب ب "شيخ الإسلام" و"الحافظ" عالم كبير من علماء تلمسان ومدرسيها المشهورين، توفي في نهاية القرن 9هـ، من أبرز مؤلفاته العقدية "المنظومة الكبرى في علم الكلام" والموسومة: "</w:t>
      </w:r>
      <w:r w:rsidRPr="00FC2EB9">
        <w:rPr>
          <w:rFonts w:ascii="Traditional Arabic" w:hAnsi="Traditional Arabic" w:cs="Traditional Arabic"/>
          <w:b/>
          <w:bCs/>
          <w:sz w:val="36"/>
          <w:szCs w:val="36"/>
          <w:rtl/>
          <w:lang w:bidi="ar-DZ"/>
        </w:rPr>
        <w:t>مُحصِل المقاصد ممّا به تعتبر العقائد</w:t>
      </w:r>
      <w:r w:rsidRPr="00D611E0">
        <w:rPr>
          <w:rFonts w:ascii="Traditional Arabic" w:hAnsi="Traditional Arabic" w:cs="Traditional Arabic"/>
          <w:sz w:val="36"/>
          <w:szCs w:val="36"/>
          <w:rtl/>
          <w:lang w:bidi="ar-DZ"/>
        </w:rPr>
        <w:t>" وكتاب آخر في العقيدة "</w:t>
      </w:r>
      <w:r w:rsidRPr="00FC2EB9">
        <w:rPr>
          <w:rFonts w:ascii="Traditional Arabic" w:hAnsi="Traditional Arabic" w:cs="Traditional Arabic"/>
          <w:b/>
          <w:bCs/>
          <w:sz w:val="36"/>
          <w:szCs w:val="36"/>
          <w:rtl/>
          <w:lang w:bidi="ar-DZ"/>
        </w:rPr>
        <w:t>بغية الطالب شرح عقيدة ابن الحاجب</w:t>
      </w:r>
      <w:r w:rsidRPr="00D611E0">
        <w:rPr>
          <w:rFonts w:ascii="Traditional Arabic" w:hAnsi="Traditional Arabic" w:cs="Traditional Arabic"/>
          <w:sz w:val="36"/>
          <w:szCs w:val="36"/>
          <w:rtl/>
          <w:lang w:bidi="ar-DZ"/>
        </w:rPr>
        <w:t>" وكتب أخرى في مسائل القضاء والفتيا والفقه.</w:t>
      </w:r>
    </w:p>
    <w:p w14:paraId="4691CA4A" w14:textId="77777777" w:rsidR="002A7146" w:rsidRPr="00D611E0" w:rsidRDefault="002A7146" w:rsidP="002A7146">
      <w:pPr>
        <w:pStyle w:val="Paragraphedeliste"/>
        <w:numPr>
          <w:ilvl w:val="0"/>
          <w:numId w:val="10"/>
        </w:numPr>
        <w:bidi/>
        <w:spacing w:line="276" w:lineRule="auto"/>
        <w:rPr>
          <w:rFonts w:ascii="Traditional Arabic" w:hAnsi="Traditional Arabic" w:cs="Traditional Arabic"/>
          <w:sz w:val="36"/>
          <w:szCs w:val="36"/>
          <w:rtl/>
          <w:lang w:bidi="ar-DZ"/>
        </w:rPr>
      </w:pPr>
      <w:r w:rsidRPr="00D611E0">
        <w:rPr>
          <w:rFonts w:ascii="Traditional Arabic" w:hAnsi="Traditional Arabic" w:cs="Traditional Arabic"/>
          <w:b/>
          <w:bCs/>
          <w:sz w:val="36"/>
          <w:szCs w:val="36"/>
          <w:rtl/>
          <w:lang w:bidi="ar-DZ"/>
        </w:rPr>
        <w:t xml:space="preserve">أبرز القضايا العقدية التي شغلت أحمد بن زكري: </w:t>
      </w:r>
      <w:r w:rsidRPr="00D611E0">
        <w:rPr>
          <w:rFonts w:ascii="Traditional Arabic" w:hAnsi="Traditional Arabic" w:cs="Traditional Arabic"/>
          <w:sz w:val="36"/>
          <w:szCs w:val="36"/>
          <w:rtl/>
          <w:lang w:bidi="ar-DZ"/>
        </w:rPr>
        <w:t>وهي مسألتين:</w:t>
      </w:r>
    </w:p>
    <w:p w14:paraId="620A514C" w14:textId="77777777" w:rsidR="002A7146" w:rsidRPr="00D611E0" w:rsidRDefault="002A7146" w:rsidP="002A7146">
      <w:pPr>
        <w:pStyle w:val="Paragraphedeliste"/>
        <w:numPr>
          <w:ilvl w:val="0"/>
          <w:numId w:val="12"/>
        </w:numPr>
        <w:bidi/>
        <w:spacing w:line="276" w:lineRule="auto"/>
        <w:rPr>
          <w:rFonts w:ascii="Traditional Arabic" w:hAnsi="Traditional Arabic" w:cs="Traditional Arabic"/>
          <w:b/>
          <w:bCs/>
          <w:sz w:val="36"/>
          <w:szCs w:val="36"/>
          <w:lang w:bidi="ar-DZ"/>
        </w:rPr>
      </w:pPr>
      <w:r w:rsidRPr="00D611E0">
        <w:rPr>
          <w:rFonts w:ascii="Traditional Arabic" w:hAnsi="Traditional Arabic" w:cs="Traditional Arabic"/>
          <w:b/>
          <w:bCs/>
          <w:sz w:val="36"/>
          <w:szCs w:val="36"/>
          <w:rtl/>
          <w:lang w:bidi="ar-DZ"/>
        </w:rPr>
        <w:t xml:space="preserve">القول بالتقليد: </w:t>
      </w:r>
      <w:r w:rsidRPr="00D611E0">
        <w:rPr>
          <w:rFonts w:ascii="Traditional Arabic" w:hAnsi="Traditional Arabic" w:cs="Traditional Arabic"/>
          <w:sz w:val="36"/>
          <w:szCs w:val="36"/>
          <w:rtl/>
          <w:lang w:bidi="ar-DZ"/>
        </w:rPr>
        <w:t>والتي خالف فيها "الشيخ السنوسي" حيث كان يرى "ابن زكري" أنّ عقيدة المقلّد صحيحة، كون العصر الذي عاش فيه الإمام سيطر عليه الجهل، وهو أيضا في هذا يوافق الكثير من العلماء المتقدمين.</w:t>
      </w:r>
    </w:p>
    <w:p w14:paraId="40DDB756" w14:textId="77777777" w:rsidR="002A7146" w:rsidRPr="00D611E0" w:rsidRDefault="002A7146" w:rsidP="002A7146">
      <w:pPr>
        <w:pStyle w:val="Paragraphedeliste"/>
        <w:numPr>
          <w:ilvl w:val="0"/>
          <w:numId w:val="12"/>
        </w:numPr>
        <w:bidi/>
        <w:spacing w:line="276" w:lineRule="auto"/>
        <w:rPr>
          <w:rFonts w:ascii="Traditional Arabic" w:hAnsi="Traditional Arabic" w:cs="Traditional Arabic"/>
          <w:b/>
          <w:bCs/>
          <w:sz w:val="36"/>
          <w:szCs w:val="36"/>
          <w:lang w:bidi="ar-DZ"/>
        </w:rPr>
      </w:pPr>
      <w:r w:rsidRPr="00D611E0">
        <w:rPr>
          <w:rFonts w:ascii="Traditional Arabic" w:hAnsi="Traditional Arabic" w:cs="Traditional Arabic"/>
          <w:b/>
          <w:bCs/>
          <w:sz w:val="36"/>
          <w:szCs w:val="36"/>
          <w:rtl/>
          <w:lang w:bidi="ar-DZ"/>
        </w:rPr>
        <w:t xml:space="preserve">مُخالفته لعبد الكريم </w:t>
      </w:r>
      <w:proofErr w:type="spellStart"/>
      <w:r w:rsidRPr="00D611E0">
        <w:rPr>
          <w:rFonts w:ascii="Traditional Arabic" w:hAnsi="Traditional Arabic" w:cs="Traditional Arabic"/>
          <w:b/>
          <w:bCs/>
          <w:sz w:val="36"/>
          <w:szCs w:val="36"/>
          <w:rtl/>
          <w:lang w:bidi="ar-DZ"/>
        </w:rPr>
        <w:t>المغيلي</w:t>
      </w:r>
      <w:proofErr w:type="spellEnd"/>
      <w:r w:rsidRPr="00D611E0">
        <w:rPr>
          <w:rFonts w:ascii="Traditional Arabic" w:hAnsi="Traditional Arabic" w:cs="Traditional Arabic"/>
          <w:b/>
          <w:bCs/>
          <w:sz w:val="36"/>
          <w:szCs w:val="36"/>
          <w:rtl/>
          <w:lang w:bidi="ar-DZ"/>
        </w:rPr>
        <w:t xml:space="preserve"> ولمن وافقه في جواز هدم بِيع اليهود والتضييق عليهم: </w:t>
      </w:r>
      <w:r w:rsidRPr="00D611E0">
        <w:rPr>
          <w:rFonts w:ascii="Traditional Arabic" w:hAnsi="Traditional Arabic" w:cs="Traditional Arabic"/>
          <w:sz w:val="36"/>
          <w:szCs w:val="36"/>
          <w:rtl/>
          <w:lang w:bidi="ar-DZ"/>
        </w:rPr>
        <w:t xml:space="preserve">بعد أن أظهروا الفساد في </w:t>
      </w:r>
      <w:r w:rsidRPr="00D611E0">
        <w:rPr>
          <w:rFonts w:ascii="Traditional Arabic" w:hAnsi="Traditional Arabic" w:cs="Traditional Arabic"/>
          <w:b/>
          <w:bCs/>
          <w:sz w:val="36"/>
          <w:szCs w:val="36"/>
          <w:rtl/>
          <w:lang w:bidi="ar-DZ"/>
        </w:rPr>
        <w:t xml:space="preserve">إقليم توات بأدرار، </w:t>
      </w:r>
      <w:r w:rsidRPr="00D611E0">
        <w:rPr>
          <w:rFonts w:ascii="Traditional Arabic" w:hAnsi="Traditional Arabic" w:cs="Traditional Arabic"/>
          <w:sz w:val="36"/>
          <w:szCs w:val="36"/>
          <w:rtl/>
          <w:lang w:bidi="ar-DZ"/>
        </w:rPr>
        <w:t xml:space="preserve">ويمكن أن يبرر هذا بخشيته من الفتنة وخاصة أنّ لليهود حضور ووجود لا يُستهان </w:t>
      </w:r>
      <w:r>
        <w:rPr>
          <w:rFonts w:ascii="Traditional Arabic" w:hAnsi="Traditional Arabic" w:cs="Traditional Arabic" w:hint="cs"/>
          <w:sz w:val="36"/>
          <w:szCs w:val="36"/>
          <w:rtl/>
          <w:lang w:bidi="ar-DZ"/>
        </w:rPr>
        <w:t xml:space="preserve">به </w:t>
      </w:r>
      <w:r w:rsidRPr="00D611E0">
        <w:rPr>
          <w:rFonts w:ascii="Traditional Arabic" w:hAnsi="Traditional Arabic" w:cs="Traditional Arabic"/>
          <w:sz w:val="36"/>
          <w:szCs w:val="36"/>
          <w:rtl/>
          <w:lang w:bidi="ar-DZ"/>
        </w:rPr>
        <w:t>في مدينة تلمسان، وبعضهم كان مقربا من الأمراء.</w:t>
      </w:r>
    </w:p>
    <w:p w14:paraId="14CF3935" w14:textId="77777777" w:rsidR="002A7146" w:rsidRPr="00D611E0" w:rsidRDefault="002A7146" w:rsidP="002A7146">
      <w:pPr>
        <w:pStyle w:val="Paragraphedeliste"/>
        <w:bidi/>
        <w:spacing w:line="276" w:lineRule="auto"/>
        <w:ind w:left="1710"/>
        <w:rPr>
          <w:rFonts w:ascii="Traditional Arabic" w:hAnsi="Traditional Arabic" w:cs="Traditional Arabic"/>
          <w:b/>
          <w:bCs/>
          <w:sz w:val="36"/>
          <w:szCs w:val="36"/>
          <w:lang w:bidi="ar-DZ"/>
        </w:rPr>
      </w:pPr>
    </w:p>
    <w:p w14:paraId="6CD26D5C" w14:textId="77777777" w:rsidR="002A7146" w:rsidRPr="00D611E0" w:rsidRDefault="002A7146" w:rsidP="002A7146">
      <w:pPr>
        <w:pStyle w:val="Paragraphedeliste"/>
        <w:numPr>
          <w:ilvl w:val="0"/>
          <w:numId w:val="9"/>
        </w:numPr>
        <w:bidi/>
        <w:spacing w:line="276" w:lineRule="auto"/>
        <w:ind w:left="141"/>
        <w:rPr>
          <w:rFonts w:ascii="Traditional Arabic" w:hAnsi="Traditional Arabic" w:cs="Traditional Arabic"/>
          <w:b/>
          <w:bCs/>
          <w:sz w:val="36"/>
          <w:szCs w:val="36"/>
          <w:lang w:bidi="ar-DZ"/>
        </w:rPr>
      </w:pPr>
      <w:proofErr w:type="spellStart"/>
      <w:r w:rsidRPr="00D611E0">
        <w:rPr>
          <w:rFonts w:ascii="Traditional Arabic" w:hAnsi="Traditional Arabic" w:cs="Traditional Arabic"/>
          <w:b/>
          <w:bCs/>
          <w:sz w:val="36"/>
          <w:szCs w:val="36"/>
          <w:u w:val="single"/>
          <w:rtl/>
          <w:lang w:bidi="ar-DZ"/>
        </w:rPr>
        <w:t>التنسي</w:t>
      </w:r>
      <w:proofErr w:type="spellEnd"/>
      <w:r w:rsidRPr="00D611E0">
        <w:rPr>
          <w:rFonts w:ascii="Traditional Arabic" w:hAnsi="Traditional Arabic" w:cs="Traditional Arabic"/>
          <w:b/>
          <w:bCs/>
          <w:sz w:val="36"/>
          <w:szCs w:val="36"/>
          <w:u w:val="single"/>
          <w:rtl/>
          <w:lang w:bidi="ar-DZ"/>
        </w:rPr>
        <w:t xml:space="preserve"> التلمساني: </w:t>
      </w:r>
    </w:p>
    <w:p w14:paraId="5FBA4AB8" w14:textId="77777777" w:rsidR="002A7146" w:rsidRPr="00785CE4" w:rsidRDefault="002A7146" w:rsidP="002A7146">
      <w:pPr>
        <w:bidi/>
        <w:spacing w:line="276" w:lineRule="auto"/>
        <w:rPr>
          <w:rFonts w:ascii="Traditional Arabic" w:hAnsi="Traditional Arabic" w:cs="Traditional Arabic"/>
          <w:sz w:val="36"/>
          <w:szCs w:val="36"/>
          <w:lang w:bidi="ar-DZ"/>
        </w:rPr>
      </w:pPr>
      <w:r w:rsidRPr="00785CE4">
        <w:rPr>
          <w:rFonts w:ascii="Traditional Arabic" w:hAnsi="Traditional Arabic" w:cs="Traditional Arabic"/>
          <w:sz w:val="36"/>
          <w:szCs w:val="36"/>
          <w:rtl/>
          <w:lang w:bidi="ar-DZ"/>
        </w:rPr>
        <w:t xml:space="preserve">هو </w:t>
      </w:r>
      <w:r w:rsidRPr="00A9080D">
        <w:rPr>
          <w:rFonts w:ascii="Traditional Arabic" w:hAnsi="Traditional Arabic" w:cs="Traditional Arabic"/>
          <w:b/>
          <w:bCs/>
          <w:sz w:val="36"/>
          <w:szCs w:val="36"/>
          <w:rtl/>
          <w:lang w:bidi="ar-DZ"/>
        </w:rPr>
        <w:t xml:space="preserve">أبو عبد الله محمد بن عبد الله المغراوي </w:t>
      </w:r>
      <w:proofErr w:type="spellStart"/>
      <w:r w:rsidRPr="00A9080D">
        <w:rPr>
          <w:rFonts w:ascii="Traditional Arabic" w:hAnsi="Traditional Arabic" w:cs="Traditional Arabic"/>
          <w:b/>
          <w:bCs/>
          <w:sz w:val="36"/>
          <w:szCs w:val="36"/>
          <w:rtl/>
          <w:lang w:bidi="ar-DZ"/>
        </w:rPr>
        <w:t>التنسي</w:t>
      </w:r>
      <w:proofErr w:type="spellEnd"/>
      <w:r w:rsidRPr="00A9080D">
        <w:rPr>
          <w:rFonts w:ascii="Traditional Arabic" w:hAnsi="Traditional Arabic" w:cs="Traditional Arabic"/>
          <w:b/>
          <w:bCs/>
          <w:sz w:val="36"/>
          <w:szCs w:val="36"/>
          <w:rtl/>
          <w:lang w:bidi="ar-DZ"/>
        </w:rPr>
        <w:t xml:space="preserve"> التلمساني</w:t>
      </w:r>
      <w:r w:rsidRPr="00785CE4">
        <w:rPr>
          <w:rFonts w:ascii="Traditional Arabic" w:hAnsi="Traditional Arabic" w:cs="Traditional Arabic"/>
          <w:sz w:val="36"/>
          <w:szCs w:val="36"/>
          <w:rtl/>
          <w:lang w:bidi="ar-DZ"/>
        </w:rPr>
        <w:t xml:space="preserve">، ولد حوالي سنة (820هـ) بمدينة </w:t>
      </w:r>
      <w:r w:rsidRPr="00785CE4">
        <w:rPr>
          <w:rFonts w:ascii="Traditional Arabic" w:hAnsi="Traditional Arabic" w:cs="Traditional Arabic"/>
          <w:b/>
          <w:bCs/>
          <w:sz w:val="36"/>
          <w:szCs w:val="36"/>
          <w:rtl/>
          <w:lang w:bidi="ar-DZ"/>
        </w:rPr>
        <w:t xml:space="preserve">تنس </w:t>
      </w:r>
      <w:r w:rsidRPr="00785CE4">
        <w:rPr>
          <w:rFonts w:ascii="Traditional Arabic" w:hAnsi="Traditional Arabic" w:cs="Traditional Arabic"/>
          <w:sz w:val="36"/>
          <w:szCs w:val="36"/>
          <w:rtl/>
          <w:lang w:bidi="ar-DZ"/>
        </w:rPr>
        <w:t xml:space="preserve">التي كانت حاضرة ومركزا علميا وموقعا تجاريا هاما بالمغرب الأوسط في العهد الزياني، نشأ الحافظ </w:t>
      </w:r>
      <w:proofErr w:type="spellStart"/>
      <w:r w:rsidRPr="00785CE4">
        <w:rPr>
          <w:rFonts w:ascii="Traditional Arabic" w:hAnsi="Traditional Arabic" w:cs="Traditional Arabic"/>
          <w:sz w:val="36"/>
          <w:szCs w:val="36"/>
          <w:rtl/>
          <w:lang w:bidi="ar-DZ"/>
        </w:rPr>
        <w:t>التنسي</w:t>
      </w:r>
      <w:proofErr w:type="spellEnd"/>
      <w:r w:rsidRPr="00785CE4">
        <w:rPr>
          <w:rFonts w:ascii="Traditional Arabic" w:hAnsi="Traditional Arabic" w:cs="Traditional Arabic"/>
          <w:sz w:val="36"/>
          <w:szCs w:val="36"/>
          <w:rtl/>
          <w:lang w:bidi="ar-DZ"/>
        </w:rPr>
        <w:t xml:space="preserve"> ببلدته وكان أبوه: </w:t>
      </w:r>
      <w:r w:rsidRPr="00A9080D">
        <w:rPr>
          <w:rFonts w:ascii="Traditional Arabic" w:hAnsi="Traditional Arabic" w:cs="Traditional Arabic"/>
          <w:b/>
          <w:bCs/>
          <w:sz w:val="36"/>
          <w:szCs w:val="36"/>
          <w:rtl/>
          <w:lang w:bidi="ar-DZ"/>
        </w:rPr>
        <w:t xml:space="preserve">أبو محمد بن عبد الله </w:t>
      </w:r>
      <w:proofErr w:type="spellStart"/>
      <w:r w:rsidRPr="00A9080D">
        <w:rPr>
          <w:rFonts w:ascii="Traditional Arabic" w:hAnsi="Traditional Arabic" w:cs="Traditional Arabic"/>
          <w:b/>
          <w:bCs/>
          <w:sz w:val="36"/>
          <w:szCs w:val="36"/>
          <w:rtl/>
          <w:lang w:bidi="ar-DZ"/>
        </w:rPr>
        <w:t>التنسي</w:t>
      </w:r>
      <w:proofErr w:type="spellEnd"/>
      <w:r w:rsidRPr="00785CE4">
        <w:rPr>
          <w:rFonts w:ascii="Traditional Arabic" w:hAnsi="Traditional Arabic" w:cs="Traditional Arabic"/>
          <w:sz w:val="36"/>
          <w:szCs w:val="36"/>
          <w:rtl/>
          <w:lang w:bidi="ar-DZ"/>
        </w:rPr>
        <w:t xml:space="preserve"> أول شيوخه ثم انتقل الى </w:t>
      </w:r>
      <w:r w:rsidRPr="00785CE4">
        <w:rPr>
          <w:rFonts w:ascii="Traditional Arabic" w:hAnsi="Traditional Arabic" w:cs="Traditional Arabic"/>
          <w:b/>
          <w:bCs/>
          <w:sz w:val="36"/>
          <w:szCs w:val="36"/>
          <w:rtl/>
          <w:lang w:bidi="ar-DZ"/>
        </w:rPr>
        <w:t xml:space="preserve">تلمسان </w:t>
      </w:r>
      <w:r w:rsidRPr="00785CE4">
        <w:rPr>
          <w:rFonts w:ascii="Traditional Arabic" w:hAnsi="Traditional Arabic" w:cs="Traditional Arabic"/>
          <w:sz w:val="36"/>
          <w:szCs w:val="36"/>
          <w:rtl/>
          <w:lang w:bidi="ar-DZ"/>
        </w:rPr>
        <w:lastRenderedPageBreak/>
        <w:t xml:space="preserve">واستقر بها وأخذ عن علمائها، توفي بتلمسان سنة (899هـ)، </w:t>
      </w:r>
      <w:r w:rsidRPr="00785CE4">
        <w:rPr>
          <w:rFonts w:ascii="Traditional Arabic" w:hAnsi="Traditional Arabic" w:cs="Traditional Arabic"/>
          <w:b/>
          <w:bCs/>
          <w:sz w:val="36"/>
          <w:szCs w:val="36"/>
          <w:rtl/>
          <w:lang w:bidi="ar-DZ"/>
        </w:rPr>
        <w:t xml:space="preserve">له الكثير من الكتب </w:t>
      </w:r>
      <w:r w:rsidRPr="00785CE4">
        <w:rPr>
          <w:rFonts w:ascii="Traditional Arabic" w:hAnsi="Traditional Arabic" w:cs="Traditional Arabic"/>
          <w:sz w:val="36"/>
          <w:szCs w:val="36"/>
          <w:rtl/>
          <w:lang w:bidi="ar-DZ"/>
        </w:rPr>
        <w:t>في الحديث والتاريخ منها:</w:t>
      </w:r>
    </w:p>
    <w:p w14:paraId="08D16F0E" w14:textId="77777777" w:rsidR="002A7146" w:rsidRPr="00D611E0" w:rsidRDefault="002A7146" w:rsidP="002A7146">
      <w:pPr>
        <w:pStyle w:val="Paragraphedeliste"/>
        <w:numPr>
          <w:ilvl w:val="0"/>
          <w:numId w:val="13"/>
        </w:numPr>
        <w:bidi/>
        <w:spacing w:line="276" w:lineRule="auto"/>
        <w:ind w:left="1559"/>
        <w:rPr>
          <w:rFonts w:ascii="Traditional Arabic" w:hAnsi="Traditional Arabic" w:cs="Traditional Arabic"/>
          <w:sz w:val="36"/>
          <w:szCs w:val="36"/>
          <w:rtl/>
          <w:lang w:bidi="ar-DZ"/>
        </w:rPr>
      </w:pPr>
      <w:r w:rsidRPr="00D611E0">
        <w:rPr>
          <w:rFonts w:ascii="Traditional Arabic" w:hAnsi="Traditional Arabic" w:cs="Traditional Arabic"/>
          <w:sz w:val="36"/>
          <w:szCs w:val="36"/>
          <w:rtl/>
          <w:lang w:bidi="ar-DZ"/>
        </w:rPr>
        <w:t>نظم الدر والعقيان في بيان شرف بني زيان.</w:t>
      </w:r>
    </w:p>
    <w:p w14:paraId="659E2960" w14:textId="77777777" w:rsidR="002A7146" w:rsidRPr="00D611E0" w:rsidRDefault="002A7146" w:rsidP="002A7146">
      <w:pPr>
        <w:pStyle w:val="Paragraphedeliste"/>
        <w:numPr>
          <w:ilvl w:val="0"/>
          <w:numId w:val="13"/>
        </w:numPr>
        <w:bidi/>
        <w:spacing w:line="276" w:lineRule="auto"/>
        <w:ind w:left="1559"/>
        <w:rPr>
          <w:rFonts w:ascii="Traditional Arabic" w:hAnsi="Traditional Arabic" w:cs="Traditional Arabic"/>
          <w:sz w:val="36"/>
          <w:szCs w:val="36"/>
          <w:lang w:bidi="ar-DZ"/>
        </w:rPr>
      </w:pPr>
      <w:r w:rsidRPr="00D611E0">
        <w:rPr>
          <w:rFonts w:ascii="Traditional Arabic" w:hAnsi="Traditional Arabic" w:cs="Traditional Arabic"/>
          <w:sz w:val="36"/>
          <w:szCs w:val="36"/>
          <w:rtl/>
          <w:lang w:bidi="ar-DZ"/>
        </w:rPr>
        <w:t>رسالة مطولة تتضمن جواب حول نازلة يهود توات</w:t>
      </w:r>
    </w:p>
    <w:p w14:paraId="7FA6380A" w14:textId="77777777" w:rsidR="002A7146" w:rsidRPr="00D37C33" w:rsidRDefault="002A7146" w:rsidP="002A7146">
      <w:pPr>
        <w:bidi/>
        <w:spacing w:line="276" w:lineRule="auto"/>
        <w:rPr>
          <w:rFonts w:ascii="Traditional Arabic" w:hAnsi="Traditional Arabic" w:cs="Traditional Arabic"/>
          <w:b/>
          <w:bCs/>
          <w:sz w:val="36"/>
          <w:szCs w:val="36"/>
          <w:lang w:bidi="ar-DZ"/>
        </w:rPr>
      </w:pPr>
      <w:r w:rsidRPr="00D37C33">
        <w:rPr>
          <w:rFonts w:ascii="Traditional Arabic" w:hAnsi="Traditional Arabic" w:cs="Traditional Arabic"/>
          <w:b/>
          <w:bCs/>
          <w:sz w:val="36"/>
          <w:szCs w:val="36"/>
          <w:rtl/>
          <w:lang w:bidi="ar-DZ"/>
        </w:rPr>
        <w:t xml:space="preserve">من المسائل العقدية الحاضرة في كتابات </w:t>
      </w:r>
      <w:proofErr w:type="spellStart"/>
      <w:r w:rsidRPr="00D37C33">
        <w:rPr>
          <w:rFonts w:ascii="Traditional Arabic" w:hAnsi="Traditional Arabic" w:cs="Traditional Arabic"/>
          <w:b/>
          <w:bCs/>
          <w:sz w:val="36"/>
          <w:szCs w:val="36"/>
          <w:rtl/>
          <w:lang w:bidi="ar-DZ"/>
        </w:rPr>
        <w:t>التنسي</w:t>
      </w:r>
      <w:proofErr w:type="spellEnd"/>
      <w:r w:rsidRPr="00D37C33">
        <w:rPr>
          <w:rFonts w:ascii="Traditional Arabic" w:hAnsi="Traditional Arabic" w:cs="Traditional Arabic"/>
          <w:b/>
          <w:bCs/>
          <w:sz w:val="36"/>
          <w:szCs w:val="36"/>
          <w:rtl/>
          <w:lang w:bidi="ar-DZ"/>
        </w:rPr>
        <w:t xml:space="preserve">: </w:t>
      </w:r>
    </w:p>
    <w:p w14:paraId="26C0D49D" w14:textId="77777777" w:rsidR="002A7146" w:rsidRPr="00785CE4" w:rsidRDefault="002A7146" w:rsidP="002A7146">
      <w:pPr>
        <w:bidi/>
        <w:spacing w:line="276" w:lineRule="auto"/>
        <w:rPr>
          <w:rFonts w:ascii="Traditional Arabic" w:hAnsi="Traditional Arabic" w:cs="Traditional Arabic"/>
          <w:sz w:val="36"/>
          <w:szCs w:val="36"/>
          <w:lang w:bidi="ar-DZ"/>
        </w:rPr>
      </w:pPr>
      <w:r w:rsidRPr="00785CE4">
        <w:rPr>
          <w:rFonts w:ascii="Traditional Arabic" w:hAnsi="Traditional Arabic" w:cs="Traditional Arabic"/>
          <w:sz w:val="36"/>
          <w:szCs w:val="36"/>
          <w:rtl/>
          <w:lang w:bidi="ar-DZ"/>
        </w:rPr>
        <w:t xml:space="preserve">   نازلة </w:t>
      </w:r>
      <w:r w:rsidRPr="00785CE4">
        <w:rPr>
          <w:rFonts w:ascii="Traditional Arabic" w:hAnsi="Traditional Arabic" w:cs="Traditional Arabic"/>
          <w:b/>
          <w:bCs/>
          <w:sz w:val="36"/>
          <w:szCs w:val="36"/>
          <w:rtl/>
          <w:lang w:bidi="ar-DZ"/>
        </w:rPr>
        <w:t xml:space="preserve">يهود توات </w:t>
      </w:r>
      <w:r w:rsidRPr="00785CE4">
        <w:rPr>
          <w:rFonts w:ascii="Traditional Arabic" w:hAnsi="Traditional Arabic" w:cs="Traditional Arabic"/>
          <w:sz w:val="36"/>
          <w:szCs w:val="36"/>
          <w:rtl/>
          <w:lang w:bidi="ar-DZ"/>
        </w:rPr>
        <w:t>والتي وافق فيها "</w:t>
      </w:r>
      <w:r w:rsidRPr="00D37C33">
        <w:rPr>
          <w:rFonts w:ascii="Traditional Arabic" w:hAnsi="Traditional Arabic" w:cs="Traditional Arabic"/>
          <w:b/>
          <w:bCs/>
          <w:sz w:val="36"/>
          <w:szCs w:val="36"/>
          <w:rtl/>
          <w:lang w:bidi="ar-DZ"/>
        </w:rPr>
        <w:t xml:space="preserve">الشيخ عبد الكريم </w:t>
      </w:r>
      <w:proofErr w:type="spellStart"/>
      <w:r w:rsidRPr="00D37C33">
        <w:rPr>
          <w:rFonts w:ascii="Traditional Arabic" w:hAnsi="Traditional Arabic" w:cs="Traditional Arabic"/>
          <w:b/>
          <w:bCs/>
          <w:sz w:val="36"/>
          <w:szCs w:val="36"/>
          <w:rtl/>
          <w:lang w:bidi="ar-DZ"/>
        </w:rPr>
        <w:t>المغيلي</w:t>
      </w:r>
      <w:proofErr w:type="spellEnd"/>
      <w:r w:rsidRPr="00D37C33">
        <w:rPr>
          <w:rFonts w:ascii="Traditional Arabic" w:hAnsi="Traditional Arabic" w:cs="Traditional Arabic"/>
          <w:b/>
          <w:bCs/>
          <w:sz w:val="36"/>
          <w:szCs w:val="36"/>
          <w:rtl/>
          <w:lang w:bidi="ar-DZ"/>
        </w:rPr>
        <w:t xml:space="preserve">" و"الشيخ السنوسي التلمساني"، </w:t>
      </w:r>
      <w:r w:rsidRPr="00785CE4">
        <w:rPr>
          <w:rFonts w:ascii="Traditional Arabic" w:hAnsi="Traditional Arabic" w:cs="Traditional Arabic"/>
          <w:sz w:val="36"/>
          <w:szCs w:val="36"/>
          <w:rtl/>
          <w:lang w:bidi="ar-DZ"/>
        </w:rPr>
        <w:t>ورغم أنّ الرجل كان محبا لملوك وأمراء تلمسان وقد كتب في سيرتهم كتابا إلاّ أنّه لم يوافق "</w:t>
      </w:r>
      <w:r w:rsidRPr="00D37C33">
        <w:rPr>
          <w:rFonts w:ascii="Traditional Arabic" w:hAnsi="Traditional Arabic" w:cs="Traditional Arabic"/>
          <w:b/>
          <w:bCs/>
          <w:sz w:val="36"/>
          <w:szCs w:val="36"/>
          <w:rtl/>
          <w:lang w:bidi="ar-DZ"/>
        </w:rPr>
        <w:t>أحمد بن</w:t>
      </w:r>
      <w:r w:rsidRPr="00785CE4">
        <w:rPr>
          <w:rFonts w:ascii="Traditional Arabic" w:hAnsi="Traditional Arabic" w:cs="Traditional Arabic"/>
          <w:sz w:val="36"/>
          <w:szCs w:val="36"/>
          <w:rtl/>
          <w:lang w:bidi="ar-DZ"/>
        </w:rPr>
        <w:t xml:space="preserve"> </w:t>
      </w:r>
      <w:r w:rsidRPr="00D37C33">
        <w:rPr>
          <w:rFonts w:ascii="Traditional Arabic" w:hAnsi="Traditional Arabic" w:cs="Traditional Arabic"/>
          <w:b/>
          <w:bCs/>
          <w:sz w:val="36"/>
          <w:szCs w:val="36"/>
          <w:rtl/>
          <w:lang w:bidi="ar-DZ"/>
        </w:rPr>
        <w:t>زكري</w:t>
      </w:r>
      <w:r w:rsidRPr="00785CE4">
        <w:rPr>
          <w:rFonts w:ascii="Traditional Arabic" w:hAnsi="Traditional Arabic" w:cs="Traditional Arabic"/>
          <w:sz w:val="36"/>
          <w:szCs w:val="36"/>
          <w:rtl/>
          <w:lang w:bidi="ar-DZ"/>
        </w:rPr>
        <w:t>" في رأيه الّذي قدمناه سابقا وتفسير ذلك في رأينا والله أعلم يعود لجملة من الأسباب، أهمها:</w:t>
      </w:r>
    </w:p>
    <w:p w14:paraId="4EA963F9" w14:textId="77777777" w:rsidR="002A7146" w:rsidRPr="00785CE4" w:rsidRDefault="002A7146" w:rsidP="002A7146">
      <w:pPr>
        <w:pStyle w:val="Paragraphedeliste"/>
        <w:numPr>
          <w:ilvl w:val="0"/>
          <w:numId w:val="27"/>
        </w:numPr>
        <w:bidi/>
        <w:spacing w:line="276" w:lineRule="auto"/>
        <w:rPr>
          <w:rFonts w:ascii="Traditional Arabic" w:hAnsi="Traditional Arabic" w:cs="Traditional Arabic"/>
          <w:sz w:val="36"/>
          <w:szCs w:val="36"/>
          <w:rtl/>
          <w:lang w:bidi="ar-DZ"/>
        </w:rPr>
      </w:pPr>
      <w:r w:rsidRPr="00785CE4">
        <w:rPr>
          <w:rFonts w:ascii="Traditional Arabic" w:hAnsi="Traditional Arabic" w:cs="Traditional Arabic"/>
          <w:sz w:val="36"/>
          <w:szCs w:val="36"/>
          <w:rtl/>
          <w:lang w:bidi="ar-DZ"/>
        </w:rPr>
        <w:t>النزعة الحديثية التي جعلته يتحرر من إملاءات الغير سواء؛ السلاطين وغيرهم.</w:t>
      </w:r>
    </w:p>
    <w:p w14:paraId="536D3899" w14:textId="77777777" w:rsidR="002A7146" w:rsidRPr="00785CE4" w:rsidRDefault="002A7146" w:rsidP="002A7146">
      <w:pPr>
        <w:pStyle w:val="Paragraphedeliste"/>
        <w:numPr>
          <w:ilvl w:val="0"/>
          <w:numId w:val="27"/>
        </w:numPr>
        <w:bidi/>
        <w:spacing w:line="276" w:lineRule="auto"/>
        <w:rPr>
          <w:rFonts w:ascii="Traditional Arabic" w:hAnsi="Traditional Arabic" w:cs="Traditional Arabic"/>
          <w:sz w:val="36"/>
          <w:szCs w:val="36"/>
          <w:lang w:bidi="ar-DZ"/>
        </w:rPr>
      </w:pPr>
      <w:r w:rsidRPr="00785CE4">
        <w:rPr>
          <w:rFonts w:ascii="Traditional Arabic" w:hAnsi="Traditional Arabic" w:cs="Traditional Arabic"/>
          <w:sz w:val="36"/>
          <w:szCs w:val="36"/>
          <w:rtl/>
          <w:lang w:bidi="ar-DZ"/>
        </w:rPr>
        <w:t xml:space="preserve">والسبب الآخر الذي يمكن من خلاله تفسير هذا الموقف هو الصحبة التي كانت بينه وبين "الشيخ السنوسي" وهو الآخر وافق "عبد الكريم </w:t>
      </w:r>
      <w:proofErr w:type="spellStart"/>
      <w:r w:rsidRPr="00785CE4">
        <w:rPr>
          <w:rFonts w:ascii="Traditional Arabic" w:hAnsi="Traditional Arabic" w:cs="Traditional Arabic"/>
          <w:sz w:val="36"/>
          <w:szCs w:val="36"/>
          <w:rtl/>
          <w:lang w:bidi="ar-DZ"/>
        </w:rPr>
        <w:t>المغيلي</w:t>
      </w:r>
      <w:proofErr w:type="spellEnd"/>
      <w:r w:rsidRPr="00785CE4">
        <w:rPr>
          <w:rFonts w:ascii="Traditional Arabic" w:hAnsi="Traditional Arabic" w:cs="Traditional Arabic"/>
          <w:sz w:val="36"/>
          <w:szCs w:val="36"/>
          <w:rtl/>
          <w:lang w:bidi="ar-DZ"/>
        </w:rPr>
        <w:t>".</w:t>
      </w:r>
    </w:p>
    <w:p w14:paraId="20212A10" w14:textId="77777777" w:rsidR="002A7146" w:rsidRPr="00D611E0" w:rsidRDefault="002A7146" w:rsidP="002A7146">
      <w:pPr>
        <w:pStyle w:val="Paragraphedeliste"/>
        <w:bidi/>
        <w:spacing w:line="276" w:lineRule="auto"/>
        <w:ind w:left="425"/>
        <w:rPr>
          <w:rFonts w:ascii="Traditional Arabic" w:hAnsi="Traditional Arabic" w:cs="Traditional Arabic"/>
          <w:sz w:val="36"/>
          <w:szCs w:val="36"/>
          <w:lang w:bidi="ar-DZ"/>
        </w:rPr>
      </w:pPr>
    </w:p>
    <w:p w14:paraId="3357718B" w14:textId="77777777" w:rsidR="002A7146" w:rsidRPr="00D611E0" w:rsidRDefault="002A7146" w:rsidP="002A7146">
      <w:pPr>
        <w:pStyle w:val="Paragraphedeliste"/>
        <w:numPr>
          <w:ilvl w:val="0"/>
          <w:numId w:val="9"/>
        </w:numPr>
        <w:tabs>
          <w:tab w:val="left" w:pos="8205"/>
        </w:tabs>
        <w:bidi/>
        <w:spacing w:line="276" w:lineRule="auto"/>
        <w:ind w:left="141"/>
        <w:rPr>
          <w:rFonts w:ascii="Traditional Arabic" w:hAnsi="Traditional Arabic" w:cs="Traditional Arabic"/>
          <w:sz w:val="36"/>
          <w:szCs w:val="36"/>
          <w:u w:val="single"/>
          <w:lang w:bidi="ar-DZ"/>
        </w:rPr>
      </w:pPr>
      <w:r w:rsidRPr="00D611E0">
        <w:rPr>
          <w:rFonts w:ascii="Traditional Arabic" w:hAnsi="Traditional Arabic" w:cs="Traditional Arabic"/>
          <w:b/>
          <w:bCs/>
          <w:sz w:val="36"/>
          <w:szCs w:val="36"/>
          <w:u w:val="single"/>
          <w:rtl/>
          <w:lang w:bidi="ar-DZ"/>
        </w:rPr>
        <w:t xml:space="preserve">عبد الكريم </w:t>
      </w:r>
      <w:proofErr w:type="spellStart"/>
      <w:r w:rsidRPr="00D611E0">
        <w:rPr>
          <w:rFonts w:ascii="Traditional Arabic" w:hAnsi="Traditional Arabic" w:cs="Traditional Arabic"/>
          <w:b/>
          <w:bCs/>
          <w:sz w:val="36"/>
          <w:szCs w:val="36"/>
          <w:u w:val="single"/>
          <w:rtl/>
          <w:lang w:bidi="ar-DZ"/>
        </w:rPr>
        <w:t>المغيلي</w:t>
      </w:r>
      <w:proofErr w:type="spellEnd"/>
      <w:r w:rsidRPr="00D611E0">
        <w:rPr>
          <w:rFonts w:ascii="Traditional Arabic" w:hAnsi="Traditional Arabic" w:cs="Traditional Arabic"/>
          <w:b/>
          <w:bCs/>
          <w:sz w:val="36"/>
          <w:szCs w:val="36"/>
          <w:u w:val="single"/>
          <w:rtl/>
          <w:lang w:bidi="ar-DZ"/>
        </w:rPr>
        <w:t>:</w:t>
      </w:r>
    </w:p>
    <w:p w14:paraId="3CABB125" w14:textId="77777777" w:rsidR="002A7146" w:rsidRPr="00D611E0" w:rsidRDefault="002A7146" w:rsidP="002A7146">
      <w:pPr>
        <w:pStyle w:val="Paragraphedeliste"/>
        <w:tabs>
          <w:tab w:val="left" w:pos="8205"/>
        </w:tabs>
        <w:bidi/>
        <w:spacing w:line="276" w:lineRule="auto"/>
        <w:ind w:left="141"/>
        <w:rPr>
          <w:rFonts w:ascii="Traditional Arabic" w:hAnsi="Traditional Arabic" w:cs="Traditional Arabic"/>
          <w:sz w:val="36"/>
          <w:szCs w:val="36"/>
          <w:lang w:bidi="ar-DZ"/>
        </w:rPr>
      </w:pPr>
      <w:r w:rsidRPr="00D611E0">
        <w:rPr>
          <w:rFonts w:ascii="Traditional Arabic" w:hAnsi="Traditional Arabic" w:cs="Traditional Arabic"/>
          <w:sz w:val="36"/>
          <w:szCs w:val="36"/>
          <w:rtl/>
          <w:lang w:bidi="ar-DZ"/>
        </w:rPr>
        <w:t xml:space="preserve"> هو </w:t>
      </w:r>
      <w:r w:rsidRPr="00D37C33">
        <w:rPr>
          <w:rFonts w:ascii="Traditional Arabic" w:hAnsi="Traditional Arabic" w:cs="Traditional Arabic"/>
          <w:b/>
          <w:bCs/>
          <w:sz w:val="36"/>
          <w:szCs w:val="36"/>
          <w:rtl/>
          <w:lang w:bidi="ar-DZ"/>
        </w:rPr>
        <w:t xml:space="preserve">محمد بن عبد الكريم </w:t>
      </w:r>
      <w:proofErr w:type="spellStart"/>
      <w:r w:rsidRPr="00D37C33">
        <w:rPr>
          <w:rFonts w:ascii="Traditional Arabic" w:hAnsi="Traditional Arabic" w:cs="Traditional Arabic"/>
          <w:b/>
          <w:bCs/>
          <w:sz w:val="36"/>
          <w:szCs w:val="36"/>
          <w:rtl/>
          <w:lang w:bidi="ar-DZ"/>
        </w:rPr>
        <w:t>المغيلي</w:t>
      </w:r>
      <w:proofErr w:type="spellEnd"/>
      <w:r w:rsidRPr="00D37C33">
        <w:rPr>
          <w:rFonts w:ascii="Traditional Arabic" w:hAnsi="Traditional Arabic" w:cs="Traditional Arabic"/>
          <w:b/>
          <w:bCs/>
          <w:sz w:val="36"/>
          <w:szCs w:val="36"/>
          <w:rtl/>
          <w:lang w:bidi="ar-DZ"/>
        </w:rPr>
        <w:t xml:space="preserve"> </w:t>
      </w:r>
      <w:r w:rsidRPr="00D611E0">
        <w:rPr>
          <w:rFonts w:ascii="Traditional Arabic" w:hAnsi="Traditional Arabic" w:cs="Traditional Arabic"/>
          <w:sz w:val="36"/>
          <w:szCs w:val="36"/>
          <w:rtl/>
          <w:lang w:bidi="ar-DZ"/>
        </w:rPr>
        <w:t xml:space="preserve">التلمساني ولد تقريبا في سنة </w:t>
      </w:r>
      <w:r w:rsidRPr="00EA0FE1">
        <w:rPr>
          <w:rFonts w:ascii="Traditional Arabic" w:hAnsi="Traditional Arabic" w:cs="Traditional Arabic"/>
          <w:sz w:val="36"/>
          <w:szCs w:val="36"/>
          <w:rtl/>
          <w:lang w:bidi="ar-DZ"/>
        </w:rPr>
        <w:t>(790هـ)،</w:t>
      </w:r>
      <w:r w:rsidRPr="00D611E0">
        <w:rPr>
          <w:rFonts w:ascii="Traditional Arabic" w:hAnsi="Traditional Arabic" w:cs="Traditional Arabic"/>
          <w:sz w:val="36"/>
          <w:szCs w:val="36"/>
          <w:rtl/>
          <w:lang w:bidi="ar-DZ"/>
        </w:rPr>
        <w:t xml:space="preserve"> تميزت شخصيته العلمية بالتركيز المنهجي سواء في أخذه للعلم أو في تأليفه وكتاباته للعلوم والمعارف.</w:t>
      </w:r>
    </w:p>
    <w:p w14:paraId="21B7B581" w14:textId="77777777" w:rsidR="002A7146" w:rsidRPr="00D37C33" w:rsidRDefault="002A7146" w:rsidP="002A7146">
      <w:pPr>
        <w:pStyle w:val="Paragraphedeliste"/>
        <w:tabs>
          <w:tab w:val="left" w:pos="8205"/>
        </w:tabs>
        <w:bidi/>
        <w:spacing w:line="276" w:lineRule="auto"/>
        <w:ind w:left="141"/>
        <w:rPr>
          <w:rFonts w:ascii="Traditional Arabic" w:hAnsi="Traditional Arabic" w:cs="Traditional Arabic"/>
          <w:sz w:val="36"/>
          <w:szCs w:val="36"/>
          <w:rtl/>
          <w:lang w:bidi="ar-DZ"/>
        </w:rPr>
      </w:pPr>
      <w:r w:rsidRPr="00D611E0">
        <w:rPr>
          <w:rFonts w:ascii="Traditional Arabic" w:hAnsi="Traditional Arabic" w:cs="Traditional Arabic"/>
          <w:sz w:val="36"/>
          <w:szCs w:val="36"/>
          <w:rtl/>
          <w:lang w:bidi="ar-DZ"/>
        </w:rPr>
        <w:t xml:space="preserve">  من أبرز شيوخه "عبد الرحمان الثعالبي"،" الشيخ السنوسي التلمساني". توفي سنة</w:t>
      </w:r>
      <w:r>
        <w:rPr>
          <w:rFonts w:ascii="Traditional Arabic" w:hAnsi="Traditional Arabic" w:cs="Traditional Arabic" w:hint="cs"/>
          <w:sz w:val="36"/>
          <w:szCs w:val="36"/>
          <w:rtl/>
          <w:lang w:bidi="ar-DZ"/>
        </w:rPr>
        <w:t xml:space="preserve"> </w:t>
      </w:r>
      <w:r w:rsidRPr="00D37C33">
        <w:rPr>
          <w:rFonts w:ascii="Traditional Arabic" w:hAnsi="Traditional Arabic" w:cs="Traditional Arabic"/>
          <w:sz w:val="36"/>
          <w:szCs w:val="36"/>
          <w:rtl/>
          <w:lang w:bidi="ar-DZ"/>
        </w:rPr>
        <w:t xml:space="preserve">(909 هـ) بمنطقة </w:t>
      </w:r>
      <w:r w:rsidRPr="00D37C33">
        <w:rPr>
          <w:rFonts w:ascii="Traditional Arabic" w:hAnsi="Traditional Arabic" w:cs="Traditional Arabic"/>
          <w:b/>
          <w:bCs/>
          <w:sz w:val="36"/>
          <w:szCs w:val="36"/>
          <w:rtl/>
          <w:lang w:bidi="ar-DZ"/>
        </w:rPr>
        <w:t xml:space="preserve">توات بأدرار، </w:t>
      </w:r>
      <w:r w:rsidRPr="00D37C33">
        <w:rPr>
          <w:rFonts w:ascii="Traditional Arabic" w:hAnsi="Traditional Arabic" w:cs="Traditional Arabic"/>
          <w:sz w:val="36"/>
          <w:szCs w:val="36"/>
          <w:rtl/>
          <w:lang w:bidi="ar-DZ"/>
        </w:rPr>
        <w:t>من أشهر مؤلفاته:</w:t>
      </w:r>
    </w:p>
    <w:p w14:paraId="1FBAE045" w14:textId="77777777" w:rsidR="002A7146" w:rsidRPr="00D611E0" w:rsidRDefault="002A7146" w:rsidP="002A7146">
      <w:pPr>
        <w:pStyle w:val="Paragraphedeliste"/>
        <w:numPr>
          <w:ilvl w:val="0"/>
          <w:numId w:val="15"/>
        </w:numPr>
        <w:tabs>
          <w:tab w:val="left" w:pos="8205"/>
        </w:tabs>
        <w:bidi/>
        <w:spacing w:line="276" w:lineRule="auto"/>
        <w:ind w:left="1275"/>
        <w:rPr>
          <w:rFonts w:ascii="Traditional Arabic" w:hAnsi="Traditional Arabic" w:cs="Traditional Arabic"/>
          <w:sz w:val="36"/>
          <w:szCs w:val="36"/>
          <w:rtl/>
          <w:lang w:bidi="ar-DZ"/>
        </w:rPr>
      </w:pPr>
      <w:r w:rsidRPr="00D611E0">
        <w:rPr>
          <w:rFonts w:ascii="Traditional Arabic" w:hAnsi="Traditional Arabic" w:cs="Traditional Arabic"/>
          <w:sz w:val="36"/>
          <w:szCs w:val="36"/>
          <w:rtl/>
          <w:lang w:bidi="ar-DZ"/>
        </w:rPr>
        <w:t>البدر المنير في علوم التفسير</w:t>
      </w:r>
    </w:p>
    <w:p w14:paraId="5F3A78B4" w14:textId="77777777" w:rsidR="002A7146" w:rsidRPr="00D37C33" w:rsidRDefault="002A7146" w:rsidP="002A7146">
      <w:pPr>
        <w:pStyle w:val="Paragraphedeliste"/>
        <w:numPr>
          <w:ilvl w:val="0"/>
          <w:numId w:val="15"/>
        </w:numPr>
        <w:tabs>
          <w:tab w:val="left" w:pos="8205"/>
        </w:tabs>
        <w:bidi/>
        <w:spacing w:line="276" w:lineRule="auto"/>
        <w:ind w:left="1275"/>
        <w:rPr>
          <w:rFonts w:ascii="Traditional Arabic" w:hAnsi="Traditional Arabic" w:cs="Traditional Arabic"/>
          <w:sz w:val="36"/>
          <w:szCs w:val="36"/>
          <w:lang w:bidi="ar-DZ"/>
        </w:rPr>
      </w:pPr>
      <w:r w:rsidRPr="00D611E0">
        <w:rPr>
          <w:rFonts w:ascii="Traditional Arabic" w:hAnsi="Traditional Arabic" w:cs="Traditional Arabic"/>
          <w:sz w:val="36"/>
          <w:szCs w:val="36"/>
          <w:rtl/>
          <w:lang w:bidi="ar-DZ"/>
        </w:rPr>
        <w:t>مصباح الأرواح في أصول الفلاح</w:t>
      </w:r>
    </w:p>
    <w:p w14:paraId="61356FB9" w14:textId="77777777" w:rsidR="002A7146" w:rsidRDefault="002A7146" w:rsidP="002A7146">
      <w:pPr>
        <w:pStyle w:val="Paragraphedeliste"/>
        <w:tabs>
          <w:tab w:val="left" w:pos="8205"/>
        </w:tabs>
        <w:bidi/>
        <w:spacing w:line="276" w:lineRule="auto"/>
        <w:ind w:left="708"/>
        <w:rPr>
          <w:rFonts w:ascii="Traditional Arabic" w:hAnsi="Traditional Arabic" w:cs="Traditional Arabic"/>
          <w:b/>
          <w:bCs/>
          <w:sz w:val="36"/>
          <w:szCs w:val="36"/>
          <w:rtl/>
          <w:lang w:bidi="ar-DZ"/>
        </w:rPr>
      </w:pPr>
    </w:p>
    <w:p w14:paraId="5A0C0058" w14:textId="77777777" w:rsidR="002A7146" w:rsidRPr="004C39A6" w:rsidRDefault="002A7146" w:rsidP="002A7146">
      <w:pPr>
        <w:pStyle w:val="Paragraphedeliste"/>
        <w:tabs>
          <w:tab w:val="left" w:pos="8205"/>
        </w:tabs>
        <w:bidi/>
        <w:spacing w:line="276" w:lineRule="auto"/>
        <w:ind w:left="708"/>
        <w:rPr>
          <w:rFonts w:ascii="Traditional Arabic" w:hAnsi="Traditional Arabic" w:cs="Traditional Arabic"/>
          <w:b/>
          <w:bCs/>
          <w:sz w:val="36"/>
          <w:szCs w:val="36"/>
          <w:lang w:bidi="ar-DZ"/>
        </w:rPr>
      </w:pPr>
    </w:p>
    <w:p w14:paraId="19761EA4" w14:textId="77777777" w:rsidR="002A7146" w:rsidRPr="00D611E0" w:rsidRDefault="002A7146" w:rsidP="002A7146">
      <w:pPr>
        <w:pStyle w:val="Paragraphedeliste"/>
        <w:numPr>
          <w:ilvl w:val="0"/>
          <w:numId w:val="10"/>
        </w:numPr>
        <w:tabs>
          <w:tab w:val="left" w:pos="8205"/>
        </w:tabs>
        <w:bidi/>
        <w:spacing w:line="276" w:lineRule="auto"/>
        <w:ind w:left="708"/>
        <w:rPr>
          <w:rFonts w:ascii="Traditional Arabic" w:hAnsi="Traditional Arabic" w:cs="Traditional Arabic"/>
          <w:b/>
          <w:bCs/>
          <w:sz w:val="36"/>
          <w:szCs w:val="36"/>
          <w:lang w:bidi="ar-DZ"/>
        </w:rPr>
      </w:pPr>
      <w:r w:rsidRPr="00D611E0">
        <w:rPr>
          <w:rFonts w:ascii="Traditional Arabic" w:hAnsi="Traditional Arabic" w:cs="Traditional Arabic"/>
          <w:b/>
          <w:bCs/>
          <w:sz w:val="36"/>
          <w:szCs w:val="36"/>
          <w:rtl/>
          <w:lang w:bidi="ar-DZ"/>
        </w:rPr>
        <w:lastRenderedPageBreak/>
        <w:t>سبب هجرته من تلمسان إلى توات:</w:t>
      </w:r>
    </w:p>
    <w:p w14:paraId="638237EB" w14:textId="77777777" w:rsidR="002A7146" w:rsidRPr="00D611E0" w:rsidRDefault="002A7146" w:rsidP="002A7146">
      <w:pPr>
        <w:pStyle w:val="Paragraphedeliste"/>
        <w:tabs>
          <w:tab w:val="left" w:pos="8205"/>
        </w:tabs>
        <w:bidi/>
        <w:spacing w:line="276" w:lineRule="auto"/>
        <w:ind w:left="141"/>
        <w:rPr>
          <w:rFonts w:ascii="Traditional Arabic" w:hAnsi="Traditional Arabic" w:cs="Traditional Arabic"/>
          <w:sz w:val="36"/>
          <w:szCs w:val="36"/>
          <w:lang w:bidi="ar-DZ"/>
        </w:rPr>
      </w:pPr>
      <w:r w:rsidRPr="00D611E0">
        <w:rPr>
          <w:rFonts w:ascii="Traditional Arabic" w:hAnsi="Traditional Arabic" w:cs="Traditional Arabic"/>
          <w:b/>
          <w:bCs/>
          <w:sz w:val="36"/>
          <w:szCs w:val="36"/>
          <w:rtl/>
          <w:lang w:bidi="ar-DZ"/>
        </w:rPr>
        <w:t xml:space="preserve"> </w:t>
      </w:r>
      <w:r w:rsidRPr="00D611E0">
        <w:rPr>
          <w:rFonts w:ascii="Traditional Arabic" w:hAnsi="Traditional Arabic" w:cs="Traditional Arabic"/>
          <w:sz w:val="36"/>
          <w:szCs w:val="36"/>
          <w:rtl/>
          <w:lang w:bidi="ar-DZ"/>
        </w:rPr>
        <w:t>يذكر المؤرخون أنّ "</w:t>
      </w:r>
      <w:proofErr w:type="spellStart"/>
      <w:r w:rsidRPr="00D611E0">
        <w:rPr>
          <w:rFonts w:ascii="Traditional Arabic" w:hAnsi="Traditional Arabic" w:cs="Traditional Arabic"/>
          <w:sz w:val="36"/>
          <w:szCs w:val="36"/>
          <w:rtl/>
          <w:lang w:bidi="ar-DZ"/>
        </w:rPr>
        <w:t>المغيلي</w:t>
      </w:r>
      <w:proofErr w:type="spellEnd"/>
      <w:r w:rsidRPr="00D611E0">
        <w:rPr>
          <w:rFonts w:ascii="Traditional Arabic" w:hAnsi="Traditional Arabic" w:cs="Traditional Arabic"/>
          <w:sz w:val="36"/>
          <w:szCs w:val="36"/>
          <w:rtl/>
          <w:lang w:bidi="ar-DZ"/>
        </w:rPr>
        <w:t xml:space="preserve">" انتقل إلى </w:t>
      </w:r>
      <w:r w:rsidRPr="00D611E0">
        <w:rPr>
          <w:rFonts w:ascii="Traditional Arabic" w:hAnsi="Traditional Arabic" w:cs="Traditional Arabic"/>
          <w:b/>
          <w:bCs/>
          <w:sz w:val="36"/>
          <w:szCs w:val="36"/>
          <w:rtl/>
          <w:lang w:bidi="ar-DZ"/>
        </w:rPr>
        <w:t xml:space="preserve">توات بأدرار </w:t>
      </w:r>
      <w:r w:rsidRPr="00D611E0">
        <w:rPr>
          <w:rFonts w:ascii="Traditional Arabic" w:hAnsi="Traditional Arabic" w:cs="Traditional Arabic"/>
          <w:sz w:val="36"/>
          <w:szCs w:val="36"/>
          <w:rtl/>
          <w:lang w:bidi="ar-DZ"/>
        </w:rPr>
        <w:t xml:space="preserve">بسبب عدم رضاه على سياسة </w:t>
      </w:r>
      <w:r w:rsidRPr="00D611E0">
        <w:rPr>
          <w:rFonts w:ascii="Traditional Arabic" w:hAnsi="Traditional Arabic" w:cs="Traditional Arabic"/>
          <w:b/>
          <w:bCs/>
          <w:sz w:val="36"/>
          <w:szCs w:val="36"/>
          <w:rtl/>
          <w:lang w:bidi="ar-DZ"/>
        </w:rPr>
        <w:t>الأمراء بتلمسان</w:t>
      </w:r>
      <w:r w:rsidRPr="00D611E0">
        <w:rPr>
          <w:rFonts w:ascii="Traditional Arabic" w:hAnsi="Traditional Arabic" w:cs="Traditional Arabic"/>
          <w:sz w:val="36"/>
          <w:szCs w:val="36"/>
          <w:rtl/>
          <w:lang w:bidi="ar-DZ"/>
        </w:rPr>
        <w:t xml:space="preserve"> بسبب تطاحنهم فيما بينهم وبسبب تقريبهم "لليهود" واتخاذهم كمستشارين وأعوان لهم، وسبب رحلته إلى </w:t>
      </w:r>
      <w:r w:rsidRPr="00D611E0">
        <w:rPr>
          <w:rFonts w:ascii="Traditional Arabic" w:hAnsi="Traditional Arabic" w:cs="Traditional Arabic"/>
          <w:b/>
          <w:bCs/>
          <w:sz w:val="36"/>
          <w:szCs w:val="36"/>
          <w:rtl/>
          <w:lang w:bidi="ar-DZ"/>
        </w:rPr>
        <w:t>توات</w:t>
      </w:r>
      <w:r w:rsidRPr="00D611E0">
        <w:rPr>
          <w:rFonts w:ascii="Traditional Arabic" w:hAnsi="Traditional Arabic" w:cs="Traditional Arabic"/>
          <w:sz w:val="36"/>
          <w:szCs w:val="36"/>
          <w:rtl/>
          <w:lang w:bidi="ar-DZ"/>
        </w:rPr>
        <w:t xml:space="preserve"> أنّها كانت منطقة هادئة عامرة بالواحات ومعبر لمرور القوافل التجارية.</w:t>
      </w:r>
    </w:p>
    <w:p w14:paraId="15A81102" w14:textId="77777777" w:rsidR="002A7146" w:rsidRPr="00D611E0" w:rsidRDefault="002A7146" w:rsidP="002A7146">
      <w:pPr>
        <w:pStyle w:val="Paragraphedeliste"/>
        <w:numPr>
          <w:ilvl w:val="0"/>
          <w:numId w:val="10"/>
        </w:numPr>
        <w:tabs>
          <w:tab w:val="left" w:pos="8205"/>
        </w:tabs>
        <w:bidi/>
        <w:spacing w:line="276" w:lineRule="auto"/>
        <w:rPr>
          <w:rFonts w:ascii="Traditional Arabic" w:hAnsi="Traditional Arabic" w:cs="Traditional Arabic"/>
          <w:b/>
          <w:bCs/>
          <w:sz w:val="36"/>
          <w:szCs w:val="36"/>
          <w:rtl/>
          <w:lang w:bidi="ar-DZ"/>
        </w:rPr>
      </w:pPr>
      <w:r w:rsidRPr="00D611E0">
        <w:rPr>
          <w:rFonts w:ascii="Traditional Arabic" w:hAnsi="Traditional Arabic" w:cs="Traditional Arabic"/>
          <w:b/>
          <w:bCs/>
          <w:sz w:val="36"/>
          <w:szCs w:val="36"/>
          <w:rtl/>
          <w:lang w:bidi="ar-DZ"/>
        </w:rPr>
        <w:t xml:space="preserve">موقف </w:t>
      </w:r>
      <w:proofErr w:type="spellStart"/>
      <w:r w:rsidRPr="00D611E0">
        <w:rPr>
          <w:rFonts w:ascii="Traditional Arabic" w:hAnsi="Traditional Arabic" w:cs="Traditional Arabic"/>
          <w:b/>
          <w:bCs/>
          <w:sz w:val="36"/>
          <w:szCs w:val="36"/>
          <w:rtl/>
          <w:lang w:bidi="ar-DZ"/>
        </w:rPr>
        <w:t>المغيلي</w:t>
      </w:r>
      <w:proofErr w:type="spellEnd"/>
      <w:r w:rsidRPr="00D611E0">
        <w:rPr>
          <w:rFonts w:ascii="Traditional Arabic" w:hAnsi="Traditional Arabic" w:cs="Traditional Arabic"/>
          <w:b/>
          <w:bCs/>
          <w:sz w:val="36"/>
          <w:szCs w:val="36"/>
          <w:rtl/>
          <w:lang w:bidi="ar-DZ"/>
        </w:rPr>
        <w:t xml:space="preserve"> من يهود توات:</w:t>
      </w:r>
    </w:p>
    <w:p w14:paraId="6BA13D03" w14:textId="77777777" w:rsidR="002A7146" w:rsidRDefault="002A7146" w:rsidP="002A7146">
      <w:pPr>
        <w:pStyle w:val="Paragraphedeliste"/>
        <w:tabs>
          <w:tab w:val="left" w:pos="8205"/>
        </w:tabs>
        <w:bidi/>
        <w:spacing w:line="276" w:lineRule="auto"/>
        <w:rPr>
          <w:rFonts w:ascii="Traditional Arabic" w:hAnsi="Traditional Arabic" w:cs="Traditional Arabic"/>
          <w:sz w:val="36"/>
          <w:szCs w:val="36"/>
          <w:rtl/>
          <w:lang w:bidi="ar-DZ"/>
        </w:rPr>
      </w:pPr>
      <w:r w:rsidRPr="00D611E0">
        <w:rPr>
          <w:rFonts w:ascii="Traditional Arabic" w:hAnsi="Traditional Arabic" w:cs="Traditional Arabic"/>
          <w:sz w:val="36"/>
          <w:szCs w:val="36"/>
          <w:rtl/>
          <w:lang w:bidi="ar-DZ"/>
        </w:rPr>
        <w:t xml:space="preserve">لم يَدُم استقرار </w:t>
      </w:r>
      <w:proofErr w:type="spellStart"/>
      <w:r w:rsidRPr="00D611E0">
        <w:rPr>
          <w:rFonts w:ascii="Traditional Arabic" w:hAnsi="Traditional Arabic" w:cs="Traditional Arabic"/>
          <w:sz w:val="36"/>
          <w:szCs w:val="36"/>
          <w:rtl/>
          <w:lang w:bidi="ar-DZ"/>
        </w:rPr>
        <w:t>المغيلي</w:t>
      </w:r>
      <w:proofErr w:type="spellEnd"/>
      <w:r w:rsidRPr="00D611E0">
        <w:rPr>
          <w:rFonts w:ascii="Traditional Arabic" w:hAnsi="Traditional Arabic" w:cs="Traditional Arabic"/>
          <w:sz w:val="36"/>
          <w:szCs w:val="36"/>
          <w:rtl/>
          <w:lang w:bidi="ar-DZ"/>
        </w:rPr>
        <w:t xml:space="preserve"> بتوات حتى اكتشف أمرا خطيرا وهو وجود </w:t>
      </w:r>
      <w:r w:rsidRPr="00EB1A95">
        <w:rPr>
          <w:rFonts w:ascii="Traditional Arabic" w:hAnsi="Traditional Arabic" w:cs="Traditional Arabic"/>
          <w:sz w:val="36"/>
          <w:szCs w:val="36"/>
          <w:rtl/>
          <w:lang w:bidi="ar-DZ"/>
        </w:rPr>
        <w:t>دسائس</w:t>
      </w:r>
      <w:r w:rsidRPr="00D611E0">
        <w:rPr>
          <w:rFonts w:ascii="Traditional Arabic" w:hAnsi="Traditional Arabic" w:cs="Traditional Arabic"/>
          <w:sz w:val="36"/>
          <w:szCs w:val="36"/>
          <w:rtl/>
          <w:lang w:bidi="ar-DZ"/>
        </w:rPr>
        <w:t xml:space="preserve"> اليهود واحتكارهم للتجارة واستلائهم على الموارد المائية إلى جانب إفسادهم للأخلاق وبناء المعابد والكنائس وتجاوز الحدود الشرعية والتمرد عليها حتى أنّه لاحظ أنّ المسلم كان يُقرب اليهودي من نفسه وعياله ويجعل له ما شاء من ماله وقد ضمّن كتابه: "مصباح الأرواح في أصول الفلاح" رأيه في اليهود وأصدر فتوى بضرورة تطهير الأرض منهم وإخراجهم من توات وهدم بِيعهم وكنائسهم، وأرسل لأجل ذلك نص فتواه إلى علماء </w:t>
      </w:r>
      <w:r w:rsidRPr="00D611E0">
        <w:rPr>
          <w:rFonts w:ascii="Traditional Arabic" w:hAnsi="Traditional Arabic" w:cs="Traditional Arabic"/>
          <w:b/>
          <w:bCs/>
          <w:sz w:val="36"/>
          <w:szCs w:val="36"/>
          <w:rtl/>
          <w:lang w:bidi="ar-DZ"/>
        </w:rPr>
        <w:t xml:space="preserve">تلمسان وفاس وتونس </w:t>
      </w:r>
      <w:r w:rsidRPr="00D611E0">
        <w:rPr>
          <w:rFonts w:ascii="Traditional Arabic" w:hAnsi="Traditional Arabic" w:cs="Traditional Arabic"/>
          <w:sz w:val="36"/>
          <w:szCs w:val="36"/>
          <w:rtl/>
          <w:lang w:bidi="ar-DZ"/>
        </w:rPr>
        <w:t xml:space="preserve">حيث </w:t>
      </w:r>
      <w:proofErr w:type="spellStart"/>
      <w:r w:rsidRPr="00D611E0">
        <w:rPr>
          <w:rFonts w:ascii="Traditional Arabic" w:hAnsi="Traditional Arabic" w:cs="Traditional Arabic"/>
          <w:sz w:val="36"/>
          <w:szCs w:val="36"/>
          <w:rtl/>
          <w:lang w:bidi="ar-DZ"/>
        </w:rPr>
        <w:t>وافقوه</w:t>
      </w:r>
      <w:proofErr w:type="spellEnd"/>
      <w:r w:rsidRPr="00D611E0">
        <w:rPr>
          <w:rFonts w:ascii="Traditional Arabic" w:hAnsi="Traditional Arabic" w:cs="Traditional Arabic"/>
          <w:sz w:val="36"/>
          <w:szCs w:val="36"/>
          <w:rtl/>
          <w:lang w:bidi="ar-DZ"/>
        </w:rPr>
        <w:t xml:space="preserve"> الرأي على ما قال به وإن كان قد عارضه في ذلك "</w:t>
      </w:r>
      <w:r w:rsidRPr="00D37C33">
        <w:rPr>
          <w:rFonts w:ascii="Traditional Arabic" w:hAnsi="Traditional Arabic" w:cs="Traditional Arabic"/>
          <w:b/>
          <w:bCs/>
          <w:sz w:val="36"/>
          <w:szCs w:val="36"/>
          <w:rtl/>
          <w:lang w:bidi="ar-DZ"/>
        </w:rPr>
        <w:t xml:space="preserve">قاضي توات الشيخ عبد الله </w:t>
      </w:r>
      <w:proofErr w:type="spellStart"/>
      <w:r w:rsidRPr="00D37C33">
        <w:rPr>
          <w:rFonts w:ascii="Traditional Arabic" w:hAnsi="Traditional Arabic" w:cs="Traditional Arabic"/>
          <w:b/>
          <w:bCs/>
          <w:sz w:val="36"/>
          <w:szCs w:val="36"/>
          <w:rtl/>
          <w:lang w:bidi="ar-DZ"/>
        </w:rPr>
        <w:t>العصنوني</w:t>
      </w:r>
      <w:proofErr w:type="spellEnd"/>
      <w:r w:rsidRPr="00D611E0">
        <w:rPr>
          <w:rFonts w:ascii="Traditional Arabic" w:hAnsi="Traditional Arabic" w:cs="Traditional Arabic"/>
          <w:sz w:val="36"/>
          <w:szCs w:val="36"/>
          <w:rtl/>
          <w:lang w:bidi="ar-DZ"/>
        </w:rPr>
        <w:t>"</w:t>
      </w:r>
    </w:p>
    <w:p w14:paraId="23AE7A47" w14:textId="77777777" w:rsidR="002A7146" w:rsidRPr="00D611E0" w:rsidRDefault="002A7146" w:rsidP="002A7146">
      <w:pPr>
        <w:pStyle w:val="Paragraphedeliste"/>
        <w:tabs>
          <w:tab w:val="left" w:pos="8205"/>
        </w:tabs>
        <w:bidi/>
        <w:spacing w:line="276" w:lineRule="auto"/>
        <w:rPr>
          <w:rFonts w:ascii="Traditional Arabic" w:hAnsi="Traditional Arabic" w:cs="Traditional Arabic"/>
          <w:sz w:val="36"/>
          <w:szCs w:val="36"/>
          <w:lang w:bidi="ar-DZ"/>
        </w:rPr>
      </w:pPr>
    </w:p>
    <w:p w14:paraId="01E281B0" w14:textId="77777777" w:rsidR="00B57389" w:rsidRDefault="00B57389" w:rsidP="00B57389">
      <w:pPr>
        <w:pStyle w:val="Paragraphedeliste"/>
        <w:tabs>
          <w:tab w:val="left" w:pos="8205"/>
        </w:tabs>
        <w:bidi/>
        <w:spacing w:line="276" w:lineRule="auto"/>
        <w:ind w:left="-284"/>
        <w:rPr>
          <w:rFonts w:ascii="Traditional Arabic" w:hAnsi="Traditional Arabic" w:cs="Traditional Arabic"/>
          <w:b/>
          <w:bCs/>
          <w:sz w:val="36"/>
          <w:szCs w:val="36"/>
          <w:u w:val="single"/>
          <w:rtl/>
          <w:lang w:bidi="ar-DZ"/>
        </w:rPr>
      </w:pPr>
    </w:p>
    <w:p w14:paraId="3990B489" w14:textId="77777777" w:rsidR="00B57389" w:rsidRDefault="00B57389" w:rsidP="00B57389">
      <w:pPr>
        <w:pStyle w:val="Paragraphedeliste"/>
        <w:tabs>
          <w:tab w:val="left" w:pos="8205"/>
        </w:tabs>
        <w:bidi/>
        <w:spacing w:line="276" w:lineRule="auto"/>
        <w:ind w:left="-284"/>
        <w:rPr>
          <w:rFonts w:ascii="Traditional Arabic" w:hAnsi="Traditional Arabic" w:cs="Traditional Arabic"/>
          <w:b/>
          <w:bCs/>
          <w:sz w:val="36"/>
          <w:szCs w:val="36"/>
          <w:u w:val="single"/>
          <w:rtl/>
          <w:lang w:bidi="ar-DZ"/>
        </w:rPr>
      </w:pPr>
    </w:p>
    <w:p w14:paraId="3BD01E81" w14:textId="77777777" w:rsidR="00B57389" w:rsidRDefault="00B57389" w:rsidP="00B57389">
      <w:pPr>
        <w:pStyle w:val="Paragraphedeliste"/>
        <w:tabs>
          <w:tab w:val="left" w:pos="8205"/>
        </w:tabs>
        <w:bidi/>
        <w:spacing w:line="276" w:lineRule="auto"/>
        <w:ind w:left="-284"/>
        <w:rPr>
          <w:rFonts w:ascii="Traditional Arabic" w:hAnsi="Traditional Arabic" w:cs="Traditional Arabic"/>
          <w:b/>
          <w:bCs/>
          <w:sz w:val="36"/>
          <w:szCs w:val="36"/>
          <w:u w:val="single"/>
          <w:rtl/>
          <w:lang w:bidi="ar-DZ"/>
        </w:rPr>
      </w:pPr>
    </w:p>
    <w:p w14:paraId="389F2D11" w14:textId="77777777" w:rsidR="00B57389" w:rsidRDefault="00B57389" w:rsidP="00B57389">
      <w:pPr>
        <w:pStyle w:val="Paragraphedeliste"/>
        <w:tabs>
          <w:tab w:val="left" w:pos="8205"/>
        </w:tabs>
        <w:bidi/>
        <w:spacing w:line="276" w:lineRule="auto"/>
        <w:ind w:left="-284"/>
        <w:rPr>
          <w:rFonts w:ascii="Traditional Arabic" w:hAnsi="Traditional Arabic" w:cs="Traditional Arabic"/>
          <w:b/>
          <w:bCs/>
          <w:sz w:val="36"/>
          <w:szCs w:val="36"/>
          <w:u w:val="single"/>
          <w:rtl/>
          <w:lang w:bidi="ar-DZ"/>
        </w:rPr>
      </w:pPr>
    </w:p>
    <w:p w14:paraId="44789413" w14:textId="77777777" w:rsidR="00B57389" w:rsidRDefault="00B57389" w:rsidP="00B57389">
      <w:pPr>
        <w:pStyle w:val="Paragraphedeliste"/>
        <w:tabs>
          <w:tab w:val="left" w:pos="8205"/>
        </w:tabs>
        <w:bidi/>
        <w:spacing w:line="276" w:lineRule="auto"/>
        <w:ind w:left="-284"/>
        <w:rPr>
          <w:rFonts w:ascii="Traditional Arabic" w:hAnsi="Traditional Arabic" w:cs="Traditional Arabic"/>
          <w:b/>
          <w:bCs/>
          <w:sz w:val="36"/>
          <w:szCs w:val="36"/>
          <w:u w:val="single"/>
          <w:rtl/>
          <w:lang w:bidi="ar-DZ"/>
        </w:rPr>
      </w:pPr>
    </w:p>
    <w:p w14:paraId="77D1AD59" w14:textId="77777777" w:rsidR="00B57389" w:rsidRDefault="00B57389" w:rsidP="00B57389">
      <w:pPr>
        <w:pStyle w:val="Paragraphedeliste"/>
        <w:tabs>
          <w:tab w:val="left" w:pos="8205"/>
        </w:tabs>
        <w:bidi/>
        <w:spacing w:line="276" w:lineRule="auto"/>
        <w:ind w:left="-284"/>
        <w:rPr>
          <w:rFonts w:ascii="Traditional Arabic" w:hAnsi="Traditional Arabic" w:cs="Traditional Arabic"/>
          <w:b/>
          <w:bCs/>
          <w:sz w:val="36"/>
          <w:szCs w:val="36"/>
          <w:u w:val="single"/>
          <w:rtl/>
          <w:lang w:bidi="ar-DZ"/>
        </w:rPr>
      </w:pPr>
    </w:p>
    <w:p w14:paraId="4EFBB616" w14:textId="77777777" w:rsidR="00B57389" w:rsidRDefault="00B57389" w:rsidP="00B57389">
      <w:pPr>
        <w:pStyle w:val="Paragraphedeliste"/>
        <w:tabs>
          <w:tab w:val="left" w:pos="8205"/>
        </w:tabs>
        <w:bidi/>
        <w:spacing w:line="276" w:lineRule="auto"/>
        <w:ind w:left="-284"/>
        <w:rPr>
          <w:rFonts w:ascii="Traditional Arabic" w:hAnsi="Traditional Arabic" w:cs="Traditional Arabic"/>
          <w:b/>
          <w:bCs/>
          <w:sz w:val="36"/>
          <w:szCs w:val="36"/>
          <w:u w:val="single"/>
          <w:rtl/>
          <w:lang w:bidi="ar-DZ"/>
        </w:rPr>
      </w:pPr>
    </w:p>
    <w:p w14:paraId="79376C29" w14:textId="77777777" w:rsidR="00B57389" w:rsidRDefault="00B57389" w:rsidP="00B57389">
      <w:pPr>
        <w:pStyle w:val="Paragraphedeliste"/>
        <w:tabs>
          <w:tab w:val="left" w:pos="8205"/>
        </w:tabs>
        <w:bidi/>
        <w:spacing w:line="276" w:lineRule="auto"/>
        <w:ind w:left="-284"/>
        <w:rPr>
          <w:rFonts w:ascii="Traditional Arabic" w:hAnsi="Traditional Arabic" w:cs="Traditional Arabic"/>
          <w:b/>
          <w:bCs/>
          <w:sz w:val="36"/>
          <w:szCs w:val="36"/>
          <w:u w:val="single"/>
          <w:rtl/>
          <w:lang w:bidi="ar-DZ"/>
        </w:rPr>
      </w:pPr>
    </w:p>
    <w:p w14:paraId="70841347" w14:textId="77777777" w:rsidR="00B57389" w:rsidRDefault="00B57389" w:rsidP="00B57389">
      <w:pPr>
        <w:pStyle w:val="Paragraphedeliste"/>
        <w:tabs>
          <w:tab w:val="left" w:pos="8205"/>
        </w:tabs>
        <w:bidi/>
        <w:spacing w:line="276" w:lineRule="auto"/>
        <w:ind w:left="-284"/>
        <w:rPr>
          <w:rFonts w:ascii="Traditional Arabic" w:hAnsi="Traditional Arabic" w:cs="Traditional Arabic"/>
          <w:b/>
          <w:bCs/>
          <w:sz w:val="36"/>
          <w:szCs w:val="36"/>
          <w:u w:val="single"/>
          <w:rtl/>
          <w:lang w:bidi="ar-DZ"/>
        </w:rPr>
      </w:pPr>
    </w:p>
    <w:p w14:paraId="7795B5B4" w14:textId="2BE452EE" w:rsidR="002A7146" w:rsidRDefault="00F645AD" w:rsidP="00F645AD">
      <w:pPr>
        <w:pStyle w:val="Paragraphedeliste"/>
        <w:tabs>
          <w:tab w:val="left" w:pos="8205"/>
        </w:tabs>
        <w:bidi/>
        <w:spacing w:line="276" w:lineRule="auto"/>
        <w:ind w:left="-284"/>
        <w:jc w:val="center"/>
        <w:rPr>
          <w:rFonts w:ascii="Traditional Arabic" w:hAnsi="Traditional Arabic" w:cs="Traditional Arabic"/>
          <w:b/>
          <w:bCs/>
          <w:sz w:val="36"/>
          <w:szCs w:val="36"/>
          <w:u w:val="single"/>
          <w:lang w:bidi="ar-DZ"/>
        </w:rPr>
      </w:pPr>
      <w:r>
        <w:rPr>
          <w:rFonts w:ascii="Traditional Arabic" w:hAnsi="Traditional Arabic" w:cs="Traditional Arabic" w:hint="cs"/>
          <w:b/>
          <w:bCs/>
          <w:sz w:val="36"/>
          <w:szCs w:val="36"/>
          <w:u w:val="single"/>
          <w:rtl/>
          <w:lang w:bidi="ar-DZ"/>
        </w:rPr>
        <w:lastRenderedPageBreak/>
        <w:t xml:space="preserve">المحاضرة </w:t>
      </w:r>
      <w:proofErr w:type="gramStart"/>
      <w:r>
        <w:rPr>
          <w:rFonts w:ascii="Traditional Arabic" w:hAnsi="Traditional Arabic" w:cs="Traditional Arabic" w:hint="cs"/>
          <w:b/>
          <w:bCs/>
          <w:sz w:val="36"/>
          <w:szCs w:val="36"/>
          <w:u w:val="single"/>
          <w:rtl/>
          <w:lang w:bidi="ar-DZ"/>
        </w:rPr>
        <w:t>السابعة :</w:t>
      </w:r>
      <w:proofErr w:type="gramEnd"/>
      <w:r>
        <w:rPr>
          <w:rFonts w:ascii="Traditional Arabic" w:hAnsi="Traditional Arabic" w:cs="Traditional Arabic" w:hint="cs"/>
          <w:b/>
          <w:bCs/>
          <w:sz w:val="36"/>
          <w:szCs w:val="36"/>
          <w:u w:val="single"/>
          <w:rtl/>
          <w:lang w:bidi="ar-DZ"/>
        </w:rPr>
        <w:t xml:space="preserve"> </w:t>
      </w:r>
      <w:r w:rsidR="002A7146" w:rsidRPr="00D611E0">
        <w:rPr>
          <w:rFonts w:ascii="Traditional Arabic" w:hAnsi="Traditional Arabic" w:cs="Traditional Arabic"/>
          <w:b/>
          <w:bCs/>
          <w:sz w:val="36"/>
          <w:szCs w:val="36"/>
          <w:u w:val="single"/>
          <w:rtl/>
          <w:lang w:bidi="ar-DZ"/>
        </w:rPr>
        <w:t>الفكر العقدي في الجزائر في العهد العثماني:</w:t>
      </w:r>
    </w:p>
    <w:p w14:paraId="4568B845" w14:textId="77777777" w:rsidR="002A7146" w:rsidRPr="00D611E0" w:rsidRDefault="002A7146" w:rsidP="002A7146">
      <w:pPr>
        <w:pStyle w:val="Paragraphedeliste"/>
        <w:tabs>
          <w:tab w:val="left" w:pos="8205"/>
        </w:tabs>
        <w:bidi/>
        <w:spacing w:line="276" w:lineRule="auto"/>
        <w:ind w:left="-284"/>
        <w:rPr>
          <w:rFonts w:ascii="Traditional Arabic" w:hAnsi="Traditional Arabic" w:cs="Traditional Arabic"/>
          <w:b/>
          <w:bCs/>
          <w:sz w:val="36"/>
          <w:szCs w:val="36"/>
          <w:u w:val="single"/>
          <w:rtl/>
          <w:lang w:bidi="ar-DZ"/>
        </w:rPr>
      </w:pPr>
    </w:p>
    <w:p w14:paraId="5D720EE6" w14:textId="77777777" w:rsidR="002A7146" w:rsidRPr="00D611E0" w:rsidRDefault="002A7146" w:rsidP="002A7146">
      <w:pPr>
        <w:pStyle w:val="Paragraphedeliste"/>
        <w:numPr>
          <w:ilvl w:val="0"/>
          <w:numId w:val="16"/>
        </w:numPr>
        <w:tabs>
          <w:tab w:val="left" w:pos="8205"/>
        </w:tabs>
        <w:bidi/>
        <w:spacing w:line="276" w:lineRule="auto"/>
        <w:rPr>
          <w:rFonts w:ascii="Traditional Arabic" w:hAnsi="Traditional Arabic" w:cs="Traditional Arabic"/>
          <w:sz w:val="36"/>
          <w:szCs w:val="36"/>
          <w:rtl/>
          <w:lang w:bidi="ar-DZ"/>
        </w:rPr>
      </w:pPr>
      <w:r w:rsidRPr="00D611E0">
        <w:rPr>
          <w:rFonts w:ascii="Traditional Arabic" w:hAnsi="Traditional Arabic" w:cs="Traditional Arabic"/>
          <w:b/>
          <w:bCs/>
          <w:sz w:val="36"/>
          <w:szCs w:val="36"/>
          <w:rtl/>
          <w:lang w:bidi="ar-DZ"/>
        </w:rPr>
        <w:t>الفترة الزمنية للعثمانيين في الجزائر:</w:t>
      </w:r>
    </w:p>
    <w:p w14:paraId="7BB2739B" w14:textId="77777777" w:rsidR="002A7146" w:rsidRPr="00D611E0" w:rsidRDefault="002A7146" w:rsidP="002A7146">
      <w:pPr>
        <w:pStyle w:val="Paragraphedeliste"/>
        <w:tabs>
          <w:tab w:val="left" w:pos="8205"/>
        </w:tabs>
        <w:bidi/>
        <w:spacing w:line="276" w:lineRule="auto"/>
        <w:ind w:left="501"/>
        <w:rPr>
          <w:rFonts w:ascii="Traditional Arabic" w:hAnsi="Traditional Arabic" w:cs="Traditional Arabic"/>
          <w:sz w:val="36"/>
          <w:szCs w:val="36"/>
          <w:lang w:bidi="ar-DZ"/>
        </w:rPr>
      </w:pPr>
      <w:r w:rsidRPr="00D611E0">
        <w:rPr>
          <w:rFonts w:ascii="Traditional Arabic" w:hAnsi="Traditional Arabic" w:cs="Traditional Arabic"/>
          <w:sz w:val="36"/>
          <w:szCs w:val="36"/>
          <w:rtl/>
          <w:lang w:bidi="ar-DZ"/>
        </w:rPr>
        <w:t>تبدأ المرحلة العثمانية بالجزائر في القرن (10 هـ)، وتنتهي باحتلال فرنسا للجزائر.</w:t>
      </w:r>
    </w:p>
    <w:p w14:paraId="0809EA49" w14:textId="77777777" w:rsidR="002A7146" w:rsidRPr="00D611E0" w:rsidRDefault="002A7146" w:rsidP="002A7146">
      <w:pPr>
        <w:pStyle w:val="Paragraphedeliste"/>
        <w:numPr>
          <w:ilvl w:val="0"/>
          <w:numId w:val="16"/>
        </w:numPr>
        <w:tabs>
          <w:tab w:val="left" w:pos="8205"/>
        </w:tabs>
        <w:bidi/>
        <w:spacing w:line="276" w:lineRule="auto"/>
        <w:rPr>
          <w:rFonts w:ascii="Traditional Arabic" w:hAnsi="Traditional Arabic" w:cs="Traditional Arabic"/>
          <w:sz w:val="36"/>
          <w:szCs w:val="36"/>
          <w:rtl/>
          <w:lang w:bidi="ar-DZ"/>
        </w:rPr>
      </w:pPr>
      <w:r w:rsidRPr="00D611E0">
        <w:rPr>
          <w:rFonts w:ascii="Traditional Arabic" w:hAnsi="Traditional Arabic" w:cs="Traditional Arabic"/>
          <w:b/>
          <w:bCs/>
          <w:sz w:val="36"/>
          <w:szCs w:val="36"/>
          <w:rtl/>
          <w:lang w:bidi="ar-DZ"/>
        </w:rPr>
        <w:t>مفهوم الفكر العقدي في العهد العثماني:</w:t>
      </w:r>
    </w:p>
    <w:p w14:paraId="7F6DB86D" w14:textId="77777777" w:rsidR="002A7146" w:rsidRPr="00D611E0" w:rsidRDefault="002A7146" w:rsidP="002A7146">
      <w:pPr>
        <w:pStyle w:val="Paragraphedeliste"/>
        <w:tabs>
          <w:tab w:val="left" w:pos="8205"/>
        </w:tabs>
        <w:bidi/>
        <w:spacing w:line="276" w:lineRule="auto"/>
        <w:ind w:left="501"/>
        <w:rPr>
          <w:rFonts w:ascii="Traditional Arabic" w:hAnsi="Traditional Arabic" w:cs="Traditional Arabic"/>
          <w:sz w:val="36"/>
          <w:szCs w:val="36"/>
          <w:lang w:bidi="ar-DZ"/>
        </w:rPr>
      </w:pPr>
      <w:r w:rsidRPr="00D611E0">
        <w:rPr>
          <w:rFonts w:ascii="Traditional Arabic" w:hAnsi="Traditional Arabic" w:cs="Traditional Arabic"/>
          <w:sz w:val="36"/>
          <w:szCs w:val="36"/>
          <w:rtl/>
          <w:lang w:bidi="ar-DZ"/>
        </w:rPr>
        <w:t xml:space="preserve">من أبرز التعاريف التي عُثر عليها في العهد العثماني؛ </w:t>
      </w:r>
      <w:r w:rsidRPr="00D37C33">
        <w:rPr>
          <w:rFonts w:ascii="Traditional Arabic" w:hAnsi="Traditional Arabic" w:cs="Traditional Arabic"/>
          <w:b/>
          <w:bCs/>
          <w:sz w:val="36"/>
          <w:szCs w:val="36"/>
          <w:rtl/>
          <w:lang w:bidi="ar-DZ"/>
        </w:rPr>
        <w:t xml:space="preserve">تعريف الشيخ مصطفى </w:t>
      </w:r>
      <w:proofErr w:type="spellStart"/>
      <w:r w:rsidRPr="00D37C33">
        <w:rPr>
          <w:rFonts w:ascii="Traditional Arabic" w:hAnsi="Traditional Arabic" w:cs="Traditional Arabic"/>
          <w:b/>
          <w:bCs/>
          <w:sz w:val="36"/>
          <w:szCs w:val="36"/>
          <w:rtl/>
          <w:lang w:bidi="ar-DZ"/>
        </w:rPr>
        <w:t>الرَّماسي</w:t>
      </w:r>
      <w:proofErr w:type="spellEnd"/>
      <w:r w:rsidRPr="00D611E0">
        <w:rPr>
          <w:rFonts w:ascii="Traditional Arabic" w:hAnsi="Traditional Arabic" w:cs="Traditional Arabic"/>
          <w:sz w:val="36"/>
          <w:szCs w:val="36"/>
          <w:rtl/>
          <w:lang w:bidi="ar-DZ"/>
        </w:rPr>
        <w:t xml:space="preserve"> الذي عاش في القرن (12 م) حيث عرّفه بما يلي:</w:t>
      </w:r>
    </w:p>
    <w:p w14:paraId="2F49197F" w14:textId="77777777" w:rsidR="002A7146" w:rsidRPr="00D611E0" w:rsidRDefault="002A7146" w:rsidP="002A7146">
      <w:pPr>
        <w:pStyle w:val="Paragraphedeliste"/>
        <w:tabs>
          <w:tab w:val="left" w:pos="8205"/>
        </w:tabs>
        <w:bidi/>
        <w:spacing w:line="276" w:lineRule="auto"/>
        <w:ind w:left="501"/>
        <w:rPr>
          <w:rFonts w:ascii="Traditional Arabic" w:hAnsi="Traditional Arabic" w:cs="Traditional Arabic"/>
          <w:sz w:val="36"/>
          <w:szCs w:val="36"/>
          <w:rtl/>
          <w:lang w:bidi="ar-DZ"/>
        </w:rPr>
      </w:pPr>
      <w:r w:rsidRPr="00D611E0">
        <w:rPr>
          <w:rFonts w:ascii="Traditional Arabic" w:hAnsi="Traditional Arabic" w:cs="Traditional Arabic"/>
          <w:sz w:val="36"/>
          <w:szCs w:val="36"/>
          <w:rtl/>
          <w:lang w:bidi="ar-DZ"/>
        </w:rPr>
        <w:t xml:space="preserve">   </w:t>
      </w:r>
      <w:r w:rsidRPr="00080A79">
        <w:rPr>
          <w:rFonts w:ascii="Traditional Arabic" w:hAnsi="Traditional Arabic" w:cs="Traditional Arabic"/>
          <w:sz w:val="36"/>
          <w:szCs w:val="36"/>
          <w:rtl/>
          <w:lang w:bidi="ar-DZ"/>
        </w:rPr>
        <w:t>" علم الكلام</w:t>
      </w:r>
      <w:r w:rsidRPr="00D611E0">
        <w:rPr>
          <w:rFonts w:ascii="Traditional Arabic" w:hAnsi="Traditional Arabic" w:cs="Traditional Arabic"/>
          <w:sz w:val="36"/>
          <w:szCs w:val="36"/>
          <w:rtl/>
          <w:lang w:bidi="ar-DZ"/>
        </w:rPr>
        <w:t xml:space="preserve"> أوثق العلوم دليلا وأوضحها سبيلا وأشرفها فوائد وأنجحها مقاصد إذ به تُعرف ذات الحق وصفاته ويُصرف عنه ما لا يليق به ولا تقبله ذاته".</w:t>
      </w:r>
    </w:p>
    <w:p w14:paraId="2263E632" w14:textId="77777777" w:rsidR="002A7146" w:rsidRPr="00D611E0" w:rsidRDefault="002A7146" w:rsidP="002A7146">
      <w:pPr>
        <w:pStyle w:val="Paragraphedeliste"/>
        <w:tabs>
          <w:tab w:val="left" w:pos="8205"/>
        </w:tabs>
        <w:bidi/>
        <w:spacing w:line="276" w:lineRule="auto"/>
        <w:ind w:left="0"/>
        <w:rPr>
          <w:rFonts w:ascii="Traditional Arabic" w:hAnsi="Traditional Arabic" w:cs="Traditional Arabic"/>
          <w:sz w:val="36"/>
          <w:szCs w:val="36"/>
          <w:lang w:bidi="ar-DZ"/>
        </w:rPr>
      </w:pPr>
      <w:r w:rsidRPr="00D611E0">
        <w:rPr>
          <w:rFonts w:ascii="Traditional Arabic" w:hAnsi="Traditional Arabic" w:cs="Traditional Arabic"/>
          <w:sz w:val="36"/>
          <w:szCs w:val="36"/>
          <w:rtl/>
          <w:lang w:bidi="ar-DZ"/>
        </w:rPr>
        <w:t xml:space="preserve">ويُلاحظ من هذا التعريف أنّ </w:t>
      </w:r>
      <w:r w:rsidRPr="00080A79">
        <w:rPr>
          <w:rFonts w:ascii="Traditional Arabic" w:hAnsi="Traditional Arabic" w:cs="Traditional Arabic"/>
          <w:sz w:val="36"/>
          <w:szCs w:val="36"/>
          <w:rtl/>
          <w:lang w:bidi="ar-DZ"/>
        </w:rPr>
        <w:t>علم العقيدة كان</w:t>
      </w:r>
      <w:r w:rsidRPr="00D611E0">
        <w:rPr>
          <w:rFonts w:ascii="Traditional Arabic" w:hAnsi="Traditional Arabic" w:cs="Traditional Arabic"/>
          <w:sz w:val="36"/>
          <w:szCs w:val="36"/>
          <w:rtl/>
          <w:lang w:bidi="ar-DZ"/>
        </w:rPr>
        <w:t xml:space="preserve"> مقبولا عند علماء الجزائر في العهد العثماني إذ كانوا يرونه أنّه من أشرف العلوم وتجدر الإشارة أنّ بعضهم وخاصة من المتصوفة أو الذين لهم منزع صوفي كانوا لا يميلون إلى التعمق في مسائله لأنه يؤدي في نظرهم إلى الكفر أو الخروج عن الدين. </w:t>
      </w:r>
    </w:p>
    <w:p w14:paraId="6D82C375" w14:textId="77777777" w:rsidR="002A7146" w:rsidRPr="00785CE4" w:rsidRDefault="002A7146" w:rsidP="002A7146">
      <w:pPr>
        <w:pStyle w:val="Paragraphedeliste"/>
        <w:numPr>
          <w:ilvl w:val="0"/>
          <w:numId w:val="16"/>
        </w:numPr>
        <w:tabs>
          <w:tab w:val="left" w:pos="8205"/>
        </w:tabs>
        <w:bidi/>
        <w:spacing w:line="276" w:lineRule="auto"/>
        <w:rPr>
          <w:rFonts w:ascii="Traditional Arabic" w:hAnsi="Traditional Arabic" w:cs="Traditional Arabic"/>
          <w:sz w:val="36"/>
          <w:szCs w:val="36"/>
          <w:lang w:bidi="ar-DZ"/>
        </w:rPr>
      </w:pPr>
      <w:r w:rsidRPr="00D611E0">
        <w:rPr>
          <w:rFonts w:ascii="Traditional Arabic" w:hAnsi="Traditional Arabic" w:cs="Traditional Arabic"/>
          <w:b/>
          <w:bCs/>
          <w:sz w:val="36"/>
          <w:szCs w:val="36"/>
          <w:rtl/>
          <w:lang w:bidi="ar-DZ"/>
        </w:rPr>
        <w:t>العقائد السائدة لدى الجزائريين في العهد العثماني:</w:t>
      </w:r>
    </w:p>
    <w:p w14:paraId="4C9161A7" w14:textId="77777777" w:rsidR="002A7146" w:rsidRPr="00785CE4" w:rsidRDefault="002A7146" w:rsidP="002A7146">
      <w:pPr>
        <w:tabs>
          <w:tab w:val="left" w:pos="8205"/>
        </w:tabs>
        <w:bidi/>
        <w:spacing w:line="276" w:lineRule="auto"/>
        <w:rPr>
          <w:rFonts w:ascii="Traditional Arabic" w:hAnsi="Traditional Arabic" w:cs="Traditional Arabic"/>
          <w:sz w:val="36"/>
          <w:szCs w:val="36"/>
          <w:lang w:bidi="ar-DZ"/>
        </w:rPr>
      </w:pPr>
      <w:r w:rsidRPr="00785CE4">
        <w:rPr>
          <w:rFonts w:ascii="Traditional Arabic" w:hAnsi="Traditional Arabic" w:cs="Traditional Arabic"/>
          <w:sz w:val="36"/>
          <w:szCs w:val="36"/>
          <w:rtl/>
          <w:lang w:bidi="ar-DZ"/>
        </w:rPr>
        <w:t xml:space="preserve">هي عقائد </w:t>
      </w:r>
      <w:r w:rsidRPr="00785CE4">
        <w:rPr>
          <w:rFonts w:ascii="Traditional Arabic" w:hAnsi="Traditional Arabic" w:cs="Traditional Arabic"/>
          <w:b/>
          <w:bCs/>
          <w:sz w:val="36"/>
          <w:szCs w:val="36"/>
          <w:rtl/>
          <w:lang w:bidi="ar-DZ"/>
        </w:rPr>
        <w:t xml:space="preserve">الأشاعرة </w:t>
      </w:r>
      <w:r w:rsidRPr="00785CE4">
        <w:rPr>
          <w:rFonts w:ascii="Traditional Arabic" w:hAnsi="Traditional Arabic" w:cs="Traditional Arabic"/>
          <w:sz w:val="36"/>
          <w:szCs w:val="36"/>
          <w:rtl/>
          <w:lang w:bidi="ar-DZ"/>
        </w:rPr>
        <w:t>وهي عقائد جمهور أهل السنة، فقد كانت مؤلفات "</w:t>
      </w:r>
      <w:r w:rsidRPr="00D37C33">
        <w:rPr>
          <w:rFonts w:ascii="Traditional Arabic" w:hAnsi="Traditional Arabic" w:cs="Traditional Arabic"/>
          <w:b/>
          <w:bCs/>
          <w:sz w:val="36"/>
          <w:szCs w:val="36"/>
          <w:rtl/>
          <w:lang w:bidi="ar-DZ"/>
        </w:rPr>
        <w:t>الشيخ محمد بن يوسف</w:t>
      </w:r>
      <w:r w:rsidRPr="00785CE4">
        <w:rPr>
          <w:rFonts w:ascii="Traditional Arabic" w:hAnsi="Traditional Arabic" w:cs="Traditional Arabic"/>
          <w:sz w:val="36"/>
          <w:szCs w:val="36"/>
          <w:rtl/>
          <w:lang w:bidi="ar-DZ"/>
        </w:rPr>
        <w:t xml:space="preserve"> </w:t>
      </w:r>
      <w:r w:rsidRPr="00D37C33">
        <w:rPr>
          <w:rFonts w:ascii="Traditional Arabic" w:hAnsi="Traditional Arabic" w:cs="Traditional Arabic"/>
          <w:b/>
          <w:bCs/>
          <w:sz w:val="36"/>
          <w:szCs w:val="36"/>
          <w:rtl/>
          <w:lang w:bidi="ar-DZ"/>
        </w:rPr>
        <w:t>السنوسي التلمساني</w:t>
      </w:r>
      <w:r w:rsidRPr="00785CE4">
        <w:rPr>
          <w:rFonts w:ascii="Traditional Arabic" w:hAnsi="Traditional Arabic" w:cs="Traditional Arabic"/>
          <w:sz w:val="36"/>
          <w:szCs w:val="36"/>
          <w:rtl/>
          <w:lang w:bidi="ar-DZ"/>
        </w:rPr>
        <w:t>" هي المصدر المحلي لدراسة علم الكلام والعقيدة ولعل من الأسباب التي دفعت علماء الوقت إلى الاهتمام بها ك</w:t>
      </w:r>
      <w:r w:rsidRPr="00246F12">
        <w:rPr>
          <w:rFonts w:ascii="Traditional Arabic" w:hAnsi="Traditional Arabic" w:cs="Traditional Arabic"/>
          <w:sz w:val="36"/>
          <w:szCs w:val="36"/>
          <w:rtl/>
          <w:lang w:bidi="ar-DZ"/>
        </w:rPr>
        <w:t xml:space="preserve">ونها أنها صبغت </w:t>
      </w:r>
      <w:r>
        <w:rPr>
          <w:rFonts w:ascii="Traditional Arabic" w:hAnsi="Traditional Arabic" w:cs="Traditional Arabic" w:hint="cs"/>
          <w:sz w:val="36"/>
          <w:szCs w:val="36"/>
          <w:rtl/>
          <w:lang w:bidi="ar-DZ"/>
        </w:rPr>
        <w:t>ب</w:t>
      </w:r>
      <w:r w:rsidRPr="00246F12">
        <w:rPr>
          <w:rFonts w:ascii="Traditional Arabic" w:hAnsi="Traditional Arabic" w:cs="Traditional Arabic"/>
          <w:sz w:val="36"/>
          <w:szCs w:val="36"/>
          <w:rtl/>
          <w:lang w:bidi="ar-DZ"/>
        </w:rPr>
        <w:t>الصبغة</w:t>
      </w:r>
      <w:r w:rsidRPr="00785CE4">
        <w:rPr>
          <w:rFonts w:ascii="Traditional Arabic" w:hAnsi="Traditional Arabic" w:cs="Traditional Arabic"/>
          <w:sz w:val="36"/>
          <w:szCs w:val="36"/>
          <w:rtl/>
          <w:lang w:bidi="ar-DZ"/>
        </w:rPr>
        <w:t xml:space="preserve"> الصوفية، ولقد كان العصر عصر تصوف وعصر اهتمام بالثقافة السلوكية.</w:t>
      </w:r>
    </w:p>
    <w:p w14:paraId="005C3124" w14:textId="77777777" w:rsidR="002A7146" w:rsidRPr="00D611E0" w:rsidRDefault="002A7146" w:rsidP="002A7146">
      <w:pPr>
        <w:pStyle w:val="Paragraphedeliste"/>
        <w:numPr>
          <w:ilvl w:val="0"/>
          <w:numId w:val="16"/>
        </w:numPr>
        <w:tabs>
          <w:tab w:val="left" w:pos="8205"/>
        </w:tabs>
        <w:bidi/>
        <w:spacing w:line="276" w:lineRule="auto"/>
        <w:rPr>
          <w:rFonts w:ascii="Traditional Arabic" w:hAnsi="Traditional Arabic" w:cs="Traditional Arabic"/>
          <w:sz w:val="36"/>
          <w:szCs w:val="36"/>
          <w:rtl/>
          <w:lang w:bidi="ar-DZ"/>
        </w:rPr>
      </w:pPr>
      <w:r w:rsidRPr="00D611E0">
        <w:rPr>
          <w:rFonts w:ascii="Traditional Arabic" w:hAnsi="Traditional Arabic" w:cs="Traditional Arabic"/>
          <w:b/>
          <w:bCs/>
          <w:sz w:val="36"/>
          <w:szCs w:val="36"/>
          <w:rtl/>
          <w:lang w:bidi="ar-DZ"/>
        </w:rPr>
        <w:t>أبرز القضايا العقدية التي كانت محل اهتمام في هذه الفترة:</w:t>
      </w:r>
    </w:p>
    <w:p w14:paraId="6BD5F403" w14:textId="77777777" w:rsidR="002A7146" w:rsidRPr="00785CE4" w:rsidRDefault="002A7146" w:rsidP="002A7146">
      <w:pPr>
        <w:tabs>
          <w:tab w:val="left" w:pos="8205"/>
        </w:tabs>
        <w:bidi/>
        <w:spacing w:line="276" w:lineRule="auto"/>
        <w:ind w:left="141"/>
        <w:rPr>
          <w:rFonts w:ascii="Traditional Arabic" w:hAnsi="Traditional Arabic" w:cs="Traditional Arabic"/>
          <w:sz w:val="36"/>
          <w:szCs w:val="36"/>
          <w:lang w:bidi="ar-DZ"/>
        </w:rPr>
      </w:pPr>
      <w:r w:rsidRPr="00785CE4">
        <w:rPr>
          <w:rFonts w:ascii="Traditional Arabic" w:hAnsi="Traditional Arabic" w:cs="Traditional Arabic"/>
          <w:sz w:val="36"/>
          <w:szCs w:val="36"/>
          <w:rtl/>
          <w:lang w:bidi="ar-DZ"/>
        </w:rPr>
        <w:t>من القضايا العقدية التي نالت اهتماما عند العلماء في هذه الفترة، قضية الإيمان بالله وصفاته وقضية العالم وإيمان المقلد وقضية تعلق قدرة الله تعالى بالحيّز.</w:t>
      </w:r>
    </w:p>
    <w:p w14:paraId="09FF114E" w14:textId="77777777" w:rsidR="002A7146" w:rsidRPr="00D611E0" w:rsidRDefault="002A7146" w:rsidP="002A7146">
      <w:pPr>
        <w:pStyle w:val="Paragraphedeliste"/>
        <w:numPr>
          <w:ilvl w:val="0"/>
          <w:numId w:val="16"/>
        </w:numPr>
        <w:tabs>
          <w:tab w:val="left" w:pos="8205"/>
        </w:tabs>
        <w:bidi/>
        <w:spacing w:line="276" w:lineRule="auto"/>
        <w:rPr>
          <w:rFonts w:ascii="Traditional Arabic" w:hAnsi="Traditional Arabic" w:cs="Traditional Arabic"/>
          <w:sz w:val="36"/>
          <w:szCs w:val="36"/>
          <w:rtl/>
          <w:lang w:bidi="ar-DZ"/>
        </w:rPr>
      </w:pPr>
      <w:r w:rsidRPr="00D611E0">
        <w:rPr>
          <w:rFonts w:ascii="Traditional Arabic" w:hAnsi="Traditional Arabic" w:cs="Traditional Arabic"/>
          <w:b/>
          <w:bCs/>
          <w:sz w:val="36"/>
          <w:szCs w:val="36"/>
          <w:rtl/>
          <w:lang w:bidi="ar-DZ"/>
        </w:rPr>
        <w:t>أهم المؤلفات التي كانت سائدة في العهد العثماني:</w:t>
      </w:r>
    </w:p>
    <w:p w14:paraId="194782BA" w14:textId="77777777" w:rsidR="002A7146" w:rsidRPr="00D611E0" w:rsidRDefault="002A7146" w:rsidP="002A7146">
      <w:pPr>
        <w:pStyle w:val="Paragraphedeliste"/>
        <w:tabs>
          <w:tab w:val="left" w:pos="8205"/>
        </w:tabs>
        <w:bidi/>
        <w:spacing w:line="276" w:lineRule="auto"/>
        <w:ind w:left="501"/>
        <w:rPr>
          <w:rFonts w:ascii="Traditional Arabic" w:hAnsi="Traditional Arabic" w:cs="Traditional Arabic"/>
          <w:sz w:val="36"/>
          <w:szCs w:val="36"/>
          <w:lang w:bidi="ar-DZ"/>
        </w:rPr>
      </w:pPr>
      <w:r w:rsidRPr="00D611E0">
        <w:rPr>
          <w:rFonts w:ascii="Traditional Arabic" w:hAnsi="Traditional Arabic" w:cs="Traditional Arabic"/>
          <w:b/>
          <w:bCs/>
          <w:sz w:val="36"/>
          <w:szCs w:val="36"/>
          <w:rtl/>
          <w:lang w:bidi="ar-DZ"/>
        </w:rPr>
        <w:lastRenderedPageBreak/>
        <w:t xml:space="preserve">  </w:t>
      </w:r>
      <w:r w:rsidRPr="00D611E0">
        <w:rPr>
          <w:rFonts w:ascii="Traditional Arabic" w:hAnsi="Traditional Arabic" w:cs="Traditional Arabic"/>
          <w:sz w:val="36"/>
          <w:szCs w:val="36"/>
          <w:rtl/>
          <w:lang w:bidi="ar-DZ"/>
        </w:rPr>
        <w:t>من أهم المؤلفات التي انتشرت في العهد العثماني:</w:t>
      </w:r>
    </w:p>
    <w:p w14:paraId="676EE58C" w14:textId="77777777" w:rsidR="002A7146" w:rsidRPr="00D611E0" w:rsidRDefault="002A7146" w:rsidP="002A7146">
      <w:pPr>
        <w:pStyle w:val="Paragraphedeliste"/>
        <w:numPr>
          <w:ilvl w:val="0"/>
          <w:numId w:val="17"/>
        </w:numPr>
        <w:tabs>
          <w:tab w:val="left" w:pos="8205"/>
        </w:tabs>
        <w:bidi/>
        <w:spacing w:line="276" w:lineRule="auto"/>
        <w:rPr>
          <w:rFonts w:ascii="Traditional Arabic" w:hAnsi="Traditional Arabic" w:cs="Traditional Arabic"/>
          <w:sz w:val="36"/>
          <w:szCs w:val="36"/>
          <w:rtl/>
          <w:lang w:bidi="ar-DZ"/>
        </w:rPr>
      </w:pPr>
      <w:r w:rsidRPr="00D611E0">
        <w:rPr>
          <w:rFonts w:ascii="Traditional Arabic" w:hAnsi="Traditional Arabic" w:cs="Traditional Arabic"/>
          <w:sz w:val="36"/>
          <w:szCs w:val="36"/>
          <w:rtl/>
          <w:lang w:bidi="ar-DZ"/>
        </w:rPr>
        <w:t xml:space="preserve">مؤلفات "السنوسي" وهي: </w:t>
      </w:r>
    </w:p>
    <w:p w14:paraId="24690CBE" w14:textId="77777777" w:rsidR="002A7146" w:rsidRPr="00D611E0" w:rsidRDefault="002A7146" w:rsidP="002A7146">
      <w:pPr>
        <w:pStyle w:val="Paragraphedeliste"/>
        <w:tabs>
          <w:tab w:val="left" w:pos="8205"/>
        </w:tabs>
        <w:bidi/>
        <w:spacing w:line="276" w:lineRule="auto"/>
        <w:ind w:left="1221"/>
        <w:rPr>
          <w:rFonts w:ascii="Traditional Arabic" w:hAnsi="Traditional Arabic" w:cs="Traditional Arabic"/>
          <w:b/>
          <w:bCs/>
          <w:sz w:val="36"/>
          <w:szCs w:val="36"/>
          <w:lang w:bidi="ar-DZ"/>
        </w:rPr>
      </w:pPr>
      <w:r w:rsidRPr="00D611E0">
        <w:rPr>
          <w:rFonts w:ascii="Traditional Arabic" w:hAnsi="Traditional Arabic" w:cs="Traditional Arabic"/>
          <w:b/>
          <w:bCs/>
          <w:sz w:val="36"/>
          <w:szCs w:val="36"/>
          <w:rtl/>
          <w:lang w:bidi="ar-DZ"/>
        </w:rPr>
        <w:t xml:space="preserve">العقيدة الصغرى </w:t>
      </w:r>
    </w:p>
    <w:p w14:paraId="6D1AA98A" w14:textId="77777777" w:rsidR="002A7146" w:rsidRPr="00D611E0" w:rsidRDefault="002A7146" w:rsidP="002A7146">
      <w:pPr>
        <w:pStyle w:val="Paragraphedeliste"/>
        <w:tabs>
          <w:tab w:val="left" w:pos="8205"/>
        </w:tabs>
        <w:bidi/>
        <w:spacing w:line="276" w:lineRule="auto"/>
        <w:ind w:left="1221"/>
        <w:rPr>
          <w:rFonts w:ascii="Traditional Arabic" w:hAnsi="Traditional Arabic" w:cs="Traditional Arabic"/>
          <w:b/>
          <w:bCs/>
          <w:sz w:val="36"/>
          <w:szCs w:val="36"/>
          <w:rtl/>
          <w:lang w:bidi="ar-DZ"/>
        </w:rPr>
      </w:pPr>
      <w:r w:rsidRPr="00D611E0">
        <w:rPr>
          <w:rFonts w:ascii="Traditional Arabic" w:hAnsi="Traditional Arabic" w:cs="Traditional Arabic"/>
          <w:b/>
          <w:bCs/>
          <w:sz w:val="36"/>
          <w:szCs w:val="36"/>
          <w:rtl/>
          <w:lang w:bidi="ar-DZ"/>
        </w:rPr>
        <w:t xml:space="preserve">العقيدة الوسطى </w:t>
      </w:r>
    </w:p>
    <w:p w14:paraId="32E70F24" w14:textId="77777777" w:rsidR="002A7146" w:rsidRPr="00D611E0" w:rsidRDefault="002A7146" w:rsidP="002A7146">
      <w:pPr>
        <w:pStyle w:val="Paragraphedeliste"/>
        <w:tabs>
          <w:tab w:val="left" w:pos="8205"/>
        </w:tabs>
        <w:bidi/>
        <w:spacing w:line="276" w:lineRule="auto"/>
        <w:ind w:left="1221"/>
        <w:rPr>
          <w:rFonts w:ascii="Traditional Arabic" w:hAnsi="Traditional Arabic" w:cs="Traditional Arabic"/>
          <w:sz w:val="36"/>
          <w:szCs w:val="36"/>
          <w:rtl/>
          <w:lang w:bidi="ar-DZ"/>
        </w:rPr>
      </w:pPr>
      <w:r w:rsidRPr="00D611E0">
        <w:rPr>
          <w:rFonts w:ascii="Traditional Arabic" w:hAnsi="Traditional Arabic" w:cs="Traditional Arabic"/>
          <w:b/>
          <w:bCs/>
          <w:sz w:val="36"/>
          <w:szCs w:val="36"/>
          <w:rtl/>
          <w:lang w:bidi="ar-DZ"/>
        </w:rPr>
        <w:t>العقيدة الكبرى</w:t>
      </w:r>
    </w:p>
    <w:p w14:paraId="653CA33B" w14:textId="77777777" w:rsidR="002A7146" w:rsidRPr="00D611E0" w:rsidRDefault="002A7146" w:rsidP="002A7146">
      <w:pPr>
        <w:pStyle w:val="Paragraphedeliste"/>
        <w:tabs>
          <w:tab w:val="left" w:pos="8205"/>
        </w:tabs>
        <w:bidi/>
        <w:spacing w:line="276" w:lineRule="auto"/>
        <w:ind w:left="425"/>
        <w:rPr>
          <w:rFonts w:ascii="Traditional Arabic" w:hAnsi="Traditional Arabic" w:cs="Traditional Arabic"/>
          <w:sz w:val="36"/>
          <w:szCs w:val="36"/>
          <w:rtl/>
          <w:lang w:bidi="ar-DZ"/>
        </w:rPr>
      </w:pPr>
      <w:r w:rsidRPr="00D611E0">
        <w:rPr>
          <w:rFonts w:ascii="Traditional Arabic" w:hAnsi="Traditional Arabic" w:cs="Traditional Arabic"/>
          <w:sz w:val="36"/>
          <w:szCs w:val="36"/>
          <w:rtl/>
          <w:lang w:bidi="ar-DZ"/>
        </w:rPr>
        <w:t xml:space="preserve">  فقد كان العلماء يهتمون بهذه الكتب الثلاثة وخاصة </w:t>
      </w:r>
      <w:r w:rsidRPr="00D611E0">
        <w:rPr>
          <w:rFonts w:ascii="Traditional Arabic" w:hAnsi="Traditional Arabic" w:cs="Traditional Arabic"/>
          <w:b/>
          <w:bCs/>
          <w:sz w:val="36"/>
          <w:szCs w:val="36"/>
          <w:rtl/>
          <w:lang w:bidi="ar-DZ"/>
        </w:rPr>
        <w:t xml:space="preserve">العقائد الصغرى </w:t>
      </w:r>
      <w:r w:rsidRPr="00D611E0">
        <w:rPr>
          <w:rFonts w:ascii="Traditional Arabic" w:hAnsi="Traditional Arabic" w:cs="Traditional Arabic"/>
          <w:sz w:val="36"/>
          <w:szCs w:val="36"/>
          <w:rtl/>
          <w:lang w:bidi="ar-DZ"/>
        </w:rPr>
        <w:t>لوضوحها واختصارها وهي معروفة عندهم ب "</w:t>
      </w:r>
      <w:r w:rsidRPr="00D611E0">
        <w:rPr>
          <w:rFonts w:ascii="Traditional Arabic" w:hAnsi="Traditional Arabic" w:cs="Traditional Arabic"/>
          <w:b/>
          <w:bCs/>
          <w:sz w:val="36"/>
          <w:szCs w:val="36"/>
          <w:rtl/>
          <w:lang w:bidi="ar-DZ"/>
        </w:rPr>
        <w:t>أم البراهين</w:t>
      </w:r>
      <w:r w:rsidRPr="00D611E0">
        <w:rPr>
          <w:rFonts w:ascii="Traditional Arabic" w:hAnsi="Traditional Arabic" w:cs="Traditional Arabic"/>
          <w:sz w:val="36"/>
          <w:szCs w:val="36"/>
          <w:rtl/>
          <w:lang w:bidi="ar-DZ"/>
        </w:rPr>
        <w:t>".</w:t>
      </w:r>
    </w:p>
    <w:p w14:paraId="624EEF64" w14:textId="77777777" w:rsidR="002A7146" w:rsidRPr="00D611E0" w:rsidRDefault="002A7146" w:rsidP="002A7146">
      <w:pPr>
        <w:pStyle w:val="Paragraphedeliste"/>
        <w:numPr>
          <w:ilvl w:val="0"/>
          <w:numId w:val="17"/>
        </w:numPr>
        <w:tabs>
          <w:tab w:val="left" w:pos="8205"/>
        </w:tabs>
        <w:bidi/>
        <w:spacing w:line="276" w:lineRule="auto"/>
        <w:rPr>
          <w:rFonts w:ascii="Traditional Arabic" w:hAnsi="Traditional Arabic" w:cs="Traditional Arabic"/>
          <w:sz w:val="36"/>
          <w:szCs w:val="36"/>
          <w:rtl/>
          <w:lang w:bidi="ar-DZ"/>
        </w:rPr>
      </w:pPr>
      <w:r w:rsidRPr="00D611E0">
        <w:rPr>
          <w:rFonts w:ascii="Traditional Arabic" w:hAnsi="Traditional Arabic" w:cs="Traditional Arabic"/>
          <w:sz w:val="36"/>
          <w:szCs w:val="36"/>
          <w:rtl/>
          <w:lang w:bidi="ar-DZ"/>
        </w:rPr>
        <w:t xml:space="preserve">من الكتب الأخرى التي انتشرت في هذه الفترة: </w:t>
      </w:r>
    </w:p>
    <w:p w14:paraId="0942AAD2" w14:textId="77777777" w:rsidR="002A7146" w:rsidRPr="00D611E0" w:rsidRDefault="002A7146" w:rsidP="002A7146">
      <w:pPr>
        <w:pStyle w:val="Paragraphedeliste"/>
        <w:tabs>
          <w:tab w:val="left" w:pos="8205"/>
        </w:tabs>
        <w:bidi/>
        <w:spacing w:line="276" w:lineRule="auto"/>
        <w:ind w:left="1221"/>
        <w:rPr>
          <w:rFonts w:ascii="Traditional Arabic" w:hAnsi="Traditional Arabic" w:cs="Traditional Arabic"/>
          <w:sz w:val="36"/>
          <w:szCs w:val="36"/>
          <w:lang w:bidi="ar-DZ"/>
        </w:rPr>
      </w:pPr>
      <w:r w:rsidRPr="00D611E0">
        <w:rPr>
          <w:rFonts w:ascii="Traditional Arabic" w:hAnsi="Traditional Arabic" w:cs="Traditional Arabic"/>
          <w:b/>
          <w:bCs/>
          <w:sz w:val="36"/>
          <w:szCs w:val="36"/>
          <w:rtl/>
          <w:lang w:bidi="ar-DZ"/>
        </w:rPr>
        <w:t xml:space="preserve">منظومة أحمد بن عبد الله الجزائري </w:t>
      </w:r>
      <w:r w:rsidRPr="00D611E0">
        <w:rPr>
          <w:rFonts w:ascii="Traditional Arabic" w:hAnsi="Traditional Arabic" w:cs="Traditional Arabic"/>
          <w:sz w:val="36"/>
          <w:szCs w:val="36"/>
          <w:rtl/>
          <w:lang w:bidi="ar-DZ"/>
        </w:rPr>
        <w:t>المعروفة باسم "</w:t>
      </w:r>
      <w:r w:rsidRPr="00D611E0">
        <w:rPr>
          <w:rFonts w:ascii="Traditional Arabic" w:hAnsi="Traditional Arabic" w:cs="Traditional Arabic"/>
          <w:b/>
          <w:bCs/>
          <w:sz w:val="36"/>
          <w:szCs w:val="36"/>
          <w:rtl/>
          <w:lang w:bidi="ar-DZ"/>
        </w:rPr>
        <w:t>المنظومة الجزائرية</w:t>
      </w:r>
      <w:r w:rsidRPr="00D611E0">
        <w:rPr>
          <w:rFonts w:ascii="Traditional Arabic" w:hAnsi="Traditional Arabic" w:cs="Traditional Arabic"/>
          <w:sz w:val="36"/>
          <w:szCs w:val="36"/>
          <w:rtl/>
          <w:lang w:bidi="ar-DZ"/>
        </w:rPr>
        <w:t>"</w:t>
      </w:r>
    </w:p>
    <w:p w14:paraId="5D9FE572" w14:textId="77777777" w:rsidR="002A7146" w:rsidRPr="00D611E0" w:rsidRDefault="002A7146" w:rsidP="002A7146">
      <w:pPr>
        <w:pStyle w:val="Paragraphedeliste"/>
        <w:tabs>
          <w:tab w:val="left" w:pos="8205"/>
        </w:tabs>
        <w:bidi/>
        <w:spacing w:line="276" w:lineRule="auto"/>
        <w:ind w:left="425"/>
        <w:rPr>
          <w:rFonts w:ascii="Traditional Arabic" w:hAnsi="Traditional Arabic" w:cs="Traditional Arabic"/>
          <w:sz w:val="36"/>
          <w:szCs w:val="36"/>
          <w:rtl/>
          <w:lang w:bidi="ar-DZ"/>
        </w:rPr>
      </w:pPr>
      <w:r w:rsidRPr="00D611E0">
        <w:rPr>
          <w:rFonts w:ascii="Traditional Arabic" w:hAnsi="Traditional Arabic" w:cs="Traditional Arabic"/>
          <w:sz w:val="36"/>
          <w:szCs w:val="36"/>
          <w:rtl/>
          <w:lang w:bidi="ar-DZ"/>
        </w:rPr>
        <w:t xml:space="preserve">  ولعل سبب إقبال النّاس عليها في العهد العثماني أنّ "السنوسي" وضع عليها شرحا مطولا سمّاه ب "</w:t>
      </w:r>
      <w:r w:rsidRPr="00D611E0">
        <w:rPr>
          <w:rFonts w:ascii="Traditional Arabic" w:hAnsi="Traditional Arabic" w:cs="Traditional Arabic"/>
          <w:b/>
          <w:bCs/>
          <w:sz w:val="36"/>
          <w:szCs w:val="36"/>
          <w:rtl/>
          <w:lang w:bidi="ar-DZ"/>
        </w:rPr>
        <w:t xml:space="preserve">المنهج الجديد في شرح عقيدة المُريد"، </w:t>
      </w:r>
      <w:r w:rsidRPr="00D611E0">
        <w:rPr>
          <w:rFonts w:ascii="Traditional Arabic" w:hAnsi="Traditional Arabic" w:cs="Traditional Arabic"/>
          <w:sz w:val="36"/>
          <w:szCs w:val="36"/>
          <w:rtl/>
          <w:lang w:bidi="ar-DZ"/>
        </w:rPr>
        <w:t xml:space="preserve">حتى أنّ هذه المنظومة لا تكاد تخلو منها مكتبة إسلامية قديمة. </w:t>
      </w:r>
    </w:p>
    <w:p w14:paraId="5A32383B" w14:textId="77777777" w:rsidR="002A7146" w:rsidRPr="00D611E0" w:rsidRDefault="002A7146" w:rsidP="002A7146">
      <w:pPr>
        <w:pStyle w:val="Paragraphedeliste"/>
        <w:numPr>
          <w:ilvl w:val="0"/>
          <w:numId w:val="17"/>
        </w:numPr>
        <w:tabs>
          <w:tab w:val="left" w:pos="8205"/>
        </w:tabs>
        <w:bidi/>
        <w:spacing w:line="276" w:lineRule="auto"/>
        <w:rPr>
          <w:rFonts w:ascii="Traditional Arabic" w:hAnsi="Traditional Arabic" w:cs="Traditional Arabic"/>
          <w:sz w:val="36"/>
          <w:szCs w:val="36"/>
          <w:rtl/>
          <w:lang w:bidi="ar-DZ"/>
        </w:rPr>
      </w:pPr>
      <w:r w:rsidRPr="00D611E0">
        <w:rPr>
          <w:rFonts w:ascii="Traditional Arabic" w:hAnsi="Traditional Arabic" w:cs="Traditional Arabic"/>
          <w:sz w:val="36"/>
          <w:szCs w:val="36"/>
          <w:rtl/>
          <w:lang w:bidi="ar-DZ"/>
        </w:rPr>
        <w:t xml:space="preserve">ومن الكتب الأخرى التي لاقت رواجا في العهد العثماني؛ كتاب </w:t>
      </w:r>
      <w:r w:rsidRPr="00D611E0">
        <w:rPr>
          <w:rFonts w:ascii="Traditional Arabic" w:hAnsi="Traditional Arabic" w:cs="Traditional Arabic"/>
          <w:b/>
          <w:bCs/>
          <w:sz w:val="36"/>
          <w:szCs w:val="36"/>
          <w:rtl/>
          <w:lang w:bidi="ar-DZ"/>
        </w:rPr>
        <w:t>"إضاءة الدجنة في عقائد أهل السنة"</w:t>
      </w:r>
      <w:r w:rsidRPr="00D611E0">
        <w:rPr>
          <w:rFonts w:ascii="Traditional Arabic" w:hAnsi="Traditional Arabic" w:cs="Traditional Arabic"/>
          <w:sz w:val="36"/>
          <w:szCs w:val="36"/>
          <w:rtl/>
          <w:lang w:bidi="ar-DZ"/>
        </w:rPr>
        <w:t xml:space="preserve"> </w:t>
      </w:r>
      <w:r w:rsidRPr="00D611E0">
        <w:rPr>
          <w:rFonts w:ascii="Traditional Arabic" w:hAnsi="Traditional Arabic" w:cs="Traditional Arabic"/>
          <w:b/>
          <w:bCs/>
          <w:sz w:val="36"/>
          <w:szCs w:val="36"/>
          <w:rtl/>
          <w:lang w:bidi="ar-DZ"/>
        </w:rPr>
        <w:t>لأحمد المقري.</w:t>
      </w:r>
    </w:p>
    <w:p w14:paraId="53A405E6" w14:textId="77777777" w:rsidR="002A7146" w:rsidRPr="00D611E0" w:rsidRDefault="002A7146" w:rsidP="002A7146">
      <w:pPr>
        <w:pStyle w:val="Paragraphedeliste"/>
        <w:tabs>
          <w:tab w:val="left" w:pos="8205"/>
        </w:tabs>
        <w:bidi/>
        <w:spacing w:line="276" w:lineRule="auto"/>
        <w:ind w:left="425"/>
        <w:rPr>
          <w:rFonts w:ascii="Traditional Arabic" w:hAnsi="Traditional Arabic" w:cs="Traditional Arabic"/>
          <w:sz w:val="36"/>
          <w:szCs w:val="36"/>
          <w:lang w:bidi="ar-DZ"/>
        </w:rPr>
      </w:pPr>
      <w:r w:rsidRPr="00D611E0">
        <w:rPr>
          <w:rFonts w:ascii="Traditional Arabic" w:hAnsi="Traditional Arabic" w:cs="Traditional Arabic"/>
          <w:b/>
          <w:bCs/>
          <w:sz w:val="36"/>
          <w:szCs w:val="36"/>
          <w:rtl/>
          <w:lang w:bidi="ar-DZ"/>
        </w:rPr>
        <w:t xml:space="preserve">  </w:t>
      </w:r>
      <w:r w:rsidRPr="00D611E0">
        <w:rPr>
          <w:rFonts w:ascii="Traditional Arabic" w:hAnsi="Traditional Arabic" w:cs="Traditional Arabic"/>
          <w:sz w:val="36"/>
          <w:szCs w:val="36"/>
          <w:rtl/>
          <w:lang w:bidi="ar-DZ"/>
        </w:rPr>
        <w:t>فقد كانت</w:t>
      </w:r>
      <w:r w:rsidRPr="00D611E0">
        <w:rPr>
          <w:rFonts w:ascii="Traditional Arabic" w:hAnsi="Traditional Arabic" w:cs="Traditional Arabic"/>
          <w:b/>
          <w:bCs/>
          <w:sz w:val="36"/>
          <w:szCs w:val="36"/>
          <w:rtl/>
          <w:lang w:bidi="ar-DZ"/>
        </w:rPr>
        <w:t xml:space="preserve"> </w:t>
      </w:r>
      <w:r w:rsidRPr="00D611E0">
        <w:rPr>
          <w:rFonts w:ascii="Traditional Arabic" w:hAnsi="Traditional Arabic" w:cs="Traditional Arabic"/>
          <w:sz w:val="36"/>
          <w:szCs w:val="36"/>
          <w:rtl/>
          <w:lang w:bidi="ar-DZ"/>
        </w:rPr>
        <w:t xml:space="preserve">تنافس </w:t>
      </w:r>
      <w:r w:rsidRPr="00D611E0">
        <w:rPr>
          <w:rFonts w:ascii="Traditional Arabic" w:hAnsi="Traditional Arabic" w:cs="Traditional Arabic"/>
          <w:b/>
          <w:bCs/>
          <w:sz w:val="36"/>
          <w:szCs w:val="36"/>
          <w:rtl/>
          <w:lang w:bidi="ar-DZ"/>
        </w:rPr>
        <w:t xml:space="preserve">عقيدة السنوسي </w:t>
      </w:r>
      <w:r w:rsidRPr="00D611E0">
        <w:rPr>
          <w:rFonts w:ascii="Traditional Arabic" w:hAnsi="Traditional Arabic" w:cs="Traditional Arabic"/>
          <w:sz w:val="36"/>
          <w:szCs w:val="36"/>
          <w:rtl/>
          <w:lang w:bidi="ar-DZ"/>
        </w:rPr>
        <w:t xml:space="preserve">في الأهمية ولعل السبب في ذلك يرجع إلى: حُسن نظمها من قِبَل صاحبها الذي كان من المبرزين في علم الحديث والأدب والتاريخ إضافة إلى التوحيد، كما أنّ هذا النظم قد أجازه عليه بعض العلماء الّذين عرضها عليهم أثناء وجوده في </w:t>
      </w:r>
      <w:r w:rsidRPr="00D611E0">
        <w:rPr>
          <w:rFonts w:ascii="Traditional Arabic" w:hAnsi="Traditional Arabic" w:cs="Traditional Arabic"/>
          <w:b/>
          <w:bCs/>
          <w:sz w:val="36"/>
          <w:szCs w:val="36"/>
          <w:rtl/>
          <w:lang w:bidi="ar-DZ"/>
        </w:rPr>
        <w:t>مكة ومصر ودمشق</w:t>
      </w:r>
      <w:r w:rsidRPr="00D611E0">
        <w:rPr>
          <w:rFonts w:ascii="Traditional Arabic" w:hAnsi="Traditional Arabic" w:cs="Traditional Arabic"/>
          <w:sz w:val="36"/>
          <w:szCs w:val="36"/>
          <w:rtl/>
          <w:lang w:bidi="ar-DZ"/>
        </w:rPr>
        <w:t xml:space="preserve">. </w:t>
      </w:r>
    </w:p>
    <w:p w14:paraId="568339EC" w14:textId="77777777" w:rsidR="002A7146" w:rsidRPr="00D611E0" w:rsidRDefault="002A7146" w:rsidP="002A7146">
      <w:pPr>
        <w:pStyle w:val="Paragraphedeliste"/>
        <w:numPr>
          <w:ilvl w:val="0"/>
          <w:numId w:val="16"/>
        </w:numPr>
        <w:tabs>
          <w:tab w:val="left" w:pos="8205"/>
        </w:tabs>
        <w:bidi/>
        <w:spacing w:line="276" w:lineRule="auto"/>
        <w:rPr>
          <w:rFonts w:ascii="Traditional Arabic" w:hAnsi="Traditional Arabic" w:cs="Traditional Arabic"/>
          <w:b/>
          <w:bCs/>
          <w:sz w:val="36"/>
          <w:szCs w:val="36"/>
          <w:rtl/>
          <w:lang w:bidi="ar-DZ"/>
        </w:rPr>
      </w:pPr>
      <w:r w:rsidRPr="00D611E0">
        <w:rPr>
          <w:rFonts w:ascii="Traditional Arabic" w:hAnsi="Traditional Arabic" w:cs="Traditional Arabic"/>
          <w:b/>
          <w:bCs/>
          <w:sz w:val="36"/>
          <w:szCs w:val="36"/>
          <w:rtl/>
          <w:lang w:bidi="ar-DZ"/>
        </w:rPr>
        <w:t>شُراح عقائد السنوسي في العهد العثماني:</w:t>
      </w:r>
    </w:p>
    <w:p w14:paraId="0351E5C2" w14:textId="77777777" w:rsidR="002A7146" w:rsidRPr="00D611E0" w:rsidRDefault="002A7146" w:rsidP="002A7146">
      <w:pPr>
        <w:pStyle w:val="Paragraphedeliste"/>
        <w:tabs>
          <w:tab w:val="left" w:pos="8205"/>
        </w:tabs>
        <w:bidi/>
        <w:spacing w:line="276" w:lineRule="auto"/>
        <w:ind w:left="501"/>
        <w:rPr>
          <w:rFonts w:ascii="Traditional Arabic" w:hAnsi="Traditional Arabic" w:cs="Traditional Arabic"/>
          <w:sz w:val="36"/>
          <w:szCs w:val="36"/>
          <w:lang w:bidi="ar-DZ"/>
        </w:rPr>
      </w:pPr>
      <w:r w:rsidRPr="00D611E0">
        <w:rPr>
          <w:rFonts w:ascii="Traditional Arabic" w:hAnsi="Traditional Arabic" w:cs="Traditional Arabic"/>
          <w:sz w:val="36"/>
          <w:szCs w:val="36"/>
          <w:rtl/>
          <w:lang w:bidi="ar-DZ"/>
        </w:rPr>
        <w:t xml:space="preserve">  تميزت كتب" السنوسي" بأنّها لم تُخالف الآراء الأشعرية المعتمدة في العقيدة كما أنّ صاحبها كان يجمع ما بين علم الباطن والظاهر فقد عُرِف عنه أنّه كان كثير الصّلاح ممّا جعل العلماء في العهد العثماني يُقبلون على </w:t>
      </w:r>
      <w:r w:rsidRPr="00D611E0">
        <w:rPr>
          <w:rFonts w:ascii="Traditional Arabic" w:hAnsi="Traditional Arabic" w:cs="Traditional Arabic"/>
          <w:b/>
          <w:bCs/>
          <w:sz w:val="36"/>
          <w:szCs w:val="36"/>
          <w:rtl/>
          <w:lang w:bidi="ar-DZ"/>
        </w:rPr>
        <w:t>شرح عقيدته الصغرى</w:t>
      </w:r>
      <w:r w:rsidRPr="00D611E0">
        <w:rPr>
          <w:rFonts w:ascii="Traditional Arabic" w:hAnsi="Traditional Arabic" w:cs="Traditional Arabic"/>
          <w:sz w:val="36"/>
          <w:szCs w:val="36"/>
          <w:rtl/>
          <w:lang w:bidi="ar-DZ"/>
        </w:rPr>
        <w:t>، ومن أشهر من شرحها:</w:t>
      </w:r>
    </w:p>
    <w:p w14:paraId="77E800D7" w14:textId="77777777" w:rsidR="002A7146" w:rsidRPr="00D611E0" w:rsidRDefault="002A7146" w:rsidP="002A7146">
      <w:pPr>
        <w:pStyle w:val="Paragraphedeliste"/>
        <w:tabs>
          <w:tab w:val="left" w:pos="8205"/>
        </w:tabs>
        <w:bidi/>
        <w:spacing w:line="276" w:lineRule="auto"/>
        <w:ind w:left="501"/>
        <w:rPr>
          <w:rFonts w:ascii="Traditional Arabic" w:hAnsi="Traditional Arabic" w:cs="Traditional Arabic"/>
          <w:sz w:val="36"/>
          <w:szCs w:val="36"/>
          <w:rtl/>
          <w:lang w:bidi="ar-DZ"/>
        </w:rPr>
      </w:pPr>
      <w:r w:rsidRPr="00D611E0">
        <w:rPr>
          <w:rFonts w:ascii="Traditional Arabic" w:hAnsi="Traditional Arabic" w:cs="Traditional Arabic"/>
          <w:sz w:val="36"/>
          <w:szCs w:val="36"/>
          <w:rtl/>
          <w:lang w:bidi="ar-DZ"/>
        </w:rPr>
        <w:lastRenderedPageBreak/>
        <w:t xml:space="preserve">   تلميذه "محم</w:t>
      </w:r>
      <w:r>
        <w:rPr>
          <w:rFonts w:ascii="Traditional Arabic" w:hAnsi="Traditional Arabic" w:cs="Traditional Arabic"/>
          <w:sz w:val="36"/>
          <w:szCs w:val="36"/>
          <w:rtl/>
          <w:lang w:bidi="ar-DZ"/>
        </w:rPr>
        <w:t xml:space="preserve">د ابن عمر الملالي" و"أحمد ابن </w:t>
      </w:r>
      <w:proofErr w:type="spellStart"/>
      <w:r>
        <w:rPr>
          <w:rFonts w:ascii="Traditional Arabic" w:hAnsi="Traditional Arabic" w:cs="Traditional Arabic"/>
          <w:sz w:val="36"/>
          <w:szCs w:val="36"/>
          <w:rtl/>
          <w:lang w:bidi="ar-DZ"/>
        </w:rPr>
        <w:t>أ</w:t>
      </w:r>
      <w:r w:rsidRPr="00D611E0">
        <w:rPr>
          <w:rFonts w:ascii="Traditional Arabic" w:hAnsi="Traditional Arabic" w:cs="Traditional Arabic"/>
          <w:sz w:val="36"/>
          <w:szCs w:val="36"/>
          <w:rtl/>
          <w:lang w:bidi="ar-DZ"/>
        </w:rPr>
        <w:t>قادير</w:t>
      </w:r>
      <w:proofErr w:type="spellEnd"/>
      <w:r w:rsidRPr="00D611E0">
        <w:rPr>
          <w:rFonts w:ascii="Traditional Arabic" w:hAnsi="Traditional Arabic" w:cs="Traditional Arabic"/>
          <w:sz w:val="36"/>
          <w:szCs w:val="36"/>
          <w:rtl/>
          <w:lang w:bidi="ar-DZ"/>
        </w:rPr>
        <w:t>" و"الشيخ عمر الوزّان القسنطيني" و"الشيخ عبد الرحمان الأخضري".</w:t>
      </w:r>
    </w:p>
    <w:p w14:paraId="1A752F3F" w14:textId="77777777" w:rsidR="002A7146" w:rsidRPr="00D611E0" w:rsidRDefault="002A7146" w:rsidP="002A7146">
      <w:pPr>
        <w:pStyle w:val="Paragraphedeliste"/>
        <w:tabs>
          <w:tab w:val="left" w:pos="8205"/>
        </w:tabs>
        <w:bidi/>
        <w:spacing w:line="276" w:lineRule="auto"/>
        <w:ind w:left="501"/>
        <w:rPr>
          <w:rFonts w:ascii="Traditional Arabic" w:hAnsi="Traditional Arabic" w:cs="Traditional Arabic"/>
          <w:sz w:val="36"/>
          <w:szCs w:val="36"/>
          <w:rtl/>
          <w:lang w:bidi="ar-DZ"/>
        </w:rPr>
      </w:pPr>
      <w:r w:rsidRPr="00D611E0">
        <w:rPr>
          <w:rFonts w:ascii="Traditional Arabic" w:hAnsi="Traditional Arabic" w:cs="Traditional Arabic"/>
          <w:sz w:val="36"/>
          <w:szCs w:val="36"/>
          <w:rtl/>
          <w:lang w:bidi="ar-DZ"/>
        </w:rPr>
        <w:t xml:space="preserve">  وأيضا "</w:t>
      </w:r>
      <w:r w:rsidRPr="00D37C33">
        <w:rPr>
          <w:rFonts w:ascii="Traditional Arabic" w:hAnsi="Traditional Arabic" w:cs="Traditional Arabic"/>
          <w:b/>
          <w:bCs/>
          <w:sz w:val="36"/>
          <w:szCs w:val="36"/>
          <w:rtl/>
          <w:lang w:bidi="ar-DZ"/>
        </w:rPr>
        <w:t xml:space="preserve">الشيخ سعيد قدورة "و"الشيخ مصطفى </w:t>
      </w:r>
      <w:proofErr w:type="spellStart"/>
      <w:r w:rsidRPr="00D37C33">
        <w:rPr>
          <w:rFonts w:ascii="Traditional Arabic" w:hAnsi="Traditional Arabic" w:cs="Traditional Arabic"/>
          <w:b/>
          <w:bCs/>
          <w:sz w:val="36"/>
          <w:szCs w:val="36"/>
          <w:rtl/>
          <w:lang w:bidi="ar-DZ"/>
        </w:rPr>
        <w:t>الرّماسي</w:t>
      </w:r>
      <w:proofErr w:type="spellEnd"/>
      <w:r w:rsidRPr="00D37C33">
        <w:rPr>
          <w:rFonts w:ascii="Traditional Arabic" w:hAnsi="Traditional Arabic" w:cs="Traditional Arabic"/>
          <w:b/>
          <w:bCs/>
          <w:sz w:val="36"/>
          <w:szCs w:val="36"/>
          <w:rtl/>
          <w:lang w:bidi="ar-DZ"/>
        </w:rPr>
        <w:t xml:space="preserve">" و"الشيخ </w:t>
      </w:r>
      <w:proofErr w:type="spellStart"/>
      <w:r w:rsidRPr="00D37C33">
        <w:rPr>
          <w:rFonts w:ascii="Traditional Arabic" w:hAnsi="Traditional Arabic" w:cs="Traditional Arabic"/>
          <w:b/>
          <w:bCs/>
          <w:sz w:val="36"/>
          <w:szCs w:val="36"/>
          <w:rtl/>
          <w:lang w:bidi="ar-DZ"/>
        </w:rPr>
        <w:t>الورثلاني</w:t>
      </w:r>
      <w:proofErr w:type="spellEnd"/>
      <w:r w:rsidRPr="00D611E0">
        <w:rPr>
          <w:rFonts w:ascii="Traditional Arabic" w:hAnsi="Traditional Arabic" w:cs="Traditional Arabic"/>
          <w:sz w:val="36"/>
          <w:szCs w:val="36"/>
          <w:rtl/>
          <w:lang w:bidi="ar-DZ"/>
        </w:rPr>
        <w:t>".</w:t>
      </w:r>
    </w:p>
    <w:p w14:paraId="1CA2471A" w14:textId="77777777" w:rsidR="002A7146" w:rsidRPr="00D37C33" w:rsidRDefault="002A7146" w:rsidP="002A7146">
      <w:pPr>
        <w:pStyle w:val="Paragraphedeliste"/>
        <w:tabs>
          <w:tab w:val="left" w:pos="8205"/>
        </w:tabs>
        <w:bidi/>
        <w:spacing w:line="276" w:lineRule="auto"/>
        <w:ind w:left="501"/>
        <w:rPr>
          <w:rFonts w:ascii="Traditional Arabic" w:hAnsi="Traditional Arabic" w:cs="Traditional Arabic"/>
          <w:b/>
          <w:bCs/>
          <w:sz w:val="36"/>
          <w:szCs w:val="36"/>
          <w:rtl/>
          <w:lang w:bidi="ar-DZ"/>
        </w:rPr>
      </w:pPr>
      <w:r w:rsidRPr="00D611E0">
        <w:rPr>
          <w:rFonts w:ascii="Traditional Arabic" w:hAnsi="Traditional Arabic" w:cs="Traditional Arabic"/>
          <w:sz w:val="36"/>
          <w:szCs w:val="36"/>
          <w:rtl/>
          <w:lang w:bidi="ar-DZ"/>
        </w:rPr>
        <w:t xml:space="preserve">كما اهتم علماء آخرون في العهد العثماني بهذه العقيدة والذين يمكن أن نعتبرهم أتباع المدرسة السنوسية في علم العقائد منهم:" </w:t>
      </w:r>
      <w:r w:rsidRPr="00D37C33">
        <w:rPr>
          <w:rFonts w:ascii="Traditional Arabic" w:hAnsi="Traditional Arabic" w:cs="Traditional Arabic"/>
          <w:b/>
          <w:bCs/>
          <w:sz w:val="36"/>
          <w:szCs w:val="36"/>
          <w:rtl/>
          <w:lang w:bidi="ar-DZ"/>
        </w:rPr>
        <w:t>الشيخ محمد ابن مريم</w:t>
      </w:r>
      <w:r w:rsidRPr="00D611E0">
        <w:rPr>
          <w:rFonts w:ascii="Traditional Arabic" w:hAnsi="Traditional Arabic" w:cs="Traditional Arabic"/>
          <w:sz w:val="36"/>
          <w:szCs w:val="36"/>
          <w:rtl/>
          <w:lang w:bidi="ar-DZ"/>
        </w:rPr>
        <w:t xml:space="preserve">؛ صاحب كتاب "البستان" "و" </w:t>
      </w:r>
      <w:r w:rsidRPr="00D37C33">
        <w:rPr>
          <w:rFonts w:ascii="Traditional Arabic" w:hAnsi="Traditional Arabic" w:cs="Traditional Arabic"/>
          <w:b/>
          <w:bCs/>
          <w:sz w:val="36"/>
          <w:szCs w:val="36"/>
          <w:rtl/>
          <w:lang w:bidi="ar-DZ"/>
        </w:rPr>
        <w:t>الشيخ أحمد المقري"</w:t>
      </w:r>
      <w:r w:rsidRPr="00D611E0">
        <w:rPr>
          <w:rFonts w:ascii="Traditional Arabic" w:hAnsi="Traditional Arabic" w:cs="Traditional Arabic"/>
          <w:sz w:val="36"/>
          <w:szCs w:val="36"/>
          <w:rtl/>
          <w:lang w:bidi="ar-DZ"/>
        </w:rPr>
        <w:t xml:space="preserve"> و"</w:t>
      </w:r>
      <w:r w:rsidRPr="00D37C33">
        <w:rPr>
          <w:rFonts w:ascii="Traditional Arabic" w:hAnsi="Traditional Arabic" w:cs="Traditional Arabic"/>
          <w:b/>
          <w:bCs/>
          <w:sz w:val="36"/>
          <w:szCs w:val="36"/>
          <w:rtl/>
          <w:lang w:bidi="ar-DZ"/>
        </w:rPr>
        <w:t xml:space="preserve"> الشيخ يحي الشاوي"</w:t>
      </w:r>
      <w:r w:rsidRPr="00D611E0">
        <w:rPr>
          <w:rFonts w:ascii="Traditional Arabic" w:hAnsi="Traditional Arabic" w:cs="Traditional Arabic"/>
          <w:sz w:val="36"/>
          <w:szCs w:val="36"/>
          <w:rtl/>
          <w:lang w:bidi="ar-DZ"/>
        </w:rPr>
        <w:t xml:space="preserve"> و"</w:t>
      </w:r>
      <w:r w:rsidRPr="00D37C33">
        <w:rPr>
          <w:rFonts w:ascii="Traditional Arabic" w:hAnsi="Traditional Arabic" w:cs="Traditional Arabic"/>
          <w:b/>
          <w:bCs/>
          <w:sz w:val="36"/>
          <w:szCs w:val="36"/>
          <w:rtl/>
          <w:lang w:bidi="ar-DZ"/>
        </w:rPr>
        <w:t>الشيخ محمد ابن عبد المؤمن" و" عبد العزيز الثميني"</w:t>
      </w:r>
      <w:r w:rsidRPr="00D611E0">
        <w:rPr>
          <w:rFonts w:ascii="Traditional Arabic" w:hAnsi="Traditional Arabic" w:cs="Traditional Arabic"/>
          <w:sz w:val="36"/>
          <w:szCs w:val="36"/>
          <w:rtl/>
          <w:lang w:bidi="ar-DZ"/>
        </w:rPr>
        <w:t xml:space="preserve"> </w:t>
      </w:r>
      <w:r w:rsidRPr="00D37C33">
        <w:rPr>
          <w:rFonts w:ascii="Traditional Arabic" w:hAnsi="Traditional Arabic" w:cs="Traditional Arabic"/>
          <w:b/>
          <w:bCs/>
          <w:sz w:val="36"/>
          <w:szCs w:val="36"/>
          <w:rtl/>
          <w:lang w:bidi="ar-DZ"/>
        </w:rPr>
        <w:t>و"عبد القادر الراشدي" و" خليفة بن حسن الغْمَارِي".</w:t>
      </w:r>
    </w:p>
    <w:p w14:paraId="188E614D" w14:textId="77777777" w:rsidR="002A7146" w:rsidRPr="00785CE4" w:rsidRDefault="002A7146" w:rsidP="002A7146">
      <w:pPr>
        <w:pStyle w:val="Paragraphedeliste"/>
        <w:tabs>
          <w:tab w:val="left" w:pos="8205"/>
        </w:tabs>
        <w:bidi/>
        <w:spacing w:line="276" w:lineRule="auto"/>
        <w:ind w:left="501"/>
        <w:rPr>
          <w:rFonts w:ascii="Traditional Arabic" w:hAnsi="Traditional Arabic" w:cs="Traditional Arabic"/>
          <w:sz w:val="36"/>
          <w:szCs w:val="36"/>
          <w:rtl/>
          <w:lang w:bidi="ar-DZ"/>
        </w:rPr>
      </w:pPr>
      <w:r w:rsidRPr="00785CE4">
        <w:rPr>
          <w:rFonts w:ascii="Traditional Arabic" w:hAnsi="Traditional Arabic" w:cs="Traditional Arabic"/>
          <w:sz w:val="36"/>
          <w:szCs w:val="36"/>
          <w:rtl/>
          <w:lang w:bidi="ar-DZ"/>
        </w:rPr>
        <w:t xml:space="preserve">  كما ظهرت </w:t>
      </w:r>
      <w:proofErr w:type="spellStart"/>
      <w:r w:rsidRPr="00785CE4">
        <w:rPr>
          <w:rFonts w:ascii="Traditional Arabic" w:hAnsi="Traditional Arabic" w:cs="Traditional Arabic"/>
          <w:sz w:val="36"/>
          <w:szCs w:val="36"/>
          <w:rtl/>
          <w:lang w:bidi="ar-DZ"/>
        </w:rPr>
        <w:t>تآليف</w:t>
      </w:r>
      <w:proofErr w:type="spellEnd"/>
      <w:r w:rsidRPr="00785CE4">
        <w:rPr>
          <w:rFonts w:ascii="Traditional Arabic" w:hAnsi="Traditional Arabic" w:cs="Traditional Arabic"/>
          <w:sz w:val="36"/>
          <w:szCs w:val="36"/>
          <w:rtl/>
          <w:lang w:bidi="ar-DZ"/>
        </w:rPr>
        <w:t xml:space="preserve"> أخرى وإن كانت لا تختلف في مضمونها ومحتواها على ما قرره "الشيخ السنوسي" في </w:t>
      </w:r>
      <w:r w:rsidRPr="00785CE4">
        <w:rPr>
          <w:rFonts w:ascii="Traditional Arabic" w:hAnsi="Traditional Arabic" w:cs="Traditional Arabic"/>
          <w:b/>
          <w:bCs/>
          <w:sz w:val="36"/>
          <w:szCs w:val="36"/>
          <w:rtl/>
          <w:lang w:bidi="ar-DZ"/>
        </w:rPr>
        <w:t xml:space="preserve">صغراه </w:t>
      </w:r>
      <w:r w:rsidRPr="00785CE4">
        <w:rPr>
          <w:rFonts w:ascii="Traditional Arabic" w:hAnsi="Traditional Arabic" w:cs="Traditional Arabic"/>
          <w:sz w:val="36"/>
          <w:szCs w:val="36"/>
          <w:rtl/>
          <w:lang w:bidi="ar-DZ"/>
        </w:rPr>
        <w:t xml:space="preserve">ككتاب: </w:t>
      </w:r>
      <w:r w:rsidRPr="00785CE4">
        <w:rPr>
          <w:rFonts w:ascii="Traditional Arabic" w:hAnsi="Traditional Arabic" w:cs="Traditional Arabic"/>
          <w:b/>
          <w:bCs/>
          <w:sz w:val="36"/>
          <w:szCs w:val="36"/>
          <w:rtl/>
          <w:lang w:bidi="ar-DZ"/>
        </w:rPr>
        <w:t>"كشف اللبس والتعقيد عن عقيدة أهل التوحيد" لابن مريم.</w:t>
      </w:r>
    </w:p>
    <w:p w14:paraId="29378AEF" w14:textId="77777777" w:rsidR="002A7146" w:rsidRPr="00D611E0" w:rsidRDefault="002A7146" w:rsidP="002A7146">
      <w:pPr>
        <w:pStyle w:val="Paragraphedeliste"/>
        <w:tabs>
          <w:tab w:val="left" w:pos="8205"/>
        </w:tabs>
        <w:bidi/>
        <w:spacing w:line="276" w:lineRule="auto"/>
        <w:ind w:left="501"/>
        <w:rPr>
          <w:rFonts w:ascii="Traditional Arabic" w:hAnsi="Traditional Arabic" w:cs="Traditional Arabic"/>
          <w:b/>
          <w:bCs/>
          <w:sz w:val="36"/>
          <w:szCs w:val="36"/>
          <w:rtl/>
          <w:lang w:bidi="ar-DZ"/>
        </w:rPr>
      </w:pPr>
      <w:r w:rsidRPr="00D611E0">
        <w:rPr>
          <w:rFonts w:ascii="Traditional Arabic" w:hAnsi="Traditional Arabic" w:cs="Traditional Arabic"/>
          <w:b/>
          <w:bCs/>
          <w:sz w:val="36"/>
          <w:szCs w:val="36"/>
          <w:rtl/>
          <w:lang w:bidi="ar-DZ"/>
        </w:rPr>
        <w:t xml:space="preserve">   </w:t>
      </w:r>
      <w:r w:rsidRPr="00D611E0">
        <w:rPr>
          <w:rFonts w:ascii="Traditional Arabic" w:hAnsi="Traditional Arabic" w:cs="Traditional Arabic"/>
          <w:sz w:val="36"/>
          <w:szCs w:val="36"/>
          <w:rtl/>
          <w:lang w:bidi="ar-DZ"/>
        </w:rPr>
        <w:t xml:space="preserve">كما أنّ </w:t>
      </w:r>
      <w:r w:rsidRPr="00D611E0">
        <w:rPr>
          <w:rFonts w:ascii="Traditional Arabic" w:hAnsi="Traditional Arabic" w:cs="Traditional Arabic"/>
          <w:b/>
          <w:bCs/>
          <w:sz w:val="36"/>
          <w:szCs w:val="36"/>
          <w:rtl/>
          <w:lang w:bidi="ar-DZ"/>
        </w:rPr>
        <w:t xml:space="preserve">"ابن </w:t>
      </w:r>
      <w:proofErr w:type="spellStart"/>
      <w:r w:rsidRPr="00D611E0">
        <w:rPr>
          <w:rFonts w:ascii="Traditional Arabic" w:hAnsi="Traditional Arabic" w:cs="Traditional Arabic"/>
          <w:b/>
          <w:bCs/>
          <w:sz w:val="36"/>
          <w:szCs w:val="36"/>
          <w:rtl/>
          <w:lang w:bidi="ar-DZ"/>
        </w:rPr>
        <w:t>حمادوش</w:t>
      </w:r>
      <w:proofErr w:type="spellEnd"/>
      <w:r w:rsidRPr="00D611E0">
        <w:rPr>
          <w:rFonts w:ascii="Traditional Arabic" w:hAnsi="Traditional Arabic" w:cs="Traditional Arabic"/>
          <w:b/>
          <w:bCs/>
          <w:sz w:val="36"/>
          <w:szCs w:val="36"/>
          <w:rtl/>
          <w:lang w:bidi="ar-DZ"/>
        </w:rPr>
        <w:t xml:space="preserve"> الجزائري" </w:t>
      </w:r>
      <w:r w:rsidRPr="00D611E0">
        <w:rPr>
          <w:rFonts w:ascii="Traditional Arabic" w:hAnsi="Traditional Arabic" w:cs="Traditional Arabic"/>
          <w:sz w:val="36"/>
          <w:szCs w:val="36"/>
          <w:rtl/>
          <w:lang w:bidi="ar-DZ"/>
        </w:rPr>
        <w:t xml:space="preserve">رغم تخصصه وعنايته بالفلك والطب فهو الآخر تأثر </w:t>
      </w:r>
      <w:r w:rsidRPr="00D611E0">
        <w:rPr>
          <w:rFonts w:ascii="Traditional Arabic" w:hAnsi="Traditional Arabic" w:cs="Traditional Arabic"/>
          <w:b/>
          <w:bCs/>
          <w:sz w:val="36"/>
          <w:szCs w:val="36"/>
          <w:rtl/>
          <w:lang w:bidi="ar-DZ"/>
        </w:rPr>
        <w:t>بعقائد السنوسي</w:t>
      </w:r>
      <w:r w:rsidRPr="00D611E0">
        <w:rPr>
          <w:rFonts w:ascii="Traditional Arabic" w:hAnsi="Traditional Arabic" w:cs="Traditional Arabic"/>
          <w:sz w:val="36"/>
          <w:szCs w:val="36"/>
          <w:rtl/>
          <w:lang w:bidi="ar-DZ"/>
        </w:rPr>
        <w:t xml:space="preserve"> خاصة </w:t>
      </w:r>
      <w:r w:rsidRPr="00D611E0">
        <w:rPr>
          <w:rFonts w:ascii="Traditional Arabic" w:hAnsi="Traditional Arabic" w:cs="Traditional Arabic"/>
          <w:b/>
          <w:bCs/>
          <w:sz w:val="36"/>
          <w:szCs w:val="36"/>
          <w:rtl/>
          <w:lang w:bidi="ar-DZ"/>
        </w:rPr>
        <w:t xml:space="preserve">العقيدة الكبرى </w:t>
      </w:r>
      <w:r w:rsidRPr="00D611E0">
        <w:rPr>
          <w:rFonts w:ascii="Traditional Arabic" w:hAnsi="Traditional Arabic" w:cs="Traditional Arabic"/>
          <w:sz w:val="36"/>
          <w:szCs w:val="36"/>
          <w:rtl/>
          <w:lang w:bidi="ar-DZ"/>
        </w:rPr>
        <w:t>والتي ألّف شرحا عليها بعنوان</w:t>
      </w:r>
      <w:r w:rsidRPr="00D611E0">
        <w:rPr>
          <w:rFonts w:ascii="Traditional Arabic" w:hAnsi="Traditional Arabic" w:cs="Traditional Arabic"/>
          <w:b/>
          <w:bCs/>
          <w:sz w:val="36"/>
          <w:szCs w:val="36"/>
          <w:rtl/>
          <w:lang w:bidi="ar-DZ"/>
        </w:rPr>
        <w:t xml:space="preserve">" مباحث الذكرى في شرح العقيدة الكبرى" </w:t>
      </w:r>
      <w:r w:rsidRPr="00D611E0">
        <w:rPr>
          <w:rFonts w:ascii="Traditional Arabic" w:hAnsi="Traditional Arabic" w:cs="Traditional Arabic"/>
          <w:sz w:val="36"/>
          <w:szCs w:val="36"/>
          <w:rtl/>
          <w:lang w:bidi="ar-DZ"/>
        </w:rPr>
        <w:t xml:space="preserve">وكتاب </w:t>
      </w:r>
      <w:r w:rsidRPr="00D611E0">
        <w:rPr>
          <w:rFonts w:ascii="Traditional Arabic" w:hAnsi="Traditional Arabic" w:cs="Traditional Arabic"/>
          <w:b/>
          <w:bCs/>
          <w:sz w:val="36"/>
          <w:szCs w:val="36"/>
          <w:rtl/>
          <w:lang w:bidi="ar-DZ"/>
        </w:rPr>
        <w:t>"الدّر الثمين في تحقيق القول في صفة التكوين".</w:t>
      </w:r>
    </w:p>
    <w:p w14:paraId="52D9C2FF" w14:textId="77777777" w:rsidR="002A7146" w:rsidRPr="00785CE4" w:rsidRDefault="002A7146" w:rsidP="002A7146">
      <w:pPr>
        <w:pStyle w:val="Paragraphedeliste"/>
        <w:tabs>
          <w:tab w:val="left" w:pos="8205"/>
        </w:tabs>
        <w:bidi/>
        <w:spacing w:line="276" w:lineRule="auto"/>
        <w:ind w:left="501"/>
        <w:rPr>
          <w:rFonts w:ascii="Traditional Arabic" w:hAnsi="Traditional Arabic" w:cs="Traditional Arabic"/>
          <w:sz w:val="36"/>
          <w:szCs w:val="36"/>
          <w:rtl/>
          <w:lang w:bidi="ar-DZ"/>
        </w:rPr>
      </w:pPr>
      <w:r w:rsidRPr="00D611E0">
        <w:rPr>
          <w:rFonts w:ascii="Traditional Arabic" w:hAnsi="Traditional Arabic" w:cs="Traditional Arabic"/>
          <w:sz w:val="36"/>
          <w:szCs w:val="36"/>
          <w:rtl/>
          <w:lang w:bidi="ar-DZ"/>
        </w:rPr>
        <w:t xml:space="preserve">   كما كان </w:t>
      </w:r>
      <w:r w:rsidRPr="00D611E0">
        <w:rPr>
          <w:rFonts w:ascii="Traditional Arabic" w:hAnsi="Traditional Arabic" w:cs="Traditional Arabic"/>
          <w:b/>
          <w:bCs/>
          <w:sz w:val="36"/>
          <w:szCs w:val="36"/>
          <w:rtl/>
          <w:lang w:bidi="ar-DZ"/>
        </w:rPr>
        <w:t>للمدرسة الإباضية</w:t>
      </w:r>
      <w:r w:rsidRPr="00D611E0">
        <w:rPr>
          <w:rFonts w:ascii="Traditional Arabic" w:hAnsi="Traditional Arabic" w:cs="Traditional Arabic"/>
          <w:sz w:val="36"/>
          <w:szCs w:val="36"/>
          <w:rtl/>
          <w:lang w:bidi="ar-DZ"/>
        </w:rPr>
        <w:t xml:space="preserve"> مشاركة في الفكر العقدي في الجزائر ومن أهم أعلامها المبرزين في هذه الفترة "</w:t>
      </w:r>
      <w:r w:rsidRPr="00D611E0">
        <w:rPr>
          <w:rFonts w:ascii="Traditional Arabic" w:hAnsi="Traditional Arabic" w:cs="Traditional Arabic"/>
          <w:b/>
          <w:bCs/>
          <w:sz w:val="36"/>
          <w:szCs w:val="36"/>
          <w:rtl/>
          <w:lang w:bidi="ar-DZ"/>
        </w:rPr>
        <w:t>عبد العزيز الثميني</w:t>
      </w:r>
      <w:r w:rsidRPr="00D611E0">
        <w:rPr>
          <w:rFonts w:ascii="Traditional Arabic" w:hAnsi="Traditional Arabic" w:cs="Traditional Arabic"/>
          <w:sz w:val="36"/>
          <w:szCs w:val="36"/>
          <w:rtl/>
          <w:lang w:bidi="ar-DZ"/>
        </w:rPr>
        <w:t>" حيث كتب في القضايا الفقهية والاجتماعية للمذهب الإباضي، و</w:t>
      </w:r>
      <w:r w:rsidRPr="00D611E0">
        <w:rPr>
          <w:rFonts w:ascii="Traditional Arabic" w:hAnsi="Traditional Arabic" w:cs="Traditional Arabic"/>
          <w:b/>
          <w:bCs/>
          <w:sz w:val="36"/>
          <w:szCs w:val="36"/>
          <w:rtl/>
          <w:lang w:bidi="ar-DZ"/>
        </w:rPr>
        <w:t>"محمد العنابي"</w:t>
      </w:r>
      <w:r w:rsidRPr="00D611E0">
        <w:rPr>
          <w:rFonts w:ascii="Traditional Arabic" w:hAnsi="Traditional Arabic" w:cs="Traditional Arabic"/>
          <w:sz w:val="36"/>
          <w:szCs w:val="36"/>
          <w:rtl/>
          <w:lang w:bidi="ar-DZ"/>
        </w:rPr>
        <w:t xml:space="preserve"> الذي له رسالة مركزة في: رؤية الله سبحانه وتعالى.</w:t>
      </w:r>
    </w:p>
    <w:p w14:paraId="071A981E" w14:textId="77777777" w:rsidR="002A7146" w:rsidRPr="00D611E0" w:rsidRDefault="002A7146" w:rsidP="002A7146">
      <w:pPr>
        <w:pStyle w:val="Paragraphedeliste"/>
        <w:tabs>
          <w:tab w:val="left" w:pos="8205"/>
        </w:tabs>
        <w:bidi/>
        <w:spacing w:line="276" w:lineRule="auto"/>
        <w:ind w:left="501"/>
        <w:rPr>
          <w:rFonts w:ascii="Traditional Arabic" w:hAnsi="Traditional Arabic" w:cs="Traditional Arabic"/>
          <w:sz w:val="36"/>
          <w:szCs w:val="36"/>
          <w:rtl/>
          <w:lang w:bidi="ar-DZ"/>
        </w:rPr>
      </w:pPr>
      <w:r w:rsidRPr="00D611E0">
        <w:rPr>
          <w:rFonts w:ascii="Traditional Arabic" w:hAnsi="Traditional Arabic" w:cs="Traditional Arabic"/>
          <w:sz w:val="36"/>
          <w:szCs w:val="36"/>
          <w:rtl/>
          <w:lang w:bidi="ar-DZ"/>
        </w:rPr>
        <w:t xml:space="preserve">  وهناك أعلام آخرون كتبوا في الفكر العقدي في هذه الفترة غير أنّ كتبهم لم تصل إلينا، ومن هؤلاء: </w:t>
      </w:r>
      <w:r w:rsidRPr="00D37C33">
        <w:rPr>
          <w:rFonts w:ascii="Traditional Arabic" w:hAnsi="Traditional Arabic" w:cs="Traditional Arabic"/>
          <w:b/>
          <w:bCs/>
          <w:sz w:val="36"/>
          <w:szCs w:val="36"/>
          <w:rtl/>
          <w:lang w:bidi="ar-DZ"/>
        </w:rPr>
        <w:t>"عبد القادر بن خدّة الراشدي</w:t>
      </w:r>
      <w:r w:rsidRPr="00D611E0">
        <w:rPr>
          <w:rFonts w:ascii="Traditional Arabic" w:hAnsi="Traditional Arabic" w:cs="Traditional Arabic"/>
          <w:sz w:val="36"/>
          <w:szCs w:val="36"/>
          <w:rtl/>
          <w:lang w:bidi="ar-DZ"/>
        </w:rPr>
        <w:t xml:space="preserve">" الذي له </w:t>
      </w:r>
      <w:r w:rsidRPr="00D611E0">
        <w:rPr>
          <w:rFonts w:ascii="Traditional Arabic" w:hAnsi="Traditional Arabic" w:cs="Traditional Arabic"/>
          <w:b/>
          <w:bCs/>
          <w:sz w:val="36"/>
          <w:szCs w:val="36"/>
          <w:rtl/>
          <w:lang w:bidi="ar-DZ"/>
        </w:rPr>
        <w:t>شرح على عقائد السنوسي</w:t>
      </w:r>
      <w:r w:rsidRPr="00D611E0">
        <w:rPr>
          <w:rFonts w:ascii="Traditional Arabic" w:hAnsi="Traditional Arabic" w:cs="Traditional Arabic"/>
          <w:sz w:val="36"/>
          <w:szCs w:val="36"/>
          <w:rtl/>
          <w:lang w:bidi="ar-DZ"/>
        </w:rPr>
        <w:t xml:space="preserve">، و"أحمد ابن عمار" و" علي بن عبد القادر بن الأمين" و" عبد القادر الراشدي القسنطيني" </w:t>
      </w:r>
      <w:r w:rsidRPr="00D611E0">
        <w:rPr>
          <w:rStyle w:val="Appelnotedebasdep"/>
          <w:rFonts w:ascii="Traditional Arabic" w:hAnsi="Traditional Arabic" w:cs="Traditional Arabic"/>
          <w:sz w:val="36"/>
          <w:szCs w:val="36"/>
          <w:rtl/>
          <w:lang w:bidi="ar-DZ"/>
        </w:rPr>
        <w:footnoteReference w:id="2"/>
      </w:r>
    </w:p>
    <w:p w14:paraId="224A6475" w14:textId="77777777" w:rsidR="002A7146" w:rsidRPr="00D611E0" w:rsidRDefault="002A7146" w:rsidP="002A7146">
      <w:pPr>
        <w:pStyle w:val="Paragraphedeliste"/>
        <w:tabs>
          <w:tab w:val="left" w:pos="8205"/>
        </w:tabs>
        <w:bidi/>
        <w:spacing w:line="276" w:lineRule="auto"/>
        <w:ind w:left="501"/>
        <w:rPr>
          <w:rFonts w:ascii="Traditional Arabic" w:hAnsi="Traditional Arabic" w:cs="Traditional Arabic"/>
          <w:sz w:val="36"/>
          <w:szCs w:val="36"/>
          <w:rtl/>
          <w:lang w:bidi="ar-DZ"/>
        </w:rPr>
      </w:pPr>
    </w:p>
    <w:p w14:paraId="1AFCA0C4" w14:textId="77777777" w:rsidR="002A7146" w:rsidRPr="007042A2" w:rsidRDefault="002A7146" w:rsidP="002A7146">
      <w:pPr>
        <w:tabs>
          <w:tab w:val="left" w:pos="8205"/>
        </w:tabs>
        <w:bidi/>
        <w:spacing w:line="276" w:lineRule="auto"/>
        <w:rPr>
          <w:rFonts w:ascii="Traditional Arabic" w:hAnsi="Traditional Arabic" w:cs="Traditional Arabic"/>
          <w:sz w:val="36"/>
          <w:szCs w:val="36"/>
          <w:rtl/>
          <w:lang w:bidi="ar-DZ"/>
        </w:rPr>
      </w:pPr>
      <w:r w:rsidRPr="007042A2">
        <w:rPr>
          <w:rFonts w:ascii="Traditional Arabic" w:hAnsi="Traditional Arabic" w:cs="Traditional Arabic"/>
          <w:sz w:val="36"/>
          <w:szCs w:val="36"/>
          <w:rtl/>
          <w:lang w:bidi="ar-DZ"/>
        </w:rPr>
        <w:lastRenderedPageBreak/>
        <w:t xml:space="preserve">   ومن العلماء المبرّزين في هذه الفترة والّذين اشتهروا في التأليف والمحاضرة في الفكر العقدي </w:t>
      </w:r>
      <w:r w:rsidRPr="007042A2">
        <w:rPr>
          <w:rFonts w:ascii="Traditional Arabic" w:hAnsi="Traditional Arabic" w:cs="Traditional Arabic"/>
          <w:b/>
          <w:bCs/>
          <w:sz w:val="36"/>
          <w:szCs w:val="36"/>
          <w:rtl/>
          <w:lang w:bidi="ar-DZ"/>
        </w:rPr>
        <w:t>"يحي الشاوي"</w:t>
      </w:r>
      <w:r w:rsidRPr="007042A2">
        <w:rPr>
          <w:rFonts w:ascii="Traditional Arabic" w:hAnsi="Traditional Arabic" w:cs="Traditional Arabic"/>
          <w:sz w:val="36"/>
          <w:szCs w:val="36"/>
          <w:rtl/>
          <w:lang w:bidi="ar-DZ"/>
        </w:rPr>
        <w:t xml:space="preserve"> الّذي عاش في القرن (17م) واسمه </w:t>
      </w:r>
      <w:r w:rsidRPr="00080A79">
        <w:rPr>
          <w:rFonts w:ascii="Traditional Arabic" w:hAnsi="Traditional Arabic" w:cs="Traditional Arabic" w:hint="cs"/>
          <w:b/>
          <w:bCs/>
          <w:sz w:val="36"/>
          <w:szCs w:val="36"/>
          <w:rtl/>
          <w:lang w:bidi="ar-DZ"/>
        </w:rPr>
        <w:t xml:space="preserve">يحي بن </w:t>
      </w:r>
      <w:r w:rsidRPr="00080A79">
        <w:rPr>
          <w:rFonts w:ascii="Traditional Arabic" w:hAnsi="Traditional Arabic" w:cs="Traditional Arabic"/>
          <w:b/>
          <w:bCs/>
          <w:sz w:val="36"/>
          <w:szCs w:val="36"/>
          <w:rtl/>
          <w:lang w:bidi="ar-DZ"/>
        </w:rPr>
        <w:t xml:space="preserve">محمد بن محمد الشاوي </w:t>
      </w:r>
      <w:proofErr w:type="spellStart"/>
      <w:r w:rsidRPr="00080A79">
        <w:rPr>
          <w:rFonts w:ascii="Traditional Arabic" w:hAnsi="Traditional Arabic" w:cs="Traditional Arabic"/>
          <w:b/>
          <w:bCs/>
          <w:sz w:val="36"/>
          <w:szCs w:val="36"/>
          <w:rtl/>
          <w:lang w:bidi="ar-DZ"/>
        </w:rPr>
        <w:t>النائلي</w:t>
      </w:r>
      <w:proofErr w:type="spellEnd"/>
      <w:r w:rsidRPr="007042A2">
        <w:rPr>
          <w:rFonts w:ascii="Traditional Arabic" w:hAnsi="Traditional Arabic" w:cs="Traditional Arabic"/>
          <w:sz w:val="36"/>
          <w:szCs w:val="36"/>
          <w:rtl/>
          <w:lang w:bidi="ar-DZ"/>
        </w:rPr>
        <w:t xml:space="preserve"> من أبرز </w:t>
      </w:r>
      <w:proofErr w:type="spellStart"/>
      <w:r w:rsidRPr="007042A2">
        <w:rPr>
          <w:rFonts w:ascii="Traditional Arabic" w:hAnsi="Traditional Arabic" w:cs="Traditional Arabic"/>
          <w:sz w:val="36"/>
          <w:szCs w:val="36"/>
          <w:rtl/>
          <w:lang w:bidi="ar-DZ"/>
        </w:rPr>
        <w:t>تآليفه</w:t>
      </w:r>
      <w:proofErr w:type="spellEnd"/>
      <w:r w:rsidRPr="007042A2">
        <w:rPr>
          <w:rFonts w:ascii="Traditional Arabic" w:hAnsi="Traditional Arabic" w:cs="Traditional Arabic"/>
          <w:sz w:val="36"/>
          <w:szCs w:val="36"/>
          <w:rtl/>
          <w:lang w:bidi="ar-DZ"/>
        </w:rPr>
        <w:t>: "</w:t>
      </w:r>
      <w:r w:rsidRPr="007042A2">
        <w:rPr>
          <w:rFonts w:ascii="Traditional Arabic" w:hAnsi="Traditional Arabic" w:cs="Traditional Arabic"/>
          <w:b/>
          <w:bCs/>
          <w:sz w:val="36"/>
          <w:szCs w:val="36"/>
          <w:rtl/>
          <w:lang w:bidi="ar-DZ"/>
        </w:rPr>
        <w:t>حاشية على شرح أم البراهين</w:t>
      </w:r>
      <w:r w:rsidRPr="007042A2">
        <w:rPr>
          <w:rFonts w:ascii="Traditional Arabic" w:hAnsi="Traditional Arabic" w:cs="Traditional Arabic"/>
          <w:sz w:val="36"/>
          <w:szCs w:val="36"/>
          <w:rtl/>
          <w:lang w:bidi="ar-DZ"/>
        </w:rPr>
        <w:t>" و"</w:t>
      </w:r>
      <w:r w:rsidRPr="007042A2">
        <w:rPr>
          <w:rFonts w:ascii="Traditional Arabic" w:hAnsi="Traditional Arabic" w:cs="Traditional Arabic"/>
          <w:b/>
          <w:bCs/>
          <w:sz w:val="36"/>
          <w:szCs w:val="36"/>
          <w:rtl/>
          <w:lang w:bidi="ar-DZ"/>
        </w:rPr>
        <w:t xml:space="preserve">التحفة الرّبانية في جواب الأسئلة </w:t>
      </w:r>
      <w:proofErr w:type="spellStart"/>
      <w:r w:rsidRPr="007042A2">
        <w:rPr>
          <w:rFonts w:ascii="Traditional Arabic" w:hAnsi="Traditional Arabic" w:cs="Traditional Arabic"/>
          <w:b/>
          <w:bCs/>
          <w:sz w:val="36"/>
          <w:szCs w:val="36"/>
          <w:rtl/>
          <w:lang w:bidi="ar-DZ"/>
        </w:rPr>
        <w:t>اللّمدانية</w:t>
      </w:r>
      <w:proofErr w:type="spellEnd"/>
      <w:r w:rsidRPr="007042A2">
        <w:rPr>
          <w:rFonts w:ascii="Traditional Arabic" w:hAnsi="Traditional Arabic" w:cs="Traditional Arabic"/>
          <w:b/>
          <w:bCs/>
          <w:sz w:val="36"/>
          <w:szCs w:val="36"/>
          <w:rtl/>
          <w:lang w:bidi="ar-DZ"/>
        </w:rPr>
        <w:t xml:space="preserve"> في العقائد</w:t>
      </w:r>
      <w:r w:rsidRPr="007042A2">
        <w:rPr>
          <w:rFonts w:ascii="Traditional Arabic" w:hAnsi="Traditional Arabic" w:cs="Traditional Arabic"/>
          <w:sz w:val="36"/>
          <w:szCs w:val="36"/>
          <w:rtl/>
          <w:lang w:bidi="ar-DZ"/>
        </w:rPr>
        <w:t>".</w:t>
      </w:r>
    </w:p>
    <w:p w14:paraId="68B044E2" w14:textId="77777777" w:rsidR="002A7146" w:rsidRPr="00D611E0" w:rsidRDefault="002A7146" w:rsidP="002A7146">
      <w:pPr>
        <w:pStyle w:val="Paragraphedeliste"/>
        <w:tabs>
          <w:tab w:val="left" w:pos="8205"/>
        </w:tabs>
        <w:bidi/>
        <w:spacing w:line="276" w:lineRule="auto"/>
        <w:ind w:left="501"/>
        <w:rPr>
          <w:rFonts w:ascii="Traditional Arabic" w:hAnsi="Traditional Arabic" w:cs="Traditional Arabic"/>
          <w:sz w:val="36"/>
          <w:szCs w:val="36"/>
          <w:rtl/>
          <w:lang w:bidi="ar-DZ"/>
        </w:rPr>
      </w:pPr>
    </w:p>
    <w:p w14:paraId="4D4F8F75" w14:textId="77777777" w:rsidR="002A7146" w:rsidRPr="00D611E0" w:rsidRDefault="002A7146" w:rsidP="002A7146">
      <w:pPr>
        <w:pStyle w:val="Paragraphedeliste"/>
        <w:numPr>
          <w:ilvl w:val="0"/>
          <w:numId w:val="16"/>
        </w:numPr>
        <w:tabs>
          <w:tab w:val="left" w:pos="8205"/>
        </w:tabs>
        <w:bidi/>
        <w:spacing w:line="276" w:lineRule="auto"/>
        <w:rPr>
          <w:rFonts w:ascii="Traditional Arabic" w:hAnsi="Traditional Arabic" w:cs="Traditional Arabic"/>
          <w:b/>
          <w:bCs/>
          <w:sz w:val="36"/>
          <w:szCs w:val="36"/>
          <w:rtl/>
          <w:lang w:bidi="ar-DZ"/>
        </w:rPr>
      </w:pPr>
      <w:r w:rsidRPr="00D611E0">
        <w:rPr>
          <w:rFonts w:ascii="Traditional Arabic" w:hAnsi="Traditional Arabic" w:cs="Traditional Arabic"/>
          <w:b/>
          <w:bCs/>
          <w:sz w:val="36"/>
          <w:szCs w:val="36"/>
          <w:rtl/>
          <w:lang w:bidi="ar-DZ"/>
        </w:rPr>
        <w:t>القضايا العقدية التي شغلت العلماء في هذه الفترة:</w:t>
      </w:r>
    </w:p>
    <w:p w14:paraId="003F50ED" w14:textId="77777777" w:rsidR="002A7146" w:rsidRPr="007042A2" w:rsidRDefault="002A7146" w:rsidP="002A7146">
      <w:pPr>
        <w:tabs>
          <w:tab w:val="left" w:pos="8205"/>
        </w:tabs>
        <w:bidi/>
        <w:spacing w:line="276" w:lineRule="auto"/>
        <w:ind w:left="141"/>
        <w:rPr>
          <w:rFonts w:ascii="Traditional Arabic" w:hAnsi="Traditional Arabic" w:cs="Traditional Arabic"/>
          <w:sz w:val="36"/>
          <w:szCs w:val="36"/>
          <w:lang w:bidi="ar-DZ"/>
        </w:rPr>
      </w:pPr>
      <w:r w:rsidRPr="007042A2">
        <w:rPr>
          <w:rFonts w:ascii="Traditional Arabic" w:hAnsi="Traditional Arabic" w:cs="Traditional Arabic"/>
          <w:sz w:val="36"/>
          <w:szCs w:val="36"/>
          <w:rtl/>
          <w:lang w:bidi="ar-DZ"/>
        </w:rPr>
        <w:t xml:space="preserve"> أبرز هذه القضايا هو موضوع "الإلهيات" وما يتعلق بها من مباحث، وقضية "رؤية الله سبحانه وتعالى" و "الخلاف بين المعتزلة والأشاعرة".</w:t>
      </w:r>
    </w:p>
    <w:p w14:paraId="18104A46" w14:textId="77777777" w:rsidR="002A7146" w:rsidRPr="00D37C33" w:rsidRDefault="002A7146" w:rsidP="002A7146">
      <w:pPr>
        <w:tabs>
          <w:tab w:val="left" w:pos="8205"/>
        </w:tabs>
        <w:bidi/>
        <w:spacing w:line="276" w:lineRule="auto"/>
        <w:rPr>
          <w:rFonts w:ascii="Traditional Arabic" w:hAnsi="Traditional Arabic" w:cs="Traditional Arabic"/>
          <w:sz w:val="36"/>
          <w:szCs w:val="36"/>
          <w:rtl/>
          <w:lang w:bidi="ar-DZ"/>
        </w:rPr>
      </w:pPr>
      <w:r w:rsidRPr="007042A2">
        <w:rPr>
          <w:rFonts w:ascii="Traditional Arabic" w:hAnsi="Traditional Arabic" w:cs="Traditional Arabic"/>
          <w:sz w:val="36"/>
          <w:szCs w:val="36"/>
          <w:rtl/>
          <w:lang w:bidi="ar-DZ"/>
        </w:rPr>
        <w:t xml:space="preserve">  كذلك قضية "إلحاق مباحث في التصوف مع كتب العقيدة" كون أنّ العصر سيطرت فيه النزعة الصوفية حتى كادت تلغي سائر العلوم الشرعية الأخرى</w:t>
      </w:r>
      <w:r>
        <w:rPr>
          <w:rFonts w:ascii="Traditional Arabic" w:hAnsi="Traditional Arabic" w:cs="Traditional Arabic" w:hint="cs"/>
          <w:sz w:val="36"/>
          <w:szCs w:val="36"/>
          <w:rtl/>
          <w:lang w:bidi="ar-DZ"/>
        </w:rPr>
        <w:t xml:space="preserve"> حيث </w:t>
      </w:r>
      <w:r w:rsidRPr="00D37C33">
        <w:rPr>
          <w:rFonts w:ascii="Traditional Arabic" w:hAnsi="Traditional Arabic" w:cs="Traditional Arabic"/>
          <w:sz w:val="36"/>
          <w:szCs w:val="36"/>
          <w:rtl/>
          <w:lang w:bidi="ar-DZ"/>
        </w:rPr>
        <w:t xml:space="preserve">سيطرت نزعة التقليد </w:t>
      </w:r>
      <w:r w:rsidRPr="00D37C33">
        <w:rPr>
          <w:rFonts w:ascii="Traditional Arabic" w:hAnsi="Traditional Arabic" w:cs="Traditional Arabic" w:hint="cs"/>
          <w:sz w:val="36"/>
          <w:szCs w:val="36"/>
          <w:rtl/>
          <w:lang w:bidi="ar-DZ"/>
        </w:rPr>
        <w:t>والجمود.</w:t>
      </w:r>
      <w:r w:rsidRPr="00D37C33">
        <w:rPr>
          <w:rFonts w:ascii="Traditional Arabic" w:hAnsi="Traditional Arabic" w:cs="Traditional Arabic"/>
          <w:sz w:val="36"/>
          <w:szCs w:val="36"/>
          <w:rtl/>
          <w:lang w:bidi="ar-DZ"/>
        </w:rPr>
        <w:t xml:space="preserve">  </w:t>
      </w:r>
    </w:p>
    <w:p w14:paraId="43FE1F6C" w14:textId="77777777" w:rsidR="002A7146" w:rsidRDefault="002A7146" w:rsidP="002A7146">
      <w:pPr>
        <w:pStyle w:val="Paragraphedeliste"/>
        <w:tabs>
          <w:tab w:val="left" w:pos="8205"/>
        </w:tabs>
        <w:bidi/>
        <w:spacing w:line="276" w:lineRule="auto"/>
        <w:ind w:left="501"/>
        <w:rPr>
          <w:rFonts w:ascii="Traditional Arabic" w:hAnsi="Traditional Arabic" w:cs="Traditional Arabic"/>
          <w:sz w:val="36"/>
          <w:szCs w:val="36"/>
          <w:rtl/>
          <w:lang w:bidi="ar-DZ"/>
        </w:rPr>
      </w:pPr>
      <w:r w:rsidRPr="00D611E0">
        <w:rPr>
          <w:rFonts w:ascii="Traditional Arabic" w:hAnsi="Traditional Arabic" w:cs="Traditional Arabic"/>
          <w:sz w:val="36"/>
          <w:szCs w:val="36"/>
          <w:rtl/>
          <w:lang w:bidi="ar-DZ"/>
        </w:rPr>
        <w:t xml:space="preserve">  كان هَم بعض العلماء الإكثار من التأليف العام على حساب مسائل جديدة اقتضتها ظروف العصر، ومن أمثلة ذلك الإنتاج العلمي والثقافي ل "أبي راس الناصري" الّذي كان همه الأكبر التأليف في مسائل من قبيل التخصص أو أخرى بعيدة عنه.</w:t>
      </w:r>
    </w:p>
    <w:p w14:paraId="070838BA" w14:textId="714E4322" w:rsidR="002A7146" w:rsidRDefault="002A7146" w:rsidP="002A7146">
      <w:pPr>
        <w:pStyle w:val="Paragraphedeliste"/>
        <w:tabs>
          <w:tab w:val="left" w:pos="8205"/>
        </w:tabs>
        <w:bidi/>
        <w:spacing w:line="276" w:lineRule="auto"/>
        <w:ind w:left="501"/>
        <w:rPr>
          <w:rFonts w:ascii="Traditional Arabic" w:hAnsi="Traditional Arabic" w:cs="Traditional Arabic"/>
          <w:sz w:val="36"/>
          <w:szCs w:val="36"/>
          <w:rtl/>
          <w:lang w:bidi="ar-DZ"/>
        </w:rPr>
      </w:pPr>
    </w:p>
    <w:p w14:paraId="627264EA" w14:textId="59963EB2" w:rsidR="00F645AD" w:rsidRDefault="00F645AD" w:rsidP="00F645AD">
      <w:pPr>
        <w:pStyle w:val="Paragraphedeliste"/>
        <w:tabs>
          <w:tab w:val="left" w:pos="8205"/>
        </w:tabs>
        <w:bidi/>
        <w:spacing w:line="276" w:lineRule="auto"/>
        <w:ind w:left="501"/>
        <w:rPr>
          <w:rFonts w:ascii="Traditional Arabic" w:hAnsi="Traditional Arabic" w:cs="Traditional Arabic"/>
          <w:sz w:val="36"/>
          <w:szCs w:val="36"/>
          <w:rtl/>
          <w:lang w:bidi="ar-DZ"/>
        </w:rPr>
      </w:pPr>
    </w:p>
    <w:p w14:paraId="73F01CC2" w14:textId="5D8C4678" w:rsidR="00F645AD" w:rsidRDefault="00F645AD" w:rsidP="00F645AD">
      <w:pPr>
        <w:pStyle w:val="Paragraphedeliste"/>
        <w:tabs>
          <w:tab w:val="left" w:pos="8205"/>
        </w:tabs>
        <w:bidi/>
        <w:spacing w:line="276" w:lineRule="auto"/>
        <w:ind w:left="501"/>
        <w:rPr>
          <w:rFonts w:ascii="Traditional Arabic" w:hAnsi="Traditional Arabic" w:cs="Traditional Arabic"/>
          <w:sz w:val="36"/>
          <w:szCs w:val="36"/>
          <w:rtl/>
          <w:lang w:bidi="ar-DZ"/>
        </w:rPr>
      </w:pPr>
    </w:p>
    <w:p w14:paraId="69785D81" w14:textId="49A81DFE" w:rsidR="00F645AD" w:rsidRDefault="00F645AD" w:rsidP="00F645AD">
      <w:pPr>
        <w:pStyle w:val="Paragraphedeliste"/>
        <w:tabs>
          <w:tab w:val="left" w:pos="8205"/>
        </w:tabs>
        <w:bidi/>
        <w:spacing w:line="276" w:lineRule="auto"/>
        <w:ind w:left="501"/>
        <w:rPr>
          <w:rFonts w:ascii="Traditional Arabic" w:hAnsi="Traditional Arabic" w:cs="Traditional Arabic"/>
          <w:sz w:val="36"/>
          <w:szCs w:val="36"/>
          <w:rtl/>
          <w:lang w:bidi="ar-DZ"/>
        </w:rPr>
      </w:pPr>
    </w:p>
    <w:p w14:paraId="519363FA" w14:textId="1E6F4B55" w:rsidR="00F645AD" w:rsidRDefault="00F645AD" w:rsidP="00F645AD">
      <w:pPr>
        <w:pStyle w:val="Paragraphedeliste"/>
        <w:tabs>
          <w:tab w:val="left" w:pos="8205"/>
        </w:tabs>
        <w:bidi/>
        <w:spacing w:line="276" w:lineRule="auto"/>
        <w:ind w:left="501"/>
        <w:rPr>
          <w:rFonts w:ascii="Traditional Arabic" w:hAnsi="Traditional Arabic" w:cs="Traditional Arabic"/>
          <w:sz w:val="36"/>
          <w:szCs w:val="36"/>
          <w:rtl/>
          <w:lang w:bidi="ar-DZ"/>
        </w:rPr>
      </w:pPr>
    </w:p>
    <w:p w14:paraId="2EA9C9BB" w14:textId="42ACDA35" w:rsidR="00F645AD" w:rsidRDefault="00F645AD" w:rsidP="00F645AD">
      <w:pPr>
        <w:pStyle w:val="Paragraphedeliste"/>
        <w:tabs>
          <w:tab w:val="left" w:pos="8205"/>
        </w:tabs>
        <w:bidi/>
        <w:spacing w:line="276" w:lineRule="auto"/>
        <w:ind w:left="501"/>
        <w:rPr>
          <w:rFonts w:ascii="Traditional Arabic" w:hAnsi="Traditional Arabic" w:cs="Traditional Arabic"/>
          <w:sz w:val="36"/>
          <w:szCs w:val="36"/>
          <w:rtl/>
          <w:lang w:bidi="ar-DZ"/>
        </w:rPr>
      </w:pPr>
    </w:p>
    <w:p w14:paraId="7C3C03D5" w14:textId="256C07C1" w:rsidR="00F645AD" w:rsidRDefault="00F645AD" w:rsidP="00F645AD">
      <w:pPr>
        <w:pStyle w:val="Paragraphedeliste"/>
        <w:tabs>
          <w:tab w:val="left" w:pos="8205"/>
        </w:tabs>
        <w:bidi/>
        <w:spacing w:line="276" w:lineRule="auto"/>
        <w:ind w:left="501"/>
        <w:rPr>
          <w:rFonts w:ascii="Traditional Arabic" w:hAnsi="Traditional Arabic" w:cs="Traditional Arabic"/>
          <w:sz w:val="36"/>
          <w:szCs w:val="36"/>
          <w:rtl/>
          <w:lang w:bidi="ar-DZ"/>
        </w:rPr>
      </w:pPr>
    </w:p>
    <w:p w14:paraId="3C7236E1" w14:textId="04B01F52" w:rsidR="00F645AD" w:rsidRDefault="00F645AD" w:rsidP="00F645AD">
      <w:pPr>
        <w:pStyle w:val="Paragraphedeliste"/>
        <w:tabs>
          <w:tab w:val="left" w:pos="8205"/>
        </w:tabs>
        <w:bidi/>
        <w:spacing w:line="276" w:lineRule="auto"/>
        <w:ind w:left="501"/>
        <w:rPr>
          <w:rFonts w:ascii="Traditional Arabic" w:hAnsi="Traditional Arabic" w:cs="Traditional Arabic"/>
          <w:sz w:val="36"/>
          <w:szCs w:val="36"/>
          <w:rtl/>
          <w:lang w:bidi="ar-DZ"/>
        </w:rPr>
      </w:pPr>
    </w:p>
    <w:p w14:paraId="6E15CD7D" w14:textId="77777777" w:rsidR="00F645AD" w:rsidRPr="00D37C33" w:rsidRDefault="00F645AD" w:rsidP="00F645AD">
      <w:pPr>
        <w:pStyle w:val="Paragraphedeliste"/>
        <w:tabs>
          <w:tab w:val="left" w:pos="8205"/>
        </w:tabs>
        <w:bidi/>
        <w:spacing w:line="276" w:lineRule="auto"/>
        <w:ind w:left="501"/>
        <w:rPr>
          <w:rFonts w:ascii="Traditional Arabic" w:hAnsi="Traditional Arabic" w:cs="Traditional Arabic"/>
          <w:sz w:val="36"/>
          <w:szCs w:val="36"/>
          <w:rtl/>
          <w:lang w:bidi="ar-DZ"/>
        </w:rPr>
      </w:pPr>
    </w:p>
    <w:p w14:paraId="6174EFFD" w14:textId="2BA64F32" w:rsidR="002A7146" w:rsidRDefault="00F645AD" w:rsidP="00F645AD">
      <w:pPr>
        <w:pStyle w:val="Paragraphedeliste"/>
        <w:tabs>
          <w:tab w:val="left" w:pos="8205"/>
        </w:tabs>
        <w:bidi/>
        <w:spacing w:line="276" w:lineRule="auto"/>
        <w:ind w:left="0"/>
        <w:jc w:val="center"/>
        <w:rPr>
          <w:rFonts w:ascii="Traditional Arabic" w:hAnsi="Traditional Arabic" w:cs="Traditional Arabic"/>
          <w:b/>
          <w:bCs/>
          <w:sz w:val="36"/>
          <w:szCs w:val="36"/>
          <w:u w:val="single"/>
          <w:rtl/>
          <w:lang w:bidi="ar-DZ"/>
        </w:rPr>
      </w:pPr>
      <w:r>
        <w:rPr>
          <w:rFonts w:ascii="Traditional Arabic" w:hAnsi="Traditional Arabic" w:cs="Traditional Arabic" w:hint="cs"/>
          <w:b/>
          <w:bCs/>
          <w:sz w:val="36"/>
          <w:szCs w:val="36"/>
          <w:u w:val="single"/>
          <w:rtl/>
          <w:lang w:bidi="ar-DZ"/>
        </w:rPr>
        <w:lastRenderedPageBreak/>
        <w:t xml:space="preserve">المحاضرة </w:t>
      </w:r>
      <w:proofErr w:type="gramStart"/>
      <w:r>
        <w:rPr>
          <w:rFonts w:ascii="Traditional Arabic" w:hAnsi="Traditional Arabic" w:cs="Traditional Arabic" w:hint="cs"/>
          <w:b/>
          <w:bCs/>
          <w:sz w:val="36"/>
          <w:szCs w:val="36"/>
          <w:u w:val="single"/>
          <w:rtl/>
          <w:lang w:bidi="ar-DZ"/>
        </w:rPr>
        <w:t>الثامنة :</w:t>
      </w:r>
      <w:r w:rsidR="002A7146" w:rsidRPr="00D611E0">
        <w:rPr>
          <w:rFonts w:ascii="Traditional Arabic" w:hAnsi="Traditional Arabic" w:cs="Traditional Arabic"/>
          <w:b/>
          <w:bCs/>
          <w:sz w:val="36"/>
          <w:szCs w:val="36"/>
          <w:u w:val="single"/>
          <w:rtl/>
          <w:lang w:bidi="ar-DZ"/>
        </w:rPr>
        <w:t>الفكر</w:t>
      </w:r>
      <w:proofErr w:type="gramEnd"/>
      <w:r w:rsidR="002A7146" w:rsidRPr="00D611E0">
        <w:rPr>
          <w:rFonts w:ascii="Traditional Arabic" w:hAnsi="Traditional Arabic" w:cs="Traditional Arabic"/>
          <w:b/>
          <w:bCs/>
          <w:sz w:val="36"/>
          <w:szCs w:val="36"/>
          <w:u w:val="single"/>
          <w:rtl/>
          <w:lang w:bidi="ar-DZ"/>
        </w:rPr>
        <w:t xml:space="preserve"> العقدي في الجزائر في عهد الاحتلال الفرنسي:</w:t>
      </w:r>
    </w:p>
    <w:p w14:paraId="263900D1" w14:textId="77777777" w:rsidR="00F645AD" w:rsidRPr="00D611E0" w:rsidRDefault="00F645AD" w:rsidP="00F645AD">
      <w:pPr>
        <w:pStyle w:val="Paragraphedeliste"/>
        <w:tabs>
          <w:tab w:val="left" w:pos="8205"/>
        </w:tabs>
        <w:bidi/>
        <w:spacing w:line="276" w:lineRule="auto"/>
        <w:ind w:left="0"/>
        <w:jc w:val="center"/>
        <w:rPr>
          <w:rFonts w:ascii="Traditional Arabic" w:hAnsi="Traditional Arabic" w:cs="Traditional Arabic"/>
          <w:b/>
          <w:bCs/>
          <w:sz w:val="36"/>
          <w:szCs w:val="36"/>
          <w:u w:val="single"/>
          <w:rtl/>
          <w:lang w:bidi="ar-DZ"/>
        </w:rPr>
      </w:pPr>
    </w:p>
    <w:p w14:paraId="5E27B47F" w14:textId="77777777" w:rsidR="002A7146" w:rsidRPr="00D611E0" w:rsidRDefault="002A7146" w:rsidP="002A7146">
      <w:pPr>
        <w:pStyle w:val="Paragraphedeliste"/>
        <w:tabs>
          <w:tab w:val="left" w:pos="8205"/>
        </w:tabs>
        <w:bidi/>
        <w:spacing w:line="276" w:lineRule="auto"/>
        <w:ind w:left="501"/>
        <w:rPr>
          <w:rFonts w:ascii="Traditional Arabic" w:hAnsi="Traditional Arabic" w:cs="Traditional Arabic"/>
          <w:sz w:val="36"/>
          <w:szCs w:val="36"/>
          <w:rtl/>
          <w:lang w:bidi="ar-DZ"/>
        </w:rPr>
      </w:pPr>
      <w:r w:rsidRPr="00D611E0">
        <w:rPr>
          <w:rFonts w:ascii="Traditional Arabic" w:hAnsi="Traditional Arabic" w:cs="Traditional Arabic"/>
          <w:b/>
          <w:bCs/>
          <w:sz w:val="36"/>
          <w:szCs w:val="36"/>
          <w:rtl/>
          <w:lang w:bidi="ar-DZ"/>
        </w:rPr>
        <w:t xml:space="preserve">  </w:t>
      </w:r>
      <w:r w:rsidRPr="00D611E0">
        <w:rPr>
          <w:rFonts w:ascii="Traditional Arabic" w:hAnsi="Traditional Arabic" w:cs="Traditional Arabic"/>
          <w:sz w:val="36"/>
          <w:szCs w:val="36"/>
          <w:rtl/>
          <w:lang w:bidi="ar-DZ"/>
        </w:rPr>
        <w:t xml:space="preserve">أول ظاهرة ملفتة للانتباه للثقافة الإسلامية في العهد الاستعماري هو أنّ الاحتلال كان يرمي إلى طمس الدراسات العربية والإسلامية مستغلا ظروف العصر والتي منها: </w:t>
      </w:r>
    </w:p>
    <w:p w14:paraId="34444215" w14:textId="77777777" w:rsidR="002A7146" w:rsidRPr="00D611E0" w:rsidRDefault="002A7146" w:rsidP="002A7146">
      <w:pPr>
        <w:pStyle w:val="Paragraphedeliste"/>
        <w:numPr>
          <w:ilvl w:val="0"/>
          <w:numId w:val="18"/>
        </w:numPr>
        <w:tabs>
          <w:tab w:val="left" w:pos="8205"/>
        </w:tabs>
        <w:bidi/>
        <w:spacing w:line="276" w:lineRule="auto"/>
        <w:rPr>
          <w:rFonts w:ascii="Traditional Arabic" w:hAnsi="Traditional Arabic" w:cs="Traditional Arabic"/>
          <w:sz w:val="36"/>
          <w:szCs w:val="36"/>
          <w:rtl/>
          <w:lang w:bidi="ar-DZ"/>
        </w:rPr>
      </w:pPr>
      <w:r w:rsidRPr="00D611E0">
        <w:rPr>
          <w:rFonts w:ascii="Traditional Arabic" w:hAnsi="Traditional Arabic" w:cs="Traditional Arabic"/>
          <w:sz w:val="36"/>
          <w:szCs w:val="36"/>
          <w:rtl/>
          <w:lang w:bidi="ar-DZ"/>
        </w:rPr>
        <w:t xml:space="preserve">غياب جامعة إسلامية ذات تقاليد راسخة في الثقافة كالأزهر والزيتونة والقيروان </w:t>
      </w:r>
    </w:p>
    <w:p w14:paraId="39A7E038" w14:textId="77777777" w:rsidR="002A7146" w:rsidRPr="00D611E0" w:rsidRDefault="002A7146" w:rsidP="002A7146">
      <w:pPr>
        <w:pStyle w:val="Paragraphedeliste"/>
        <w:numPr>
          <w:ilvl w:val="0"/>
          <w:numId w:val="18"/>
        </w:numPr>
        <w:tabs>
          <w:tab w:val="left" w:pos="8205"/>
        </w:tabs>
        <w:bidi/>
        <w:spacing w:line="276" w:lineRule="auto"/>
        <w:rPr>
          <w:rFonts w:ascii="Traditional Arabic" w:hAnsi="Traditional Arabic" w:cs="Traditional Arabic"/>
          <w:sz w:val="36"/>
          <w:szCs w:val="36"/>
          <w:lang w:bidi="ar-DZ"/>
        </w:rPr>
      </w:pPr>
      <w:r w:rsidRPr="00D611E0">
        <w:rPr>
          <w:rFonts w:ascii="Traditional Arabic" w:hAnsi="Traditional Arabic" w:cs="Traditional Arabic"/>
          <w:sz w:val="36"/>
          <w:szCs w:val="36"/>
          <w:rtl/>
          <w:lang w:bidi="ar-DZ"/>
        </w:rPr>
        <w:t xml:space="preserve">هجرة العلماء إلى البلاد الإسلامية بحثا عن العلم والسمعة والرزق </w:t>
      </w:r>
    </w:p>
    <w:p w14:paraId="78518DD8" w14:textId="77777777" w:rsidR="002A7146" w:rsidRPr="00D611E0" w:rsidRDefault="002A7146" w:rsidP="002A7146">
      <w:pPr>
        <w:pStyle w:val="Paragraphedeliste"/>
        <w:numPr>
          <w:ilvl w:val="0"/>
          <w:numId w:val="18"/>
        </w:numPr>
        <w:tabs>
          <w:tab w:val="left" w:pos="8205"/>
        </w:tabs>
        <w:bidi/>
        <w:spacing w:line="276" w:lineRule="auto"/>
        <w:rPr>
          <w:rFonts w:ascii="Traditional Arabic" w:hAnsi="Traditional Arabic" w:cs="Traditional Arabic"/>
          <w:sz w:val="36"/>
          <w:szCs w:val="36"/>
          <w:lang w:bidi="ar-DZ"/>
        </w:rPr>
      </w:pPr>
      <w:r w:rsidRPr="00D611E0">
        <w:rPr>
          <w:rFonts w:ascii="Traditional Arabic" w:hAnsi="Traditional Arabic" w:cs="Traditional Arabic"/>
          <w:sz w:val="36"/>
          <w:szCs w:val="36"/>
          <w:rtl/>
          <w:lang w:bidi="ar-DZ"/>
        </w:rPr>
        <w:t>انتشار الجهل وعدم الاهتمام باللغة العربية</w:t>
      </w:r>
    </w:p>
    <w:p w14:paraId="6BBB9EF0" w14:textId="77777777" w:rsidR="002A7146" w:rsidRPr="00D611E0" w:rsidRDefault="002A7146" w:rsidP="002A7146">
      <w:pPr>
        <w:pStyle w:val="Paragraphedeliste"/>
        <w:numPr>
          <w:ilvl w:val="0"/>
          <w:numId w:val="10"/>
        </w:numPr>
        <w:tabs>
          <w:tab w:val="left" w:pos="8205"/>
        </w:tabs>
        <w:bidi/>
        <w:spacing w:line="276" w:lineRule="auto"/>
        <w:rPr>
          <w:rFonts w:ascii="Traditional Arabic" w:hAnsi="Traditional Arabic" w:cs="Traditional Arabic"/>
          <w:b/>
          <w:bCs/>
          <w:sz w:val="36"/>
          <w:szCs w:val="36"/>
          <w:lang w:bidi="ar-DZ"/>
        </w:rPr>
      </w:pPr>
      <w:r w:rsidRPr="00D611E0">
        <w:rPr>
          <w:rFonts w:ascii="Traditional Arabic" w:hAnsi="Traditional Arabic" w:cs="Traditional Arabic"/>
          <w:b/>
          <w:bCs/>
          <w:sz w:val="36"/>
          <w:szCs w:val="36"/>
          <w:rtl/>
          <w:lang w:bidi="ar-DZ"/>
        </w:rPr>
        <w:t>علم العقيدة في العهد الاستعماري:</w:t>
      </w:r>
    </w:p>
    <w:p w14:paraId="17CD469D" w14:textId="77777777" w:rsidR="002A7146" w:rsidRPr="00D611E0" w:rsidRDefault="002A7146" w:rsidP="002A7146">
      <w:pPr>
        <w:pStyle w:val="Paragraphedeliste"/>
        <w:tabs>
          <w:tab w:val="left" w:pos="8205"/>
        </w:tabs>
        <w:bidi/>
        <w:spacing w:line="276" w:lineRule="auto"/>
        <w:rPr>
          <w:rFonts w:ascii="Traditional Arabic" w:hAnsi="Traditional Arabic" w:cs="Traditional Arabic"/>
          <w:sz w:val="36"/>
          <w:szCs w:val="36"/>
          <w:lang w:bidi="ar-DZ"/>
        </w:rPr>
      </w:pPr>
      <w:r w:rsidRPr="00D611E0">
        <w:rPr>
          <w:rFonts w:ascii="Traditional Arabic" w:hAnsi="Traditional Arabic" w:cs="Traditional Arabic"/>
          <w:sz w:val="36"/>
          <w:szCs w:val="36"/>
          <w:rtl/>
          <w:lang w:bidi="ar-DZ"/>
        </w:rPr>
        <w:t xml:space="preserve">  ألّف عدد من العلماء والمتصوفة في علم الكلام في هذه الفترة، من أبرزهم: "الأمير عبد القادر الجزائري" و" محمد بن عبد الرحمان الديسي" و"محمد بن يوسف </w:t>
      </w:r>
      <w:proofErr w:type="spellStart"/>
      <w:r w:rsidRPr="00D611E0">
        <w:rPr>
          <w:rFonts w:ascii="Traditional Arabic" w:hAnsi="Traditional Arabic" w:cs="Traditional Arabic"/>
          <w:sz w:val="36"/>
          <w:szCs w:val="36"/>
          <w:rtl/>
          <w:lang w:bidi="ar-DZ"/>
        </w:rPr>
        <w:t>طفيش</w:t>
      </w:r>
      <w:proofErr w:type="spellEnd"/>
      <w:r w:rsidRPr="00D611E0">
        <w:rPr>
          <w:rFonts w:ascii="Traditional Arabic" w:hAnsi="Traditional Arabic" w:cs="Traditional Arabic"/>
          <w:sz w:val="36"/>
          <w:szCs w:val="36"/>
          <w:rtl/>
          <w:lang w:bidi="ar-DZ"/>
        </w:rPr>
        <w:t>"</w:t>
      </w:r>
    </w:p>
    <w:p w14:paraId="391ABE64" w14:textId="77777777" w:rsidR="002A7146" w:rsidRPr="00D611E0" w:rsidRDefault="002A7146" w:rsidP="002A7146">
      <w:pPr>
        <w:pStyle w:val="Paragraphedeliste"/>
        <w:tabs>
          <w:tab w:val="left" w:pos="8205"/>
        </w:tabs>
        <w:bidi/>
        <w:spacing w:line="276" w:lineRule="auto"/>
        <w:rPr>
          <w:rFonts w:ascii="Traditional Arabic" w:hAnsi="Traditional Arabic" w:cs="Traditional Arabic"/>
          <w:sz w:val="36"/>
          <w:szCs w:val="36"/>
          <w:rtl/>
          <w:lang w:bidi="ar-DZ"/>
        </w:rPr>
      </w:pPr>
      <w:r w:rsidRPr="00D611E0">
        <w:rPr>
          <w:rFonts w:ascii="Traditional Arabic" w:hAnsi="Traditional Arabic" w:cs="Traditional Arabic"/>
          <w:sz w:val="36"/>
          <w:szCs w:val="36"/>
          <w:rtl/>
          <w:lang w:bidi="ar-DZ"/>
        </w:rPr>
        <w:t xml:space="preserve">   اشتهرت </w:t>
      </w:r>
      <w:r w:rsidRPr="00D611E0">
        <w:rPr>
          <w:rFonts w:ascii="Traditional Arabic" w:hAnsi="Traditional Arabic" w:cs="Traditional Arabic"/>
          <w:b/>
          <w:bCs/>
          <w:sz w:val="36"/>
          <w:szCs w:val="36"/>
          <w:rtl/>
          <w:lang w:bidi="ar-DZ"/>
        </w:rPr>
        <w:t>عقيدة السنوسي</w:t>
      </w:r>
      <w:r w:rsidRPr="00D611E0">
        <w:rPr>
          <w:rFonts w:ascii="Traditional Arabic" w:hAnsi="Traditional Arabic" w:cs="Traditional Arabic"/>
          <w:sz w:val="36"/>
          <w:szCs w:val="36"/>
          <w:rtl/>
          <w:lang w:bidi="ar-DZ"/>
        </w:rPr>
        <w:t xml:space="preserve"> عند المتأخرين (العهد الفرنسي) وأتبعوها شرحا حتى وصل الأمر إلى ترجمتها وقد قام "</w:t>
      </w:r>
      <w:r w:rsidRPr="00D611E0">
        <w:rPr>
          <w:rFonts w:ascii="Traditional Arabic" w:hAnsi="Traditional Arabic" w:cs="Traditional Arabic"/>
          <w:b/>
          <w:bCs/>
          <w:sz w:val="36"/>
          <w:szCs w:val="36"/>
          <w:rtl/>
          <w:lang w:bidi="ar-DZ"/>
        </w:rPr>
        <w:t xml:space="preserve">دومنيك </w:t>
      </w:r>
      <w:proofErr w:type="spellStart"/>
      <w:r w:rsidRPr="00D611E0">
        <w:rPr>
          <w:rFonts w:ascii="Traditional Arabic" w:hAnsi="Traditional Arabic" w:cs="Traditional Arabic"/>
          <w:b/>
          <w:bCs/>
          <w:sz w:val="36"/>
          <w:szCs w:val="36"/>
          <w:rtl/>
          <w:lang w:bidi="ar-DZ"/>
        </w:rPr>
        <w:t>لوسياني</w:t>
      </w:r>
      <w:proofErr w:type="spellEnd"/>
      <w:r w:rsidRPr="00D611E0">
        <w:rPr>
          <w:rFonts w:ascii="Traditional Arabic" w:hAnsi="Traditional Arabic" w:cs="Traditional Arabic"/>
          <w:sz w:val="36"/>
          <w:szCs w:val="36"/>
          <w:rtl/>
          <w:lang w:bidi="ar-DZ"/>
        </w:rPr>
        <w:t>" بترجمتها إلى الفرنسية فأصبحت متداولة إلى مزدوجي اللغة وحتى الّذي لا يعرف العربية من الجزائريين.</w:t>
      </w:r>
    </w:p>
    <w:p w14:paraId="5206D57F" w14:textId="77777777" w:rsidR="002A7146" w:rsidRPr="005A370D" w:rsidRDefault="002A7146" w:rsidP="002A7146">
      <w:pPr>
        <w:pStyle w:val="Paragraphedeliste"/>
        <w:tabs>
          <w:tab w:val="left" w:pos="8205"/>
        </w:tabs>
        <w:bidi/>
        <w:spacing w:line="276" w:lineRule="auto"/>
        <w:rPr>
          <w:rFonts w:ascii="Traditional Arabic" w:hAnsi="Traditional Arabic" w:cs="Traditional Arabic"/>
          <w:sz w:val="36"/>
          <w:szCs w:val="36"/>
          <w:rtl/>
          <w:lang w:bidi="ar-DZ"/>
        </w:rPr>
      </w:pPr>
      <w:r w:rsidRPr="00D611E0">
        <w:rPr>
          <w:rFonts w:ascii="Traditional Arabic" w:hAnsi="Traditional Arabic" w:cs="Traditional Arabic"/>
          <w:sz w:val="36"/>
          <w:szCs w:val="36"/>
          <w:rtl/>
          <w:lang w:bidi="ar-DZ"/>
        </w:rPr>
        <w:t xml:space="preserve">   وإلى جانب "</w:t>
      </w:r>
      <w:r w:rsidRPr="00D611E0">
        <w:rPr>
          <w:rFonts w:ascii="Traditional Arabic" w:hAnsi="Traditional Arabic" w:cs="Traditional Arabic"/>
          <w:b/>
          <w:bCs/>
          <w:sz w:val="36"/>
          <w:szCs w:val="36"/>
          <w:rtl/>
          <w:lang w:bidi="ar-DZ"/>
        </w:rPr>
        <w:t>أم البراهين</w:t>
      </w:r>
      <w:r w:rsidRPr="00D611E0">
        <w:rPr>
          <w:rFonts w:ascii="Traditional Arabic" w:hAnsi="Traditional Arabic" w:cs="Traditional Arabic"/>
          <w:sz w:val="36"/>
          <w:szCs w:val="36"/>
          <w:rtl/>
          <w:lang w:bidi="ar-DZ"/>
        </w:rPr>
        <w:t>" كان كتاب "</w:t>
      </w:r>
      <w:r w:rsidRPr="00D611E0">
        <w:rPr>
          <w:rFonts w:ascii="Traditional Arabic" w:hAnsi="Traditional Arabic" w:cs="Traditional Arabic"/>
          <w:b/>
          <w:bCs/>
          <w:sz w:val="36"/>
          <w:szCs w:val="36"/>
          <w:rtl/>
          <w:lang w:bidi="ar-DZ"/>
        </w:rPr>
        <w:t xml:space="preserve">المرشد المعين على الضروري من علوم الدين" لعبد الواحد ابن عاشر </w:t>
      </w:r>
      <w:r w:rsidRPr="00D611E0">
        <w:rPr>
          <w:rFonts w:ascii="Traditional Arabic" w:hAnsi="Traditional Arabic" w:cs="Traditional Arabic"/>
          <w:sz w:val="36"/>
          <w:szCs w:val="36"/>
          <w:rtl/>
          <w:lang w:bidi="ar-DZ"/>
        </w:rPr>
        <w:t xml:space="preserve">من الكتب الرائجة في هذه الفترة والّذي ساعد على نشر هذا النظم هي الزوايا والطرق الصوفية وكون صاحبه كان يجمع ما بين المذهب المالكي في الفقه والطريقة الأشعرية في العقيدة وسلوك الجنيد في </w:t>
      </w:r>
      <w:r w:rsidRPr="00D611E0">
        <w:rPr>
          <w:rFonts w:ascii="Traditional Arabic" w:hAnsi="Traditional Arabic" w:cs="Traditional Arabic" w:hint="cs"/>
          <w:sz w:val="36"/>
          <w:szCs w:val="36"/>
          <w:rtl/>
          <w:lang w:bidi="ar-DZ"/>
        </w:rPr>
        <w:t>التصوف.</w:t>
      </w:r>
    </w:p>
    <w:p w14:paraId="6B395ACD" w14:textId="77777777" w:rsidR="002A7146" w:rsidRPr="00D611E0" w:rsidRDefault="002A7146" w:rsidP="002A7146">
      <w:pPr>
        <w:pStyle w:val="Paragraphedeliste"/>
        <w:tabs>
          <w:tab w:val="left" w:pos="8205"/>
        </w:tabs>
        <w:bidi/>
        <w:spacing w:line="276" w:lineRule="auto"/>
        <w:rPr>
          <w:rFonts w:ascii="Traditional Arabic" w:hAnsi="Traditional Arabic" w:cs="Traditional Arabic"/>
          <w:sz w:val="36"/>
          <w:szCs w:val="36"/>
          <w:rtl/>
          <w:lang w:bidi="ar-DZ"/>
        </w:rPr>
      </w:pPr>
      <w:r w:rsidRPr="00D611E0">
        <w:rPr>
          <w:rFonts w:ascii="Traditional Arabic" w:hAnsi="Traditional Arabic" w:cs="Traditional Arabic"/>
          <w:sz w:val="36"/>
          <w:szCs w:val="36"/>
          <w:rtl/>
          <w:lang w:bidi="ar-DZ"/>
        </w:rPr>
        <w:t xml:space="preserve">  كما عرف كتاب "</w:t>
      </w:r>
      <w:r w:rsidRPr="00D611E0">
        <w:rPr>
          <w:rFonts w:ascii="Traditional Arabic" w:hAnsi="Traditional Arabic" w:cs="Traditional Arabic"/>
          <w:b/>
          <w:bCs/>
          <w:sz w:val="36"/>
          <w:szCs w:val="36"/>
          <w:rtl/>
          <w:lang w:bidi="ar-DZ"/>
        </w:rPr>
        <w:t>الإرشاد للجويني</w:t>
      </w:r>
      <w:r w:rsidRPr="00D611E0">
        <w:rPr>
          <w:rFonts w:ascii="Traditional Arabic" w:hAnsi="Traditional Arabic" w:cs="Traditional Arabic"/>
          <w:sz w:val="36"/>
          <w:szCs w:val="36"/>
          <w:rtl/>
          <w:lang w:bidi="ar-DZ"/>
        </w:rPr>
        <w:t xml:space="preserve">" انتشارا عند طلاب العلم إلى جانب </w:t>
      </w:r>
      <w:proofErr w:type="spellStart"/>
      <w:r w:rsidRPr="00D611E0">
        <w:rPr>
          <w:rFonts w:ascii="Traditional Arabic" w:hAnsi="Traditional Arabic" w:cs="Traditional Arabic"/>
          <w:sz w:val="36"/>
          <w:szCs w:val="36"/>
          <w:rtl/>
          <w:lang w:bidi="ar-DZ"/>
        </w:rPr>
        <w:t>تآليف</w:t>
      </w:r>
      <w:proofErr w:type="spellEnd"/>
      <w:r w:rsidRPr="00D611E0">
        <w:rPr>
          <w:rFonts w:ascii="Traditional Arabic" w:hAnsi="Traditional Arabic" w:cs="Traditional Arabic"/>
          <w:sz w:val="36"/>
          <w:szCs w:val="36"/>
          <w:rtl/>
          <w:lang w:bidi="ar-DZ"/>
        </w:rPr>
        <w:t xml:space="preserve"> أخرى كُتبت بنظرة معاصرة كما فعل:" قاضي تلمسان شعيب بن علي الجليلي" و" الهاشمي ابن بكار" و"عبد القادر المجاوي"</w:t>
      </w:r>
    </w:p>
    <w:p w14:paraId="125D595F" w14:textId="77777777" w:rsidR="002A7146" w:rsidRPr="00D611E0" w:rsidRDefault="002A7146" w:rsidP="002A7146">
      <w:pPr>
        <w:pStyle w:val="Paragraphedeliste"/>
        <w:numPr>
          <w:ilvl w:val="0"/>
          <w:numId w:val="10"/>
        </w:numPr>
        <w:tabs>
          <w:tab w:val="left" w:pos="8205"/>
        </w:tabs>
        <w:bidi/>
        <w:spacing w:line="276" w:lineRule="auto"/>
        <w:rPr>
          <w:rFonts w:ascii="Traditional Arabic" w:hAnsi="Traditional Arabic" w:cs="Traditional Arabic"/>
          <w:sz w:val="36"/>
          <w:szCs w:val="36"/>
          <w:rtl/>
          <w:lang w:bidi="ar-DZ"/>
        </w:rPr>
      </w:pPr>
      <w:r w:rsidRPr="00D611E0">
        <w:rPr>
          <w:rFonts w:ascii="Traditional Arabic" w:hAnsi="Traditional Arabic" w:cs="Traditional Arabic"/>
          <w:b/>
          <w:bCs/>
          <w:sz w:val="36"/>
          <w:szCs w:val="36"/>
          <w:rtl/>
          <w:lang w:bidi="ar-DZ"/>
        </w:rPr>
        <w:t>أبرز مظاهر الفكر العقدي في هذه الفترة:</w:t>
      </w:r>
    </w:p>
    <w:p w14:paraId="223A3E65" w14:textId="77777777" w:rsidR="002A7146" w:rsidRPr="00D611E0" w:rsidRDefault="002A7146" w:rsidP="002A7146">
      <w:pPr>
        <w:pStyle w:val="Paragraphedeliste"/>
        <w:tabs>
          <w:tab w:val="left" w:pos="8205"/>
        </w:tabs>
        <w:bidi/>
        <w:spacing w:line="276" w:lineRule="auto"/>
        <w:rPr>
          <w:rFonts w:ascii="Traditional Arabic" w:hAnsi="Traditional Arabic" w:cs="Traditional Arabic"/>
          <w:sz w:val="36"/>
          <w:szCs w:val="36"/>
          <w:lang w:bidi="ar-DZ"/>
        </w:rPr>
      </w:pPr>
      <w:r w:rsidRPr="00D611E0">
        <w:rPr>
          <w:rFonts w:ascii="Traditional Arabic" w:hAnsi="Traditional Arabic" w:cs="Traditional Arabic"/>
          <w:sz w:val="36"/>
          <w:szCs w:val="36"/>
          <w:rtl/>
          <w:lang w:bidi="ar-DZ"/>
        </w:rPr>
        <w:t xml:space="preserve">  من أبرز هذه المظاهر:</w:t>
      </w:r>
    </w:p>
    <w:p w14:paraId="2F787AF7" w14:textId="77777777" w:rsidR="002A7146" w:rsidRPr="00D611E0" w:rsidRDefault="002A7146" w:rsidP="002A7146">
      <w:pPr>
        <w:pStyle w:val="Paragraphedeliste"/>
        <w:numPr>
          <w:ilvl w:val="0"/>
          <w:numId w:val="19"/>
        </w:numPr>
        <w:tabs>
          <w:tab w:val="left" w:pos="8205"/>
        </w:tabs>
        <w:bidi/>
        <w:spacing w:line="276" w:lineRule="auto"/>
        <w:rPr>
          <w:rFonts w:ascii="Traditional Arabic" w:hAnsi="Traditional Arabic" w:cs="Traditional Arabic"/>
          <w:sz w:val="36"/>
          <w:szCs w:val="36"/>
          <w:rtl/>
          <w:lang w:bidi="ar-DZ"/>
        </w:rPr>
      </w:pPr>
      <w:r w:rsidRPr="00D611E0">
        <w:rPr>
          <w:rFonts w:ascii="Traditional Arabic" w:hAnsi="Traditional Arabic" w:cs="Traditional Arabic"/>
          <w:sz w:val="36"/>
          <w:szCs w:val="36"/>
          <w:rtl/>
          <w:lang w:bidi="ar-DZ"/>
        </w:rPr>
        <w:lastRenderedPageBreak/>
        <w:t xml:space="preserve">ظاهرة التكرار والتقليد والتي ظلت سائدة وبارزة في معظم </w:t>
      </w:r>
      <w:proofErr w:type="spellStart"/>
      <w:r w:rsidRPr="00D611E0">
        <w:rPr>
          <w:rFonts w:ascii="Traditional Arabic" w:hAnsi="Traditional Arabic" w:cs="Traditional Arabic"/>
          <w:sz w:val="36"/>
          <w:szCs w:val="36"/>
          <w:rtl/>
          <w:lang w:bidi="ar-DZ"/>
        </w:rPr>
        <w:t>تآليف</w:t>
      </w:r>
      <w:proofErr w:type="spellEnd"/>
      <w:r w:rsidRPr="00D611E0">
        <w:rPr>
          <w:rFonts w:ascii="Traditional Arabic" w:hAnsi="Traditional Arabic" w:cs="Traditional Arabic"/>
          <w:sz w:val="36"/>
          <w:szCs w:val="36"/>
          <w:rtl/>
          <w:lang w:bidi="ar-DZ"/>
        </w:rPr>
        <w:t xml:space="preserve"> هذه المرحلة.</w:t>
      </w:r>
    </w:p>
    <w:p w14:paraId="3C121A24" w14:textId="77777777" w:rsidR="002A7146" w:rsidRDefault="002A7146" w:rsidP="002A7146">
      <w:pPr>
        <w:pStyle w:val="Paragraphedeliste"/>
        <w:numPr>
          <w:ilvl w:val="0"/>
          <w:numId w:val="19"/>
        </w:numPr>
        <w:tabs>
          <w:tab w:val="left" w:pos="8205"/>
        </w:tabs>
        <w:bidi/>
        <w:spacing w:line="276" w:lineRule="auto"/>
        <w:rPr>
          <w:rFonts w:ascii="Traditional Arabic" w:hAnsi="Traditional Arabic" w:cs="Traditional Arabic"/>
          <w:sz w:val="36"/>
          <w:szCs w:val="36"/>
          <w:lang w:bidi="ar-DZ"/>
        </w:rPr>
      </w:pPr>
      <w:r w:rsidRPr="00D611E0">
        <w:rPr>
          <w:rFonts w:ascii="Traditional Arabic" w:hAnsi="Traditional Arabic" w:cs="Traditional Arabic"/>
          <w:sz w:val="36"/>
          <w:szCs w:val="36"/>
          <w:rtl/>
          <w:lang w:bidi="ar-DZ"/>
        </w:rPr>
        <w:t>لم تدخل ال</w:t>
      </w:r>
      <w:r>
        <w:rPr>
          <w:rFonts w:ascii="Traditional Arabic" w:hAnsi="Traditional Arabic" w:cs="Traditional Arabic" w:hint="cs"/>
          <w:sz w:val="36"/>
          <w:szCs w:val="36"/>
          <w:rtl/>
          <w:lang w:bidi="ar-DZ"/>
        </w:rPr>
        <w:t>ع</w:t>
      </w:r>
      <w:r w:rsidRPr="00D611E0">
        <w:rPr>
          <w:rFonts w:ascii="Traditional Arabic" w:hAnsi="Traditional Arabic" w:cs="Traditional Arabic"/>
          <w:sz w:val="36"/>
          <w:szCs w:val="36"/>
          <w:rtl/>
          <w:lang w:bidi="ar-DZ"/>
        </w:rPr>
        <w:t>قائد حيزاً جديداً في الفكر والعلوم الاجتماعية إلاّ على يد "</w:t>
      </w:r>
      <w:r w:rsidRPr="00D611E0">
        <w:rPr>
          <w:rFonts w:ascii="Traditional Arabic" w:hAnsi="Traditional Arabic" w:cs="Traditional Arabic"/>
          <w:b/>
          <w:bCs/>
          <w:sz w:val="36"/>
          <w:szCs w:val="36"/>
          <w:rtl/>
          <w:lang w:bidi="ar-DZ"/>
        </w:rPr>
        <w:t xml:space="preserve">ابن باديس وتلاميذه" </w:t>
      </w:r>
      <w:r w:rsidRPr="00D611E0">
        <w:rPr>
          <w:rFonts w:ascii="Traditional Arabic" w:hAnsi="Traditional Arabic" w:cs="Traditional Arabic"/>
          <w:sz w:val="36"/>
          <w:szCs w:val="36"/>
          <w:rtl/>
          <w:lang w:bidi="ar-DZ"/>
        </w:rPr>
        <w:t>الذّين مزجوا بين العقائد الإسلامية والعلوم الكونية والاجتماعية.</w:t>
      </w:r>
    </w:p>
    <w:p w14:paraId="1D81AAB3" w14:textId="77777777" w:rsidR="002A7146" w:rsidRPr="005A370D" w:rsidRDefault="002A7146" w:rsidP="002A7146">
      <w:pPr>
        <w:tabs>
          <w:tab w:val="left" w:pos="8205"/>
        </w:tabs>
        <w:bidi/>
        <w:spacing w:line="276" w:lineRule="auto"/>
        <w:rPr>
          <w:rFonts w:ascii="Traditional Arabic" w:hAnsi="Traditional Arabic" w:cs="Traditional Arabic"/>
          <w:sz w:val="36"/>
          <w:szCs w:val="36"/>
          <w:lang w:bidi="ar-DZ"/>
        </w:rPr>
      </w:pPr>
    </w:p>
    <w:p w14:paraId="127E63C8" w14:textId="77777777" w:rsidR="002A7146" w:rsidRPr="00D611E0" w:rsidRDefault="002A7146" w:rsidP="002A7146">
      <w:pPr>
        <w:pStyle w:val="Paragraphedeliste"/>
        <w:numPr>
          <w:ilvl w:val="0"/>
          <w:numId w:val="10"/>
        </w:numPr>
        <w:tabs>
          <w:tab w:val="left" w:pos="8205"/>
        </w:tabs>
        <w:bidi/>
        <w:spacing w:line="276" w:lineRule="auto"/>
        <w:rPr>
          <w:rFonts w:ascii="Traditional Arabic" w:hAnsi="Traditional Arabic" w:cs="Traditional Arabic"/>
          <w:sz w:val="36"/>
          <w:szCs w:val="36"/>
          <w:lang w:bidi="ar-DZ"/>
        </w:rPr>
      </w:pPr>
      <w:r w:rsidRPr="00D611E0">
        <w:rPr>
          <w:rFonts w:ascii="Traditional Arabic" w:hAnsi="Traditional Arabic" w:cs="Traditional Arabic"/>
          <w:b/>
          <w:bCs/>
          <w:sz w:val="36"/>
          <w:szCs w:val="36"/>
          <w:rtl/>
          <w:lang w:bidi="ar-DZ"/>
        </w:rPr>
        <w:t>مؤلفات عقدية ذاعت في هذه المرحلة:</w:t>
      </w:r>
    </w:p>
    <w:p w14:paraId="15C69F77" w14:textId="77777777" w:rsidR="002A7146" w:rsidRPr="00D611E0" w:rsidRDefault="002A7146" w:rsidP="002A7146">
      <w:pPr>
        <w:pStyle w:val="Paragraphedeliste"/>
        <w:tabs>
          <w:tab w:val="left" w:pos="8205"/>
        </w:tabs>
        <w:bidi/>
        <w:spacing w:line="276" w:lineRule="auto"/>
        <w:rPr>
          <w:rFonts w:ascii="Traditional Arabic" w:hAnsi="Traditional Arabic" w:cs="Traditional Arabic"/>
          <w:sz w:val="36"/>
          <w:szCs w:val="36"/>
          <w:lang w:bidi="ar-DZ"/>
        </w:rPr>
      </w:pPr>
      <w:r w:rsidRPr="00D611E0">
        <w:rPr>
          <w:rFonts w:ascii="Traditional Arabic" w:hAnsi="Traditional Arabic" w:cs="Traditional Arabic"/>
          <w:b/>
          <w:bCs/>
          <w:sz w:val="36"/>
          <w:szCs w:val="36"/>
          <w:rtl/>
          <w:lang w:bidi="ar-DZ"/>
        </w:rPr>
        <w:t xml:space="preserve">  </w:t>
      </w:r>
      <w:r w:rsidRPr="00D611E0">
        <w:rPr>
          <w:rFonts w:ascii="Traditional Arabic" w:hAnsi="Traditional Arabic" w:cs="Traditional Arabic"/>
          <w:sz w:val="36"/>
          <w:szCs w:val="36"/>
          <w:rtl/>
          <w:lang w:bidi="ar-DZ"/>
        </w:rPr>
        <w:t>انتشرت وذاعت كتب في العقيدة الإسلامية في هذه الفترة أهمها:</w:t>
      </w:r>
    </w:p>
    <w:p w14:paraId="7FE0475B" w14:textId="77777777" w:rsidR="002A7146" w:rsidRPr="00D611E0" w:rsidRDefault="002A7146" w:rsidP="002A7146">
      <w:pPr>
        <w:pStyle w:val="Paragraphedeliste"/>
        <w:numPr>
          <w:ilvl w:val="0"/>
          <w:numId w:val="20"/>
        </w:numPr>
        <w:tabs>
          <w:tab w:val="left" w:pos="8205"/>
        </w:tabs>
        <w:bidi/>
        <w:spacing w:line="276" w:lineRule="auto"/>
        <w:rPr>
          <w:rFonts w:ascii="Traditional Arabic" w:hAnsi="Traditional Arabic" w:cs="Traditional Arabic"/>
          <w:sz w:val="36"/>
          <w:szCs w:val="36"/>
          <w:rtl/>
          <w:lang w:bidi="ar-DZ"/>
        </w:rPr>
      </w:pPr>
      <w:r w:rsidRPr="00D611E0">
        <w:rPr>
          <w:rFonts w:ascii="Traditional Arabic" w:hAnsi="Traditional Arabic" w:cs="Traditional Arabic"/>
          <w:sz w:val="36"/>
          <w:szCs w:val="36"/>
          <w:rtl/>
          <w:lang w:bidi="ar-DZ"/>
        </w:rPr>
        <w:t xml:space="preserve">كتاب شرح أم البراهين لأحمد الطيب العيساوي الزواوي </w:t>
      </w:r>
    </w:p>
    <w:p w14:paraId="5A1E77ED" w14:textId="77777777" w:rsidR="002A7146" w:rsidRPr="00D611E0" w:rsidRDefault="002A7146" w:rsidP="002A7146">
      <w:pPr>
        <w:pStyle w:val="Paragraphedeliste"/>
        <w:numPr>
          <w:ilvl w:val="0"/>
          <w:numId w:val="20"/>
        </w:numPr>
        <w:tabs>
          <w:tab w:val="left" w:pos="8205"/>
        </w:tabs>
        <w:bidi/>
        <w:spacing w:line="276" w:lineRule="auto"/>
        <w:rPr>
          <w:rFonts w:ascii="Traditional Arabic" w:hAnsi="Traditional Arabic" w:cs="Traditional Arabic"/>
          <w:sz w:val="36"/>
          <w:szCs w:val="36"/>
          <w:lang w:bidi="ar-DZ"/>
        </w:rPr>
      </w:pPr>
      <w:r w:rsidRPr="00D611E0">
        <w:rPr>
          <w:rFonts w:ascii="Traditional Arabic" w:hAnsi="Traditional Arabic" w:cs="Traditional Arabic"/>
          <w:sz w:val="36"/>
          <w:szCs w:val="36"/>
          <w:rtl/>
          <w:lang w:bidi="ar-DZ"/>
        </w:rPr>
        <w:t>كتاب تكملة الفوائد في تحرير العقائد</w:t>
      </w:r>
    </w:p>
    <w:p w14:paraId="5DEBA154" w14:textId="77777777" w:rsidR="002A7146" w:rsidRPr="00D611E0" w:rsidRDefault="002A7146" w:rsidP="002A7146">
      <w:pPr>
        <w:pStyle w:val="Paragraphedeliste"/>
        <w:numPr>
          <w:ilvl w:val="0"/>
          <w:numId w:val="20"/>
        </w:numPr>
        <w:tabs>
          <w:tab w:val="left" w:pos="8205"/>
        </w:tabs>
        <w:bidi/>
        <w:spacing w:line="276" w:lineRule="auto"/>
        <w:rPr>
          <w:rFonts w:ascii="Traditional Arabic" w:hAnsi="Traditional Arabic" w:cs="Traditional Arabic"/>
          <w:sz w:val="36"/>
          <w:szCs w:val="36"/>
          <w:lang w:bidi="ar-DZ"/>
        </w:rPr>
      </w:pPr>
      <w:r w:rsidRPr="00D611E0">
        <w:rPr>
          <w:rFonts w:ascii="Traditional Arabic" w:hAnsi="Traditional Arabic" w:cs="Traditional Arabic"/>
          <w:sz w:val="36"/>
          <w:szCs w:val="36"/>
          <w:rtl/>
          <w:lang w:bidi="ar-DZ"/>
        </w:rPr>
        <w:t>كتاب تعليقات على حاشية عبد القادر بن خدّة في علم الكلام، وابن خدّة هذا هو جدّ الأمير عبد القادر وقد كان مولعاً ب</w:t>
      </w:r>
      <w:r w:rsidRPr="00D611E0">
        <w:rPr>
          <w:rFonts w:ascii="Traditional Arabic" w:hAnsi="Traditional Arabic" w:cs="Traditional Arabic"/>
          <w:b/>
          <w:bCs/>
          <w:sz w:val="36"/>
          <w:szCs w:val="36"/>
          <w:rtl/>
          <w:lang w:bidi="ar-DZ"/>
        </w:rPr>
        <w:t xml:space="preserve">أم البراهين </w:t>
      </w:r>
      <w:r w:rsidRPr="00D611E0">
        <w:rPr>
          <w:rFonts w:ascii="Traditional Arabic" w:hAnsi="Traditional Arabic" w:cs="Traditional Arabic"/>
          <w:sz w:val="36"/>
          <w:szCs w:val="36"/>
          <w:rtl/>
          <w:lang w:bidi="ar-DZ"/>
        </w:rPr>
        <w:t xml:space="preserve">إلى درجة أن قام بتدريسها وشرحها خاصة بعد استقراره بعد </w:t>
      </w:r>
      <w:r w:rsidRPr="00D611E0">
        <w:rPr>
          <w:rFonts w:ascii="Traditional Arabic" w:hAnsi="Traditional Arabic" w:cs="Traditional Arabic"/>
          <w:b/>
          <w:bCs/>
          <w:sz w:val="36"/>
          <w:szCs w:val="36"/>
          <w:rtl/>
          <w:lang w:bidi="ar-DZ"/>
        </w:rPr>
        <w:t xml:space="preserve">معاهدة </w:t>
      </w:r>
      <w:proofErr w:type="spellStart"/>
      <w:r w:rsidRPr="00D611E0">
        <w:rPr>
          <w:rFonts w:ascii="Traditional Arabic" w:hAnsi="Traditional Arabic" w:cs="Traditional Arabic"/>
          <w:b/>
          <w:bCs/>
          <w:sz w:val="36"/>
          <w:szCs w:val="36"/>
          <w:rtl/>
          <w:lang w:bidi="ar-DZ"/>
        </w:rPr>
        <w:t>تافنة</w:t>
      </w:r>
      <w:proofErr w:type="spellEnd"/>
      <w:r w:rsidRPr="00D611E0">
        <w:rPr>
          <w:rFonts w:ascii="Traditional Arabic" w:hAnsi="Traditional Arabic" w:cs="Traditional Arabic"/>
          <w:sz w:val="36"/>
          <w:szCs w:val="36"/>
          <w:rtl/>
          <w:lang w:bidi="ar-DZ"/>
        </w:rPr>
        <w:t xml:space="preserve"> في مدينة </w:t>
      </w:r>
      <w:r w:rsidRPr="00D611E0">
        <w:rPr>
          <w:rFonts w:ascii="Traditional Arabic" w:hAnsi="Traditional Arabic" w:cs="Traditional Arabic"/>
          <w:b/>
          <w:bCs/>
          <w:sz w:val="36"/>
          <w:szCs w:val="36"/>
          <w:rtl/>
          <w:lang w:bidi="ar-DZ"/>
        </w:rPr>
        <w:t xml:space="preserve">المدية </w:t>
      </w:r>
    </w:p>
    <w:p w14:paraId="3398F260" w14:textId="77777777" w:rsidR="002A7146" w:rsidRPr="00D611E0" w:rsidRDefault="002A7146" w:rsidP="002A7146">
      <w:pPr>
        <w:pStyle w:val="Paragraphedeliste"/>
        <w:numPr>
          <w:ilvl w:val="0"/>
          <w:numId w:val="20"/>
        </w:numPr>
        <w:tabs>
          <w:tab w:val="left" w:pos="8205"/>
        </w:tabs>
        <w:bidi/>
        <w:spacing w:line="276" w:lineRule="auto"/>
        <w:rPr>
          <w:rFonts w:ascii="Traditional Arabic" w:hAnsi="Traditional Arabic" w:cs="Traditional Arabic"/>
          <w:sz w:val="36"/>
          <w:szCs w:val="36"/>
          <w:lang w:bidi="ar-DZ"/>
        </w:rPr>
      </w:pPr>
      <w:r w:rsidRPr="00D611E0">
        <w:rPr>
          <w:rFonts w:ascii="Traditional Arabic" w:hAnsi="Traditional Arabic" w:cs="Traditional Arabic"/>
          <w:sz w:val="36"/>
          <w:szCs w:val="36"/>
          <w:rtl/>
          <w:lang w:bidi="ar-DZ"/>
        </w:rPr>
        <w:t xml:space="preserve">كتاب بدور الأفهام أو شموس الأحلام على عقائد ابن عاشر الحبر الهُمام </w:t>
      </w:r>
      <w:proofErr w:type="spellStart"/>
      <w:r w:rsidRPr="00D611E0">
        <w:rPr>
          <w:rFonts w:ascii="Traditional Arabic" w:hAnsi="Traditional Arabic" w:cs="Traditional Arabic"/>
          <w:sz w:val="36"/>
          <w:szCs w:val="36"/>
          <w:rtl/>
          <w:lang w:bidi="ar-DZ"/>
        </w:rPr>
        <w:t>للملود</w:t>
      </w:r>
      <w:proofErr w:type="spellEnd"/>
      <w:r w:rsidRPr="00D611E0">
        <w:rPr>
          <w:rFonts w:ascii="Traditional Arabic" w:hAnsi="Traditional Arabic" w:cs="Traditional Arabic"/>
          <w:sz w:val="36"/>
          <w:szCs w:val="36"/>
          <w:rtl/>
          <w:lang w:bidi="ar-DZ"/>
        </w:rPr>
        <w:t xml:space="preserve"> بن محمد </w:t>
      </w:r>
      <w:proofErr w:type="spellStart"/>
      <w:r w:rsidRPr="00D611E0">
        <w:rPr>
          <w:rFonts w:ascii="Traditional Arabic" w:hAnsi="Traditional Arabic" w:cs="Traditional Arabic"/>
          <w:sz w:val="36"/>
          <w:szCs w:val="36"/>
          <w:rtl/>
          <w:lang w:bidi="ar-DZ"/>
        </w:rPr>
        <w:t>الزريبي</w:t>
      </w:r>
      <w:proofErr w:type="spellEnd"/>
      <w:r w:rsidRPr="00D611E0">
        <w:rPr>
          <w:rFonts w:ascii="Traditional Arabic" w:hAnsi="Traditional Arabic" w:cs="Traditional Arabic"/>
          <w:sz w:val="36"/>
          <w:szCs w:val="36"/>
          <w:rtl/>
          <w:lang w:bidi="ar-DZ"/>
        </w:rPr>
        <w:t xml:space="preserve"> </w:t>
      </w:r>
      <w:proofErr w:type="spellStart"/>
      <w:r w:rsidRPr="00D611E0">
        <w:rPr>
          <w:rFonts w:ascii="Traditional Arabic" w:hAnsi="Traditional Arabic" w:cs="Traditional Arabic"/>
          <w:sz w:val="36"/>
          <w:szCs w:val="36"/>
          <w:rtl/>
          <w:lang w:bidi="ar-DZ"/>
        </w:rPr>
        <w:t>البسكري</w:t>
      </w:r>
      <w:proofErr w:type="spellEnd"/>
      <w:r w:rsidRPr="00D611E0">
        <w:rPr>
          <w:rFonts w:ascii="Traditional Arabic" w:hAnsi="Traditional Arabic" w:cs="Traditional Arabic"/>
          <w:sz w:val="36"/>
          <w:szCs w:val="36"/>
          <w:rtl/>
          <w:lang w:bidi="ar-DZ"/>
        </w:rPr>
        <w:t xml:space="preserve">، وقد سلك في هذا الكتاب مسلكاً سهلاً في العرض كما عالج فيه موضوع البدع أو محاربتها </w:t>
      </w:r>
    </w:p>
    <w:p w14:paraId="0D972512" w14:textId="77777777" w:rsidR="002A7146" w:rsidRPr="00D611E0" w:rsidRDefault="002A7146" w:rsidP="002A7146">
      <w:pPr>
        <w:pStyle w:val="Paragraphedeliste"/>
        <w:numPr>
          <w:ilvl w:val="0"/>
          <w:numId w:val="20"/>
        </w:numPr>
        <w:tabs>
          <w:tab w:val="left" w:pos="8205"/>
        </w:tabs>
        <w:bidi/>
        <w:spacing w:line="276" w:lineRule="auto"/>
        <w:rPr>
          <w:rFonts w:ascii="Traditional Arabic" w:hAnsi="Traditional Arabic" w:cs="Traditional Arabic"/>
          <w:sz w:val="36"/>
          <w:szCs w:val="36"/>
          <w:lang w:bidi="ar-DZ"/>
        </w:rPr>
      </w:pPr>
      <w:r w:rsidRPr="00D611E0">
        <w:rPr>
          <w:rFonts w:ascii="Traditional Arabic" w:hAnsi="Traditional Arabic" w:cs="Traditional Arabic"/>
          <w:sz w:val="36"/>
          <w:szCs w:val="36"/>
          <w:rtl/>
          <w:lang w:bidi="ar-DZ"/>
        </w:rPr>
        <w:t xml:space="preserve">شرح عقائد السنوسي الصغرى لمحمد المُوسُوم أو </w:t>
      </w:r>
      <w:proofErr w:type="spellStart"/>
      <w:r w:rsidRPr="00D611E0">
        <w:rPr>
          <w:rFonts w:ascii="Traditional Arabic" w:hAnsi="Traditional Arabic" w:cs="Traditional Arabic"/>
          <w:sz w:val="36"/>
          <w:szCs w:val="36"/>
          <w:rtl/>
          <w:lang w:bidi="ar-DZ"/>
        </w:rPr>
        <w:t>المَيْسُوم</w:t>
      </w:r>
      <w:proofErr w:type="spellEnd"/>
      <w:r w:rsidRPr="00D611E0">
        <w:rPr>
          <w:rFonts w:ascii="Traditional Arabic" w:hAnsi="Traditional Arabic" w:cs="Traditional Arabic"/>
          <w:sz w:val="36"/>
          <w:szCs w:val="36"/>
          <w:rtl/>
          <w:lang w:bidi="ar-DZ"/>
        </w:rPr>
        <w:t xml:space="preserve"> وهو شيخ الطريقة الشاذلية في عصره في زاوية قصر البخاري حيث جمع فيه بين العقائد والتصوف </w:t>
      </w:r>
    </w:p>
    <w:p w14:paraId="7A75CEFF" w14:textId="77777777" w:rsidR="002A7146" w:rsidRPr="00D611E0" w:rsidRDefault="002A7146" w:rsidP="002A7146">
      <w:pPr>
        <w:pStyle w:val="Paragraphedeliste"/>
        <w:numPr>
          <w:ilvl w:val="0"/>
          <w:numId w:val="20"/>
        </w:numPr>
        <w:tabs>
          <w:tab w:val="left" w:pos="8205"/>
        </w:tabs>
        <w:bidi/>
        <w:spacing w:line="276" w:lineRule="auto"/>
        <w:rPr>
          <w:rFonts w:ascii="Traditional Arabic" w:hAnsi="Traditional Arabic" w:cs="Traditional Arabic"/>
          <w:sz w:val="36"/>
          <w:szCs w:val="36"/>
          <w:lang w:bidi="ar-DZ"/>
        </w:rPr>
      </w:pPr>
      <w:r w:rsidRPr="00D611E0">
        <w:rPr>
          <w:rFonts w:ascii="Traditional Arabic" w:hAnsi="Traditional Arabic" w:cs="Traditional Arabic"/>
          <w:sz w:val="36"/>
          <w:szCs w:val="36"/>
          <w:rtl/>
          <w:lang w:bidi="ar-DZ"/>
        </w:rPr>
        <w:t xml:space="preserve">شرح عقيدة </w:t>
      </w:r>
      <w:proofErr w:type="spellStart"/>
      <w:r w:rsidRPr="00D611E0">
        <w:rPr>
          <w:rFonts w:ascii="Traditional Arabic" w:hAnsi="Traditional Arabic" w:cs="Traditional Arabic"/>
          <w:sz w:val="36"/>
          <w:szCs w:val="36"/>
          <w:rtl/>
          <w:lang w:bidi="ar-DZ"/>
        </w:rPr>
        <w:t>العزّابة</w:t>
      </w:r>
      <w:proofErr w:type="spellEnd"/>
      <w:r w:rsidRPr="00D611E0">
        <w:rPr>
          <w:rFonts w:ascii="Traditional Arabic" w:hAnsi="Traditional Arabic" w:cs="Traditional Arabic"/>
          <w:sz w:val="36"/>
          <w:szCs w:val="36"/>
          <w:rtl/>
          <w:lang w:bidi="ar-DZ"/>
        </w:rPr>
        <w:t xml:space="preserve"> محمد بن يوسف </w:t>
      </w:r>
      <w:proofErr w:type="spellStart"/>
      <w:r w:rsidRPr="00D611E0">
        <w:rPr>
          <w:rFonts w:ascii="Traditional Arabic" w:hAnsi="Traditional Arabic" w:cs="Traditional Arabic"/>
          <w:sz w:val="36"/>
          <w:szCs w:val="36"/>
          <w:rtl/>
          <w:lang w:bidi="ar-DZ"/>
        </w:rPr>
        <w:t>طفيش</w:t>
      </w:r>
      <w:proofErr w:type="spellEnd"/>
      <w:r>
        <w:rPr>
          <w:rFonts w:ascii="Traditional Arabic" w:hAnsi="Traditional Arabic" w:cs="Traditional Arabic" w:hint="cs"/>
          <w:sz w:val="36"/>
          <w:szCs w:val="36"/>
          <w:rtl/>
          <w:lang w:bidi="ar-DZ"/>
        </w:rPr>
        <w:t>.</w:t>
      </w:r>
    </w:p>
    <w:p w14:paraId="1492F3F7" w14:textId="77777777" w:rsidR="002A7146" w:rsidRPr="00D611E0" w:rsidRDefault="002A7146" w:rsidP="002A7146">
      <w:pPr>
        <w:pStyle w:val="Paragraphedeliste"/>
        <w:numPr>
          <w:ilvl w:val="0"/>
          <w:numId w:val="20"/>
        </w:numPr>
        <w:tabs>
          <w:tab w:val="left" w:pos="8205"/>
        </w:tabs>
        <w:bidi/>
        <w:spacing w:line="276" w:lineRule="auto"/>
        <w:rPr>
          <w:rFonts w:ascii="Traditional Arabic" w:hAnsi="Traditional Arabic" w:cs="Traditional Arabic"/>
          <w:sz w:val="36"/>
          <w:szCs w:val="36"/>
          <w:lang w:bidi="ar-DZ"/>
        </w:rPr>
      </w:pPr>
      <w:r w:rsidRPr="00D611E0">
        <w:rPr>
          <w:rFonts w:ascii="Traditional Arabic" w:hAnsi="Traditional Arabic" w:cs="Traditional Arabic"/>
          <w:sz w:val="36"/>
          <w:szCs w:val="36"/>
          <w:rtl/>
          <w:lang w:bidi="ar-DZ"/>
        </w:rPr>
        <w:t>القواعد الكلامية لعبد القادر المّجاوي</w:t>
      </w:r>
    </w:p>
    <w:p w14:paraId="64A610C9" w14:textId="77777777" w:rsidR="002A7146" w:rsidRPr="00EA0FE1" w:rsidRDefault="002A7146" w:rsidP="002A7146">
      <w:pPr>
        <w:pStyle w:val="Paragraphedeliste"/>
        <w:numPr>
          <w:ilvl w:val="0"/>
          <w:numId w:val="20"/>
        </w:numPr>
        <w:tabs>
          <w:tab w:val="left" w:pos="8205"/>
        </w:tabs>
        <w:bidi/>
        <w:spacing w:line="276" w:lineRule="auto"/>
        <w:rPr>
          <w:rFonts w:ascii="Traditional Arabic" w:hAnsi="Traditional Arabic" w:cs="Traditional Arabic"/>
          <w:sz w:val="36"/>
          <w:szCs w:val="36"/>
          <w:lang w:bidi="ar-DZ"/>
        </w:rPr>
      </w:pPr>
      <w:r w:rsidRPr="00EA0FE1">
        <w:rPr>
          <w:rFonts w:ascii="Traditional Arabic" w:hAnsi="Traditional Arabic" w:cs="Traditional Arabic"/>
          <w:sz w:val="36"/>
          <w:szCs w:val="36"/>
          <w:rtl/>
          <w:lang w:bidi="ar-DZ"/>
        </w:rPr>
        <w:t>وتحفة الأخيار في الجبر والاختيار للمجاوي (تحفة الأخيار فيما يتعلق بالكسب والاختيار)</w:t>
      </w:r>
    </w:p>
    <w:p w14:paraId="51DEE8DA" w14:textId="77777777" w:rsidR="002A7146" w:rsidRPr="00D611E0" w:rsidRDefault="002A7146" w:rsidP="002A7146">
      <w:pPr>
        <w:pStyle w:val="Paragraphedeliste"/>
        <w:numPr>
          <w:ilvl w:val="0"/>
          <w:numId w:val="10"/>
        </w:numPr>
        <w:tabs>
          <w:tab w:val="left" w:pos="8205"/>
        </w:tabs>
        <w:bidi/>
        <w:spacing w:line="276" w:lineRule="auto"/>
        <w:rPr>
          <w:rFonts w:ascii="Traditional Arabic" w:hAnsi="Traditional Arabic" w:cs="Traditional Arabic"/>
          <w:sz w:val="36"/>
          <w:szCs w:val="36"/>
          <w:lang w:bidi="ar-DZ"/>
        </w:rPr>
      </w:pPr>
      <w:r w:rsidRPr="00D611E0">
        <w:rPr>
          <w:rFonts w:ascii="Traditional Arabic" w:hAnsi="Traditional Arabic" w:cs="Traditional Arabic"/>
          <w:b/>
          <w:bCs/>
          <w:sz w:val="36"/>
          <w:szCs w:val="36"/>
          <w:rtl/>
          <w:lang w:bidi="ar-DZ"/>
        </w:rPr>
        <w:t>خلاصة:</w:t>
      </w:r>
    </w:p>
    <w:p w14:paraId="6F97DA5E" w14:textId="77777777" w:rsidR="002A7146" w:rsidRPr="00D611E0" w:rsidRDefault="002A7146" w:rsidP="002A7146">
      <w:pPr>
        <w:pStyle w:val="Paragraphedeliste"/>
        <w:numPr>
          <w:ilvl w:val="0"/>
          <w:numId w:val="21"/>
        </w:numPr>
        <w:tabs>
          <w:tab w:val="left" w:pos="8205"/>
        </w:tabs>
        <w:bidi/>
        <w:spacing w:line="276" w:lineRule="auto"/>
        <w:ind w:left="1275"/>
        <w:rPr>
          <w:rFonts w:ascii="Traditional Arabic" w:hAnsi="Traditional Arabic" w:cs="Traditional Arabic"/>
          <w:sz w:val="36"/>
          <w:szCs w:val="36"/>
          <w:lang w:bidi="ar-DZ"/>
        </w:rPr>
      </w:pPr>
      <w:r w:rsidRPr="00D611E0">
        <w:rPr>
          <w:rFonts w:ascii="Traditional Arabic" w:hAnsi="Traditional Arabic" w:cs="Traditional Arabic"/>
          <w:sz w:val="36"/>
          <w:szCs w:val="36"/>
          <w:rtl/>
          <w:lang w:bidi="ar-DZ"/>
        </w:rPr>
        <w:t xml:space="preserve">في هذا العصر شاعت عقيدة الجبر وهي محاولة ربط كل تخلف بالجبر  </w:t>
      </w:r>
    </w:p>
    <w:p w14:paraId="2FA14CEC" w14:textId="77777777" w:rsidR="002A7146" w:rsidRPr="00D611E0" w:rsidRDefault="002A7146" w:rsidP="002A7146">
      <w:pPr>
        <w:pStyle w:val="Paragraphedeliste"/>
        <w:numPr>
          <w:ilvl w:val="0"/>
          <w:numId w:val="21"/>
        </w:numPr>
        <w:tabs>
          <w:tab w:val="left" w:pos="8205"/>
        </w:tabs>
        <w:bidi/>
        <w:spacing w:line="276" w:lineRule="auto"/>
        <w:ind w:left="1275"/>
        <w:rPr>
          <w:rFonts w:ascii="Traditional Arabic" w:hAnsi="Traditional Arabic" w:cs="Traditional Arabic"/>
          <w:sz w:val="36"/>
          <w:szCs w:val="36"/>
          <w:lang w:bidi="ar-DZ"/>
        </w:rPr>
      </w:pPr>
      <w:r w:rsidRPr="00D611E0">
        <w:rPr>
          <w:rFonts w:ascii="Traditional Arabic" w:hAnsi="Traditional Arabic" w:cs="Traditional Arabic"/>
          <w:sz w:val="36"/>
          <w:szCs w:val="36"/>
          <w:rtl/>
          <w:lang w:bidi="ar-DZ"/>
        </w:rPr>
        <w:lastRenderedPageBreak/>
        <w:t>إن ما كتبه المجاوي؛ محاولة التجديد في عرض العقيدة من ذلك التسمية بالقواعد الكلامية</w:t>
      </w:r>
    </w:p>
    <w:p w14:paraId="5A10CE7A" w14:textId="77777777" w:rsidR="002A7146" w:rsidRPr="00D611E0" w:rsidRDefault="002A7146" w:rsidP="002A7146">
      <w:pPr>
        <w:bidi/>
        <w:spacing w:after="0" w:line="276" w:lineRule="auto"/>
        <w:rPr>
          <w:rFonts w:ascii="Traditional Arabic" w:hAnsi="Traditional Arabic" w:cs="Traditional Arabic"/>
          <w:sz w:val="36"/>
          <w:szCs w:val="36"/>
          <w:lang w:eastAsia="fr-FR"/>
        </w:rPr>
      </w:pPr>
      <w:r w:rsidRPr="00D611E0">
        <w:rPr>
          <w:rFonts w:ascii="Traditional Arabic" w:hAnsi="Traditional Arabic" w:cs="Traditional Arabic"/>
          <w:sz w:val="36"/>
          <w:szCs w:val="36"/>
          <w:rtl/>
          <w:lang w:bidi="ar-DZ"/>
        </w:rPr>
        <w:t>يُلاحظ أنّ علم الكلام أصبح بلا جدوى مما جعل جمعية العلماء المسلمين تعرض العقيدة الإسلامية من خلال الآيات والأحاديث النبوية</w:t>
      </w:r>
      <w:r>
        <w:rPr>
          <w:rFonts w:ascii="Traditional Arabic" w:hAnsi="Traditional Arabic" w:cs="Traditional Arabic" w:hint="cs"/>
          <w:sz w:val="36"/>
          <w:szCs w:val="36"/>
          <w:rtl/>
          <w:lang w:bidi="ar-DZ"/>
        </w:rPr>
        <w:t>.</w:t>
      </w:r>
      <w:r w:rsidRPr="00D611E0">
        <w:rPr>
          <w:rFonts w:ascii="Traditional Arabic" w:hAnsi="Traditional Arabic" w:cs="Traditional Arabic"/>
          <w:sz w:val="36"/>
          <w:szCs w:val="36"/>
          <w:rtl/>
          <w:lang w:eastAsia="fr-FR"/>
        </w:rPr>
        <w:t xml:space="preserve"> </w:t>
      </w:r>
    </w:p>
    <w:p w14:paraId="51CE08DE" w14:textId="17F4A9F7" w:rsidR="002A7146" w:rsidRDefault="002A7146" w:rsidP="002A7146">
      <w:pPr>
        <w:pStyle w:val="Paragraphedeliste"/>
        <w:spacing w:line="276" w:lineRule="auto"/>
        <w:rPr>
          <w:b/>
          <w:bCs/>
          <w:rtl/>
          <w:lang w:bidi="ar-DZ"/>
        </w:rPr>
      </w:pPr>
    </w:p>
    <w:p w14:paraId="20293576" w14:textId="67F4A357" w:rsidR="00F645AD" w:rsidRDefault="00F645AD" w:rsidP="002A7146">
      <w:pPr>
        <w:pStyle w:val="Paragraphedeliste"/>
        <w:spacing w:line="276" w:lineRule="auto"/>
        <w:rPr>
          <w:b/>
          <w:bCs/>
          <w:rtl/>
          <w:lang w:bidi="ar-DZ"/>
        </w:rPr>
      </w:pPr>
    </w:p>
    <w:p w14:paraId="2F2B38A4" w14:textId="2828C4F8" w:rsidR="00F645AD" w:rsidRDefault="00F645AD" w:rsidP="002A7146">
      <w:pPr>
        <w:pStyle w:val="Paragraphedeliste"/>
        <w:spacing w:line="276" w:lineRule="auto"/>
        <w:rPr>
          <w:b/>
          <w:bCs/>
          <w:rtl/>
          <w:lang w:bidi="ar-DZ"/>
        </w:rPr>
      </w:pPr>
    </w:p>
    <w:p w14:paraId="3F192C52" w14:textId="43C6118B" w:rsidR="00F645AD" w:rsidRDefault="00F645AD" w:rsidP="002A7146">
      <w:pPr>
        <w:pStyle w:val="Paragraphedeliste"/>
        <w:spacing w:line="276" w:lineRule="auto"/>
        <w:rPr>
          <w:b/>
          <w:bCs/>
          <w:rtl/>
          <w:lang w:bidi="ar-DZ"/>
        </w:rPr>
      </w:pPr>
    </w:p>
    <w:p w14:paraId="209BCD7A" w14:textId="14267BD8" w:rsidR="00F645AD" w:rsidRDefault="00F645AD" w:rsidP="002A7146">
      <w:pPr>
        <w:pStyle w:val="Paragraphedeliste"/>
        <w:spacing w:line="276" w:lineRule="auto"/>
        <w:rPr>
          <w:b/>
          <w:bCs/>
          <w:rtl/>
          <w:lang w:bidi="ar-DZ"/>
        </w:rPr>
      </w:pPr>
    </w:p>
    <w:p w14:paraId="2369BBA0" w14:textId="2A4FBEC5" w:rsidR="00F645AD" w:rsidRDefault="00F645AD" w:rsidP="002A7146">
      <w:pPr>
        <w:pStyle w:val="Paragraphedeliste"/>
        <w:spacing w:line="276" w:lineRule="auto"/>
        <w:rPr>
          <w:b/>
          <w:bCs/>
          <w:rtl/>
          <w:lang w:bidi="ar-DZ"/>
        </w:rPr>
      </w:pPr>
    </w:p>
    <w:p w14:paraId="505656A5" w14:textId="1B46D1EF" w:rsidR="00F645AD" w:rsidRDefault="00F645AD" w:rsidP="002A7146">
      <w:pPr>
        <w:pStyle w:val="Paragraphedeliste"/>
        <w:spacing w:line="276" w:lineRule="auto"/>
        <w:rPr>
          <w:b/>
          <w:bCs/>
          <w:rtl/>
          <w:lang w:bidi="ar-DZ"/>
        </w:rPr>
      </w:pPr>
    </w:p>
    <w:p w14:paraId="06F07713" w14:textId="5214BEB0" w:rsidR="00F645AD" w:rsidRDefault="00F645AD" w:rsidP="002A7146">
      <w:pPr>
        <w:pStyle w:val="Paragraphedeliste"/>
        <w:spacing w:line="276" w:lineRule="auto"/>
        <w:rPr>
          <w:b/>
          <w:bCs/>
          <w:rtl/>
          <w:lang w:bidi="ar-DZ"/>
        </w:rPr>
      </w:pPr>
    </w:p>
    <w:p w14:paraId="00E434EB" w14:textId="4DCEB9B7" w:rsidR="00F645AD" w:rsidRDefault="00F645AD" w:rsidP="002A7146">
      <w:pPr>
        <w:pStyle w:val="Paragraphedeliste"/>
        <w:spacing w:line="276" w:lineRule="auto"/>
        <w:rPr>
          <w:b/>
          <w:bCs/>
          <w:rtl/>
          <w:lang w:bidi="ar-DZ"/>
        </w:rPr>
      </w:pPr>
    </w:p>
    <w:p w14:paraId="0EB790FA" w14:textId="3341908D" w:rsidR="00F645AD" w:rsidRDefault="00F645AD" w:rsidP="002A7146">
      <w:pPr>
        <w:pStyle w:val="Paragraphedeliste"/>
        <w:spacing w:line="276" w:lineRule="auto"/>
        <w:rPr>
          <w:b/>
          <w:bCs/>
          <w:rtl/>
          <w:lang w:bidi="ar-DZ"/>
        </w:rPr>
      </w:pPr>
    </w:p>
    <w:p w14:paraId="755340DE" w14:textId="15EC8813" w:rsidR="00F645AD" w:rsidRDefault="00F645AD" w:rsidP="002A7146">
      <w:pPr>
        <w:pStyle w:val="Paragraphedeliste"/>
        <w:spacing w:line="276" w:lineRule="auto"/>
        <w:rPr>
          <w:b/>
          <w:bCs/>
          <w:rtl/>
          <w:lang w:bidi="ar-DZ"/>
        </w:rPr>
      </w:pPr>
    </w:p>
    <w:p w14:paraId="2E2D0B75" w14:textId="111D5715" w:rsidR="00F645AD" w:rsidRDefault="00F645AD" w:rsidP="002A7146">
      <w:pPr>
        <w:pStyle w:val="Paragraphedeliste"/>
        <w:spacing w:line="276" w:lineRule="auto"/>
        <w:rPr>
          <w:b/>
          <w:bCs/>
          <w:rtl/>
          <w:lang w:bidi="ar-DZ"/>
        </w:rPr>
      </w:pPr>
    </w:p>
    <w:p w14:paraId="2DA2705C" w14:textId="4BBD47F2" w:rsidR="00F645AD" w:rsidRDefault="00F645AD" w:rsidP="002A7146">
      <w:pPr>
        <w:pStyle w:val="Paragraphedeliste"/>
        <w:spacing w:line="276" w:lineRule="auto"/>
        <w:rPr>
          <w:b/>
          <w:bCs/>
          <w:rtl/>
          <w:lang w:bidi="ar-DZ"/>
        </w:rPr>
      </w:pPr>
    </w:p>
    <w:p w14:paraId="377DF68A" w14:textId="7667EDFC" w:rsidR="00F645AD" w:rsidRDefault="00F645AD" w:rsidP="002A7146">
      <w:pPr>
        <w:pStyle w:val="Paragraphedeliste"/>
        <w:spacing w:line="276" w:lineRule="auto"/>
        <w:rPr>
          <w:b/>
          <w:bCs/>
          <w:rtl/>
          <w:lang w:bidi="ar-DZ"/>
        </w:rPr>
      </w:pPr>
    </w:p>
    <w:p w14:paraId="0C21E54B" w14:textId="0B6634C2" w:rsidR="00F645AD" w:rsidRDefault="00F645AD" w:rsidP="002A7146">
      <w:pPr>
        <w:pStyle w:val="Paragraphedeliste"/>
        <w:spacing w:line="276" w:lineRule="auto"/>
        <w:rPr>
          <w:b/>
          <w:bCs/>
          <w:rtl/>
          <w:lang w:bidi="ar-DZ"/>
        </w:rPr>
      </w:pPr>
    </w:p>
    <w:p w14:paraId="6B02A707" w14:textId="5FCEAC5B" w:rsidR="00F645AD" w:rsidRDefault="00F645AD" w:rsidP="002A7146">
      <w:pPr>
        <w:pStyle w:val="Paragraphedeliste"/>
        <w:spacing w:line="276" w:lineRule="auto"/>
        <w:rPr>
          <w:b/>
          <w:bCs/>
          <w:rtl/>
          <w:lang w:bidi="ar-DZ"/>
        </w:rPr>
      </w:pPr>
    </w:p>
    <w:p w14:paraId="16B6FFCB" w14:textId="057FD555" w:rsidR="00F645AD" w:rsidRDefault="00F645AD" w:rsidP="002A7146">
      <w:pPr>
        <w:pStyle w:val="Paragraphedeliste"/>
        <w:spacing w:line="276" w:lineRule="auto"/>
        <w:rPr>
          <w:b/>
          <w:bCs/>
          <w:rtl/>
          <w:lang w:bidi="ar-DZ"/>
        </w:rPr>
      </w:pPr>
    </w:p>
    <w:p w14:paraId="1427D567" w14:textId="57329ABF" w:rsidR="00F645AD" w:rsidRDefault="00F645AD" w:rsidP="002A7146">
      <w:pPr>
        <w:pStyle w:val="Paragraphedeliste"/>
        <w:spacing w:line="276" w:lineRule="auto"/>
        <w:rPr>
          <w:b/>
          <w:bCs/>
          <w:rtl/>
          <w:lang w:bidi="ar-DZ"/>
        </w:rPr>
      </w:pPr>
    </w:p>
    <w:p w14:paraId="4B67726B" w14:textId="5A9D5553" w:rsidR="00F645AD" w:rsidRDefault="00F645AD" w:rsidP="002A7146">
      <w:pPr>
        <w:pStyle w:val="Paragraphedeliste"/>
        <w:spacing w:line="276" w:lineRule="auto"/>
        <w:rPr>
          <w:b/>
          <w:bCs/>
          <w:rtl/>
          <w:lang w:bidi="ar-DZ"/>
        </w:rPr>
      </w:pPr>
    </w:p>
    <w:p w14:paraId="60DF44EA" w14:textId="7063B732" w:rsidR="00F645AD" w:rsidRDefault="00F645AD" w:rsidP="002A7146">
      <w:pPr>
        <w:pStyle w:val="Paragraphedeliste"/>
        <w:spacing w:line="276" w:lineRule="auto"/>
        <w:rPr>
          <w:b/>
          <w:bCs/>
          <w:rtl/>
          <w:lang w:bidi="ar-DZ"/>
        </w:rPr>
      </w:pPr>
    </w:p>
    <w:p w14:paraId="3C77F279" w14:textId="609DE8CB" w:rsidR="00F645AD" w:rsidRDefault="00F645AD" w:rsidP="002A7146">
      <w:pPr>
        <w:pStyle w:val="Paragraphedeliste"/>
        <w:spacing w:line="276" w:lineRule="auto"/>
        <w:rPr>
          <w:b/>
          <w:bCs/>
          <w:rtl/>
          <w:lang w:bidi="ar-DZ"/>
        </w:rPr>
      </w:pPr>
    </w:p>
    <w:p w14:paraId="24F88F9C" w14:textId="6EAA21AB" w:rsidR="00F645AD" w:rsidRDefault="00F645AD" w:rsidP="002A7146">
      <w:pPr>
        <w:pStyle w:val="Paragraphedeliste"/>
        <w:spacing w:line="276" w:lineRule="auto"/>
        <w:rPr>
          <w:b/>
          <w:bCs/>
          <w:rtl/>
          <w:lang w:bidi="ar-DZ"/>
        </w:rPr>
      </w:pPr>
    </w:p>
    <w:p w14:paraId="0FDAA0B3" w14:textId="5153A501" w:rsidR="00F645AD" w:rsidRDefault="00F645AD" w:rsidP="002A7146">
      <w:pPr>
        <w:pStyle w:val="Paragraphedeliste"/>
        <w:spacing w:line="276" w:lineRule="auto"/>
        <w:rPr>
          <w:b/>
          <w:bCs/>
          <w:rtl/>
          <w:lang w:bidi="ar-DZ"/>
        </w:rPr>
      </w:pPr>
    </w:p>
    <w:p w14:paraId="10EDF720" w14:textId="142E3F59" w:rsidR="00F645AD" w:rsidRDefault="00F645AD" w:rsidP="002A7146">
      <w:pPr>
        <w:pStyle w:val="Paragraphedeliste"/>
        <w:spacing w:line="276" w:lineRule="auto"/>
        <w:rPr>
          <w:b/>
          <w:bCs/>
          <w:rtl/>
          <w:lang w:bidi="ar-DZ"/>
        </w:rPr>
      </w:pPr>
    </w:p>
    <w:p w14:paraId="4D410010" w14:textId="51AC51A2" w:rsidR="00F645AD" w:rsidRDefault="00F645AD" w:rsidP="002A7146">
      <w:pPr>
        <w:pStyle w:val="Paragraphedeliste"/>
        <w:spacing w:line="276" w:lineRule="auto"/>
        <w:rPr>
          <w:b/>
          <w:bCs/>
          <w:rtl/>
          <w:lang w:bidi="ar-DZ"/>
        </w:rPr>
      </w:pPr>
    </w:p>
    <w:p w14:paraId="5AC49C4D" w14:textId="43AD17C1" w:rsidR="00F645AD" w:rsidRDefault="00F645AD" w:rsidP="002A7146">
      <w:pPr>
        <w:pStyle w:val="Paragraphedeliste"/>
        <w:spacing w:line="276" w:lineRule="auto"/>
        <w:rPr>
          <w:b/>
          <w:bCs/>
          <w:rtl/>
          <w:lang w:bidi="ar-DZ"/>
        </w:rPr>
      </w:pPr>
    </w:p>
    <w:p w14:paraId="62752286" w14:textId="42BA5F99" w:rsidR="00F645AD" w:rsidRDefault="00F645AD" w:rsidP="002A7146">
      <w:pPr>
        <w:pStyle w:val="Paragraphedeliste"/>
        <w:spacing w:line="276" w:lineRule="auto"/>
        <w:rPr>
          <w:b/>
          <w:bCs/>
          <w:rtl/>
          <w:lang w:bidi="ar-DZ"/>
        </w:rPr>
      </w:pPr>
    </w:p>
    <w:p w14:paraId="02F24029" w14:textId="229414A0" w:rsidR="00F645AD" w:rsidRDefault="00F645AD" w:rsidP="002A7146">
      <w:pPr>
        <w:pStyle w:val="Paragraphedeliste"/>
        <w:spacing w:line="276" w:lineRule="auto"/>
        <w:rPr>
          <w:b/>
          <w:bCs/>
          <w:rtl/>
          <w:lang w:bidi="ar-DZ"/>
        </w:rPr>
      </w:pPr>
    </w:p>
    <w:p w14:paraId="25E80CA7" w14:textId="523A3AEF" w:rsidR="00F645AD" w:rsidRDefault="00F645AD" w:rsidP="002A7146">
      <w:pPr>
        <w:pStyle w:val="Paragraphedeliste"/>
        <w:spacing w:line="276" w:lineRule="auto"/>
        <w:rPr>
          <w:b/>
          <w:bCs/>
          <w:rtl/>
          <w:lang w:bidi="ar-DZ"/>
        </w:rPr>
      </w:pPr>
    </w:p>
    <w:p w14:paraId="1EF3BB9E" w14:textId="0771593E" w:rsidR="00F645AD" w:rsidRDefault="00F645AD" w:rsidP="002A7146">
      <w:pPr>
        <w:pStyle w:val="Paragraphedeliste"/>
        <w:spacing w:line="276" w:lineRule="auto"/>
        <w:rPr>
          <w:b/>
          <w:bCs/>
          <w:rtl/>
          <w:lang w:bidi="ar-DZ"/>
        </w:rPr>
      </w:pPr>
    </w:p>
    <w:p w14:paraId="227965E2" w14:textId="26465815" w:rsidR="00F645AD" w:rsidRDefault="00F645AD" w:rsidP="002A7146">
      <w:pPr>
        <w:pStyle w:val="Paragraphedeliste"/>
        <w:spacing w:line="276" w:lineRule="auto"/>
        <w:rPr>
          <w:b/>
          <w:bCs/>
          <w:rtl/>
          <w:lang w:bidi="ar-DZ"/>
        </w:rPr>
      </w:pPr>
    </w:p>
    <w:p w14:paraId="73ADF451" w14:textId="7382CDB2" w:rsidR="00F645AD" w:rsidRDefault="00F645AD" w:rsidP="002A7146">
      <w:pPr>
        <w:pStyle w:val="Paragraphedeliste"/>
        <w:spacing w:line="276" w:lineRule="auto"/>
        <w:rPr>
          <w:b/>
          <w:bCs/>
          <w:rtl/>
          <w:lang w:bidi="ar-DZ"/>
        </w:rPr>
      </w:pPr>
    </w:p>
    <w:p w14:paraId="7C1A12AE" w14:textId="0F4BA882" w:rsidR="00F645AD" w:rsidRDefault="00F645AD" w:rsidP="002A7146">
      <w:pPr>
        <w:pStyle w:val="Paragraphedeliste"/>
        <w:spacing w:line="276" w:lineRule="auto"/>
        <w:rPr>
          <w:b/>
          <w:bCs/>
          <w:rtl/>
          <w:lang w:bidi="ar-DZ"/>
        </w:rPr>
      </w:pPr>
    </w:p>
    <w:p w14:paraId="648C2A1D" w14:textId="70387EC9" w:rsidR="00F645AD" w:rsidRDefault="00F645AD" w:rsidP="002A7146">
      <w:pPr>
        <w:pStyle w:val="Paragraphedeliste"/>
        <w:spacing w:line="276" w:lineRule="auto"/>
        <w:rPr>
          <w:b/>
          <w:bCs/>
          <w:rtl/>
          <w:lang w:bidi="ar-DZ"/>
        </w:rPr>
      </w:pPr>
    </w:p>
    <w:p w14:paraId="4264E692" w14:textId="33EE4B21" w:rsidR="00F645AD" w:rsidRDefault="00F645AD" w:rsidP="002A7146">
      <w:pPr>
        <w:pStyle w:val="Paragraphedeliste"/>
        <w:spacing w:line="276" w:lineRule="auto"/>
        <w:rPr>
          <w:b/>
          <w:bCs/>
          <w:rtl/>
          <w:lang w:bidi="ar-DZ"/>
        </w:rPr>
      </w:pPr>
    </w:p>
    <w:p w14:paraId="57C4ED87" w14:textId="38D94B41" w:rsidR="00F645AD" w:rsidRDefault="00F645AD" w:rsidP="002A7146">
      <w:pPr>
        <w:pStyle w:val="Paragraphedeliste"/>
        <w:spacing w:line="276" w:lineRule="auto"/>
        <w:rPr>
          <w:b/>
          <w:bCs/>
          <w:rtl/>
          <w:lang w:bidi="ar-DZ"/>
        </w:rPr>
      </w:pPr>
    </w:p>
    <w:p w14:paraId="4463FCC2" w14:textId="77777777" w:rsidR="00F645AD" w:rsidRDefault="00F645AD" w:rsidP="002A7146">
      <w:pPr>
        <w:pStyle w:val="Paragraphedeliste"/>
        <w:spacing w:line="276" w:lineRule="auto"/>
        <w:rPr>
          <w:b/>
          <w:bCs/>
          <w:rtl/>
          <w:lang w:bidi="ar-DZ"/>
        </w:rPr>
      </w:pPr>
    </w:p>
    <w:p w14:paraId="683711B9" w14:textId="77777777" w:rsidR="002A7146" w:rsidRDefault="002A7146" w:rsidP="002A7146">
      <w:pPr>
        <w:pStyle w:val="Paragraphedeliste"/>
        <w:spacing w:line="276" w:lineRule="auto"/>
        <w:rPr>
          <w:b/>
          <w:bCs/>
          <w:rtl/>
          <w:lang w:bidi="ar-DZ"/>
        </w:rPr>
      </w:pPr>
    </w:p>
    <w:p w14:paraId="23AFE7AF" w14:textId="63D5B103" w:rsidR="002A7146" w:rsidRDefault="00F645AD" w:rsidP="002A7146">
      <w:pPr>
        <w:bidi/>
        <w:spacing w:line="360" w:lineRule="auto"/>
        <w:jc w:val="center"/>
        <w:rPr>
          <w:b/>
          <w:bCs/>
          <w:sz w:val="28"/>
          <w:szCs w:val="28"/>
          <w:u w:val="single"/>
          <w:rtl/>
          <w:lang w:bidi="ar-DZ"/>
        </w:rPr>
      </w:pPr>
      <w:r>
        <w:rPr>
          <w:rFonts w:hint="cs"/>
          <w:b/>
          <w:bCs/>
          <w:sz w:val="28"/>
          <w:szCs w:val="28"/>
          <w:u w:val="single"/>
          <w:rtl/>
          <w:lang w:bidi="ar-DZ"/>
        </w:rPr>
        <w:lastRenderedPageBreak/>
        <w:t xml:space="preserve">المحاضرة </w:t>
      </w:r>
      <w:proofErr w:type="gramStart"/>
      <w:r>
        <w:rPr>
          <w:rFonts w:hint="cs"/>
          <w:b/>
          <w:bCs/>
          <w:sz w:val="28"/>
          <w:szCs w:val="28"/>
          <w:u w:val="single"/>
          <w:rtl/>
          <w:lang w:bidi="ar-DZ"/>
        </w:rPr>
        <w:t>التاسعة :</w:t>
      </w:r>
      <w:proofErr w:type="gramEnd"/>
      <w:r>
        <w:rPr>
          <w:rFonts w:hint="cs"/>
          <w:b/>
          <w:bCs/>
          <w:sz w:val="28"/>
          <w:szCs w:val="28"/>
          <w:u w:val="single"/>
          <w:rtl/>
          <w:lang w:bidi="ar-DZ"/>
        </w:rPr>
        <w:t xml:space="preserve"> </w:t>
      </w:r>
      <w:r w:rsidR="002A7146" w:rsidRPr="008A3695">
        <w:rPr>
          <w:rFonts w:hint="cs"/>
          <w:b/>
          <w:bCs/>
          <w:sz w:val="28"/>
          <w:szCs w:val="28"/>
          <w:u w:val="single"/>
          <w:rtl/>
          <w:lang w:bidi="ar-DZ"/>
        </w:rPr>
        <w:t>الفكر العقدي في الجزائر بعد الاستقلال:</w:t>
      </w:r>
    </w:p>
    <w:p w14:paraId="2E57F99F" w14:textId="77777777" w:rsidR="002A7146" w:rsidRDefault="002A7146" w:rsidP="002A7146">
      <w:pPr>
        <w:bidi/>
        <w:spacing w:line="360" w:lineRule="auto"/>
        <w:jc w:val="center"/>
        <w:rPr>
          <w:sz w:val="28"/>
          <w:szCs w:val="28"/>
          <w:rtl/>
          <w:lang w:bidi="ar-DZ"/>
        </w:rPr>
      </w:pPr>
      <w:r>
        <w:rPr>
          <w:rFonts w:hint="cs"/>
          <w:sz w:val="28"/>
          <w:szCs w:val="28"/>
          <w:rtl/>
          <w:lang w:bidi="ar-DZ"/>
        </w:rPr>
        <w:t>الكتب المتداولة                       أهم العلماء                   أهم القضايا</w:t>
      </w:r>
    </w:p>
    <w:p w14:paraId="00100276" w14:textId="77777777" w:rsidR="002A7146" w:rsidRDefault="002A7146" w:rsidP="002A7146">
      <w:pPr>
        <w:bidi/>
        <w:spacing w:line="360" w:lineRule="auto"/>
        <w:rPr>
          <w:sz w:val="28"/>
          <w:szCs w:val="28"/>
          <w:rtl/>
          <w:lang w:bidi="ar-DZ"/>
        </w:rPr>
      </w:pPr>
      <w:r>
        <w:rPr>
          <w:rFonts w:hint="cs"/>
          <w:sz w:val="28"/>
          <w:szCs w:val="28"/>
          <w:rtl/>
          <w:lang w:bidi="ar-DZ"/>
        </w:rPr>
        <w:t>ا</w:t>
      </w:r>
      <w:r w:rsidRPr="008A3695">
        <w:rPr>
          <w:rFonts w:hint="cs"/>
          <w:b/>
          <w:bCs/>
          <w:sz w:val="28"/>
          <w:szCs w:val="28"/>
          <w:rtl/>
          <w:lang w:bidi="ar-DZ"/>
        </w:rPr>
        <w:t>لكتب:</w:t>
      </w:r>
      <w:r>
        <w:rPr>
          <w:rFonts w:hint="cs"/>
          <w:b/>
          <w:bCs/>
          <w:sz w:val="28"/>
          <w:szCs w:val="28"/>
          <w:rtl/>
          <w:lang w:bidi="ar-DZ"/>
        </w:rPr>
        <w:t xml:space="preserve"> </w:t>
      </w:r>
      <w:r>
        <w:rPr>
          <w:rFonts w:hint="cs"/>
          <w:sz w:val="28"/>
          <w:szCs w:val="28"/>
          <w:rtl/>
          <w:lang w:bidi="ar-DZ"/>
        </w:rPr>
        <w:t>اهم الكتب التي برزت كتب الصحوة.</w:t>
      </w:r>
    </w:p>
    <w:p w14:paraId="013B171A" w14:textId="77777777" w:rsidR="002A7146" w:rsidRPr="00CD27BF" w:rsidRDefault="002A7146" w:rsidP="002A7146">
      <w:pPr>
        <w:pStyle w:val="Paragraphedeliste"/>
        <w:numPr>
          <w:ilvl w:val="0"/>
          <w:numId w:val="30"/>
        </w:numPr>
        <w:bidi/>
        <w:spacing w:line="360" w:lineRule="auto"/>
        <w:rPr>
          <w:sz w:val="28"/>
          <w:szCs w:val="28"/>
          <w:rtl/>
          <w:lang w:bidi="ar-DZ"/>
        </w:rPr>
      </w:pPr>
      <w:r w:rsidRPr="00CD27BF">
        <w:rPr>
          <w:rFonts w:cs="Arial" w:hint="cs"/>
          <w:sz w:val="28"/>
          <w:szCs w:val="28"/>
          <w:rtl/>
          <w:lang w:bidi="ar-DZ"/>
        </w:rPr>
        <w:t>العقائد</w:t>
      </w:r>
      <w:r w:rsidRPr="00CD27BF">
        <w:rPr>
          <w:rFonts w:cs="Arial"/>
          <w:sz w:val="28"/>
          <w:szCs w:val="28"/>
          <w:rtl/>
          <w:lang w:bidi="ar-DZ"/>
        </w:rPr>
        <w:t xml:space="preserve"> </w:t>
      </w:r>
      <w:r w:rsidRPr="00CD27BF">
        <w:rPr>
          <w:rFonts w:cs="Arial" w:hint="cs"/>
          <w:sz w:val="28"/>
          <w:szCs w:val="28"/>
          <w:rtl/>
          <w:lang w:bidi="ar-DZ"/>
        </w:rPr>
        <w:t>الاسلامية</w:t>
      </w:r>
      <w:r w:rsidRPr="00CD27BF">
        <w:rPr>
          <w:rFonts w:cs="Arial"/>
          <w:sz w:val="28"/>
          <w:szCs w:val="28"/>
          <w:rtl/>
          <w:lang w:bidi="ar-DZ"/>
        </w:rPr>
        <w:t xml:space="preserve"> </w:t>
      </w:r>
      <w:r w:rsidRPr="00CD27BF">
        <w:rPr>
          <w:rFonts w:cs="Arial" w:hint="cs"/>
          <w:sz w:val="28"/>
          <w:szCs w:val="28"/>
          <w:rtl/>
          <w:lang w:bidi="ar-DZ"/>
        </w:rPr>
        <w:t>للسيد</w:t>
      </w:r>
      <w:r w:rsidRPr="00CD27BF">
        <w:rPr>
          <w:rFonts w:cs="Arial"/>
          <w:sz w:val="28"/>
          <w:szCs w:val="28"/>
          <w:rtl/>
          <w:lang w:bidi="ar-DZ"/>
        </w:rPr>
        <w:t xml:space="preserve"> </w:t>
      </w:r>
      <w:r w:rsidRPr="00CD27BF">
        <w:rPr>
          <w:rFonts w:cs="Arial" w:hint="cs"/>
          <w:sz w:val="28"/>
          <w:szCs w:val="28"/>
          <w:rtl/>
          <w:lang w:bidi="ar-DZ"/>
        </w:rPr>
        <w:t>سابق</w:t>
      </w:r>
      <w:r>
        <w:rPr>
          <w:rFonts w:cs="Arial" w:hint="cs"/>
          <w:sz w:val="28"/>
          <w:szCs w:val="28"/>
          <w:rtl/>
          <w:lang w:bidi="ar-DZ"/>
        </w:rPr>
        <w:t>.</w:t>
      </w:r>
      <w:r w:rsidRPr="00CD27BF">
        <w:rPr>
          <w:sz w:val="28"/>
          <w:szCs w:val="28"/>
          <w:lang w:bidi="ar-DZ"/>
        </w:rPr>
        <w:t xml:space="preserve"> </w:t>
      </w:r>
    </w:p>
    <w:p w14:paraId="52F1F6B2" w14:textId="77777777" w:rsidR="002A7146" w:rsidRPr="00CD27BF" w:rsidRDefault="002A7146" w:rsidP="002A7146">
      <w:pPr>
        <w:pStyle w:val="Paragraphedeliste"/>
        <w:numPr>
          <w:ilvl w:val="0"/>
          <w:numId w:val="30"/>
        </w:numPr>
        <w:bidi/>
        <w:spacing w:line="360" w:lineRule="auto"/>
        <w:rPr>
          <w:sz w:val="28"/>
          <w:szCs w:val="28"/>
          <w:rtl/>
          <w:lang w:bidi="ar-DZ"/>
        </w:rPr>
      </w:pPr>
      <w:r w:rsidRPr="00CD27BF">
        <w:rPr>
          <w:rFonts w:cs="Arial" w:hint="cs"/>
          <w:sz w:val="28"/>
          <w:szCs w:val="28"/>
          <w:rtl/>
          <w:lang w:bidi="ar-DZ"/>
        </w:rPr>
        <w:t>عقيدة</w:t>
      </w:r>
      <w:r w:rsidRPr="00CD27BF">
        <w:rPr>
          <w:rFonts w:cs="Arial"/>
          <w:sz w:val="28"/>
          <w:szCs w:val="28"/>
          <w:rtl/>
          <w:lang w:bidi="ar-DZ"/>
        </w:rPr>
        <w:t xml:space="preserve"> </w:t>
      </w:r>
      <w:r w:rsidRPr="00CD27BF">
        <w:rPr>
          <w:rFonts w:cs="Arial" w:hint="cs"/>
          <w:sz w:val="28"/>
          <w:szCs w:val="28"/>
          <w:rtl/>
          <w:lang w:bidi="ar-DZ"/>
        </w:rPr>
        <w:t>المؤمن</w:t>
      </w:r>
      <w:r w:rsidRPr="00CD27BF">
        <w:rPr>
          <w:rFonts w:cs="Arial"/>
          <w:sz w:val="28"/>
          <w:szCs w:val="28"/>
          <w:rtl/>
          <w:lang w:bidi="ar-DZ"/>
        </w:rPr>
        <w:t xml:space="preserve"> </w:t>
      </w:r>
      <w:r w:rsidRPr="00CD27BF">
        <w:rPr>
          <w:rFonts w:cs="Arial" w:hint="cs"/>
          <w:sz w:val="28"/>
          <w:szCs w:val="28"/>
          <w:rtl/>
          <w:lang w:bidi="ar-DZ"/>
        </w:rPr>
        <w:t>لأبي</w:t>
      </w:r>
      <w:r w:rsidRPr="00CD27BF">
        <w:rPr>
          <w:rFonts w:cs="Arial"/>
          <w:sz w:val="28"/>
          <w:szCs w:val="28"/>
          <w:rtl/>
          <w:lang w:bidi="ar-DZ"/>
        </w:rPr>
        <w:t xml:space="preserve"> </w:t>
      </w:r>
      <w:r w:rsidRPr="00CD27BF">
        <w:rPr>
          <w:rFonts w:cs="Arial" w:hint="cs"/>
          <w:sz w:val="28"/>
          <w:szCs w:val="28"/>
          <w:rtl/>
          <w:lang w:bidi="ar-DZ"/>
        </w:rPr>
        <w:t>بكر</w:t>
      </w:r>
      <w:r w:rsidRPr="00CD27BF">
        <w:rPr>
          <w:rFonts w:cs="Arial"/>
          <w:sz w:val="28"/>
          <w:szCs w:val="28"/>
          <w:rtl/>
          <w:lang w:bidi="ar-DZ"/>
        </w:rPr>
        <w:t xml:space="preserve"> </w:t>
      </w:r>
      <w:r w:rsidRPr="00CD27BF">
        <w:rPr>
          <w:rFonts w:cs="Arial" w:hint="cs"/>
          <w:sz w:val="28"/>
          <w:szCs w:val="28"/>
          <w:rtl/>
          <w:lang w:bidi="ar-DZ"/>
        </w:rPr>
        <w:t>الجزائري</w:t>
      </w:r>
      <w:r w:rsidRPr="00CD27BF">
        <w:rPr>
          <w:sz w:val="28"/>
          <w:szCs w:val="28"/>
          <w:lang w:bidi="ar-DZ"/>
        </w:rPr>
        <w:t>.</w:t>
      </w:r>
    </w:p>
    <w:p w14:paraId="2791DF47" w14:textId="77777777" w:rsidR="002A7146" w:rsidRPr="00CD27BF" w:rsidRDefault="002A7146" w:rsidP="002A7146">
      <w:pPr>
        <w:pStyle w:val="Paragraphedeliste"/>
        <w:numPr>
          <w:ilvl w:val="0"/>
          <w:numId w:val="30"/>
        </w:numPr>
        <w:bidi/>
        <w:spacing w:line="360" w:lineRule="auto"/>
        <w:rPr>
          <w:sz w:val="28"/>
          <w:szCs w:val="28"/>
          <w:rtl/>
          <w:lang w:bidi="ar-DZ"/>
        </w:rPr>
      </w:pPr>
      <w:r w:rsidRPr="00CD27BF">
        <w:rPr>
          <w:rFonts w:cs="Arial" w:hint="cs"/>
          <w:sz w:val="28"/>
          <w:szCs w:val="28"/>
          <w:rtl/>
          <w:lang w:bidi="ar-DZ"/>
        </w:rPr>
        <w:t>العقائد</w:t>
      </w:r>
      <w:r w:rsidRPr="00CD27BF">
        <w:rPr>
          <w:rFonts w:cs="Arial"/>
          <w:sz w:val="28"/>
          <w:szCs w:val="28"/>
          <w:rtl/>
          <w:lang w:bidi="ar-DZ"/>
        </w:rPr>
        <w:t xml:space="preserve"> </w:t>
      </w:r>
      <w:r w:rsidRPr="00CD27BF">
        <w:rPr>
          <w:rFonts w:cs="Arial" w:hint="cs"/>
          <w:sz w:val="28"/>
          <w:szCs w:val="28"/>
          <w:rtl/>
          <w:lang w:bidi="ar-DZ"/>
        </w:rPr>
        <w:t>الاسلامية</w:t>
      </w:r>
      <w:r w:rsidRPr="00CD27BF">
        <w:rPr>
          <w:rFonts w:cs="Arial"/>
          <w:sz w:val="28"/>
          <w:szCs w:val="28"/>
          <w:rtl/>
          <w:lang w:bidi="ar-DZ"/>
        </w:rPr>
        <w:t xml:space="preserve"> </w:t>
      </w:r>
      <w:r w:rsidRPr="00CD27BF">
        <w:rPr>
          <w:rFonts w:cs="Arial" w:hint="cs"/>
          <w:sz w:val="28"/>
          <w:szCs w:val="28"/>
          <w:rtl/>
          <w:lang w:bidi="ar-DZ"/>
        </w:rPr>
        <w:t>حسن</w:t>
      </w:r>
      <w:r w:rsidRPr="00CD27BF">
        <w:rPr>
          <w:rFonts w:cs="Arial"/>
          <w:sz w:val="28"/>
          <w:szCs w:val="28"/>
          <w:rtl/>
          <w:lang w:bidi="ar-DZ"/>
        </w:rPr>
        <w:t xml:space="preserve"> </w:t>
      </w:r>
      <w:r w:rsidRPr="00CD27BF">
        <w:rPr>
          <w:rFonts w:cs="Arial" w:hint="cs"/>
          <w:sz w:val="28"/>
          <w:szCs w:val="28"/>
          <w:rtl/>
          <w:lang w:bidi="ar-DZ"/>
        </w:rPr>
        <w:t>البنا</w:t>
      </w:r>
      <w:r w:rsidRPr="00CD27BF">
        <w:rPr>
          <w:sz w:val="28"/>
          <w:szCs w:val="28"/>
          <w:lang w:bidi="ar-DZ"/>
        </w:rPr>
        <w:t>.</w:t>
      </w:r>
    </w:p>
    <w:p w14:paraId="222F7013" w14:textId="77777777" w:rsidR="002A7146" w:rsidRPr="00CD27BF" w:rsidRDefault="002A7146" w:rsidP="002A7146">
      <w:pPr>
        <w:pStyle w:val="Paragraphedeliste"/>
        <w:numPr>
          <w:ilvl w:val="0"/>
          <w:numId w:val="30"/>
        </w:numPr>
        <w:bidi/>
        <w:spacing w:line="360" w:lineRule="auto"/>
        <w:rPr>
          <w:sz w:val="28"/>
          <w:szCs w:val="28"/>
          <w:rtl/>
          <w:lang w:bidi="ar-DZ"/>
        </w:rPr>
      </w:pPr>
      <w:r w:rsidRPr="00CD27BF">
        <w:rPr>
          <w:rFonts w:cs="Arial" w:hint="cs"/>
          <w:sz w:val="28"/>
          <w:szCs w:val="28"/>
          <w:rtl/>
          <w:lang w:bidi="ar-DZ"/>
        </w:rPr>
        <w:t>عقائد</w:t>
      </w:r>
      <w:r w:rsidRPr="00CD27BF">
        <w:rPr>
          <w:rFonts w:cs="Arial"/>
          <w:sz w:val="28"/>
          <w:szCs w:val="28"/>
          <w:rtl/>
          <w:lang w:bidi="ar-DZ"/>
        </w:rPr>
        <w:t xml:space="preserve"> </w:t>
      </w:r>
      <w:r w:rsidRPr="00CD27BF">
        <w:rPr>
          <w:rFonts w:cs="Arial" w:hint="cs"/>
          <w:sz w:val="28"/>
          <w:szCs w:val="28"/>
          <w:rtl/>
          <w:lang w:bidi="ar-DZ"/>
        </w:rPr>
        <w:t>الإسلامية</w:t>
      </w:r>
      <w:r w:rsidRPr="00CD27BF">
        <w:rPr>
          <w:rFonts w:cs="Arial"/>
          <w:sz w:val="28"/>
          <w:szCs w:val="28"/>
          <w:rtl/>
          <w:lang w:bidi="ar-DZ"/>
        </w:rPr>
        <w:t xml:space="preserve"> </w:t>
      </w:r>
      <w:r w:rsidRPr="00CD27BF">
        <w:rPr>
          <w:rFonts w:cs="Arial" w:hint="cs"/>
          <w:sz w:val="28"/>
          <w:szCs w:val="28"/>
          <w:rtl/>
          <w:lang w:bidi="ar-DZ"/>
        </w:rPr>
        <w:t>من</w:t>
      </w:r>
      <w:r w:rsidRPr="00CD27BF">
        <w:rPr>
          <w:rFonts w:cs="Arial"/>
          <w:sz w:val="28"/>
          <w:szCs w:val="28"/>
          <w:rtl/>
          <w:lang w:bidi="ar-DZ"/>
        </w:rPr>
        <w:t xml:space="preserve"> </w:t>
      </w:r>
      <w:r w:rsidRPr="00CD27BF">
        <w:rPr>
          <w:rFonts w:cs="Arial" w:hint="cs"/>
          <w:sz w:val="28"/>
          <w:szCs w:val="28"/>
          <w:rtl/>
          <w:lang w:bidi="ar-DZ"/>
        </w:rPr>
        <w:t>الآيات</w:t>
      </w:r>
      <w:r w:rsidRPr="00CD27BF">
        <w:rPr>
          <w:rFonts w:cs="Arial"/>
          <w:sz w:val="28"/>
          <w:szCs w:val="28"/>
          <w:rtl/>
          <w:lang w:bidi="ar-DZ"/>
        </w:rPr>
        <w:t xml:space="preserve"> </w:t>
      </w:r>
      <w:r w:rsidRPr="00CD27BF">
        <w:rPr>
          <w:rFonts w:cs="Arial" w:hint="cs"/>
          <w:sz w:val="28"/>
          <w:szCs w:val="28"/>
          <w:rtl/>
          <w:lang w:bidi="ar-DZ"/>
        </w:rPr>
        <w:t>القرآنية</w:t>
      </w:r>
      <w:r w:rsidRPr="00CD27BF">
        <w:rPr>
          <w:rFonts w:cs="Arial"/>
          <w:sz w:val="28"/>
          <w:szCs w:val="28"/>
          <w:rtl/>
          <w:lang w:bidi="ar-DZ"/>
        </w:rPr>
        <w:t xml:space="preserve"> </w:t>
      </w:r>
      <w:r w:rsidRPr="00CD27BF">
        <w:rPr>
          <w:rFonts w:cs="Arial" w:hint="cs"/>
          <w:sz w:val="28"/>
          <w:szCs w:val="28"/>
          <w:rtl/>
          <w:lang w:bidi="ar-DZ"/>
        </w:rPr>
        <w:t>والأحاديث</w:t>
      </w:r>
      <w:r w:rsidRPr="00CD27BF">
        <w:rPr>
          <w:rFonts w:cs="Arial"/>
          <w:sz w:val="28"/>
          <w:szCs w:val="28"/>
          <w:rtl/>
          <w:lang w:bidi="ar-DZ"/>
        </w:rPr>
        <w:t xml:space="preserve"> </w:t>
      </w:r>
      <w:r w:rsidRPr="00CD27BF">
        <w:rPr>
          <w:rFonts w:cs="Arial" w:hint="cs"/>
          <w:sz w:val="28"/>
          <w:szCs w:val="28"/>
          <w:rtl/>
          <w:lang w:bidi="ar-DZ"/>
        </w:rPr>
        <w:t>النبوية</w:t>
      </w:r>
      <w:r w:rsidRPr="00CD27BF">
        <w:rPr>
          <w:rFonts w:cs="Arial"/>
          <w:sz w:val="28"/>
          <w:szCs w:val="28"/>
          <w:rtl/>
          <w:lang w:bidi="ar-DZ"/>
        </w:rPr>
        <w:t xml:space="preserve"> </w:t>
      </w:r>
      <w:r w:rsidRPr="00CD27BF">
        <w:rPr>
          <w:rFonts w:cs="Arial" w:hint="cs"/>
          <w:sz w:val="28"/>
          <w:szCs w:val="28"/>
          <w:rtl/>
          <w:lang w:bidi="ar-DZ"/>
        </w:rPr>
        <w:t>لابن</w:t>
      </w:r>
      <w:r w:rsidRPr="00CD27BF">
        <w:rPr>
          <w:rFonts w:cs="Arial"/>
          <w:sz w:val="28"/>
          <w:szCs w:val="28"/>
          <w:rtl/>
          <w:lang w:bidi="ar-DZ"/>
        </w:rPr>
        <w:t xml:space="preserve"> </w:t>
      </w:r>
      <w:r w:rsidRPr="00CD27BF">
        <w:rPr>
          <w:rFonts w:cs="Arial" w:hint="cs"/>
          <w:sz w:val="28"/>
          <w:szCs w:val="28"/>
          <w:rtl/>
          <w:lang w:bidi="ar-DZ"/>
        </w:rPr>
        <w:t>باديس</w:t>
      </w:r>
      <w:r w:rsidRPr="00CD27BF">
        <w:rPr>
          <w:sz w:val="28"/>
          <w:szCs w:val="28"/>
          <w:lang w:bidi="ar-DZ"/>
        </w:rPr>
        <w:t>.</w:t>
      </w:r>
    </w:p>
    <w:p w14:paraId="10EB551C" w14:textId="77777777" w:rsidR="002A7146" w:rsidRPr="00CD27BF" w:rsidRDefault="002A7146" w:rsidP="002A7146">
      <w:pPr>
        <w:pStyle w:val="Paragraphedeliste"/>
        <w:numPr>
          <w:ilvl w:val="0"/>
          <w:numId w:val="30"/>
        </w:numPr>
        <w:bidi/>
        <w:spacing w:line="360" w:lineRule="auto"/>
        <w:rPr>
          <w:sz w:val="28"/>
          <w:szCs w:val="28"/>
          <w:rtl/>
          <w:lang w:bidi="ar-DZ"/>
        </w:rPr>
      </w:pPr>
      <w:r w:rsidRPr="00CD27BF">
        <w:rPr>
          <w:rFonts w:cs="Arial" w:hint="cs"/>
          <w:sz w:val="28"/>
          <w:szCs w:val="28"/>
          <w:rtl/>
          <w:lang w:bidi="ar-DZ"/>
        </w:rPr>
        <w:t>عقيده</w:t>
      </w:r>
      <w:r w:rsidRPr="00CD27BF">
        <w:rPr>
          <w:rFonts w:cs="Arial"/>
          <w:sz w:val="28"/>
          <w:szCs w:val="28"/>
          <w:rtl/>
          <w:lang w:bidi="ar-DZ"/>
        </w:rPr>
        <w:t xml:space="preserve"> </w:t>
      </w:r>
      <w:r w:rsidRPr="00CD27BF">
        <w:rPr>
          <w:rFonts w:cs="Arial" w:hint="cs"/>
          <w:sz w:val="28"/>
          <w:szCs w:val="28"/>
          <w:rtl/>
          <w:lang w:bidi="ar-DZ"/>
        </w:rPr>
        <w:t>المسلم</w:t>
      </w:r>
      <w:r w:rsidRPr="00CD27BF">
        <w:rPr>
          <w:rFonts w:cs="Arial"/>
          <w:sz w:val="28"/>
          <w:szCs w:val="28"/>
          <w:rtl/>
          <w:lang w:bidi="ar-DZ"/>
        </w:rPr>
        <w:t xml:space="preserve"> </w:t>
      </w:r>
      <w:r w:rsidRPr="00CD27BF">
        <w:rPr>
          <w:rFonts w:cs="Arial" w:hint="cs"/>
          <w:sz w:val="28"/>
          <w:szCs w:val="28"/>
          <w:rtl/>
          <w:lang w:bidi="ar-DZ"/>
        </w:rPr>
        <w:t>محمد</w:t>
      </w:r>
      <w:r w:rsidRPr="00CD27BF">
        <w:rPr>
          <w:rFonts w:cs="Arial"/>
          <w:sz w:val="28"/>
          <w:szCs w:val="28"/>
          <w:rtl/>
          <w:lang w:bidi="ar-DZ"/>
        </w:rPr>
        <w:t xml:space="preserve"> </w:t>
      </w:r>
      <w:r w:rsidRPr="00CD27BF">
        <w:rPr>
          <w:rFonts w:cs="Arial" w:hint="cs"/>
          <w:sz w:val="28"/>
          <w:szCs w:val="28"/>
          <w:rtl/>
          <w:lang w:bidi="ar-DZ"/>
        </w:rPr>
        <w:t>الغزالي</w:t>
      </w:r>
      <w:r w:rsidRPr="00CD27BF">
        <w:rPr>
          <w:sz w:val="28"/>
          <w:szCs w:val="28"/>
          <w:lang w:bidi="ar-DZ"/>
        </w:rPr>
        <w:t>.</w:t>
      </w:r>
    </w:p>
    <w:p w14:paraId="2F2CBC3C" w14:textId="77777777" w:rsidR="002A7146" w:rsidRPr="00CD27BF" w:rsidRDefault="002A7146" w:rsidP="002A7146">
      <w:pPr>
        <w:pStyle w:val="Paragraphedeliste"/>
        <w:numPr>
          <w:ilvl w:val="0"/>
          <w:numId w:val="30"/>
        </w:numPr>
        <w:bidi/>
        <w:spacing w:line="360" w:lineRule="auto"/>
        <w:rPr>
          <w:sz w:val="28"/>
          <w:szCs w:val="28"/>
          <w:rtl/>
          <w:lang w:bidi="ar-DZ"/>
        </w:rPr>
      </w:pPr>
      <w:r w:rsidRPr="00CD27BF">
        <w:rPr>
          <w:rFonts w:cs="Arial" w:hint="cs"/>
          <w:sz w:val="28"/>
          <w:szCs w:val="28"/>
          <w:rtl/>
          <w:lang w:bidi="ar-DZ"/>
        </w:rPr>
        <w:t>الايمان</w:t>
      </w:r>
      <w:r w:rsidRPr="00CD27BF">
        <w:rPr>
          <w:rFonts w:cs="Arial"/>
          <w:sz w:val="28"/>
          <w:szCs w:val="28"/>
          <w:rtl/>
          <w:lang w:bidi="ar-DZ"/>
        </w:rPr>
        <w:t xml:space="preserve"> </w:t>
      </w:r>
      <w:r w:rsidRPr="00CD27BF">
        <w:rPr>
          <w:rFonts w:cs="Arial" w:hint="cs"/>
          <w:sz w:val="28"/>
          <w:szCs w:val="28"/>
          <w:rtl/>
          <w:lang w:bidi="ar-DZ"/>
        </w:rPr>
        <w:t>لمحمد</w:t>
      </w:r>
      <w:r w:rsidRPr="00CD27BF">
        <w:rPr>
          <w:rFonts w:cs="Arial"/>
          <w:sz w:val="28"/>
          <w:szCs w:val="28"/>
          <w:rtl/>
          <w:lang w:bidi="ar-DZ"/>
        </w:rPr>
        <w:t xml:space="preserve"> </w:t>
      </w:r>
      <w:r w:rsidRPr="00CD27BF">
        <w:rPr>
          <w:rFonts w:cs="Arial" w:hint="cs"/>
          <w:sz w:val="28"/>
          <w:szCs w:val="28"/>
          <w:rtl/>
          <w:lang w:bidi="ar-DZ"/>
        </w:rPr>
        <w:t>نعيم</w:t>
      </w:r>
      <w:r w:rsidRPr="00CD27BF">
        <w:rPr>
          <w:rFonts w:cs="Arial"/>
          <w:sz w:val="28"/>
          <w:szCs w:val="28"/>
          <w:rtl/>
          <w:lang w:bidi="ar-DZ"/>
        </w:rPr>
        <w:t xml:space="preserve"> </w:t>
      </w:r>
      <w:r w:rsidRPr="00CD27BF">
        <w:rPr>
          <w:rFonts w:cs="Arial" w:hint="cs"/>
          <w:sz w:val="28"/>
          <w:szCs w:val="28"/>
          <w:rtl/>
          <w:lang w:bidi="ar-DZ"/>
        </w:rPr>
        <w:t>ياسين</w:t>
      </w:r>
      <w:r w:rsidRPr="00CD27BF">
        <w:rPr>
          <w:sz w:val="28"/>
          <w:szCs w:val="28"/>
          <w:lang w:bidi="ar-DZ"/>
        </w:rPr>
        <w:t>.</w:t>
      </w:r>
    </w:p>
    <w:p w14:paraId="623E11F3" w14:textId="77777777" w:rsidR="002A7146" w:rsidRPr="00CD27BF" w:rsidRDefault="002A7146" w:rsidP="002A7146">
      <w:pPr>
        <w:pStyle w:val="Paragraphedeliste"/>
        <w:numPr>
          <w:ilvl w:val="0"/>
          <w:numId w:val="30"/>
        </w:numPr>
        <w:bidi/>
        <w:spacing w:line="360" w:lineRule="auto"/>
        <w:rPr>
          <w:sz w:val="28"/>
          <w:szCs w:val="28"/>
          <w:rtl/>
          <w:lang w:bidi="ar-DZ"/>
        </w:rPr>
      </w:pPr>
      <w:r w:rsidRPr="00CD27BF">
        <w:rPr>
          <w:rFonts w:cs="Arial" w:hint="cs"/>
          <w:sz w:val="28"/>
          <w:szCs w:val="28"/>
          <w:rtl/>
          <w:lang w:bidi="ar-DZ"/>
        </w:rPr>
        <w:t>كتب</w:t>
      </w:r>
      <w:r w:rsidRPr="00CD27BF">
        <w:rPr>
          <w:rFonts w:cs="Arial"/>
          <w:sz w:val="28"/>
          <w:szCs w:val="28"/>
          <w:rtl/>
          <w:lang w:bidi="ar-DZ"/>
        </w:rPr>
        <w:t xml:space="preserve"> </w:t>
      </w:r>
      <w:r w:rsidRPr="00CD27BF">
        <w:rPr>
          <w:rFonts w:cs="Arial" w:hint="cs"/>
          <w:sz w:val="28"/>
          <w:szCs w:val="28"/>
          <w:rtl/>
          <w:lang w:bidi="ar-DZ"/>
        </w:rPr>
        <w:t>على</w:t>
      </w:r>
      <w:r w:rsidRPr="00CD27BF">
        <w:rPr>
          <w:rFonts w:cs="Arial"/>
          <w:sz w:val="28"/>
          <w:szCs w:val="28"/>
          <w:rtl/>
          <w:lang w:bidi="ar-DZ"/>
        </w:rPr>
        <w:t xml:space="preserve"> </w:t>
      </w:r>
      <w:r w:rsidRPr="00CD27BF">
        <w:rPr>
          <w:rFonts w:cs="Arial" w:hint="cs"/>
          <w:sz w:val="28"/>
          <w:szCs w:val="28"/>
          <w:rtl/>
          <w:lang w:bidi="ar-DZ"/>
        </w:rPr>
        <w:t>النهج</w:t>
      </w:r>
      <w:r w:rsidRPr="00CD27BF">
        <w:rPr>
          <w:rFonts w:cs="Arial"/>
          <w:sz w:val="28"/>
          <w:szCs w:val="28"/>
          <w:rtl/>
          <w:lang w:bidi="ar-DZ"/>
        </w:rPr>
        <w:t xml:space="preserve"> </w:t>
      </w:r>
      <w:r w:rsidRPr="00CD27BF">
        <w:rPr>
          <w:rFonts w:cs="Arial" w:hint="cs"/>
          <w:sz w:val="28"/>
          <w:szCs w:val="28"/>
          <w:rtl/>
          <w:lang w:bidi="ar-DZ"/>
        </w:rPr>
        <w:t>الاشعري</w:t>
      </w:r>
      <w:r w:rsidRPr="00CD27BF">
        <w:rPr>
          <w:rFonts w:cs="Arial"/>
          <w:sz w:val="28"/>
          <w:szCs w:val="28"/>
          <w:rtl/>
          <w:lang w:bidi="ar-DZ"/>
        </w:rPr>
        <w:t xml:space="preserve"> </w:t>
      </w:r>
      <w:r w:rsidRPr="00CD27BF">
        <w:rPr>
          <w:rFonts w:cs="Arial" w:hint="cs"/>
          <w:sz w:val="28"/>
          <w:szCs w:val="28"/>
          <w:rtl/>
          <w:lang w:bidi="ar-DZ"/>
        </w:rPr>
        <w:t>في</w:t>
      </w:r>
      <w:r w:rsidRPr="00CD27BF">
        <w:rPr>
          <w:rFonts w:cs="Arial"/>
          <w:sz w:val="28"/>
          <w:szCs w:val="28"/>
          <w:rtl/>
          <w:lang w:bidi="ar-DZ"/>
        </w:rPr>
        <w:t xml:space="preserve"> </w:t>
      </w:r>
      <w:r w:rsidRPr="00CD27BF">
        <w:rPr>
          <w:rFonts w:cs="Arial" w:hint="cs"/>
          <w:sz w:val="28"/>
          <w:szCs w:val="28"/>
          <w:rtl/>
          <w:lang w:bidi="ar-DZ"/>
        </w:rPr>
        <w:t>الزوايا</w:t>
      </w:r>
      <w:r w:rsidRPr="00CD27BF">
        <w:rPr>
          <w:rFonts w:cs="Arial"/>
          <w:sz w:val="28"/>
          <w:szCs w:val="28"/>
          <w:rtl/>
          <w:lang w:bidi="ar-DZ"/>
        </w:rPr>
        <w:t xml:space="preserve"> </w:t>
      </w:r>
      <w:r w:rsidRPr="00CD27BF">
        <w:rPr>
          <w:rFonts w:cs="Arial" w:hint="cs"/>
          <w:sz w:val="28"/>
          <w:szCs w:val="28"/>
          <w:rtl/>
          <w:lang w:bidi="ar-DZ"/>
        </w:rPr>
        <w:t>والمعاهد</w:t>
      </w:r>
      <w:r w:rsidRPr="00CD27BF">
        <w:rPr>
          <w:sz w:val="28"/>
          <w:szCs w:val="28"/>
          <w:lang w:bidi="ar-DZ"/>
        </w:rPr>
        <w:t>.</w:t>
      </w:r>
    </w:p>
    <w:p w14:paraId="02439469" w14:textId="77777777" w:rsidR="002A7146" w:rsidRPr="00CD27BF" w:rsidRDefault="002A7146" w:rsidP="002A7146">
      <w:pPr>
        <w:bidi/>
        <w:spacing w:line="360" w:lineRule="auto"/>
        <w:rPr>
          <w:sz w:val="28"/>
          <w:szCs w:val="28"/>
          <w:u w:val="single"/>
          <w:rtl/>
          <w:lang w:bidi="ar-DZ"/>
        </w:rPr>
      </w:pPr>
      <w:r w:rsidRPr="00CD27BF">
        <w:rPr>
          <w:rFonts w:cs="Arial" w:hint="cs"/>
          <w:sz w:val="28"/>
          <w:szCs w:val="28"/>
          <w:u w:val="single"/>
          <w:rtl/>
          <w:lang w:bidi="ar-DZ"/>
        </w:rPr>
        <w:t>مميزات</w:t>
      </w:r>
      <w:r w:rsidRPr="00CD27BF">
        <w:rPr>
          <w:rFonts w:cs="Arial"/>
          <w:sz w:val="28"/>
          <w:szCs w:val="28"/>
          <w:u w:val="single"/>
          <w:rtl/>
          <w:lang w:bidi="ar-DZ"/>
        </w:rPr>
        <w:t xml:space="preserve"> </w:t>
      </w:r>
      <w:r w:rsidRPr="00CD27BF">
        <w:rPr>
          <w:rFonts w:cs="Arial" w:hint="cs"/>
          <w:sz w:val="28"/>
          <w:szCs w:val="28"/>
          <w:u w:val="single"/>
          <w:rtl/>
          <w:lang w:bidi="ar-DZ"/>
        </w:rPr>
        <w:t>هذه</w:t>
      </w:r>
      <w:r w:rsidRPr="00CD27BF">
        <w:rPr>
          <w:rFonts w:cs="Arial"/>
          <w:sz w:val="28"/>
          <w:szCs w:val="28"/>
          <w:u w:val="single"/>
          <w:rtl/>
          <w:lang w:bidi="ar-DZ"/>
        </w:rPr>
        <w:t xml:space="preserve"> </w:t>
      </w:r>
      <w:r w:rsidRPr="00CD27BF">
        <w:rPr>
          <w:rFonts w:cs="Arial" w:hint="cs"/>
          <w:sz w:val="28"/>
          <w:szCs w:val="28"/>
          <w:u w:val="single"/>
          <w:rtl/>
          <w:lang w:bidi="ar-DZ"/>
        </w:rPr>
        <w:t>الكتب</w:t>
      </w:r>
      <w:r w:rsidRPr="00CD27BF">
        <w:rPr>
          <w:sz w:val="28"/>
          <w:szCs w:val="28"/>
          <w:u w:val="single"/>
          <w:lang w:bidi="ar-DZ"/>
        </w:rPr>
        <w:t xml:space="preserve">: </w:t>
      </w:r>
      <w:r w:rsidRPr="00CD27BF">
        <w:rPr>
          <w:sz w:val="28"/>
          <w:szCs w:val="28"/>
          <w:lang w:bidi="ar-DZ"/>
        </w:rPr>
        <w:t xml:space="preserve"> </w:t>
      </w:r>
    </w:p>
    <w:p w14:paraId="75A140A8" w14:textId="77777777" w:rsidR="002A7146" w:rsidRPr="00CD27BF" w:rsidRDefault="002A7146" w:rsidP="002A7146">
      <w:pPr>
        <w:pStyle w:val="Paragraphedeliste"/>
        <w:numPr>
          <w:ilvl w:val="0"/>
          <w:numId w:val="31"/>
        </w:numPr>
        <w:bidi/>
        <w:spacing w:line="360" w:lineRule="auto"/>
        <w:rPr>
          <w:sz w:val="28"/>
          <w:szCs w:val="28"/>
          <w:rtl/>
          <w:lang w:bidi="ar-DZ"/>
        </w:rPr>
      </w:pPr>
      <w:r w:rsidRPr="00CD27BF">
        <w:rPr>
          <w:rFonts w:cs="Arial" w:hint="cs"/>
          <w:sz w:val="28"/>
          <w:szCs w:val="28"/>
          <w:rtl/>
          <w:lang w:bidi="ar-DZ"/>
        </w:rPr>
        <w:t>ابتعدت</w:t>
      </w:r>
      <w:r w:rsidRPr="00CD27BF">
        <w:rPr>
          <w:rFonts w:cs="Arial"/>
          <w:sz w:val="28"/>
          <w:szCs w:val="28"/>
          <w:rtl/>
          <w:lang w:bidi="ar-DZ"/>
        </w:rPr>
        <w:t xml:space="preserve"> </w:t>
      </w:r>
      <w:r w:rsidRPr="00CD27BF">
        <w:rPr>
          <w:rFonts w:cs="Arial" w:hint="cs"/>
          <w:sz w:val="28"/>
          <w:szCs w:val="28"/>
          <w:rtl/>
          <w:lang w:bidi="ar-DZ"/>
        </w:rPr>
        <w:t>عن</w:t>
      </w:r>
      <w:r w:rsidRPr="00CD27BF">
        <w:rPr>
          <w:rFonts w:cs="Arial"/>
          <w:sz w:val="28"/>
          <w:szCs w:val="28"/>
          <w:rtl/>
          <w:lang w:bidi="ar-DZ"/>
        </w:rPr>
        <w:t xml:space="preserve"> </w:t>
      </w:r>
      <w:r w:rsidRPr="00CD27BF">
        <w:rPr>
          <w:rFonts w:cs="Arial" w:hint="cs"/>
          <w:sz w:val="28"/>
          <w:szCs w:val="28"/>
          <w:rtl/>
          <w:lang w:bidi="ar-DZ"/>
        </w:rPr>
        <w:t>الخلافات</w:t>
      </w:r>
      <w:r w:rsidRPr="00CD27BF">
        <w:rPr>
          <w:rFonts w:cs="Arial"/>
          <w:sz w:val="28"/>
          <w:szCs w:val="28"/>
          <w:rtl/>
          <w:lang w:bidi="ar-DZ"/>
        </w:rPr>
        <w:t xml:space="preserve"> </w:t>
      </w:r>
      <w:r w:rsidRPr="00CD27BF">
        <w:rPr>
          <w:rFonts w:cs="Arial" w:hint="cs"/>
          <w:sz w:val="28"/>
          <w:szCs w:val="28"/>
          <w:rtl/>
          <w:lang w:bidi="ar-DZ"/>
        </w:rPr>
        <w:t>ولم</w:t>
      </w:r>
      <w:r w:rsidRPr="00CD27BF">
        <w:rPr>
          <w:rFonts w:cs="Arial"/>
          <w:sz w:val="28"/>
          <w:szCs w:val="28"/>
          <w:rtl/>
          <w:lang w:bidi="ar-DZ"/>
        </w:rPr>
        <w:t xml:space="preserve"> </w:t>
      </w:r>
      <w:r w:rsidRPr="00CD27BF">
        <w:rPr>
          <w:rFonts w:cs="Arial" w:hint="cs"/>
          <w:sz w:val="28"/>
          <w:szCs w:val="28"/>
          <w:rtl/>
          <w:lang w:bidi="ar-DZ"/>
        </w:rPr>
        <w:t>تتطرق</w:t>
      </w:r>
      <w:r w:rsidRPr="00CD27BF">
        <w:rPr>
          <w:rFonts w:cs="Arial"/>
          <w:sz w:val="28"/>
          <w:szCs w:val="28"/>
          <w:rtl/>
          <w:lang w:bidi="ar-DZ"/>
        </w:rPr>
        <w:t xml:space="preserve"> </w:t>
      </w:r>
      <w:r w:rsidRPr="00CD27BF">
        <w:rPr>
          <w:rFonts w:cs="Arial" w:hint="cs"/>
          <w:sz w:val="28"/>
          <w:szCs w:val="28"/>
          <w:rtl/>
          <w:lang w:bidi="ar-DZ"/>
        </w:rPr>
        <w:t>للقضايا</w:t>
      </w:r>
      <w:r w:rsidRPr="00CD27BF">
        <w:rPr>
          <w:rFonts w:cs="Arial"/>
          <w:sz w:val="28"/>
          <w:szCs w:val="28"/>
          <w:rtl/>
          <w:lang w:bidi="ar-DZ"/>
        </w:rPr>
        <w:t xml:space="preserve"> </w:t>
      </w:r>
      <w:r w:rsidRPr="00CD27BF">
        <w:rPr>
          <w:rFonts w:cs="Arial" w:hint="cs"/>
          <w:sz w:val="28"/>
          <w:szCs w:val="28"/>
          <w:rtl/>
          <w:lang w:bidi="ar-DZ"/>
        </w:rPr>
        <w:t>الخلافية</w:t>
      </w:r>
      <w:r w:rsidRPr="00CD27BF">
        <w:rPr>
          <w:sz w:val="28"/>
          <w:szCs w:val="28"/>
          <w:lang w:bidi="ar-DZ"/>
        </w:rPr>
        <w:t>.</w:t>
      </w:r>
    </w:p>
    <w:p w14:paraId="463A55EF" w14:textId="77777777" w:rsidR="002A7146" w:rsidRPr="00CD27BF" w:rsidRDefault="002A7146" w:rsidP="002A7146">
      <w:pPr>
        <w:pStyle w:val="Paragraphedeliste"/>
        <w:numPr>
          <w:ilvl w:val="0"/>
          <w:numId w:val="31"/>
        </w:numPr>
        <w:bidi/>
        <w:spacing w:line="360" w:lineRule="auto"/>
        <w:rPr>
          <w:sz w:val="28"/>
          <w:szCs w:val="28"/>
          <w:rtl/>
          <w:lang w:bidi="ar-DZ"/>
        </w:rPr>
      </w:pPr>
      <w:r w:rsidRPr="00CD27BF">
        <w:rPr>
          <w:rFonts w:cs="Arial" w:hint="cs"/>
          <w:sz w:val="28"/>
          <w:szCs w:val="28"/>
          <w:rtl/>
          <w:lang w:bidi="ar-DZ"/>
        </w:rPr>
        <w:t>اعادة</w:t>
      </w:r>
      <w:r w:rsidRPr="00CD27BF">
        <w:rPr>
          <w:rFonts w:cs="Arial"/>
          <w:sz w:val="28"/>
          <w:szCs w:val="28"/>
          <w:rtl/>
          <w:lang w:bidi="ar-DZ"/>
        </w:rPr>
        <w:t xml:space="preserve"> </w:t>
      </w:r>
      <w:r w:rsidRPr="00CD27BF">
        <w:rPr>
          <w:rFonts w:cs="Arial" w:hint="cs"/>
          <w:sz w:val="28"/>
          <w:szCs w:val="28"/>
          <w:rtl/>
          <w:lang w:bidi="ar-DZ"/>
        </w:rPr>
        <w:t>طرح</w:t>
      </w:r>
      <w:r w:rsidRPr="00CD27BF">
        <w:rPr>
          <w:rFonts w:cs="Arial"/>
          <w:sz w:val="28"/>
          <w:szCs w:val="28"/>
          <w:rtl/>
          <w:lang w:bidi="ar-DZ"/>
        </w:rPr>
        <w:t xml:space="preserve"> </w:t>
      </w:r>
      <w:r w:rsidRPr="00CD27BF">
        <w:rPr>
          <w:rFonts w:cs="Arial" w:hint="cs"/>
          <w:sz w:val="28"/>
          <w:szCs w:val="28"/>
          <w:rtl/>
          <w:lang w:bidi="ar-DZ"/>
        </w:rPr>
        <w:t>القضايا</w:t>
      </w:r>
      <w:r w:rsidRPr="00CD27BF">
        <w:rPr>
          <w:rFonts w:cs="Arial"/>
          <w:sz w:val="28"/>
          <w:szCs w:val="28"/>
          <w:rtl/>
          <w:lang w:bidi="ar-DZ"/>
        </w:rPr>
        <w:t xml:space="preserve"> </w:t>
      </w:r>
      <w:r w:rsidRPr="00CD27BF">
        <w:rPr>
          <w:rFonts w:cs="Arial" w:hint="cs"/>
          <w:sz w:val="28"/>
          <w:szCs w:val="28"/>
          <w:rtl/>
          <w:lang w:bidi="ar-DZ"/>
        </w:rPr>
        <w:t>الاسلامية</w:t>
      </w:r>
      <w:r w:rsidRPr="00CD27BF">
        <w:rPr>
          <w:rFonts w:cs="Arial"/>
          <w:sz w:val="28"/>
          <w:szCs w:val="28"/>
          <w:rtl/>
          <w:lang w:bidi="ar-DZ"/>
        </w:rPr>
        <w:t xml:space="preserve"> </w:t>
      </w:r>
      <w:r w:rsidRPr="00CD27BF">
        <w:rPr>
          <w:rFonts w:cs="Arial" w:hint="cs"/>
          <w:sz w:val="28"/>
          <w:szCs w:val="28"/>
          <w:rtl/>
          <w:lang w:bidi="ar-DZ"/>
        </w:rPr>
        <w:t>وفق</w:t>
      </w:r>
      <w:r w:rsidRPr="00CD27BF">
        <w:rPr>
          <w:rFonts w:cs="Arial"/>
          <w:sz w:val="28"/>
          <w:szCs w:val="28"/>
          <w:rtl/>
          <w:lang w:bidi="ar-DZ"/>
        </w:rPr>
        <w:t xml:space="preserve"> </w:t>
      </w:r>
      <w:r w:rsidRPr="00CD27BF">
        <w:rPr>
          <w:rFonts w:cs="Arial" w:hint="cs"/>
          <w:sz w:val="28"/>
          <w:szCs w:val="28"/>
          <w:rtl/>
          <w:lang w:bidi="ar-DZ"/>
        </w:rPr>
        <w:t>المنهجية</w:t>
      </w:r>
      <w:r w:rsidRPr="00CD27BF">
        <w:rPr>
          <w:rFonts w:cs="Arial"/>
          <w:sz w:val="28"/>
          <w:szCs w:val="28"/>
          <w:rtl/>
          <w:lang w:bidi="ar-DZ"/>
        </w:rPr>
        <w:t xml:space="preserve"> </w:t>
      </w:r>
      <w:r w:rsidRPr="00CD27BF">
        <w:rPr>
          <w:rFonts w:cs="Arial" w:hint="cs"/>
          <w:sz w:val="28"/>
          <w:szCs w:val="28"/>
          <w:rtl/>
          <w:lang w:bidi="ar-DZ"/>
        </w:rPr>
        <w:t>القرآنية</w:t>
      </w:r>
      <w:r w:rsidRPr="00CD27BF">
        <w:rPr>
          <w:sz w:val="28"/>
          <w:szCs w:val="28"/>
          <w:lang w:bidi="ar-DZ"/>
        </w:rPr>
        <w:t>.</w:t>
      </w:r>
    </w:p>
    <w:p w14:paraId="46FF87C4" w14:textId="77777777" w:rsidR="002A7146" w:rsidRPr="00CD27BF" w:rsidRDefault="002A7146" w:rsidP="002A7146">
      <w:pPr>
        <w:bidi/>
        <w:spacing w:line="360" w:lineRule="auto"/>
        <w:rPr>
          <w:b/>
          <w:bCs/>
          <w:sz w:val="28"/>
          <w:szCs w:val="28"/>
          <w:rtl/>
          <w:lang w:bidi="ar-DZ"/>
        </w:rPr>
      </w:pPr>
      <w:r w:rsidRPr="00CD27BF">
        <w:rPr>
          <w:rFonts w:cs="Arial" w:hint="cs"/>
          <w:b/>
          <w:bCs/>
          <w:sz w:val="28"/>
          <w:szCs w:val="28"/>
          <w:rtl/>
          <w:lang w:bidi="ar-DZ"/>
        </w:rPr>
        <w:t>العلماء</w:t>
      </w:r>
      <w:r w:rsidRPr="00CD27BF">
        <w:rPr>
          <w:b/>
          <w:bCs/>
          <w:sz w:val="28"/>
          <w:szCs w:val="28"/>
          <w:lang w:bidi="ar-DZ"/>
        </w:rPr>
        <w:t>:</w:t>
      </w:r>
    </w:p>
    <w:p w14:paraId="54085127" w14:textId="77777777" w:rsidR="002A7146" w:rsidRPr="00CD27BF" w:rsidRDefault="002A7146" w:rsidP="002A7146">
      <w:pPr>
        <w:bidi/>
        <w:spacing w:line="360" w:lineRule="auto"/>
        <w:rPr>
          <w:sz w:val="28"/>
          <w:szCs w:val="28"/>
          <w:rtl/>
          <w:lang w:bidi="ar-DZ"/>
        </w:rPr>
      </w:pPr>
      <w:r w:rsidRPr="00CD27BF">
        <w:rPr>
          <w:rFonts w:cs="Arial" w:hint="cs"/>
          <w:sz w:val="28"/>
          <w:szCs w:val="28"/>
          <w:rtl/>
          <w:lang w:bidi="ar-DZ"/>
        </w:rPr>
        <w:t>الغزالي،</w:t>
      </w:r>
      <w:r>
        <w:rPr>
          <w:rFonts w:cs="Arial" w:hint="cs"/>
          <w:sz w:val="28"/>
          <w:szCs w:val="28"/>
          <w:rtl/>
          <w:lang w:bidi="ar-DZ"/>
        </w:rPr>
        <w:t xml:space="preserve"> </w:t>
      </w:r>
      <w:r w:rsidRPr="00CD27BF">
        <w:rPr>
          <w:rFonts w:cs="Arial" w:hint="cs"/>
          <w:sz w:val="28"/>
          <w:szCs w:val="28"/>
          <w:rtl/>
          <w:lang w:bidi="ar-DZ"/>
        </w:rPr>
        <w:t>يوسف</w:t>
      </w:r>
      <w:r w:rsidRPr="00CD27BF">
        <w:rPr>
          <w:rFonts w:cs="Arial"/>
          <w:sz w:val="28"/>
          <w:szCs w:val="28"/>
          <w:rtl/>
          <w:lang w:bidi="ar-DZ"/>
        </w:rPr>
        <w:t xml:space="preserve"> </w:t>
      </w:r>
      <w:r w:rsidRPr="00CD27BF">
        <w:rPr>
          <w:rFonts w:cs="Arial" w:hint="cs"/>
          <w:sz w:val="28"/>
          <w:szCs w:val="28"/>
          <w:rtl/>
          <w:lang w:bidi="ar-DZ"/>
        </w:rPr>
        <w:t>القرضاوي</w:t>
      </w:r>
      <w:r>
        <w:rPr>
          <w:rFonts w:cs="Arial" w:hint="cs"/>
          <w:sz w:val="28"/>
          <w:szCs w:val="28"/>
          <w:rtl/>
          <w:lang w:bidi="ar-DZ"/>
        </w:rPr>
        <w:t>،</w:t>
      </w:r>
      <w:r w:rsidRPr="00CD27BF">
        <w:rPr>
          <w:rFonts w:cs="Arial"/>
          <w:sz w:val="28"/>
          <w:szCs w:val="28"/>
          <w:rtl/>
          <w:lang w:bidi="ar-DZ"/>
        </w:rPr>
        <w:t xml:space="preserve"> </w:t>
      </w:r>
      <w:r w:rsidRPr="00CD27BF">
        <w:rPr>
          <w:rFonts w:cs="Arial" w:hint="cs"/>
          <w:sz w:val="28"/>
          <w:szCs w:val="28"/>
          <w:rtl/>
          <w:lang w:bidi="ar-DZ"/>
        </w:rPr>
        <w:t>محمد</w:t>
      </w:r>
      <w:r w:rsidRPr="00CD27BF">
        <w:rPr>
          <w:rFonts w:cs="Arial"/>
          <w:sz w:val="28"/>
          <w:szCs w:val="28"/>
          <w:rtl/>
          <w:lang w:bidi="ar-DZ"/>
        </w:rPr>
        <w:t xml:space="preserve"> </w:t>
      </w:r>
      <w:r w:rsidRPr="00CD27BF">
        <w:rPr>
          <w:rFonts w:cs="Arial" w:hint="cs"/>
          <w:sz w:val="28"/>
          <w:szCs w:val="28"/>
          <w:rtl/>
          <w:lang w:bidi="ar-DZ"/>
        </w:rPr>
        <w:t>سعيد</w:t>
      </w:r>
      <w:r>
        <w:rPr>
          <w:rFonts w:cs="Arial" w:hint="cs"/>
          <w:sz w:val="28"/>
          <w:szCs w:val="28"/>
          <w:rtl/>
          <w:lang w:bidi="ar-DZ"/>
        </w:rPr>
        <w:t>،</w:t>
      </w:r>
      <w:r w:rsidRPr="00CD27BF">
        <w:rPr>
          <w:rFonts w:cs="Arial"/>
          <w:sz w:val="28"/>
          <w:szCs w:val="28"/>
          <w:rtl/>
          <w:lang w:bidi="ar-DZ"/>
        </w:rPr>
        <w:t xml:space="preserve"> </w:t>
      </w:r>
      <w:r w:rsidRPr="00CD27BF">
        <w:rPr>
          <w:rFonts w:cs="Arial" w:hint="cs"/>
          <w:sz w:val="28"/>
          <w:szCs w:val="28"/>
          <w:rtl/>
          <w:lang w:bidi="ar-DZ"/>
        </w:rPr>
        <w:t>رمضان</w:t>
      </w:r>
      <w:r w:rsidRPr="00CD27BF">
        <w:rPr>
          <w:rFonts w:cs="Arial"/>
          <w:sz w:val="28"/>
          <w:szCs w:val="28"/>
          <w:rtl/>
          <w:lang w:bidi="ar-DZ"/>
        </w:rPr>
        <w:t xml:space="preserve"> </w:t>
      </w:r>
      <w:r w:rsidRPr="00CD27BF">
        <w:rPr>
          <w:rFonts w:cs="Arial" w:hint="cs"/>
          <w:sz w:val="28"/>
          <w:szCs w:val="28"/>
          <w:rtl/>
          <w:lang w:bidi="ar-DZ"/>
        </w:rPr>
        <w:t>البوطي</w:t>
      </w:r>
      <w:r>
        <w:rPr>
          <w:rFonts w:cs="Arial" w:hint="cs"/>
          <w:sz w:val="28"/>
          <w:szCs w:val="28"/>
          <w:rtl/>
          <w:lang w:bidi="ar-DZ"/>
        </w:rPr>
        <w:t>،</w:t>
      </w:r>
      <w:r w:rsidRPr="00CD27BF">
        <w:rPr>
          <w:rFonts w:cs="Arial"/>
          <w:sz w:val="28"/>
          <w:szCs w:val="28"/>
          <w:rtl/>
          <w:lang w:bidi="ar-DZ"/>
        </w:rPr>
        <w:t xml:space="preserve"> </w:t>
      </w:r>
      <w:r w:rsidRPr="00CD27BF">
        <w:rPr>
          <w:rFonts w:cs="Arial" w:hint="cs"/>
          <w:sz w:val="28"/>
          <w:szCs w:val="28"/>
          <w:rtl/>
          <w:lang w:bidi="ar-DZ"/>
        </w:rPr>
        <w:t>احمد</w:t>
      </w:r>
      <w:r w:rsidRPr="00CD27BF">
        <w:rPr>
          <w:rFonts w:cs="Arial"/>
          <w:sz w:val="28"/>
          <w:szCs w:val="28"/>
          <w:rtl/>
          <w:lang w:bidi="ar-DZ"/>
        </w:rPr>
        <w:t xml:space="preserve"> </w:t>
      </w:r>
      <w:r w:rsidRPr="00CD27BF">
        <w:rPr>
          <w:rFonts w:cs="Arial" w:hint="cs"/>
          <w:sz w:val="28"/>
          <w:szCs w:val="28"/>
          <w:rtl/>
          <w:lang w:bidi="ar-DZ"/>
        </w:rPr>
        <w:t>حماني</w:t>
      </w:r>
      <w:proofErr w:type="gramStart"/>
      <w:r w:rsidRPr="00CD27BF">
        <w:rPr>
          <w:sz w:val="28"/>
          <w:szCs w:val="28"/>
          <w:lang w:bidi="ar-DZ"/>
        </w:rPr>
        <w:t>.</w:t>
      </w:r>
      <w:r>
        <w:rPr>
          <w:rFonts w:hint="cs"/>
          <w:sz w:val="28"/>
          <w:szCs w:val="28"/>
          <w:rtl/>
          <w:lang w:bidi="ar-DZ"/>
        </w:rPr>
        <w:t>...الخ</w:t>
      </w:r>
      <w:proofErr w:type="gramEnd"/>
    </w:p>
    <w:p w14:paraId="5E1E3509" w14:textId="77777777" w:rsidR="002A7146" w:rsidRDefault="002A7146" w:rsidP="002A7146">
      <w:pPr>
        <w:bidi/>
        <w:spacing w:line="360" w:lineRule="auto"/>
        <w:rPr>
          <w:rFonts w:cs="Arial"/>
          <w:b/>
          <w:bCs/>
          <w:sz w:val="28"/>
          <w:szCs w:val="28"/>
          <w:u w:val="single"/>
          <w:rtl/>
          <w:lang w:bidi="ar-DZ"/>
        </w:rPr>
      </w:pPr>
      <w:r w:rsidRPr="00CD27BF">
        <w:rPr>
          <w:rFonts w:cs="Arial" w:hint="cs"/>
          <w:b/>
          <w:bCs/>
          <w:sz w:val="28"/>
          <w:szCs w:val="28"/>
          <w:u w:val="single"/>
          <w:rtl/>
          <w:lang w:bidi="ar-DZ"/>
        </w:rPr>
        <w:t>اهم</w:t>
      </w:r>
      <w:r w:rsidRPr="00CD27BF">
        <w:rPr>
          <w:rFonts w:cs="Arial"/>
          <w:b/>
          <w:bCs/>
          <w:sz w:val="28"/>
          <w:szCs w:val="28"/>
          <w:u w:val="single"/>
          <w:rtl/>
          <w:lang w:bidi="ar-DZ"/>
        </w:rPr>
        <w:t xml:space="preserve"> </w:t>
      </w:r>
      <w:r w:rsidRPr="00CD27BF">
        <w:rPr>
          <w:rFonts w:cs="Arial" w:hint="cs"/>
          <w:b/>
          <w:bCs/>
          <w:sz w:val="28"/>
          <w:szCs w:val="28"/>
          <w:u w:val="single"/>
          <w:rtl/>
          <w:lang w:bidi="ar-DZ"/>
        </w:rPr>
        <w:t>القضايا</w:t>
      </w:r>
      <w:r>
        <w:rPr>
          <w:rFonts w:cs="Arial" w:hint="cs"/>
          <w:b/>
          <w:bCs/>
          <w:sz w:val="28"/>
          <w:szCs w:val="28"/>
          <w:u w:val="single"/>
          <w:rtl/>
          <w:lang w:bidi="ar-DZ"/>
        </w:rPr>
        <w:t>:</w:t>
      </w:r>
    </w:p>
    <w:p w14:paraId="47E57B60" w14:textId="77777777" w:rsidR="002A7146" w:rsidRPr="00CD27BF" w:rsidRDefault="002A7146" w:rsidP="002A7146">
      <w:pPr>
        <w:bidi/>
        <w:spacing w:line="360" w:lineRule="auto"/>
        <w:rPr>
          <w:sz w:val="28"/>
          <w:szCs w:val="28"/>
          <w:u w:val="single"/>
          <w:rtl/>
          <w:lang w:bidi="ar-DZ"/>
        </w:rPr>
      </w:pPr>
      <w:r w:rsidRPr="00CD27BF">
        <w:rPr>
          <w:rFonts w:cs="Arial"/>
          <w:sz w:val="28"/>
          <w:szCs w:val="28"/>
          <w:u w:val="single"/>
          <w:rtl/>
          <w:lang w:bidi="ar-DZ"/>
        </w:rPr>
        <w:t xml:space="preserve"> </w:t>
      </w:r>
      <w:r w:rsidRPr="00CD27BF">
        <w:rPr>
          <w:rFonts w:cs="Arial" w:hint="cs"/>
          <w:sz w:val="28"/>
          <w:szCs w:val="28"/>
          <w:u w:val="single"/>
          <w:rtl/>
          <w:lang w:bidi="ar-DZ"/>
        </w:rPr>
        <w:t>انقسمت</w:t>
      </w:r>
      <w:r w:rsidRPr="00CD27BF">
        <w:rPr>
          <w:rFonts w:cs="Arial"/>
          <w:sz w:val="28"/>
          <w:szCs w:val="28"/>
          <w:u w:val="single"/>
          <w:rtl/>
          <w:lang w:bidi="ar-DZ"/>
        </w:rPr>
        <w:t xml:space="preserve"> </w:t>
      </w:r>
      <w:r w:rsidRPr="00CD27BF">
        <w:rPr>
          <w:rFonts w:cs="Arial" w:hint="cs"/>
          <w:sz w:val="28"/>
          <w:szCs w:val="28"/>
          <w:u w:val="single"/>
          <w:rtl/>
          <w:lang w:bidi="ar-DZ"/>
        </w:rPr>
        <w:t>الى</w:t>
      </w:r>
      <w:r w:rsidRPr="00CD27BF">
        <w:rPr>
          <w:rFonts w:cs="Arial"/>
          <w:sz w:val="28"/>
          <w:szCs w:val="28"/>
          <w:u w:val="single"/>
          <w:rtl/>
          <w:lang w:bidi="ar-DZ"/>
        </w:rPr>
        <w:t xml:space="preserve"> </w:t>
      </w:r>
      <w:r w:rsidRPr="00CD27BF">
        <w:rPr>
          <w:rFonts w:cs="Arial" w:hint="cs"/>
          <w:sz w:val="28"/>
          <w:szCs w:val="28"/>
          <w:u w:val="single"/>
          <w:rtl/>
          <w:lang w:bidi="ar-DZ"/>
        </w:rPr>
        <w:t>قضايا</w:t>
      </w:r>
      <w:r w:rsidRPr="00CD27BF">
        <w:rPr>
          <w:rFonts w:cs="Arial"/>
          <w:sz w:val="28"/>
          <w:szCs w:val="28"/>
          <w:u w:val="single"/>
          <w:rtl/>
          <w:lang w:bidi="ar-DZ"/>
        </w:rPr>
        <w:t xml:space="preserve"> </w:t>
      </w:r>
      <w:r w:rsidRPr="00CD27BF">
        <w:rPr>
          <w:rFonts w:cs="Arial" w:hint="cs"/>
          <w:sz w:val="28"/>
          <w:szCs w:val="28"/>
          <w:u w:val="single"/>
          <w:rtl/>
          <w:lang w:bidi="ar-DZ"/>
        </w:rPr>
        <w:t>بيان</w:t>
      </w:r>
      <w:r w:rsidRPr="00CD27BF">
        <w:rPr>
          <w:rFonts w:cs="Arial"/>
          <w:sz w:val="28"/>
          <w:szCs w:val="28"/>
          <w:u w:val="single"/>
          <w:rtl/>
          <w:lang w:bidi="ar-DZ"/>
        </w:rPr>
        <w:t xml:space="preserve"> </w:t>
      </w:r>
      <w:r w:rsidRPr="00CD27BF">
        <w:rPr>
          <w:rFonts w:cs="Arial" w:hint="cs"/>
          <w:sz w:val="28"/>
          <w:szCs w:val="28"/>
          <w:u w:val="single"/>
          <w:rtl/>
          <w:lang w:bidi="ar-DZ"/>
        </w:rPr>
        <w:t>ورد</w:t>
      </w:r>
      <w:r w:rsidRPr="00CD27BF">
        <w:rPr>
          <w:rFonts w:cs="Arial"/>
          <w:sz w:val="28"/>
          <w:szCs w:val="28"/>
          <w:u w:val="single"/>
          <w:rtl/>
          <w:lang w:bidi="ar-DZ"/>
        </w:rPr>
        <w:t xml:space="preserve"> </w:t>
      </w:r>
      <w:r w:rsidRPr="00CD27BF">
        <w:rPr>
          <w:rFonts w:cs="Arial" w:hint="cs"/>
          <w:sz w:val="28"/>
          <w:szCs w:val="28"/>
          <w:u w:val="single"/>
          <w:rtl/>
          <w:lang w:bidi="ar-DZ"/>
        </w:rPr>
        <w:t>على</w:t>
      </w:r>
      <w:r w:rsidRPr="00CD27BF">
        <w:rPr>
          <w:rFonts w:cs="Arial"/>
          <w:sz w:val="28"/>
          <w:szCs w:val="28"/>
          <w:u w:val="single"/>
          <w:rtl/>
          <w:lang w:bidi="ar-DZ"/>
        </w:rPr>
        <w:t xml:space="preserve"> </w:t>
      </w:r>
      <w:r w:rsidRPr="00CD27BF">
        <w:rPr>
          <w:rFonts w:cs="Arial" w:hint="cs"/>
          <w:sz w:val="28"/>
          <w:szCs w:val="28"/>
          <w:u w:val="single"/>
          <w:rtl/>
          <w:lang w:bidi="ar-DZ"/>
        </w:rPr>
        <w:t>الشبهات</w:t>
      </w:r>
      <w:r w:rsidRPr="00CD27BF">
        <w:rPr>
          <w:sz w:val="28"/>
          <w:szCs w:val="28"/>
          <w:u w:val="single"/>
          <w:lang w:bidi="ar-DZ"/>
        </w:rPr>
        <w:t>:</w:t>
      </w:r>
    </w:p>
    <w:p w14:paraId="49BAFB4D" w14:textId="77777777" w:rsidR="002A7146" w:rsidRPr="00CE460E" w:rsidRDefault="002A7146" w:rsidP="002A7146">
      <w:pPr>
        <w:pStyle w:val="Paragraphedeliste"/>
        <w:numPr>
          <w:ilvl w:val="0"/>
          <w:numId w:val="32"/>
        </w:numPr>
        <w:bidi/>
        <w:spacing w:line="360" w:lineRule="auto"/>
        <w:rPr>
          <w:sz w:val="28"/>
          <w:szCs w:val="28"/>
          <w:rtl/>
          <w:lang w:bidi="ar-DZ"/>
        </w:rPr>
      </w:pPr>
      <w:r w:rsidRPr="00CE460E">
        <w:rPr>
          <w:rFonts w:cs="Arial" w:hint="cs"/>
          <w:sz w:val="28"/>
          <w:szCs w:val="28"/>
          <w:rtl/>
          <w:lang w:bidi="ar-DZ"/>
        </w:rPr>
        <w:t>قضايا</w:t>
      </w:r>
      <w:r w:rsidRPr="00CE460E">
        <w:rPr>
          <w:rFonts w:cs="Arial"/>
          <w:sz w:val="28"/>
          <w:szCs w:val="28"/>
          <w:rtl/>
          <w:lang w:bidi="ar-DZ"/>
        </w:rPr>
        <w:t xml:space="preserve"> </w:t>
      </w:r>
      <w:r w:rsidRPr="00CE460E">
        <w:rPr>
          <w:rFonts w:cs="Arial" w:hint="cs"/>
          <w:sz w:val="28"/>
          <w:szCs w:val="28"/>
          <w:rtl/>
          <w:lang w:bidi="ar-DZ"/>
        </w:rPr>
        <w:t>البيان:</w:t>
      </w:r>
      <w:r w:rsidRPr="00CE460E">
        <w:rPr>
          <w:rFonts w:cs="Arial"/>
          <w:sz w:val="28"/>
          <w:szCs w:val="28"/>
          <w:rtl/>
          <w:lang w:bidi="ar-DZ"/>
        </w:rPr>
        <w:t xml:space="preserve"> </w:t>
      </w:r>
      <w:r w:rsidRPr="00CE460E">
        <w:rPr>
          <w:rFonts w:cs="Arial" w:hint="cs"/>
          <w:sz w:val="28"/>
          <w:szCs w:val="28"/>
          <w:rtl/>
          <w:lang w:bidi="ar-DZ"/>
        </w:rPr>
        <w:t>القضايا</w:t>
      </w:r>
      <w:r w:rsidRPr="00CE460E">
        <w:rPr>
          <w:rFonts w:cs="Arial"/>
          <w:sz w:val="28"/>
          <w:szCs w:val="28"/>
          <w:rtl/>
          <w:lang w:bidi="ar-DZ"/>
        </w:rPr>
        <w:t xml:space="preserve"> </w:t>
      </w:r>
      <w:r w:rsidRPr="00CE460E">
        <w:rPr>
          <w:rFonts w:cs="Arial" w:hint="cs"/>
          <w:sz w:val="28"/>
          <w:szCs w:val="28"/>
          <w:rtl/>
          <w:lang w:bidi="ar-DZ"/>
        </w:rPr>
        <w:t>الستة</w:t>
      </w:r>
      <w:r w:rsidRPr="00CE460E">
        <w:rPr>
          <w:rFonts w:cs="Arial"/>
          <w:sz w:val="28"/>
          <w:szCs w:val="28"/>
          <w:rtl/>
          <w:lang w:bidi="ar-DZ"/>
        </w:rPr>
        <w:t xml:space="preserve"> </w:t>
      </w:r>
      <w:r w:rsidRPr="00CE460E">
        <w:rPr>
          <w:rFonts w:cs="Arial" w:hint="cs"/>
          <w:sz w:val="28"/>
          <w:szCs w:val="28"/>
          <w:rtl/>
          <w:lang w:bidi="ar-DZ"/>
        </w:rPr>
        <w:t>اي</w:t>
      </w:r>
      <w:r w:rsidRPr="00CE460E">
        <w:rPr>
          <w:rFonts w:cs="Arial"/>
          <w:sz w:val="28"/>
          <w:szCs w:val="28"/>
          <w:rtl/>
          <w:lang w:bidi="ar-DZ"/>
        </w:rPr>
        <w:t xml:space="preserve"> </w:t>
      </w:r>
      <w:r w:rsidRPr="00CE460E">
        <w:rPr>
          <w:rFonts w:cs="Arial" w:hint="cs"/>
          <w:sz w:val="28"/>
          <w:szCs w:val="28"/>
          <w:rtl/>
          <w:lang w:bidi="ar-DZ"/>
        </w:rPr>
        <w:t>اركان</w:t>
      </w:r>
      <w:r w:rsidRPr="00CE460E">
        <w:rPr>
          <w:rFonts w:cs="Arial"/>
          <w:sz w:val="28"/>
          <w:szCs w:val="28"/>
          <w:rtl/>
          <w:lang w:bidi="ar-DZ"/>
        </w:rPr>
        <w:t xml:space="preserve"> </w:t>
      </w:r>
      <w:r w:rsidRPr="00CE460E">
        <w:rPr>
          <w:rFonts w:cs="Arial" w:hint="cs"/>
          <w:sz w:val="28"/>
          <w:szCs w:val="28"/>
          <w:rtl/>
          <w:lang w:bidi="ar-DZ"/>
        </w:rPr>
        <w:t>الايمان</w:t>
      </w:r>
      <w:r w:rsidRPr="00CE460E">
        <w:rPr>
          <w:rFonts w:cs="Arial"/>
          <w:sz w:val="28"/>
          <w:szCs w:val="28"/>
          <w:rtl/>
          <w:lang w:bidi="ar-DZ"/>
        </w:rPr>
        <w:t xml:space="preserve"> </w:t>
      </w:r>
      <w:r w:rsidRPr="00CE460E">
        <w:rPr>
          <w:rFonts w:cs="Arial" w:hint="cs"/>
          <w:sz w:val="28"/>
          <w:szCs w:val="28"/>
          <w:rtl/>
          <w:lang w:bidi="ar-DZ"/>
        </w:rPr>
        <w:t>وربط</w:t>
      </w:r>
      <w:r w:rsidRPr="00CE460E">
        <w:rPr>
          <w:rFonts w:cs="Arial"/>
          <w:sz w:val="28"/>
          <w:szCs w:val="28"/>
          <w:rtl/>
          <w:lang w:bidi="ar-DZ"/>
        </w:rPr>
        <w:t xml:space="preserve"> </w:t>
      </w:r>
      <w:r w:rsidRPr="00CE460E">
        <w:rPr>
          <w:rFonts w:cs="Arial" w:hint="cs"/>
          <w:sz w:val="28"/>
          <w:szCs w:val="28"/>
          <w:rtl/>
          <w:lang w:bidi="ar-DZ"/>
        </w:rPr>
        <w:t>القضايا</w:t>
      </w:r>
      <w:r w:rsidRPr="00CE460E">
        <w:rPr>
          <w:rFonts w:cs="Arial"/>
          <w:sz w:val="28"/>
          <w:szCs w:val="28"/>
          <w:rtl/>
          <w:lang w:bidi="ar-DZ"/>
        </w:rPr>
        <w:t xml:space="preserve"> </w:t>
      </w:r>
      <w:r w:rsidRPr="00CE460E">
        <w:rPr>
          <w:rFonts w:cs="Arial" w:hint="cs"/>
          <w:sz w:val="28"/>
          <w:szCs w:val="28"/>
          <w:rtl/>
          <w:lang w:bidi="ar-DZ"/>
        </w:rPr>
        <w:t>بالقرآن</w:t>
      </w:r>
      <w:r w:rsidRPr="00CE460E">
        <w:rPr>
          <w:rFonts w:cs="Arial"/>
          <w:sz w:val="28"/>
          <w:szCs w:val="28"/>
          <w:rtl/>
          <w:lang w:bidi="ar-DZ"/>
        </w:rPr>
        <w:t xml:space="preserve"> </w:t>
      </w:r>
      <w:r w:rsidRPr="00CE460E">
        <w:rPr>
          <w:rFonts w:cs="Arial" w:hint="cs"/>
          <w:sz w:val="28"/>
          <w:szCs w:val="28"/>
          <w:rtl/>
          <w:lang w:bidi="ar-DZ"/>
        </w:rPr>
        <w:t>والسنة</w:t>
      </w:r>
      <w:r w:rsidRPr="00CE460E">
        <w:rPr>
          <w:rFonts w:cs="Arial"/>
          <w:sz w:val="28"/>
          <w:szCs w:val="28"/>
          <w:rtl/>
          <w:lang w:bidi="ar-DZ"/>
        </w:rPr>
        <w:t xml:space="preserve"> </w:t>
      </w:r>
      <w:r w:rsidRPr="00CE460E">
        <w:rPr>
          <w:rFonts w:cs="Arial" w:hint="cs"/>
          <w:sz w:val="28"/>
          <w:szCs w:val="28"/>
          <w:rtl/>
          <w:lang w:bidi="ar-DZ"/>
        </w:rPr>
        <w:t>والعلم</w:t>
      </w:r>
      <w:r w:rsidRPr="00CE460E">
        <w:rPr>
          <w:sz w:val="28"/>
          <w:szCs w:val="28"/>
          <w:lang w:bidi="ar-DZ"/>
        </w:rPr>
        <w:t xml:space="preserve">. </w:t>
      </w:r>
    </w:p>
    <w:p w14:paraId="25478241" w14:textId="77777777" w:rsidR="002A7146" w:rsidRPr="00CE460E" w:rsidRDefault="002A7146" w:rsidP="002A7146">
      <w:pPr>
        <w:pStyle w:val="Paragraphedeliste"/>
        <w:numPr>
          <w:ilvl w:val="0"/>
          <w:numId w:val="32"/>
        </w:numPr>
        <w:bidi/>
        <w:spacing w:line="360" w:lineRule="auto"/>
        <w:rPr>
          <w:sz w:val="28"/>
          <w:szCs w:val="28"/>
          <w:rtl/>
          <w:lang w:bidi="ar-DZ"/>
        </w:rPr>
      </w:pPr>
      <w:r w:rsidRPr="00CE460E">
        <w:rPr>
          <w:rFonts w:cs="Arial" w:hint="cs"/>
          <w:sz w:val="28"/>
          <w:szCs w:val="28"/>
          <w:rtl/>
          <w:lang w:bidi="ar-DZ"/>
        </w:rPr>
        <w:t>أهم</w:t>
      </w:r>
      <w:r w:rsidRPr="00CE460E">
        <w:rPr>
          <w:rFonts w:cs="Arial"/>
          <w:sz w:val="28"/>
          <w:szCs w:val="28"/>
          <w:rtl/>
          <w:lang w:bidi="ar-DZ"/>
        </w:rPr>
        <w:t xml:space="preserve"> </w:t>
      </w:r>
      <w:r w:rsidRPr="00CE460E">
        <w:rPr>
          <w:rFonts w:cs="Arial" w:hint="cs"/>
          <w:sz w:val="28"/>
          <w:szCs w:val="28"/>
          <w:rtl/>
          <w:lang w:bidi="ar-DZ"/>
        </w:rPr>
        <w:t>الشبهات</w:t>
      </w:r>
      <w:r w:rsidRPr="00CE460E">
        <w:rPr>
          <w:rFonts w:cs="Arial"/>
          <w:sz w:val="28"/>
          <w:szCs w:val="28"/>
          <w:rtl/>
          <w:lang w:bidi="ar-DZ"/>
        </w:rPr>
        <w:t xml:space="preserve"> </w:t>
      </w:r>
      <w:r w:rsidRPr="00CE460E">
        <w:rPr>
          <w:rFonts w:cs="Arial" w:hint="cs"/>
          <w:sz w:val="28"/>
          <w:szCs w:val="28"/>
          <w:rtl/>
          <w:lang w:bidi="ar-DZ"/>
        </w:rPr>
        <w:t>والقضايا</w:t>
      </w:r>
      <w:r w:rsidRPr="00CE460E">
        <w:rPr>
          <w:rFonts w:cs="Arial"/>
          <w:sz w:val="28"/>
          <w:szCs w:val="28"/>
          <w:rtl/>
          <w:lang w:bidi="ar-DZ"/>
        </w:rPr>
        <w:t xml:space="preserve"> </w:t>
      </w:r>
      <w:r w:rsidRPr="00CE460E">
        <w:rPr>
          <w:rFonts w:cs="Arial" w:hint="cs"/>
          <w:sz w:val="28"/>
          <w:szCs w:val="28"/>
          <w:rtl/>
          <w:lang w:bidi="ar-DZ"/>
        </w:rPr>
        <w:t>العقدية</w:t>
      </w:r>
      <w:r w:rsidRPr="00CE460E">
        <w:rPr>
          <w:rFonts w:cs="Arial"/>
          <w:sz w:val="28"/>
          <w:szCs w:val="28"/>
          <w:rtl/>
          <w:lang w:bidi="ar-DZ"/>
        </w:rPr>
        <w:t xml:space="preserve"> </w:t>
      </w:r>
      <w:r w:rsidRPr="00CE460E">
        <w:rPr>
          <w:rFonts w:cs="Arial" w:hint="cs"/>
          <w:sz w:val="28"/>
          <w:szCs w:val="28"/>
          <w:rtl/>
          <w:lang w:bidi="ar-DZ"/>
        </w:rPr>
        <w:t>المعاصرة</w:t>
      </w:r>
      <w:r w:rsidRPr="00CE460E">
        <w:rPr>
          <w:sz w:val="28"/>
          <w:szCs w:val="28"/>
          <w:lang w:bidi="ar-DZ"/>
        </w:rPr>
        <w:t xml:space="preserve">: </w:t>
      </w:r>
    </w:p>
    <w:p w14:paraId="435CC3D1" w14:textId="77777777" w:rsidR="002A7146" w:rsidRDefault="002A7146" w:rsidP="002A7146">
      <w:pPr>
        <w:bidi/>
        <w:spacing w:line="360" w:lineRule="auto"/>
        <w:rPr>
          <w:rFonts w:cs="Arial"/>
          <w:sz w:val="28"/>
          <w:szCs w:val="28"/>
          <w:rtl/>
          <w:lang w:bidi="ar-DZ"/>
        </w:rPr>
      </w:pPr>
      <w:r>
        <w:rPr>
          <w:rFonts w:cs="Arial" w:hint="cs"/>
          <w:sz w:val="28"/>
          <w:szCs w:val="28"/>
          <w:rtl/>
          <w:lang w:bidi="ar-DZ"/>
        </w:rPr>
        <w:t xml:space="preserve">الشبهات: </w:t>
      </w:r>
    </w:p>
    <w:p w14:paraId="58D0F859" w14:textId="77777777" w:rsidR="002A7146" w:rsidRPr="00CD27BF" w:rsidRDefault="002A7146" w:rsidP="002A7146">
      <w:pPr>
        <w:bidi/>
        <w:spacing w:line="360" w:lineRule="auto"/>
        <w:rPr>
          <w:sz w:val="28"/>
          <w:szCs w:val="28"/>
          <w:rtl/>
          <w:lang w:bidi="ar-DZ"/>
        </w:rPr>
      </w:pPr>
      <w:r w:rsidRPr="00CD27BF">
        <w:rPr>
          <w:rFonts w:cs="Arial" w:hint="cs"/>
          <w:sz w:val="28"/>
          <w:szCs w:val="28"/>
          <w:rtl/>
          <w:lang w:bidi="ar-DZ"/>
        </w:rPr>
        <w:t>العلمانية</w:t>
      </w:r>
      <w:r>
        <w:rPr>
          <w:rFonts w:cs="Arial" w:hint="cs"/>
          <w:sz w:val="28"/>
          <w:szCs w:val="28"/>
          <w:rtl/>
          <w:lang w:bidi="ar-DZ"/>
        </w:rPr>
        <w:t>،</w:t>
      </w:r>
      <w:r w:rsidRPr="00CD27BF">
        <w:rPr>
          <w:rFonts w:cs="Arial"/>
          <w:sz w:val="28"/>
          <w:szCs w:val="28"/>
          <w:rtl/>
          <w:lang w:bidi="ar-DZ"/>
        </w:rPr>
        <w:t xml:space="preserve"> </w:t>
      </w:r>
      <w:r w:rsidRPr="00CD27BF">
        <w:rPr>
          <w:rFonts w:cs="Arial" w:hint="cs"/>
          <w:sz w:val="28"/>
          <w:szCs w:val="28"/>
          <w:rtl/>
          <w:lang w:bidi="ar-DZ"/>
        </w:rPr>
        <w:t>الشيوعية</w:t>
      </w:r>
      <w:r>
        <w:rPr>
          <w:rFonts w:cs="Arial" w:hint="cs"/>
          <w:sz w:val="28"/>
          <w:szCs w:val="28"/>
          <w:rtl/>
          <w:lang w:bidi="ar-DZ"/>
        </w:rPr>
        <w:t>،</w:t>
      </w:r>
      <w:r w:rsidRPr="00CD27BF">
        <w:rPr>
          <w:rFonts w:cs="Arial"/>
          <w:sz w:val="28"/>
          <w:szCs w:val="28"/>
          <w:rtl/>
          <w:lang w:bidi="ar-DZ"/>
        </w:rPr>
        <w:t xml:space="preserve"> </w:t>
      </w:r>
      <w:r w:rsidRPr="00CD27BF">
        <w:rPr>
          <w:rFonts w:cs="Arial" w:hint="cs"/>
          <w:sz w:val="28"/>
          <w:szCs w:val="28"/>
          <w:rtl/>
          <w:lang w:bidi="ar-DZ"/>
        </w:rPr>
        <w:t>الاشتراكي</w:t>
      </w:r>
      <w:r>
        <w:rPr>
          <w:rFonts w:cs="Arial" w:hint="cs"/>
          <w:sz w:val="28"/>
          <w:szCs w:val="28"/>
          <w:rtl/>
          <w:lang w:bidi="ar-DZ"/>
        </w:rPr>
        <w:t>ة.</w:t>
      </w:r>
      <w:r w:rsidRPr="00CD27BF">
        <w:rPr>
          <w:sz w:val="28"/>
          <w:szCs w:val="28"/>
          <w:lang w:bidi="ar-DZ"/>
        </w:rPr>
        <w:t xml:space="preserve"> </w:t>
      </w:r>
      <w:r>
        <w:rPr>
          <w:rFonts w:hint="cs"/>
          <w:sz w:val="28"/>
          <w:szCs w:val="28"/>
          <w:rtl/>
          <w:lang w:bidi="ar-DZ"/>
        </w:rPr>
        <w:t>...</w:t>
      </w:r>
    </w:p>
    <w:p w14:paraId="63D45CD9" w14:textId="77777777" w:rsidR="002A7146" w:rsidRPr="00CD27BF" w:rsidRDefault="002A7146" w:rsidP="002A7146">
      <w:pPr>
        <w:bidi/>
        <w:spacing w:line="360" w:lineRule="auto"/>
        <w:rPr>
          <w:sz w:val="28"/>
          <w:szCs w:val="28"/>
          <w:u w:val="single"/>
          <w:rtl/>
          <w:lang w:bidi="ar-DZ"/>
        </w:rPr>
      </w:pPr>
      <w:r w:rsidRPr="00CD27BF">
        <w:rPr>
          <w:rFonts w:cs="Arial" w:hint="cs"/>
          <w:sz w:val="28"/>
          <w:szCs w:val="28"/>
          <w:u w:val="single"/>
          <w:rtl/>
          <w:lang w:bidi="ar-DZ"/>
        </w:rPr>
        <w:t>القضايا</w:t>
      </w:r>
      <w:r w:rsidRPr="00CD27BF">
        <w:rPr>
          <w:rFonts w:cs="Arial"/>
          <w:sz w:val="28"/>
          <w:szCs w:val="28"/>
          <w:u w:val="single"/>
          <w:rtl/>
          <w:lang w:bidi="ar-DZ"/>
        </w:rPr>
        <w:t xml:space="preserve"> </w:t>
      </w:r>
      <w:r w:rsidRPr="00CD27BF">
        <w:rPr>
          <w:rFonts w:cs="Arial" w:hint="cs"/>
          <w:sz w:val="28"/>
          <w:szCs w:val="28"/>
          <w:u w:val="single"/>
          <w:rtl/>
          <w:lang w:bidi="ar-DZ"/>
        </w:rPr>
        <w:t>العقدية</w:t>
      </w:r>
      <w:r w:rsidRPr="00CD27BF">
        <w:rPr>
          <w:rFonts w:cs="Arial"/>
          <w:sz w:val="28"/>
          <w:szCs w:val="28"/>
          <w:u w:val="single"/>
          <w:rtl/>
          <w:lang w:bidi="ar-DZ"/>
        </w:rPr>
        <w:t xml:space="preserve"> </w:t>
      </w:r>
      <w:r w:rsidRPr="00CD27BF">
        <w:rPr>
          <w:rFonts w:cs="Arial" w:hint="cs"/>
          <w:sz w:val="28"/>
          <w:szCs w:val="28"/>
          <w:u w:val="single"/>
          <w:rtl/>
          <w:lang w:bidi="ar-DZ"/>
        </w:rPr>
        <w:t>المعاصرة</w:t>
      </w:r>
      <w:r w:rsidRPr="00CD27BF">
        <w:rPr>
          <w:sz w:val="28"/>
          <w:szCs w:val="28"/>
          <w:u w:val="single"/>
          <w:lang w:bidi="ar-DZ"/>
        </w:rPr>
        <w:t xml:space="preserve">: </w:t>
      </w:r>
    </w:p>
    <w:p w14:paraId="64FAEDF6" w14:textId="77777777" w:rsidR="002A7146" w:rsidRPr="00CD27BF" w:rsidRDefault="002A7146" w:rsidP="002A7146">
      <w:pPr>
        <w:bidi/>
        <w:spacing w:line="360" w:lineRule="auto"/>
        <w:rPr>
          <w:sz w:val="28"/>
          <w:szCs w:val="28"/>
          <w:rtl/>
          <w:lang w:bidi="ar-DZ"/>
        </w:rPr>
      </w:pPr>
      <w:r w:rsidRPr="00CD27BF">
        <w:rPr>
          <w:rFonts w:cs="Arial" w:hint="cs"/>
          <w:sz w:val="28"/>
          <w:szCs w:val="28"/>
          <w:rtl/>
          <w:lang w:bidi="ar-DZ"/>
        </w:rPr>
        <w:t>الحداثة</w:t>
      </w:r>
      <w:r>
        <w:rPr>
          <w:rFonts w:cs="Arial" w:hint="cs"/>
          <w:sz w:val="28"/>
          <w:szCs w:val="28"/>
          <w:rtl/>
          <w:lang w:bidi="ar-DZ"/>
        </w:rPr>
        <w:t>،</w:t>
      </w:r>
      <w:r w:rsidRPr="00CD27BF">
        <w:rPr>
          <w:rFonts w:cs="Arial"/>
          <w:sz w:val="28"/>
          <w:szCs w:val="28"/>
          <w:rtl/>
          <w:lang w:bidi="ar-DZ"/>
        </w:rPr>
        <w:t xml:space="preserve"> </w:t>
      </w:r>
      <w:r w:rsidRPr="00CD27BF">
        <w:rPr>
          <w:rFonts w:cs="Arial" w:hint="cs"/>
          <w:sz w:val="28"/>
          <w:szCs w:val="28"/>
          <w:rtl/>
          <w:lang w:bidi="ar-DZ"/>
        </w:rPr>
        <w:t>التغريب</w:t>
      </w:r>
      <w:r>
        <w:rPr>
          <w:rFonts w:cs="Arial" w:hint="cs"/>
          <w:sz w:val="28"/>
          <w:szCs w:val="28"/>
          <w:rtl/>
          <w:lang w:bidi="ar-DZ"/>
        </w:rPr>
        <w:t>،</w:t>
      </w:r>
      <w:r w:rsidRPr="00CD27BF">
        <w:rPr>
          <w:rFonts w:cs="Arial"/>
          <w:sz w:val="28"/>
          <w:szCs w:val="28"/>
          <w:rtl/>
          <w:lang w:bidi="ar-DZ"/>
        </w:rPr>
        <w:t xml:space="preserve"> </w:t>
      </w:r>
      <w:r w:rsidRPr="00CD27BF">
        <w:rPr>
          <w:rFonts w:cs="Arial" w:hint="cs"/>
          <w:sz w:val="28"/>
          <w:szCs w:val="28"/>
          <w:rtl/>
          <w:lang w:bidi="ar-DZ"/>
        </w:rPr>
        <w:t>النسوية</w:t>
      </w:r>
      <w:r>
        <w:rPr>
          <w:rFonts w:cs="Arial" w:hint="cs"/>
          <w:sz w:val="28"/>
          <w:szCs w:val="28"/>
          <w:rtl/>
          <w:lang w:bidi="ar-DZ"/>
        </w:rPr>
        <w:t>،</w:t>
      </w:r>
      <w:r w:rsidRPr="00CD27BF">
        <w:rPr>
          <w:rFonts w:cs="Arial"/>
          <w:sz w:val="28"/>
          <w:szCs w:val="28"/>
          <w:rtl/>
          <w:lang w:bidi="ar-DZ"/>
        </w:rPr>
        <w:t xml:space="preserve"> </w:t>
      </w:r>
      <w:r w:rsidRPr="00CD27BF">
        <w:rPr>
          <w:rFonts w:cs="Arial" w:hint="cs"/>
          <w:sz w:val="28"/>
          <w:szCs w:val="28"/>
          <w:rtl/>
          <w:lang w:bidi="ar-DZ"/>
        </w:rPr>
        <w:t>الالحاد</w:t>
      </w:r>
      <w:r>
        <w:rPr>
          <w:rFonts w:cs="Arial" w:hint="cs"/>
          <w:sz w:val="28"/>
          <w:szCs w:val="28"/>
          <w:rtl/>
          <w:lang w:bidi="ar-DZ"/>
        </w:rPr>
        <w:t>،</w:t>
      </w:r>
      <w:r w:rsidRPr="00CD27BF">
        <w:rPr>
          <w:rFonts w:cs="Arial"/>
          <w:sz w:val="28"/>
          <w:szCs w:val="28"/>
          <w:rtl/>
          <w:lang w:bidi="ar-DZ"/>
        </w:rPr>
        <w:t xml:space="preserve"> </w:t>
      </w:r>
      <w:r w:rsidRPr="00CD27BF">
        <w:rPr>
          <w:rFonts w:cs="Arial" w:hint="cs"/>
          <w:sz w:val="28"/>
          <w:szCs w:val="28"/>
          <w:rtl/>
          <w:lang w:bidi="ar-DZ"/>
        </w:rPr>
        <w:t>المثلية</w:t>
      </w:r>
      <w:r>
        <w:rPr>
          <w:rFonts w:cs="Arial" w:hint="cs"/>
          <w:sz w:val="28"/>
          <w:szCs w:val="28"/>
          <w:rtl/>
          <w:lang w:bidi="ar-DZ"/>
        </w:rPr>
        <w:t>،</w:t>
      </w:r>
      <w:r w:rsidRPr="00CD27BF">
        <w:rPr>
          <w:rFonts w:cs="Arial"/>
          <w:sz w:val="28"/>
          <w:szCs w:val="28"/>
          <w:rtl/>
          <w:lang w:bidi="ar-DZ"/>
        </w:rPr>
        <w:t xml:space="preserve"> </w:t>
      </w:r>
      <w:r w:rsidRPr="00CD27BF">
        <w:rPr>
          <w:rFonts w:cs="Arial" w:hint="cs"/>
          <w:sz w:val="28"/>
          <w:szCs w:val="28"/>
          <w:rtl/>
          <w:lang w:bidi="ar-DZ"/>
        </w:rPr>
        <w:t>تعطيل</w:t>
      </w:r>
      <w:r w:rsidRPr="00CD27BF">
        <w:rPr>
          <w:rFonts w:cs="Arial"/>
          <w:sz w:val="28"/>
          <w:szCs w:val="28"/>
          <w:rtl/>
          <w:lang w:bidi="ar-DZ"/>
        </w:rPr>
        <w:t xml:space="preserve"> </w:t>
      </w:r>
      <w:r w:rsidRPr="00CD27BF">
        <w:rPr>
          <w:rFonts w:cs="Arial" w:hint="cs"/>
          <w:sz w:val="28"/>
          <w:szCs w:val="28"/>
          <w:rtl/>
          <w:lang w:bidi="ar-DZ"/>
        </w:rPr>
        <w:t>الشريعة</w:t>
      </w:r>
      <w:r>
        <w:rPr>
          <w:rFonts w:cs="Arial" w:hint="cs"/>
          <w:sz w:val="28"/>
          <w:szCs w:val="28"/>
          <w:rtl/>
          <w:lang w:bidi="ar-DZ"/>
        </w:rPr>
        <w:t>.</w:t>
      </w:r>
    </w:p>
    <w:p w14:paraId="0987DD3F" w14:textId="77777777" w:rsidR="002A7146" w:rsidRPr="00CD27BF" w:rsidRDefault="002A7146" w:rsidP="002A7146">
      <w:pPr>
        <w:bidi/>
        <w:spacing w:line="360" w:lineRule="auto"/>
        <w:rPr>
          <w:sz w:val="28"/>
          <w:szCs w:val="28"/>
          <w:rtl/>
          <w:lang w:bidi="ar-DZ"/>
        </w:rPr>
      </w:pPr>
    </w:p>
    <w:p w14:paraId="3C3F7C6C" w14:textId="77777777" w:rsidR="002A7146" w:rsidRDefault="002A7146" w:rsidP="002A7146">
      <w:pPr>
        <w:bidi/>
        <w:spacing w:line="360" w:lineRule="auto"/>
        <w:rPr>
          <w:rFonts w:cs="Arial"/>
          <w:sz w:val="28"/>
          <w:szCs w:val="28"/>
          <w:rtl/>
          <w:lang w:bidi="ar-DZ"/>
        </w:rPr>
      </w:pPr>
      <w:r w:rsidRPr="00CD27BF">
        <w:rPr>
          <w:rFonts w:cs="Arial" w:hint="cs"/>
          <w:sz w:val="28"/>
          <w:szCs w:val="28"/>
          <w:rtl/>
          <w:lang w:bidi="ar-DZ"/>
        </w:rPr>
        <w:t>اين</w:t>
      </w:r>
      <w:r w:rsidRPr="00CD27BF">
        <w:rPr>
          <w:rFonts w:cs="Arial"/>
          <w:sz w:val="28"/>
          <w:szCs w:val="28"/>
          <w:rtl/>
          <w:lang w:bidi="ar-DZ"/>
        </w:rPr>
        <w:t xml:space="preserve"> </w:t>
      </w:r>
      <w:r w:rsidRPr="00CD27BF">
        <w:rPr>
          <w:rFonts w:cs="Arial" w:hint="cs"/>
          <w:sz w:val="28"/>
          <w:szCs w:val="28"/>
          <w:rtl/>
          <w:lang w:bidi="ar-DZ"/>
        </w:rPr>
        <w:t>وصل</w:t>
      </w:r>
      <w:r w:rsidRPr="00CD27BF">
        <w:rPr>
          <w:rFonts w:cs="Arial"/>
          <w:sz w:val="28"/>
          <w:szCs w:val="28"/>
          <w:rtl/>
          <w:lang w:bidi="ar-DZ"/>
        </w:rPr>
        <w:t xml:space="preserve"> </w:t>
      </w:r>
      <w:r w:rsidRPr="00CD27BF">
        <w:rPr>
          <w:rFonts w:cs="Arial" w:hint="cs"/>
          <w:sz w:val="28"/>
          <w:szCs w:val="28"/>
          <w:rtl/>
          <w:lang w:bidi="ar-DZ"/>
        </w:rPr>
        <w:t>البحث</w:t>
      </w:r>
      <w:r w:rsidRPr="00CD27BF">
        <w:rPr>
          <w:rFonts w:cs="Arial"/>
          <w:sz w:val="28"/>
          <w:szCs w:val="28"/>
          <w:rtl/>
          <w:lang w:bidi="ar-DZ"/>
        </w:rPr>
        <w:t xml:space="preserve"> </w:t>
      </w:r>
      <w:r w:rsidRPr="00CD27BF">
        <w:rPr>
          <w:rFonts w:cs="Arial" w:hint="cs"/>
          <w:sz w:val="28"/>
          <w:szCs w:val="28"/>
          <w:rtl/>
          <w:lang w:bidi="ar-DZ"/>
        </w:rPr>
        <w:t>العقدي</w:t>
      </w:r>
      <w:r w:rsidRPr="00CD27BF">
        <w:rPr>
          <w:rFonts w:cs="Arial"/>
          <w:sz w:val="28"/>
          <w:szCs w:val="28"/>
          <w:rtl/>
          <w:lang w:bidi="ar-DZ"/>
        </w:rPr>
        <w:t xml:space="preserve"> </w:t>
      </w:r>
      <w:r w:rsidRPr="00CD27BF">
        <w:rPr>
          <w:rFonts w:cs="Arial" w:hint="cs"/>
          <w:sz w:val="28"/>
          <w:szCs w:val="28"/>
          <w:rtl/>
          <w:lang w:bidi="ar-DZ"/>
        </w:rPr>
        <w:t>اليوم</w:t>
      </w:r>
      <w:r>
        <w:rPr>
          <w:rFonts w:cs="Arial" w:hint="cs"/>
          <w:sz w:val="28"/>
          <w:szCs w:val="28"/>
          <w:rtl/>
          <w:lang w:bidi="ar-DZ"/>
        </w:rPr>
        <w:t>؟</w:t>
      </w:r>
    </w:p>
    <w:p w14:paraId="6A952076" w14:textId="77777777" w:rsidR="002A7146" w:rsidRDefault="002A7146" w:rsidP="002A7146">
      <w:pPr>
        <w:bidi/>
        <w:spacing w:line="360" w:lineRule="auto"/>
        <w:rPr>
          <w:rFonts w:cs="Arial"/>
          <w:sz w:val="28"/>
          <w:szCs w:val="28"/>
          <w:rtl/>
          <w:lang w:bidi="ar-DZ"/>
        </w:rPr>
      </w:pPr>
      <w:r w:rsidRPr="00CD27BF">
        <w:rPr>
          <w:rFonts w:cs="Arial"/>
          <w:sz w:val="28"/>
          <w:szCs w:val="28"/>
          <w:rtl/>
          <w:lang w:bidi="ar-DZ"/>
        </w:rPr>
        <w:t xml:space="preserve"> </w:t>
      </w:r>
      <w:r w:rsidRPr="00CD27BF">
        <w:rPr>
          <w:rFonts w:cs="Arial" w:hint="cs"/>
          <w:sz w:val="28"/>
          <w:szCs w:val="28"/>
          <w:rtl/>
          <w:lang w:bidi="ar-DZ"/>
        </w:rPr>
        <w:t>الواقع</w:t>
      </w:r>
      <w:r w:rsidRPr="00CD27BF">
        <w:rPr>
          <w:rFonts w:cs="Arial"/>
          <w:sz w:val="28"/>
          <w:szCs w:val="28"/>
          <w:rtl/>
          <w:lang w:bidi="ar-DZ"/>
        </w:rPr>
        <w:t xml:space="preserve"> </w:t>
      </w:r>
      <w:r w:rsidRPr="00CD27BF">
        <w:rPr>
          <w:rFonts w:cs="Arial" w:hint="cs"/>
          <w:sz w:val="28"/>
          <w:szCs w:val="28"/>
          <w:rtl/>
          <w:lang w:bidi="ar-DZ"/>
        </w:rPr>
        <w:t>ان</w:t>
      </w:r>
      <w:r w:rsidRPr="00CD27BF">
        <w:rPr>
          <w:rFonts w:cs="Arial"/>
          <w:sz w:val="28"/>
          <w:szCs w:val="28"/>
          <w:rtl/>
          <w:lang w:bidi="ar-DZ"/>
        </w:rPr>
        <w:t xml:space="preserve"> </w:t>
      </w:r>
      <w:r w:rsidRPr="00CD27BF">
        <w:rPr>
          <w:rFonts w:cs="Arial" w:hint="cs"/>
          <w:sz w:val="28"/>
          <w:szCs w:val="28"/>
          <w:rtl/>
          <w:lang w:bidi="ar-DZ"/>
        </w:rPr>
        <w:t>الفكرة</w:t>
      </w:r>
      <w:r w:rsidRPr="00CD27BF">
        <w:rPr>
          <w:rFonts w:cs="Arial"/>
          <w:sz w:val="28"/>
          <w:szCs w:val="28"/>
          <w:rtl/>
          <w:lang w:bidi="ar-DZ"/>
        </w:rPr>
        <w:t xml:space="preserve"> </w:t>
      </w:r>
      <w:r w:rsidRPr="00CD27BF">
        <w:rPr>
          <w:rFonts w:cs="Arial" w:hint="cs"/>
          <w:sz w:val="28"/>
          <w:szCs w:val="28"/>
          <w:rtl/>
          <w:lang w:bidi="ar-DZ"/>
        </w:rPr>
        <w:t>العقدي</w:t>
      </w:r>
      <w:r w:rsidRPr="00CD27BF">
        <w:rPr>
          <w:rFonts w:cs="Arial"/>
          <w:sz w:val="28"/>
          <w:szCs w:val="28"/>
          <w:rtl/>
          <w:lang w:bidi="ar-DZ"/>
        </w:rPr>
        <w:t xml:space="preserve"> </w:t>
      </w:r>
      <w:r w:rsidRPr="00CD27BF">
        <w:rPr>
          <w:rFonts w:cs="Arial" w:hint="cs"/>
          <w:sz w:val="28"/>
          <w:szCs w:val="28"/>
          <w:rtl/>
          <w:lang w:bidi="ar-DZ"/>
        </w:rPr>
        <w:t>في</w:t>
      </w:r>
      <w:r w:rsidRPr="00CD27BF">
        <w:rPr>
          <w:rFonts w:cs="Arial"/>
          <w:sz w:val="28"/>
          <w:szCs w:val="28"/>
          <w:rtl/>
          <w:lang w:bidi="ar-DZ"/>
        </w:rPr>
        <w:t xml:space="preserve"> </w:t>
      </w:r>
      <w:r w:rsidRPr="00CD27BF">
        <w:rPr>
          <w:rFonts w:cs="Arial" w:hint="cs"/>
          <w:sz w:val="28"/>
          <w:szCs w:val="28"/>
          <w:rtl/>
          <w:lang w:bidi="ar-DZ"/>
        </w:rPr>
        <w:t>الجزائر</w:t>
      </w:r>
      <w:r w:rsidRPr="00CD27BF">
        <w:rPr>
          <w:rFonts w:cs="Arial"/>
          <w:sz w:val="28"/>
          <w:szCs w:val="28"/>
          <w:rtl/>
          <w:lang w:bidi="ar-DZ"/>
        </w:rPr>
        <w:t xml:space="preserve"> </w:t>
      </w:r>
      <w:r w:rsidRPr="00CD27BF">
        <w:rPr>
          <w:rFonts w:cs="Arial" w:hint="cs"/>
          <w:sz w:val="28"/>
          <w:szCs w:val="28"/>
          <w:rtl/>
          <w:lang w:bidi="ar-DZ"/>
        </w:rPr>
        <w:t>ما</w:t>
      </w:r>
      <w:r w:rsidRPr="00CD27BF">
        <w:rPr>
          <w:rFonts w:cs="Arial"/>
          <w:sz w:val="28"/>
          <w:szCs w:val="28"/>
          <w:rtl/>
          <w:lang w:bidi="ar-DZ"/>
        </w:rPr>
        <w:t xml:space="preserve"> </w:t>
      </w:r>
      <w:r w:rsidRPr="00CD27BF">
        <w:rPr>
          <w:rFonts w:cs="Arial" w:hint="cs"/>
          <w:sz w:val="28"/>
          <w:szCs w:val="28"/>
          <w:rtl/>
          <w:lang w:bidi="ar-DZ"/>
        </w:rPr>
        <w:t>زال</w:t>
      </w:r>
      <w:r w:rsidRPr="00CD27BF">
        <w:rPr>
          <w:rFonts w:cs="Arial"/>
          <w:sz w:val="28"/>
          <w:szCs w:val="28"/>
          <w:rtl/>
          <w:lang w:bidi="ar-DZ"/>
        </w:rPr>
        <w:t xml:space="preserve"> </w:t>
      </w:r>
      <w:r w:rsidRPr="00CD27BF">
        <w:rPr>
          <w:rFonts w:cs="Arial" w:hint="cs"/>
          <w:sz w:val="28"/>
          <w:szCs w:val="28"/>
          <w:rtl/>
          <w:lang w:bidi="ar-DZ"/>
        </w:rPr>
        <w:t>محتشما</w:t>
      </w:r>
      <w:r w:rsidRPr="00CD27BF">
        <w:rPr>
          <w:rFonts w:cs="Arial"/>
          <w:sz w:val="28"/>
          <w:szCs w:val="28"/>
          <w:rtl/>
          <w:lang w:bidi="ar-DZ"/>
        </w:rPr>
        <w:t xml:space="preserve"> </w:t>
      </w:r>
      <w:r w:rsidRPr="00CD27BF">
        <w:rPr>
          <w:rFonts w:cs="Arial" w:hint="cs"/>
          <w:sz w:val="28"/>
          <w:szCs w:val="28"/>
          <w:rtl/>
          <w:lang w:bidi="ar-DZ"/>
        </w:rPr>
        <w:t>وضعيفا</w:t>
      </w:r>
      <w:r w:rsidRPr="00CD27BF">
        <w:rPr>
          <w:rFonts w:cs="Arial"/>
          <w:sz w:val="28"/>
          <w:szCs w:val="28"/>
          <w:rtl/>
          <w:lang w:bidi="ar-DZ"/>
        </w:rPr>
        <w:t xml:space="preserve"> </w:t>
      </w:r>
      <w:r w:rsidRPr="00CD27BF">
        <w:rPr>
          <w:rFonts w:cs="Arial" w:hint="cs"/>
          <w:sz w:val="28"/>
          <w:szCs w:val="28"/>
          <w:rtl/>
          <w:lang w:bidi="ar-DZ"/>
        </w:rPr>
        <w:t>ولا</w:t>
      </w:r>
      <w:r w:rsidRPr="00CD27BF">
        <w:rPr>
          <w:rFonts w:cs="Arial"/>
          <w:sz w:val="28"/>
          <w:szCs w:val="28"/>
          <w:rtl/>
          <w:lang w:bidi="ar-DZ"/>
        </w:rPr>
        <w:t xml:space="preserve"> </w:t>
      </w:r>
      <w:r w:rsidRPr="00CD27BF">
        <w:rPr>
          <w:rFonts w:cs="Arial" w:hint="cs"/>
          <w:sz w:val="28"/>
          <w:szCs w:val="28"/>
          <w:rtl/>
          <w:lang w:bidi="ar-DZ"/>
        </w:rPr>
        <w:t>زال</w:t>
      </w:r>
      <w:r w:rsidRPr="00CD27BF">
        <w:rPr>
          <w:rFonts w:cs="Arial"/>
          <w:sz w:val="28"/>
          <w:szCs w:val="28"/>
          <w:rtl/>
          <w:lang w:bidi="ar-DZ"/>
        </w:rPr>
        <w:t xml:space="preserve"> </w:t>
      </w:r>
      <w:r w:rsidRPr="00CD27BF">
        <w:rPr>
          <w:rFonts w:cs="Arial" w:hint="cs"/>
          <w:sz w:val="28"/>
          <w:szCs w:val="28"/>
          <w:rtl/>
          <w:lang w:bidi="ar-DZ"/>
        </w:rPr>
        <w:t>لم</w:t>
      </w:r>
      <w:r w:rsidRPr="00CD27BF">
        <w:rPr>
          <w:rFonts w:cs="Arial"/>
          <w:sz w:val="28"/>
          <w:szCs w:val="28"/>
          <w:rtl/>
          <w:lang w:bidi="ar-DZ"/>
        </w:rPr>
        <w:t xml:space="preserve"> </w:t>
      </w:r>
      <w:r w:rsidRPr="00CD27BF">
        <w:rPr>
          <w:rFonts w:cs="Arial" w:hint="cs"/>
          <w:sz w:val="28"/>
          <w:szCs w:val="28"/>
          <w:rtl/>
          <w:lang w:bidi="ar-DZ"/>
        </w:rPr>
        <w:t>يؤدي</w:t>
      </w:r>
      <w:r w:rsidRPr="00CD27BF">
        <w:rPr>
          <w:rFonts w:cs="Arial"/>
          <w:sz w:val="28"/>
          <w:szCs w:val="28"/>
          <w:rtl/>
          <w:lang w:bidi="ar-DZ"/>
        </w:rPr>
        <w:t xml:space="preserve"> </w:t>
      </w:r>
      <w:r w:rsidRPr="00CD27BF">
        <w:rPr>
          <w:rFonts w:cs="Arial" w:hint="cs"/>
          <w:sz w:val="28"/>
          <w:szCs w:val="28"/>
          <w:rtl/>
          <w:lang w:bidi="ar-DZ"/>
        </w:rPr>
        <w:t>وظيفته</w:t>
      </w:r>
      <w:r w:rsidRPr="00CD27BF">
        <w:rPr>
          <w:rFonts w:cs="Arial"/>
          <w:sz w:val="28"/>
          <w:szCs w:val="28"/>
          <w:rtl/>
          <w:lang w:bidi="ar-DZ"/>
        </w:rPr>
        <w:t xml:space="preserve"> </w:t>
      </w:r>
      <w:r w:rsidRPr="00CD27BF">
        <w:rPr>
          <w:rFonts w:cs="Arial" w:hint="cs"/>
          <w:sz w:val="28"/>
          <w:szCs w:val="28"/>
          <w:rtl/>
          <w:lang w:bidi="ar-DZ"/>
        </w:rPr>
        <w:t>لأسباب</w:t>
      </w:r>
      <w:r>
        <w:rPr>
          <w:rFonts w:cs="Arial" w:hint="cs"/>
          <w:sz w:val="28"/>
          <w:szCs w:val="28"/>
          <w:rtl/>
          <w:lang w:bidi="ar-DZ"/>
        </w:rPr>
        <w:t>:</w:t>
      </w:r>
    </w:p>
    <w:p w14:paraId="760B37EA" w14:textId="77777777" w:rsidR="002A7146" w:rsidRDefault="002A7146" w:rsidP="002A7146">
      <w:pPr>
        <w:pStyle w:val="Paragraphedeliste"/>
        <w:numPr>
          <w:ilvl w:val="0"/>
          <w:numId w:val="31"/>
        </w:numPr>
        <w:bidi/>
        <w:spacing w:line="360" w:lineRule="auto"/>
        <w:rPr>
          <w:rFonts w:cs="Arial"/>
          <w:sz w:val="28"/>
          <w:szCs w:val="28"/>
          <w:lang w:bidi="ar-DZ"/>
        </w:rPr>
      </w:pPr>
      <w:r w:rsidRPr="00CC6435">
        <w:rPr>
          <w:rFonts w:cs="Arial" w:hint="cs"/>
          <w:sz w:val="28"/>
          <w:szCs w:val="28"/>
          <w:rtl/>
          <w:lang w:bidi="ar-DZ"/>
        </w:rPr>
        <w:t>غياب</w:t>
      </w:r>
      <w:r w:rsidRPr="00CC6435">
        <w:rPr>
          <w:rFonts w:cs="Arial"/>
          <w:sz w:val="28"/>
          <w:szCs w:val="28"/>
          <w:rtl/>
          <w:lang w:bidi="ar-DZ"/>
        </w:rPr>
        <w:t xml:space="preserve"> </w:t>
      </w:r>
      <w:r w:rsidRPr="00CC6435">
        <w:rPr>
          <w:rFonts w:cs="Arial" w:hint="cs"/>
          <w:sz w:val="28"/>
          <w:szCs w:val="28"/>
          <w:rtl/>
          <w:lang w:bidi="ar-DZ"/>
        </w:rPr>
        <w:t>التنظيم</w:t>
      </w:r>
      <w:r w:rsidRPr="00CC6435">
        <w:rPr>
          <w:rFonts w:cs="Arial"/>
          <w:sz w:val="28"/>
          <w:szCs w:val="28"/>
          <w:rtl/>
          <w:lang w:bidi="ar-DZ"/>
        </w:rPr>
        <w:t xml:space="preserve"> </w:t>
      </w:r>
      <w:r w:rsidRPr="00CC6435">
        <w:rPr>
          <w:rFonts w:cs="Arial" w:hint="cs"/>
          <w:sz w:val="28"/>
          <w:szCs w:val="28"/>
          <w:rtl/>
          <w:lang w:bidi="ar-DZ"/>
        </w:rPr>
        <w:t>والتنسيق.</w:t>
      </w:r>
    </w:p>
    <w:p w14:paraId="276CFF2D" w14:textId="77777777" w:rsidR="002A7146" w:rsidRDefault="002A7146" w:rsidP="002A7146">
      <w:pPr>
        <w:pStyle w:val="Paragraphedeliste"/>
        <w:numPr>
          <w:ilvl w:val="0"/>
          <w:numId w:val="31"/>
        </w:numPr>
        <w:bidi/>
        <w:spacing w:line="360" w:lineRule="auto"/>
        <w:rPr>
          <w:rFonts w:cs="Arial"/>
          <w:sz w:val="28"/>
          <w:szCs w:val="28"/>
          <w:lang w:bidi="ar-DZ"/>
        </w:rPr>
      </w:pPr>
      <w:r w:rsidRPr="00CC6435">
        <w:rPr>
          <w:rFonts w:cs="Arial" w:hint="cs"/>
          <w:sz w:val="28"/>
          <w:szCs w:val="28"/>
          <w:rtl/>
          <w:lang w:bidi="ar-DZ"/>
        </w:rPr>
        <w:t>غياب</w:t>
      </w:r>
      <w:r w:rsidRPr="00CC6435">
        <w:rPr>
          <w:rFonts w:cs="Arial"/>
          <w:sz w:val="28"/>
          <w:szCs w:val="28"/>
          <w:rtl/>
          <w:lang w:bidi="ar-DZ"/>
        </w:rPr>
        <w:t xml:space="preserve"> </w:t>
      </w:r>
      <w:r w:rsidRPr="00CC6435">
        <w:rPr>
          <w:rFonts w:cs="Arial" w:hint="cs"/>
          <w:sz w:val="28"/>
          <w:szCs w:val="28"/>
          <w:rtl/>
          <w:lang w:bidi="ar-DZ"/>
        </w:rPr>
        <w:t>الطبع.</w:t>
      </w:r>
    </w:p>
    <w:p w14:paraId="1B861BDF" w14:textId="77777777" w:rsidR="002A7146" w:rsidRDefault="002A7146" w:rsidP="002A7146">
      <w:pPr>
        <w:pStyle w:val="Paragraphedeliste"/>
        <w:numPr>
          <w:ilvl w:val="0"/>
          <w:numId w:val="31"/>
        </w:numPr>
        <w:bidi/>
        <w:spacing w:line="360" w:lineRule="auto"/>
        <w:rPr>
          <w:rFonts w:cs="Arial"/>
          <w:sz w:val="28"/>
          <w:szCs w:val="28"/>
          <w:lang w:bidi="ar-DZ"/>
        </w:rPr>
      </w:pPr>
      <w:r w:rsidRPr="00CC6435">
        <w:rPr>
          <w:rFonts w:cs="Arial" w:hint="cs"/>
          <w:sz w:val="28"/>
          <w:szCs w:val="28"/>
          <w:rtl/>
          <w:lang w:bidi="ar-DZ"/>
        </w:rPr>
        <w:t>عدم</w:t>
      </w:r>
      <w:r w:rsidRPr="00CC6435">
        <w:rPr>
          <w:rFonts w:cs="Arial"/>
          <w:sz w:val="28"/>
          <w:szCs w:val="28"/>
          <w:rtl/>
          <w:lang w:bidi="ar-DZ"/>
        </w:rPr>
        <w:t xml:space="preserve"> </w:t>
      </w:r>
      <w:r w:rsidRPr="00CC6435">
        <w:rPr>
          <w:rFonts w:cs="Arial" w:hint="cs"/>
          <w:sz w:val="28"/>
          <w:szCs w:val="28"/>
          <w:rtl/>
          <w:lang w:bidi="ar-DZ"/>
        </w:rPr>
        <w:t>الترويج</w:t>
      </w:r>
      <w:r w:rsidRPr="00CC6435">
        <w:rPr>
          <w:rFonts w:cs="Arial"/>
          <w:sz w:val="28"/>
          <w:szCs w:val="28"/>
          <w:rtl/>
          <w:lang w:bidi="ar-DZ"/>
        </w:rPr>
        <w:t xml:space="preserve"> </w:t>
      </w:r>
      <w:r w:rsidRPr="00CC6435">
        <w:rPr>
          <w:rFonts w:cs="Arial" w:hint="cs"/>
          <w:sz w:val="28"/>
          <w:szCs w:val="28"/>
          <w:rtl/>
          <w:lang w:bidi="ar-DZ"/>
        </w:rPr>
        <w:t>لهذه</w:t>
      </w:r>
      <w:r w:rsidRPr="00CC6435">
        <w:rPr>
          <w:rFonts w:cs="Arial"/>
          <w:sz w:val="28"/>
          <w:szCs w:val="28"/>
          <w:rtl/>
          <w:lang w:bidi="ar-DZ"/>
        </w:rPr>
        <w:t xml:space="preserve"> </w:t>
      </w:r>
      <w:r w:rsidRPr="00CC6435">
        <w:rPr>
          <w:rFonts w:cs="Arial" w:hint="cs"/>
          <w:sz w:val="28"/>
          <w:szCs w:val="28"/>
          <w:rtl/>
          <w:lang w:bidi="ar-DZ"/>
        </w:rPr>
        <w:t>الملتقيات.</w:t>
      </w:r>
    </w:p>
    <w:p w14:paraId="02E7E82C" w14:textId="77777777" w:rsidR="002A7146" w:rsidRDefault="002A7146" w:rsidP="002A7146">
      <w:pPr>
        <w:pStyle w:val="Paragraphedeliste"/>
        <w:numPr>
          <w:ilvl w:val="0"/>
          <w:numId w:val="31"/>
        </w:numPr>
        <w:bidi/>
        <w:spacing w:line="360" w:lineRule="auto"/>
        <w:rPr>
          <w:rFonts w:cs="Arial"/>
          <w:sz w:val="28"/>
          <w:szCs w:val="28"/>
          <w:lang w:bidi="ar-DZ"/>
        </w:rPr>
      </w:pPr>
      <w:r w:rsidRPr="00CC6435">
        <w:rPr>
          <w:rFonts w:cs="Arial" w:hint="cs"/>
          <w:sz w:val="28"/>
          <w:szCs w:val="28"/>
          <w:rtl/>
          <w:lang w:bidi="ar-DZ"/>
        </w:rPr>
        <w:t>عدم</w:t>
      </w:r>
      <w:r w:rsidRPr="00CC6435">
        <w:rPr>
          <w:rFonts w:cs="Arial"/>
          <w:sz w:val="28"/>
          <w:szCs w:val="28"/>
          <w:rtl/>
          <w:lang w:bidi="ar-DZ"/>
        </w:rPr>
        <w:t xml:space="preserve"> </w:t>
      </w:r>
      <w:r w:rsidRPr="00CC6435">
        <w:rPr>
          <w:rFonts w:cs="Arial" w:hint="cs"/>
          <w:sz w:val="28"/>
          <w:szCs w:val="28"/>
          <w:rtl/>
          <w:lang w:bidi="ar-DZ"/>
        </w:rPr>
        <w:t>تفعيل</w:t>
      </w:r>
      <w:r w:rsidRPr="00CC6435">
        <w:rPr>
          <w:rFonts w:cs="Arial"/>
          <w:sz w:val="28"/>
          <w:szCs w:val="28"/>
          <w:rtl/>
          <w:lang w:bidi="ar-DZ"/>
        </w:rPr>
        <w:t xml:space="preserve"> </w:t>
      </w:r>
      <w:r w:rsidRPr="00CC6435">
        <w:rPr>
          <w:rFonts w:cs="Arial" w:hint="cs"/>
          <w:sz w:val="28"/>
          <w:szCs w:val="28"/>
          <w:rtl/>
          <w:lang w:bidi="ar-DZ"/>
        </w:rPr>
        <w:t>مواضيع</w:t>
      </w:r>
      <w:r w:rsidRPr="00CC6435">
        <w:rPr>
          <w:rFonts w:cs="Arial"/>
          <w:sz w:val="28"/>
          <w:szCs w:val="28"/>
          <w:rtl/>
          <w:lang w:bidi="ar-DZ"/>
        </w:rPr>
        <w:t xml:space="preserve"> </w:t>
      </w:r>
      <w:r w:rsidRPr="00CC6435">
        <w:rPr>
          <w:rFonts w:cs="Arial" w:hint="cs"/>
          <w:sz w:val="28"/>
          <w:szCs w:val="28"/>
          <w:rtl/>
          <w:lang w:bidi="ar-DZ"/>
        </w:rPr>
        <w:t>الملتقيات</w:t>
      </w:r>
      <w:r w:rsidRPr="00CC6435">
        <w:rPr>
          <w:rFonts w:cs="Arial"/>
          <w:sz w:val="28"/>
          <w:szCs w:val="28"/>
          <w:rtl/>
          <w:lang w:bidi="ar-DZ"/>
        </w:rPr>
        <w:t xml:space="preserve"> </w:t>
      </w:r>
      <w:r w:rsidRPr="00CC6435">
        <w:rPr>
          <w:rFonts w:cs="Arial" w:hint="cs"/>
          <w:sz w:val="28"/>
          <w:szCs w:val="28"/>
          <w:rtl/>
          <w:lang w:bidi="ar-DZ"/>
        </w:rPr>
        <w:t>لمشاريع</w:t>
      </w:r>
      <w:r w:rsidRPr="00CC6435">
        <w:rPr>
          <w:rFonts w:cs="Arial"/>
          <w:sz w:val="28"/>
          <w:szCs w:val="28"/>
          <w:rtl/>
          <w:lang w:bidi="ar-DZ"/>
        </w:rPr>
        <w:t xml:space="preserve"> </w:t>
      </w:r>
      <w:r w:rsidRPr="00CC6435">
        <w:rPr>
          <w:rFonts w:cs="Arial" w:hint="cs"/>
          <w:sz w:val="28"/>
          <w:szCs w:val="28"/>
          <w:rtl/>
          <w:lang w:bidi="ar-DZ"/>
        </w:rPr>
        <w:t>في</w:t>
      </w:r>
      <w:r w:rsidRPr="00CC6435">
        <w:rPr>
          <w:rFonts w:cs="Arial"/>
          <w:sz w:val="28"/>
          <w:szCs w:val="28"/>
          <w:rtl/>
          <w:lang w:bidi="ar-DZ"/>
        </w:rPr>
        <w:t xml:space="preserve"> </w:t>
      </w:r>
      <w:r w:rsidRPr="00CC6435">
        <w:rPr>
          <w:rFonts w:cs="Arial" w:hint="cs"/>
          <w:sz w:val="28"/>
          <w:szCs w:val="28"/>
          <w:rtl/>
          <w:lang w:bidi="ar-DZ"/>
        </w:rPr>
        <w:t>الواقع</w:t>
      </w:r>
      <w:r>
        <w:rPr>
          <w:rFonts w:cs="Arial" w:hint="cs"/>
          <w:sz w:val="28"/>
          <w:szCs w:val="28"/>
          <w:rtl/>
          <w:lang w:bidi="ar-DZ"/>
        </w:rPr>
        <w:t>.</w:t>
      </w:r>
    </w:p>
    <w:p w14:paraId="15C28F44" w14:textId="77777777" w:rsidR="002A7146" w:rsidRDefault="002A7146" w:rsidP="002A7146">
      <w:pPr>
        <w:pStyle w:val="Paragraphedeliste"/>
        <w:numPr>
          <w:ilvl w:val="0"/>
          <w:numId w:val="31"/>
        </w:numPr>
        <w:bidi/>
        <w:spacing w:line="360" w:lineRule="auto"/>
        <w:rPr>
          <w:rFonts w:cs="Arial"/>
          <w:sz w:val="28"/>
          <w:szCs w:val="28"/>
          <w:lang w:bidi="ar-DZ"/>
        </w:rPr>
      </w:pPr>
      <w:r w:rsidRPr="00CC6435">
        <w:rPr>
          <w:rFonts w:cs="Arial"/>
          <w:sz w:val="28"/>
          <w:szCs w:val="28"/>
          <w:rtl/>
          <w:lang w:bidi="ar-DZ"/>
        </w:rPr>
        <w:t xml:space="preserve"> </w:t>
      </w:r>
      <w:r w:rsidRPr="00CC6435">
        <w:rPr>
          <w:rFonts w:cs="Arial" w:hint="cs"/>
          <w:sz w:val="28"/>
          <w:szCs w:val="28"/>
          <w:rtl/>
          <w:lang w:bidi="ar-DZ"/>
        </w:rPr>
        <w:t>التكرار</w:t>
      </w:r>
      <w:r w:rsidRPr="00CC6435">
        <w:rPr>
          <w:rFonts w:cs="Arial"/>
          <w:sz w:val="28"/>
          <w:szCs w:val="28"/>
          <w:rtl/>
          <w:lang w:bidi="ar-DZ"/>
        </w:rPr>
        <w:t xml:space="preserve"> </w:t>
      </w:r>
      <w:r w:rsidRPr="00CC6435">
        <w:rPr>
          <w:rFonts w:cs="Arial" w:hint="cs"/>
          <w:sz w:val="28"/>
          <w:szCs w:val="28"/>
          <w:rtl/>
          <w:lang w:bidi="ar-DZ"/>
        </w:rPr>
        <w:t>وعدم</w:t>
      </w:r>
      <w:r w:rsidRPr="00CC6435">
        <w:rPr>
          <w:rFonts w:cs="Arial"/>
          <w:sz w:val="28"/>
          <w:szCs w:val="28"/>
          <w:rtl/>
          <w:lang w:bidi="ar-DZ"/>
        </w:rPr>
        <w:t xml:space="preserve"> </w:t>
      </w:r>
      <w:r w:rsidRPr="00CC6435">
        <w:rPr>
          <w:rFonts w:cs="Arial" w:hint="cs"/>
          <w:sz w:val="28"/>
          <w:szCs w:val="28"/>
          <w:rtl/>
          <w:lang w:bidi="ar-DZ"/>
        </w:rPr>
        <w:t>المتابعة</w:t>
      </w:r>
      <w:r w:rsidRPr="00CC6435">
        <w:rPr>
          <w:rFonts w:cs="Arial"/>
          <w:sz w:val="28"/>
          <w:szCs w:val="28"/>
          <w:rtl/>
          <w:lang w:bidi="ar-DZ"/>
        </w:rPr>
        <w:t xml:space="preserve"> </w:t>
      </w:r>
      <w:r w:rsidRPr="00CC6435">
        <w:rPr>
          <w:rFonts w:cs="Arial" w:hint="cs"/>
          <w:sz w:val="28"/>
          <w:szCs w:val="28"/>
          <w:rtl/>
          <w:lang w:bidi="ar-DZ"/>
        </w:rPr>
        <w:t>توصيات.</w:t>
      </w:r>
    </w:p>
    <w:p w14:paraId="63FEEEC8" w14:textId="77777777" w:rsidR="002A7146" w:rsidRDefault="002A7146" w:rsidP="002A7146">
      <w:pPr>
        <w:pStyle w:val="Paragraphedeliste"/>
        <w:numPr>
          <w:ilvl w:val="0"/>
          <w:numId w:val="31"/>
        </w:numPr>
        <w:bidi/>
        <w:spacing w:line="360" w:lineRule="auto"/>
        <w:rPr>
          <w:rFonts w:cs="Arial"/>
          <w:sz w:val="28"/>
          <w:szCs w:val="28"/>
          <w:lang w:bidi="ar-DZ"/>
        </w:rPr>
      </w:pPr>
      <w:r w:rsidRPr="00CC6435">
        <w:rPr>
          <w:rFonts w:cs="Arial" w:hint="cs"/>
          <w:sz w:val="28"/>
          <w:szCs w:val="28"/>
          <w:rtl/>
          <w:lang w:bidi="ar-DZ"/>
        </w:rPr>
        <w:t>المفردات</w:t>
      </w:r>
      <w:r w:rsidRPr="00CC6435">
        <w:rPr>
          <w:rFonts w:cs="Arial"/>
          <w:sz w:val="28"/>
          <w:szCs w:val="28"/>
          <w:rtl/>
          <w:lang w:bidi="ar-DZ"/>
        </w:rPr>
        <w:t xml:space="preserve"> </w:t>
      </w:r>
      <w:r w:rsidRPr="00CC6435">
        <w:rPr>
          <w:rFonts w:cs="Arial" w:hint="cs"/>
          <w:sz w:val="28"/>
          <w:szCs w:val="28"/>
          <w:rtl/>
          <w:lang w:bidi="ar-DZ"/>
        </w:rPr>
        <w:t>التي</w:t>
      </w:r>
      <w:r w:rsidRPr="00CC6435">
        <w:rPr>
          <w:rFonts w:cs="Arial"/>
          <w:sz w:val="28"/>
          <w:szCs w:val="28"/>
          <w:rtl/>
          <w:lang w:bidi="ar-DZ"/>
        </w:rPr>
        <w:t xml:space="preserve"> </w:t>
      </w:r>
      <w:r w:rsidRPr="00CC6435">
        <w:rPr>
          <w:rFonts w:cs="Arial" w:hint="cs"/>
          <w:sz w:val="28"/>
          <w:szCs w:val="28"/>
          <w:rtl/>
          <w:lang w:bidi="ar-DZ"/>
        </w:rPr>
        <w:t>يدرسها</w:t>
      </w:r>
      <w:r w:rsidRPr="00CC6435">
        <w:rPr>
          <w:rFonts w:cs="Arial"/>
          <w:sz w:val="28"/>
          <w:szCs w:val="28"/>
          <w:rtl/>
          <w:lang w:bidi="ar-DZ"/>
        </w:rPr>
        <w:t xml:space="preserve"> </w:t>
      </w:r>
      <w:r w:rsidRPr="00CC6435">
        <w:rPr>
          <w:rFonts w:cs="Arial" w:hint="cs"/>
          <w:sz w:val="28"/>
          <w:szCs w:val="28"/>
          <w:rtl/>
          <w:lang w:bidi="ar-DZ"/>
        </w:rPr>
        <w:t>الطلبة</w:t>
      </w:r>
      <w:r w:rsidRPr="00CC6435">
        <w:rPr>
          <w:rFonts w:cs="Arial"/>
          <w:sz w:val="28"/>
          <w:szCs w:val="28"/>
          <w:rtl/>
          <w:lang w:bidi="ar-DZ"/>
        </w:rPr>
        <w:t xml:space="preserve"> </w:t>
      </w:r>
      <w:r w:rsidRPr="00CC6435">
        <w:rPr>
          <w:rFonts w:cs="Arial" w:hint="cs"/>
          <w:sz w:val="28"/>
          <w:szCs w:val="28"/>
          <w:rtl/>
          <w:lang w:bidi="ar-DZ"/>
        </w:rPr>
        <w:t>في</w:t>
      </w:r>
      <w:r w:rsidRPr="00CC6435">
        <w:rPr>
          <w:rFonts w:cs="Arial"/>
          <w:sz w:val="28"/>
          <w:szCs w:val="28"/>
          <w:rtl/>
          <w:lang w:bidi="ar-DZ"/>
        </w:rPr>
        <w:t xml:space="preserve"> </w:t>
      </w:r>
      <w:r w:rsidRPr="00CC6435">
        <w:rPr>
          <w:rFonts w:cs="Arial" w:hint="cs"/>
          <w:sz w:val="28"/>
          <w:szCs w:val="28"/>
          <w:rtl/>
          <w:lang w:bidi="ar-DZ"/>
        </w:rPr>
        <w:t>الجامعة</w:t>
      </w:r>
      <w:r>
        <w:rPr>
          <w:rFonts w:cs="Arial" w:hint="cs"/>
          <w:sz w:val="28"/>
          <w:szCs w:val="28"/>
          <w:rtl/>
          <w:lang w:bidi="ar-DZ"/>
        </w:rPr>
        <w:t>.</w:t>
      </w:r>
    </w:p>
    <w:p w14:paraId="461B5FA6" w14:textId="77777777" w:rsidR="002A7146" w:rsidRPr="00CC6435" w:rsidRDefault="002A7146" w:rsidP="002A7146">
      <w:pPr>
        <w:pStyle w:val="Paragraphedeliste"/>
        <w:numPr>
          <w:ilvl w:val="0"/>
          <w:numId w:val="31"/>
        </w:numPr>
        <w:bidi/>
        <w:spacing w:line="360" w:lineRule="auto"/>
        <w:rPr>
          <w:rFonts w:cs="Arial"/>
          <w:sz w:val="28"/>
          <w:szCs w:val="28"/>
          <w:rtl/>
          <w:lang w:bidi="ar-DZ"/>
        </w:rPr>
      </w:pPr>
      <w:r w:rsidRPr="00CC6435">
        <w:rPr>
          <w:rFonts w:cs="Arial"/>
          <w:sz w:val="28"/>
          <w:szCs w:val="28"/>
          <w:rtl/>
          <w:lang w:bidi="ar-DZ"/>
        </w:rPr>
        <w:t xml:space="preserve"> </w:t>
      </w:r>
      <w:r w:rsidRPr="00CC6435">
        <w:rPr>
          <w:rFonts w:cs="Arial" w:hint="cs"/>
          <w:sz w:val="28"/>
          <w:szCs w:val="28"/>
          <w:rtl/>
          <w:lang w:bidi="ar-DZ"/>
        </w:rPr>
        <w:t>تجديد</w:t>
      </w:r>
      <w:r w:rsidRPr="00CC6435">
        <w:rPr>
          <w:rFonts w:cs="Arial"/>
          <w:sz w:val="28"/>
          <w:szCs w:val="28"/>
          <w:rtl/>
          <w:lang w:bidi="ar-DZ"/>
        </w:rPr>
        <w:t xml:space="preserve"> </w:t>
      </w:r>
      <w:r w:rsidRPr="00CC6435">
        <w:rPr>
          <w:rFonts w:cs="Arial" w:hint="cs"/>
          <w:sz w:val="28"/>
          <w:szCs w:val="28"/>
          <w:rtl/>
          <w:lang w:bidi="ar-DZ"/>
        </w:rPr>
        <w:t>الطرق</w:t>
      </w:r>
      <w:r w:rsidRPr="00CC6435">
        <w:rPr>
          <w:rFonts w:cs="Arial"/>
          <w:sz w:val="28"/>
          <w:szCs w:val="28"/>
          <w:rtl/>
          <w:lang w:bidi="ar-DZ"/>
        </w:rPr>
        <w:t xml:space="preserve"> </w:t>
      </w:r>
      <w:r w:rsidRPr="00CC6435">
        <w:rPr>
          <w:rFonts w:cs="Arial" w:hint="cs"/>
          <w:sz w:val="28"/>
          <w:szCs w:val="28"/>
          <w:rtl/>
          <w:lang w:bidi="ar-DZ"/>
        </w:rPr>
        <w:t>عرض</w:t>
      </w:r>
      <w:r w:rsidRPr="00CC6435">
        <w:rPr>
          <w:rFonts w:cs="Arial"/>
          <w:sz w:val="28"/>
          <w:szCs w:val="28"/>
          <w:rtl/>
          <w:lang w:bidi="ar-DZ"/>
        </w:rPr>
        <w:t xml:space="preserve"> </w:t>
      </w:r>
      <w:r w:rsidRPr="00CC6435">
        <w:rPr>
          <w:rFonts w:cs="Arial" w:hint="cs"/>
          <w:sz w:val="28"/>
          <w:szCs w:val="28"/>
          <w:rtl/>
          <w:lang w:bidi="ar-DZ"/>
        </w:rPr>
        <w:t>الفكر</w:t>
      </w:r>
      <w:r w:rsidRPr="00CC6435">
        <w:rPr>
          <w:rFonts w:cs="Arial"/>
          <w:sz w:val="28"/>
          <w:szCs w:val="28"/>
          <w:rtl/>
          <w:lang w:bidi="ar-DZ"/>
        </w:rPr>
        <w:t xml:space="preserve"> </w:t>
      </w:r>
      <w:r w:rsidRPr="00CC6435">
        <w:rPr>
          <w:rFonts w:cs="Arial" w:hint="cs"/>
          <w:sz w:val="28"/>
          <w:szCs w:val="28"/>
          <w:rtl/>
          <w:lang w:bidi="ar-DZ"/>
        </w:rPr>
        <w:t>العقدي</w:t>
      </w:r>
      <w:r>
        <w:rPr>
          <w:rFonts w:cs="Arial" w:hint="cs"/>
          <w:sz w:val="28"/>
          <w:szCs w:val="28"/>
          <w:rtl/>
          <w:lang w:bidi="ar-DZ"/>
        </w:rPr>
        <w:t>.</w:t>
      </w:r>
    </w:p>
    <w:p w14:paraId="233139D9" w14:textId="77777777" w:rsidR="002A7146" w:rsidRPr="00CC6435" w:rsidRDefault="002A7146" w:rsidP="002A7146">
      <w:pPr>
        <w:pStyle w:val="Paragraphedeliste"/>
        <w:numPr>
          <w:ilvl w:val="0"/>
          <w:numId w:val="31"/>
        </w:numPr>
        <w:bidi/>
        <w:spacing w:line="360" w:lineRule="auto"/>
        <w:rPr>
          <w:sz w:val="28"/>
          <w:szCs w:val="28"/>
          <w:lang w:bidi="ar-DZ"/>
        </w:rPr>
      </w:pPr>
      <w:r>
        <w:rPr>
          <w:rFonts w:cs="Arial" w:hint="cs"/>
          <w:sz w:val="28"/>
          <w:szCs w:val="28"/>
          <w:u w:val="single"/>
          <w:rtl/>
          <w:lang w:bidi="ar-DZ"/>
        </w:rPr>
        <w:t>كثرة</w:t>
      </w:r>
      <w:r w:rsidRPr="00CC6435">
        <w:rPr>
          <w:rFonts w:cs="Arial"/>
          <w:sz w:val="28"/>
          <w:szCs w:val="28"/>
          <w:rtl/>
          <w:lang w:bidi="ar-DZ"/>
        </w:rPr>
        <w:t xml:space="preserve"> </w:t>
      </w:r>
      <w:r w:rsidRPr="00CC6435">
        <w:rPr>
          <w:rFonts w:cs="Arial" w:hint="cs"/>
          <w:sz w:val="28"/>
          <w:szCs w:val="28"/>
          <w:rtl/>
          <w:lang w:bidi="ar-DZ"/>
        </w:rPr>
        <w:t>اقسام</w:t>
      </w:r>
      <w:r w:rsidRPr="00CC6435">
        <w:rPr>
          <w:rFonts w:cs="Arial"/>
          <w:sz w:val="28"/>
          <w:szCs w:val="28"/>
          <w:rtl/>
          <w:lang w:bidi="ar-DZ"/>
        </w:rPr>
        <w:t xml:space="preserve"> </w:t>
      </w:r>
      <w:r w:rsidRPr="00CC6435">
        <w:rPr>
          <w:rFonts w:cs="Arial" w:hint="cs"/>
          <w:sz w:val="28"/>
          <w:szCs w:val="28"/>
          <w:rtl/>
          <w:lang w:bidi="ar-DZ"/>
        </w:rPr>
        <w:t>الشرعية</w:t>
      </w:r>
    </w:p>
    <w:p w14:paraId="32850BCE" w14:textId="77777777" w:rsidR="002A7146" w:rsidRPr="00CC6435" w:rsidRDefault="002A7146" w:rsidP="002A7146">
      <w:pPr>
        <w:pStyle w:val="Paragraphedeliste"/>
        <w:numPr>
          <w:ilvl w:val="0"/>
          <w:numId w:val="31"/>
        </w:numPr>
        <w:bidi/>
        <w:spacing w:line="360" w:lineRule="auto"/>
        <w:rPr>
          <w:sz w:val="28"/>
          <w:szCs w:val="28"/>
          <w:lang w:bidi="ar-DZ"/>
        </w:rPr>
      </w:pPr>
      <w:r w:rsidRPr="00CC6435">
        <w:rPr>
          <w:rFonts w:cs="Arial"/>
          <w:sz w:val="28"/>
          <w:szCs w:val="28"/>
          <w:rtl/>
          <w:lang w:bidi="ar-DZ"/>
        </w:rPr>
        <w:t xml:space="preserve"> </w:t>
      </w:r>
      <w:r w:rsidRPr="00CC6435">
        <w:rPr>
          <w:rFonts w:cs="Arial" w:hint="cs"/>
          <w:sz w:val="28"/>
          <w:szCs w:val="28"/>
          <w:rtl/>
          <w:lang w:bidi="ar-DZ"/>
        </w:rPr>
        <w:t>عدم</w:t>
      </w:r>
      <w:r w:rsidRPr="00CC6435">
        <w:rPr>
          <w:rFonts w:cs="Arial"/>
          <w:sz w:val="28"/>
          <w:szCs w:val="28"/>
          <w:rtl/>
          <w:lang w:bidi="ar-DZ"/>
        </w:rPr>
        <w:t xml:space="preserve"> </w:t>
      </w:r>
      <w:r w:rsidRPr="00CC6435">
        <w:rPr>
          <w:rFonts w:cs="Arial" w:hint="cs"/>
          <w:sz w:val="28"/>
          <w:szCs w:val="28"/>
          <w:rtl/>
          <w:lang w:bidi="ar-DZ"/>
        </w:rPr>
        <w:t>وجود</w:t>
      </w:r>
      <w:r w:rsidRPr="00CC6435">
        <w:rPr>
          <w:rFonts w:cs="Arial"/>
          <w:sz w:val="28"/>
          <w:szCs w:val="28"/>
          <w:rtl/>
          <w:lang w:bidi="ar-DZ"/>
        </w:rPr>
        <w:t xml:space="preserve"> </w:t>
      </w:r>
      <w:r w:rsidRPr="00CC6435">
        <w:rPr>
          <w:rFonts w:cs="Arial" w:hint="cs"/>
          <w:sz w:val="28"/>
          <w:szCs w:val="28"/>
          <w:rtl/>
          <w:lang w:bidi="ar-DZ"/>
        </w:rPr>
        <w:t>الطائفية</w:t>
      </w:r>
      <w:r w:rsidRPr="00CC6435">
        <w:rPr>
          <w:rFonts w:cs="Arial"/>
          <w:sz w:val="28"/>
          <w:szCs w:val="28"/>
          <w:rtl/>
          <w:lang w:bidi="ar-DZ"/>
        </w:rPr>
        <w:t xml:space="preserve"> </w:t>
      </w:r>
      <w:r w:rsidRPr="00CC6435">
        <w:rPr>
          <w:rFonts w:cs="Arial" w:hint="cs"/>
          <w:sz w:val="28"/>
          <w:szCs w:val="28"/>
          <w:rtl/>
          <w:lang w:bidi="ar-DZ"/>
        </w:rPr>
        <w:t>الشيعة</w:t>
      </w:r>
      <w:r w:rsidRPr="00CC6435">
        <w:rPr>
          <w:rFonts w:cs="Arial"/>
          <w:sz w:val="28"/>
          <w:szCs w:val="28"/>
          <w:rtl/>
          <w:lang w:bidi="ar-DZ"/>
        </w:rPr>
        <w:t xml:space="preserve"> </w:t>
      </w:r>
      <w:r w:rsidRPr="00CC6435">
        <w:rPr>
          <w:rFonts w:cs="Arial" w:hint="cs"/>
          <w:sz w:val="28"/>
          <w:szCs w:val="28"/>
          <w:rtl/>
          <w:lang w:bidi="ar-DZ"/>
        </w:rPr>
        <w:t>والسنه</w:t>
      </w:r>
      <w:r w:rsidRPr="00CC6435">
        <w:rPr>
          <w:rFonts w:cs="Arial"/>
          <w:sz w:val="28"/>
          <w:szCs w:val="28"/>
          <w:rtl/>
          <w:lang w:bidi="ar-DZ"/>
        </w:rPr>
        <w:t xml:space="preserve"> </w:t>
      </w:r>
    </w:p>
    <w:p w14:paraId="3522ACBD" w14:textId="77777777" w:rsidR="002A7146" w:rsidRPr="00CC6435" w:rsidRDefault="002A7146" w:rsidP="002A7146">
      <w:pPr>
        <w:pStyle w:val="Paragraphedeliste"/>
        <w:numPr>
          <w:ilvl w:val="0"/>
          <w:numId w:val="31"/>
        </w:numPr>
        <w:bidi/>
        <w:spacing w:line="360" w:lineRule="auto"/>
        <w:rPr>
          <w:sz w:val="28"/>
          <w:szCs w:val="28"/>
          <w:rtl/>
          <w:lang w:bidi="ar-DZ"/>
        </w:rPr>
      </w:pPr>
      <w:r w:rsidRPr="00CC6435">
        <w:rPr>
          <w:rFonts w:cs="Arial" w:hint="cs"/>
          <w:sz w:val="28"/>
          <w:szCs w:val="28"/>
          <w:rtl/>
          <w:lang w:bidi="ar-DZ"/>
        </w:rPr>
        <w:t>اسلمة</w:t>
      </w:r>
      <w:r w:rsidRPr="00CC6435">
        <w:rPr>
          <w:rFonts w:cs="Arial"/>
          <w:sz w:val="28"/>
          <w:szCs w:val="28"/>
          <w:rtl/>
          <w:lang w:bidi="ar-DZ"/>
        </w:rPr>
        <w:t xml:space="preserve"> </w:t>
      </w:r>
      <w:r w:rsidRPr="00CC6435">
        <w:rPr>
          <w:rFonts w:cs="Arial" w:hint="cs"/>
          <w:sz w:val="28"/>
          <w:szCs w:val="28"/>
          <w:rtl/>
          <w:lang w:bidi="ar-DZ"/>
        </w:rPr>
        <w:t>المجتمع</w:t>
      </w:r>
      <w:r>
        <w:rPr>
          <w:rFonts w:cs="Arial" w:hint="cs"/>
          <w:sz w:val="28"/>
          <w:szCs w:val="28"/>
          <w:rtl/>
          <w:lang w:bidi="ar-DZ"/>
        </w:rPr>
        <w:t>.</w:t>
      </w:r>
    </w:p>
    <w:p w14:paraId="0E498C68" w14:textId="77777777" w:rsidR="002A7146" w:rsidRDefault="002A7146" w:rsidP="002A7146">
      <w:pPr>
        <w:pStyle w:val="Paragraphedeliste"/>
        <w:spacing w:line="276" w:lineRule="auto"/>
        <w:rPr>
          <w:b/>
          <w:bCs/>
          <w:rtl/>
          <w:lang w:bidi="ar-DZ"/>
        </w:rPr>
      </w:pPr>
    </w:p>
    <w:p w14:paraId="369C18AC" w14:textId="77777777" w:rsidR="002A7146" w:rsidRDefault="002A7146" w:rsidP="002A7146">
      <w:pPr>
        <w:pStyle w:val="Paragraphedeliste"/>
        <w:spacing w:line="276" w:lineRule="auto"/>
        <w:rPr>
          <w:b/>
          <w:bCs/>
          <w:rtl/>
          <w:lang w:bidi="ar-DZ"/>
        </w:rPr>
      </w:pPr>
    </w:p>
    <w:p w14:paraId="1D6B3C61" w14:textId="77777777" w:rsidR="002A7146" w:rsidRDefault="002A7146" w:rsidP="002A7146">
      <w:pPr>
        <w:pStyle w:val="Paragraphedeliste"/>
        <w:spacing w:line="276" w:lineRule="auto"/>
        <w:rPr>
          <w:b/>
          <w:bCs/>
          <w:rtl/>
          <w:lang w:bidi="ar-DZ"/>
        </w:rPr>
      </w:pPr>
    </w:p>
    <w:p w14:paraId="35F80A10" w14:textId="77777777" w:rsidR="002A7146" w:rsidRDefault="002A7146" w:rsidP="002A7146">
      <w:pPr>
        <w:pStyle w:val="Paragraphedeliste"/>
        <w:spacing w:line="276" w:lineRule="auto"/>
        <w:rPr>
          <w:b/>
          <w:bCs/>
          <w:rtl/>
          <w:lang w:bidi="ar-DZ"/>
        </w:rPr>
      </w:pPr>
    </w:p>
    <w:p w14:paraId="07A6E3D4" w14:textId="77777777" w:rsidR="002A7146" w:rsidRDefault="002A7146" w:rsidP="002A7146">
      <w:pPr>
        <w:pStyle w:val="Paragraphedeliste"/>
        <w:spacing w:line="276" w:lineRule="auto"/>
        <w:rPr>
          <w:b/>
          <w:bCs/>
          <w:rtl/>
          <w:lang w:bidi="ar-DZ"/>
        </w:rPr>
      </w:pPr>
    </w:p>
    <w:p w14:paraId="287EF197" w14:textId="77777777" w:rsidR="002A7146" w:rsidRDefault="002A7146" w:rsidP="002A7146">
      <w:pPr>
        <w:pStyle w:val="Paragraphedeliste"/>
        <w:spacing w:line="276" w:lineRule="auto"/>
        <w:rPr>
          <w:b/>
          <w:bCs/>
          <w:rtl/>
          <w:lang w:bidi="ar-DZ"/>
        </w:rPr>
      </w:pPr>
    </w:p>
    <w:p w14:paraId="290702D3" w14:textId="77777777" w:rsidR="002A7146" w:rsidRDefault="002A7146" w:rsidP="002A7146">
      <w:pPr>
        <w:pStyle w:val="Paragraphedeliste"/>
        <w:spacing w:line="276" w:lineRule="auto"/>
        <w:rPr>
          <w:b/>
          <w:bCs/>
          <w:rtl/>
          <w:lang w:bidi="ar-DZ"/>
        </w:rPr>
      </w:pPr>
    </w:p>
    <w:p w14:paraId="0D0431BF" w14:textId="77777777" w:rsidR="002A7146" w:rsidRDefault="002A7146" w:rsidP="002A7146">
      <w:pPr>
        <w:pStyle w:val="Paragraphedeliste"/>
        <w:numPr>
          <w:ilvl w:val="0"/>
          <w:numId w:val="10"/>
        </w:numPr>
        <w:bidi/>
        <w:spacing w:line="276" w:lineRule="auto"/>
        <w:jc w:val="center"/>
        <w:rPr>
          <w:b/>
          <w:bCs/>
          <w:rtl/>
          <w:lang w:bidi="ar-DZ"/>
        </w:rPr>
      </w:pPr>
      <w:r>
        <w:rPr>
          <w:rFonts w:hint="cs"/>
          <w:b/>
          <w:bCs/>
          <w:rtl/>
          <w:lang w:bidi="ar-DZ"/>
        </w:rPr>
        <w:t>الحمد لله الذي بنعمته تتم الصالحات -</w:t>
      </w:r>
    </w:p>
    <w:p w14:paraId="74F51EBC" w14:textId="77777777" w:rsidR="002A7146" w:rsidRPr="008924BE" w:rsidRDefault="002A7146" w:rsidP="002A7146">
      <w:pPr>
        <w:pStyle w:val="Paragraphedeliste"/>
        <w:spacing w:line="276" w:lineRule="auto"/>
        <w:rPr>
          <w:b/>
          <w:bCs/>
          <w:lang w:bidi="ar-DZ"/>
        </w:rPr>
      </w:pPr>
    </w:p>
    <w:p w14:paraId="75CBE5A1" w14:textId="77777777" w:rsidR="00A20EF0" w:rsidRPr="002A7146" w:rsidRDefault="00A20EF0" w:rsidP="002A7146">
      <w:pPr>
        <w:bidi/>
      </w:pPr>
    </w:p>
    <w:sectPr w:rsidR="00A20EF0" w:rsidRPr="002A7146" w:rsidSect="00FA45C4">
      <w:footerReference w:type="default" r:id="rId7"/>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C1439" w14:textId="77777777" w:rsidR="00E67198" w:rsidRDefault="00E67198" w:rsidP="002A7146">
      <w:pPr>
        <w:spacing w:after="0" w:line="240" w:lineRule="auto"/>
      </w:pPr>
      <w:r>
        <w:separator/>
      </w:r>
    </w:p>
  </w:endnote>
  <w:endnote w:type="continuationSeparator" w:id="0">
    <w:p w14:paraId="40D7C0C3" w14:textId="77777777" w:rsidR="00E67198" w:rsidRDefault="00E67198" w:rsidP="002A7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698410"/>
      <w:docPartObj>
        <w:docPartGallery w:val="Page Numbers (Bottom of Page)"/>
        <w:docPartUnique/>
      </w:docPartObj>
    </w:sdtPr>
    <w:sdtEndPr/>
    <w:sdtContent>
      <w:p w14:paraId="0D8CAFD3" w14:textId="77777777" w:rsidR="009A1592" w:rsidRDefault="00F01809">
        <w:pPr>
          <w:pStyle w:val="Pieddepage"/>
          <w:jc w:val="center"/>
        </w:pPr>
        <w:r>
          <w:fldChar w:fldCharType="begin"/>
        </w:r>
        <w:r>
          <w:instrText>PAGE   \* MERGEFORMAT</w:instrText>
        </w:r>
        <w:r>
          <w:fldChar w:fldCharType="separate"/>
        </w:r>
        <w:r>
          <w:t>2</w:t>
        </w:r>
        <w:r>
          <w:fldChar w:fldCharType="end"/>
        </w:r>
      </w:p>
    </w:sdtContent>
  </w:sdt>
  <w:p w14:paraId="6941E859" w14:textId="77777777" w:rsidR="009A1592" w:rsidRDefault="00E6719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EB041" w14:textId="77777777" w:rsidR="00E67198" w:rsidRDefault="00E67198" w:rsidP="002A7146">
      <w:pPr>
        <w:spacing w:after="0" w:line="240" w:lineRule="auto"/>
      </w:pPr>
      <w:r>
        <w:separator/>
      </w:r>
    </w:p>
  </w:footnote>
  <w:footnote w:type="continuationSeparator" w:id="0">
    <w:p w14:paraId="4906AFB3" w14:textId="77777777" w:rsidR="00E67198" w:rsidRDefault="00E67198" w:rsidP="002A7146">
      <w:pPr>
        <w:spacing w:after="0" w:line="240" w:lineRule="auto"/>
      </w:pPr>
      <w:r>
        <w:continuationSeparator/>
      </w:r>
    </w:p>
  </w:footnote>
  <w:footnote w:id="1">
    <w:p w14:paraId="7AA914E5" w14:textId="77777777" w:rsidR="002A7146" w:rsidRPr="00A55DFE" w:rsidRDefault="002A7146" w:rsidP="002A7146">
      <w:pPr>
        <w:pStyle w:val="Notedebasdepage"/>
        <w:bidi/>
        <w:rPr>
          <w:rtl/>
          <w:lang w:bidi="ar-DZ"/>
        </w:rPr>
      </w:pPr>
      <w:r>
        <w:rPr>
          <w:rStyle w:val="Appelnotedebasdep"/>
        </w:rPr>
        <w:footnoteRef/>
      </w:r>
      <w:r>
        <w:t xml:space="preserve"> </w:t>
      </w:r>
      <w:r w:rsidRPr="00A55DFE">
        <w:rPr>
          <w:rFonts w:ascii="Traditional Arabic" w:hAnsi="Traditional Arabic" w:cs="Traditional Arabic"/>
          <w:sz w:val="28"/>
          <w:szCs w:val="28"/>
          <w:rtl/>
          <w:lang w:bidi="ar-DZ"/>
        </w:rPr>
        <w:t>أبو الحسن على ين محمد بن خلف المعافري المعروف بالقابسي</w:t>
      </w:r>
      <w:r>
        <w:rPr>
          <w:rFonts w:ascii="Traditional Arabic" w:hAnsi="Traditional Arabic" w:cs="Traditional Arabic" w:hint="cs"/>
          <w:sz w:val="28"/>
          <w:szCs w:val="28"/>
          <w:rtl/>
          <w:lang w:bidi="ar-DZ"/>
        </w:rPr>
        <w:t>.</w:t>
      </w:r>
    </w:p>
  </w:footnote>
  <w:footnote w:id="2">
    <w:p w14:paraId="4393861C" w14:textId="77777777" w:rsidR="002A7146" w:rsidRDefault="002A7146" w:rsidP="002A7146">
      <w:pPr>
        <w:pStyle w:val="Notedebasdepage"/>
        <w:bidi/>
        <w:rPr>
          <w:lang w:bidi="ar-DZ"/>
        </w:rPr>
      </w:pPr>
      <w:r>
        <w:rPr>
          <w:rStyle w:val="Appelnotedebasdep"/>
        </w:rPr>
        <w:footnoteRef/>
      </w:r>
      <w:r>
        <w:t xml:space="preserve"> </w:t>
      </w:r>
      <w:r>
        <w:rPr>
          <w:rtl/>
          <w:lang w:bidi="ar-DZ"/>
        </w:rPr>
        <w:t xml:space="preserve"> انظر تراجم هؤلاء العلماء في كتاب: تعريف الخلف برجال السلف للحفناوي</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730E"/>
    <w:multiLevelType w:val="hybridMultilevel"/>
    <w:tmpl w:val="7240741C"/>
    <w:lvl w:ilvl="0" w:tplc="040C000B">
      <w:start w:val="1"/>
      <w:numFmt w:val="bullet"/>
      <w:lvlText w:val=""/>
      <w:lvlJc w:val="left"/>
      <w:pPr>
        <w:ind w:left="861" w:hanging="360"/>
      </w:pPr>
      <w:rPr>
        <w:rFonts w:ascii="Wingdings" w:hAnsi="Wingdings" w:hint="default"/>
      </w:rPr>
    </w:lvl>
    <w:lvl w:ilvl="1" w:tplc="040C0003">
      <w:start w:val="1"/>
      <w:numFmt w:val="bullet"/>
      <w:lvlText w:val="o"/>
      <w:lvlJc w:val="left"/>
      <w:pPr>
        <w:ind w:left="1581" w:hanging="360"/>
      </w:pPr>
      <w:rPr>
        <w:rFonts w:ascii="Courier New" w:hAnsi="Courier New" w:cs="Courier New" w:hint="default"/>
      </w:rPr>
    </w:lvl>
    <w:lvl w:ilvl="2" w:tplc="040C0005">
      <w:start w:val="1"/>
      <w:numFmt w:val="bullet"/>
      <w:lvlText w:val=""/>
      <w:lvlJc w:val="left"/>
      <w:pPr>
        <w:ind w:left="2301" w:hanging="360"/>
      </w:pPr>
      <w:rPr>
        <w:rFonts w:ascii="Wingdings" w:hAnsi="Wingdings" w:hint="default"/>
      </w:rPr>
    </w:lvl>
    <w:lvl w:ilvl="3" w:tplc="040C0001">
      <w:start w:val="1"/>
      <w:numFmt w:val="bullet"/>
      <w:lvlText w:val=""/>
      <w:lvlJc w:val="left"/>
      <w:pPr>
        <w:ind w:left="3021" w:hanging="360"/>
      </w:pPr>
      <w:rPr>
        <w:rFonts w:ascii="Symbol" w:hAnsi="Symbol" w:hint="default"/>
      </w:rPr>
    </w:lvl>
    <w:lvl w:ilvl="4" w:tplc="040C0003">
      <w:start w:val="1"/>
      <w:numFmt w:val="bullet"/>
      <w:lvlText w:val="o"/>
      <w:lvlJc w:val="left"/>
      <w:pPr>
        <w:ind w:left="3741" w:hanging="360"/>
      </w:pPr>
      <w:rPr>
        <w:rFonts w:ascii="Courier New" w:hAnsi="Courier New" w:cs="Courier New" w:hint="default"/>
      </w:rPr>
    </w:lvl>
    <w:lvl w:ilvl="5" w:tplc="040C0005">
      <w:start w:val="1"/>
      <w:numFmt w:val="bullet"/>
      <w:lvlText w:val=""/>
      <w:lvlJc w:val="left"/>
      <w:pPr>
        <w:ind w:left="4461" w:hanging="360"/>
      </w:pPr>
      <w:rPr>
        <w:rFonts w:ascii="Wingdings" w:hAnsi="Wingdings" w:hint="default"/>
      </w:rPr>
    </w:lvl>
    <w:lvl w:ilvl="6" w:tplc="040C0001">
      <w:start w:val="1"/>
      <w:numFmt w:val="bullet"/>
      <w:lvlText w:val=""/>
      <w:lvlJc w:val="left"/>
      <w:pPr>
        <w:ind w:left="5181" w:hanging="360"/>
      </w:pPr>
      <w:rPr>
        <w:rFonts w:ascii="Symbol" w:hAnsi="Symbol" w:hint="default"/>
      </w:rPr>
    </w:lvl>
    <w:lvl w:ilvl="7" w:tplc="040C0003">
      <w:start w:val="1"/>
      <w:numFmt w:val="bullet"/>
      <w:lvlText w:val="o"/>
      <w:lvlJc w:val="left"/>
      <w:pPr>
        <w:ind w:left="5901" w:hanging="360"/>
      </w:pPr>
      <w:rPr>
        <w:rFonts w:ascii="Courier New" w:hAnsi="Courier New" w:cs="Courier New" w:hint="default"/>
      </w:rPr>
    </w:lvl>
    <w:lvl w:ilvl="8" w:tplc="040C0005">
      <w:start w:val="1"/>
      <w:numFmt w:val="bullet"/>
      <w:lvlText w:val=""/>
      <w:lvlJc w:val="left"/>
      <w:pPr>
        <w:ind w:left="6621" w:hanging="360"/>
      </w:pPr>
      <w:rPr>
        <w:rFonts w:ascii="Wingdings" w:hAnsi="Wingdings" w:hint="default"/>
      </w:rPr>
    </w:lvl>
  </w:abstractNum>
  <w:abstractNum w:abstractNumId="1" w15:restartNumberingAfterBreak="0">
    <w:nsid w:val="0A3D7299"/>
    <w:multiLevelType w:val="hybridMultilevel"/>
    <w:tmpl w:val="F64A2DC0"/>
    <w:lvl w:ilvl="0" w:tplc="6AF22E60">
      <w:start w:val="1"/>
      <w:numFmt w:val="decimal"/>
      <w:lvlText w:val="%1."/>
      <w:lvlJc w:val="left"/>
      <w:pPr>
        <w:ind w:left="1440" w:hanging="360"/>
      </w:pPr>
      <w:rPr>
        <w:b/>
        <w:bCs/>
      </w:r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abstractNum w:abstractNumId="2" w15:restartNumberingAfterBreak="0">
    <w:nsid w:val="0CED06AB"/>
    <w:multiLevelType w:val="hybridMultilevel"/>
    <w:tmpl w:val="E0C8D7D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DA241BE"/>
    <w:multiLevelType w:val="hybridMultilevel"/>
    <w:tmpl w:val="B80E8010"/>
    <w:lvl w:ilvl="0" w:tplc="040C000B">
      <w:start w:val="1"/>
      <w:numFmt w:val="bullet"/>
      <w:lvlText w:val=""/>
      <w:lvlJc w:val="left"/>
      <w:pPr>
        <w:ind w:left="2137" w:hanging="360"/>
      </w:pPr>
      <w:rPr>
        <w:rFonts w:ascii="Wingdings" w:hAnsi="Wingdings" w:hint="default"/>
      </w:rPr>
    </w:lvl>
    <w:lvl w:ilvl="1" w:tplc="040C0003">
      <w:start w:val="1"/>
      <w:numFmt w:val="bullet"/>
      <w:lvlText w:val="o"/>
      <w:lvlJc w:val="left"/>
      <w:pPr>
        <w:ind w:left="2857" w:hanging="360"/>
      </w:pPr>
      <w:rPr>
        <w:rFonts w:ascii="Courier New" w:hAnsi="Courier New" w:cs="Courier New" w:hint="default"/>
      </w:rPr>
    </w:lvl>
    <w:lvl w:ilvl="2" w:tplc="040C0005">
      <w:start w:val="1"/>
      <w:numFmt w:val="bullet"/>
      <w:lvlText w:val=""/>
      <w:lvlJc w:val="left"/>
      <w:pPr>
        <w:ind w:left="3577" w:hanging="360"/>
      </w:pPr>
      <w:rPr>
        <w:rFonts w:ascii="Wingdings" w:hAnsi="Wingdings" w:hint="default"/>
      </w:rPr>
    </w:lvl>
    <w:lvl w:ilvl="3" w:tplc="040C0001">
      <w:start w:val="1"/>
      <w:numFmt w:val="bullet"/>
      <w:lvlText w:val=""/>
      <w:lvlJc w:val="left"/>
      <w:pPr>
        <w:ind w:left="4297" w:hanging="360"/>
      </w:pPr>
      <w:rPr>
        <w:rFonts w:ascii="Symbol" w:hAnsi="Symbol" w:hint="default"/>
      </w:rPr>
    </w:lvl>
    <w:lvl w:ilvl="4" w:tplc="040C0003">
      <w:start w:val="1"/>
      <w:numFmt w:val="bullet"/>
      <w:lvlText w:val="o"/>
      <w:lvlJc w:val="left"/>
      <w:pPr>
        <w:ind w:left="5017" w:hanging="360"/>
      </w:pPr>
      <w:rPr>
        <w:rFonts w:ascii="Courier New" w:hAnsi="Courier New" w:cs="Courier New" w:hint="default"/>
      </w:rPr>
    </w:lvl>
    <w:lvl w:ilvl="5" w:tplc="040C0005">
      <w:start w:val="1"/>
      <w:numFmt w:val="bullet"/>
      <w:lvlText w:val=""/>
      <w:lvlJc w:val="left"/>
      <w:pPr>
        <w:ind w:left="5737" w:hanging="360"/>
      </w:pPr>
      <w:rPr>
        <w:rFonts w:ascii="Wingdings" w:hAnsi="Wingdings" w:hint="default"/>
      </w:rPr>
    </w:lvl>
    <w:lvl w:ilvl="6" w:tplc="040C0001">
      <w:start w:val="1"/>
      <w:numFmt w:val="bullet"/>
      <w:lvlText w:val=""/>
      <w:lvlJc w:val="left"/>
      <w:pPr>
        <w:ind w:left="6457" w:hanging="360"/>
      </w:pPr>
      <w:rPr>
        <w:rFonts w:ascii="Symbol" w:hAnsi="Symbol" w:hint="default"/>
      </w:rPr>
    </w:lvl>
    <w:lvl w:ilvl="7" w:tplc="040C0003">
      <w:start w:val="1"/>
      <w:numFmt w:val="bullet"/>
      <w:lvlText w:val="o"/>
      <w:lvlJc w:val="left"/>
      <w:pPr>
        <w:ind w:left="7177" w:hanging="360"/>
      </w:pPr>
      <w:rPr>
        <w:rFonts w:ascii="Courier New" w:hAnsi="Courier New" w:cs="Courier New" w:hint="default"/>
      </w:rPr>
    </w:lvl>
    <w:lvl w:ilvl="8" w:tplc="040C0005">
      <w:start w:val="1"/>
      <w:numFmt w:val="bullet"/>
      <w:lvlText w:val=""/>
      <w:lvlJc w:val="left"/>
      <w:pPr>
        <w:ind w:left="7897" w:hanging="360"/>
      </w:pPr>
      <w:rPr>
        <w:rFonts w:ascii="Wingdings" w:hAnsi="Wingdings" w:hint="default"/>
      </w:rPr>
    </w:lvl>
  </w:abstractNum>
  <w:abstractNum w:abstractNumId="4" w15:restartNumberingAfterBreak="0">
    <w:nsid w:val="0F88120F"/>
    <w:multiLevelType w:val="hybridMultilevel"/>
    <w:tmpl w:val="9DE26FF4"/>
    <w:lvl w:ilvl="0" w:tplc="FBDA7F06">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A90CC0"/>
    <w:multiLevelType w:val="hybridMultilevel"/>
    <w:tmpl w:val="0E9CDB84"/>
    <w:lvl w:ilvl="0" w:tplc="59BE379E">
      <w:start w:val="1"/>
      <w:numFmt w:val="decimal"/>
      <w:lvlText w:val="%1."/>
      <w:lvlJc w:val="left"/>
      <w:pPr>
        <w:ind w:left="501" w:hanging="360"/>
      </w:pPr>
      <w:rPr>
        <w:b/>
        <w:sz w:val="36"/>
      </w:rPr>
    </w:lvl>
    <w:lvl w:ilvl="1" w:tplc="040C0019">
      <w:start w:val="1"/>
      <w:numFmt w:val="lowerLetter"/>
      <w:lvlText w:val="%2."/>
      <w:lvlJc w:val="left"/>
      <w:pPr>
        <w:ind w:left="1221" w:hanging="360"/>
      </w:pPr>
    </w:lvl>
    <w:lvl w:ilvl="2" w:tplc="040C001B">
      <w:start w:val="1"/>
      <w:numFmt w:val="lowerRoman"/>
      <w:lvlText w:val="%3."/>
      <w:lvlJc w:val="right"/>
      <w:pPr>
        <w:ind w:left="1941" w:hanging="180"/>
      </w:pPr>
    </w:lvl>
    <w:lvl w:ilvl="3" w:tplc="040C000F">
      <w:start w:val="1"/>
      <w:numFmt w:val="decimal"/>
      <w:lvlText w:val="%4."/>
      <w:lvlJc w:val="left"/>
      <w:pPr>
        <w:ind w:left="2661" w:hanging="360"/>
      </w:pPr>
    </w:lvl>
    <w:lvl w:ilvl="4" w:tplc="040C0019">
      <w:start w:val="1"/>
      <w:numFmt w:val="lowerLetter"/>
      <w:lvlText w:val="%5."/>
      <w:lvlJc w:val="left"/>
      <w:pPr>
        <w:ind w:left="3381" w:hanging="360"/>
      </w:pPr>
    </w:lvl>
    <w:lvl w:ilvl="5" w:tplc="040C001B">
      <w:start w:val="1"/>
      <w:numFmt w:val="lowerRoman"/>
      <w:lvlText w:val="%6."/>
      <w:lvlJc w:val="right"/>
      <w:pPr>
        <w:ind w:left="4101" w:hanging="180"/>
      </w:pPr>
    </w:lvl>
    <w:lvl w:ilvl="6" w:tplc="040C000F">
      <w:start w:val="1"/>
      <w:numFmt w:val="decimal"/>
      <w:lvlText w:val="%7."/>
      <w:lvlJc w:val="left"/>
      <w:pPr>
        <w:ind w:left="4821" w:hanging="360"/>
      </w:pPr>
    </w:lvl>
    <w:lvl w:ilvl="7" w:tplc="040C0019">
      <w:start w:val="1"/>
      <w:numFmt w:val="lowerLetter"/>
      <w:lvlText w:val="%8."/>
      <w:lvlJc w:val="left"/>
      <w:pPr>
        <w:ind w:left="5541" w:hanging="360"/>
      </w:pPr>
    </w:lvl>
    <w:lvl w:ilvl="8" w:tplc="040C001B">
      <w:start w:val="1"/>
      <w:numFmt w:val="lowerRoman"/>
      <w:lvlText w:val="%9."/>
      <w:lvlJc w:val="right"/>
      <w:pPr>
        <w:ind w:left="6261" w:hanging="180"/>
      </w:pPr>
    </w:lvl>
  </w:abstractNum>
  <w:abstractNum w:abstractNumId="6" w15:restartNumberingAfterBreak="0">
    <w:nsid w:val="15DD65FC"/>
    <w:multiLevelType w:val="hybridMultilevel"/>
    <w:tmpl w:val="74BCDE46"/>
    <w:lvl w:ilvl="0" w:tplc="040C000B">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7" w15:restartNumberingAfterBreak="0">
    <w:nsid w:val="1A0158F2"/>
    <w:multiLevelType w:val="hybridMultilevel"/>
    <w:tmpl w:val="007E22D0"/>
    <w:lvl w:ilvl="0" w:tplc="040C0005">
      <w:start w:val="1"/>
      <w:numFmt w:val="bullet"/>
      <w:lvlText w:val=""/>
      <w:lvlJc w:val="left"/>
      <w:pPr>
        <w:ind w:left="1995" w:hanging="360"/>
      </w:pPr>
      <w:rPr>
        <w:rFonts w:ascii="Wingdings" w:hAnsi="Wingdings" w:hint="default"/>
      </w:rPr>
    </w:lvl>
    <w:lvl w:ilvl="1" w:tplc="040C0003">
      <w:start w:val="1"/>
      <w:numFmt w:val="bullet"/>
      <w:lvlText w:val="o"/>
      <w:lvlJc w:val="left"/>
      <w:pPr>
        <w:ind w:left="2715" w:hanging="360"/>
      </w:pPr>
      <w:rPr>
        <w:rFonts w:ascii="Courier New" w:hAnsi="Courier New" w:cs="Courier New" w:hint="default"/>
      </w:rPr>
    </w:lvl>
    <w:lvl w:ilvl="2" w:tplc="040C0005">
      <w:start w:val="1"/>
      <w:numFmt w:val="bullet"/>
      <w:lvlText w:val=""/>
      <w:lvlJc w:val="left"/>
      <w:pPr>
        <w:ind w:left="3435" w:hanging="360"/>
      </w:pPr>
      <w:rPr>
        <w:rFonts w:ascii="Wingdings" w:hAnsi="Wingdings" w:hint="default"/>
      </w:rPr>
    </w:lvl>
    <w:lvl w:ilvl="3" w:tplc="040C0001">
      <w:start w:val="1"/>
      <w:numFmt w:val="bullet"/>
      <w:lvlText w:val=""/>
      <w:lvlJc w:val="left"/>
      <w:pPr>
        <w:ind w:left="4155" w:hanging="360"/>
      </w:pPr>
      <w:rPr>
        <w:rFonts w:ascii="Symbol" w:hAnsi="Symbol" w:hint="default"/>
      </w:rPr>
    </w:lvl>
    <w:lvl w:ilvl="4" w:tplc="040C0003">
      <w:start w:val="1"/>
      <w:numFmt w:val="bullet"/>
      <w:lvlText w:val="o"/>
      <w:lvlJc w:val="left"/>
      <w:pPr>
        <w:ind w:left="4875" w:hanging="360"/>
      </w:pPr>
      <w:rPr>
        <w:rFonts w:ascii="Courier New" w:hAnsi="Courier New" w:cs="Courier New" w:hint="default"/>
      </w:rPr>
    </w:lvl>
    <w:lvl w:ilvl="5" w:tplc="040C0005">
      <w:start w:val="1"/>
      <w:numFmt w:val="bullet"/>
      <w:lvlText w:val=""/>
      <w:lvlJc w:val="left"/>
      <w:pPr>
        <w:ind w:left="5595" w:hanging="360"/>
      </w:pPr>
      <w:rPr>
        <w:rFonts w:ascii="Wingdings" w:hAnsi="Wingdings" w:hint="default"/>
      </w:rPr>
    </w:lvl>
    <w:lvl w:ilvl="6" w:tplc="040C0001">
      <w:start w:val="1"/>
      <w:numFmt w:val="bullet"/>
      <w:lvlText w:val=""/>
      <w:lvlJc w:val="left"/>
      <w:pPr>
        <w:ind w:left="6315" w:hanging="360"/>
      </w:pPr>
      <w:rPr>
        <w:rFonts w:ascii="Symbol" w:hAnsi="Symbol" w:hint="default"/>
      </w:rPr>
    </w:lvl>
    <w:lvl w:ilvl="7" w:tplc="040C0003">
      <w:start w:val="1"/>
      <w:numFmt w:val="bullet"/>
      <w:lvlText w:val="o"/>
      <w:lvlJc w:val="left"/>
      <w:pPr>
        <w:ind w:left="7035" w:hanging="360"/>
      </w:pPr>
      <w:rPr>
        <w:rFonts w:ascii="Courier New" w:hAnsi="Courier New" w:cs="Courier New" w:hint="default"/>
      </w:rPr>
    </w:lvl>
    <w:lvl w:ilvl="8" w:tplc="040C0005">
      <w:start w:val="1"/>
      <w:numFmt w:val="bullet"/>
      <w:lvlText w:val=""/>
      <w:lvlJc w:val="left"/>
      <w:pPr>
        <w:ind w:left="7755" w:hanging="360"/>
      </w:pPr>
      <w:rPr>
        <w:rFonts w:ascii="Wingdings" w:hAnsi="Wingdings" w:hint="default"/>
      </w:rPr>
    </w:lvl>
  </w:abstractNum>
  <w:abstractNum w:abstractNumId="8" w15:restartNumberingAfterBreak="0">
    <w:nsid w:val="1ACB1217"/>
    <w:multiLevelType w:val="hybridMultilevel"/>
    <w:tmpl w:val="5E44D7A6"/>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9" w15:restartNumberingAfterBreak="0">
    <w:nsid w:val="209101EB"/>
    <w:multiLevelType w:val="hybridMultilevel"/>
    <w:tmpl w:val="90EAE620"/>
    <w:lvl w:ilvl="0" w:tplc="040C0011">
      <w:start w:val="1"/>
      <w:numFmt w:val="decimal"/>
      <w:lvlText w:val="%1)"/>
      <w:lvlJc w:val="left"/>
      <w:pPr>
        <w:ind w:left="1710" w:hanging="360"/>
      </w:pPr>
    </w:lvl>
    <w:lvl w:ilvl="1" w:tplc="040C0019">
      <w:start w:val="1"/>
      <w:numFmt w:val="lowerLetter"/>
      <w:lvlText w:val="%2."/>
      <w:lvlJc w:val="left"/>
      <w:pPr>
        <w:ind w:left="2430" w:hanging="360"/>
      </w:pPr>
    </w:lvl>
    <w:lvl w:ilvl="2" w:tplc="040C001B">
      <w:start w:val="1"/>
      <w:numFmt w:val="lowerRoman"/>
      <w:lvlText w:val="%3."/>
      <w:lvlJc w:val="right"/>
      <w:pPr>
        <w:ind w:left="3150" w:hanging="180"/>
      </w:pPr>
    </w:lvl>
    <w:lvl w:ilvl="3" w:tplc="040C000F">
      <w:start w:val="1"/>
      <w:numFmt w:val="decimal"/>
      <w:lvlText w:val="%4."/>
      <w:lvlJc w:val="left"/>
      <w:pPr>
        <w:ind w:left="3870" w:hanging="360"/>
      </w:pPr>
    </w:lvl>
    <w:lvl w:ilvl="4" w:tplc="040C0019">
      <w:start w:val="1"/>
      <w:numFmt w:val="lowerLetter"/>
      <w:lvlText w:val="%5."/>
      <w:lvlJc w:val="left"/>
      <w:pPr>
        <w:ind w:left="4590" w:hanging="360"/>
      </w:pPr>
    </w:lvl>
    <w:lvl w:ilvl="5" w:tplc="040C001B">
      <w:start w:val="1"/>
      <w:numFmt w:val="lowerRoman"/>
      <w:lvlText w:val="%6."/>
      <w:lvlJc w:val="right"/>
      <w:pPr>
        <w:ind w:left="5310" w:hanging="180"/>
      </w:pPr>
    </w:lvl>
    <w:lvl w:ilvl="6" w:tplc="040C000F">
      <w:start w:val="1"/>
      <w:numFmt w:val="decimal"/>
      <w:lvlText w:val="%7."/>
      <w:lvlJc w:val="left"/>
      <w:pPr>
        <w:ind w:left="6030" w:hanging="360"/>
      </w:pPr>
    </w:lvl>
    <w:lvl w:ilvl="7" w:tplc="040C0019">
      <w:start w:val="1"/>
      <w:numFmt w:val="lowerLetter"/>
      <w:lvlText w:val="%8."/>
      <w:lvlJc w:val="left"/>
      <w:pPr>
        <w:ind w:left="6750" w:hanging="360"/>
      </w:pPr>
    </w:lvl>
    <w:lvl w:ilvl="8" w:tplc="040C001B">
      <w:start w:val="1"/>
      <w:numFmt w:val="lowerRoman"/>
      <w:lvlText w:val="%9."/>
      <w:lvlJc w:val="right"/>
      <w:pPr>
        <w:ind w:left="7470" w:hanging="180"/>
      </w:pPr>
    </w:lvl>
  </w:abstractNum>
  <w:abstractNum w:abstractNumId="10" w15:restartNumberingAfterBreak="0">
    <w:nsid w:val="27192105"/>
    <w:multiLevelType w:val="hybridMultilevel"/>
    <w:tmpl w:val="F2D2FFCE"/>
    <w:lvl w:ilvl="0" w:tplc="040C0005">
      <w:start w:val="1"/>
      <w:numFmt w:val="bullet"/>
      <w:lvlText w:val=""/>
      <w:lvlJc w:val="left"/>
      <w:pPr>
        <w:ind w:left="1525" w:hanging="360"/>
      </w:pPr>
      <w:rPr>
        <w:rFonts w:ascii="Wingdings" w:hAnsi="Wingdings" w:hint="default"/>
      </w:rPr>
    </w:lvl>
    <w:lvl w:ilvl="1" w:tplc="040C0003">
      <w:start w:val="1"/>
      <w:numFmt w:val="bullet"/>
      <w:lvlText w:val="o"/>
      <w:lvlJc w:val="left"/>
      <w:pPr>
        <w:ind w:left="2245" w:hanging="360"/>
      </w:pPr>
      <w:rPr>
        <w:rFonts w:ascii="Courier New" w:hAnsi="Courier New" w:cs="Courier New" w:hint="default"/>
      </w:rPr>
    </w:lvl>
    <w:lvl w:ilvl="2" w:tplc="040C0005">
      <w:start w:val="1"/>
      <w:numFmt w:val="bullet"/>
      <w:lvlText w:val=""/>
      <w:lvlJc w:val="left"/>
      <w:pPr>
        <w:ind w:left="2965" w:hanging="360"/>
      </w:pPr>
      <w:rPr>
        <w:rFonts w:ascii="Wingdings" w:hAnsi="Wingdings" w:hint="default"/>
      </w:rPr>
    </w:lvl>
    <w:lvl w:ilvl="3" w:tplc="040C0001">
      <w:start w:val="1"/>
      <w:numFmt w:val="bullet"/>
      <w:lvlText w:val=""/>
      <w:lvlJc w:val="left"/>
      <w:pPr>
        <w:ind w:left="3685" w:hanging="360"/>
      </w:pPr>
      <w:rPr>
        <w:rFonts w:ascii="Symbol" w:hAnsi="Symbol" w:hint="default"/>
      </w:rPr>
    </w:lvl>
    <w:lvl w:ilvl="4" w:tplc="040C0003">
      <w:start w:val="1"/>
      <w:numFmt w:val="bullet"/>
      <w:lvlText w:val="o"/>
      <w:lvlJc w:val="left"/>
      <w:pPr>
        <w:ind w:left="4405" w:hanging="360"/>
      </w:pPr>
      <w:rPr>
        <w:rFonts w:ascii="Courier New" w:hAnsi="Courier New" w:cs="Courier New" w:hint="default"/>
      </w:rPr>
    </w:lvl>
    <w:lvl w:ilvl="5" w:tplc="040C0005">
      <w:start w:val="1"/>
      <w:numFmt w:val="bullet"/>
      <w:lvlText w:val=""/>
      <w:lvlJc w:val="left"/>
      <w:pPr>
        <w:ind w:left="5125" w:hanging="360"/>
      </w:pPr>
      <w:rPr>
        <w:rFonts w:ascii="Wingdings" w:hAnsi="Wingdings" w:hint="default"/>
      </w:rPr>
    </w:lvl>
    <w:lvl w:ilvl="6" w:tplc="040C0001">
      <w:start w:val="1"/>
      <w:numFmt w:val="bullet"/>
      <w:lvlText w:val=""/>
      <w:lvlJc w:val="left"/>
      <w:pPr>
        <w:ind w:left="5845" w:hanging="360"/>
      </w:pPr>
      <w:rPr>
        <w:rFonts w:ascii="Symbol" w:hAnsi="Symbol" w:hint="default"/>
      </w:rPr>
    </w:lvl>
    <w:lvl w:ilvl="7" w:tplc="040C0003">
      <w:start w:val="1"/>
      <w:numFmt w:val="bullet"/>
      <w:lvlText w:val="o"/>
      <w:lvlJc w:val="left"/>
      <w:pPr>
        <w:ind w:left="6565" w:hanging="360"/>
      </w:pPr>
      <w:rPr>
        <w:rFonts w:ascii="Courier New" w:hAnsi="Courier New" w:cs="Courier New" w:hint="default"/>
      </w:rPr>
    </w:lvl>
    <w:lvl w:ilvl="8" w:tplc="040C0005">
      <w:start w:val="1"/>
      <w:numFmt w:val="bullet"/>
      <w:lvlText w:val=""/>
      <w:lvlJc w:val="left"/>
      <w:pPr>
        <w:ind w:left="7285" w:hanging="360"/>
      </w:pPr>
      <w:rPr>
        <w:rFonts w:ascii="Wingdings" w:hAnsi="Wingdings" w:hint="default"/>
      </w:rPr>
    </w:lvl>
  </w:abstractNum>
  <w:abstractNum w:abstractNumId="11" w15:restartNumberingAfterBreak="0">
    <w:nsid w:val="28557E81"/>
    <w:multiLevelType w:val="hybridMultilevel"/>
    <w:tmpl w:val="A9221DAC"/>
    <w:lvl w:ilvl="0" w:tplc="F89C2A54">
      <w:numFmt w:val="bullet"/>
      <w:lvlText w:val="-"/>
      <w:lvlJc w:val="left"/>
      <w:pPr>
        <w:ind w:left="720" w:hanging="360"/>
      </w:pPr>
      <w:rPr>
        <w:rFonts w:ascii="Arial" w:eastAsiaTheme="minorHAnsi" w:hAnsi="Arial" w:cs="Arial" w:hint="default"/>
        <w:b/>
        <w:bCs/>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8DA78DD"/>
    <w:multiLevelType w:val="hybridMultilevel"/>
    <w:tmpl w:val="8DAC9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7332FD"/>
    <w:multiLevelType w:val="hybridMultilevel"/>
    <w:tmpl w:val="30B63118"/>
    <w:lvl w:ilvl="0" w:tplc="256E61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DF46CE0"/>
    <w:multiLevelType w:val="hybridMultilevel"/>
    <w:tmpl w:val="E27432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2160A21"/>
    <w:multiLevelType w:val="hybridMultilevel"/>
    <w:tmpl w:val="97007F76"/>
    <w:lvl w:ilvl="0" w:tplc="040C0001">
      <w:start w:val="1"/>
      <w:numFmt w:val="bullet"/>
      <w:lvlText w:val=""/>
      <w:lvlJc w:val="left"/>
      <w:pPr>
        <w:ind w:left="1400" w:hanging="360"/>
      </w:pPr>
      <w:rPr>
        <w:rFonts w:ascii="Symbol" w:hAnsi="Symbol" w:hint="default"/>
      </w:rPr>
    </w:lvl>
    <w:lvl w:ilvl="1" w:tplc="040C0003">
      <w:start w:val="1"/>
      <w:numFmt w:val="bullet"/>
      <w:lvlText w:val="o"/>
      <w:lvlJc w:val="left"/>
      <w:pPr>
        <w:ind w:left="2120" w:hanging="360"/>
      </w:pPr>
      <w:rPr>
        <w:rFonts w:ascii="Courier New" w:hAnsi="Courier New" w:cs="Courier New" w:hint="default"/>
      </w:rPr>
    </w:lvl>
    <w:lvl w:ilvl="2" w:tplc="040C0005">
      <w:start w:val="1"/>
      <w:numFmt w:val="bullet"/>
      <w:lvlText w:val=""/>
      <w:lvlJc w:val="left"/>
      <w:pPr>
        <w:ind w:left="2840" w:hanging="360"/>
      </w:pPr>
      <w:rPr>
        <w:rFonts w:ascii="Wingdings" w:hAnsi="Wingdings" w:hint="default"/>
      </w:rPr>
    </w:lvl>
    <w:lvl w:ilvl="3" w:tplc="040C0001">
      <w:start w:val="1"/>
      <w:numFmt w:val="bullet"/>
      <w:lvlText w:val=""/>
      <w:lvlJc w:val="left"/>
      <w:pPr>
        <w:ind w:left="3560" w:hanging="360"/>
      </w:pPr>
      <w:rPr>
        <w:rFonts w:ascii="Symbol" w:hAnsi="Symbol" w:hint="default"/>
      </w:rPr>
    </w:lvl>
    <w:lvl w:ilvl="4" w:tplc="040C0003">
      <w:start w:val="1"/>
      <w:numFmt w:val="bullet"/>
      <w:lvlText w:val="o"/>
      <w:lvlJc w:val="left"/>
      <w:pPr>
        <w:ind w:left="4280" w:hanging="360"/>
      </w:pPr>
      <w:rPr>
        <w:rFonts w:ascii="Courier New" w:hAnsi="Courier New" w:cs="Courier New" w:hint="default"/>
      </w:rPr>
    </w:lvl>
    <w:lvl w:ilvl="5" w:tplc="040C0005">
      <w:start w:val="1"/>
      <w:numFmt w:val="bullet"/>
      <w:lvlText w:val=""/>
      <w:lvlJc w:val="left"/>
      <w:pPr>
        <w:ind w:left="5000" w:hanging="360"/>
      </w:pPr>
      <w:rPr>
        <w:rFonts w:ascii="Wingdings" w:hAnsi="Wingdings" w:hint="default"/>
      </w:rPr>
    </w:lvl>
    <w:lvl w:ilvl="6" w:tplc="040C0001">
      <w:start w:val="1"/>
      <w:numFmt w:val="bullet"/>
      <w:lvlText w:val=""/>
      <w:lvlJc w:val="left"/>
      <w:pPr>
        <w:ind w:left="5720" w:hanging="360"/>
      </w:pPr>
      <w:rPr>
        <w:rFonts w:ascii="Symbol" w:hAnsi="Symbol" w:hint="default"/>
      </w:rPr>
    </w:lvl>
    <w:lvl w:ilvl="7" w:tplc="040C0003">
      <w:start w:val="1"/>
      <w:numFmt w:val="bullet"/>
      <w:lvlText w:val="o"/>
      <w:lvlJc w:val="left"/>
      <w:pPr>
        <w:ind w:left="6440" w:hanging="360"/>
      </w:pPr>
      <w:rPr>
        <w:rFonts w:ascii="Courier New" w:hAnsi="Courier New" w:cs="Courier New" w:hint="default"/>
      </w:rPr>
    </w:lvl>
    <w:lvl w:ilvl="8" w:tplc="040C0005">
      <w:start w:val="1"/>
      <w:numFmt w:val="bullet"/>
      <w:lvlText w:val=""/>
      <w:lvlJc w:val="left"/>
      <w:pPr>
        <w:ind w:left="7160" w:hanging="360"/>
      </w:pPr>
      <w:rPr>
        <w:rFonts w:ascii="Wingdings" w:hAnsi="Wingdings" w:hint="default"/>
      </w:rPr>
    </w:lvl>
  </w:abstractNum>
  <w:abstractNum w:abstractNumId="16" w15:restartNumberingAfterBreak="0">
    <w:nsid w:val="439313A8"/>
    <w:multiLevelType w:val="hybridMultilevel"/>
    <w:tmpl w:val="475E43F6"/>
    <w:lvl w:ilvl="0" w:tplc="1CF2C9B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5C96EA4"/>
    <w:multiLevelType w:val="hybridMultilevel"/>
    <w:tmpl w:val="B6381F46"/>
    <w:lvl w:ilvl="0" w:tplc="040C0001">
      <w:start w:val="1"/>
      <w:numFmt w:val="bullet"/>
      <w:lvlText w:val=""/>
      <w:lvlJc w:val="left"/>
      <w:pPr>
        <w:ind w:left="1616" w:hanging="360"/>
      </w:pPr>
      <w:rPr>
        <w:rFonts w:ascii="Symbol" w:hAnsi="Symbol" w:hint="default"/>
      </w:rPr>
    </w:lvl>
    <w:lvl w:ilvl="1" w:tplc="040C0003">
      <w:start w:val="1"/>
      <w:numFmt w:val="bullet"/>
      <w:lvlText w:val="o"/>
      <w:lvlJc w:val="left"/>
      <w:pPr>
        <w:ind w:left="2336" w:hanging="360"/>
      </w:pPr>
      <w:rPr>
        <w:rFonts w:ascii="Courier New" w:hAnsi="Courier New" w:cs="Courier New" w:hint="default"/>
      </w:rPr>
    </w:lvl>
    <w:lvl w:ilvl="2" w:tplc="040C0005">
      <w:start w:val="1"/>
      <w:numFmt w:val="bullet"/>
      <w:lvlText w:val=""/>
      <w:lvlJc w:val="left"/>
      <w:pPr>
        <w:ind w:left="3056" w:hanging="360"/>
      </w:pPr>
      <w:rPr>
        <w:rFonts w:ascii="Wingdings" w:hAnsi="Wingdings" w:hint="default"/>
      </w:rPr>
    </w:lvl>
    <w:lvl w:ilvl="3" w:tplc="040C0001">
      <w:start w:val="1"/>
      <w:numFmt w:val="bullet"/>
      <w:lvlText w:val=""/>
      <w:lvlJc w:val="left"/>
      <w:pPr>
        <w:ind w:left="3776" w:hanging="360"/>
      </w:pPr>
      <w:rPr>
        <w:rFonts w:ascii="Symbol" w:hAnsi="Symbol" w:hint="default"/>
      </w:rPr>
    </w:lvl>
    <w:lvl w:ilvl="4" w:tplc="040C0003">
      <w:start w:val="1"/>
      <w:numFmt w:val="bullet"/>
      <w:lvlText w:val="o"/>
      <w:lvlJc w:val="left"/>
      <w:pPr>
        <w:ind w:left="4496" w:hanging="360"/>
      </w:pPr>
      <w:rPr>
        <w:rFonts w:ascii="Courier New" w:hAnsi="Courier New" w:cs="Courier New" w:hint="default"/>
      </w:rPr>
    </w:lvl>
    <w:lvl w:ilvl="5" w:tplc="040C0005">
      <w:start w:val="1"/>
      <w:numFmt w:val="bullet"/>
      <w:lvlText w:val=""/>
      <w:lvlJc w:val="left"/>
      <w:pPr>
        <w:ind w:left="5216" w:hanging="360"/>
      </w:pPr>
      <w:rPr>
        <w:rFonts w:ascii="Wingdings" w:hAnsi="Wingdings" w:hint="default"/>
      </w:rPr>
    </w:lvl>
    <w:lvl w:ilvl="6" w:tplc="040C0001">
      <w:start w:val="1"/>
      <w:numFmt w:val="bullet"/>
      <w:lvlText w:val=""/>
      <w:lvlJc w:val="left"/>
      <w:pPr>
        <w:ind w:left="5936" w:hanging="360"/>
      </w:pPr>
      <w:rPr>
        <w:rFonts w:ascii="Symbol" w:hAnsi="Symbol" w:hint="default"/>
      </w:rPr>
    </w:lvl>
    <w:lvl w:ilvl="7" w:tplc="040C0003">
      <w:start w:val="1"/>
      <w:numFmt w:val="bullet"/>
      <w:lvlText w:val="o"/>
      <w:lvlJc w:val="left"/>
      <w:pPr>
        <w:ind w:left="6656" w:hanging="360"/>
      </w:pPr>
      <w:rPr>
        <w:rFonts w:ascii="Courier New" w:hAnsi="Courier New" w:cs="Courier New" w:hint="default"/>
      </w:rPr>
    </w:lvl>
    <w:lvl w:ilvl="8" w:tplc="040C0005">
      <w:start w:val="1"/>
      <w:numFmt w:val="bullet"/>
      <w:lvlText w:val=""/>
      <w:lvlJc w:val="left"/>
      <w:pPr>
        <w:ind w:left="7376" w:hanging="360"/>
      </w:pPr>
      <w:rPr>
        <w:rFonts w:ascii="Wingdings" w:hAnsi="Wingdings" w:hint="default"/>
      </w:rPr>
    </w:lvl>
  </w:abstractNum>
  <w:abstractNum w:abstractNumId="18" w15:restartNumberingAfterBreak="0">
    <w:nsid w:val="45D52EA9"/>
    <w:multiLevelType w:val="hybridMultilevel"/>
    <w:tmpl w:val="7CEC05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B286709"/>
    <w:multiLevelType w:val="hybridMultilevel"/>
    <w:tmpl w:val="3BCC5A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F5C22AF"/>
    <w:multiLevelType w:val="hybridMultilevel"/>
    <w:tmpl w:val="6792A5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49A370B"/>
    <w:multiLevelType w:val="hybridMultilevel"/>
    <w:tmpl w:val="A246E4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5511367"/>
    <w:multiLevelType w:val="hybridMultilevel"/>
    <w:tmpl w:val="0518E236"/>
    <w:lvl w:ilvl="0" w:tplc="02DE7F1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7A205F9"/>
    <w:multiLevelType w:val="hybridMultilevel"/>
    <w:tmpl w:val="B3AE938E"/>
    <w:lvl w:ilvl="0" w:tplc="040C0005">
      <w:start w:val="1"/>
      <w:numFmt w:val="bullet"/>
      <w:lvlText w:val=""/>
      <w:lvlJc w:val="left"/>
      <w:pPr>
        <w:ind w:left="1525" w:hanging="360"/>
      </w:pPr>
      <w:rPr>
        <w:rFonts w:ascii="Wingdings" w:hAnsi="Wingdings" w:hint="default"/>
      </w:rPr>
    </w:lvl>
    <w:lvl w:ilvl="1" w:tplc="040C0003">
      <w:start w:val="1"/>
      <w:numFmt w:val="bullet"/>
      <w:lvlText w:val="o"/>
      <w:lvlJc w:val="left"/>
      <w:pPr>
        <w:ind w:left="2245" w:hanging="360"/>
      </w:pPr>
      <w:rPr>
        <w:rFonts w:ascii="Courier New" w:hAnsi="Courier New" w:cs="Courier New" w:hint="default"/>
      </w:rPr>
    </w:lvl>
    <w:lvl w:ilvl="2" w:tplc="040C0005">
      <w:start w:val="1"/>
      <w:numFmt w:val="bullet"/>
      <w:lvlText w:val=""/>
      <w:lvlJc w:val="left"/>
      <w:pPr>
        <w:ind w:left="2965" w:hanging="360"/>
      </w:pPr>
      <w:rPr>
        <w:rFonts w:ascii="Wingdings" w:hAnsi="Wingdings" w:hint="default"/>
      </w:rPr>
    </w:lvl>
    <w:lvl w:ilvl="3" w:tplc="040C0001">
      <w:start w:val="1"/>
      <w:numFmt w:val="bullet"/>
      <w:lvlText w:val=""/>
      <w:lvlJc w:val="left"/>
      <w:pPr>
        <w:ind w:left="3685" w:hanging="360"/>
      </w:pPr>
      <w:rPr>
        <w:rFonts w:ascii="Symbol" w:hAnsi="Symbol" w:hint="default"/>
      </w:rPr>
    </w:lvl>
    <w:lvl w:ilvl="4" w:tplc="040C0003">
      <w:start w:val="1"/>
      <w:numFmt w:val="bullet"/>
      <w:lvlText w:val="o"/>
      <w:lvlJc w:val="left"/>
      <w:pPr>
        <w:ind w:left="4405" w:hanging="360"/>
      </w:pPr>
      <w:rPr>
        <w:rFonts w:ascii="Courier New" w:hAnsi="Courier New" w:cs="Courier New" w:hint="default"/>
      </w:rPr>
    </w:lvl>
    <w:lvl w:ilvl="5" w:tplc="040C0005">
      <w:start w:val="1"/>
      <w:numFmt w:val="bullet"/>
      <w:lvlText w:val=""/>
      <w:lvlJc w:val="left"/>
      <w:pPr>
        <w:ind w:left="5125" w:hanging="360"/>
      </w:pPr>
      <w:rPr>
        <w:rFonts w:ascii="Wingdings" w:hAnsi="Wingdings" w:hint="default"/>
      </w:rPr>
    </w:lvl>
    <w:lvl w:ilvl="6" w:tplc="040C0001">
      <w:start w:val="1"/>
      <w:numFmt w:val="bullet"/>
      <w:lvlText w:val=""/>
      <w:lvlJc w:val="left"/>
      <w:pPr>
        <w:ind w:left="5845" w:hanging="360"/>
      </w:pPr>
      <w:rPr>
        <w:rFonts w:ascii="Symbol" w:hAnsi="Symbol" w:hint="default"/>
      </w:rPr>
    </w:lvl>
    <w:lvl w:ilvl="7" w:tplc="040C0003">
      <w:start w:val="1"/>
      <w:numFmt w:val="bullet"/>
      <w:lvlText w:val="o"/>
      <w:lvlJc w:val="left"/>
      <w:pPr>
        <w:ind w:left="6565" w:hanging="360"/>
      </w:pPr>
      <w:rPr>
        <w:rFonts w:ascii="Courier New" w:hAnsi="Courier New" w:cs="Courier New" w:hint="default"/>
      </w:rPr>
    </w:lvl>
    <w:lvl w:ilvl="8" w:tplc="040C0005">
      <w:start w:val="1"/>
      <w:numFmt w:val="bullet"/>
      <w:lvlText w:val=""/>
      <w:lvlJc w:val="left"/>
      <w:pPr>
        <w:ind w:left="7285" w:hanging="360"/>
      </w:pPr>
      <w:rPr>
        <w:rFonts w:ascii="Wingdings" w:hAnsi="Wingdings" w:hint="default"/>
      </w:rPr>
    </w:lvl>
  </w:abstractNum>
  <w:abstractNum w:abstractNumId="24" w15:restartNumberingAfterBreak="0">
    <w:nsid w:val="6B9D26C7"/>
    <w:multiLevelType w:val="hybridMultilevel"/>
    <w:tmpl w:val="E1BCA984"/>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6D1D3E37"/>
    <w:multiLevelType w:val="hybridMultilevel"/>
    <w:tmpl w:val="37E82A40"/>
    <w:lvl w:ilvl="0" w:tplc="040C000B">
      <w:start w:val="1"/>
      <w:numFmt w:val="bullet"/>
      <w:lvlText w:val=""/>
      <w:lvlJc w:val="left"/>
      <w:pPr>
        <w:ind w:left="1221" w:hanging="360"/>
      </w:pPr>
      <w:rPr>
        <w:rFonts w:ascii="Wingdings" w:hAnsi="Wingdings" w:hint="default"/>
      </w:rPr>
    </w:lvl>
    <w:lvl w:ilvl="1" w:tplc="040C0003">
      <w:start w:val="1"/>
      <w:numFmt w:val="bullet"/>
      <w:lvlText w:val="o"/>
      <w:lvlJc w:val="left"/>
      <w:pPr>
        <w:ind w:left="1941" w:hanging="360"/>
      </w:pPr>
      <w:rPr>
        <w:rFonts w:ascii="Courier New" w:hAnsi="Courier New" w:cs="Courier New" w:hint="default"/>
      </w:rPr>
    </w:lvl>
    <w:lvl w:ilvl="2" w:tplc="040C0005">
      <w:start w:val="1"/>
      <w:numFmt w:val="bullet"/>
      <w:lvlText w:val=""/>
      <w:lvlJc w:val="left"/>
      <w:pPr>
        <w:ind w:left="2661" w:hanging="360"/>
      </w:pPr>
      <w:rPr>
        <w:rFonts w:ascii="Wingdings" w:hAnsi="Wingdings" w:hint="default"/>
      </w:rPr>
    </w:lvl>
    <w:lvl w:ilvl="3" w:tplc="040C0001">
      <w:start w:val="1"/>
      <w:numFmt w:val="bullet"/>
      <w:lvlText w:val=""/>
      <w:lvlJc w:val="left"/>
      <w:pPr>
        <w:ind w:left="3381" w:hanging="360"/>
      </w:pPr>
      <w:rPr>
        <w:rFonts w:ascii="Symbol" w:hAnsi="Symbol" w:hint="default"/>
      </w:rPr>
    </w:lvl>
    <w:lvl w:ilvl="4" w:tplc="040C0003">
      <w:start w:val="1"/>
      <w:numFmt w:val="bullet"/>
      <w:lvlText w:val="o"/>
      <w:lvlJc w:val="left"/>
      <w:pPr>
        <w:ind w:left="4101" w:hanging="360"/>
      </w:pPr>
      <w:rPr>
        <w:rFonts w:ascii="Courier New" w:hAnsi="Courier New" w:cs="Courier New" w:hint="default"/>
      </w:rPr>
    </w:lvl>
    <w:lvl w:ilvl="5" w:tplc="040C0005">
      <w:start w:val="1"/>
      <w:numFmt w:val="bullet"/>
      <w:lvlText w:val=""/>
      <w:lvlJc w:val="left"/>
      <w:pPr>
        <w:ind w:left="4821" w:hanging="360"/>
      </w:pPr>
      <w:rPr>
        <w:rFonts w:ascii="Wingdings" w:hAnsi="Wingdings" w:hint="default"/>
      </w:rPr>
    </w:lvl>
    <w:lvl w:ilvl="6" w:tplc="040C0001">
      <w:start w:val="1"/>
      <w:numFmt w:val="bullet"/>
      <w:lvlText w:val=""/>
      <w:lvlJc w:val="left"/>
      <w:pPr>
        <w:ind w:left="5541" w:hanging="360"/>
      </w:pPr>
      <w:rPr>
        <w:rFonts w:ascii="Symbol" w:hAnsi="Symbol" w:hint="default"/>
      </w:rPr>
    </w:lvl>
    <w:lvl w:ilvl="7" w:tplc="040C0003">
      <w:start w:val="1"/>
      <w:numFmt w:val="bullet"/>
      <w:lvlText w:val="o"/>
      <w:lvlJc w:val="left"/>
      <w:pPr>
        <w:ind w:left="6261" w:hanging="360"/>
      </w:pPr>
      <w:rPr>
        <w:rFonts w:ascii="Courier New" w:hAnsi="Courier New" w:cs="Courier New" w:hint="default"/>
      </w:rPr>
    </w:lvl>
    <w:lvl w:ilvl="8" w:tplc="040C0005">
      <w:start w:val="1"/>
      <w:numFmt w:val="bullet"/>
      <w:lvlText w:val=""/>
      <w:lvlJc w:val="left"/>
      <w:pPr>
        <w:ind w:left="6981" w:hanging="360"/>
      </w:pPr>
      <w:rPr>
        <w:rFonts w:ascii="Wingdings" w:hAnsi="Wingdings" w:hint="default"/>
      </w:rPr>
    </w:lvl>
  </w:abstractNum>
  <w:abstractNum w:abstractNumId="26" w15:restartNumberingAfterBreak="0">
    <w:nsid w:val="6FE56D3C"/>
    <w:multiLevelType w:val="hybridMultilevel"/>
    <w:tmpl w:val="CCCAEE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6381AFC"/>
    <w:multiLevelType w:val="hybridMultilevel"/>
    <w:tmpl w:val="407088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B9C53B6"/>
    <w:multiLevelType w:val="hybridMultilevel"/>
    <w:tmpl w:val="79B45A10"/>
    <w:lvl w:ilvl="0" w:tplc="15802B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CFE6E62"/>
    <w:multiLevelType w:val="hybridMultilevel"/>
    <w:tmpl w:val="06623136"/>
    <w:lvl w:ilvl="0" w:tplc="02DE7F1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2"/>
  </w:num>
  <w:num w:numId="4">
    <w:abstractNumId w:val="26"/>
  </w:num>
  <w:num w:numId="5">
    <w:abstractNumId w:val="20"/>
  </w:num>
  <w:num w:numId="6">
    <w:abstractNumId w:val="27"/>
  </w:num>
  <w:num w:numId="7">
    <w:abstractNumId w:val="12"/>
  </w:num>
  <w:num w:numId="8">
    <w:abstractNumId w:val="2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7"/>
  </w:num>
  <w:num w:numId="15">
    <w:abstractNumId w:val="0"/>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5"/>
  </w:num>
  <w:num w:numId="19">
    <w:abstractNumId w:val="10"/>
  </w:num>
  <w:num w:numId="20">
    <w:abstractNumId w:val="23"/>
  </w:num>
  <w:num w:numId="21">
    <w:abstractNumId w:val="7"/>
  </w:num>
  <w:num w:numId="22">
    <w:abstractNumId w:val="1"/>
  </w:num>
  <w:num w:numId="23">
    <w:abstractNumId w:val="9"/>
  </w:num>
  <w:num w:numId="24">
    <w:abstractNumId w:val="4"/>
  </w:num>
  <w:num w:numId="25">
    <w:abstractNumId w:val="6"/>
  </w:num>
  <w:num w:numId="26">
    <w:abstractNumId w:val="19"/>
  </w:num>
  <w:num w:numId="27">
    <w:abstractNumId w:val="21"/>
  </w:num>
  <w:num w:numId="28">
    <w:abstractNumId w:val="18"/>
  </w:num>
  <w:num w:numId="29">
    <w:abstractNumId w:val="28"/>
  </w:num>
  <w:num w:numId="30">
    <w:abstractNumId w:val="29"/>
  </w:num>
  <w:num w:numId="31">
    <w:abstractNumId w:val="22"/>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146"/>
    <w:rsid w:val="002A7146"/>
    <w:rsid w:val="007147F7"/>
    <w:rsid w:val="00A20EF0"/>
    <w:rsid w:val="00B57389"/>
    <w:rsid w:val="00E67198"/>
    <w:rsid w:val="00F01809"/>
    <w:rsid w:val="00F645A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4902B"/>
  <w15:chartTrackingRefBased/>
  <w15:docId w15:val="{40B5EFC7-6689-40BE-B8F4-9EA65207A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146"/>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A7146"/>
    <w:pPr>
      <w:ind w:left="720"/>
      <w:contextualSpacing/>
    </w:pPr>
  </w:style>
  <w:style w:type="paragraph" w:styleId="Notedebasdepage">
    <w:name w:val="footnote text"/>
    <w:basedOn w:val="Normal"/>
    <w:link w:val="NotedebasdepageCar"/>
    <w:uiPriority w:val="99"/>
    <w:semiHidden/>
    <w:unhideWhenUsed/>
    <w:rsid w:val="002A714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A7146"/>
    <w:rPr>
      <w:sz w:val="20"/>
      <w:szCs w:val="20"/>
    </w:rPr>
  </w:style>
  <w:style w:type="character" w:styleId="Appelnotedebasdep">
    <w:name w:val="footnote reference"/>
    <w:basedOn w:val="Policepardfaut"/>
    <w:uiPriority w:val="99"/>
    <w:semiHidden/>
    <w:unhideWhenUsed/>
    <w:rsid w:val="002A7146"/>
    <w:rPr>
      <w:vertAlign w:val="superscript"/>
    </w:rPr>
  </w:style>
  <w:style w:type="paragraph" w:styleId="En-tte">
    <w:name w:val="header"/>
    <w:basedOn w:val="Normal"/>
    <w:link w:val="En-tteCar"/>
    <w:uiPriority w:val="99"/>
    <w:unhideWhenUsed/>
    <w:rsid w:val="002A7146"/>
    <w:pPr>
      <w:tabs>
        <w:tab w:val="center" w:pos="4536"/>
        <w:tab w:val="right" w:pos="9072"/>
      </w:tabs>
      <w:spacing w:after="0" w:line="240" w:lineRule="auto"/>
    </w:pPr>
  </w:style>
  <w:style w:type="character" w:customStyle="1" w:styleId="En-tteCar">
    <w:name w:val="En-tête Car"/>
    <w:basedOn w:val="Policepardfaut"/>
    <w:link w:val="En-tte"/>
    <w:uiPriority w:val="99"/>
    <w:rsid w:val="002A7146"/>
  </w:style>
  <w:style w:type="paragraph" w:styleId="Pieddepage">
    <w:name w:val="footer"/>
    <w:basedOn w:val="Normal"/>
    <w:link w:val="PieddepageCar"/>
    <w:uiPriority w:val="99"/>
    <w:unhideWhenUsed/>
    <w:rsid w:val="002A71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7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4145</Words>
  <Characters>22802</Characters>
  <Application>Microsoft Office Word</Application>
  <DocSecurity>0</DocSecurity>
  <Lines>190</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chikh khelifi</dc:creator>
  <cp:keywords/>
  <dc:description/>
  <cp:lastModifiedBy>chikh khelifi</cp:lastModifiedBy>
  <cp:revision>3</cp:revision>
  <cp:lastPrinted>2025-03-07T21:54:00Z</cp:lastPrinted>
  <dcterms:created xsi:type="dcterms:W3CDTF">2025-03-06T01:06:00Z</dcterms:created>
  <dcterms:modified xsi:type="dcterms:W3CDTF">2025-03-07T21:55:00Z</dcterms:modified>
</cp:coreProperties>
</file>