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91BD7">
      <w:pPr>
        <w:pStyle w:val="3"/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NOM                                         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ab/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     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 xml:space="preserve">   2024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-202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5</w:t>
      </w:r>
    </w:p>
    <w:p w14:paraId="60976219">
      <w:pPr>
        <w:pStyle w:val="3"/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PRENOM</w:t>
      </w:r>
    </w:p>
    <w:p w14:paraId="2EDF47B3">
      <w:pPr>
        <w:pStyle w:val="3"/>
        <w:jc w:val="center"/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 xml:space="preserve">Devoir 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 xml:space="preserve">GENIE GENETIQUE </w:t>
      </w:r>
    </w:p>
    <w:p w14:paraId="637F1476">
      <w:pPr>
        <w:pStyle w:val="3"/>
        <w:pBdr>
          <w:bottom w:val="single" w:color="auto" w:sz="4" w:space="1"/>
        </w:pBdr>
        <w:tabs>
          <w:tab w:val="left" w:pos="0"/>
          <w:tab w:val="left" w:pos="567"/>
          <w:tab w:val="left" w:pos="851"/>
          <w:tab w:val="left" w:pos="2985"/>
        </w:tabs>
        <w:jc w:val="center"/>
        <w:rPr>
          <w:rFonts w:hint="default" w:ascii="Times New Roman" w:hAnsi="Times New Roman" w:cs="Times New Roman"/>
          <w:b/>
          <w:sz w:val="24"/>
          <w:szCs w:val="24"/>
          <w:lang w:val="fr-FR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>L3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 xml:space="preserve"> Biologie Moleculaire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</w:p>
    <w:p w14:paraId="13B5306C">
      <w:pPr>
        <w:rPr>
          <w:rFonts w:hint="default"/>
          <w:lang w:val="fr-FR"/>
        </w:rPr>
      </w:pPr>
    </w:p>
    <w:p w14:paraId="3C55224A">
      <w:pPr>
        <w:rPr>
          <w:rFonts w:hint="default"/>
          <w:lang w:val="fr-FR"/>
        </w:rPr>
      </w:pPr>
      <w:r>
        <w:rPr>
          <w:rFonts w:hint="default"/>
          <w:b/>
          <w:bCs/>
          <w:lang w:val="fr-FR"/>
        </w:rPr>
        <w:t>Question</w:t>
      </w:r>
    </w:p>
    <w:p w14:paraId="1B2DA19E">
      <w:pPr>
        <w:rPr>
          <w:rFonts w:hint="default"/>
          <w:b w:val="0"/>
          <w:bCs w:val="0"/>
          <w:lang w:val="fr-FR"/>
        </w:rPr>
      </w:pPr>
      <w:r>
        <w:rPr>
          <w:rFonts w:hint="default"/>
          <w:b w:val="0"/>
          <w:bCs w:val="0"/>
          <w:lang w:val="fr-FR"/>
        </w:rPr>
        <w:t>Comparez entre une banque d’ADN genomique et une banque d’ADN complémentaire, sur la base de 5 criteres (origine, fabrication, taille, contenu, expression dans un systeme procaryote, interet)</w:t>
      </w:r>
      <w:bookmarkStart w:id="0" w:name="_GoBack"/>
      <w:bookmarkEnd w:id="0"/>
    </w:p>
    <w:p w14:paraId="79F52C43">
      <w:pPr>
        <w:rPr>
          <w:rFonts w:hint="default"/>
          <w:b/>
          <w:bCs/>
          <w:lang w:val="fr-FR"/>
        </w:rPr>
      </w:pPr>
      <w:r>
        <w:rPr>
          <w:rFonts w:hint="default"/>
          <w:b/>
          <w:bCs/>
          <w:lang w:val="fr-FR"/>
        </w:rPr>
        <w:t>Reponse</w:t>
      </w:r>
    </w:p>
    <w:p w14:paraId="4479F3B2">
      <w:pPr>
        <w:rPr>
          <w:rFonts w:hint="default"/>
          <w:lang w:val="fr-FR"/>
        </w:rPr>
      </w:pPr>
    </w:p>
    <w:sectPr>
      <w:pgSz w:w="11906" w:h="16838"/>
      <w:pgMar w:top="1417" w:right="1417" w:bottom="1417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62"/>
    <w:rsid w:val="00102157"/>
    <w:rsid w:val="00174052"/>
    <w:rsid w:val="001C1C09"/>
    <w:rsid w:val="002F768D"/>
    <w:rsid w:val="00482B24"/>
    <w:rsid w:val="00E03C62"/>
    <w:rsid w:val="00E422CA"/>
    <w:rsid w:val="056E5276"/>
    <w:rsid w:val="14AF55D8"/>
    <w:rsid w:val="3A7D3E8D"/>
    <w:rsid w:val="3C435F55"/>
    <w:rsid w:val="410D126B"/>
    <w:rsid w:val="4B5950EC"/>
    <w:rsid w:val="5EAA3F5C"/>
    <w:rsid w:val="64C1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Balloon Text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fr-FR" w:eastAsia="en-US" w:bidi="ar-SA"/>
      <w14:ligatures w14:val="standardContextual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6</TotalTime>
  <ScaleCrop>false</ScaleCrop>
  <LinksUpToDate>false</LinksUpToDate>
  <CharactersWithSpaces>147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2024-10-21T12:22:00Z</dcterms:created>
  <dc:creator>samira berrahoui</dc:creator>
  <cp:lastModifiedBy>WPS_1711024565</cp:lastModifiedBy>
  <dcterms:modified xsi:type="dcterms:W3CDTF">2025-03-12T15:15:25Z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1036-12.2.0.20326</vt:lpwstr>
  </property>
  <property fmtid="{D5CDD505-2E9C-101B-9397-08002B2CF9AE}" pid="3" name="ICV">
    <vt:lpwstr>ABD8088B14574C2BBD48643FE003A302_13</vt:lpwstr>
  </property>
</Properties>
</file>