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ACD02">
      <w:pPr>
        <w:ind w:left="3540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Année Universitaire 202</w:t>
      </w:r>
      <w:r>
        <w:rPr>
          <w:rFonts w:hint="default"/>
          <w:b/>
          <w:sz w:val="24"/>
          <w:szCs w:val="24"/>
          <w:u w:val="single"/>
          <w:lang w:val="fr-FR"/>
        </w:rPr>
        <w:t>4</w:t>
      </w:r>
      <w:r>
        <w:rPr>
          <w:b/>
          <w:sz w:val="24"/>
          <w:szCs w:val="24"/>
          <w:u w:val="single"/>
        </w:rPr>
        <w:t>/202</w:t>
      </w:r>
      <w:r>
        <w:rPr>
          <w:rFonts w:hint="default"/>
          <w:b/>
          <w:sz w:val="24"/>
          <w:szCs w:val="24"/>
          <w:u w:val="single"/>
          <w:lang w:val="fr-FR"/>
        </w:rPr>
        <w:t>5</w:t>
      </w:r>
      <w:r>
        <w:rPr>
          <w:b/>
          <w:sz w:val="24"/>
          <w:szCs w:val="24"/>
          <w:u w:val="single"/>
        </w:rPr>
        <w:t>/ Université de Tlemcen</w:t>
      </w:r>
    </w:p>
    <w:p w14:paraId="220E260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Faculté des sciences / Département de Biologie                           </w:t>
      </w:r>
    </w:p>
    <w:p w14:paraId="5B3E51CA">
      <w:pPr>
        <w:ind w:left="6372"/>
        <w:rPr>
          <w:rFonts w:hint="default" w:ascii="Times New Roman" w:hAnsi="Times New Roman"/>
          <w:b/>
          <w:u w:val="single"/>
          <w:lang w:val="fr-FR"/>
        </w:rPr>
      </w:pPr>
      <w:r>
        <w:rPr>
          <w:b/>
          <w:sz w:val="24"/>
          <w:szCs w:val="24"/>
          <w:u w:val="single"/>
        </w:rPr>
        <w:t xml:space="preserve">Licence </w:t>
      </w:r>
      <w:r>
        <w:rPr>
          <w:rFonts w:hint="default"/>
          <w:b/>
          <w:sz w:val="24"/>
          <w:szCs w:val="24"/>
          <w:u w:val="single"/>
          <w:lang w:val="fr-FR"/>
        </w:rPr>
        <w:t>biologie moleculaire</w:t>
      </w:r>
    </w:p>
    <w:p w14:paraId="62059B38">
      <w:pPr>
        <w:jc w:val="center"/>
        <w:rPr>
          <w:rFonts w:hint="default" w:eastAsia="Times New Roman" w:cs="Times New Roman"/>
          <w:b/>
          <w:sz w:val="24"/>
          <w:szCs w:val="24"/>
          <w:lang w:val="en-US"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TD </w:t>
      </w:r>
      <w:r>
        <w:rPr>
          <w:rFonts w:hint="default" w:eastAsia="Times New Roman" w:cs="Times New Roman"/>
          <w:b/>
          <w:sz w:val="24"/>
          <w:szCs w:val="24"/>
          <w:lang w:val="en-US" w:eastAsia="fr-FR"/>
        </w:rPr>
        <w:t>4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hint="default" w:eastAsia="Times New Roman" w:cs="Times New Roman"/>
          <w:b/>
          <w:sz w:val="24"/>
          <w:szCs w:val="24"/>
          <w:lang w:val="en-US" w:eastAsia="fr-FR"/>
        </w:rPr>
        <w:t>Techniques d’hybridation (suite)</w:t>
      </w:r>
    </w:p>
    <w:p w14:paraId="3F574EFE">
      <w:pPr>
        <w:jc w:val="center"/>
        <w:rPr>
          <w:rFonts w:hint="default" w:eastAsia="Times New Roman" w:cs="Times New Roman"/>
          <w:b/>
          <w:sz w:val="24"/>
          <w:szCs w:val="24"/>
          <w:lang w:val="en-US" w:eastAsia="fr-FR"/>
        </w:rPr>
      </w:pPr>
      <w:r>
        <w:rPr>
          <w:rFonts w:hint="default" w:eastAsia="Times New Roman" w:cs="Times New Roman"/>
          <w:b/>
          <w:sz w:val="24"/>
          <w:szCs w:val="24"/>
          <w:lang w:val="en-US" w:eastAsia="fr-FR"/>
        </w:rPr>
        <w:t xml:space="preserve"> PCR/Sequençage</w:t>
      </w:r>
    </w:p>
    <w:p w14:paraId="012F7477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en-US"/>
        </w:rPr>
      </w:pPr>
      <w:r>
        <w:rPr>
          <w:rFonts w:hint="default" w:cs="Courier New"/>
          <w:b/>
          <w:bCs w:val="0"/>
          <w:sz w:val="24"/>
          <w:szCs w:val="24"/>
          <w:lang w:val="fr-FR"/>
        </w:rPr>
        <w:t xml:space="preserve">Exercice 1 </w:t>
      </w:r>
      <w:r>
        <w:rPr>
          <w:rFonts w:hint="default" w:cs="Courier New"/>
          <w:b w:val="0"/>
          <w:bCs/>
          <w:sz w:val="24"/>
          <w:szCs w:val="24"/>
          <w:lang w:val="fr-FR"/>
        </w:rPr>
        <w:t>: Donnez les sequences (uniquement les extremités) de l’ADN matrice amplifié en utilisant ces amorces</w:t>
      </w:r>
    </w:p>
    <w:p w14:paraId="6518B543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  <w:r>
        <w:rPr>
          <w:rFonts w:hint="default" w:cs="Courier New"/>
          <w:b w:val="0"/>
          <w:bCs/>
          <w:sz w:val="24"/>
          <w:szCs w:val="24"/>
          <w:lang w:val="fr-FR"/>
        </w:rPr>
        <w:t>Sens CCTATGGTACGGCTAAATCC                  Anti sens   GGATCCGTTATCCGCATACG</w:t>
      </w:r>
    </w:p>
    <w:p w14:paraId="6E12B4EF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5C391228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52A62873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50CE8319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3C5D1579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206D174C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3430E9E8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73BDAC39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2C465076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3765165E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26A7335D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63C49038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457D0309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6FEAB76D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7AF6B2FE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63A4F00B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0C4D461A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2FB4A6A0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73EC9111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5D033EAB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</w:p>
    <w:p w14:paraId="3BA0A196">
      <w:pPr>
        <w:spacing w:before="100" w:beforeAutospacing="1" w:after="100" w:afterAutospacing="1" w:line="240" w:lineRule="auto"/>
        <w:jc w:val="both"/>
        <w:rPr>
          <w:rFonts w:hint="default" w:cs="Courier New"/>
          <w:b w:val="0"/>
          <w:bCs/>
          <w:sz w:val="24"/>
          <w:szCs w:val="24"/>
          <w:lang w:val="fr-FR"/>
        </w:rPr>
      </w:pPr>
      <w:r>
        <w:rPr>
          <w:rFonts w:hint="default" w:cs="Courier New"/>
          <w:b/>
          <w:bCs w:val="0"/>
          <w:sz w:val="24"/>
          <w:szCs w:val="24"/>
          <w:lang w:val="fr-FR"/>
        </w:rPr>
        <w:t xml:space="preserve">Exercice 2 </w:t>
      </w:r>
      <w:bookmarkStart w:id="0" w:name="_GoBack"/>
      <w:bookmarkEnd w:id="0"/>
      <w:r>
        <w:rPr>
          <w:rFonts w:hint="default" w:cs="Courier New"/>
          <w:b/>
          <w:bCs w:val="0"/>
          <w:sz w:val="24"/>
          <w:szCs w:val="24"/>
          <w:lang w:val="fr-FR"/>
        </w:rPr>
        <w:t xml:space="preserve">: </w:t>
      </w:r>
      <w:r>
        <w:rPr>
          <w:rFonts w:hint="default" w:cs="Courier New"/>
          <w:b w:val="0"/>
          <w:bCs/>
          <w:sz w:val="24"/>
          <w:szCs w:val="24"/>
          <w:lang w:val="fr-FR"/>
        </w:rPr>
        <w:t xml:space="preserve"> Le gel ci dessous a ete obtenue suite a un sequençage par la methode de Sanger</w:t>
      </w:r>
    </w:p>
    <w:p w14:paraId="24797A46">
      <w:pPr>
        <w:spacing w:before="100" w:beforeAutospacing="1" w:after="100" w:afterAutospacing="1" w:line="240" w:lineRule="auto"/>
        <w:jc w:val="both"/>
      </w:pPr>
      <w:r>
        <w:drawing>
          <wp:inline distT="0" distB="0" distL="114300" distR="114300">
            <wp:extent cx="2760980" cy="2324100"/>
            <wp:effectExtent l="0" t="0" r="127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B8E0">
      <w:pPr>
        <w:spacing w:before="100" w:beforeAutospacing="1" w:after="100" w:afterAutospacing="1" w:line="240" w:lineRule="auto"/>
        <w:jc w:val="both"/>
        <w:rPr>
          <w:rFonts w:hint="default"/>
          <w:lang w:val="fr-FR" w:eastAsia="fr-FR"/>
        </w:rPr>
      </w:pPr>
      <w:r>
        <w:rPr>
          <w:rFonts w:hint="default"/>
          <w:lang w:val="fr-FR"/>
        </w:rPr>
        <w:t>Sachant que les pistes 1 a 4 contiennent en plus de tous les outils moleculaires necessaires, respectivement le ddATP, ddTTP, ddCTP et le ddGTP , donnez la sequence du fragment sequencé et pour chaque milieu les sequences des fragments tronqués synthetises.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2D"/>
    <w:rsid w:val="00010065"/>
    <w:rsid w:val="000203F4"/>
    <w:rsid w:val="000566E3"/>
    <w:rsid w:val="000B316D"/>
    <w:rsid w:val="000F35AB"/>
    <w:rsid w:val="001406DD"/>
    <w:rsid w:val="00162C03"/>
    <w:rsid w:val="00165A0B"/>
    <w:rsid w:val="001D3E6B"/>
    <w:rsid w:val="00262CD7"/>
    <w:rsid w:val="0027465C"/>
    <w:rsid w:val="0027527B"/>
    <w:rsid w:val="00294C8E"/>
    <w:rsid w:val="002F3341"/>
    <w:rsid w:val="00316829"/>
    <w:rsid w:val="00357D61"/>
    <w:rsid w:val="00357FD2"/>
    <w:rsid w:val="003B1B32"/>
    <w:rsid w:val="003C435B"/>
    <w:rsid w:val="003D1B4E"/>
    <w:rsid w:val="003E1676"/>
    <w:rsid w:val="004319AA"/>
    <w:rsid w:val="00474AD9"/>
    <w:rsid w:val="004823D8"/>
    <w:rsid w:val="004F3C10"/>
    <w:rsid w:val="00542798"/>
    <w:rsid w:val="0055580D"/>
    <w:rsid w:val="005701F2"/>
    <w:rsid w:val="0058063C"/>
    <w:rsid w:val="006473DB"/>
    <w:rsid w:val="00761591"/>
    <w:rsid w:val="00762325"/>
    <w:rsid w:val="0086138F"/>
    <w:rsid w:val="00893150"/>
    <w:rsid w:val="008F0D15"/>
    <w:rsid w:val="00953986"/>
    <w:rsid w:val="00953EB8"/>
    <w:rsid w:val="00970BC3"/>
    <w:rsid w:val="0097507E"/>
    <w:rsid w:val="00A21464"/>
    <w:rsid w:val="00A50CF2"/>
    <w:rsid w:val="00AA562F"/>
    <w:rsid w:val="00AC4F58"/>
    <w:rsid w:val="00B21FAC"/>
    <w:rsid w:val="00B50374"/>
    <w:rsid w:val="00BB0E1C"/>
    <w:rsid w:val="00BC3653"/>
    <w:rsid w:val="00BE3BD6"/>
    <w:rsid w:val="00C1162D"/>
    <w:rsid w:val="00C20C7D"/>
    <w:rsid w:val="00C30738"/>
    <w:rsid w:val="00C72C0F"/>
    <w:rsid w:val="00C82712"/>
    <w:rsid w:val="00C91B63"/>
    <w:rsid w:val="00CC30DF"/>
    <w:rsid w:val="00CF5CC4"/>
    <w:rsid w:val="00D4217D"/>
    <w:rsid w:val="00D70251"/>
    <w:rsid w:val="00DB0E66"/>
    <w:rsid w:val="00DD21D8"/>
    <w:rsid w:val="00DF4CDF"/>
    <w:rsid w:val="00E0404D"/>
    <w:rsid w:val="00E54E10"/>
    <w:rsid w:val="00E9707E"/>
    <w:rsid w:val="00EB3378"/>
    <w:rsid w:val="00EF6901"/>
    <w:rsid w:val="00F60270"/>
    <w:rsid w:val="00FF5BF0"/>
    <w:rsid w:val="08D446C5"/>
    <w:rsid w:val="0C586FFF"/>
    <w:rsid w:val="13BD568C"/>
    <w:rsid w:val="1C2D4355"/>
    <w:rsid w:val="286F5D62"/>
    <w:rsid w:val="2CBD0F12"/>
    <w:rsid w:val="308A69CE"/>
    <w:rsid w:val="375919E1"/>
    <w:rsid w:val="4381415C"/>
    <w:rsid w:val="4C410CE5"/>
    <w:rsid w:val="547042D2"/>
    <w:rsid w:val="5FB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HTML Preformatted"/>
    <w:basedOn w:val="1"/>
    <w:link w:val="1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6">
    <w:name w:val="Body Text"/>
    <w:basedOn w:val="1"/>
    <w:link w:val="12"/>
    <w:semiHidden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9">
    <w:name w:val="Titre 3 C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customStyle="1" w:styleId="10">
    <w:name w:val="Préformaté HTML Car"/>
    <w:basedOn w:val="3"/>
    <w:link w:val="5"/>
    <w:semiHidden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orps de texte Car"/>
    <w:basedOn w:val="3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527</Words>
  <Characters>3612</Characters>
  <Lines>26</Lines>
  <Paragraphs>7</Paragraphs>
  <TotalTime>5</TotalTime>
  <ScaleCrop>false</ScaleCrop>
  <LinksUpToDate>false</LinksUpToDate>
  <CharactersWithSpaces>4350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2023-01-29T16:17:00Z</dcterms:created>
  <dc:creator>samira berrahoui</dc:creator>
  <cp:lastModifiedBy>WPS_1711024565</cp:lastModifiedBy>
  <dcterms:modified xsi:type="dcterms:W3CDTF">2025-05-05T14:11:09Z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73AE7BA7AA504E67A7F48D7A05D3BCED_13</vt:lpwstr>
  </property>
</Properties>
</file>