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D1436" w14:textId="0F4C0645" w:rsidR="00B50616" w:rsidRPr="00D4568F" w:rsidRDefault="00D4568F" w:rsidP="00D4568F">
      <w:pPr>
        <w:spacing w:before="69"/>
        <w:rPr>
          <w:rFonts w:ascii="Times New Roman"/>
          <w:sz w:val="18"/>
        </w:rPr>
      </w:pPr>
      <w:r w:rsidRPr="00D4568F">
        <w:rPr>
          <w:bCs/>
          <w:i/>
          <w:iCs/>
          <w:noProof/>
          <w:sz w:val="24"/>
          <w:highlight w:val="lightGray"/>
        </w:rPr>
        <mc:AlternateContent>
          <mc:Choice Requires="wps">
            <w:drawing>
              <wp:anchor distT="45720" distB="45720" distL="114300" distR="114300" simplePos="0" relativeHeight="251676672" behindDoc="0" locked="0" layoutInCell="1" allowOverlap="1" wp14:anchorId="46472DD5" wp14:editId="6041FF0B">
                <wp:simplePos x="0" y="0"/>
                <wp:positionH relativeFrom="column">
                  <wp:posOffset>3922395</wp:posOffset>
                </wp:positionH>
                <wp:positionV relativeFrom="paragraph">
                  <wp:posOffset>0</wp:posOffset>
                </wp:positionV>
                <wp:extent cx="2865755" cy="1348105"/>
                <wp:effectExtent l="0" t="0" r="10795" b="23495"/>
                <wp:wrapSquare wrapText="bothSides"/>
                <wp:docPr id="12292866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348105"/>
                        </a:xfrm>
                        <a:prstGeom prst="rect">
                          <a:avLst/>
                        </a:prstGeom>
                        <a:solidFill>
                          <a:srgbClr val="FFFFFF"/>
                        </a:solidFill>
                        <a:ln w="9525">
                          <a:solidFill>
                            <a:srgbClr val="000000"/>
                          </a:solidFill>
                          <a:miter lim="800000"/>
                          <a:headEnd/>
                          <a:tailEnd/>
                        </a:ln>
                      </wps:spPr>
                      <wps:txbx>
                        <w:txbxContent>
                          <w:p w14:paraId="5A710025" w14:textId="77777777" w:rsidR="00D4568F" w:rsidRDefault="00D4568F" w:rsidP="00D4568F">
                            <w:pPr>
                              <w:spacing w:before="93" w:line="508" w:lineRule="auto"/>
                              <w:ind w:right="214"/>
                              <w:jc w:val="center"/>
                              <w:rPr>
                                <w:rFonts w:ascii="Times New Roman" w:hAnsi="Times New Roman"/>
                                <w:sz w:val="18"/>
                              </w:rPr>
                            </w:pPr>
                            <w:r>
                              <w:rPr>
                                <w:rFonts w:ascii="Times New Roman" w:hAnsi="Times New Roman"/>
                                <w:sz w:val="18"/>
                              </w:rPr>
                              <w:t>UNIVERSITE</w:t>
                            </w:r>
                            <w:r>
                              <w:rPr>
                                <w:rFonts w:ascii="Times New Roman" w:hAnsi="Times New Roman"/>
                                <w:spacing w:val="-12"/>
                                <w:sz w:val="18"/>
                              </w:rPr>
                              <w:t xml:space="preserve"> </w:t>
                            </w:r>
                            <w:r>
                              <w:rPr>
                                <w:rFonts w:ascii="Times New Roman" w:hAnsi="Times New Roman"/>
                                <w:sz w:val="18"/>
                              </w:rPr>
                              <w:t>ABOU</w:t>
                            </w:r>
                            <w:r>
                              <w:rPr>
                                <w:rFonts w:ascii="Times New Roman" w:hAnsi="Times New Roman"/>
                                <w:spacing w:val="-12"/>
                                <w:sz w:val="18"/>
                              </w:rPr>
                              <w:t xml:space="preserve"> </w:t>
                            </w:r>
                            <w:r>
                              <w:rPr>
                                <w:rFonts w:ascii="Times New Roman" w:hAnsi="Times New Roman"/>
                                <w:sz w:val="18"/>
                              </w:rPr>
                              <w:t>BEKR</w:t>
                            </w:r>
                            <w:r>
                              <w:rPr>
                                <w:rFonts w:ascii="Times New Roman" w:hAnsi="Times New Roman"/>
                                <w:spacing w:val="-12"/>
                                <w:sz w:val="18"/>
                              </w:rPr>
                              <w:t xml:space="preserve"> </w:t>
                            </w:r>
                            <w:r>
                              <w:rPr>
                                <w:rFonts w:ascii="Times New Roman" w:hAnsi="Times New Roman"/>
                                <w:sz w:val="18"/>
                              </w:rPr>
                              <w:t>BELKAÎD FACULTE DE MEDECINE</w:t>
                            </w:r>
                          </w:p>
                          <w:p w14:paraId="3C1F8341" w14:textId="77777777" w:rsidR="00D4568F" w:rsidRDefault="00D4568F" w:rsidP="00D4568F">
                            <w:pPr>
                              <w:spacing w:line="201" w:lineRule="exact"/>
                              <w:ind w:left="4" w:right="214"/>
                              <w:jc w:val="center"/>
                              <w:rPr>
                                <w:rFonts w:ascii="Times New Roman"/>
                                <w:sz w:val="18"/>
                              </w:rPr>
                            </w:pPr>
                            <w:r>
                              <w:rPr>
                                <w:rFonts w:ascii="Times New Roman"/>
                                <w:sz w:val="18"/>
                              </w:rPr>
                              <w:t>Dr.</w:t>
                            </w:r>
                            <w:r>
                              <w:rPr>
                                <w:rFonts w:ascii="Times New Roman"/>
                                <w:spacing w:val="-1"/>
                                <w:sz w:val="18"/>
                              </w:rPr>
                              <w:t xml:space="preserve"> </w:t>
                            </w:r>
                            <w:r>
                              <w:rPr>
                                <w:rFonts w:ascii="Times New Roman"/>
                                <w:sz w:val="18"/>
                              </w:rPr>
                              <w:t>B. BENZERDJEB</w:t>
                            </w:r>
                            <w:r>
                              <w:rPr>
                                <w:rFonts w:ascii="Times New Roman"/>
                                <w:spacing w:val="1"/>
                                <w:sz w:val="18"/>
                              </w:rPr>
                              <w:t xml:space="preserve"> </w:t>
                            </w:r>
                            <w:r>
                              <w:rPr>
                                <w:rFonts w:ascii="Times New Roman"/>
                                <w:sz w:val="18"/>
                              </w:rPr>
                              <w:t>-</w:t>
                            </w:r>
                            <w:r>
                              <w:rPr>
                                <w:rFonts w:ascii="Times New Roman"/>
                                <w:spacing w:val="-2"/>
                                <w:sz w:val="18"/>
                              </w:rPr>
                              <w:t xml:space="preserve"> TLEMCEN</w:t>
                            </w:r>
                          </w:p>
                          <w:p w14:paraId="1A0DBE1A" w14:textId="7EDC09CD" w:rsidR="00D4568F" w:rsidRDefault="00D4568F" w:rsidP="00D456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72DD5" id="_x0000_t202" coordsize="21600,21600" o:spt="202" path="m,l,21600r21600,l21600,xe">
                <v:stroke joinstyle="miter"/>
                <v:path gradientshapeok="t" o:connecttype="rect"/>
              </v:shapetype>
              <v:shape id="Zone de texte 2" o:spid="_x0000_s1026" type="#_x0000_t202" style="position:absolute;margin-left:308.85pt;margin-top:0;width:225.65pt;height:106.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">
                <v:textbox>
                  <w:txbxContent>
                    <w:p w14:paraId="5A710025" w14:textId="77777777" w:rsidR="00D4568F" w:rsidRDefault="00D4568F" w:rsidP="00D4568F">
                      <w:pPr>
                        <w:spacing w:before="93" w:line="508" w:lineRule="auto"/>
                        <w:ind w:right="214"/>
                        <w:jc w:val="center"/>
                        <w:rPr>
                          <w:rFonts w:ascii="Times New Roman" w:hAnsi="Times New Roman"/>
                          <w:sz w:val="18"/>
                        </w:rPr>
                      </w:pPr>
                      <w:r>
                        <w:rPr>
                          <w:rFonts w:ascii="Times New Roman" w:hAnsi="Times New Roman"/>
                          <w:sz w:val="18"/>
                        </w:rPr>
                        <w:t>UNIVERSITE</w:t>
                      </w:r>
                      <w:r>
                        <w:rPr>
                          <w:rFonts w:ascii="Times New Roman" w:hAnsi="Times New Roman"/>
                          <w:spacing w:val="-12"/>
                          <w:sz w:val="18"/>
                        </w:rPr>
                        <w:t xml:space="preserve"> </w:t>
                      </w:r>
                      <w:r>
                        <w:rPr>
                          <w:rFonts w:ascii="Times New Roman" w:hAnsi="Times New Roman"/>
                          <w:sz w:val="18"/>
                        </w:rPr>
                        <w:t>ABOU</w:t>
                      </w:r>
                      <w:r>
                        <w:rPr>
                          <w:rFonts w:ascii="Times New Roman" w:hAnsi="Times New Roman"/>
                          <w:spacing w:val="-12"/>
                          <w:sz w:val="18"/>
                        </w:rPr>
                        <w:t xml:space="preserve"> </w:t>
                      </w:r>
                      <w:r>
                        <w:rPr>
                          <w:rFonts w:ascii="Times New Roman" w:hAnsi="Times New Roman"/>
                          <w:sz w:val="18"/>
                        </w:rPr>
                        <w:t>BEKR</w:t>
                      </w:r>
                      <w:r>
                        <w:rPr>
                          <w:rFonts w:ascii="Times New Roman" w:hAnsi="Times New Roman"/>
                          <w:spacing w:val="-12"/>
                          <w:sz w:val="18"/>
                        </w:rPr>
                        <w:t xml:space="preserve"> </w:t>
                      </w:r>
                      <w:r>
                        <w:rPr>
                          <w:rFonts w:ascii="Times New Roman" w:hAnsi="Times New Roman"/>
                          <w:sz w:val="18"/>
                        </w:rPr>
                        <w:t>BELKAÎD FACULTE DE MEDECINE</w:t>
                      </w:r>
                    </w:p>
                    <w:p w14:paraId="3C1F8341" w14:textId="77777777" w:rsidR="00D4568F" w:rsidRDefault="00D4568F" w:rsidP="00D4568F">
                      <w:pPr>
                        <w:spacing w:line="201" w:lineRule="exact"/>
                        <w:ind w:left="4" w:right="214"/>
                        <w:jc w:val="center"/>
                        <w:rPr>
                          <w:rFonts w:ascii="Times New Roman"/>
                          <w:sz w:val="18"/>
                        </w:rPr>
                      </w:pPr>
                      <w:r>
                        <w:rPr>
                          <w:rFonts w:ascii="Times New Roman"/>
                          <w:sz w:val="18"/>
                        </w:rPr>
                        <w:t>Dr.</w:t>
                      </w:r>
                      <w:r>
                        <w:rPr>
                          <w:rFonts w:ascii="Times New Roman"/>
                          <w:spacing w:val="-1"/>
                          <w:sz w:val="18"/>
                        </w:rPr>
                        <w:t xml:space="preserve"> </w:t>
                      </w:r>
                      <w:r>
                        <w:rPr>
                          <w:rFonts w:ascii="Times New Roman"/>
                          <w:sz w:val="18"/>
                        </w:rPr>
                        <w:t>B. BENZERDJEB</w:t>
                      </w:r>
                      <w:r>
                        <w:rPr>
                          <w:rFonts w:ascii="Times New Roman"/>
                          <w:spacing w:val="1"/>
                          <w:sz w:val="18"/>
                        </w:rPr>
                        <w:t xml:space="preserve"> </w:t>
                      </w:r>
                      <w:r>
                        <w:rPr>
                          <w:rFonts w:ascii="Times New Roman"/>
                          <w:sz w:val="18"/>
                        </w:rPr>
                        <w:t>-</w:t>
                      </w:r>
                      <w:r>
                        <w:rPr>
                          <w:rFonts w:ascii="Times New Roman"/>
                          <w:spacing w:val="-2"/>
                          <w:sz w:val="18"/>
                        </w:rPr>
                        <w:t xml:space="preserve"> TLEMCEN</w:t>
                      </w:r>
                    </w:p>
                    <w:p w14:paraId="1A0DBE1A" w14:textId="7EDC09CD" w:rsidR="00D4568F" w:rsidRDefault="00D4568F" w:rsidP="00D4568F"/>
                  </w:txbxContent>
                </v:textbox>
                <w10:wrap type="square"/>
              </v:shape>
            </w:pict>
          </mc:Fallback>
        </mc:AlternateContent>
      </w:r>
      <w:r w:rsidR="00B50616" w:rsidRPr="00B50616">
        <w:rPr>
          <w:rFonts w:ascii="Times New Roman" w:hAnsi="Times New Roman"/>
          <w:noProof/>
          <w:sz w:val="18"/>
        </w:rPr>
        <mc:AlternateContent>
          <mc:Choice Requires="wps">
            <w:drawing>
              <wp:anchor distT="45720" distB="45720" distL="114300" distR="114300" simplePos="0" relativeHeight="251671552" behindDoc="0" locked="0" layoutInCell="1" allowOverlap="1" wp14:anchorId="6AA8C197" wp14:editId="5064623C">
                <wp:simplePos x="0" y="0"/>
                <wp:positionH relativeFrom="column">
                  <wp:posOffset>168275</wp:posOffset>
                </wp:positionH>
                <wp:positionV relativeFrom="paragraph">
                  <wp:posOffset>350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28117AA" w14:textId="77777777" w:rsidR="00D4568F" w:rsidRDefault="00D4568F" w:rsidP="00D4568F">
                            <w:pPr>
                              <w:spacing w:before="69"/>
                              <w:ind w:left="166"/>
                              <w:jc w:val="center"/>
                              <w:rPr>
                                <w:rFonts w:ascii="Times New Roman"/>
                                <w:sz w:val="18"/>
                              </w:rPr>
                            </w:pPr>
                            <w:r>
                              <w:rPr>
                                <w:rFonts w:ascii="Times New Roman"/>
                                <w:sz w:val="18"/>
                              </w:rPr>
                              <w:t>CENTRE</w:t>
                            </w:r>
                            <w:r>
                              <w:rPr>
                                <w:rFonts w:ascii="Times New Roman"/>
                                <w:spacing w:val="-2"/>
                                <w:sz w:val="18"/>
                              </w:rPr>
                              <w:t xml:space="preserve"> </w:t>
                            </w:r>
                            <w:r>
                              <w:rPr>
                                <w:rFonts w:ascii="Times New Roman"/>
                                <w:sz w:val="18"/>
                              </w:rPr>
                              <w:t>HOSPITALO-UNIVERSITAIRE</w:t>
                            </w:r>
                            <w:r>
                              <w:rPr>
                                <w:rFonts w:ascii="Times New Roman"/>
                                <w:spacing w:val="-1"/>
                                <w:sz w:val="18"/>
                              </w:rPr>
                              <w:t xml:space="preserve"> </w:t>
                            </w:r>
                            <w:r>
                              <w:rPr>
                                <w:rFonts w:ascii="Times New Roman"/>
                                <w:sz w:val="18"/>
                              </w:rPr>
                              <w:t>DE</w:t>
                            </w:r>
                            <w:r>
                              <w:rPr>
                                <w:rFonts w:ascii="Times New Roman"/>
                                <w:spacing w:val="-2"/>
                                <w:sz w:val="18"/>
                              </w:rPr>
                              <w:t xml:space="preserve"> TLEMCEN</w:t>
                            </w:r>
                          </w:p>
                          <w:p w14:paraId="6D75A886" w14:textId="77777777" w:rsidR="00D4568F" w:rsidRDefault="00D4568F" w:rsidP="00D4568F">
                            <w:pPr>
                              <w:pStyle w:val="Corpsdetexte"/>
                              <w:spacing w:before="23"/>
                              <w:ind w:left="0"/>
                              <w:jc w:val="left"/>
                              <w:rPr>
                                <w:rFonts w:ascii="Times New Roman"/>
                                <w:sz w:val="18"/>
                              </w:rPr>
                            </w:pPr>
                          </w:p>
                          <w:p w14:paraId="55CF1FBA" w14:textId="77777777" w:rsidR="00D4568F" w:rsidRDefault="00D4568F" w:rsidP="00D4568F">
                            <w:pPr>
                              <w:spacing w:line="280" w:lineRule="auto"/>
                              <w:ind w:left="166" w:right="6"/>
                              <w:jc w:val="center"/>
                              <w:rPr>
                                <w:rFonts w:ascii="Times New Roman" w:hAnsi="Times New Roman"/>
                                <w:sz w:val="18"/>
                              </w:rPr>
                            </w:pPr>
                            <w:r>
                              <w:rPr>
                                <w:rFonts w:ascii="Times New Roman" w:hAnsi="Times New Roman"/>
                                <w:spacing w:val="-2"/>
                                <w:sz w:val="18"/>
                              </w:rPr>
                              <w:t>SERVICE D’ODONTOLOGIE CONSERVATRICE ENDODONTIE</w:t>
                            </w:r>
                          </w:p>
                          <w:p w14:paraId="060116F0" w14:textId="77777777" w:rsidR="00D4568F" w:rsidRDefault="00D4568F" w:rsidP="00D4568F">
                            <w:pPr>
                              <w:spacing w:before="191"/>
                              <w:ind w:left="166" w:right="10"/>
                              <w:jc w:val="center"/>
                              <w:rPr>
                                <w:rFonts w:ascii="Times New Roman" w:hAnsi="Times New Roman"/>
                                <w:sz w:val="20"/>
                              </w:rPr>
                            </w:pPr>
                            <w:r>
                              <w:rPr>
                                <w:rFonts w:ascii="Times New Roman" w:hAnsi="Times New Roman"/>
                                <w:sz w:val="18"/>
                              </w:rPr>
                              <w:t>Pr</w:t>
                            </w:r>
                            <w:r>
                              <w:rPr>
                                <w:rFonts w:ascii="Times New Roman" w:hAnsi="Times New Roman"/>
                                <w:spacing w:val="-5"/>
                                <w:sz w:val="18"/>
                              </w:rPr>
                              <w:t xml:space="preserve"> </w:t>
                            </w:r>
                            <w:r>
                              <w:rPr>
                                <w:rFonts w:ascii="Times New Roman" w:hAnsi="Times New Roman"/>
                                <w:sz w:val="18"/>
                              </w:rPr>
                              <w:t>F.</w:t>
                            </w:r>
                            <w:r>
                              <w:rPr>
                                <w:rFonts w:ascii="Times New Roman" w:hAnsi="Times New Roman"/>
                                <w:spacing w:val="-4"/>
                                <w:sz w:val="18"/>
                              </w:rPr>
                              <w:t xml:space="preserve"> </w:t>
                            </w:r>
                            <w:r>
                              <w:rPr>
                                <w:rFonts w:ascii="Times New Roman" w:hAnsi="Times New Roman"/>
                                <w:sz w:val="18"/>
                              </w:rPr>
                              <w:t>OUDGHIRI</w:t>
                            </w:r>
                            <w:r>
                              <w:rPr>
                                <w:rFonts w:ascii="Times New Roman" w:hAnsi="Times New Roman"/>
                                <w:spacing w:val="-5"/>
                                <w:sz w:val="18"/>
                              </w:rPr>
                              <w:t xml:space="preserve"> </w:t>
                            </w:r>
                            <w:r>
                              <w:rPr>
                                <w:rFonts w:ascii="Times New Roman" w:hAnsi="Times New Roman"/>
                                <w:sz w:val="18"/>
                              </w:rPr>
                              <w:t>Chef</w:t>
                            </w:r>
                            <w:r>
                              <w:rPr>
                                <w:rFonts w:ascii="Times New Roman" w:hAnsi="Times New Roman"/>
                                <w:spacing w:val="2"/>
                                <w:sz w:val="18"/>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service</w:t>
                            </w:r>
                            <w:r>
                              <w:rPr>
                                <w:rFonts w:ascii="Times New Roman" w:hAnsi="Times New Roman"/>
                                <w:spacing w:val="-2"/>
                                <w:sz w:val="20"/>
                              </w:rPr>
                              <w:t xml:space="preserve"> </w:t>
                            </w:r>
                            <w:r>
                              <w:rPr>
                                <w:rFonts w:ascii="Times New Roman" w:hAnsi="Times New Roman"/>
                                <w:spacing w:val="-4"/>
                                <w:sz w:val="20"/>
                              </w:rPr>
                              <w:t>d’OCE</w:t>
                            </w:r>
                          </w:p>
                          <w:p w14:paraId="03245836" w14:textId="52763D63" w:rsidR="00B50616" w:rsidRDefault="00B5061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8C197" id="_x0000_s1027" type="#_x0000_t202" style="position:absolute;margin-left:13.25pt;margin-top:.0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">
                <v:textbox style="mso-fit-shape-to-text:t">
                  <w:txbxContent>
                    <w:p w14:paraId="428117AA" w14:textId="77777777" w:rsidR="00D4568F" w:rsidRDefault="00D4568F" w:rsidP="00D4568F">
                      <w:pPr>
                        <w:spacing w:before="69"/>
                        <w:ind w:left="166"/>
                        <w:jc w:val="center"/>
                        <w:rPr>
                          <w:rFonts w:ascii="Times New Roman"/>
                          <w:sz w:val="18"/>
                        </w:rPr>
                      </w:pPr>
                      <w:r>
                        <w:rPr>
                          <w:rFonts w:ascii="Times New Roman"/>
                          <w:sz w:val="18"/>
                        </w:rPr>
                        <w:t>CENTRE</w:t>
                      </w:r>
                      <w:r>
                        <w:rPr>
                          <w:rFonts w:ascii="Times New Roman"/>
                          <w:spacing w:val="-2"/>
                          <w:sz w:val="18"/>
                        </w:rPr>
                        <w:t xml:space="preserve"> </w:t>
                      </w:r>
                      <w:r>
                        <w:rPr>
                          <w:rFonts w:ascii="Times New Roman"/>
                          <w:sz w:val="18"/>
                        </w:rPr>
                        <w:t>HOSPITALO-UNIVERSITAIRE</w:t>
                      </w:r>
                      <w:r>
                        <w:rPr>
                          <w:rFonts w:ascii="Times New Roman"/>
                          <w:spacing w:val="-1"/>
                          <w:sz w:val="18"/>
                        </w:rPr>
                        <w:t xml:space="preserve"> </w:t>
                      </w:r>
                      <w:r>
                        <w:rPr>
                          <w:rFonts w:ascii="Times New Roman"/>
                          <w:sz w:val="18"/>
                        </w:rPr>
                        <w:t>DE</w:t>
                      </w:r>
                      <w:r>
                        <w:rPr>
                          <w:rFonts w:ascii="Times New Roman"/>
                          <w:spacing w:val="-2"/>
                          <w:sz w:val="18"/>
                        </w:rPr>
                        <w:t xml:space="preserve"> TLEMCEN</w:t>
                      </w:r>
                    </w:p>
                    <w:p w14:paraId="6D75A886" w14:textId="77777777" w:rsidR="00D4568F" w:rsidRDefault="00D4568F" w:rsidP="00D4568F">
                      <w:pPr>
                        <w:pStyle w:val="Corpsdetexte"/>
                        <w:spacing w:before="23"/>
                        <w:ind w:left="0"/>
                        <w:jc w:val="left"/>
                        <w:rPr>
                          <w:rFonts w:ascii="Times New Roman"/>
                          <w:sz w:val="18"/>
                        </w:rPr>
                      </w:pPr>
                    </w:p>
                    <w:p w14:paraId="55CF1FBA" w14:textId="77777777" w:rsidR="00D4568F" w:rsidRDefault="00D4568F" w:rsidP="00D4568F">
                      <w:pPr>
                        <w:spacing w:line="280" w:lineRule="auto"/>
                        <w:ind w:left="166" w:right="6"/>
                        <w:jc w:val="center"/>
                        <w:rPr>
                          <w:rFonts w:ascii="Times New Roman" w:hAnsi="Times New Roman"/>
                          <w:sz w:val="18"/>
                        </w:rPr>
                      </w:pPr>
                      <w:r>
                        <w:rPr>
                          <w:rFonts w:ascii="Times New Roman" w:hAnsi="Times New Roman"/>
                          <w:spacing w:val="-2"/>
                          <w:sz w:val="18"/>
                        </w:rPr>
                        <w:t>SERVICE D’ODONTOLOGIE CONSERVATRICE ENDODONTIE</w:t>
                      </w:r>
                    </w:p>
                    <w:p w14:paraId="060116F0" w14:textId="77777777" w:rsidR="00D4568F" w:rsidRDefault="00D4568F" w:rsidP="00D4568F">
                      <w:pPr>
                        <w:spacing w:before="191"/>
                        <w:ind w:left="166" w:right="10"/>
                        <w:jc w:val="center"/>
                        <w:rPr>
                          <w:rFonts w:ascii="Times New Roman" w:hAnsi="Times New Roman"/>
                          <w:sz w:val="20"/>
                        </w:rPr>
                      </w:pPr>
                      <w:r>
                        <w:rPr>
                          <w:rFonts w:ascii="Times New Roman" w:hAnsi="Times New Roman"/>
                          <w:sz w:val="18"/>
                        </w:rPr>
                        <w:t>Pr</w:t>
                      </w:r>
                      <w:r>
                        <w:rPr>
                          <w:rFonts w:ascii="Times New Roman" w:hAnsi="Times New Roman"/>
                          <w:spacing w:val="-5"/>
                          <w:sz w:val="18"/>
                        </w:rPr>
                        <w:t xml:space="preserve"> </w:t>
                      </w:r>
                      <w:r>
                        <w:rPr>
                          <w:rFonts w:ascii="Times New Roman" w:hAnsi="Times New Roman"/>
                          <w:sz w:val="18"/>
                        </w:rPr>
                        <w:t>F.</w:t>
                      </w:r>
                      <w:r>
                        <w:rPr>
                          <w:rFonts w:ascii="Times New Roman" w:hAnsi="Times New Roman"/>
                          <w:spacing w:val="-4"/>
                          <w:sz w:val="18"/>
                        </w:rPr>
                        <w:t xml:space="preserve"> </w:t>
                      </w:r>
                      <w:r>
                        <w:rPr>
                          <w:rFonts w:ascii="Times New Roman" w:hAnsi="Times New Roman"/>
                          <w:sz w:val="18"/>
                        </w:rPr>
                        <w:t>OUDGHIRI</w:t>
                      </w:r>
                      <w:r>
                        <w:rPr>
                          <w:rFonts w:ascii="Times New Roman" w:hAnsi="Times New Roman"/>
                          <w:spacing w:val="-5"/>
                          <w:sz w:val="18"/>
                        </w:rPr>
                        <w:t xml:space="preserve"> </w:t>
                      </w:r>
                      <w:r>
                        <w:rPr>
                          <w:rFonts w:ascii="Times New Roman" w:hAnsi="Times New Roman"/>
                          <w:sz w:val="18"/>
                        </w:rPr>
                        <w:t>Chef</w:t>
                      </w:r>
                      <w:r>
                        <w:rPr>
                          <w:rFonts w:ascii="Times New Roman" w:hAnsi="Times New Roman"/>
                          <w:spacing w:val="2"/>
                          <w:sz w:val="18"/>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service</w:t>
                      </w:r>
                      <w:r>
                        <w:rPr>
                          <w:rFonts w:ascii="Times New Roman" w:hAnsi="Times New Roman"/>
                          <w:spacing w:val="-2"/>
                          <w:sz w:val="20"/>
                        </w:rPr>
                        <w:t xml:space="preserve"> </w:t>
                      </w:r>
                      <w:r>
                        <w:rPr>
                          <w:rFonts w:ascii="Times New Roman" w:hAnsi="Times New Roman"/>
                          <w:spacing w:val="-4"/>
                          <w:sz w:val="20"/>
                        </w:rPr>
                        <w:t>d’OCE</w:t>
                      </w:r>
                    </w:p>
                    <w:p w14:paraId="03245836" w14:textId="52763D63" w:rsidR="00B50616" w:rsidRDefault="00B50616"/>
                  </w:txbxContent>
                </v:textbox>
                <w10:wrap type="square"/>
              </v:shape>
            </w:pict>
          </mc:Fallback>
        </mc:AlternateContent>
      </w:r>
    </w:p>
    <w:p w14:paraId="05FB7819" w14:textId="0AEDBF12" w:rsidR="00B50616" w:rsidRDefault="00B50616">
      <w:pPr>
        <w:pStyle w:val="TM1"/>
        <w:tabs>
          <w:tab w:val="right" w:leader="dot" w:pos="10634"/>
        </w:tabs>
        <w:rPr>
          <w:bCs w:val="0"/>
          <w:i w:val="0"/>
          <w:iCs w:val="0"/>
          <w:sz w:val="24"/>
          <w:highlight w:val="lightGray"/>
        </w:rPr>
      </w:pPr>
    </w:p>
    <w:p w14:paraId="41141883" w14:textId="7C970230" w:rsidR="00B50616" w:rsidRDefault="00B50616">
      <w:pPr>
        <w:pStyle w:val="TM1"/>
        <w:tabs>
          <w:tab w:val="right" w:leader="dot" w:pos="10634"/>
        </w:tabs>
        <w:rPr>
          <w:bCs w:val="0"/>
          <w:i w:val="0"/>
          <w:iCs w:val="0"/>
          <w:sz w:val="24"/>
          <w:highlight w:val="lightGray"/>
        </w:rPr>
      </w:pPr>
    </w:p>
    <w:p w14:paraId="1EADB481" w14:textId="62C9F499" w:rsidR="00B50616" w:rsidRDefault="00B50616">
      <w:pPr>
        <w:pStyle w:val="TM1"/>
        <w:tabs>
          <w:tab w:val="right" w:leader="dot" w:pos="10634"/>
        </w:tabs>
        <w:rPr>
          <w:bCs w:val="0"/>
          <w:i w:val="0"/>
          <w:iCs w:val="0"/>
          <w:sz w:val="24"/>
          <w:highlight w:val="lightGray"/>
        </w:rPr>
      </w:pPr>
    </w:p>
    <w:p w14:paraId="5C437CF3" w14:textId="0F0D60EC" w:rsidR="00B50616" w:rsidRDefault="00B50616" w:rsidP="00D4568F">
      <w:pPr>
        <w:pStyle w:val="TM1"/>
        <w:tabs>
          <w:tab w:val="right" w:leader="dot" w:pos="10634"/>
        </w:tabs>
        <w:rPr>
          <w:bCs w:val="0"/>
          <w:i w:val="0"/>
          <w:iCs w:val="0"/>
          <w:sz w:val="24"/>
          <w:highlight w:val="lightGray"/>
        </w:rPr>
      </w:pPr>
    </w:p>
    <w:p w14:paraId="16B39CC0" w14:textId="7C025081" w:rsidR="00B50616" w:rsidRDefault="00D4568F">
      <w:pPr>
        <w:pStyle w:val="TM1"/>
        <w:tabs>
          <w:tab w:val="right" w:leader="dot" w:pos="10634"/>
        </w:tabs>
        <w:rPr>
          <w:bCs w:val="0"/>
          <w:i w:val="0"/>
          <w:iCs w:val="0"/>
          <w:sz w:val="24"/>
          <w:highlight w:val="lightGray"/>
        </w:rPr>
      </w:pPr>
      <w:r>
        <w:rPr>
          <w:rFonts w:ascii="Times New Roman"/>
          <w:noProof/>
          <w:position w:val="62"/>
          <w:sz w:val="20"/>
        </w:rPr>
        <w:drawing>
          <wp:anchor distT="0" distB="0" distL="114300" distR="114300" simplePos="0" relativeHeight="251677696" behindDoc="1" locked="0" layoutInCell="1" allowOverlap="1" wp14:anchorId="18B5A5DA" wp14:editId="5E1B0E82">
            <wp:simplePos x="0" y="0"/>
            <wp:positionH relativeFrom="column">
              <wp:posOffset>5137412</wp:posOffset>
            </wp:positionH>
            <wp:positionV relativeFrom="paragraph">
              <wp:posOffset>195109</wp:posOffset>
            </wp:positionV>
            <wp:extent cx="697865" cy="895350"/>
            <wp:effectExtent l="0" t="0" r="6985" b="0"/>
            <wp:wrapTight wrapText="bothSides">
              <wp:wrapPolygon edited="0">
                <wp:start x="7076" y="0"/>
                <wp:lineTo x="590" y="6894"/>
                <wp:lineTo x="0" y="8732"/>
                <wp:lineTo x="0" y="11489"/>
                <wp:lineTo x="1179" y="14706"/>
                <wp:lineTo x="7665" y="21140"/>
                <wp:lineTo x="8255" y="21140"/>
                <wp:lineTo x="12972" y="21140"/>
                <wp:lineTo x="13561" y="21140"/>
                <wp:lineTo x="19458" y="14706"/>
                <wp:lineTo x="21227" y="11489"/>
                <wp:lineTo x="21227" y="7353"/>
                <wp:lineTo x="14151" y="0"/>
                <wp:lineTo x="7076" y="0"/>
              </wp:wrapPolygon>
            </wp:wrapTight>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865" cy="895350"/>
                    </a:xfrm>
                    <a:prstGeom prst="rect">
                      <a:avLst/>
                    </a:prstGeom>
                  </pic:spPr>
                </pic:pic>
              </a:graphicData>
            </a:graphic>
          </wp:anchor>
        </w:drawing>
      </w:r>
      <w:r>
        <w:rPr>
          <w:rFonts w:ascii="Times New Roman"/>
          <w:noProof/>
          <w:position w:val="80"/>
          <w:sz w:val="20"/>
        </w:rPr>
        <w:drawing>
          <wp:anchor distT="0" distB="0" distL="114300" distR="114300" simplePos="0" relativeHeight="251674624" behindDoc="0" locked="0" layoutInCell="1" allowOverlap="1" wp14:anchorId="0442B7A4" wp14:editId="4E2DC790">
            <wp:simplePos x="0" y="0"/>
            <wp:positionH relativeFrom="column">
              <wp:posOffset>968482</wp:posOffset>
            </wp:positionH>
            <wp:positionV relativeFrom="paragraph">
              <wp:posOffset>169496</wp:posOffset>
            </wp:positionV>
            <wp:extent cx="1080135" cy="843915"/>
            <wp:effectExtent l="0" t="0" r="5715" b="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135" cy="843915"/>
                    </a:xfrm>
                    <a:prstGeom prst="rect">
                      <a:avLst/>
                    </a:prstGeom>
                  </pic:spPr>
                </pic:pic>
              </a:graphicData>
            </a:graphic>
            <wp14:sizeRelH relativeFrom="page">
              <wp14:pctWidth>0</wp14:pctWidth>
            </wp14:sizeRelH>
            <wp14:sizeRelV relativeFrom="page">
              <wp14:pctHeight>0</wp14:pctHeight>
            </wp14:sizeRelV>
          </wp:anchor>
        </w:drawing>
      </w:r>
    </w:p>
    <w:p w14:paraId="79CE0BF4" w14:textId="08455F79" w:rsidR="00D4568F" w:rsidRDefault="00D4568F" w:rsidP="00B50616">
      <w:pPr>
        <w:spacing w:before="277"/>
        <w:ind w:left="1299"/>
        <w:rPr>
          <w:rFonts w:ascii="Calibri Light" w:hAnsi="Calibri Light"/>
          <w:b/>
          <w:bCs/>
          <w:color w:val="000000" w:themeColor="text1"/>
          <w:sz w:val="36"/>
          <w:u w:val="single" w:color="6E2E9F"/>
        </w:rPr>
      </w:pPr>
    </w:p>
    <w:p w14:paraId="4E265B32" w14:textId="3ABBE1C8" w:rsidR="00D4568F" w:rsidRDefault="00D4568F" w:rsidP="00B50616">
      <w:pPr>
        <w:spacing w:before="277"/>
        <w:ind w:left="1299"/>
        <w:rPr>
          <w:rFonts w:ascii="Calibri Light" w:hAnsi="Calibri Light"/>
          <w:b/>
          <w:bCs/>
          <w:color w:val="000000" w:themeColor="text1"/>
          <w:sz w:val="36"/>
          <w:u w:val="single" w:color="6E2E9F"/>
        </w:rPr>
      </w:pPr>
      <w:r>
        <w:rPr>
          <w:rFonts w:ascii="Times New Roman"/>
          <w:noProof/>
          <w:sz w:val="20"/>
        </w:rPr>
        <mc:AlternateContent>
          <mc:Choice Requires="wps">
            <w:drawing>
              <wp:anchor distT="0" distB="0" distL="114300" distR="114300" simplePos="0" relativeHeight="251669504" behindDoc="1" locked="0" layoutInCell="1" allowOverlap="1" wp14:anchorId="77BBA5A9" wp14:editId="3B720145">
                <wp:simplePos x="0" y="0"/>
                <wp:positionH relativeFrom="margin">
                  <wp:align>center</wp:align>
                </wp:positionH>
                <wp:positionV relativeFrom="paragraph">
                  <wp:posOffset>181237</wp:posOffset>
                </wp:positionV>
                <wp:extent cx="2272665" cy="1126490"/>
                <wp:effectExtent l="0" t="0" r="0" b="0"/>
                <wp:wrapTight wrapText="bothSides">
                  <wp:wrapPolygon edited="0">
                    <wp:start x="0" y="0"/>
                    <wp:lineTo x="0" y="21186"/>
                    <wp:lineTo x="21365" y="21186"/>
                    <wp:lineTo x="21365" y="0"/>
                    <wp:lineTo x="0" y="0"/>
                  </wp:wrapPolygon>
                </wp:wrapTight>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1126490"/>
                        </a:xfrm>
                        <a:prstGeom prst="rect">
                          <a:avLst/>
                        </a:prstGeom>
                        <a:solidFill>
                          <a:schemeClr val="bg1"/>
                        </a:solidFill>
                        <a:ln w="6350">
                          <a:noFill/>
                          <a:prstDash val="solid"/>
                        </a:ln>
                      </wps:spPr>
                      <wps:txbx>
                        <w:txbxContent>
                          <w:p w14:paraId="55BAD567" w14:textId="77777777" w:rsidR="00B50616" w:rsidRDefault="00B50616" w:rsidP="00B50616">
                            <w:pPr>
                              <w:shd w:val="clear" w:color="auto" w:fill="FFFFFF" w:themeFill="background1"/>
                              <w:spacing w:before="73" w:line="276" w:lineRule="auto"/>
                              <w:ind w:left="7" w:right="6"/>
                              <w:jc w:val="center"/>
                              <w:rPr>
                                <w:rFonts w:ascii="Calibri Light" w:hAnsi="Calibri Light"/>
                                <w:color w:val="000000"/>
                                <w:sz w:val="32"/>
                              </w:rPr>
                            </w:pPr>
                            <w:r>
                              <w:rPr>
                                <w:rFonts w:ascii="Calibri Light" w:hAnsi="Calibri Light"/>
                                <w:color w:val="000000"/>
                                <w:spacing w:val="-2"/>
                                <w:sz w:val="32"/>
                              </w:rPr>
                              <w:t>Conférences</w:t>
                            </w:r>
                            <w:r>
                              <w:rPr>
                                <w:rFonts w:ascii="Calibri Light" w:hAnsi="Calibri Light"/>
                                <w:color w:val="000000"/>
                                <w:spacing w:val="-16"/>
                                <w:sz w:val="32"/>
                              </w:rPr>
                              <w:t xml:space="preserve"> </w:t>
                            </w:r>
                            <w:r>
                              <w:rPr>
                                <w:rFonts w:ascii="Calibri Light" w:hAnsi="Calibri Light"/>
                                <w:color w:val="000000"/>
                                <w:spacing w:val="-2"/>
                                <w:sz w:val="32"/>
                              </w:rPr>
                              <w:t>de</w:t>
                            </w:r>
                            <w:r>
                              <w:rPr>
                                <w:rFonts w:ascii="Calibri Light" w:hAnsi="Calibri Light"/>
                                <w:color w:val="000000"/>
                                <w:spacing w:val="-18"/>
                                <w:sz w:val="32"/>
                              </w:rPr>
                              <w:t xml:space="preserve"> </w:t>
                            </w:r>
                            <w:r>
                              <w:rPr>
                                <w:rFonts w:ascii="Calibri Light" w:hAnsi="Calibri Light"/>
                                <w:color w:val="000000"/>
                                <w:spacing w:val="-2"/>
                                <w:sz w:val="32"/>
                              </w:rPr>
                              <w:t>quatrième année</w:t>
                            </w:r>
                          </w:p>
                          <w:p w14:paraId="7B99BA23" w14:textId="77777777" w:rsidR="00B50616" w:rsidRDefault="00B50616" w:rsidP="00B50616">
                            <w:pPr>
                              <w:shd w:val="clear" w:color="auto" w:fill="FFFFFF" w:themeFill="background1"/>
                              <w:spacing w:line="276" w:lineRule="auto"/>
                              <w:ind w:left="7"/>
                              <w:jc w:val="center"/>
                              <w:rPr>
                                <w:rFonts w:ascii="Calibri Light"/>
                                <w:color w:val="000000"/>
                                <w:sz w:val="32"/>
                              </w:rPr>
                            </w:pPr>
                            <w:r>
                              <w:rPr>
                                <w:rFonts w:ascii="Calibri Light"/>
                                <w:color w:val="000000"/>
                                <w:sz w:val="32"/>
                              </w:rPr>
                              <w:t>de</w:t>
                            </w:r>
                            <w:r>
                              <w:rPr>
                                <w:rFonts w:ascii="Calibri Light"/>
                                <w:color w:val="000000"/>
                                <w:spacing w:val="-19"/>
                                <w:sz w:val="32"/>
                              </w:rPr>
                              <w:t xml:space="preserve"> </w:t>
                            </w:r>
                            <w:r>
                              <w:rPr>
                                <w:rFonts w:ascii="Calibri Light"/>
                                <w:color w:val="000000"/>
                                <w:sz w:val="32"/>
                              </w:rPr>
                              <w:t>post</w:t>
                            </w:r>
                            <w:r>
                              <w:rPr>
                                <w:rFonts w:ascii="Calibri Light"/>
                                <w:color w:val="000000"/>
                                <w:spacing w:val="-19"/>
                                <w:sz w:val="32"/>
                              </w:rPr>
                              <w:t xml:space="preserve"> </w:t>
                            </w:r>
                            <w:r>
                              <w:rPr>
                                <w:rFonts w:ascii="Calibri Light"/>
                                <w:color w:val="000000"/>
                                <w:sz w:val="32"/>
                              </w:rPr>
                              <w:t>graduation</w:t>
                            </w:r>
                            <w:r>
                              <w:rPr>
                                <w:rFonts w:ascii="Calibri Light"/>
                                <w:color w:val="000000"/>
                                <w:spacing w:val="-18"/>
                                <w:sz w:val="32"/>
                              </w:rPr>
                              <w:t xml:space="preserve"> </w:t>
                            </w:r>
                            <w:r>
                              <w:rPr>
                                <w:rFonts w:ascii="Calibri Light"/>
                                <w:color w:val="000000"/>
                                <w:sz w:val="32"/>
                              </w:rPr>
                              <w:t>OCE</w:t>
                            </w:r>
                            <w:r>
                              <w:rPr>
                                <w:rFonts w:ascii="Calibri Light"/>
                                <w:color w:val="000000"/>
                                <w:spacing w:val="-18"/>
                                <w:sz w:val="32"/>
                              </w:rPr>
                              <w:t xml:space="preserve"> </w:t>
                            </w:r>
                            <w:r>
                              <w:rPr>
                                <w:rFonts w:ascii="Calibri Light"/>
                                <w:color w:val="000000"/>
                                <w:sz w:val="32"/>
                              </w:rPr>
                              <w:t xml:space="preserve">2025- </w:t>
                            </w:r>
                            <w:r>
                              <w:rPr>
                                <w:rFonts w:ascii="Calibri Light"/>
                                <w:color w:val="000000"/>
                                <w:spacing w:val="-4"/>
                                <w:sz w:val="32"/>
                              </w:rPr>
                              <w:t>2026</w:t>
                            </w:r>
                          </w:p>
                        </w:txbxContent>
                      </wps:txbx>
                      <wps:bodyPr wrap="square" lIns="0" tIns="0" rIns="0" bIns="0" rtlCol="0">
                        <a:noAutofit/>
                      </wps:bodyPr>
                    </wps:wsp>
                  </a:graphicData>
                </a:graphic>
              </wp:anchor>
            </w:drawing>
          </mc:Choice>
          <mc:Fallback>
            <w:pict>
              <v:shape w14:anchorId="77BBA5A9" id="Textbox 2" o:spid="_x0000_s1028" type="#_x0000_t202" style="position:absolute;left:0;text-align:left;margin-left:0;margin-top:14.25pt;width:178.95pt;height:88.7pt;z-index:-2516469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" fillcolor="white [3212]" stroked="f" strokeweight=".5pt">
                <v:textbox inset="0,0,0,0">
                  <w:txbxContent>
                    <w:p w14:paraId="55BAD567" w14:textId="77777777" w:rsidR="00B50616" w:rsidRDefault="00B50616" w:rsidP="00B50616">
                      <w:pPr>
                        <w:shd w:val="clear" w:color="auto" w:fill="FFFFFF" w:themeFill="background1"/>
                        <w:spacing w:before="73" w:line="276" w:lineRule="auto"/>
                        <w:ind w:left="7" w:right="6"/>
                        <w:jc w:val="center"/>
                        <w:rPr>
                          <w:rFonts w:ascii="Calibri Light" w:hAnsi="Calibri Light"/>
                          <w:color w:val="000000"/>
                          <w:sz w:val="32"/>
                        </w:rPr>
                      </w:pPr>
                      <w:r>
                        <w:rPr>
                          <w:rFonts w:ascii="Calibri Light" w:hAnsi="Calibri Light"/>
                          <w:color w:val="000000"/>
                          <w:spacing w:val="-2"/>
                          <w:sz w:val="32"/>
                        </w:rPr>
                        <w:t>Conférences</w:t>
                      </w:r>
                      <w:r>
                        <w:rPr>
                          <w:rFonts w:ascii="Calibri Light" w:hAnsi="Calibri Light"/>
                          <w:color w:val="000000"/>
                          <w:spacing w:val="-16"/>
                          <w:sz w:val="32"/>
                        </w:rPr>
                        <w:t xml:space="preserve"> </w:t>
                      </w:r>
                      <w:r>
                        <w:rPr>
                          <w:rFonts w:ascii="Calibri Light" w:hAnsi="Calibri Light"/>
                          <w:color w:val="000000"/>
                          <w:spacing w:val="-2"/>
                          <w:sz w:val="32"/>
                        </w:rPr>
                        <w:t>de</w:t>
                      </w:r>
                      <w:r>
                        <w:rPr>
                          <w:rFonts w:ascii="Calibri Light" w:hAnsi="Calibri Light"/>
                          <w:color w:val="000000"/>
                          <w:spacing w:val="-18"/>
                          <w:sz w:val="32"/>
                        </w:rPr>
                        <w:t xml:space="preserve"> </w:t>
                      </w:r>
                      <w:r>
                        <w:rPr>
                          <w:rFonts w:ascii="Calibri Light" w:hAnsi="Calibri Light"/>
                          <w:color w:val="000000"/>
                          <w:spacing w:val="-2"/>
                          <w:sz w:val="32"/>
                        </w:rPr>
                        <w:t>quatrième année</w:t>
                      </w:r>
                    </w:p>
                    <w:p w14:paraId="7B99BA23" w14:textId="77777777" w:rsidR="00B50616" w:rsidRDefault="00B50616" w:rsidP="00B50616">
                      <w:pPr>
                        <w:shd w:val="clear" w:color="auto" w:fill="FFFFFF" w:themeFill="background1"/>
                        <w:spacing w:line="276" w:lineRule="auto"/>
                        <w:ind w:left="7"/>
                        <w:jc w:val="center"/>
                        <w:rPr>
                          <w:rFonts w:ascii="Calibri Light"/>
                          <w:color w:val="000000"/>
                          <w:sz w:val="32"/>
                        </w:rPr>
                      </w:pPr>
                      <w:r>
                        <w:rPr>
                          <w:rFonts w:ascii="Calibri Light"/>
                          <w:color w:val="000000"/>
                          <w:sz w:val="32"/>
                        </w:rPr>
                        <w:t>de</w:t>
                      </w:r>
                      <w:r>
                        <w:rPr>
                          <w:rFonts w:ascii="Calibri Light"/>
                          <w:color w:val="000000"/>
                          <w:spacing w:val="-19"/>
                          <w:sz w:val="32"/>
                        </w:rPr>
                        <w:t xml:space="preserve"> </w:t>
                      </w:r>
                      <w:r>
                        <w:rPr>
                          <w:rFonts w:ascii="Calibri Light"/>
                          <w:color w:val="000000"/>
                          <w:sz w:val="32"/>
                        </w:rPr>
                        <w:t>post</w:t>
                      </w:r>
                      <w:r>
                        <w:rPr>
                          <w:rFonts w:ascii="Calibri Light"/>
                          <w:color w:val="000000"/>
                          <w:spacing w:val="-19"/>
                          <w:sz w:val="32"/>
                        </w:rPr>
                        <w:t xml:space="preserve"> </w:t>
                      </w:r>
                      <w:r>
                        <w:rPr>
                          <w:rFonts w:ascii="Calibri Light"/>
                          <w:color w:val="000000"/>
                          <w:sz w:val="32"/>
                        </w:rPr>
                        <w:t>graduation</w:t>
                      </w:r>
                      <w:r>
                        <w:rPr>
                          <w:rFonts w:ascii="Calibri Light"/>
                          <w:color w:val="000000"/>
                          <w:spacing w:val="-18"/>
                          <w:sz w:val="32"/>
                        </w:rPr>
                        <w:t xml:space="preserve"> </w:t>
                      </w:r>
                      <w:r>
                        <w:rPr>
                          <w:rFonts w:ascii="Calibri Light"/>
                          <w:color w:val="000000"/>
                          <w:sz w:val="32"/>
                        </w:rPr>
                        <w:t>OCE</w:t>
                      </w:r>
                      <w:r>
                        <w:rPr>
                          <w:rFonts w:ascii="Calibri Light"/>
                          <w:color w:val="000000"/>
                          <w:spacing w:val="-18"/>
                          <w:sz w:val="32"/>
                        </w:rPr>
                        <w:t xml:space="preserve"> </w:t>
                      </w:r>
                      <w:r>
                        <w:rPr>
                          <w:rFonts w:ascii="Calibri Light"/>
                          <w:color w:val="000000"/>
                          <w:sz w:val="32"/>
                        </w:rPr>
                        <w:t xml:space="preserve">2025- </w:t>
                      </w:r>
                      <w:r>
                        <w:rPr>
                          <w:rFonts w:ascii="Calibri Light"/>
                          <w:color w:val="000000"/>
                          <w:spacing w:val="-4"/>
                          <w:sz w:val="32"/>
                        </w:rPr>
                        <w:t>2026</w:t>
                      </w:r>
                    </w:p>
                  </w:txbxContent>
                </v:textbox>
                <w10:wrap type="tight" anchorx="margin"/>
              </v:shape>
            </w:pict>
          </mc:Fallback>
        </mc:AlternateContent>
      </w:r>
    </w:p>
    <w:p w14:paraId="0BBE8128" w14:textId="77777777" w:rsidR="00D4568F" w:rsidRDefault="00D4568F" w:rsidP="00B50616">
      <w:pPr>
        <w:spacing w:before="277"/>
        <w:ind w:left="1299"/>
        <w:rPr>
          <w:rFonts w:ascii="Calibri Light" w:hAnsi="Calibri Light"/>
          <w:b/>
          <w:bCs/>
          <w:color w:val="000000" w:themeColor="text1"/>
          <w:sz w:val="36"/>
          <w:u w:val="single" w:color="6E2E9F"/>
        </w:rPr>
      </w:pPr>
    </w:p>
    <w:p w14:paraId="532E1BBE" w14:textId="7ADC99B9" w:rsidR="00D4568F" w:rsidRDefault="00D4568F" w:rsidP="00B50616">
      <w:pPr>
        <w:spacing w:before="277"/>
        <w:ind w:left="1299"/>
        <w:rPr>
          <w:rFonts w:ascii="Calibri Light" w:hAnsi="Calibri Light"/>
          <w:b/>
          <w:bCs/>
          <w:color w:val="000000" w:themeColor="text1"/>
          <w:sz w:val="36"/>
          <w:u w:val="single" w:color="6E2E9F"/>
        </w:rPr>
      </w:pPr>
    </w:p>
    <w:p w14:paraId="1CD7866C" w14:textId="317F3BE6" w:rsidR="00D4568F" w:rsidRDefault="00D4568F" w:rsidP="00B50616">
      <w:pPr>
        <w:spacing w:before="277"/>
        <w:ind w:left="1299"/>
        <w:rPr>
          <w:rFonts w:ascii="Calibri Light" w:hAnsi="Calibri Light"/>
          <w:b/>
          <w:bCs/>
          <w:color w:val="000000" w:themeColor="text1"/>
          <w:sz w:val="36"/>
          <w:u w:val="single" w:color="6E2E9F"/>
        </w:rPr>
      </w:pPr>
    </w:p>
    <w:p w14:paraId="29DC1BF9" w14:textId="7927CD57" w:rsidR="00B50616" w:rsidRDefault="00B50616" w:rsidP="00D4568F">
      <w:pPr>
        <w:spacing w:before="277"/>
        <w:rPr>
          <w:rFonts w:cstheme="majorBidi"/>
          <w:b/>
          <w:bCs/>
          <w:color w:val="000000" w:themeColor="text1"/>
          <w:spacing w:val="-10"/>
          <w:sz w:val="36"/>
          <w:u w:val="single"/>
        </w:rPr>
      </w:pPr>
      <w:r w:rsidRPr="00D4568F">
        <w:rPr>
          <w:rFonts w:cstheme="majorBidi"/>
          <w:b/>
          <w:bCs/>
          <w:color w:val="000000" w:themeColor="text1"/>
          <w:sz w:val="36"/>
          <w:u w:val="single"/>
        </w:rPr>
        <w:t>Intitulé</w:t>
      </w:r>
      <w:r w:rsidRPr="00D4568F">
        <w:rPr>
          <w:rFonts w:cstheme="majorBidi"/>
          <w:b/>
          <w:bCs/>
          <w:color w:val="000000" w:themeColor="text1"/>
          <w:spacing w:val="-10"/>
          <w:sz w:val="36"/>
          <w:u w:val="single"/>
        </w:rPr>
        <w:t xml:space="preserve"> </w:t>
      </w:r>
      <w:r w:rsidRPr="00D4568F">
        <w:rPr>
          <w:rFonts w:cstheme="majorBidi"/>
          <w:b/>
          <w:bCs/>
          <w:color w:val="000000" w:themeColor="text1"/>
          <w:sz w:val="36"/>
          <w:u w:val="single"/>
        </w:rPr>
        <w:t>de</w:t>
      </w:r>
      <w:r w:rsidRPr="00D4568F">
        <w:rPr>
          <w:rFonts w:cstheme="majorBidi"/>
          <w:b/>
          <w:bCs/>
          <w:color w:val="000000" w:themeColor="text1"/>
          <w:spacing w:val="-6"/>
          <w:sz w:val="36"/>
          <w:u w:val="single"/>
        </w:rPr>
        <w:t xml:space="preserve"> </w:t>
      </w:r>
      <w:r w:rsidRPr="00D4568F">
        <w:rPr>
          <w:rFonts w:cstheme="majorBidi"/>
          <w:b/>
          <w:bCs/>
          <w:color w:val="000000" w:themeColor="text1"/>
          <w:sz w:val="36"/>
          <w:u w:val="single"/>
        </w:rPr>
        <w:t>la</w:t>
      </w:r>
      <w:r w:rsidRPr="00D4568F">
        <w:rPr>
          <w:rFonts w:cstheme="majorBidi"/>
          <w:b/>
          <w:bCs/>
          <w:color w:val="000000" w:themeColor="text1"/>
          <w:spacing w:val="-5"/>
          <w:sz w:val="36"/>
          <w:u w:val="single"/>
        </w:rPr>
        <w:t xml:space="preserve"> </w:t>
      </w:r>
      <w:r w:rsidRPr="00D4568F">
        <w:rPr>
          <w:rFonts w:cstheme="majorBidi"/>
          <w:b/>
          <w:bCs/>
          <w:color w:val="000000" w:themeColor="text1"/>
          <w:sz w:val="36"/>
          <w:u w:val="single"/>
        </w:rPr>
        <w:t>conférence</w:t>
      </w:r>
      <w:r w:rsidRPr="00D4568F">
        <w:rPr>
          <w:rFonts w:cstheme="majorBidi"/>
          <w:b/>
          <w:bCs/>
          <w:color w:val="000000" w:themeColor="text1"/>
          <w:spacing w:val="1"/>
          <w:sz w:val="36"/>
          <w:u w:val="single"/>
        </w:rPr>
        <w:t xml:space="preserve"> </w:t>
      </w:r>
      <w:r w:rsidRPr="00D4568F">
        <w:rPr>
          <w:rFonts w:cstheme="majorBidi"/>
          <w:b/>
          <w:bCs/>
          <w:color w:val="000000" w:themeColor="text1"/>
          <w:spacing w:val="-10"/>
          <w:sz w:val="36"/>
          <w:u w:val="single"/>
        </w:rPr>
        <w:t>:</w:t>
      </w:r>
    </w:p>
    <w:p w14:paraId="3A8C13DF" w14:textId="77777777" w:rsidR="00D4568F" w:rsidRPr="00D4568F" w:rsidRDefault="00D4568F" w:rsidP="00D4568F">
      <w:pPr>
        <w:spacing w:before="277"/>
        <w:rPr>
          <w:rFonts w:cstheme="majorBidi"/>
          <w:b/>
          <w:bCs/>
          <w:color w:val="000000" w:themeColor="text1"/>
          <w:sz w:val="36"/>
          <w:u w:val="single"/>
        </w:rPr>
      </w:pPr>
    </w:p>
    <w:p w14:paraId="7C29F6D2" w14:textId="683C1533" w:rsidR="00B50616" w:rsidRDefault="00B50616" w:rsidP="00D4568F">
      <w:pPr>
        <w:pStyle w:val="Titre"/>
        <w:jc w:val="center"/>
        <w:rPr>
          <w:b/>
          <w:bCs/>
          <w:color w:val="EE0000"/>
        </w:rPr>
      </w:pPr>
      <w:r w:rsidRPr="00D4568F">
        <w:rPr>
          <w:b/>
          <w:bCs/>
          <w:color w:val="EE0000"/>
        </w:rPr>
        <w:t>Approche</w:t>
      </w:r>
      <w:r w:rsidRPr="00D4568F">
        <w:rPr>
          <w:b/>
          <w:bCs/>
          <w:color w:val="EE0000"/>
          <w:spacing w:val="-15"/>
        </w:rPr>
        <w:t xml:space="preserve"> </w:t>
      </w:r>
      <w:r w:rsidRPr="00D4568F">
        <w:rPr>
          <w:b/>
          <w:bCs/>
          <w:color w:val="EE0000"/>
        </w:rPr>
        <w:t>psychologique</w:t>
      </w:r>
      <w:r w:rsidRPr="00D4568F">
        <w:rPr>
          <w:b/>
          <w:bCs/>
          <w:color w:val="EE0000"/>
          <w:spacing w:val="-18"/>
        </w:rPr>
        <w:t xml:space="preserve"> </w:t>
      </w:r>
      <w:r w:rsidRPr="00D4568F">
        <w:rPr>
          <w:b/>
          <w:bCs/>
          <w:color w:val="EE0000"/>
        </w:rPr>
        <w:t>de</w:t>
      </w:r>
      <w:r w:rsidRPr="00D4568F">
        <w:rPr>
          <w:b/>
          <w:bCs/>
          <w:color w:val="EE0000"/>
          <w:spacing w:val="-16"/>
        </w:rPr>
        <w:t xml:space="preserve"> </w:t>
      </w:r>
      <w:r w:rsidRPr="00D4568F">
        <w:rPr>
          <w:b/>
          <w:bCs/>
          <w:color w:val="EE0000"/>
        </w:rPr>
        <w:t>l’enfant</w:t>
      </w:r>
      <w:r w:rsidRPr="00D4568F">
        <w:rPr>
          <w:b/>
          <w:bCs/>
          <w:color w:val="EE0000"/>
          <w:spacing w:val="-17"/>
        </w:rPr>
        <w:t xml:space="preserve"> </w:t>
      </w:r>
      <w:r w:rsidRPr="00D4568F">
        <w:rPr>
          <w:b/>
          <w:bCs/>
          <w:color w:val="EE0000"/>
        </w:rPr>
        <w:t>en</w:t>
      </w:r>
      <w:r w:rsidR="00D4568F" w:rsidRPr="00D4568F">
        <w:rPr>
          <w:b/>
          <w:bCs/>
          <w:color w:val="EE0000"/>
        </w:rPr>
        <w:t xml:space="preserve"> </w:t>
      </w:r>
      <w:r w:rsidRPr="00D4568F">
        <w:rPr>
          <w:b/>
          <w:bCs/>
          <w:color w:val="EE0000"/>
        </w:rPr>
        <w:t>odontologie pédiatrique</w:t>
      </w:r>
    </w:p>
    <w:p w14:paraId="6BF52523" w14:textId="77777777" w:rsidR="00D4568F" w:rsidRDefault="00D4568F" w:rsidP="00D4568F"/>
    <w:p w14:paraId="0014C49A" w14:textId="715CA63E" w:rsidR="00D4568F" w:rsidRDefault="00D4568F" w:rsidP="00D4568F">
      <w:pPr>
        <w:jc w:val="center"/>
      </w:pPr>
      <w:r>
        <w:rPr>
          <w:noProof/>
        </w:rPr>
        <w:drawing>
          <wp:inline distT="0" distB="0" distL="0" distR="0" wp14:anchorId="73053416" wp14:editId="409E2BA9">
            <wp:extent cx="4040909" cy="2693773"/>
            <wp:effectExtent l="0" t="0" r="0" b="0"/>
            <wp:docPr id="1296756852" name="Image 2" descr="&quot;Dental Model&quot; Bilder – Durchsuchen 601 Archivfotos, Vektorgrafiken 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ot;Dental Model&quot; Bilder – Durchsuchen 601 Archivfotos, Vektorgrafiken un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3491" cy="2702161"/>
                    </a:xfrm>
                    <a:prstGeom prst="rect">
                      <a:avLst/>
                    </a:prstGeom>
                    <a:noFill/>
                    <a:ln>
                      <a:noFill/>
                    </a:ln>
                  </pic:spPr>
                </pic:pic>
              </a:graphicData>
            </a:graphic>
          </wp:inline>
        </w:drawing>
      </w:r>
    </w:p>
    <w:p w14:paraId="7D19E35B" w14:textId="1EC7CD67" w:rsidR="00D4568F" w:rsidRDefault="00D4568F" w:rsidP="00D4568F">
      <w:pPr>
        <w:jc w:val="center"/>
      </w:pPr>
    </w:p>
    <w:p w14:paraId="0C348EBA" w14:textId="7BEBD1D7" w:rsidR="00D4568F" w:rsidRPr="00D4568F" w:rsidRDefault="00D4568F" w:rsidP="00D4568F">
      <w:bookmarkStart w:id="0" w:name="_Hlk213832436"/>
      <w:bookmarkEnd w:id="0"/>
      <w:r w:rsidRPr="002F6D19">
        <w:rPr>
          <w:b/>
          <w:color w:val="000000"/>
          <w:spacing w:val="-2"/>
          <w:szCs w:val="28"/>
        </w:rPr>
        <w:t>Présentée</w:t>
      </w:r>
      <w:r w:rsidRPr="002F6D19">
        <w:rPr>
          <w:b/>
          <w:color w:val="000000"/>
          <w:spacing w:val="-14"/>
          <w:szCs w:val="28"/>
        </w:rPr>
        <w:t xml:space="preserve"> </w:t>
      </w:r>
      <w:r w:rsidRPr="002F6D19">
        <w:rPr>
          <w:b/>
          <w:color w:val="000000"/>
          <w:spacing w:val="-2"/>
          <w:szCs w:val="28"/>
        </w:rPr>
        <w:t>par</w:t>
      </w:r>
      <w:r w:rsidRPr="002F6D19">
        <w:rPr>
          <w:b/>
          <w:color w:val="000000"/>
          <w:spacing w:val="-11"/>
          <w:szCs w:val="28"/>
        </w:rPr>
        <w:t xml:space="preserve"> </w:t>
      </w:r>
      <w:r w:rsidRPr="002F6D19">
        <w:rPr>
          <w:b/>
          <w:color w:val="000000"/>
          <w:spacing w:val="-2"/>
          <w:szCs w:val="28"/>
        </w:rPr>
        <w:t>:</w:t>
      </w:r>
      <w:r>
        <w:rPr>
          <w:b/>
          <w:color w:val="000000"/>
          <w:spacing w:val="-2"/>
          <w:szCs w:val="28"/>
        </w:rPr>
        <w:t xml:space="preserve"> </w:t>
      </w:r>
      <w:r w:rsidRPr="002F6D19">
        <w:rPr>
          <w:b/>
          <w:color w:val="000000"/>
          <w:szCs w:val="28"/>
        </w:rPr>
        <w:t>Dr.</w:t>
      </w:r>
      <w:r>
        <w:rPr>
          <w:b/>
          <w:color w:val="000000"/>
          <w:szCs w:val="28"/>
        </w:rPr>
        <w:t xml:space="preserve"> </w:t>
      </w:r>
      <w:r w:rsidRPr="002F6D19">
        <w:rPr>
          <w:b/>
          <w:color w:val="000000"/>
          <w:szCs w:val="28"/>
        </w:rPr>
        <w:t>BENHAMMOU</w:t>
      </w:r>
      <w:r>
        <w:t xml:space="preserve">                               </w:t>
      </w:r>
      <w:r w:rsidRPr="002F6D19">
        <w:rPr>
          <w:b/>
          <w:bCs/>
          <w:color w:val="000000" w:themeColor="text1"/>
          <w:sz w:val="32"/>
          <w:szCs w:val="32"/>
        </w:rPr>
        <w:t>Encadrée par</w:t>
      </w:r>
      <w:r>
        <w:rPr>
          <w:b/>
          <w:bCs/>
          <w:color w:val="000000" w:themeColor="text1"/>
          <w:sz w:val="32"/>
          <w:szCs w:val="32"/>
        </w:rPr>
        <w:t xml:space="preserve"> : </w:t>
      </w:r>
      <w:r w:rsidRPr="002F6D19">
        <w:rPr>
          <w:b/>
          <w:bCs/>
          <w:color w:val="000000" w:themeColor="text1"/>
          <w:sz w:val="32"/>
          <w:szCs w:val="32"/>
        </w:rPr>
        <w:t xml:space="preserve">Pr. ALLAL </w:t>
      </w:r>
    </w:p>
    <w:p w14:paraId="69EE269C" w14:textId="77777777" w:rsidR="00B50616" w:rsidRDefault="00B50616" w:rsidP="00D4568F">
      <w:pPr>
        <w:pStyle w:val="TM1"/>
        <w:tabs>
          <w:tab w:val="right" w:leader="dot" w:pos="10634"/>
        </w:tabs>
        <w:ind w:left="0" w:firstLine="0"/>
        <w:rPr>
          <w:bCs w:val="0"/>
          <w:i w:val="0"/>
          <w:iCs w:val="0"/>
          <w:sz w:val="24"/>
          <w:highlight w:val="lightGray"/>
        </w:rPr>
      </w:pPr>
    </w:p>
    <w:p w14:paraId="102E854E" w14:textId="6BCDFBD0" w:rsidR="00B50616" w:rsidRDefault="00E62E0E">
      <w:pPr>
        <w:pStyle w:val="TM1"/>
        <w:tabs>
          <w:tab w:val="right" w:leader="dot" w:pos="10634"/>
        </w:tabs>
        <w:rPr>
          <w:rFonts w:asciiTheme="minorHAnsi" w:eastAsiaTheme="minorEastAsia" w:hAnsiTheme="minorHAnsi" w:cstheme="minorBidi"/>
          <w:b w:val="0"/>
          <w:bCs w:val="0"/>
          <w:i w:val="0"/>
          <w:iCs w:val="0"/>
          <w:noProof/>
          <w:kern w:val="2"/>
          <w:sz w:val="24"/>
          <w:lang w:val="fr-DZ" w:eastAsia="fr-DZ"/>
          <w14:ligatures w14:val="standardContextual"/>
        </w:rPr>
      </w:pPr>
      <w:r>
        <w:rPr>
          <w:bCs w:val="0"/>
          <w:i w:val="0"/>
          <w:iCs w:val="0"/>
          <w:sz w:val="24"/>
          <w:highlight w:val="lightGray"/>
        </w:rPr>
        <w:lastRenderedPageBreak/>
        <w:fldChar w:fldCharType="begin"/>
      </w:r>
      <w:r>
        <w:rPr>
          <w:bCs w:val="0"/>
          <w:i w:val="0"/>
          <w:iCs w:val="0"/>
          <w:sz w:val="24"/>
          <w:highlight w:val="lightGray"/>
        </w:rPr>
        <w:instrText xml:space="preserve"> TOC \o \h \z \u </w:instrText>
      </w:r>
      <w:r>
        <w:rPr>
          <w:bCs w:val="0"/>
          <w:i w:val="0"/>
          <w:iCs w:val="0"/>
          <w:sz w:val="24"/>
          <w:highlight w:val="lightGray"/>
        </w:rPr>
        <w:fldChar w:fldCharType="separate"/>
      </w:r>
      <w:hyperlink w:anchor="_Toc213835532" w:history="1">
        <w:r w:rsidR="00B50616" w:rsidRPr="006E503C">
          <w:rPr>
            <w:rStyle w:val="Lienhypertexte"/>
            <w:noProof/>
          </w:rPr>
          <w:t>1</w:t>
        </w:r>
        <w:r w:rsidR="00B50616">
          <w:rPr>
            <w:rFonts w:asciiTheme="minorHAnsi" w:eastAsiaTheme="minorEastAsia" w:hAnsiTheme="minorHAnsi" w:cstheme="minorBidi"/>
            <w:b w:val="0"/>
            <w:bCs w:val="0"/>
            <w:i w:val="0"/>
            <w:iCs w:val="0"/>
            <w:noProof/>
            <w:kern w:val="2"/>
            <w:sz w:val="24"/>
            <w:lang w:val="fr-DZ" w:eastAsia="fr-DZ"/>
            <w14:ligatures w14:val="standardContextual"/>
          </w:rPr>
          <w:tab/>
        </w:r>
        <w:r w:rsidR="00B50616" w:rsidRPr="006E503C">
          <w:rPr>
            <w:rStyle w:val="Lienhypertexte"/>
            <w:noProof/>
          </w:rPr>
          <w:t>Introduction</w:t>
        </w:r>
        <w:r w:rsidR="00B50616">
          <w:rPr>
            <w:noProof/>
            <w:webHidden/>
          </w:rPr>
          <w:tab/>
        </w:r>
        <w:r w:rsidR="00B50616">
          <w:rPr>
            <w:noProof/>
            <w:webHidden/>
          </w:rPr>
          <w:fldChar w:fldCharType="begin"/>
        </w:r>
        <w:r w:rsidR="00B50616">
          <w:rPr>
            <w:noProof/>
            <w:webHidden/>
          </w:rPr>
          <w:instrText xml:space="preserve"> PAGEREF _Toc213835532 \h </w:instrText>
        </w:r>
        <w:r w:rsidR="00B50616">
          <w:rPr>
            <w:noProof/>
            <w:webHidden/>
          </w:rPr>
        </w:r>
        <w:r w:rsidR="00B50616">
          <w:rPr>
            <w:noProof/>
            <w:webHidden/>
          </w:rPr>
          <w:fldChar w:fldCharType="separate"/>
        </w:r>
        <w:r w:rsidR="008E7D97">
          <w:rPr>
            <w:noProof/>
            <w:webHidden/>
          </w:rPr>
          <w:t>5</w:t>
        </w:r>
        <w:r w:rsidR="00B50616">
          <w:rPr>
            <w:noProof/>
            <w:webHidden/>
          </w:rPr>
          <w:fldChar w:fldCharType="end"/>
        </w:r>
      </w:hyperlink>
    </w:p>
    <w:p w14:paraId="63BCADC4" w14:textId="448EB344" w:rsidR="00B50616" w:rsidRDefault="00B50616">
      <w:pPr>
        <w:pStyle w:val="TM1"/>
        <w:tabs>
          <w:tab w:val="right" w:leader="dot" w:pos="10634"/>
        </w:tabs>
        <w:rPr>
          <w:rFonts w:asciiTheme="minorHAnsi" w:eastAsiaTheme="minorEastAsia" w:hAnsiTheme="minorHAnsi" w:cstheme="minorBidi"/>
          <w:b w:val="0"/>
          <w:bCs w:val="0"/>
          <w:i w:val="0"/>
          <w:iCs w:val="0"/>
          <w:noProof/>
          <w:kern w:val="2"/>
          <w:sz w:val="24"/>
          <w:lang w:val="fr-DZ" w:eastAsia="fr-DZ"/>
          <w14:ligatures w14:val="standardContextual"/>
        </w:rPr>
      </w:pPr>
      <w:hyperlink w:anchor="_Toc213835533" w:history="1">
        <w:r w:rsidRPr="006E503C">
          <w:rPr>
            <w:rStyle w:val="Lienhypertexte"/>
            <w:noProof/>
          </w:rPr>
          <w:t>2</w:t>
        </w:r>
        <w:r>
          <w:rPr>
            <w:rFonts w:asciiTheme="minorHAnsi" w:eastAsiaTheme="minorEastAsia" w:hAnsiTheme="minorHAnsi" w:cstheme="minorBidi"/>
            <w:b w:val="0"/>
            <w:bCs w:val="0"/>
            <w:i w:val="0"/>
            <w:iCs w:val="0"/>
            <w:noProof/>
            <w:kern w:val="2"/>
            <w:sz w:val="24"/>
            <w:lang w:val="fr-DZ" w:eastAsia="fr-DZ"/>
            <w14:ligatures w14:val="standardContextual"/>
          </w:rPr>
          <w:tab/>
        </w:r>
        <w:r w:rsidRPr="006E503C">
          <w:rPr>
            <w:rStyle w:val="Lienhypertexte"/>
            <w:noProof/>
          </w:rPr>
          <w:t>Généralités</w:t>
        </w:r>
        <w:r>
          <w:rPr>
            <w:noProof/>
            <w:webHidden/>
          </w:rPr>
          <w:tab/>
        </w:r>
        <w:r>
          <w:rPr>
            <w:noProof/>
            <w:webHidden/>
          </w:rPr>
          <w:fldChar w:fldCharType="begin"/>
        </w:r>
        <w:r>
          <w:rPr>
            <w:noProof/>
            <w:webHidden/>
          </w:rPr>
          <w:instrText xml:space="preserve"> PAGEREF _Toc213835533 \h </w:instrText>
        </w:r>
        <w:r>
          <w:rPr>
            <w:noProof/>
            <w:webHidden/>
          </w:rPr>
        </w:r>
        <w:r>
          <w:rPr>
            <w:noProof/>
            <w:webHidden/>
          </w:rPr>
          <w:fldChar w:fldCharType="separate"/>
        </w:r>
        <w:r w:rsidR="008E7D97">
          <w:rPr>
            <w:noProof/>
            <w:webHidden/>
          </w:rPr>
          <w:t>5</w:t>
        </w:r>
        <w:r>
          <w:rPr>
            <w:noProof/>
            <w:webHidden/>
          </w:rPr>
          <w:fldChar w:fldCharType="end"/>
        </w:r>
      </w:hyperlink>
    </w:p>
    <w:p w14:paraId="58632D64" w14:textId="1AB4C195"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34" w:history="1">
        <w:r w:rsidRPr="006E503C">
          <w:rPr>
            <w:rStyle w:val="Lienhypertexte"/>
            <w:noProof/>
            <w:w w:val="98"/>
          </w:rPr>
          <w:t>2.1</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Définition</w:t>
        </w:r>
        <w:r w:rsidRPr="006E503C">
          <w:rPr>
            <w:rStyle w:val="Lienhypertexte"/>
            <w:noProof/>
            <w:spacing w:val="-19"/>
          </w:rPr>
          <w:t xml:space="preserve"> </w:t>
        </w:r>
        <w:r w:rsidRPr="006E503C">
          <w:rPr>
            <w:rStyle w:val="Lienhypertexte"/>
            <w:noProof/>
          </w:rPr>
          <w:t>de</w:t>
        </w:r>
        <w:r w:rsidRPr="006E503C">
          <w:rPr>
            <w:rStyle w:val="Lienhypertexte"/>
            <w:noProof/>
            <w:spacing w:val="-15"/>
          </w:rPr>
          <w:t xml:space="preserve"> </w:t>
        </w:r>
        <w:r w:rsidRPr="006E503C">
          <w:rPr>
            <w:rStyle w:val="Lienhypertexte"/>
            <w:noProof/>
          </w:rPr>
          <w:t>l’enfance</w:t>
        </w:r>
        <w:r>
          <w:rPr>
            <w:noProof/>
            <w:webHidden/>
          </w:rPr>
          <w:tab/>
        </w:r>
        <w:r>
          <w:rPr>
            <w:noProof/>
            <w:webHidden/>
          </w:rPr>
          <w:fldChar w:fldCharType="begin"/>
        </w:r>
        <w:r>
          <w:rPr>
            <w:noProof/>
            <w:webHidden/>
          </w:rPr>
          <w:instrText xml:space="preserve"> PAGEREF _Toc213835534 \h </w:instrText>
        </w:r>
        <w:r>
          <w:rPr>
            <w:noProof/>
            <w:webHidden/>
          </w:rPr>
        </w:r>
        <w:r>
          <w:rPr>
            <w:noProof/>
            <w:webHidden/>
          </w:rPr>
          <w:fldChar w:fldCharType="separate"/>
        </w:r>
        <w:r w:rsidR="008E7D97">
          <w:rPr>
            <w:noProof/>
            <w:webHidden/>
          </w:rPr>
          <w:t>5</w:t>
        </w:r>
        <w:r>
          <w:rPr>
            <w:noProof/>
            <w:webHidden/>
          </w:rPr>
          <w:fldChar w:fldCharType="end"/>
        </w:r>
      </w:hyperlink>
    </w:p>
    <w:p w14:paraId="6FD13276" w14:textId="157DC6E5"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35" w:history="1">
        <w:r w:rsidRPr="006E503C">
          <w:rPr>
            <w:rStyle w:val="Lienhypertexte"/>
            <w:noProof/>
            <w:w w:val="98"/>
          </w:rPr>
          <w:t>2.2</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Définition</w:t>
        </w:r>
        <w:r w:rsidRPr="006E503C">
          <w:rPr>
            <w:rStyle w:val="Lienhypertexte"/>
            <w:noProof/>
            <w:spacing w:val="-17"/>
          </w:rPr>
          <w:t xml:space="preserve"> </w:t>
        </w:r>
        <w:r w:rsidRPr="006E503C">
          <w:rPr>
            <w:rStyle w:val="Lienhypertexte"/>
            <w:noProof/>
          </w:rPr>
          <w:t>de</w:t>
        </w:r>
        <w:r w:rsidRPr="006E503C">
          <w:rPr>
            <w:rStyle w:val="Lienhypertexte"/>
            <w:noProof/>
            <w:spacing w:val="-17"/>
          </w:rPr>
          <w:t xml:space="preserve"> </w:t>
        </w:r>
        <w:r w:rsidRPr="006E503C">
          <w:rPr>
            <w:rStyle w:val="Lienhypertexte"/>
            <w:noProof/>
          </w:rPr>
          <w:t>La</w:t>
        </w:r>
        <w:r w:rsidRPr="006E503C">
          <w:rPr>
            <w:rStyle w:val="Lienhypertexte"/>
            <w:noProof/>
            <w:spacing w:val="-16"/>
          </w:rPr>
          <w:t xml:space="preserve"> </w:t>
        </w:r>
        <w:r w:rsidRPr="006E503C">
          <w:rPr>
            <w:rStyle w:val="Lienhypertexte"/>
            <w:noProof/>
          </w:rPr>
          <w:t>psychologie</w:t>
        </w:r>
        <w:r w:rsidRPr="006E503C">
          <w:rPr>
            <w:rStyle w:val="Lienhypertexte"/>
            <w:noProof/>
            <w:spacing w:val="-15"/>
          </w:rPr>
          <w:t xml:space="preserve"> </w:t>
        </w:r>
        <w:r w:rsidRPr="006E503C">
          <w:rPr>
            <w:rStyle w:val="Lienhypertexte"/>
            <w:noProof/>
          </w:rPr>
          <w:t>de</w:t>
        </w:r>
        <w:r w:rsidRPr="006E503C">
          <w:rPr>
            <w:rStyle w:val="Lienhypertexte"/>
            <w:noProof/>
            <w:spacing w:val="-16"/>
          </w:rPr>
          <w:t xml:space="preserve"> </w:t>
        </w:r>
        <w:r w:rsidRPr="006E503C">
          <w:rPr>
            <w:rStyle w:val="Lienhypertexte"/>
            <w:noProof/>
            <w:spacing w:val="-2"/>
          </w:rPr>
          <w:t>l'enfant</w:t>
        </w:r>
        <w:r>
          <w:rPr>
            <w:noProof/>
            <w:webHidden/>
          </w:rPr>
          <w:tab/>
        </w:r>
        <w:r>
          <w:rPr>
            <w:noProof/>
            <w:webHidden/>
          </w:rPr>
          <w:fldChar w:fldCharType="begin"/>
        </w:r>
        <w:r>
          <w:rPr>
            <w:noProof/>
            <w:webHidden/>
          </w:rPr>
          <w:instrText xml:space="preserve"> PAGEREF _Toc213835535 \h </w:instrText>
        </w:r>
        <w:r>
          <w:rPr>
            <w:noProof/>
            <w:webHidden/>
          </w:rPr>
        </w:r>
        <w:r>
          <w:rPr>
            <w:noProof/>
            <w:webHidden/>
          </w:rPr>
          <w:fldChar w:fldCharType="separate"/>
        </w:r>
        <w:r w:rsidR="008E7D97">
          <w:rPr>
            <w:noProof/>
            <w:webHidden/>
          </w:rPr>
          <w:t>5</w:t>
        </w:r>
        <w:r>
          <w:rPr>
            <w:noProof/>
            <w:webHidden/>
          </w:rPr>
          <w:fldChar w:fldCharType="end"/>
        </w:r>
      </w:hyperlink>
    </w:p>
    <w:p w14:paraId="4789D09A" w14:textId="6B9BD1F6" w:rsidR="00B50616" w:rsidRDefault="00B50616">
      <w:pPr>
        <w:pStyle w:val="TM1"/>
        <w:tabs>
          <w:tab w:val="right" w:leader="dot" w:pos="10634"/>
        </w:tabs>
        <w:rPr>
          <w:rFonts w:asciiTheme="minorHAnsi" w:eastAsiaTheme="minorEastAsia" w:hAnsiTheme="minorHAnsi" w:cstheme="minorBidi"/>
          <w:b w:val="0"/>
          <w:bCs w:val="0"/>
          <w:i w:val="0"/>
          <w:iCs w:val="0"/>
          <w:noProof/>
          <w:kern w:val="2"/>
          <w:sz w:val="24"/>
          <w:lang w:val="fr-DZ" w:eastAsia="fr-DZ"/>
          <w14:ligatures w14:val="standardContextual"/>
        </w:rPr>
      </w:pPr>
      <w:hyperlink w:anchor="_Toc213835536" w:history="1">
        <w:r w:rsidRPr="006E503C">
          <w:rPr>
            <w:rStyle w:val="Lienhypertexte"/>
            <w:noProof/>
          </w:rPr>
          <w:t>3</w:t>
        </w:r>
        <w:r>
          <w:rPr>
            <w:rFonts w:asciiTheme="minorHAnsi" w:eastAsiaTheme="minorEastAsia" w:hAnsiTheme="minorHAnsi" w:cstheme="minorBidi"/>
            <w:b w:val="0"/>
            <w:bCs w:val="0"/>
            <w:i w:val="0"/>
            <w:iCs w:val="0"/>
            <w:noProof/>
            <w:kern w:val="2"/>
            <w:sz w:val="24"/>
            <w:lang w:val="fr-DZ" w:eastAsia="fr-DZ"/>
            <w14:ligatures w14:val="standardContextual"/>
          </w:rPr>
          <w:tab/>
        </w:r>
        <w:r w:rsidRPr="006E503C">
          <w:rPr>
            <w:rStyle w:val="Lienhypertexte"/>
            <w:noProof/>
          </w:rPr>
          <w:t>La</w:t>
        </w:r>
        <w:r w:rsidRPr="006E503C">
          <w:rPr>
            <w:rStyle w:val="Lienhypertexte"/>
            <w:noProof/>
            <w:spacing w:val="-6"/>
          </w:rPr>
          <w:t xml:space="preserve"> </w:t>
        </w:r>
        <w:r w:rsidRPr="006E503C">
          <w:rPr>
            <w:rStyle w:val="Lienhypertexte"/>
            <w:noProof/>
          </w:rPr>
          <w:t>maturation</w:t>
        </w:r>
        <w:r w:rsidRPr="006E503C">
          <w:rPr>
            <w:rStyle w:val="Lienhypertexte"/>
            <w:noProof/>
            <w:spacing w:val="-7"/>
          </w:rPr>
          <w:t xml:space="preserve"> </w:t>
        </w:r>
        <w:r w:rsidRPr="006E503C">
          <w:rPr>
            <w:rStyle w:val="Lienhypertexte"/>
            <w:noProof/>
          </w:rPr>
          <w:t>de</w:t>
        </w:r>
        <w:r w:rsidRPr="006E503C">
          <w:rPr>
            <w:rStyle w:val="Lienhypertexte"/>
            <w:noProof/>
            <w:spacing w:val="-3"/>
          </w:rPr>
          <w:t xml:space="preserve"> </w:t>
        </w:r>
        <w:r w:rsidRPr="006E503C">
          <w:rPr>
            <w:rStyle w:val="Lienhypertexte"/>
            <w:noProof/>
          </w:rPr>
          <w:t>l’enfant et</w:t>
        </w:r>
        <w:r w:rsidRPr="006E503C">
          <w:rPr>
            <w:rStyle w:val="Lienhypertexte"/>
            <w:noProof/>
            <w:spacing w:val="-4"/>
          </w:rPr>
          <w:t xml:space="preserve"> </w:t>
        </w:r>
        <w:r w:rsidRPr="006E503C">
          <w:rPr>
            <w:rStyle w:val="Lienhypertexte"/>
            <w:noProof/>
          </w:rPr>
          <w:t>stades</w:t>
        </w:r>
        <w:r w:rsidRPr="006E503C">
          <w:rPr>
            <w:rStyle w:val="Lienhypertexte"/>
            <w:noProof/>
            <w:spacing w:val="-4"/>
          </w:rPr>
          <w:t xml:space="preserve"> </w:t>
        </w:r>
        <w:r w:rsidRPr="006E503C">
          <w:rPr>
            <w:rStyle w:val="Lienhypertexte"/>
            <w:noProof/>
          </w:rPr>
          <w:t xml:space="preserve">de </w:t>
        </w:r>
        <w:r w:rsidRPr="006E503C">
          <w:rPr>
            <w:rStyle w:val="Lienhypertexte"/>
            <w:noProof/>
            <w:spacing w:val="-2"/>
          </w:rPr>
          <w:t>développement</w:t>
        </w:r>
        <w:r>
          <w:rPr>
            <w:noProof/>
            <w:webHidden/>
          </w:rPr>
          <w:tab/>
        </w:r>
        <w:r>
          <w:rPr>
            <w:noProof/>
            <w:webHidden/>
          </w:rPr>
          <w:fldChar w:fldCharType="begin"/>
        </w:r>
        <w:r>
          <w:rPr>
            <w:noProof/>
            <w:webHidden/>
          </w:rPr>
          <w:instrText xml:space="preserve"> PAGEREF _Toc213835536 \h </w:instrText>
        </w:r>
        <w:r>
          <w:rPr>
            <w:noProof/>
            <w:webHidden/>
          </w:rPr>
        </w:r>
        <w:r>
          <w:rPr>
            <w:noProof/>
            <w:webHidden/>
          </w:rPr>
          <w:fldChar w:fldCharType="separate"/>
        </w:r>
        <w:r w:rsidR="008E7D97">
          <w:rPr>
            <w:noProof/>
            <w:webHidden/>
          </w:rPr>
          <w:t>6</w:t>
        </w:r>
        <w:r>
          <w:rPr>
            <w:noProof/>
            <w:webHidden/>
          </w:rPr>
          <w:fldChar w:fldCharType="end"/>
        </w:r>
      </w:hyperlink>
    </w:p>
    <w:p w14:paraId="0D1487FA" w14:textId="57AF606D"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37" w:history="1">
        <w:r w:rsidRPr="006E503C">
          <w:rPr>
            <w:rStyle w:val="Lienhypertexte"/>
            <w:noProof/>
            <w:w w:val="98"/>
          </w:rPr>
          <w:t>3.1</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Le</w:t>
        </w:r>
        <w:r w:rsidRPr="006E503C">
          <w:rPr>
            <w:rStyle w:val="Lienhypertexte"/>
            <w:noProof/>
            <w:spacing w:val="-9"/>
          </w:rPr>
          <w:t xml:space="preserve"> </w:t>
        </w:r>
        <w:r w:rsidRPr="006E503C">
          <w:rPr>
            <w:rStyle w:val="Lienhypertexte"/>
            <w:noProof/>
          </w:rPr>
          <w:t>développement</w:t>
        </w:r>
        <w:r w:rsidRPr="006E503C">
          <w:rPr>
            <w:rStyle w:val="Lienhypertexte"/>
            <w:noProof/>
            <w:spacing w:val="-6"/>
          </w:rPr>
          <w:t xml:space="preserve"> </w:t>
        </w:r>
        <w:r w:rsidRPr="006E503C">
          <w:rPr>
            <w:rStyle w:val="Lienhypertexte"/>
            <w:noProof/>
          </w:rPr>
          <w:t>psycho-cognitif</w:t>
        </w:r>
        <w:r w:rsidRPr="006E503C">
          <w:rPr>
            <w:rStyle w:val="Lienhypertexte"/>
            <w:noProof/>
            <w:spacing w:val="-9"/>
          </w:rPr>
          <w:t xml:space="preserve"> </w:t>
        </w:r>
        <w:r w:rsidRPr="006E503C">
          <w:rPr>
            <w:rStyle w:val="Lienhypertexte"/>
            <w:noProof/>
          </w:rPr>
          <w:t>de</w:t>
        </w:r>
        <w:r w:rsidRPr="006E503C">
          <w:rPr>
            <w:rStyle w:val="Lienhypertexte"/>
            <w:noProof/>
            <w:spacing w:val="-7"/>
          </w:rPr>
          <w:t xml:space="preserve"> </w:t>
        </w:r>
        <w:r w:rsidRPr="006E503C">
          <w:rPr>
            <w:rStyle w:val="Lienhypertexte"/>
            <w:noProof/>
          </w:rPr>
          <w:t>l’enfant</w:t>
        </w:r>
        <w:r>
          <w:rPr>
            <w:noProof/>
            <w:webHidden/>
          </w:rPr>
          <w:tab/>
        </w:r>
        <w:r>
          <w:rPr>
            <w:noProof/>
            <w:webHidden/>
          </w:rPr>
          <w:fldChar w:fldCharType="begin"/>
        </w:r>
        <w:r>
          <w:rPr>
            <w:noProof/>
            <w:webHidden/>
          </w:rPr>
          <w:instrText xml:space="preserve"> PAGEREF _Toc213835537 \h </w:instrText>
        </w:r>
        <w:r>
          <w:rPr>
            <w:noProof/>
            <w:webHidden/>
          </w:rPr>
        </w:r>
        <w:r>
          <w:rPr>
            <w:noProof/>
            <w:webHidden/>
          </w:rPr>
          <w:fldChar w:fldCharType="separate"/>
        </w:r>
        <w:r w:rsidR="008E7D97">
          <w:rPr>
            <w:noProof/>
            <w:webHidden/>
          </w:rPr>
          <w:t>6</w:t>
        </w:r>
        <w:r>
          <w:rPr>
            <w:noProof/>
            <w:webHidden/>
          </w:rPr>
          <w:fldChar w:fldCharType="end"/>
        </w:r>
      </w:hyperlink>
    </w:p>
    <w:p w14:paraId="67B1481A" w14:textId="3B557818"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38" w:history="1">
        <w:r w:rsidRPr="006E503C">
          <w:rPr>
            <w:rStyle w:val="Lienhypertexte"/>
            <w:noProof/>
          </w:rPr>
          <w:t>3.1.1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6"/>
          </w:rPr>
          <w:t xml:space="preserve"> </w:t>
        </w:r>
        <w:r w:rsidRPr="006E503C">
          <w:rPr>
            <w:rStyle w:val="Lienhypertexte"/>
            <w:noProof/>
          </w:rPr>
          <w:t>premier</w:t>
        </w:r>
        <w:r w:rsidRPr="006E503C">
          <w:rPr>
            <w:rStyle w:val="Lienhypertexte"/>
            <w:noProof/>
            <w:spacing w:val="-5"/>
          </w:rPr>
          <w:t xml:space="preserve"> </w:t>
        </w:r>
        <w:r w:rsidRPr="006E503C">
          <w:rPr>
            <w:rStyle w:val="Lienhypertexte"/>
            <w:noProof/>
          </w:rPr>
          <w:t>âge</w:t>
        </w:r>
        <w:r w:rsidRPr="006E503C">
          <w:rPr>
            <w:rStyle w:val="Lienhypertexte"/>
            <w:noProof/>
            <w:spacing w:val="-6"/>
          </w:rPr>
          <w:t xml:space="preserve"> </w:t>
        </w:r>
        <w:r w:rsidRPr="006E503C">
          <w:rPr>
            <w:rStyle w:val="Lienhypertexte"/>
            <w:noProof/>
          </w:rPr>
          <w:t>(âge</w:t>
        </w:r>
        <w:r w:rsidRPr="006E503C">
          <w:rPr>
            <w:rStyle w:val="Lienhypertexte"/>
            <w:noProof/>
            <w:spacing w:val="-10"/>
          </w:rPr>
          <w:t xml:space="preserve"> </w:t>
        </w:r>
        <w:r w:rsidRPr="006E503C">
          <w:rPr>
            <w:rStyle w:val="Lienhypertexte"/>
            <w:noProof/>
          </w:rPr>
          <w:t>de</w:t>
        </w:r>
        <w:r w:rsidRPr="006E503C">
          <w:rPr>
            <w:rStyle w:val="Lienhypertexte"/>
            <w:noProof/>
            <w:spacing w:val="-5"/>
          </w:rPr>
          <w:t xml:space="preserve"> </w:t>
        </w:r>
        <w:r w:rsidRPr="006E503C">
          <w:rPr>
            <w:rStyle w:val="Lienhypertexte"/>
            <w:noProof/>
            <w:spacing w:val="-2"/>
          </w:rPr>
          <w:t>l’apprentissage)</w:t>
        </w:r>
        <w:r>
          <w:rPr>
            <w:noProof/>
            <w:webHidden/>
          </w:rPr>
          <w:tab/>
        </w:r>
        <w:r>
          <w:rPr>
            <w:noProof/>
            <w:webHidden/>
          </w:rPr>
          <w:fldChar w:fldCharType="begin"/>
        </w:r>
        <w:r>
          <w:rPr>
            <w:noProof/>
            <w:webHidden/>
          </w:rPr>
          <w:instrText xml:space="preserve"> PAGEREF _Toc213835538 \h </w:instrText>
        </w:r>
        <w:r>
          <w:rPr>
            <w:noProof/>
            <w:webHidden/>
          </w:rPr>
        </w:r>
        <w:r>
          <w:rPr>
            <w:noProof/>
            <w:webHidden/>
          </w:rPr>
          <w:fldChar w:fldCharType="separate"/>
        </w:r>
        <w:r w:rsidR="008E7D97">
          <w:rPr>
            <w:noProof/>
            <w:webHidden/>
          </w:rPr>
          <w:t>6</w:t>
        </w:r>
        <w:r>
          <w:rPr>
            <w:noProof/>
            <w:webHidden/>
          </w:rPr>
          <w:fldChar w:fldCharType="end"/>
        </w:r>
      </w:hyperlink>
    </w:p>
    <w:p w14:paraId="1727F5D3" w14:textId="1830E7D5"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39" w:history="1">
        <w:r w:rsidRPr="006E503C">
          <w:rPr>
            <w:rStyle w:val="Lienhypertexte"/>
            <w:noProof/>
          </w:rPr>
          <w:t>3.1.2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4"/>
          </w:rPr>
          <w:t xml:space="preserve"> </w:t>
        </w:r>
        <w:r w:rsidRPr="006E503C">
          <w:rPr>
            <w:rStyle w:val="Lienhypertexte"/>
            <w:noProof/>
          </w:rPr>
          <w:t>second</w:t>
        </w:r>
        <w:r w:rsidRPr="006E503C">
          <w:rPr>
            <w:rStyle w:val="Lienhypertexte"/>
            <w:noProof/>
            <w:spacing w:val="-5"/>
          </w:rPr>
          <w:t xml:space="preserve"> </w:t>
        </w:r>
        <w:r w:rsidRPr="006E503C">
          <w:rPr>
            <w:rStyle w:val="Lienhypertexte"/>
            <w:noProof/>
          </w:rPr>
          <w:t>âge</w:t>
        </w:r>
        <w:r w:rsidRPr="006E503C">
          <w:rPr>
            <w:rStyle w:val="Lienhypertexte"/>
            <w:noProof/>
            <w:spacing w:val="-5"/>
          </w:rPr>
          <w:t xml:space="preserve"> </w:t>
        </w:r>
        <w:r w:rsidRPr="006E503C">
          <w:rPr>
            <w:rStyle w:val="Lienhypertexte"/>
            <w:noProof/>
          </w:rPr>
          <w:t>(âge</w:t>
        </w:r>
        <w:r w:rsidRPr="006E503C">
          <w:rPr>
            <w:rStyle w:val="Lienhypertexte"/>
            <w:noProof/>
            <w:spacing w:val="-3"/>
          </w:rPr>
          <w:t xml:space="preserve"> </w:t>
        </w:r>
        <w:r w:rsidRPr="006E503C">
          <w:rPr>
            <w:rStyle w:val="Lienhypertexte"/>
            <w:noProof/>
            <w:spacing w:val="-2"/>
          </w:rPr>
          <w:t>préscolaire)</w:t>
        </w:r>
        <w:r>
          <w:rPr>
            <w:noProof/>
            <w:webHidden/>
          </w:rPr>
          <w:tab/>
        </w:r>
        <w:r>
          <w:rPr>
            <w:noProof/>
            <w:webHidden/>
          </w:rPr>
          <w:fldChar w:fldCharType="begin"/>
        </w:r>
        <w:r>
          <w:rPr>
            <w:noProof/>
            <w:webHidden/>
          </w:rPr>
          <w:instrText xml:space="preserve"> PAGEREF _Toc213835539 \h </w:instrText>
        </w:r>
        <w:r>
          <w:rPr>
            <w:noProof/>
            <w:webHidden/>
          </w:rPr>
        </w:r>
        <w:r>
          <w:rPr>
            <w:noProof/>
            <w:webHidden/>
          </w:rPr>
          <w:fldChar w:fldCharType="separate"/>
        </w:r>
        <w:r w:rsidR="008E7D97">
          <w:rPr>
            <w:noProof/>
            <w:webHidden/>
          </w:rPr>
          <w:t>6</w:t>
        </w:r>
        <w:r>
          <w:rPr>
            <w:noProof/>
            <w:webHidden/>
          </w:rPr>
          <w:fldChar w:fldCharType="end"/>
        </w:r>
      </w:hyperlink>
    </w:p>
    <w:p w14:paraId="730E5419" w14:textId="0C9C1EAA"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40" w:history="1">
        <w:r w:rsidRPr="006E503C">
          <w:rPr>
            <w:rStyle w:val="Lienhypertexte"/>
            <w:noProof/>
          </w:rPr>
          <w:t>3.1.3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7"/>
          </w:rPr>
          <w:t xml:space="preserve"> </w:t>
        </w:r>
        <w:r w:rsidRPr="006E503C">
          <w:rPr>
            <w:rStyle w:val="Lienhypertexte"/>
            <w:noProof/>
          </w:rPr>
          <w:t>troisième</w:t>
        </w:r>
        <w:r w:rsidRPr="006E503C">
          <w:rPr>
            <w:rStyle w:val="Lienhypertexte"/>
            <w:noProof/>
            <w:spacing w:val="-7"/>
          </w:rPr>
          <w:t xml:space="preserve"> </w:t>
        </w:r>
        <w:r w:rsidRPr="006E503C">
          <w:rPr>
            <w:rStyle w:val="Lienhypertexte"/>
            <w:noProof/>
          </w:rPr>
          <w:t>âge</w:t>
        </w:r>
        <w:r w:rsidRPr="006E503C">
          <w:rPr>
            <w:rStyle w:val="Lienhypertexte"/>
            <w:noProof/>
            <w:spacing w:val="-6"/>
          </w:rPr>
          <w:t xml:space="preserve"> </w:t>
        </w:r>
        <w:r w:rsidRPr="006E503C">
          <w:rPr>
            <w:rStyle w:val="Lienhypertexte"/>
            <w:noProof/>
          </w:rPr>
          <w:t>(l’enfant</w:t>
        </w:r>
        <w:r w:rsidRPr="006E503C">
          <w:rPr>
            <w:rStyle w:val="Lienhypertexte"/>
            <w:noProof/>
            <w:spacing w:val="-11"/>
          </w:rPr>
          <w:t xml:space="preserve"> </w:t>
        </w:r>
        <w:r w:rsidRPr="006E503C">
          <w:rPr>
            <w:rStyle w:val="Lienhypertexte"/>
            <w:noProof/>
          </w:rPr>
          <w:t>d’âge</w:t>
        </w:r>
        <w:r w:rsidRPr="006E503C">
          <w:rPr>
            <w:rStyle w:val="Lienhypertexte"/>
            <w:noProof/>
            <w:spacing w:val="-5"/>
          </w:rPr>
          <w:t xml:space="preserve"> </w:t>
        </w:r>
        <w:r w:rsidRPr="006E503C">
          <w:rPr>
            <w:rStyle w:val="Lienhypertexte"/>
            <w:noProof/>
            <w:spacing w:val="-2"/>
          </w:rPr>
          <w:t>scolaire)</w:t>
        </w:r>
        <w:r>
          <w:rPr>
            <w:noProof/>
            <w:webHidden/>
          </w:rPr>
          <w:tab/>
        </w:r>
        <w:r>
          <w:rPr>
            <w:noProof/>
            <w:webHidden/>
          </w:rPr>
          <w:fldChar w:fldCharType="begin"/>
        </w:r>
        <w:r>
          <w:rPr>
            <w:noProof/>
            <w:webHidden/>
          </w:rPr>
          <w:instrText xml:space="preserve"> PAGEREF _Toc213835540 \h </w:instrText>
        </w:r>
        <w:r>
          <w:rPr>
            <w:noProof/>
            <w:webHidden/>
          </w:rPr>
        </w:r>
        <w:r>
          <w:rPr>
            <w:noProof/>
            <w:webHidden/>
          </w:rPr>
          <w:fldChar w:fldCharType="separate"/>
        </w:r>
        <w:r w:rsidR="008E7D97">
          <w:rPr>
            <w:noProof/>
            <w:webHidden/>
          </w:rPr>
          <w:t>6</w:t>
        </w:r>
        <w:r>
          <w:rPr>
            <w:noProof/>
            <w:webHidden/>
          </w:rPr>
          <w:fldChar w:fldCharType="end"/>
        </w:r>
      </w:hyperlink>
    </w:p>
    <w:p w14:paraId="07BD48FC" w14:textId="2D9533E2"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41" w:history="1">
        <w:r w:rsidRPr="006E503C">
          <w:rPr>
            <w:rStyle w:val="Lienhypertexte"/>
            <w:noProof/>
            <w:w w:val="98"/>
          </w:rPr>
          <w:t>3.2</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Le</w:t>
        </w:r>
        <w:r w:rsidRPr="006E503C">
          <w:rPr>
            <w:rStyle w:val="Lienhypertexte"/>
            <w:noProof/>
            <w:spacing w:val="-15"/>
          </w:rPr>
          <w:t xml:space="preserve"> </w:t>
        </w:r>
        <w:r w:rsidRPr="006E503C">
          <w:rPr>
            <w:rStyle w:val="Lienhypertexte"/>
            <w:noProof/>
          </w:rPr>
          <w:t>développement</w:t>
        </w:r>
        <w:r w:rsidRPr="006E503C">
          <w:rPr>
            <w:rStyle w:val="Lienhypertexte"/>
            <w:noProof/>
            <w:spacing w:val="-12"/>
          </w:rPr>
          <w:t xml:space="preserve"> </w:t>
        </w:r>
        <w:r w:rsidRPr="006E503C">
          <w:rPr>
            <w:rStyle w:val="Lienhypertexte"/>
            <w:noProof/>
          </w:rPr>
          <w:t>psycho-affectif</w:t>
        </w:r>
        <w:r>
          <w:rPr>
            <w:noProof/>
            <w:webHidden/>
          </w:rPr>
          <w:tab/>
        </w:r>
        <w:r>
          <w:rPr>
            <w:noProof/>
            <w:webHidden/>
          </w:rPr>
          <w:fldChar w:fldCharType="begin"/>
        </w:r>
        <w:r>
          <w:rPr>
            <w:noProof/>
            <w:webHidden/>
          </w:rPr>
          <w:instrText xml:space="preserve"> PAGEREF _Toc213835541 \h </w:instrText>
        </w:r>
        <w:r>
          <w:rPr>
            <w:noProof/>
            <w:webHidden/>
          </w:rPr>
        </w:r>
        <w:r>
          <w:rPr>
            <w:noProof/>
            <w:webHidden/>
          </w:rPr>
          <w:fldChar w:fldCharType="separate"/>
        </w:r>
        <w:r w:rsidR="008E7D97">
          <w:rPr>
            <w:noProof/>
            <w:webHidden/>
          </w:rPr>
          <w:t>7</w:t>
        </w:r>
        <w:r>
          <w:rPr>
            <w:noProof/>
            <w:webHidden/>
          </w:rPr>
          <w:fldChar w:fldCharType="end"/>
        </w:r>
      </w:hyperlink>
    </w:p>
    <w:p w14:paraId="03A58F71" w14:textId="6733BFD3"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42" w:history="1">
        <w:r w:rsidRPr="006E503C">
          <w:rPr>
            <w:rStyle w:val="Lienhypertexte"/>
            <w:noProof/>
          </w:rPr>
          <w:t>3.2.1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Petite</w:t>
        </w:r>
        <w:r w:rsidRPr="006E503C">
          <w:rPr>
            <w:rStyle w:val="Lienhypertexte"/>
            <w:noProof/>
            <w:spacing w:val="-8"/>
          </w:rPr>
          <w:t xml:space="preserve"> </w:t>
        </w:r>
        <w:r w:rsidRPr="006E503C">
          <w:rPr>
            <w:rStyle w:val="Lienhypertexte"/>
            <w:noProof/>
          </w:rPr>
          <w:t>enfance</w:t>
        </w:r>
        <w:r w:rsidRPr="006E503C">
          <w:rPr>
            <w:rStyle w:val="Lienhypertexte"/>
            <w:noProof/>
            <w:spacing w:val="-5"/>
          </w:rPr>
          <w:t xml:space="preserve"> </w:t>
        </w:r>
        <w:r w:rsidRPr="006E503C">
          <w:rPr>
            <w:rStyle w:val="Lienhypertexte"/>
            <w:noProof/>
          </w:rPr>
          <w:t>:</w:t>
        </w:r>
        <w:r w:rsidRPr="006E503C">
          <w:rPr>
            <w:rStyle w:val="Lienhypertexte"/>
            <w:noProof/>
            <w:spacing w:val="-6"/>
          </w:rPr>
          <w:t xml:space="preserve"> </w:t>
        </w:r>
        <w:r w:rsidRPr="006E503C">
          <w:rPr>
            <w:rStyle w:val="Lienhypertexte"/>
            <w:noProof/>
          </w:rPr>
          <w:t>Stades</w:t>
        </w:r>
        <w:r w:rsidRPr="006E503C">
          <w:rPr>
            <w:rStyle w:val="Lienhypertexte"/>
            <w:noProof/>
            <w:spacing w:val="-7"/>
          </w:rPr>
          <w:t xml:space="preserve"> </w:t>
        </w:r>
        <w:r w:rsidRPr="006E503C">
          <w:rPr>
            <w:rStyle w:val="Lienhypertexte"/>
            <w:noProof/>
          </w:rPr>
          <w:t>prégénitaux</w:t>
        </w:r>
        <w:r>
          <w:rPr>
            <w:noProof/>
            <w:webHidden/>
          </w:rPr>
          <w:tab/>
        </w:r>
        <w:r>
          <w:rPr>
            <w:noProof/>
            <w:webHidden/>
          </w:rPr>
          <w:fldChar w:fldCharType="begin"/>
        </w:r>
        <w:r>
          <w:rPr>
            <w:noProof/>
            <w:webHidden/>
          </w:rPr>
          <w:instrText xml:space="preserve"> PAGEREF _Toc213835542 \h </w:instrText>
        </w:r>
        <w:r>
          <w:rPr>
            <w:noProof/>
            <w:webHidden/>
          </w:rPr>
        </w:r>
        <w:r>
          <w:rPr>
            <w:noProof/>
            <w:webHidden/>
          </w:rPr>
          <w:fldChar w:fldCharType="separate"/>
        </w:r>
        <w:r w:rsidR="008E7D97">
          <w:rPr>
            <w:noProof/>
            <w:webHidden/>
          </w:rPr>
          <w:t>7</w:t>
        </w:r>
        <w:r>
          <w:rPr>
            <w:noProof/>
            <w:webHidden/>
          </w:rPr>
          <w:fldChar w:fldCharType="end"/>
        </w:r>
      </w:hyperlink>
    </w:p>
    <w:p w14:paraId="017C95C1" w14:textId="55500DAE"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43" w:history="1">
        <w:r w:rsidRPr="006E503C">
          <w:rPr>
            <w:rStyle w:val="Lienhypertexte"/>
            <w:noProof/>
          </w:rPr>
          <w:t>3.2.2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Grande</w:t>
        </w:r>
        <w:r w:rsidRPr="006E503C">
          <w:rPr>
            <w:rStyle w:val="Lienhypertexte"/>
            <w:noProof/>
            <w:spacing w:val="-10"/>
          </w:rPr>
          <w:t xml:space="preserve"> </w:t>
        </w:r>
        <w:r w:rsidRPr="006E503C">
          <w:rPr>
            <w:rStyle w:val="Lienhypertexte"/>
            <w:noProof/>
          </w:rPr>
          <w:t>enfance</w:t>
        </w:r>
        <w:r w:rsidRPr="006E503C">
          <w:rPr>
            <w:rStyle w:val="Lienhypertexte"/>
            <w:noProof/>
            <w:spacing w:val="-5"/>
          </w:rPr>
          <w:t xml:space="preserve"> </w:t>
        </w:r>
        <w:r w:rsidRPr="006E503C">
          <w:rPr>
            <w:rStyle w:val="Lienhypertexte"/>
            <w:noProof/>
          </w:rPr>
          <w:t>:</w:t>
        </w:r>
        <w:r w:rsidRPr="006E503C">
          <w:rPr>
            <w:rStyle w:val="Lienhypertexte"/>
            <w:noProof/>
            <w:spacing w:val="-6"/>
          </w:rPr>
          <w:t xml:space="preserve"> </w:t>
        </w:r>
        <w:r w:rsidRPr="006E503C">
          <w:rPr>
            <w:rStyle w:val="Lienhypertexte"/>
            <w:noProof/>
          </w:rPr>
          <w:t>Stade</w:t>
        </w:r>
        <w:r w:rsidRPr="006E503C">
          <w:rPr>
            <w:rStyle w:val="Lienhypertexte"/>
            <w:noProof/>
            <w:spacing w:val="-7"/>
          </w:rPr>
          <w:t xml:space="preserve"> </w:t>
        </w:r>
        <w:r w:rsidRPr="006E503C">
          <w:rPr>
            <w:rStyle w:val="Lienhypertexte"/>
            <w:noProof/>
          </w:rPr>
          <w:t>de</w:t>
        </w:r>
        <w:r w:rsidRPr="006E503C">
          <w:rPr>
            <w:rStyle w:val="Lienhypertexte"/>
            <w:noProof/>
            <w:spacing w:val="-6"/>
          </w:rPr>
          <w:t xml:space="preserve"> </w:t>
        </w:r>
        <w:r w:rsidRPr="006E503C">
          <w:rPr>
            <w:rStyle w:val="Lienhypertexte"/>
            <w:noProof/>
          </w:rPr>
          <w:t>latence</w:t>
        </w:r>
        <w:r w:rsidRPr="006E503C">
          <w:rPr>
            <w:rStyle w:val="Lienhypertexte"/>
            <w:noProof/>
            <w:spacing w:val="-6"/>
          </w:rPr>
          <w:t xml:space="preserve"> </w:t>
        </w:r>
        <w:r w:rsidRPr="006E503C">
          <w:rPr>
            <w:rStyle w:val="Lienhypertexte"/>
            <w:noProof/>
          </w:rPr>
          <w:t>(6-12</w:t>
        </w:r>
        <w:r w:rsidRPr="006E503C">
          <w:rPr>
            <w:rStyle w:val="Lienhypertexte"/>
            <w:noProof/>
            <w:spacing w:val="-9"/>
          </w:rPr>
          <w:t xml:space="preserve"> </w:t>
        </w:r>
        <w:r w:rsidRPr="006E503C">
          <w:rPr>
            <w:rStyle w:val="Lienhypertexte"/>
            <w:noProof/>
            <w:spacing w:val="-4"/>
          </w:rPr>
          <w:t>ans)</w:t>
        </w:r>
        <w:r>
          <w:rPr>
            <w:noProof/>
            <w:webHidden/>
          </w:rPr>
          <w:tab/>
        </w:r>
        <w:r>
          <w:rPr>
            <w:noProof/>
            <w:webHidden/>
          </w:rPr>
          <w:fldChar w:fldCharType="begin"/>
        </w:r>
        <w:r>
          <w:rPr>
            <w:noProof/>
            <w:webHidden/>
          </w:rPr>
          <w:instrText xml:space="preserve"> PAGEREF _Toc213835543 \h </w:instrText>
        </w:r>
        <w:r>
          <w:rPr>
            <w:noProof/>
            <w:webHidden/>
          </w:rPr>
        </w:r>
        <w:r>
          <w:rPr>
            <w:noProof/>
            <w:webHidden/>
          </w:rPr>
          <w:fldChar w:fldCharType="separate"/>
        </w:r>
        <w:r w:rsidR="008E7D97">
          <w:rPr>
            <w:noProof/>
            <w:webHidden/>
          </w:rPr>
          <w:t>7</w:t>
        </w:r>
        <w:r>
          <w:rPr>
            <w:noProof/>
            <w:webHidden/>
          </w:rPr>
          <w:fldChar w:fldCharType="end"/>
        </w:r>
      </w:hyperlink>
    </w:p>
    <w:p w14:paraId="2389CD54" w14:textId="08BFC7CB"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44" w:history="1">
        <w:r w:rsidRPr="006E503C">
          <w:rPr>
            <w:rStyle w:val="Lienhypertexte"/>
            <w:noProof/>
          </w:rPr>
          <w:t>3.2.3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Adolescence</w:t>
        </w:r>
        <w:r w:rsidRPr="006E503C">
          <w:rPr>
            <w:rStyle w:val="Lienhypertexte"/>
            <w:noProof/>
            <w:spacing w:val="-9"/>
          </w:rPr>
          <w:t xml:space="preserve"> </w:t>
        </w:r>
        <w:r w:rsidRPr="006E503C">
          <w:rPr>
            <w:rStyle w:val="Lienhypertexte"/>
            <w:noProof/>
          </w:rPr>
          <w:t>:</w:t>
        </w:r>
        <w:r w:rsidRPr="006E503C">
          <w:rPr>
            <w:rStyle w:val="Lienhypertexte"/>
            <w:noProof/>
            <w:spacing w:val="-7"/>
          </w:rPr>
          <w:t xml:space="preserve"> </w:t>
        </w:r>
        <w:r w:rsidRPr="006E503C">
          <w:rPr>
            <w:rStyle w:val="Lienhypertexte"/>
            <w:noProof/>
          </w:rPr>
          <w:t>Stade</w:t>
        </w:r>
        <w:r w:rsidRPr="006E503C">
          <w:rPr>
            <w:rStyle w:val="Lienhypertexte"/>
            <w:noProof/>
            <w:spacing w:val="-6"/>
          </w:rPr>
          <w:t xml:space="preserve"> </w:t>
        </w:r>
        <w:r w:rsidRPr="006E503C">
          <w:rPr>
            <w:rStyle w:val="Lienhypertexte"/>
            <w:noProof/>
          </w:rPr>
          <w:t>génital</w:t>
        </w:r>
        <w:r w:rsidRPr="006E503C">
          <w:rPr>
            <w:rStyle w:val="Lienhypertexte"/>
            <w:noProof/>
            <w:spacing w:val="-7"/>
          </w:rPr>
          <w:t xml:space="preserve"> </w:t>
        </w:r>
        <w:r w:rsidRPr="006E503C">
          <w:rPr>
            <w:rStyle w:val="Lienhypertexte"/>
            <w:noProof/>
          </w:rPr>
          <w:t>(12-15</w:t>
        </w:r>
        <w:r w:rsidRPr="006E503C">
          <w:rPr>
            <w:rStyle w:val="Lienhypertexte"/>
            <w:noProof/>
            <w:spacing w:val="-10"/>
          </w:rPr>
          <w:t xml:space="preserve"> </w:t>
        </w:r>
        <w:r w:rsidRPr="006E503C">
          <w:rPr>
            <w:rStyle w:val="Lienhypertexte"/>
            <w:noProof/>
            <w:spacing w:val="-4"/>
          </w:rPr>
          <w:t>ans)</w:t>
        </w:r>
        <w:r>
          <w:rPr>
            <w:noProof/>
            <w:webHidden/>
          </w:rPr>
          <w:tab/>
        </w:r>
        <w:r>
          <w:rPr>
            <w:noProof/>
            <w:webHidden/>
          </w:rPr>
          <w:fldChar w:fldCharType="begin"/>
        </w:r>
        <w:r>
          <w:rPr>
            <w:noProof/>
            <w:webHidden/>
          </w:rPr>
          <w:instrText xml:space="preserve"> PAGEREF _Toc213835544 \h </w:instrText>
        </w:r>
        <w:r>
          <w:rPr>
            <w:noProof/>
            <w:webHidden/>
          </w:rPr>
        </w:r>
        <w:r>
          <w:rPr>
            <w:noProof/>
            <w:webHidden/>
          </w:rPr>
          <w:fldChar w:fldCharType="separate"/>
        </w:r>
        <w:r w:rsidR="008E7D97">
          <w:rPr>
            <w:noProof/>
            <w:webHidden/>
          </w:rPr>
          <w:t>7</w:t>
        </w:r>
        <w:r>
          <w:rPr>
            <w:noProof/>
            <w:webHidden/>
          </w:rPr>
          <w:fldChar w:fldCharType="end"/>
        </w:r>
      </w:hyperlink>
    </w:p>
    <w:p w14:paraId="7896DC8A" w14:textId="4EE0527B" w:rsidR="00B50616" w:rsidRDefault="00B50616">
      <w:pPr>
        <w:pStyle w:val="TM1"/>
        <w:tabs>
          <w:tab w:val="right" w:leader="dot" w:pos="10634"/>
        </w:tabs>
        <w:rPr>
          <w:rFonts w:asciiTheme="minorHAnsi" w:eastAsiaTheme="minorEastAsia" w:hAnsiTheme="minorHAnsi" w:cstheme="minorBidi"/>
          <w:b w:val="0"/>
          <w:bCs w:val="0"/>
          <w:i w:val="0"/>
          <w:iCs w:val="0"/>
          <w:noProof/>
          <w:kern w:val="2"/>
          <w:sz w:val="24"/>
          <w:lang w:val="fr-DZ" w:eastAsia="fr-DZ"/>
          <w14:ligatures w14:val="standardContextual"/>
        </w:rPr>
      </w:pPr>
      <w:hyperlink w:anchor="_Toc213835545" w:history="1">
        <w:r w:rsidRPr="006E503C">
          <w:rPr>
            <w:rStyle w:val="Lienhypertexte"/>
            <w:noProof/>
          </w:rPr>
          <w:t>4</w:t>
        </w:r>
        <w:r>
          <w:rPr>
            <w:rFonts w:asciiTheme="minorHAnsi" w:eastAsiaTheme="minorEastAsia" w:hAnsiTheme="minorHAnsi" w:cstheme="minorBidi"/>
            <w:b w:val="0"/>
            <w:bCs w:val="0"/>
            <w:i w:val="0"/>
            <w:iCs w:val="0"/>
            <w:noProof/>
            <w:kern w:val="2"/>
            <w:sz w:val="24"/>
            <w:lang w:val="fr-DZ" w:eastAsia="fr-DZ"/>
            <w14:ligatures w14:val="standardContextual"/>
          </w:rPr>
          <w:tab/>
        </w:r>
        <w:r w:rsidRPr="006E503C">
          <w:rPr>
            <w:rStyle w:val="Lienhypertexte"/>
            <w:noProof/>
          </w:rPr>
          <w:t>Classification</w:t>
        </w:r>
        <w:r w:rsidRPr="006E503C">
          <w:rPr>
            <w:rStyle w:val="Lienhypertexte"/>
            <w:noProof/>
            <w:spacing w:val="-10"/>
          </w:rPr>
          <w:t xml:space="preserve"> </w:t>
        </w:r>
        <w:r w:rsidRPr="006E503C">
          <w:rPr>
            <w:rStyle w:val="Lienhypertexte"/>
            <w:noProof/>
          </w:rPr>
          <w:t>des</w:t>
        </w:r>
        <w:r w:rsidRPr="006E503C">
          <w:rPr>
            <w:rStyle w:val="Lienhypertexte"/>
            <w:noProof/>
            <w:spacing w:val="-10"/>
          </w:rPr>
          <w:t xml:space="preserve"> </w:t>
        </w:r>
        <w:r w:rsidRPr="006E503C">
          <w:rPr>
            <w:rStyle w:val="Lienhypertexte"/>
            <w:noProof/>
          </w:rPr>
          <w:t>comportements</w:t>
        </w:r>
        <w:r w:rsidRPr="006E503C">
          <w:rPr>
            <w:rStyle w:val="Lienhypertexte"/>
            <w:noProof/>
            <w:spacing w:val="-12"/>
          </w:rPr>
          <w:t xml:space="preserve"> </w:t>
        </w:r>
        <w:r w:rsidRPr="006E503C">
          <w:rPr>
            <w:rStyle w:val="Lienhypertexte"/>
            <w:noProof/>
          </w:rPr>
          <w:t>de</w:t>
        </w:r>
        <w:r w:rsidRPr="006E503C">
          <w:rPr>
            <w:rStyle w:val="Lienhypertexte"/>
            <w:noProof/>
            <w:spacing w:val="-11"/>
          </w:rPr>
          <w:t xml:space="preserve"> </w:t>
        </w:r>
        <w:r w:rsidRPr="006E503C">
          <w:rPr>
            <w:rStyle w:val="Lienhypertexte"/>
            <w:noProof/>
          </w:rPr>
          <w:t>l’enfant</w:t>
        </w:r>
        <w:r w:rsidRPr="006E503C">
          <w:rPr>
            <w:rStyle w:val="Lienhypertexte"/>
            <w:noProof/>
            <w:spacing w:val="-10"/>
          </w:rPr>
          <w:t xml:space="preserve"> </w:t>
        </w:r>
        <w:r w:rsidRPr="006E503C">
          <w:rPr>
            <w:rStyle w:val="Lienhypertexte"/>
            <w:noProof/>
          </w:rPr>
          <w:t>au</w:t>
        </w:r>
        <w:r w:rsidRPr="006E503C">
          <w:rPr>
            <w:rStyle w:val="Lienhypertexte"/>
            <w:noProof/>
            <w:spacing w:val="-13"/>
          </w:rPr>
          <w:t xml:space="preserve"> </w:t>
        </w:r>
        <w:r w:rsidRPr="006E503C">
          <w:rPr>
            <w:rStyle w:val="Lienhypertexte"/>
            <w:noProof/>
          </w:rPr>
          <w:t xml:space="preserve">cabinet </w:t>
        </w:r>
        <w:r w:rsidRPr="006E503C">
          <w:rPr>
            <w:rStyle w:val="Lienhypertexte"/>
            <w:noProof/>
            <w:spacing w:val="-2"/>
          </w:rPr>
          <w:t>dentaire</w:t>
        </w:r>
        <w:r>
          <w:rPr>
            <w:noProof/>
            <w:webHidden/>
          </w:rPr>
          <w:tab/>
        </w:r>
        <w:r>
          <w:rPr>
            <w:noProof/>
            <w:webHidden/>
          </w:rPr>
          <w:fldChar w:fldCharType="begin"/>
        </w:r>
        <w:r>
          <w:rPr>
            <w:noProof/>
            <w:webHidden/>
          </w:rPr>
          <w:instrText xml:space="preserve"> PAGEREF _Toc213835545 \h </w:instrText>
        </w:r>
        <w:r>
          <w:rPr>
            <w:noProof/>
            <w:webHidden/>
          </w:rPr>
        </w:r>
        <w:r>
          <w:rPr>
            <w:noProof/>
            <w:webHidden/>
          </w:rPr>
          <w:fldChar w:fldCharType="separate"/>
        </w:r>
        <w:r w:rsidR="008E7D97">
          <w:rPr>
            <w:noProof/>
            <w:webHidden/>
          </w:rPr>
          <w:t>7</w:t>
        </w:r>
        <w:r>
          <w:rPr>
            <w:noProof/>
            <w:webHidden/>
          </w:rPr>
          <w:fldChar w:fldCharType="end"/>
        </w:r>
      </w:hyperlink>
    </w:p>
    <w:p w14:paraId="4E979B59" w14:textId="5373A95E"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46" w:history="1">
        <w:r w:rsidRPr="006E503C">
          <w:rPr>
            <w:rStyle w:val="Lienhypertexte"/>
            <w:noProof/>
            <w:w w:val="98"/>
          </w:rPr>
          <w:t>4.1</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Appréciation</w:t>
        </w:r>
        <w:r w:rsidRPr="006E503C">
          <w:rPr>
            <w:rStyle w:val="Lienhypertexte"/>
            <w:noProof/>
            <w:spacing w:val="-16"/>
          </w:rPr>
          <w:t xml:space="preserve"> </w:t>
        </w:r>
        <w:r w:rsidRPr="006E503C">
          <w:rPr>
            <w:rStyle w:val="Lienhypertexte"/>
            <w:noProof/>
          </w:rPr>
          <w:t>préalable</w:t>
        </w:r>
        <w:r>
          <w:rPr>
            <w:noProof/>
            <w:webHidden/>
          </w:rPr>
          <w:tab/>
        </w:r>
        <w:r>
          <w:rPr>
            <w:noProof/>
            <w:webHidden/>
          </w:rPr>
          <w:fldChar w:fldCharType="begin"/>
        </w:r>
        <w:r>
          <w:rPr>
            <w:noProof/>
            <w:webHidden/>
          </w:rPr>
          <w:instrText xml:space="preserve"> PAGEREF _Toc213835546 \h </w:instrText>
        </w:r>
        <w:r>
          <w:rPr>
            <w:noProof/>
            <w:webHidden/>
          </w:rPr>
        </w:r>
        <w:r>
          <w:rPr>
            <w:noProof/>
            <w:webHidden/>
          </w:rPr>
          <w:fldChar w:fldCharType="separate"/>
        </w:r>
        <w:r w:rsidR="008E7D97">
          <w:rPr>
            <w:noProof/>
            <w:webHidden/>
          </w:rPr>
          <w:t>8</w:t>
        </w:r>
        <w:r>
          <w:rPr>
            <w:noProof/>
            <w:webHidden/>
          </w:rPr>
          <w:fldChar w:fldCharType="end"/>
        </w:r>
      </w:hyperlink>
    </w:p>
    <w:p w14:paraId="292F7548" w14:textId="751E332A"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47" w:history="1">
        <w:r w:rsidRPr="006E503C">
          <w:rPr>
            <w:rStyle w:val="Lienhypertexte"/>
            <w:noProof/>
          </w:rPr>
          <w:t>4.1.1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Age</w:t>
        </w:r>
        <w:r w:rsidRPr="006E503C">
          <w:rPr>
            <w:rStyle w:val="Lienhypertexte"/>
            <w:noProof/>
            <w:spacing w:val="-8"/>
          </w:rPr>
          <w:t xml:space="preserve"> </w:t>
        </w:r>
        <w:r w:rsidRPr="006E503C">
          <w:rPr>
            <w:rStyle w:val="Lienhypertexte"/>
            <w:noProof/>
          </w:rPr>
          <w:t>et</w:t>
        </w:r>
        <w:r w:rsidRPr="006E503C">
          <w:rPr>
            <w:rStyle w:val="Lienhypertexte"/>
            <w:noProof/>
            <w:spacing w:val="-4"/>
          </w:rPr>
          <w:t xml:space="preserve"> </w:t>
        </w:r>
        <w:r w:rsidRPr="006E503C">
          <w:rPr>
            <w:rStyle w:val="Lienhypertexte"/>
            <w:noProof/>
          </w:rPr>
          <w:t>sexe</w:t>
        </w:r>
        <w:r w:rsidRPr="006E503C">
          <w:rPr>
            <w:rStyle w:val="Lienhypertexte"/>
            <w:noProof/>
            <w:spacing w:val="-5"/>
          </w:rPr>
          <w:t xml:space="preserve"> </w:t>
        </w:r>
        <w:r w:rsidRPr="006E503C">
          <w:rPr>
            <w:rStyle w:val="Lienhypertexte"/>
            <w:noProof/>
          </w:rPr>
          <w:t>de</w:t>
        </w:r>
        <w:r w:rsidRPr="006E503C">
          <w:rPr>
            <w:rStyle w:val="Lienhypertexte"/>
            <w:noProof/>
            <w:spacing w:val="-2"/>
          </w:rPr>
          <w:t xml:space="preserve"> </w:t>
        </w:r>
        <w:r w:rsidRPr="006E503C">
          <w:rPr>
            <w:rStyle w:val="Lienhypertexte"/>
            <w:noProof/>
          </w:rPr>
          <w:t>l'enfant</w:t>
        </w:r>
        <w:r>
          <w:rPr>
            <w:noProof/>
            <w:webHidden/>
          </w:rPr>
          <w:tab/>
        </w:r>
        <w:r>
          <w:rPr>
            <w:noProof/>
            <w:webHidden/>
          </w:rPr>
          <w:fldChar w:fldCharType="begin"/>
        </w:r>
        <w:r>
          <w:rPr>
            <w:noProof/>
            <w:webHidden/>
          </w:rPr>
          <w:instrText xml:space="preserve"> PAGEREF _Toc213835547 \h </w:instrText>
        </w:r>
        <w:r>
          <w:rPr>
            <w:noProof/>
            <w:webHidden/>
          </w:rPr>
        </w:r>
        <w:r>
          <w:rPr>
            <w:noProof/>
            <w:webHidden/>
          </w:rPr>
          <w:fldChar w:fldCharType="separate"/>
        </w:r>
        <w:r w:rsidR="008E7D97">
          <w:rPr>
            <w:noProof/>
            <w:webHidden/>
          </w:rPr>
          <w:t>8</w:t>
        </w:r>
        <w:r>
          <w:rPr>
            <w:noProof/>
            <w:webHidden/>
          </w:rPr>
          <w:fldChar w:fldCharType="end"/>
        </w:r>
      </w:hyperlink>
    </w:p>
    <w:p w14:paraId="1CB31DBB" w14:textId="19C2A016"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48" w:history="1">
        <w:r w:rsidRPr="006E503C">
          <w:rPr>
            <w:rStyle w:val="Lienhypertexte"/>
            <w:noProof/>
          </w:rPr>
          <w:t>4.1.2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Interrogatoire</w:t>
        </w:r>
        <w:r w:rsidRPr="006E503C">
          <w:rPr>
            <w:rStyle w:val="Lienhypertexte"/>
            <w:noProof/>
            <w:spacing w:val="-13"/>
          </w:rPr>
          <w:t xml:space="preserve"> </w:t>
        </w:r>
        <w:r w:rsidRPr="006E503C">
          <w:rPr>
            <w:rStyle w:val="Lienhypertexte"/>
            <w:noProof/>
          </w:rPr>
          <w:t>des</w:t>
        </w:r>
        <w:r w:rsidRPr="006E503C">
          <w:rPr>
            <w:rStyle w:val="Lienhypertexte"/>
            <w:noProof/>
            <w:spacing w:val="-12"/>
          </w:rPr>
          <w:t xml:space="preserve"> </w:t>
        </w:r>
        <w:r w:rsidRPr="006E503C">
          <w:rPr>
            <w:rStyle w:val="Lienhypertexte"/>
            <w:noProof/>
            <w:spacing w:val="-2"/>
          </w:rPr>
          <w:t>parents</w:t>
        </w:r>
        <w:r>
          <w:rPr>
            <w:noProof/>
            <w:webHidden/>
          </w:rPr>
          <w:tab/>
        </w:r>
        <w:r>
          <w:rPr>
            <w:noProof/>
            <w:webHidden/>
          </w:rPr>
          <w:fldChar w:fldCharType="begin"/>
        </w:r>
        <w:r>
          <w:rPr>
            <w:noProof/>
            <w:webHidden/>
          </w:rPr>
          <w:instrText xml:space="preserve"> PAGEREF _Toc213835548 \h </w:instrText>
        </w:r>
        <w:r>
          <w:rPr>
            <w:noProof/>
            <w:webHidden/>
          </w:rPr>
        </w:r>
        <w:r>
          <w:rPr>
            <w:noProof/>
            <w:webHidden/>
          </w:rPr>
          <w:fldChar w:fldCharType="separate"/>
        </w:r>
        <w:r w:rsidR="008E7D97">
          <w:rPr>
            <w:noProof/>
            <w:webHidden/>
          </w:rPr>
          <w:t>8</w:t>
        </w:r>
        <w:r>
          <w:rPr>
            <w:noProof/>
            <w:webHidden/>
          </w:rPr>
          <w:fldChar w:fldCharType="end"/>
        </w:r>
      </w:hyperlink>
    </w:p>
    <w:p w14:paraId="1E8848DB" w14:textId="19BAF024"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49" w:history="1">
        <w:r w:rsidRPr="006E503C">
          <w:rPr>
            <w:rStyle w:val="Lienhypertexte"/>
            <w:noProof/>
          </w:rPr>
          <w:t>4.1.3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7"/>
          </w:rPr>
          <w:t xml:space="preserve"> </w:t>
        </w:r>
        <w:r w:rsidRPr="006E503C">
          <w:rPr>
            <w:rStyle w:val="Lienhypertexte"/>
            <w:noProof/>
          </w:rPr>
          <w:t>consentement</w:t>
        </w:r>
        <w:r w:rsidRPr="006E503C">
          <w:rPr>
            <w:rStyle w:val="Lienhypertexte"/>
            <w:noProof/>
            <w:spacing w:val="-9"/>
          </w:rPr>
          <w:t xml:space="preserve"> </w:t>
        </w:r>
        <w:r w:rsidRPr="006E503C">
          <w:rPr>
            <w:rStyle w:val="Lienhypertexte"/>
            <w:noProof/>
            <w:spacing w:val="-2"/>
          </w:rPr>
          <w:t>éclairé</w:t>
        </w:r>
        <w:r>
          <w:rPr>
            <w:noProof/>
            <w:webHidden/>
          </w:rPr>
          <w:tab/>
        </w:r>
        <w:r>
          <w:rPr>
            <w:noProof/>
            <w:webHidden/>
          </w:rPr>
          <w:fldChar w:fldCharType="begin"/>
        </w:r>
        <w:r>
          <w:rPr>
            <w:noProof/>
            <w:webHidden/>
          </w:rPr>
          <w:instrText xml:space="preserve"> PAGEREF _Toc213835549 \h </w:instrText>
        </w:r>
        <w:r>
          <w:rPr>
            <w:noProof/>
            <w:webHidden/>
          </w:rPr>
        </w:r>
        <w:r>
          <w:rPr>
            <w:noProof/>
            <w:webHidden/>
          </w:rPr>
          <w:fldChar w:fldCharType="separate"/>
        </w:r>
        <w:r w:rsidR="008E7D97">
          <w:rPr>
            <w:noProof/>
            <w:webHidden/>
          </w:rPr>
          <w:t>8</w:t>
        </w:r>
        <w:r>
          <w:rPr>
            <w:noProof/>
            <w:webHidden/>
          </w:rPr>
          <w:fldChar w:fldCharType="end"/>
        </w:r>
      </w:hyperlink>
    </w:p>
    <w:p w14:paraId="6D5FBCB1" w14:textId="668BE925"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50" w:history="1">
        <w:r w:rsidRPr="006E503C">
          <w:rPr>
            <w:rStyle w:val="Lienhypertexte"/>
            <w:noProof/>
          </w:rPr>
          <w:t>4.1.4</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Observation</w:t>
        </w:r>
        <w:r w:rsidRPr="006E503C">
          <w:rPr>
            <w:rStyle w:val="Lienhypertexte"/>
            <w:noProof/>
            <w:spacing w:val="-7"/>
          </w:rPr>
          <w:t xml:space="preserve"> </w:t>
        </w:r>
        <w:r w:rsidRPr="006E503C">
          <w:rPr>
            <w:rStyle w:val="Lienhypertexte"/>
            <w:noProof/>
          </w:rPr>
          <w:t>de</w:t>
        </w:r>
        <w:r w:rsidRPr="006E503C">
          <w:rPr>
            <w:rStyle w:val="Lienhypertexte"/>
            <w:noProof/>
            <w:spacing w:val="-6"/>
          </w:rPr>
          <w:t xml:space="preserve"> </w:t>
        </w:r>
        <w:r w:rsidRPr="006E503C">
          <w:rPr>
            <w:rStyle w:val="Lienhypertexte"/>
            <w:noProof/>
            <w:spacing w:val="-2"/>
          </w:rPr>
          <w:t>l'enfant</w:t>
        </w:r>
        <w:r>
          <w:rPr>
            <w:noProof/>
            <w:webHidden/>
          </w:rPr>
          <w:tab/>
        </w:r>
        <w:r>
          <w:rPr>
            <w:noProof/>
            <w:webHidden/>
          </w:rPr>
          <w:fldChar w:fldCharType="begin"/>
        </w:r>
        <w:r>
          <w:rPr>
            <w:noProof/>
            <w:webHidden/>
          </w:rPr>
          <w:instrText xml:space="preserve"> PAGEREF _Toc213835550 \h </w:instrText>
        </w:r>
        <w:r>
          <w:rPr>
            <w:noProof/>
            <w:webHidden/>
          </w:rPr>
        </w:r>
        <w:r>
          <w:rPr>
            <w:noProof/>
            <w:webHidden/>
          </w:rPr>
          <w:fldChar w:fldCharType="separate"/>
        </w:r>
        <w:r w:rsidR="008E7D97">
          <w:rPr>
            <w:noProof/>
            <w:webHidden/>
          </w:rPr>
          <w:t>9</w:t>
        </w:r>
        <w:r>
          <w:rPr>
            <w:noProof/>
            <w:webHidden/>
          </w:rPr>
          <w:fldChar w:fldCharType="end"/>
        </w:r>
      </w:hyperlink>
    </w:p>
    <w:p w14:paraId="0CD6C8EA" w14:textId="54BF7A01"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51" w:history="1">
        <w:r w:rsidRPr="006E503C">
          <w:rPr>
            <w:rStyle w:val="Lienhypertexte"/>
            <w:noProof/>
            <w:w w:val="98"/>
          </w:rPr>
          <w:t>4.2</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Evaluation</w:t>
        </w:r>
        <w:r w:rsidRPr="006E503C">
          <w:rPr>
            <w:rStyle w:val="Lienhypertexte"/>
            <w:noProof/>
            <w:spacing w:val="-3"/>
          </w:rPr>
          <w:t xml:space="preserve"> </w:t>
        </w:r>
        <w:r w:rsidRPr="006E503C">
          <w:rPr>
            <w:rStyle w:val="Lienhypertexte"/>
            <w:noProof/>
          </w:rPr>
          <w:t>per-opératoire</w:t>
        </w:r>
        <w:r>
          <w:rPr>
            <w:noProof/>
            <w:webHidden/>
          </w:rPr>
          <w:tab/>
        </w:r>
        <w:r>
          <w:rPr>
            <w:noProof/>
            <w:webHidden/>
          </w:rPr>
          <w:fldChar w:fldCharType="begin"/>
        </w:r>
        <w:r>
          <w:rPr>
            <w:noProof/>
            <w:webHidden/>
          </w:rPr>
          <w:instrText xml:space="preserve"> PAGEREF _Toc213835551 \h </w:instrText>
        </w:r>
        <w:r>
          <w:rPr>
            <w:noProof/>
            <w:webHidden/>
          </w:rPr>
        </w:r>
        <w:r>
          <w:rPr>
            <w:noProof/>
            <w:webHidden/>
          </w:rPr>
          <w:fldChar w:fldCharType="separate"/>
        </w:r>
        <w:r w:rsidR="008E7D97">
          <w:rPr>
            <w:noProof/>
            <w:webHidden/>
          </w:rPr>
          <w:t>9</w:t>
        </w:r>
        <w:r>
          <w:rPr>
            <w:noProof/>
            <w:webHidden/>
          </w:rPr>
          <w:fldChar w:fldCharType="end"/>
        </w:r>
      </w:hyperlink>
    </w:p>
    <w:p w14:paraId="26E6812A" w14:textId="4B8C772C"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52" w:history="1">
        <w:r w:rsidRPr="006E503C">
          <w:rPr>
            <w:rStyle w:val="Lienhypertexte"/>
            <w:noProof/>
          </w:rPr>
          <w:t>4.2.1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Echelles</w:t>
        </w:r>
        <w:r w:rsidRPr="006E503C">
          <w:rPr>
            <w:rStyle w:val="Lienhypertexte"/>
            <w:noProof/>
            <w:spacing w:val="-11"/>
          </w:rPr>
          <w:t xml:space="preserve"> subjectives </w:t>
        </w:r>
        <w:r w:rsidRPr="006E503C">
          <w:rPr>
            <w:rStyle w:val="Lienhypertexte"/>
            <w:noProof/>
          </w:rPr>
          <w:t>d'évaluation</w:t>
        </w:r>
        <w:r w:rsidRPr="006E503C">
          <w:rPr>
            <w:rStyle w:val="Lienhypertexte"/>
            <w:noProof/>
            <w:spacing w:val="-9"/>
          </w:rPr>
          <w:t xml:space="preserve"> </w:t>
        </w:r>
        <w:r w:rsidRPr="006E503C">
          <w:rPr>
            <w:rStyle w:val="Lienhypertexte"/>
            <w:noProof/>
          </w:rPr>
          <w:t>du</w:t>
        </w:r>
        <w:r w:rsidRPr="006E503C">
          <w:rPr>
            <w:rStyle w:val="Lienhypertexte"/>
            <w:noProof/>
            <w:spacing w:val="-7"/>
          </w:rPr>
          <w:t xml:space="preserve"> </w:t>
        </w:r>
        <w:r w:rsidRPr="006E503C">
          <w:rPr>
            <w:rStyle w:val="Lienhypertexte"/>
            <w:noProof/>
            <w:spacing w:val="-2"/>
          </w:rPr>
          <w:t>comportement</w:t>
        </w:r>
        <w:r>
          <w:rPr>
            <w:noProof/>
            <w:webHidden/>
          </w:rPr>
          <w:tab/>
        </w:r>
        <w:r>
          <w:rPr>
            <w:noProof/>
            <w:webHidden/>
          </w:rPr>
          <w:fldChar w:fldCharType="begin"/>
        </w:r>
        <w:r>
          <w:rPr>
            <w:noProof/>
            <w:webHidden/>
          </w:rPr>
          <w:instrText xml:space="preserve"> PAGEREF _Toc213835552 \h </w:instrText>
        </w:r>
        <w:r>
          <w:rPr>
            <w:noProof/>
            <w:webHidden/>
          </w:rPr>
        </w:r>
        <w:r>
          <w:rPr>
            <w:noProof/>
            <w:webHidden/>
          </w:rPr>
          <w:fldChar w:fldCharType="separate"/>
        </w:r>
        <w:r w:rsidR="008E7D97">
          <w:rPr>
            <w:noProof/>
            <w:webHidden/>
          </w:rPr>
          <w:t>9</w:t>
        </w:r>
        <w:r>
          <w:rPr>
            <w:noProof/>
            <w:webHidden/>
          </w:rPr>
          <w:fldChar w:fldCharType="end"/>
        </w:r>
      </w:hyperlink>
    </w:p>
    <w:p w14:paraId="73F5FF06" w14:textId="2354BEBF"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53" w:history="1">
        <w:r w:rsidRPr="006E503C">
          <w:rPr>
            <w:rStyle w:val="Lienhypertexte"/>
            <w:noProof/>
          </w:rPr>
          <w:t>4.2.1.1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Frankl</w:t>
        </w:r>
        <w:r w:rsidRPr="006E503C">
          <w:rPr>
            <w:rStyle w:val="Lienhypertexte"/>
            <w:noProof/>
            <w:spacing w:val="-8"/>
          </w:rPr>
          <w:t xml:space="preserve"> </w:t>
        </w:r>
        <w:r w:rsidRPr="006E503C">
          <w:rPr>
            <w:rStyle w:val="Lienhypertexte"/>
            <w:noProof/>
          </w:rPr>
          <w:t>Rating</w:t>
        </w:r>
        <w:r w:rsidRPr="006E503C">
          <w:rPr>
            <w:rStyle w:val="Lienhypertexte"/>
            <w:noProof/>
            <w:spacing w:val="-6"/>
          </w:rPr>
          <w:t xml:space="preserve"> </w:t>
        </w:r>
        <w:r w:rsidRPr="006E503C">
          <w:rPr>
            <w:rStyle w:val="Lienhypertexte"/>
            <w:noProof/>
            <w:spacing w:val="-4"/>
          </w:rPr>
          <w:t>Scale 1962</w:t>
        </w:r>
        <w:r>
          <w:rPr>
            <w:noProof/>
            <w:webHidden/>
          </w:rPr>
          <w:tab/>
        </w:r>
        <w:r>
          <w:rPr>
            <w:noProof/>
            <w:webHidden/>
          </w:rPr>
          <w:fldChar w:fldCharType="begin"/>
        </w:r>
        <w:r>
          <w:rPr>
            <w:noProof/>
            <w:webHidden/>
          </w:rPr>
          <w:instrText xml:space="preserve"> PAGEREF _Toc213835553 \h </w:instrText>
        </w:r>
        <w:r>
          <w:rPr>
            <w:noProof/>
            <w:webHidden/>
          </w:rPr>
        </w:r>
        <w:r>
          <w:rPr>
            <w:noProof/>
            <w:webHidden/>
          </w:rPr>
          <w:fldChar w:fldCharType="separate"/>
        </w:r>
        <w:r w:rsidR="008E7D97">
          <w:rPr>
            <w:noProof/>
            <w:webHidden/>
          </w:rPr>
          <w:t>9</w:t>
        </w:r>
        <w:r>
          <w:rPr>
            <w:noProof/>
            <w:webHidden/>
          </w:rPr>
          <w:fldChar w:fldCharType="end"/>
        </w:r>
      </w:hyperlink>
    </w:p>
    <w:p w14:paraId="3F45700E" w14:textId="2F3F5903"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54" w:history="1">
        <w:r w:rsidRPr="006E503C">
          <w:rPr>
            <w:rStyle w:val="Lienhypertexte"/>
            <w:noProof/>
          </w:rPr>
          <w:t>4.2.1.2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Échelle d’anxiété dentaire de CORAH (DAS) 1969:</w:t>
        </w:r>
        <w:r>
          <w:rPr>
            <w:noProof/>
            <w:webHidden/>
          </w:rPr>
          <w:tab/>
        </w:r>
        <w:r>
          <w:rPr>
            <w:noProof/>
            <w:webHidden/>
          </w:rPr>
          <w:fldChar w:fldCharType="begin"/>
        </w:r>
        <w:r>
          <w:rPr>
            <w:noProof/>
            <w:webHidden/>
          </w:rPr>
          <w:instrText xml:space="preserve"> PAGEREF _Toc213835554 \h </w:instrText>
        </w:r>
        <w:r>
          <w:rPr>
            <w:noProof/>
            <w:webHidden/>
          </w:rPr>
        </w:r>
        <w:r>
          <w:rPr>
            <w:noProof/>
            <w:webHidden/>
          </w:rPr>
          <w:fldChar w:fldCharType="separate"/>
        </w:r>
        <w:r w:rsidR="008E7D97">
          <w:rPr>
            <w:noProof/>
            <w:webHidden/>
          </w:rPr>
          <w:t>10</w:t>
        </w:r>
        <w:r>
          <w:rPr>
            <w:noProof/>
            <w:webHidden/>
          </w:rPr>
          <w:fldChar w:fldCharType="end"/>
        </w:r>
      </w:hyperlink>
    </w:p>
    <w:p w14:paraId="65E8B20F" w14:textId="2CB65986"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55" w:history="1">
        <w:r w:rsidRPr="006E503C">
          <w:rPr>
            <w:rStyle w:val="Lienhypertexte"/>
            <w:noProof/>
          </w:rPr>
          <w:t>4.2.1.3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Echelles d’images faciales (2005) :</w:t>
        </w:r>
        <w:r>
          <w:rPr>
            <w:noProof/>
            <w:webHidden/>
          </w:rPr>
          <w:tab/>
        </w:r>
        <w:r>
          <w:rPr>
            <w:noProof/>
            <w:webHidden/>
          </w:rPr>
          <w:fldChar w:fldCharType="begin"/>
        </w:r>
        <w:r>
          <w:rPr>
            <w:noProof/>
            <w:webHidden/>
          </w:rPr>
          <w:instrText xml:space="preserve"> PAGEREF _Toc213835555 \h </w:instrText>
        </w:r>
        <w:r>
          <w:rPr>
            <w:noProof/>
            <w:webHidden/>
          </w:rPr>
        </w:r>
        <w:r>
          <w:rPr>
            <w:noProof/>
            <w:webHidden/>
          </w:rPr>
          <w:fldChar w:fldCharType="separate"/>
        </w:r>
        <w:r w:rsidR="008E7D97">
          <w:rPr>
            <w:noProof/>
            <w:webHidden/>
          </w:rPr>
          <w:t>11</w:t>
        </w:r>
        <w:r>
          <w:rPr>
            <w:noProof/>
            <w:webHidden/>
          </w:rPr>
          <w:fldChar w:fldCharType="end"/>
        </w:r>
      </w:hyperlink>
    </w:p>
    <w:p w14:paraId="2B03D5A6" w14:textId="775564A3"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56" w:history="1">
        <w:r w:rsidRPr="006E503C">
          <w:rPr>
            <w:rStyle w:val="Lienhypertexte"/>
            <w:noProof/>
          </w:rPr>
          <w:t>4.2.2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 échelles objectives d'évaluation</w:t>
        </w:r>
        <w:r w:rsidRPr="006E503C">
          <w:rPr>
            <w:rStyle w:val="Lienhypertexte"/>
            <w:noProof/>
            <w:spacing w:val="-9"/>
          </w:rPr>
          <w:t xml:space="preserve"> </w:t>
        </w:r>
        <w:r w:rsidRPr="006E503C">
          <w:rPr>
            <w:rStyle w:val="Lienhypertexte"/>
            <w:noProof/>
          </w:rPr>
          <w:t>du</w:t>
        </w:r>
        <w:r w:rsidRPr="006E503C">
          <w:rPr>
            <w:rStyle w:val="Lienhypertexte"/>
            <w:noProof/>
            <w:spacing w:val="-7"/>
          </w:rPr>
          <w:t xml:space="preserve"> </w:t>
        </w:r>
        <w:r w:rsidRPr="006E503C">
          <w:rPr>
            <w:rStyle w:val="Lienhypertexte"/>
            <w:noProof/>
            <w:spacing w:val="-2"/>
          </w:rPr>
          <w:t>comportement :</w:t>
        </w:r>
        <w:r>
          <w:rPr>
            <w:noProof/>
            <w:webHidden/>
          </w:rPr>
          <w:tab/>
        </w:r>
        <w:r>
          <w:rPr>
            <w:noProof/>
            <w:webHidden/>
          </w:rPr>
          <w:fldChar w:fldCharType="begin"/>
        </w:r>
        <w:r>
          <w:rPr>
            <w:noProof/>
            <w:webHidden/>
          </w:rPr>
          <w:instrText xml:space="preserve"> PAGEREF _Toc213835556 \h </w:instrText>
        </w:r>
        <w:r>
          <w:rPr>
            <w:noProof/>
            <w:webHidden/>
          </w:rPr>
        </w:r>
        <w:r>
          <w:rPr>
            <w:noProof/>
            <w:webHidden/>
          </w:rPr>
          <w:fldChar w:fldCharType="separate"/>
        </w:r>
        <w:r w:rsidR="008E7D97">
          <w:rPr>
            <w:noProof/>
            <w:webHidden/>
          </w:rPr>
          <w:t>11</w:t>
        </w:r>
        <w:r>
          <w:rPr>
            <w:noProof/>
            <w:webHidden/>
          </w:rPr>
          <w:fldChar w:fldCharType="end"/>
        </w:r>
      </w:hyperlink>
    </w:p>
    <w:p w14:paraId="4D27FFDF" w14:textId="5E3BDD9F"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57" w:history="1">
        <w:r w:rsidRPr="006E503C">
          <w:rPr>
            <w:rStyle w:val="Lienhypertexte"/>
            <w:noProof/>
          </w:rPr>
          <w:t>4.2.2.1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Venham's</w:t>
        </w:r>
        <w:r w:rsidRPr="006E503C">
          <w:rPr>
            <w:rStyle w:val="Lienhypertexte"/>
            <w:noProof/>
            <w:spacing w:val="-10"/>
          </w:rPr>
          <w:t xml:space="preserve"> </w:t>
        </w:r>
        <w:r w:rsidRPr="006E503C">
          <w:rPr>
            <w:rStyle w:val="Lienhypertexte"/>
            <w:noProof/>
          </w:rPr>
          <w:t>Clinical</w:t>
        </w:r>
        <w:r w:rsidRPr="006E503C">
          <w:rPr>
            <w:rStyle w:val="Lienhypertexte"/>
            <w:noProof/>
            <w:spacing w:val="-9"/>
          </w:rPr>
          <w:t xml:space="preserve"> </w:t>
        </w:r>
        <w:r w:rsidRPr="006E503C">
          <w:rPr>
            <w:rStyle w:val="Lienhypertexte"/>
            <w:noProof/>
          </w:rPr>
          <w:t>Ratings</w:t>
        </w:r>
        <w:r w:rsidRPr="006E503C">
          <w:rPr>
            <w:rStyle w:val="Lienhypertexte"/>
            <w:noProof/>
            <w:spacing w:val="-6"/>
          </w:rPr>
          <w:t xml:space="preserve"> </w:t>
        </w:r>
        <w:r w:rsidRPr="006E503C">
          <w:rPr>
            <w:rStyle w:val="Lienhypertexte"/>
            <w:noProof/>
            <w:spacing w:val="-2"/>
          </w:rPr>
          <w:t>(</w:t>
        </w:r>
        <w:r w:rsidRPr="006E503C">
          <w:rPr>
            <w:rStyle w:val="Lienhypertexte"/>
            <w:noProof/>
          </w:rPr>
          <w:t>Modified</w:t>
        </w:r>
        <w:r w:rsidRPr="006E503C">
          <w:rPr>
            <w:rStyle w:val="Lienhypertexte"/>
            <w:noProof/>
            <w:spacing w:val="-2"/>
          </w:rPr>
          <w:t>) : 1979</w:t>
        </w:r>
        <w:r>
          <w:rPr>
            <w:noProof/>
            <w:webHidden/>
          </w:rPr>
          <w:tab/>
        </w:r>
        <w:r>
          <w:rPr>
            <w:noProof/>
            <w:webHidden/>
          </w:rPr>
          <w:fldChar w:fldCharType="begin"/>
        </w:r>
        <w:r>
          <w:rPr>
            <w:noProof/>
            <w:webHidden/>
          </w:rPr>
          <w:instrText xml:space="preserve"> PAGEREF _Toc213835557 \h </w:instrText>
        </w:r>
        <w:r>
          <w:rPr>
            <w:noProof/>
            <w:webHidden/>
          </w:rPr>
        </w:r>
        <w:r>
          <w:rPr>
            <w:noProof/>
            <w:webHidden/>
          </w:rPr>
          <w:fldChar w:fldCharType="separate"/>
        </w:r>
        <w:r w:rsidR="008E7D97">
          <w:rPr>
            <w:noProof/>
            <w:webHidden/>
          </w:rPr>
          <w:t>11</w:t>
        </w:r>
        <w:r>
          <w:rPr>
            <w:noProof/>
            <w:webHidden/>
          </w:rPr>
          <w:fldChar w:fldCharType="end"/>
        </w:r>
      </w:hyperlink>
    </w:p>
    <w:p w14:paraId="128FDB31" w14:textId="7B84E128" w:rsidR="00B50616" w:rsidRDefault="00B50616">
      <w:pPr>
        <w:pStyle w:val="TM1"/>
        <w:tabs>
          <w:tab w:val="right" w:leader="dot" w:pos="10634"/>
        </w:tabs>
        <w:rPr>
          <w:rFonts w:asciiTheme="minorHAnsi" w:eastAsiaTheme="minorEastAsia" w:hAnsiTheme="minorHAnsi" w:cstheme="minorBidi"/>
          <w:b w:val="0"/>
          <w:bCs w:val="0"/>
          <w:i w:val="0"/>
          <w:iCs w:val="0"/>
          <w:noProof/>
          <w:kern w:val="2"/>
          <w:sz w:val="24"/>
          <w:lang w:val="fr-DZ" w:eastAsia="fr-DZ"/>
          <w14:ligatures w14:val="standardContextual"/>
        </w:rPr>
      </w:pPr>
      <w:hyperlink w:anchor="_Toc213835558" w:history="1">
        <w:r w:rsidRPr="006E503C">
          <w:rPr>
            <w:rStyle w:val="Lienhypertexte"/>
            <w:noProof/>
          </w:rPr>
          <w:t>5</w:t>
        </w:r>
        <w:r>
          <w:rPr>
            <w:rFonts w:asciiTheme="minorHAnsi" w:eastAsiaTheme="minorEastAsia" w:hAnsiTheme="minorHAnsi" w:cstheme="minorBidi"/>
            <w:b w:val="0"/>
            <w:bCs w:val="0"/>
            <w:i w:val="0"/>
            <w:iCs w:val="0"/>
            <w:noProof/>
            <w:kern w:val="2"/>
            <w:sz w:val="24"/>
            <w:lang w:val="fr-DZ" w:eastAsia="fr-DZ"/>
            <w14:ligatures w14:val="standardContextual"/>
          </w:rPr>
          <w:tab/>
        </w:r>
        <w:r w:rsidRPr="006E503C">
          <w:rPr>
            <w:rStyle w:val="Lienhypertexte"/>
            <w:noProof/>
          </w:rPr>
          <w:t>Les</w:t>
        </w:r>
        <w:r w:rsidRPr="006E503C">
          <w:rPr>
            <w:rStyle w:val="Lienhypertexte"/>
            <w:noProof/>
            <w:spacing w:val="-7"/>
          </w:rPr>
          <w:t xml:space="preserve"> </w:t>
        </w:r>
        <w:r w:rsidRPr="006E503C">
          <w:rPr>
            <w:rStyle w:val="Lienhypertexte"/>
            <w:noProof/>
          </w:rPr>
          <w:t>causes</w:t>
        </w:r>
        <w:r w:rsidRPr="006E503C">
          <w:rPr>
            <w:rStyle w:val="Lienhypertexte"/>
            <w:noProof/>
            <w:spacing w:val="-7"/>
          </w:rPr>
          <w:t xml:space="preserve"> </w:t>
        </w:r>
        <w:r w:rsidRPr="006E503C">
          <w:rPr>
            <w:rStyle w:val="Lienhypertexte"/>
            <w:noProof/>
          </w:rPr>
          <w:t>de</w:t>
        </w:r>
        <w:r w:rsidRPr="006E503C">
          <w:rPr>
            <w:rStyle w:val="Lienhypertexte"/>
            <w:noProof/>
            <w:spacing w:val="-6"/>
          </w:rPr>
          <w:t xml:space="preserve"> </w:t>
        </w:r>
        <w:r w:rsidRPr="006E503C">
          <w:rPr>
            <w:rStyle w:val="Lienhypertexte"/>
            <w:noProof/>
          </w:rPr>
          <w:t>refus</w:t>
        </w:r>
        <w:r w:rsidRPr="006E503C">
          <w:rPr>
            <w:rStyle w:val="Lienhypertexte"/>
            <w:noProof/>
            <w:spacing w:val="-5"/>
          </w:rPr>
          <w:t xml:space="preserve"> </w:t>
        </w:r>
        <w:r w:rsidRPr="006E503C">
          <w:rPr>
            <w:rStyle w:val="Lienhypertexte"/>
            <w:noProof/>
          </w:rPr>
          <w:t>de</w:t>
        </w:r>
        <w:r w:rsidRPr="006E503C">
          <w:rPr>
            <w:rStyle w:val="Lienhypertexte"/>
            <w:noProof/>
            <w:spacing w:val="-4"/>
          </w:rPr>
          <w:t xml:space="preserve"> </w:t>
        </w:r>
        <w:r w:rsidRPr="006E503C">
          <w:rPr>
            <w:rStyle w:val="Lienhypertexte"/>
            <w:noProof/>
          </w:rPr>
          <w:t>l’enfant</w:t>
        </w:r>
        <w:r w:rsidRPr="006E503C">
          <w:rPr>
            <w:rStyle w:val="Lienhypertexte"/>
            <w:noProof/>
            <w:spacing w:val="-8"/>
          </w:rPr>
          <w:t xml:space="preserve"> </w:t>
        </w:r>
        <w:r w:rsidRPr="006E503C">
          <w:rPr>
            <w:rStyle w:val="Lienhypertexte"/>
            <w:noProof/>
          </w:rPr>
          <w:t>à</w:t>
        </w:r>
        <w:r w:rsidRPr="006E503C">
          <w:rPr>
            <w:rStyle w:val="Lienhypertexte"/>
            <w:noProof/>
            <w:spacing w:val="-7"/>
          </w:rPr>
          <w:t xml:space="preserve"> </w:t>
        </w:r>
        <w:r w:rsidRPr="006E503C">
          <w:rPr>
            <w:rStyle w:val="Lienhypertexte"/>
            <w:noProof/>
          </w:rPr>
          <w:t>la</w:t>
        </w:r>
        <w:r w:rsidRPr="006E503C">
          <w:rPr>
            <w:rStyle w:val="Lienhypertexte"/>
            <w:noProof/>
            <w:spacing w:val="-7"/>
          </w:rPr>
          <w:t xml:space="preserve"> </w:t>
        </w:r>
        <w:r w:rsidRPr="006E503C">
          <w:rPr>
            <w:rStyle w:val="Lienhypertexte"/>
            <w:noProof/>
          </w:rPr>
          <w:t>consultation</w:t>
        </w:r>
        <w:r w:rsidRPr="006E503C">
          <w:rPr>
            <w:rStyle w:val="Lienhypertexte"/>
            <w:noProof/>
            <w:spacing w:val="-7"/>
          </w:rPr>
          <w:t xml:space="preserve"> </w:t>
        </w:r>
        <w:r w:rsidRPr="006E503C">
          <w:rPr>
            <w:rStyle w:val="Lienhypertexte"/>
            <w:noProof/>
          </w:rPr>
          <w:t>et</w:t>
        </w:r>
        <w:r w:rsidRPr="006E503C">
          <w:rPr>
            <w:rStyle w:val="Lienhypertexte"/>
            <w:noProof/>
            <w:spacing w:val="-5"/>
          </w:rPr>
          <w:t xml:space="preserve"> </w:t>
        </w:r>
        <w:r w:rsidRPr="006E503C">
          <w:rPr>
            <w:rStyle w:val="Lienhypertexte"/>
            <w:noProof/>
          </w:rPr>
          <w:t>aux soins dentaires</w:t>
        </w:r>
        <w:r>
          <w:rPr>
            <w:noProof/>
            <w:webHidden/>
          </w:rPr>
          <w:tab/>
        </w:r>
        <w:r>
          <w:rPr>
            <w:noProof/>
            <w:webHidden/>
          </w:rPr>
          <w:fldChar w:fldCharType="begin"/>
        </w:r>
        <w:r>
          <w:rPr>
            <w:noProof/>
            <w:webHidden/>
          </w:rPr>
          <w:instrText xml:space="preserve"> PAGEREF _Toc213835558 \h </w:instrText>
        </w:r>
        <w:r>
          <w:rPr>
            <w:noProof/>
            <w:webHidden/>
          </w:rPr>
        </w:r>
        <w:r>
          <w:rPr>
            <w:noProof/>
            <w:webHidden/>
          </w:rPr>
          <w:fldChar w:fldCharType="separate"/>
        </w:r>
        <w:r w:rsidR="008E7D97">
          <w:rPr>
            <w:noProof/>
            <w:webHidden/>
          </w:rPr>
          <w:t>13</w:t>
        </w:r>
        <w:r>
          <w:rPr>
            <w:noProof/>
            <w:webHidden/>
          </w:rPr>
          <w:fldChar w:fldCharType="end"/>
        </w:r>
      </w:hyperlink>
    </w:p>
    <w:p w14:paraId="33D89DB9" w14:textId="36E75076"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59" w:history="1">
        <w:r w:rsidRPr="006E503C">
          <w:rPr>
            <w:rStyle w:val="Lienhypertexte"/>
            <w:noProof/>
            <w:w w:val="98"/>
          </w:rPr>
          <w:t>5.1</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Les</w:t>
        </w:r>
        <w:r w:rsidRPr="006E503C">
          <w:rPr>
            <w:rStyle w:val="Lienhypertexte"/>
            <w:noProof/>
            <w:spacing w:val="-19"/>
          </w:rPr>
          <w:t xml:space="preserve"> </w:t>
        </w:r>
        <w:r w:rsidRPr="006E503C">
          <w:rPr>
            <w:rStyle w:val="Lienhypertexte"/>
            <w:noProof/>
          </w:rPr>
          <w:t>troubles</w:t>
        </w:r>
        <w:r w:rsidRPr="006E503C">
          <w:rPr>
            <w:rStyle w:val="Lienhypertexte"/>
            <w:noProof/>
            <w:spacing w:val="-16"/>
          </w:rPr>
          <w:t xml:space="preserve"> </w:t>
        </w:r>
        <w:r w:rsidRPr="006E503C">
          <w:rPr>
            <w:rStyle w:val="Lienhypertexte"/>
            <w:noProof/>
          </w:rPr>
          <w:t>anxieux</w:t>
        </w:r>
        <w:r>
          <w:rPr>
            <w:noProof/>
            <w:webHidden/>
          </w:rPr>
          <w:tab/>
        </w:r>
        <w:r>
          <w:rPr>
            <w:noProof/>
            <w:webHidden/>
          </w:rPr>
          <w:fldChar w:fldCharType="begin"/>
        </w:r>
        <w:r>
          <w:rPr>
            <w:noProof/>
            <w:webHidden/>
          </w:rPr>
          <w:instrText xml:space="preserve"> PAGEREF _Toc213835559 \h </w:instrText>
        </w:r>
        <w:r>
          <w:rPr>
            <w:noProof/>
            <w:webHidden/>
          </w:rPr>
        </w:r>
        <w:r>
          <w:rPr>
            <w:noProof/>
            <w:webHidden/>
          </w:rPr>
          <w:fldChar w:fldCharType="separate"/>
        </w:r>
        <w:r w:rsidR="008E7D97">
          <w:rPr>
            <w:noProof/>
            <w:webHidden/>
          </w:rPr>
          <w:t>13</w:t>
        </w:r>
        <w:r>
          <w:rPr>
            <w:noProof/>
            <w:webHidden/>
          </w:rPr>
          <w:fldChar w:fldCharType="end"/>
        </w:r>
      </w:hyperlink>
    </w:p>
    <w:p w14:paraId="1827A185" w14:textId="0E7950CD"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60" w:history="1">
        <w:r w:rsidRPr="006E503C">
          <w:rPr>
            <w:rStyle w:val="Lienhypertexte"/>
            <w:noProof/>
            <w:w w:val="98"/>
          </w:rPr>
          <w:t>5.2</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Sa</w:t>
        </w:r>
        <w:r w:rsidRPr="006E503C">
          <w:rPr>
            <w:rStyle w:val="Lienhypertexte"/>
            <w:noProof/>
            <w:spacing w:val="-12"/>
          </w:rPr>
          <w:t xml:space="preserve"> </w:t>
        </w:r>
        <w:r w:rsidRPr="006E503C">
          <w:rPr>
            <w:rStyle w:val="Lienhypertexte"/>
            <w:noProof/>
          </w:rPr>
          <w:t>perception</w:t>
        </w:r>
        <w:r w:rsidRPr="006E503C">
          <w:rPr>
            <w:rStyle w:val="Lienhypertexte"/>
            <w:noProof/>
            <w:spacing w:val="-13"/>
          </w:rPr>
          <w:t xml:space="preserve"> </w:t>
        </w:r>
        <w:r w:rsidRPr="006E503C">
          <w:rPr>
            <w:rStyle w:val="Lienhypertexte"/>
            <w:noProof/>
          </w:rPr>
          <w:t>du</w:t>
        </w:r>
        <w:r w:rsidRPr="006E503C">
          <w:rPr>
            <w:rStyle w:val="Lienhypertexte"/>
            <w:noProof/>
            <w:spacing w:val="-12"/>
          </w:rPr>
          <w:t xml:space="preserve"> </w:t>
        </w:r>
        <w:r w:rsidRPr="006E503C">
          <w:rPr>
            <w:rStyle w:val="Lienhypertexte"/>
            <w:noProof/>
          </w:rPr>
          <w:t>cabinet</w:t>
        </w:r>
        <w:r w:rsidRPr="006E503C">
          <w:rPr>
            <w:rStyle w:val="Lienhypertexte"/>
            <w:noProof/>
            <w:spacing w:val="-14"/>
          </w:rPr>
          <w:t xml:space="preserve"> </w:t>
        </w:r>
        <w:r w:rsidRPr="006E503C">
          <w:rPr>
            <w:rStyle w:val="Lienhypertexte"/>
            <w:noProof/>
          </w:rPr>
          <w:t>et</w:t>
        </w:r>
        <w:r w:rsidRPr="006E503C">
          <w:rPr>
            <w:rStyle w:val="Lienhypertexte"/>
            <w:noProof/>
            <w:spacing w:val="-11"/>
          </w:rPr>
          <w:t xml:space="preserve"> </w:t>
        </w:r>
        <w:r w:rsidRPr="006E503C">
          <w:rPr>
            <w:rStyle w:val="Lienhypertexte"/>
            <w:noProof/>
          </w:rPr>
          <w:t>du</w:t>
        </w:r>
        <w:r w:rsidRPr="006E503C">
          <w:rPr>
            <w:rStyle w:val="Lienhypertexte"/>
            <w:noProof/>
            <w:spacing w:val="-8"/>
          </w:rPr>
          <w:t xml:space="preserve"> </w:t>
        </w:r>
        <w:r w:rsidRPr="006E503C">
          <w:rPr>
            <w:rStyle w:val="Lienhypertexte"/>
            <w:noProof/>
          </w:rPr>
          <w:t>médecin</w:t>
        </w:r>
        <w:r w:rsidRPr="006E503C">
          <w:rPr>
            <w:rStyle w:val="Lienhypertexte"/>
            <w:noProof/>
            <w:spacing w:val="45"/>
          </w:rPr>
          <w:t xml:space="preserve"> </w:t>
        </w:r>
        <w:r w:rsidRPr="006E503C">
          <w:rPr>
            <w:rStyle w:val="Lienhypertexte"/>
            <w:noProof/>
            <w:spacing w:val="-2"/>
          </w:rPr>
          <w:t>dentiste</w:t>
        </w:r>
        <w:r>
          <w:rPr>
            <w:noProof/>
            <w:webHidden/>
          </w:rPr>
          <w:tab/>
        </w:r>
        <w:r>
          <w:rPr>
            <w:noProof/>
            <w:webHidden/>
          </w:rPr>
          <w:fldChar w:fldCharType="begin"/>
        </w:r>
        <w:r>
          <w:rPr>
            <w:noProof/>
            <w:webHidden/>
          </w:rPr>
          <w:instrText xml:space="preserve"> PAGEREF _Toc213835560 \h </w:instrText>
        </w:r>
        <w:r>
          <w:rPr>
            <w:noProof/>
            <w:webHidden/>
          </w:rPr>
        </w:r>
        <w:r>
          <w:rPr>
            <w:noProof/>
            <w:webHidden/>
          </w:rPr>
          <w:fldChar w:fldCharType="separate"/>
        </w:r>
        <w:r w:rsidR="008E7D97">
          <w:rPr>
            <w:noProof/>
            <w:webHidden/>
          </w:rPr>
          <w:t>13</w:t>
        </w:r>
        <w:r>
          <w:rPr>
            <w:noProof/>
            <w:webHidden/>
          </w:rPr>
          <w:fldChar w:fldCharType="end"/>
        </w:r>
      </w:hyperlink>
    </w:p>
    <w:p w14:paraId="436C2097" w14:textId="09CCC395"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61" w:history="1">
        <w:r w:rsidRPr="006E503C">
          <w:rPr>
            <w:rStyle w:val="Lienhypertexte"/>
            <w:noProof/>
          </w:rPr>
          <w:t>5.2.1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Un</w:t>
        </w:r>
        <w:r w:rsidRPr="006E503C">
          <w:rPr>
            <w:rStyle w:val="Lienhypertexte"/>
            <w:noProof/>
            <w:spacing w:val="-11"/>
          </w:rPr>
          <w:t xml:space="preserve"> </w:t>
        </w:r>
        <w:r w:rsidRPr="006E503C">
          <w:rPr>
            <w:rStyle w:val="Lienhypertexte"/>
            <w:noProof/>
          </w:rPr>
          <w:t>environnement</w:t>
        </w:r>
        <w:r w:rsidRPr="006E503C">
          <w:rPr>
            <w:rStyle w:val="Lienhypertexte"/>
            <w:noProof/>
            <w:spacing w:val="-10"/>
          </w:rPr>
          <w:t xml:space="preserve"> </w:t>
        </w:r>
        <w:r w:rsidRPr="006E503C">
          <w:rPr>
            <w:rStyle w:val="Lienhypertexte"/>
            <w:noProof/>
            <w:spacing w:val="-2"/>
          </w:rPr>
          <w:t>hostile</w:t>
        </w:r>
        <w:r>
          <w:rPr>
            <w:noProof/>
            <w:webHidden/>
          </w:rPr>
          <w:tab/>
        </w:r>
        <w:r>
          <w:rPr>
            <w:noProof/>
            <w:webHidden/>
          </w:rPr>
          <w:fldChar w:fldCharType="begin"/>
        </w:r>
        <w:r>
          <w:rPr>
            <w:noProof/>
            <w:webHidden/>
          </w:rPr>
          <w:instrText xml:space="preserve"> PAGEREF _Toc213835561 \h </w:instrText>
        </w:r>
        <w:r>
          <w:rPr>
            <w:noProof/>
            <w:webHidden/>
          </w:rPr>
        </w:r>
        <w:r>
          <w:rPr>
            <w:noProof/>
            <w:webHidden/>
          </w:rPr>
          <w:fldChar w:fldCharType="separate"/>
        </w:r>
        <w:r w:rsidR="008E7D97">
          <w:rPr>
            <w:noProof/>
            <w:webHidden/>
          </w:rPr>
          <w:t>13</w:t>
        </w:r>
        <w:r>
          <w:rPr>
            <w:noProof/>
            <w:webHidden/>
          </w:rPr>
          <w:fldChar w:fldCharType="end"/>
        </w:r>
      </w:hyperlink>
    </w:p>
    <w:p w14:paraId="262B2051" w14:textId="03DD5AE8"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62" w:history="1">
        <w:r w:rsidRPr="006E503C">
          <w:rPr>
            <w:rStyle w:val="Lienhypertexte"/>
            <w:noProof/>
          </w:rPr>
          <w:t>5.2.2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Un lieu</w:t>
        </w:r>
        <w:r w:rsidRPr="006E503C">
          <w:rPr>
            <w:rStyle w:val="Lienhypertexte"/>
            <w:noProof/>
            <w:spacing w:val="-3"/>
          </w:rPr>
          <w:t xml:space="preserve"> </w:t>
        </w:r>
        <w:r w:rsidRPr="006E503C">
          <w:rPr>
            <w:rStyle w:val="Lienhypertexte"/>
            <w:noProof/>
          </w:rPr>
          <w:t>inconnu</w:t>
        </w:r>
        <w:r>
          <w:rPr>
            <w:noProof/>
            <w:webHidden/>
          </w:rPr>
          <w:tab/>
        </w:r>
        <w:r>
          <w:rPr>
            <w:noProof/>
            <w:webHidden/>
          </w:rPr>
          <w:fldChar w:fldCharType="begin"/>
        </w:r>
        <w:r>
          <w:rPr>
            <w:noProof/>
            <w:webHidden/>
          </w:rPr>
          <w:instrText xml:space="preserve"> PAGEREF _Toc213835562 \h </w:instrText>
        </w:r>
        <w:r>
          <w:rPr>
            <w:noProof/>
            <w:webHidden/>
          </w:rPr>
        </w:r>
        <w:r>
          <w:rPr>
            <w:noProof/>
            <w:webHidden/>
          </w:rPr>
          <w:fldChar w:fldCharType="separate"/>
        </w:r>
        <w:r w:rsidR="008E7D97">
          <w:rPr>
            <w:noProof/>
            <w:webHidden/>
          </w:rPr>
          <w:t>13</w:t>
        </w:r>
        <w:r>
          <w:rPr>
            <w:noProof/>
            <w:webHidden/>
          </w:rPr>
          <w:fldChar w:fldCharType="end"/>
        </w:r>
      </w:hyperlink>
    </w:p>
    <w:p w14:paraId="5F8386A3" w14:textId="239D0EA3"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63" w:history="1">
        <w:r w:rsidRPr="006E503C">
          <w:rPr>
            <w:rStyle w:val="Lienhypertexte"/>
            <w:noProof/>
          </w:rPr>
          <w:t>5.2.3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w:t>
        </w:r>
        <w:r w:rsidRPr="006E503C">
          <w:rPr>
            <w:rStyle w:val="Lienhypertexte"/>
            <w:noProof/>
            <w:spacing w:val="-4"/>
          </w:rPr>
          <w:t xml:space="preserve"> </w:t>
        </w:r>
        <w:r w:rsidRPr="006E503C">
          <w:rPr>
            <w:rStyle w:val="Lienhypertexte"/>
            <w:noProof/>
          </w:rPr>
          <w:t>instruments</w:t>
        </w:r>
        <w:r>
          <w:rPr>
            <w:noProof/>
            <w:webHidden/>
          </w:rPr>
          <w:tab/>
        </w:r>
        <w:r>
          <w:rPr>
            <w:noProof/>
            <w:webHidden/>
          </w:rPr>
          <w:fldChar w:fldCharType="begin"/>
        </w:r>
        <w:r>
          <w:rPr>
            <w:noProof/>
            <w:webHidden/>
          </w:rPr>
          <w:instrText xml:space="preserve"> PAGEREF _Toc213835563 \h </w:instrText>
        </w:r>
        <w:r>
          <w:rPr>
            <w:noProof/>
            <w:webHidden/>
          </w:rPr>
        </w:r>
        <w:r>
          <w:rPr>
            <w:noProof/>
            <w:webHidden/>
          </w:rPr>
          <w:fldChar w:fldCharType="separate"/>
        </w:r>
        <w:r w:rsidR="008E7D97">
          <w:rPr>
            <w:noProof/>
            <w:webHidden/>
          </w:rPr>
          <w:t>14</w:t>
        </w:r>
        <w:r>
          <w:rPr>
            <w:noProof/>
            <w:webHidden/>
          </w:rPr>
          <w:fldChar w:fldCharType="end"/>
        </w:r>
      </w:hyperlink>
    </w:p>
    <w:p w14:paraId="53D0F26E" w14:textId="5B98D5F4"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64" w:history="1">
        <w:r w:rsidRPr="006E503C">
          <w:rPr>
            <w:rStyle w:val="Lienhypertexte"/>
            <w:noProof/>
          </w:rPr>
          <w:t>5.2.4</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Un</w:t>
        </w:r>
        <w:r w:rsidRPr="006E503C">
          <w:rPr>
            <w:rStyle w:val="Lienhypertexte"/>
            <w:noProof/>
            <w:spacing w:val="-4"/>
          </w:rPr>
          <w:t xml:space="preserve"> </w:t>
        </w:r>
        <w:r w:rsidRPr="006E503C">
          <w:rPr>
            <w:rStyle w:val="Lienhypertexte"/>
            <w:noProof/>
          </w:rPr>
          <w:t>monde</w:t>
        </w:r>
        <w:r w:rsidRPr="006E503C">
          <w:rPr>
            <w:rStyle w:val="Lienhypertexte"/>
            <w:noProof/>
            <w:spacing w:val="-4"/>
          </w:rPr>
          <w:t xml:space="preserve"> </w:t>
        </w:r>
        <w:r w:rsidRPr="006E503C">
          <w:rPr>
            <w:rStyle w:val="Lienhypertexte"/>
            <w:noProof/>
          </w:rPr>
          <w:t>de</w:t>
        </w:r>
        <w:r w:rsidRPr="006E503C">
          <w:rPr>
            <w:rStyle w:val="Lienhypertexte"/>
            <w:noProof/>
            <w:spacing w:val="-2"/>
          </w:rPr>
          <w:t xml:space="preserve"> préjugés</w:t>
        </w:r>
        <w:r>
          <w:rPr>
            <w:noProof/>
            <w:webHidden/>
          </w:rPr>
          <w:tab/>
        </w:r>
        <w:r>
          <w:rPr>
            <w:noProof/>
            <w:webHidden/>
          </w:rPr>
          <w:fldChar w:fldCharType="begin"/>
        </w:r>
        <w:r>
          <w:rPr>
            <w:noProof/>
            <w:webHidden/>
          </w:rPr>
          <w:instrText xml:space="preserve"> PAGEREF _Toc213835564 \h </w:instrText>
        </w:r>
        <w:r>
          <w:rPr>
            <w:noProof/>
            <w:webHidden/>
          </w:rPr>
        </w:r>
        <w:r>
          <w:rPr>
            <w:noProof/>
            <w:webHidden/>
          </w:rPr>
          <w:fldChar w:fldCharType="separate"/>
        </w:r>
        <w:r w:rsidR="008E7D97">
          <w:rPr>
            <w:noProof/>
            <w:webHidden/>
          </w:rPr>
          <w:t>14</w:t>
        </w:r>
        <w:r>
          <w:rPr>
            <w:noProof/>
            <w:webHidden/>
          </w:rPr>
          <w:fldChar w:fldCharType="end"/>
        </w:r>
      </w:hyperlink>
    </w:p>
    <w:p w14:paraId="11F1504A" w14:textId="01BDA96E"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65" w:history="1">
        <w:r w:rsidRPr="006E503C">
          <w:rPr>
            <w:rStyle w:val="Lienhypertexte"/>
            <w:noProof/>
          </w:rPr>
          <w:t>5.2.5</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Sa</w:t>
        </w:r>
        <w:r w:rsidRPr="006E503C">
          <w:rPr>
            <w:rStyle w:val="Lienhypertexte"/>
            <w:noProof/>
            <w:spacing w:val="-8"/>
          </w:rPr>
          <w:t xml:space="preserve"> </w:t>
        </w:r>
        <w:r w:rsidRPr="006E503C">
          <w:rPr>
            <w:rStyle w:val="Lienhypertexte"/>
            <w:noProof/>
          </w:rPr>
          <w:t>famille,</w:t>
        </w:r>
        <w:r w:rsidRPr="006E503C">
          <w:rPr>
            <w:rStyle w:val="Lienhypertexte"/>
            <w:noProof/>
            <w:spacing w:val="-1"/>
          </w:rPr>
          <w:t xml:space="preserve"> </w:t>
        </w:r>
        <w:r w:rsidRPr="006E503C">
          <w:rPr>
            <w:rStyle w:val="Lienhypertexte"/>
            <w:noProof/>
          </w:rPr>
          <w:t>son</w:t>
        </w:r>
        <w:r w:rsidRPr="006E503C">
          <w:rPr>
            <w:rStyle w:val="Lienhypertexte"/>
            <w:noProof/>
            <w:spacing w:val="-1"/>
          </w:rPr>
          <w:t xml:space="preserve"> </w:t>
        </w:r>
        <w:r w:rsidRPr="006E503C">
          <w:rPr>
            <w:rStyle w:val="Lienhypertexte"/>
            <w:noProof/>
          </w:rPr>
          <w:t>environnement</w:t>
        </w:r>
        <w:r>
          <w:rPr>
            <w:noProof/>
            <w:webHidden/>
          </w:rPr>
          <w:tab/>
        </w:r>
        <w:r>
          <w:rPr>
            <w:noProof/>
            <w:webHidden/>
          </w:rPr>
          <w:fldChar w:fldCharType="begin"/>
        </w:r>
        <w:r>
          <w:rPr>
            <w:noProof/>
            <w:webHidden/>
          </w:rPr>
          <w:instrText xml:space="preserve"> PAGEREF _Toc213835565 \h </w:instrText>
        </w:r>
        <w:r>
          <w:rPr>
            <w:noProof/>
            <w:webHidden/>
          </w:rPr>
        </w:r>
        <w:r>
          <w:rPr>
            <w:noProof/>
            <w:webHidden/>
          </w:rPr>
          <w:fldChar w:fldCharType="separate"/>
        </w:r>
        <w:r w:rsidR="008E7D97">
          <w:rPr>
            <w:noProof/>
            <w:webHidden/>
          </w:rPr>
          <w:t>14</w:t>
        </w:r>
        <w:r>
          <w:rPr>
            <w:noProof/>
            <w:webHidden/>
          </w:rPr>
          <w:fldChar w:fldCharType="end"/>
        </w:r>
      </w:hyperlink>
    </w:p>
    <w:p w14:paraId="71A1D0B1" w14:textId="457CF18F" w:rsidR="00B50616" w:rsidRDefault="00B50616">
      <w:pPr>
        <w:pStyle w:val="TM1"/>
        <w:tabs>
          <w:tab w:val="right" w:leader="dot" w:pos="10634"/>
        </w:tabs>
        <w:rPr>
          <w:rFonts w:asciiTheme="minorHAnsi" w:eastAsiaTheme="minorEastAsia" w:hAnsiTheme="minorHAnsi" w:cstheme="minorBidi"/>
          <w:b w:val="0"/>
          <w:bCs w:val="0"/>
          <w:i w:val="0"/>
          <w:iCs w:val="0"/>
          <w:noProof/>
          <w:kern w:val="2"/>
          <w:sz w:val="24"/>
          <w:lang w:val="fr-DZ" w:eastAsia="fr-DZ"/>
          <w14:ligatures w14:val="standardContextual"/>
        </w:rPr>
      </w:pPr>
      <w:hyperlink w:anchor="_Toc213835566" w:history="1">
        <w:r w:rsidRPr="006E503C">
          <w:rPr>
            <w:rStyle w:val="Lienhypertexte"/>
            <w:noProof/>
          </w:rPr>
          <w:t>6</w:t>
        </w:r>
        <w:r>
          <w:rPr>
            <w:rFonts w:asciiTheme="minorHAnsi" w:eastAsiaTheme="minorEastAsia" w:hAnsiTheme="minorHAnsi" w:cstheme="minorBidi"/>
            <w:b w:val="0"/>
            <w:bCs w:val="0"/>
            <w:i w:val="0"/>
            <w:iCs w:val="0"/>
            <w:noProof/>
            <w:kern w:val="2"/>
            <w:sz w:val="24"/>
            <w:lang w:val="fr-DZ" w:eastAsia="fr-DZ"/>
            <w14:ligatures w14:val="standardContextual"/>
          </w:rPr>
          <w:tab/>
        </w:r>
        <w:r w:rsidRPr="006E503C">
          <w:rPr>
            <w:rStyle w:val="Lienhypertexte"/>
            <w:noProof/>
          </w:rPr>
          <w:t>Approche</w:t>
        </w:r>
        <w:r w:rsidRPr="006E503C">
          <w:rPr>
            <w:rStyle w:val="Lienhypertexte"/>
            <w:noProof/>
            <w:spacing w:val="40"/>
          </w:rPr>
          <w:t xml:space="preserve"> </w:t>
        </w:r>
        <w:r w:rsidRPr="006E503C">
          <w:rPr>
            <w:rStyle w:val="Lienhypertexte"/>
            <w:noProof/>
          </w:rPr>
          <w:t>psychologique</w:t>
        </w:r>
        <w:r w:rsidRPr="006E503C">
          <w:rPr>
            <w:rStyle w:val="Lienhypertexte"/>
            <w:noProof/>
            <w:spacing w:val="-11"/>
          </w:rPr>
          <w:t xml:space="preserve"> </w:t>
        </w:r>
        <w:r w:rsidRPr="006E503C">
          <w:rPr>
            <w:rStyle w:val="Lienhypertexte"/>
            <w:noProof/>
          </w:rPr>
          <w:t>de</w:t>
        </w:r>
        <w:r w:rsidRPr="006E503C">
          <w:rPr>
            <w:rStyle w:val="Lienhypertexte"/>
            <w:noProof/>
            <w:spacing w:val="-14"/>
          </w:rPr>
          <w:t xml:space="preserve"> </w:t>
        </w:r>
        <w:r w:rsidRPr="006E503C">
          <w:rPr>
            <w:rStyle w:val="Lienhypertexte"/>
            <w:noProof/>
          </w:rPr>
          <w:t>l’enfant</w:t>
        </w:r>
        <w:r w:rsidRPr="006E503C">
          <w:rPr>
            <w:rStyle w:val="Lienhypertexte"/>
            <w:noProof/>
            <w:spacing w:val="-12"/>
          </w:rPr>
          <w:t xml:space="preserve"> </w:t>
        </w:r>
        <w:r w:rsidRPr="006E503C">
          <w:rPr>
            <w:rStyle w:val="Lienhypertexte"/>
            <w:noProof/>
          </w:rPr>
          <w:t>en</w:t>
        </w:r>
        <w:r w:rsidRPr="006E503C">
          <w:rPr>
            <w:rStyle w:val="Lienhypertexte"/>
            <w:noProof/>
            <w:spacing w:val="-13"/>
          </w:rPr>
          <w:t xml:space="preserve"> </w:t>
        </w:r>
        <w:r w:rsidRPr="006E503C">
          <w:rPr>
            <w:rStyle w:val="Lienhypertexte"/>
            <w:noProof/>
          </w:rPr>
          <w:t xml:space="preserve">odontologie </w:t>
        </w:r>
        <w:r w:rsidRPr="006E503C">
          <w:rPr>
            <w:rStyle w:val="Lienhypertexte"/>
            <w:noProof/>
            <w:spacing w:val="-2"/>
          </w:rPr>
          <w:t>pédiatrique</w:t>
        </w:r>
        <w:r>
          <w:rPr>
            <w:noProof/>
            <w:webHidden/>
          </w:rPr>
          <w:tab/>
        </w:r>
        <w:r>
          <w:rPr>
            <w:noProof/>
            <w:webHidden/>
          </w:rPr>
          <w:fldChar w:fldCharType="begin"/>
        </w:r>
        <w:r>
          <w:rPr>
            <w:noProof/>
            <w:webHidden/>
          </w:rPr>
          <w:instrText xml:space="preserve"> PAGEREF _Toc213835566 \h </w:instrText>
        </w:r>
        <w:r>
          <w:rPr>
            <w:noProof/>
            <w:webHidden/>
          </w:rPr>
        </w:r>
        <w:r>
          <w:rPr>
            <w:noProof/>
            <w:webHidden/>
          </w:rPr>
          <w:fldChar w:fldCharType="separate"/>
        </w:r>
        <w:r w:rsidR="008E7D97">
          <w:rPr>
            <w:noProof/>
            <w:webHidden/>
          </w:rPr>
          <w:t>15</w:t>
        </w:r>
        <w:r>
          <w:rPr>
            <w:noProof/>
            <w:webHidden/>
          </w:rPr>
          <w:fldChar w:fldCharType="end"/>
        </w:r>
      </w:hyperlink>
    </w:p>
    <w:p w14:paraId="67CFFDC6" w14:textId="28EA1E29"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67" w:history="1">
        <w:r w:rsidRPr="006E503C">
          <w:rPr>
            <w:rStyle w:val="Lienhypertexte"/>
            <w:noProof/>
            <w:w w:val="98"/>
          </w:rPr>
          <w:t>6.1</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Un</w:t>
        </w:r>
        <w:r w:rsidRPr="006E503C">
          <w:rPr>
            <w:rStyle w:val="Lienhypertexte"/>
            <w:noProof/>
            <w:spacing w:val="-10"/>
          </w:rPr>
          <w:t xml:space="preserve"> </w:t>
        </w:r>
        <w:r w:rsidRPr="006E503C">
          <w:rPr>
            <w:rStyle w:val="Lienhypertexte"/>
            <w:noProof/>
          </w:rPr>
          <w:t>lieu</w:t>
        </w:r>
        <w:r w:rsidRPr="006E503C">
          <w:rPr>
            <w:rStyle w:val="Lienhypertexte"/>
            <w:noProof/>
            <w:spacing w:val="-10"/>
          </w:rPr>
          <w:t xml:space="preserve"> </w:t>
        </w:r>
        <w:r w:rsidRPr="006E503C">
          <w:rPr>
            <w:rStyle w:val="Lienhypertexte"/>
            <w:noProof/>
          </w:rPr>
          <w:t>accueillant</w:t>
        </w:r>
        <w:r>
          <w:rPr>
            <w:noProof/>
            <w:webHidden/>
          </w:rPr>
          <w:tab/>
        </w:r>
        <w:r>
          <w:rPr>
            <w:noProof/>
            <w:webHidden/>
          </w:rPr>
          <w:fldChar w:fldCharType="begin"/>
        </w:r>
        <w:r>
          <w:rPr>
            <w:noProof/>
            <w:webHidden/>
          </w:rPr>
          <w:instrText xml:space="preserve"> PAGEREF _Toc213835567 \h </w:instrText>
        </w:r>
        <w:r>
          <w:rPr>
            <w:noProof/>
            <w:webHidden/>
          </w:rPr>
        </w:r>
        <w:r>
          <w:rPr>
            <w:noProof/>
            <w:webHidden/>
          </w:rPr>
          <w:fldChar w:fldCharType="separate"/>
        </w:r>
        <w:r w:rsidR="008E7D97">
          <w:rPr>
            <w:noProof/>
            <w:webHidden/>
          </w:rPr>
          <w:t>15</w:t>
        </w:r>
        <w:r>
          <w:rPr>
            <w:noProof/>
            <w:webHidden/>
          </w:rPr>
          <w:fldChar w:fldCharType="end"/>
        </w:r>
      </w:hyperlink>
    </w:p>
    <w:p w14:paraId="31478F4A" w14:textId="1A3CAEAF"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68" w:history="1">
        <w:r w:rsidRPr="006E503C">
          <w:rPr>
            <w:rStyle w:val="Lienhypertexte"/>
            <w:noProof/>
          </w:rPr>
          <w:t>6.1.1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L’arrivée</w:t>
        </w:r>
        <w:r w:rsidRPr="006E503C">
          <w:rPr>
            <w:rStyle w:val="Lienhypertexte"/>
            <w:noProof/>
            <w:spacing w:val="-4"/>
          </w:rPr>
          <w:t xml:space="preserve"> </w:t>
        </w:r>
        <w:r w:rsidRPr="006E503C">
          <w:rPr>
            <w:rStyle w:val="Lienhypertexte"/>
            <w:noProof/>
          </w:rPr>
          <w:t>au</w:t>
        </w:r>
        <w:r w:rsidRPr="006E503C">
          <w:rPr>
            <w:rStyle w:val="Lienhypertexte"/>
            <w:noProof/>
            <w:spacing w:val="-4"/>
          </w:rPr>
          <w:t xml:space="preserve"> </w:t>
        </w:r>
        <w:r w:rsidRPr="006E503C">
          <w:rPr>
            <w:rStyle w:val="Lienhypertexte"/>
            <w:noProof/>
          </w:rPr>
          <w:t>cabinet</w:t>
        </w:r>
        <w:r>
          <w:rPr>
            <w:noProof/>
            <w:webHidden/>
          </w:rPr>
          <w:tab/>
        </w:r>
        <w:r>
          <w:rPr>
            <w:noProof/>
            <w:webHidden/>
          </w:rPr>
          <w:fldChar w:fldCharType="begin"/>
        </w:r>
        <w:r>
          <w:rPr>
            <w:noProof/>
            <w:webHidden/>
          </w:rPr>
          <w:instrText xml:space="preserve"> PAGEREF _Toc213835568 \h </w:instrText>
        </w:r>
        <w:r>
          <w:rPr>
            <w:noProof/>
            <w:webHidden/>
          </w:rPr>
        </w:r>
        <w:r>
          <w:rPr>
            <w:noProof/>
            <w:webHidden/>
          </w:rPr>
          <w:fldChar w:fldCharType="separate"/>
        </w:r>
        <w:r w:rsidR="008E7D97">
          <w:rPr>
            <w:noProof/>
            <w:webHidden/>
          </w:rPr>
          <w:t>15</w:t>
        </w:r>
        <w:r>
          <w:rPr>
            <w:noProof/>
            <w:webHidden/>
          </w:rPr>
          <w:fldChar w:fldCharType="end"/>
        </w:r>
      </w:hyperlink>
    </w:p>
    <w:p w14:paraId="2150D51D" w14:textId="768A0641"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69" w:history="1">
        <w:r w:rsidRPr="006E503C">
          <w:rPr>
            <w:rStyle w:val="Lienhypertexte"/>
            <w:noProof/>
          </w:rPr>
          <w:t>6.1.2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w:t>
        </w:r>
        <w:r w:rsidRPr="006E503C">
          <w:rPr>
            <w:rStyle w:val="Lienhypertexte"/>
            <w:noProof/>
            <w:spacing w:val="-4"/>
          </w:rPr>
          <w:t xml:space="preserve"> </w:t>
        </w:r>
        <w:r w:rsidRPr="006E503C">
          <w:rPr>
            <w:rStyle w:val="Lienhypertexte"/>
            <w:noProof/>
          </w:rPr>
          <w:t>salle</w:t>
        </w:r>
        <w:r w:rsidRPr="006E503C">
          <w:rPr>
            <w:rStyle w:val="Lienhypertexte"/>
            <w:noProof/>
            <w:spacing w:val="-4"/>
          </w:rPr>
          <w:t xml:space="preserve"> </w:t>
        </w:r>
        <w:r w:rsidRPr="006E503C">
          <w:rPr>
            <w:rStyle w:val="Lienhypertexte"/>
            <w:noProof/>
          </w:rPr>
          <w:t>d'attente</w:t>
        </w:r>
        <w:r>
          <w:rPr>
            <w:noProof/>
            <w:webHidden/>
          </w:rPr>
          <w:tab/>
        </w:r>
        <w:r>
          <w:rPr>
            <w:noProof/>
            <w:webHidden/>
          </w:rPr>
          <w:fldChar w:fldCharType="begin"/>
        </w:r>
        <w:r>
          <w:rPr>
            <w:noProof/>
            <w:webHidden/>
          </w:rPr>
          <w:instrText xml:space="preserve"> PAGEREF _Toc213835569 \h </w:instrText>
        </w:r>
        <w:r>
          <w:rPr>
            <w:noProof/>
            <w:webHidden/>
          </w:rPr>
        </w:r>
        <w:r>
          <w:rPr>
            <w:noProof/>
            <w:webHidden/>
          </w:rPr>
          <w:fldChar w:fldCharType="separate"/>
        </w:r>
        <w:r w:rsidR="008E7D97">
          <w:rPr>
            <w:noProof/>
            <w:webHidden/>
          </w:rPr>
          <w:t>15</w:t>
        </w:r>
        <w:r>
          <w:rPr>
            <w:noProof/>
            <w:webHidden/>
          </w:rPr>
          <w:fldChar w:fldCharType="end"/>
        </w:r>
      </w:hyperlink>
    </w:p>
    <w:p w14:paraId="350C7B19" w14:textId="455AC1E6"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70" w:history="1">
        <w:r w:rsidRPr="006E503C">
          <w:rPr>
            <w:rStyle w:val="Lienhypertexte"/>
            <w:noProof/>
          </w:rPr>
          <w:t>6.1.3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w:t>
        </w:r>
        <w:r w:rsidRPr="006E503C">
          <w:rPr>
            <w:rStyle w:val="Lienhypertexte"/>
            <w:noProof/>
            <w:spacing w:val="-4"/>
          </w:rPr>
          <w:t xml:space="preserve"> </w:t>
        </w:r>
        <w:r w:rsidRPr="006E503C">
          <w:rPr>
            <w:rStyle w:val="Lienhypertexte"/>
            <w:noProof/>
          </w:rPr>
          <w:t>salle</w:t>
        </w:r>
        <w:r w:rsidRPr="006E503C">
          <w:rPr>
            <w:rStyle w:val="Lienhypertexte"/>
            <w:noProof/>
            <w:spacing w:val="-3"/>
          </w:rPr>
          <w:t xml:space="preserve"> </w:t>
        </w:r>
        <w:r w:rsidRPr="006E503C">
          <w:rPr>
            <w:rStyle w:val="Lienhypertexte"/>
            <w:noProof/>
          </w:rPr>
          <w:t>de</w:t>
        </w:r>
        <w:r w:rsidRPr="006E503C">
          <w:rPr>
            <w:rStyle w:val="Lienhypertexte"/>
            <w:noProof/>
            <w:spacing w:val="-4"/>
          </w:rPr>
          <w:t xml:space="preserve"> </w:t>
        </w:r>
        <w:r w:rsidRPr="006E503C">
          <w:rPr>
            <w:rStyle w:val="Lienhypertexte"/>
            <w:noProof/>
            <w:spacing w:val="-2"/>
          </w:rPr>
          <w:t>soins</w:t>
        </w:r>
        <w:r>
          <w:rPr>
            <w:noProof/>
            <w:webHidden/>
          </w:rPr>
          <w:tab/>
        </w:r>
        <w:r>
          <w:rPr>
            <w:noProof/>
            <w:webHidden/>
          </w:rPr>
          <w:fldChar w:fldCharType="begin"/>
        </w:r>
        <w:r>
          <w:rPr>
            <w:noProof/>
            <w:webHidden/>
          </w:rPr>
          <w:instrText xml:space="preserve"> PAGEREF _Toc213835570 \h </w:instrText>
        </w:r>
        <w:r>
          <w:rPr>
            <w:noProof/>
            <w:webHidden/>
          </w:rPr>
        </w:r>
        <w:r>
          <w:rPr>
            <w:noProof/>
            <w:webHidden/>
          </w:rPr>
          <w:fldChar w:fldCharType="separate"/>
        </w:r>
        <w:r w:rsidR="008E7D97">
          <w:rPr>
            <w:noProof/>
            <w:webHidden/>
          </w:rPr>
          <w:t>16</w:t>
        </w:r>
        <w:r>
          <w:rPr>
            <w:noProof/>
            <w:webHidden/>
          </w:rPr>
          <w:fldChar w:fldCharType="end"/>
        </w:r>
      </w:hyperlink>
    </w:p>
    <w:p w14:paraId="3ADB4573" w14:textId="725669C9"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71" w:history="1">
        <w:r w:rsidRPr="006E503C">
          <w:rPr>
            <w:rStyle w:val="Lienhypertexte"/>
            <w:noProof/>
          </w:rPr>
          <w:t>6.1.4</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w:t>
        </w:r>
        <w:r w:rsidRPr="006E503C">
          <w:rPr>
            <w:rStyle w:val="Lienhypertexte"/>
            <w:noProof/>
            <w:spacing w:val="-9"/>
          </w:rPr>
          <w:t xml:space="preserve"> </w:t>
        </w:r>
        <w:r w:rsidRPr="006E503C">
          <w:rPr>
            <w:rStyle w:val="Lienhypertexte"/>
            <w:noProof/>
          </w:rPr>
          <w:t>conception</w:t>
        </w:r>
        <w:r w:rsidRPr="006E503C">
          <w:rPr>
            <w:rStyle w:val="Lienhypertexte"/>
            <w:noProof/>
            <w:spacing w:val="-7"/>
          </w:rPr>
          <w:t xml:space="preserve"> </w:t>
        </w:r>
        <w:r w:rsidRPr="006E503C">
          <w:rPr>
            <w:rStyle w:val="Lienhypertexte"/>
            <w:noProof/>
          </w:rPr>
          <w:t>du</w:t>
        </w:r>
        <w:r w:rsidRPr="006E503C">
          <w:rPr>
            <w:rStyle w:val="Lienhypertexte"/>
            <w:noProof/>
            <w:spacing w:val="-5"/>
          </w:rPr>
          <w:t xml:space="preserve"> </w:t>
        </w:r>
        <w:r w:rsidRPr="006E503C">
          <w:rPr>
            <w:rStyle w:val="Lienhypertexte"/>
            <w:noProof/>
          </w:rPr>
          <w:t>cabinet</w:t>
        </w:r>
        <w:r w:rsidRPr="006E503C">
          <w:rPr>
            <w:rStyle w:val="Lienhypertexte"/>
            <w:noProof/>
            <w:spacing w:val="-9"/>
          </w:rPr>
          <w:t xml:space="preserve"> </w:t>
        </w:r>
        <w:r w:rsidRPr="006E503C">
          <w:rPr>
            <w:rStyle w:val="Lienhypertexte"/>
            <w:noProof/>
            <w:spacing w:val="-2"/>
          </w:rPr>
          <w:t>dentaire</w:t>
        </w:r>
        <w:r>
          <w:rPr>
            <w:noProof/>
            <w:webHidden/>
          </w:rPr>
          <w:tab/>
        </w:r>
        <w:r>
          <w:rPr>
            <w:noProof/>
            <w:webHidden/>
          </w:rPr>
          <w:fldChar w:fldCharType="begin"/>
        </w:r>
        <w:r>
          <w:rPr>
            <w:noProof/>
            <w:webHidden/>
          </w:rPr>
          <w:instrText xml:space="preserve"> PAGEREF _Toc213835571 \h </w:instrText>
        </w:r>
        <w:r>
          <w:rPr>
            <w:noProof/>
            <w:webHidden/>
          </w:rPr>
        </w:r>
        <w:r>
          <w:rPr>
            <w:noProof/>
            <w:webHidden/>
          </w:rPr>
          <w:fldChar w:fldCharType="separate"/>
        </w:r>
        <w:r w:rsidR="008E7D97">
          <w:rPr>
            <w:noProof/>
            <w:webHidden/>
          </w:rPr>
          <w:t>17</w:t>
        </w:r>
        <w:r>
          <w:rPr>
            <w:noProof/>
            <w:webHidden/>
          </w:rPr>
          <w:fldChar w:fldCharType="end"/>
        </w:r>
      </w:hyperlink>
    </w:p>
    <w:p w14:paraId="09041EAD" w14:textId="493E2A73"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72" w:history="1">
        <w:r w:rsidRPr="006E503C">
          <w:rPr>
            <w:rStyle w:val="Lienhypertexte"/>
            <w:noProof/>
            <w:w w:val="98"/>
          </w:rPr>
          <w:t>6.2</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Relation</w:t>
        </w:r>
        <w:r w:rsidRPr="006E503C">
          <w:rPr>
            <w:rStyle w:val="Lienhypertexte"/>
            <w:noProof/>
            <w:spacing w:val="-18"/>
          </w:rPr>
          <w:t xml:space="preserve"> </w:t>
        </w:r>
        <w:r w:rsidRPr="006E503C">
          <w:rPr>
            <w:rStyle w:val="Lienhypertexte"/>
            <w:noProof/>
          </w:rPr>
          <w:t>de</w:t>
        </w:r>
        <w:r w:rsidRPr="006E503C">
          <w:rPr>
            <w:rStyle w:val="Lienhypertexte"/>
            <w:noProof/>
            <w:spacing w:val="-13"/>
          </w:rPr>
          <w:t xml:space="preserve"> </w:t>
        </w:r>
        <w:r w:rsidRPr="006E503C">
          <w:rPr>
            <w:rStyle w:val="Lienhypertexte"/>
            <w:noProof/>
            <w:spacing w:val="-4"/>
          </w:rPr>
          <w:t>soins</w:t>
        </w:r>
        <w:r>
          <w:rPr>
            <w:noProof/>
            <w:webHidden/>
          </w:rPr>
          <w:tab/>
        </w:r>
        <w:r>
          <w:rPr>
            <w:noProof/>
            <w:webHidden/>
          </w:rPr>
          <w:fldChar w:fldCharType="begin"/>
        </w:r>
        <w:r>
          <w:rPr>
            <w:noProof/>
            <w:webHidden/>
          </w:rPr>
          <w:instrText xml:space="preserve"> PAGEREF _Toc213835572 \h </w:instrText>
        </w:r>
        <w:r>
          <w:rPr>
            <w:noProof/>
            <w:webHidden/>
          </w:rPr>
        </w:r>
        <w:r>
          <w:rPr>
            <w:noProof/>
            <w:webHidden/>
          </w:rPr>
          <w:fldChar w:fldCharType="separate"/>
        </w:r>
        <w:r w:rsidR="008E7D97">
          <w:rPr>
            <w:noProof/>
            <w:webHidden/>
          </w:rPr>
          <w:t>17</w:t>
        </w:r>
        <w:r>
          <w:rPr>
            <w:noProof/>
            <w:webHidden/>
          </w:rPr>
          <w:fldChar w:fldCharType="end"/>
        </w:r>
      </w:hyperlink>
    </w:p>
    <w:p w14:paraId="7E199AC6" w14:textId="2AC185E6"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73" w:history="1">
        <w:r w:rsidRPr="006E503C">
          <w:rPr>
            <w:rStyle w:val="Lienhypertexte"/>
            <w:noProof/>
          </w:rPr>
          <w:t>6.2.1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Une</w:t>
        </w:r>
        <w:r w:rsidRPr="006E503C">
          <w:rPr>
            <w:rStyle w:val="Lienhypertexte"/>
            <w:noProof/>
            <w:spacing w:val="-5"/>
          </w:rPr>
          <w:t xml:space="preserve"> </w:t>
        </w:r>
        <w:r w:rsidRPr="006E503C">
          <w:rPr>
            <w:rStyle w:val="Lienhypertexte"/>
            <w:noProof/>
          </w:rPr>
          <w:t>relation</w:t>
        </w:r>
        <w:r w:rsidRPr="006E503C">
          <w:rPr>
            <w:rStyle w:val="Lienhypertexte"/>
            <w:noProof/>
            <w:spacing w:val="-5"/>
          </w:rPr>
          <w:t xml:space="preserve"> </w:t>
        </w:r>
        <w:r w:rsidRPr="006E503C">
          <w:rPr>
            <w:rStyle w:val="Lienhypertexte"/>
            <w:noProof/>
            <w:spacing w:val="-2"/>
          </w:rPr>
          <w:t>triangulaire</w:t>
        </w:r>
        <w:r>
          <w:rPr>
            <w:noProof/>
            <w:webHidden/>
          </w:rPr>
          <w:tab/>
        </w:r>
        <w:r>
          <w:rPr>
            <w:noProof/>
            <w:webHidden/>
          </w:rPr>
          <w:fldChar w:fldCharType="begin"/>
        </w:r>
        <w:r>
          <w:rPr>
            <w:noProof/>
            <w:webHidden/>
          </w:rPr>
          <w:instrText xml:space="preserve"> PAGEREF _Toc213835573 \h </w:instrText>
        </w:r>
        <w:r>
          <w:rPr>
            <w:noProof/>
            <w:webHidden/>
          </w:rPr>
        </w:r>
        <w:r>
          <w:rPr>
            <w:noProof/>
            <w:webHidden/>
          </w:rPr>
          <w:fldChar w:fldCharType="separate"/>
        </w:r>
        <w:r w:rsidR="008E7D97">
          <w:rPr>
            <w:noProof/>
            <w:webHidden/>
          </w:rPr>
          <w:t>17</w:t>
        </w:r>
        <w:r>
          <w:rPr>
            <w:noProof/>
            <w:webHidden/>
          </w:rPr>
          <w:fldChar w:fldCharType="end"/>
        </w:r>
      </w:hyperlink>
    </w:p>
    <w:p w14:paraId="3753AC85" w14:textId="290E0110"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74" w:history="1">
        <w:r w:rsidRPr="006E503C">
          <w:rPr>
            <w:rStyle w:val="Lienhypertexte"/>
            <w:noProof/>
          </w:rPr>
          <w:t>6.2.1.1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w:t>
        </w:r>
        <w:r w:rsidRPr="006E503C">
          <w:rPr>
            <w:rStyle w:val="Lienhypertexte"/>
            <w:noProof/>
            <w:spacing w:val="-7"/>
          </w:rPr>
          <w:t xml:space="preserve"> </w:t>
        </w:r>
        <w:r w:rsidRPr="006E503C">
          <w:rPr>
            <w:rStyle w:val="Lienhypertexte"/>
            <w:noProof/>
          </w:rPr>
          <w:t>relation</w:t>
        </w:r>
        <w:r w:rsidRPr="006E503C">
          <w:rPr>
            <w:rStyle w:val="Lienhypertexte"/>
            <w:noProof/>
            <w:spacing w:val="-5"/>
          </w:rPr>
          <w:t xml:space="preserve"> </w:t>
        </w:r>
        <w:r w:rsidRPr="006E503C">
          <w:rPr>
            <w:rStyle w:val="Lienhypertexte"/>
            <w:noProof/>
          </w:rPr>
          <w:t>centrée</w:t>
        </w:r>
        <w:r w:rsidRPr="006E503C">
          <w:rPr>
            <w:rStyle w:val="Lienhypertexte"/>
            <w:noProof/>
            <w:spacing w:val="-6"/>
          </w:rPr>
          <w:t xml:space="preserve"> </w:t>
        </w:r>
        <w:r w:rsidRPr="006E503C">
          <w:rPr>
            <w:rStyle w:val="Lienhypertexte"/>
            <w:noProof/>
          </w:rPr>
          <w:t>sur</w:t>
        </w:r>
        <w:r w:rsidRPr="006E503C">
          <w:rPr>
            <w:rStyle w:val="Lienhypertexte"/>
            <w:noProof/>
            <w:spacing w:val="-4"/>
          </w:rPr>
          <w:t xml:space="preserve"> </w:t>
        </w:r>
        <w:r w:rsidRPr="006E503C">
          <w:rPr>
            <w:rStyle w:val="Lienhypertexte"/>
            <w:noProof/>
            <w:spacing w:val="-2"/>
          </w:rPr>
          <w:t>l’enfant</w:t>
        </w:r>
        <w:r>
          <w:rPr>
            <w:noProof/>
            <w:webHidden/>
          </w:rPr>
          <w:tab/>
        </w:r>
        <w:r>
          <w:rPr>
            <w:noProof/>
            <w:webHidden/>
          </w:rPr>
          <w:fldChar w:fldCharType="begin"/>
        </w:r>
        <w:r>
          <w:rPr>
            <w:noProof/>
            <w:webHidden/>
          </w:rPr>
          <w:instrText xml:space="preserve"> PAGEREF _Toc213835574 \h </w:instrText>
        </w:r>
        <w:r>
          <w:rPr>
            <w:noProof/>
            <w:webHidden/>
          </w:rPr>
        </w:r>
        <w:r>
          <w:rPr>
            <w:noProof/>
            <w:webHidden/>
          </w:rPr>
          <w:fldChar w:fldCharType="separate"/>
        </w:r>
        <w:r w:rsidR="008E7D97">
          <w:rPr>
            <w:noProof/>
            <w:webHidden/>
          </w:rPr>
          <w:t>17</w:t>
        </w:r>
        <w:r>
          <w:rPr>
            <w:noProof/>
            <w:webHidden/>
          </w:rPr>
          <w:fldChar w:fldCharType="end"/>
        </w:r>
      </w:hyperlink>
    </w:p>
    <w:p w14:paraId="200E3745" w14:textId="7F958016"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75" w:history="1">
        <w:r w:rsidRPr="006E503C">
          <w:rPr>
            <w:rStyle w:val="Lienhypertexte"/>
            <w:noProof/>
          </w:rPr>
          <w:t>6.2.1.2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7"/>
          </w:rPr>
          <w:t xml:space="preserve"> </w:t>
        </w:r>
        <w:r w:rsidRPr="006E503C">
          <w:rPr>
            <w:rStyle w:val="Lienhypertexte"/>
            <w:noProof/>
          </w:rPr>
          <w:t>parent</w:t>
        </w:r>
        <w:r w:rsidRPr="006E503C">
          <w:rPr>
            <w:rStyle w:val="Lienhypertexte"/>
            <w:noProof/>
            <w:spacing w:val="-6"/>
          </w:rPr>
          <w:t xml:space="preserve"> </w:t>
        </w:r>
        <w:r w:rsidRPr="006E503C">
          <w:rPr>
            <w:rStyle w:val="Lienhypertexte"/>
            <w:noProof/>
          </w:rPr>
          <w:t>(la</w:t>
        </w:r>
        <w:r w:rsidRPr="006E503C">
          <w:rPr>
            <w:rStyle w:val="Lienhypertexte"/>
            <w:noProof/>
            <w:spacing w:val="-2"/>
          </w:rPr>
          <w:t xml:space="preserve"> </w:t>
        </w:r>
        <w:r w:rsidRPr="006E503C">
          <w:rPr>
            <w:rStyle w:val="Lienhypertexte"/>
            <w:noProof/>
            <w:spacing w:val="-4"/>
          </w:rPr>
          <w:t>mère)</w:t>
        </w:r>
        <w:r>
          <w:rPr>
            <w:noProof/>
            <w:webHidden/>
          </w:rPr>
          <w:tab/>
        </w:r>
        <w:r>
          <w:rPr>
            <w:noProof/>
            <w:webHidden/>
          </w:rPr>
          <w:fldChar w:fldCharType="begin"/>
        </w:r>
        <w:r>
          <w:rPr>
            <w:noProof/>
            <w:webHidden/>
          </w:rPr>
          <w:instrText xml:space="preserve"> PAGEREF _Toc213835575 \h </w:instrText>
        </w:r>
        <w:r>
          <w:rPr>
            <w:noProof/>
            <w:webHidden/>
          </w:rPr>
        </w:r>
        <w:r>
          <w:rPr>
            <w:noProof/>
            <w:webHidden/>
          </w:rPr>
          <w:fldChar w:fldCharType="separate"/>
        </w:r>
        <w:r w:rsidR="008E7D97">
          <w:rPr>
            <w:noProof/>
            <w:webHidden/>
          </w:rPr>
          <w:t>18</w:t>
        </w:r>
        <w:r>
          <w:rPr>
            <w:noProof/>
            <w:webHidden/>
          </w:rPr>
          <w:fldChar w:fldCharType="end"/>
        </w:r>
      </w:hyperlink>
    </w:p>
    <w:p w14:paraId="5C6B1A72" w14:textId="64F60542" w:rsidR="00B50616" w:rsidRDefault="00B50616">
      <w:pPr>
        <w:pStyle w:val="TM5"/>
        <w:tabs>
          <w:tab w:val="left" w:pos="1955"/>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76" w:history="1">
        <w:r w:rsidRPr="006E503C">
          <w:rPr>
            <w:rStyle w:val="Lienhypertexte"/>
            <w:noProof/>
            <w:w w:val="99"/>
          </w:rPr>
          <w:t>6.2.1.2.1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w:t>
        </w:r>
        <w:r w:rsidRPr="006E503C">
          <w:rPr>
            <w:rStyle w:val="Lienhypertexte"/>
            <w:noProof/>
            <w:spacing w:val="-9"/>
          </w:rPr>
          <w:t xml:space="preserve"> </w:t>
        </w:r>
        <w:r w:rsidRPr="006E503C">
          <w:rPr>
            <w:rStyle w:val="Lienhypertexte"/>
            <w:noProof/>
          </w:rPr>
          <w:t>différents</w:t>
        </w:r>
        <w:r w:rsidRPr="006E503C">
          <w:rPr>
            <w:rStyle w:val="Lienhypertexte"/>
            <w:noProof/>
            <w:spacing w:val="-5"/>
          </w:rPr>
          <w:t xml:space="preserve"> </w:t>
        </w:r>
        <w:r w:rsidRPr="006E503C">
          <w:rPr>
            <w:rStyle w:val="Lienhypertexte"/>
            <w:noProof/>
          </w:rPr>
          <w:t>types</w:t>
        </w:r>
        <w:r w:rsidRPr="006E503C">
          <w:rPr>
            <w:rStyle w:val="Lienhypertexte"/>
            <w:noProof/>
            <w:spacing w:val="-8"/>
          </w:rPr>
          <w:t xml:space="preserve"> </w:t>
        </w:r>
        <w:r w:rsidRPr="006E503C">
          <w:rPr>
            <w:rStyle w:val="Lienhypertexte"/>
            <w:noProof/>
          </w:rPr>
          <w:t>de</w:t>
        </w:r>
        <w:r w:rsidRPr="006E503C">
          <w:rPr>
            <w:rStyle w:val="Lienhypertexte"/>
            <w:noProof/>
            <w:spacing w:val="-4"/>
          </w:rPr>
          <w:t xml:space="preserve"> </w:t>
        </w:r>
        <w:r w:rsidRPr="006E503C">
          <w:rPr>
            <w:rStyle w:val="Lienhypertexte"/>
            <w:noProof/>
          </w:rPr>
          <w:t>mères</w:t>
        </w:r>
        <w:r w:rsidRPr="006E503C">
          <w:rPr>
            <w:rStyle w:val="Lienhypertexte"/>
            <w:noProof/>
            <w:spacing w:val="-6"/>
          </w:rPr>
          <w:t xml:space="preserve"> </w:t>
        </w:r>
        <w:r w:rsidRPr="006E503C">
          <w:rPr>
            <w:rStyle w:val="Lienhypertexte"/>
            <w:noProof/>
          </w:rPr>
          <w:t>et</w:t>
        </w:r>
        <w:r w:rsidRPr="006E503C">
          <w:rPr>
            <w:rStyle w:val="Lienhypertexte"/>
            <w:noProof/>
            <w:spacing w:val="-7"/>
          </w:rPr>
          <w:t xml:space="preserve"> </w:t>
        </w:r>
        <w:r w:rsidRPr="006E503C">
          <w:rPr>
            <w:rStyle w:val="Lienhypertexte"/>
            <w:noProof/>
          </w:rPr>
          <w:t>sa</w:t>
        </w:r>
        <w:r w:rsidRPr="006E503C">
          <w:rPr>
            <w:rStyle w:val="Lienhypertexte"/>
            <w:noProof/>
            <w:spacing w:val="-6"/>
          </w:rPr>
          <w:t xml:space="preserve"> </w:t>
        </w:r>
        <w:r w:rsidRPr="006E503C">
          <w:rPr>
            <w:rStyle w:val="Lienhypertexte"/>
            <w:noProof/>
          </w:rPr>
          <w:t>présence</w:t>
        </w:r>
        <w:r w:rsidRPr="006E503C">
          <w:rPr>
            <w:rStyle w:val="Lienhypertexte"/>
            <w:noProof/>
            <w:spacing w:val="-5"/>
          </w:rPr>
          <w:t xml:space="preserve"> </w:t>
        </w:r>
        <w:r w:rsidRPr="006E503C">
          <w:rPr>
            <w:rStyle w:val="Lienhypertexte"/>
            <w:noProof/>
          </w:rPr>
          <w:t>ou</w:t>
        </w:r>
        <w:r w:rsidRPr="006E503C">
          <w:rPr>
            <w:rStyle w:val="Lienhypertexte"/>
            <w:noProof/>
            <w:spacing w:val="-6"/>
          </w:rPr>
          <w:t xml:space="preserve"> </w:t>
        </w:r>
        <w:r w:rsidRPr="006E503C">
          <w:rPr>
            <w:rStyle w:val="Lienhypertexte"/>
            <w:noProof/>
          </w:rPr>
          <w:t>non</w:t>
        </w:r>
        <w:r w:rsidRPr="006E503C">
          <w:rPr>
            <w:rStyle w:val="Lienhypertexte"/>
            <w:noProof/>
            <w:spacing w:val="-2"/>
          </w:rPr>
          <w:t xml:space="preserve"> </w:t>
        </w:r>
        <w:r w:rsidRPr="006E503C">
          <w:rPr>
            <w:rStyle w:val="Lienhypertexte"/>
            <w:noProof/>
          </w:rPr>
          <w:t>au</w:t>
        </w:r>
        <w:r w:rsidRPr="006E503C">
          <w:rPr>
            <w:rStyle w:val="Lienhypertexte"/>
            <w:noProof/>
            <w:spacing w:val="-5"/>
          </w:rPr>
          <w:t xml:space="preserve"> </w:t>
        </w:r>
        <w:r w:rsidRPr="006E503C">
          <w:rPr>
            <w:rStyle w:val="Lienhypertexte"/>
            <w:noProof/>
          </w:rPr>
          <w:t>cours</w:t>
        </w:r>
        <w:r w:rsidRPr="006E503C">
          <w:rPr>
            <w:rStyle w:val="Lienhypertexte"/>
            <w:noProof/>
            <w:spacing w:val="-7"/>
          </w:rPr>
          <w:t xml:space="preserve"> </w:t>
        </w:r>
        <w:r w:rsidRPr="006E503C">
          <w:rPr>
            <w:rStyle w:val="Lienhypertexte"/>
            <w:noProof/>
          </w:rPr>
          <w:t>des</w:t>
        </w:r>
        <w:r w:rsidRPr="006E503C">
          <w:rPr>
            <w:rStyle w:val="Lienhypertexte"/>
            <w:noProof/>
            <w:spacing w:val="-3"/>
          </w:rPr>
          <w:t xml:space="preserve"> </w:t>
        </w:r>
        <w:r w:rsidRPr="006E503C">
          <w:rPr>
            <w:rStyle w:val="Lienhypertexte"/>
            <w:noProof/>
            <w:spacing w:val="-2"/>
          </w:rPr>
          <w:t>soins</w:t>
        </w:r>
        <w:r>
          <w:rPr>
            <w:noProof/>
            <w:webHidden/>
          </w:rPr>
          <w:tab/>
        </w:r>
        <w:r>
          <w:rPr>
            <w:noProof/>
            <w:webHidden/>
          </w:rPr>
          <w:fldChar w:fldCharType="begin"/>
        </w:r>
        <w:r>
          <w:rPr>
            <w:noProof/>
            <w:webHidden/>
          </w:rPr>
          <w:instrText xml:space="preserve"> PAGEREF _Toc213835576 \h </w:instrText>
        </w:r>
        <w:r>
          <w:rPr>
            <w:noProof/>
            <w:webHidden/>
          </w:rPr>
        </w:r>
        <w:r>
          <w:rPr>
            <w:noProof/>
            <w:webHidden/>
          </w:rPr>
          <w:fldChar w:fldCharType="separate"/>
        </w:r>
        <w:r w:rsidR="008E7D97">
          <w:rPr>
            <w:noProof/>
            <w:webHidden/>
          </w:rPr>
          <w:t>18</w:t>
        </w:r>
        <w:r>
          <w:rPr>
            <w:noProof/>
            <w:webHidden/>
          </w:rPr>
          <w:fldChar w:fldCharType="end"/>
        </w:r>
      </w:hyperlink>
    </w:p>
    <w:p w14:paraId="13E27317" w14:textId="75A24AB9" w:rsidR="00B50616" w:rsidRDefault="00B50616">
      <w:pPr>
        <w:pStyle w:val="TM6"/>
        <w:tabs>
          <w:tab w:val="left" w:pos="2439"/>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77" w:history="1">
        <w:r w:rsidRPr="006E503C">
          <w:rPr>
            <w:rStyle w:val="Lienhypertexte"/>
            <w:noProof/>
          </w:rPr>
          <w:t>6.2.1.2.1.1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Son</w:t>
        </w:r>
        <w:r w:rsidRPr="006E503C">
          <w:rPr>
            <w:rStyle w:val="Lienhypertexte"/>
            <w:noProof/>
            <w:spacing w:val="-5"/>
          </w:rPr>
          <w:t xml:space="preserve"> </w:t>
        </w:r>
        <w:r w:rsidRPr="006E503C">
          <w:rPr>
            <w:rStyle w:val="Lienhypertexte"/>
            <w:noProof/>
          </w:rPr>
          <w:t>rôle</w:t>
        </w:r>
        <w:r w:rsidRPr="006E503C">
          <w:rPr>
            <w:rStyle w:val="Lienhypertexte"/>
            <w:noProof/>
            <w:spacing w:val="-4"/>
          </w:rPr>
          <w:t xml:space="preserve"> </w:t>
        </w:r>
        <w:r w:rsidRPr="006E503C">
          <w:rPr>
            <w:rStyle w:val="Lienhypertexte"/>
            <w:noProof/>
          </w:rPr>
          <w:t>hors</w:t>
        </w:r>
        <w:r w:rsidRPr="006E503C">
          <w:rPr>
            <w:rStyle w:val="Lienhypertexte"/>
            <w:noProof/>
            <w:spacing w:val="-6"/>
          </w:rPr>
          <w:t xml:space="preserve"> </w:t>
        </w:r>
        <w:r w:rsidRPr="006E503C">
          <w:rPr>
            <w:rStyle w:val="Lienhypertexte"/>
            <w:noProof/>
          </w:rPr>
          <w:t>des</w:t>
        </w:r>
        <w:r w:rsidRPr="006E503C">
          <w:rPr>
            <w:rStyle w:val="Lienhypertexte"/>
            <w:noProof/>
            <w:spacing w:val="-8"/>
          </w:rPr>
          <w:t xml:space="preserve"> </w:t>
        </w:r>
        <w:r w:rsidRPr="006E503C">
          <w:rPr>
            <w:rStyle w:val="Lienhypertexte"/>
            <w:noProof/>
            <w:spacing w:val="-4"/>
          </w:rPr>
          <w:t>soins</w:t>
        </w:r>
        <w:r>
          <w:rPr>
            <w:noProof/>
            <w:webHidden/>
          </w:rPr>
          <w:tab/>
        </w:r>
        <w:r>
          <w:rPr>
            <w:noProof/>
            <w:webHidden/>
          </w:rPr>
          <w:fldChar w:fldCharType="begin"/>
        </w:r>
        <w:r>
          <w:rPr>
            <w:noProof/>
            <w:webHidden/>
          </w:rPr>
          <w:instrText xml:space="preserve"> PAGEREF _Toc213835577 \h </w:instrText>
        </w:r>
        <w:r>
          <w:rPr>
            <w:noProof/>
            <w:webHidden/>
          </w:rPr>
        </w:r>
        <w:r>
          <w:rPr>
            <w:noProof/>
            <w:webHidden/>
          </w:rPr>
          <w:fldChar w:fldCharType="separate"/>
        </w:r>
        <w:r w:rsidR="008E7D97">
          <w:rPr>
            <w:noProof/>
            <w:webHidden/>
          </w:rPr>
          <w:t>19</w:t>
        </w:r>
        <w:r>
          <w:rPr>
            <w:noProof/>
            <w:webHidden/>
          </w:rPr>
          <w:fldChar w:fldCharType="end"/>
        </w:r>
      </w:hyperlink>
    </w:p>
    <w:p w14:paraId="7165ED81" w14:textId="65525500" w:rsidR="00B50616" w:rsidRDefault="00B50616">
      <w:pPr>
        <w:pStyle w:val="TM7"/>
        <w:tabs>
          <w:tab w:val="left" w:pos="3320"/>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78" w:history="1">
        <w:r w:rsidRPr="006E503C">
          <w:rPr>
            <w:rStyle w:val="Lienhypertexte"/>
            <w:noProof/>
          </w:rPr>
          <w:t>6.2.1.2.1.1.1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Avant</w:t>
        </w:r>
        <w:r w:rsidRPr="006E503C">
          <w:rPr>
            <w:rStyle w:val="Lienhypertexte"/>
            <w:noProof/>
            <w:spacing w:val="2"/>
          </w:rPr>
          <w:t xml:space="preserve"> </w:t>
        </w:r>
        <w:r w:rsidRPr="006E503C">
          <w:rPr>
            <w:rStyle w:val="Lienhypertexte"/>
            <w:noProof/>
          </w:rPr>
          <w:t>la</w:t>
        </w:r>
        <w:r w:rsidRPr="006E503C">
          <w:rPr>
            <w:rStyle w:val="Lienhypertexte"/>
            <w:noProof/>
            <w:spacing w:val="-4"/>
          </w:rPr>
          <w:t xml:space="preserve"> </w:t>
        </w:r>
        <w:r w:rsidRPr="006E503C">
          <w:rPr>
            <w:rStyle w:val="Lienhypertexte"/>
            <w:noProof/>
          </w:rPr>
          <w:t>consultation</w:t>
        </w:r>
        <w:r>
          <w:rPr>
            <w:noProof/>
            <w:webHidden/>
          </w:rPr>
          <w:tab/>
        </w:r>
        <w:r>
          <w:rPr>
            <w:noProof/>
            <w:webHidden/>
          </w:rPr>
          <w:fldChar w:fldCharType="begin"/>
        </w:r>
        <w:r>
          <w:rPr>
            <w:noProof/>
            <w:webHidden/>
          </w:rPr>
          <w:instrText xml:space="preserve"> PAGEREF _Toc213835578 \h </w:instrText>
        </w:r>
        <w:r>
          <w:rPr>
            <w:noProof/>
            <w:webHidden/>
          </w:rPr>
        </w:r>
        <w:r>
          <w:rPr>
            <w:noProof/>
            <w:webHidden/>
          </w:rPr>
          <w:fldChar w:fldCharType="separate"/>
        </w:r>
        <w:r w:rsidR="008E7D97">
          <w:rPr>
            <w:noProof/>
            <w:webHidden/>
          </w:rPr>
          <w:t>19</w:t>
        </w:r>
        <w:r>
          <w:rPr>
            <w:noProof/>
            <w:webHidden/>
          </w:rPr>
          <w:fldChar w:fldCharType="end"/>
        </w:r>
      </w:hyperlink>
    </w:p>
    <w:p w14:paraId="6E5557E2" w14:textId="18E6969B" w:rsidR="00B50616" w:rsidRDefault="00B50616">
      <w:pPr>
        <w:pStyle w:val="TM7"/>
        <w:tabs>
          <w:tab w:val="left" w:pos="3320"/>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79" w:history="1">
        <w:r w:rsidRPr="006E503C">
          <w:rPr>
            <w:rStyle w:val="Lienhypertexte"/>
            <w:noProof/>
          </w:rPr>
          <w:t>6.2.1.2.1.1.2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Après</w:t>
        </w:r>
        <w:r w:rsidRPr="006E503C">
          <w:rPr>
            <w:rStyle w:val="Lienhypertexte"/>
            <w:noProof/>
            <w:spacing w:val="-3"/>
          </w:rPr>
          <w:t xml:space="preserve"> </w:t>
        </w:r>
        <w:r w:rsidRPr="006E503C">
          <w:rPr>
            <w:rStyle w:val="Lienhypertexte"/>
            <w:noProof/>
          </w:rPr>
          <w:t>la</w:t>
        </w:r>
        <w:r w:rsidRPr="006E503C">
          <w:rPr>
            <w:rStyle w:val="Lienhypertexte"/>
            <w:noProof/>
            <w:spacing w:val="-4"/>
          </w:rPr>
          <w:t xml:space="preserve"> </w:t>
        </w:r>
        <w:r w:rsidRPr="006E503C">
          <w:rPr>
            <w:rStyle w:val="Lienhypertexte"/>
            <w:noProof/>
          </w:rPr>
          <w:t>consultation</w:t>
        </w:r>
        <w:r>
          <w:rPr>
            <w:noProof/>
            <w:webHidden/>
          </w:rPr>
          <w:tab/>
        </w:r>
        <w:r>
          <w:rPr>
            <w:noProof/>
            <w:webHidden/>
          </w:rPr>
          <w:fldChar w:fldCharType="begin"/>
        </w:r>
        <w:r>
          <w:rPr>
            <w:noProof/>
            <w:webHidden/>
          </w:rPr>
          <w:instrText xml:space="preserve"> PAGEREF _Toc213835579 \h </w:instrText>
        </w:r>
        <w:r>
          <w:rPr>
            <w:noProof/>
            <w:webHidden/>
          </w:rPr>
        </w:r>
        <w:r>
          <w:rPr>
            <w:noProof/>
            <w:webHidden/>
          </w:rPr>
          <w:fldChar w:fldCharType="separate"/>
        </w:r>
        <w:r w:rsidR="008E7D97">
          <w:rPr>
            <w:noProof/>
            <w:webHidden/>
          </w:rPr>
          <w:t>19</w:t>
        </w:r>
        <w:r>
          <w:rPr>
            <w:noProof/>
            <w:webHidden/>
          </w:rPr>
          <w:fldChar w:fldCharType="end"/>
        </w:r>
      </w:hyperlink>
    </w:p>
    <w:p w14:paraId="5B197A34" w14:textId="042961EA"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80" w:history="1">
        <w:r w:rsidRPr="006E503C">
          <w:rPr>
            <w:rStyle w:val="Lienhypertexte"/>
            <w:noProof/>
          </w:rPr>
          <w:t>6.2.1.3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L’équipe</w:t>
        </w:r>
        <w:r w:rsidRPr="006E503C">
          <w:rPr>
            <w:rStyle w:val="Lienhypertexte"/>
            <w:noProof/>
            <w:spacing w:val="-11"/>
          </w:rPr>
          <w:t xml:space="preserve"> </w:t>
        </w:r>
        <w:r w:rsidRPr="006E503C">
          <w:rPr>
            <w:rStyle w:val="Lienhypertexte"/>
            <w:noProof/>
            <w:spacing w:val="-2"/>
          </w:rPr>
          <w:t>médicale</w:t>
        </w:r>
        <w:r>
          <w:rPr>
            <w:noProof/>
            <w:webHidden/>
          </w:rPr>
          <w:tab/>
        </w:r>
        <w:r>
          <w:rPr>
            <w:noProof/>
            <w:webHidden/>
          </w:rPr>
          <w:fldChar w:fldCharType="begin"/>
        </w:r>
        <w:r>
          <w:rPr>
            <w:noProof/>
            <w:webHidden/>
          </w:rPr>
          <w:instrText xml:space="preserve"> PAGEREF _Toc213835580 \h </w:instrText>
        </w:r>
        <w:r>
          <w:rPr>
            <w:noProof/>
            <w:webHidden/>
          </w:rPr>
        </w:r>
        <w:r>
          <w:rPr>
            <w:noProof/>
            <w:webHidden/>
          </w:rPr>
          <w:fldChar w:fldCharType="separate"/>
        </w:r>
        <w:r w:rsidR="008E7D97">
          <w:rPr>
            <w:noProof/>
            <w:webHidden/>
          </w:rPr>
          <w:t>19</w:t>
        </w:r>
        <w:r>
          <w:rPr>
            <w:noProof/>
            <w:webHidden/>
          </w:rPr>
          <w:fldChar w:fldCharType="end"/>
        </w:r>
      </w:hyperlink>
    </w:p>
    <w:p w14:paraId="7B71F587" w14:textId="4272464E" w:rsidR="00B50616" w:rsidRDefault="00B50616">
      <w:pPr>
        <w:pStyle w:val="TM5"/>
        <w:tabs>
          <w:tab w:val="left" w:pos="1955"/>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81" w:history="1">
        <w:r w:rsidRPr="006E503C">
          <w:rPr>
            <w:rStyle w:val="Lienhypertexte"/>
            <w:noProof/>
            <w:w w:val="99"/>
          </w:rPr>
          <w:t>6.2.1.3.1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 praticien</w:t>
        </w:r>
        <w:r>
          <w:rPr>
            <w:noProof/>
            <w:webHidden/>
          </w:rPr>
          <w:tab/>
        </w:r>
        <w:r>
          <w:rPr>
            <w:noProof/>
            <w:webHidden/>
          </w:rPr>
          <w:fldChar w:fldCharType="begin"/>
        </w:r>
        <w:r>
          <w:rPr>
            <w:noProof/>
            <w:webHidden/>
          </w:rPr>
          <w:instrText xml:space="preserve"> PAGEREF _Toc213835581 \h </w:instrText>
        </w:r>
        <w:r>
          <w:rPr>
            <w:noProof/>
            <w:webHidden/>
          </w:rPr>
        </w:r>
        <w:r>
          <w:rPr>
            <w:noProof/>
            <w:webHidden/>
          </w:rPr>
          <w:fldChar w:fldCharType="separate"/>
        </w:r>
        <w:r w:rsidR="008E7D97">
          <w:rPr>
            <w:noProof/>
            <w:webHidden/>
          </w:rPr>
          <w:t>19</w:t>
        </w:r>
        <w:r>
          <w:rPr>
            <w:noProof/>
            <w:webHidden/>
          </w:rPr>
          <w:fldChar w:fldCharType="end"/>
        </w:r>
      </w:hyperlink>
    </w:p>
    <w:p w14:paraId="5DE537AC" w14:textId="5BA9DEF7" w:rsidR="00B50616" w:rsidRDefault="00B50616">
      <w:pPr>
        <w:pStyle w:val="TM6"/>
        <w:tabs>
          <w:tab w:val="left" w:pos="2439"/>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82" w:history="1">
        <w:r w:rsidRPr="006E503C">
          <w:rPr>
            <w:rStyle w:val="Lienhypertexte"/>
            <w:noProof/>
          </w:rPr>
          <w:t>6.2.1.3.1.1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Sa</w:t>
        </w:r>
        <w:r w:rsidRPr="006E503C">
          <w:rPr>
            <w:rStyle w:val="Lienhypertexte"/>
            <w:noProof/>
            <w:spacing w:val="-6"/>
          </w:rPr>
          <w:t xml:space="preserve"> </w:t>
        </w:r>
        <w:r w:rsidRPr="006E503C">
          <w:rPr>
            <w:rStyle w:val="Lienhypertexte"/>
            <w:noProof/>
          </w:rPr>
          <w:t>relation</w:t>
        </w:r>
        <w:r w:rsidRPr="006E503C">
          <w:rPr>
            <w:rStyle w:val="Lienhypertexte"/>
            <w:noProof/>
            <w:spacing w:val="-2"/>
          </w:rPr>
          <w:t xml:space="preserve"> </w:t>
        </w:r>
        <w:r w:rsidRPr="006E503C">
          <w:rPr>
            <w:rStyle w:val="Lienhypertexte"/>
            <w:noProof/>
          </w:rPr>
          <w:t>avec</w:t>
        </w:r>
        <w:r w:rsidRPr="006E503C">
          <w:rPr>
            <w:rStyle w:val="Lienhypertexte"/>
            <w:noProof/>
            <w:spacing w:val="-4"/>
          </w:rPr>
          <w:t xml:space="preserve"> </w:t>
        </w:r>
        <w:r w:rsidRPr="006E503C">
          <w:rPr>
            <w:rStyle w:val="Lienhypertexte"/>
            <w:noProof/>
            <w:spacing w:val="-2"/>
          </w:rPr>
          <w:t>l’enfant</w:t>
        </w:r>
        <w:r>
          <w:rPr>
            <w:noProof/>
            <w:webHidden/>
          </w:rPr>
          <w:tab/>
        </w:r>
        <w:r>
          <w:rPr>
            <w:noProof/>
            <w:webHidden/>
          </w:rPr>
          <w:fldChar w:fldCharType="begin"/>
        </w:r>
        <w:r>
          <w:rPr>
            <w:noProof/>
            <w:webHidden/>
          </w:rPr>
          <w:instrText xml:space="preserve"> PAGEREF _Toc213835582 \h </w:instrText>
        </w:r>
        <w:r>
          <w:rPr>
            <w:noProof/>
            <w:webHidden/>
          </w:rPr>
        </w:r>
        <w:r>
          <w:rPr>
            <w:noProof/>
            <w:webHidden/>
          </w:rPr>
          <w:fldChar w:fldCharType="separate"/>
        </w:r>
        <w:r w:rsidR="008E7D97">
          <w:rPr>
            <w:noProof/>
            <w:webHidden/>
          </w:rPr>
          <w:t>19</w:t>
        </w:r>
        <w:r>
          <w:rPr>
            <w:noProof/>
            <w:webHidden/>
          </w:rPr>
          <w:fldChar w:fldCharType="end"/>
        </w:r>
      </w:hyperlink>
    </w:p>
    <w:p w14:paraId="3D95B699" w14:textId="69052AAC" w:rsidR="00B50616" w:rsidRDefault="00B50616">
      <w:pPr>
        <w:pStyle w:val="TM6"/>
        <w:tabs>
          <w:tab w:val="left" w:pos="2439"/>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83" w:history="1">
        <w:r w:rsidRPr="006E503C">
          <w:rPr>
            <w:rStyle w:val="Lienhypertexte"/>
            <w:noProof/>
          </w:rPr>
          <w:t>6.2.1.3.1.2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Sa</w:t>
        </w:r>
        <w:r w:rsidRPr="006E503C">
          <w:rPr>
            <w:rStyle w:val="Lienhypertexte"/>
            <w:noProof/>
            <w:spacing w:val="-5"/>
          </w:rPr>
          <w:t xml:space="preserve"> </w:t>
        </w:r>
        <w:r w:rsidRPr="006E503C">
          <w:rPr>
            <w:rStyle w:val="Lienhypertexte"/>
            <w:noProof/>
          </w:rPr>
          <w:t>relation</w:t>
        </w:r>
        <w:r w:rsidRPr="006E503C">
          <w:rPr>
            <w:rStyle w:val="Lienhypertexte"/>
            <w:noProof/>
            <w:spacing w:val="-2"/>
          </w:rPr>
          <w:t xml:space="preserve"> </w:t>
        </w:r>
        <w:r w:rsidRPr="006E503C">
          <w:rPr>
            <w:rStyle w:val="Lienhypertexte"/>
            <w:noProof/>
          </w:rPr>
          <w:t>avec</w:t>
        </w:r>
        <w:r w:rsidRPr="006E503C">
          <w:rPr>
            <w:rStyle w:val="Lienhypertexte"/>
            <w:noProof/>
            <w:spacing w:val="-1"/>
          </w:rPr>
          <w:t xml:space="preserve"> </w:t>
        </w:r>
        <w:r w:rsidRPr="006E503C">
          <w:rPr>
            <w:rStyle w:val="Lienhypertexte"/>
            <w:noProof/>
          </w:rPr>
          <w:t>le</w:t>
        </w:r>
        <w:r w:rsidRPr="006E503C">
          <w:rPr>
            <w:rStyle w:val="Lienhypertexte"/>
            <w:noProof/>
            <w:spacing w:val="-3"/>
          </w:rPr>
          <w:t xml:space="preserve"> </w:t>
        </w:r>
        <w:r w:rsidRPr="006E503C">
          <w:rPr>
            <w:rStyle w:val="Lienhypertexte"/>
            <w:noProof/>
            <w:spacing w:val="-2"/>
          </w:rPr>
          <w:t>parent</w:t>
        </w:r>
        <w:r>
          <w:rPr>
            <w:noProof/>
            <w:webHidden/>
          </w:rPr>
          <w:tab/>
        </w:r>
        <w:r>
          <w:rPr>
            <w:noProof/>
            <w:webHidden/>
          </w:rPr>
          <w:fldChar w:fldCharType="begin"/>
        </w:r>
        <w:r>
          <w:rPr>
            <w:noProof/>
            <w:webHidden/>
          </w:rPr>
          <w:instrText xml:space="preserve"> PAGEREF _Toc213835583 \h </w:instrText>
        </w:r>
        <w:r>
          <w:rPr>
            <w:noProof/>
            <w:webHidden/>
          </w:rPr>
        </w:r>
        <w:r>
          <w:rPr>
            <w:noProof/>
            <w:webHidden/>
          </w:rPr>
          <w:fldChar w:fldCharType="separate"/>
        </w:r>
        <w:r w:rsidR="008E7D97">
          <w:rPr>
            <w:noProof/>
            <w:webHidden/>
          </w:rPr>
          <w:t>19</w:t>
        </w:r>
        <w:r>
          <w:rPr>
            <w:noProof/>
            <w:webHidden/>
          </w:rPr>
          <w:fldChar w:fldCharType="end"/>
        </w:r>
      </w:hyperlink>
    </w:p>
    <w:p w14:paraId="338AE1C0" w14:textId="50220E1D" w:rsidR="00B50616" w:rsidRDefault="00B50616">
      <w:pPr>
        <w:pStyle w:val="TM5"/>
        <w:tabs>
          <w:tab w:val="left" w:pos="1955"/>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84" w:history="1">
        <w:r w:rsidRPr="006E503C">
          <w:rPr>
            <w:rStyle w:val="Lienhypertexte"/>
            <w:noProof/>
            <w:w w:val="99"/>
          </w:rPr>
          <w:t>6.2.1.3.2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L’assistante dentaire</w:t>
        </w:r>
        <w:r>
          <w:rPr>
            <w:noProof/>
            <w:webHidden/>
          </w:rPr>
          <w:tab/>
        </w:r>
        <w:r>
          <w:rPr>
            <w:noProof/>
            <w:webHidden/>
          </w:rPr>
          <w:fldChar w:fldCharType="begin"/>
        </w:r>
        <w:r>
          <w:rPr>
            <w:noProof/>
            <w:webHidden/>
          </w:rPr>
          <w:instrText xml:space="preserve"> PAGEREF _Toc213835584 \h </w:instrText>
        </w:r>
        <w:r>
          <w:rPr>
            <w:noProof/>
            <w:webHidden/>
          </w:rPr>
        </w:r>
        <w:r>
          <w:rPr>
            <w:noProof/>
            <w:webHidden/>
          </w:rPr>
          <w:fldChar w:fldCharType="separate"/>
        </w:r>
        <w:r w:rsidR="008E7D97">
          <w:rPr>
            <w:noProof/>
            <w:webHidden/>
          </w:rPr>
          <w:t>20</w:t>
        </w:r>
        <w:r>
          <w:rPr>
            <w:noProof/>
            <w:webHidden/>
          </w:rPr>
          <w:fldChar w:fldCharType="end"/>
        </w:r>
      </w:hyperlink>
    </w:p>
    <w:p w14:paraId="7203583E" w14:textId="024EB4B8"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85" w:history="1">
        <w:r w:rsidRPr="006E503C">
          <w:rPr>
            <w:rStyle w:val="Lienhypertexte"/>
            <w:noProof/>
            <w:w w:val="98"/>
          </w:rPr>
          <w:t>6.3</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Les</w:t>
        </w:r>
        <w:r w:rsidRPr="006E503C">
          <w:rPr>
            <w:rStyle w:val="Lienhypertexte"/>
            <w:noProof/>
            <w:spacing w:val="-12"/>
          </w:rPr>
          <w:t xml:space="preserve"> </w:t>
        </w:r>
        <w:r w:rsidRPr="006E503C">
          <w:rPr>
            <w:rStyle w:val="Lienhypertexte"/>
            <w:noProof/>
          </w:rPr>
          <w:t>consultations</w:t>
        </w:r>
        <w:r>
          <w:rPr>
            <w:noProof/>
            <w:webHidden/>
          </w:rPr>
          <w:tab/>
        </w:r>
        <w:r>
          <w:rPr>
            <w:noProof/>
            <w:webHidden/>
          </w:rPr>
          <w:fldChar w:fldCharType="begin"/>
        </w:r>
        <w:r>
          <w:rPr>
            <w:noProof/>
            <w:webHidden/>
          </w:rPr>
          <w:instrText xml:space="preserve"> PAGEREF _Toc213835585 \h </w:instrText>
        </w:r>
        <w:r>
          <w:rPr>
            <w:noProof/>
            <w:webHidden/>
          </w:rPr>
        </w:r>
        <w:r>
          <w:rPr>
            <w:noProof/>
            <w:webHidden/>
          </w:rPr>
          <w:fldChar w:fldCharType="separate"/>
        </w:r>
        <w:r w:rsidR="008E7D97">
          <w:rPr>
            <w:noProof/>
            <w:webHidden/>
          </w:rPr>
          <w:t>21</w:t>
        </w:r>
        <w:r>
          <w:rPr>
            <w:noProof/>
            <w:webHidden/>
          </w:rPr>
          <w:fldChar w:fldCharType="end"/>
        </w:r>
      </w:hyperlink>
    </w:p>
    <w:p w14:paraId="055D2608" w14:textId="293E23EE"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86" w:history="1">
        <w:r w:rsidRPr="006E503C">
          <w:rPr>
            <w:rStyle w:val="Lienhypertexte"/>
            <w:noProof/>
          </w:rPr>
          <w:t>6.3.1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Organisation</w:t>
        </w:r>
        <w:r w:rsidRPr="006E503C">
          <w:rPr>
            <w:rStyle w:val="Lienhypertexte"/>
            <w:noProof/>
            <w:spacing w:val="-11"/>
          </w:rPr>
          <w:t xml:space="preserve"> </w:t>
        </w:r>
        <w:r w:rsidRPr="006E503C">
          <w:rPr>
            <w:rStyle w:val="Lienhypertexte"/>
            <w:noProof/>
          </w:rPr>
          <w:t>des</w:t>
        </w:r>
        <w:r w:rsidRPr="006E503C">
          <w:rPr>
            <w:rStyle w:val="Lienhypertexte"/>
            <w:noProof/>
            <w:spacing w:val="-12"/>
          </w:rPr>
          <w:t xml:space="preserve"> </w:t>
        </w:r>
        <w:r w:rsidRPr="006E503C">
          <w:rPr>
            <w:rStyle w:val="Lienhypertexte"/>
            <w:noProof/>
          </w:rPr>
          <w:t>rendez-</w:t>
        </w:r>
        <w:r w:rsidRPr="006E503C">
          <w:rPr>
            <w:rStyle w:val="Lienhypertexte"/>
            <w:noProof/>
            <w:spacing w:val="-4"/>
          </w:rPr>
          <w:t>vous</w:t>
        </w:r>
        <w:r>
          <w:rPr>
            <w:noProof/>
            <w:webHidden/>
          </w:rPr>
          <w:tab/>
        </w:r>
        <w:r>
          <w:rPr>
            <w:noProof/>
            <w:webHidden/>
          </w:rPr>
          <w:fldChar w:fldCharType="begin"/>
        </w:r>
        <w:r>
          <w:rPr>
            <w:noProof/>
            <w:webHidden/>
          </w:rPr>
          <w:instrText xml:space="preserve"> PAGEREF _Toc213835586 \h </w:instrText>
        </w:r>
        <w:r>
          <w:rPr>
            <w:noProof/>
            <w:webHidden/>
          </w:rPr>
        </w:r>
        <w:r>
          <w:rPr>
            <w:noProof/>
            <w:webHidden/>
          </w:rPr>
          <w:fldChar w:fldCharType="separate"/>
        </w:r>
        <w:r w:rsidR="008E7D97">
          <w:rPr>
            <w:noProof/>
            <w:webHidden/>
          </w:rPr>
          <w:t>21</w:t>
        </w:r>
        <w:r>
          <w:rPr>
            <w:noProof/>
            <w:webHidden/>
          </w:rPr>
          <w:fldChar w:fldCharType="end"/>
        </w:r>
      </w:hyperlink>
    </w:p>
    <w:p w14:paraId="6188BCC6" w14:textId="0DB46D5D"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87" w:history="1">
        <w:r w:rsidRPr="006E503C">
          <w:rPr>
            <w:rStyle w:val="Lienhypertexte"/>
            <w:noProof/>
          </w:rPr>
          <w:t>6.3.2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w:t>
        </w:r>
        <w:r w:rsidRPr="006E503C">
          <w:rPr>
            <w:rStyle w:val="Lienhypertexte"/>
            <w:noProof/>
            <w:spacing w:val="-13"/>
          </w:rPr>
          <w:t xml:space="preserve"> </w:t>
        </w:r>
        <w:r w:rsidRPr="006E503C">
          <w:rPr>
            <w:rStyle w:val="Lienhypertexte"/>
            <w:noProof/>
          </w:rPr>
          <w:t>première</w:t>
        </w:r>
        <w:r w:rsidRPr="006E503C">
          <w:rPr>
            <w:rStyle w:val="Lienhypertexte"/>
            <w:noProof/>
            <w:spacing w:val="-4"/>
          </w:rPr>
          <w:t xml:space="preserve"> </w:t>
        </w:r>
        <w:r w:rsidRPr="006E503C">
          <w:rPr>
            <w:rStyle w:val="Lienhypertexte"/>
            <w:noProof/>
          </w:rPr>
          <w:t>visite</w:t>
        </w:r>
        <w:r w:rsidRPr="006E503C">
          <w:rPr>
            <w:rStyle w:val="Lienhypertexte"/>
            <w:noProof/>
            <w:spacing w:val="-4"/>
          </w:rPr>
          <w:t xml:space="preserve"> </w:t>
        </w:r>
        <w:r w:rsidRPr="006E503C">
          <w:rPr>
            <w:rStyle w:val="Lienhypertexte"/>
            <w:noProof/>
          </w:rPr>
          <w:t>:</w:t>
        </w:r>
        <w:r w:rsidRPr="006E503C">
          <w:rPr>
            <w:rStyle w:val="Lienhypertexte"/>
            <w:noProof/>
            <w:spacing w:val="-5"/>
          </w:rPr>
          <w:t xml:space="preserve"> </w:t>
        </w:r>
        <w:r w:rsidRPr="006E503C">
          <w:rPr>
            <w:rStyle w:val="Lienhypertexte"/>
            <w:noProof/>
          </w:rPr>
          <w:t>un</w:t>
        </w:r>
        <w:r w:rsidRPr="006E503C">
          <w:rPr>
            <w:rStyle w:val="Lienhypertexte"/>
            <w:noProof/>
            <w:spacing w:val="-5"/>
          </w:rPr>
          <w:t xml:space="preserve"> </w:t>
        </w:r>
        <w:r w:rsidRPr="006E503C">
          <w:rPr>
            <w:rStyle w:val="Lienhypertexte"/>
            <w:noProof/>
          </w:rPr>
          <w:t>moment</w:t>
        </w:r>
        <w:r w:rsidRPr="006E503C">
          <w:rPr>
            <w:rStyle w:val="Lienhypertexte"/>
            <w:noProof/>
            <w:spacing w:val="-5"/>
          </w:rPr>
          <w:t xml:space="preserve"> </w:t>
        </w:r>
        <w:r w:rsidRPr="006E503C">
          <w:rPr>
            <w:rStyle w:val="Lienhypertexte"/>
            <w:noProof/>
          </w:rPr>
          <w:t>privilégié</w:t>
        </w:r>
        <w:r w:rsidRPr="006E503C">
          <w:rPr>
            <w:rStyle w:val="Lienhypertexte"/>
            <w:noProof/>
            <w:spacing w:val="-10"/>
          </w:rPr>
          <w:t xml:space="preserve"> </w:t>
        </w:r>
        <w:r w:rsidRPr="006E503C">
          <w:rPr>
            <w:rStyle w:val="Lienhypertexte"/>
            <w:noProof/>
          </w:rPr>
          <w:t>pour</w:t>
        </w:r>
        <w:r w:rsidRPr="006E503C">
          <w:rPr>
            <w:rStyle w:val="Lienhypertexte"/>
            <w:noProof/>
            <w:spacing w:val="-8"/>
          </w:rPr>
          <w:t xml:space="preserve"> </w:t>
        </w:r>
        <w:r w:rsidRPr="006E503C">
          <w:rPr>
            <w:rStyle w:val="Lienhypertexte"/>
            <w:noProof/>
          </w:rPr>
          <w:t>instaurer</w:t>
        </w:r>
        <w:r w:rsidRPr="006E503C">
          <w:rPr>
            <w:rStyle w:val="Lienhypertexte"/>
            <w:noProof/>
            <w:spacing w:val="-6"/>
          </w:rPr>
          <w:t xml:space="preserve"> </w:t>
        </w:r>
        <w:r w:rsidRPr="006E503C">
          <w:rPr>
            <w:rStyle w:val="Lienhypertexte"/>
            <w:noProof/>
          </w:rPr>
          <w:t>la</w:t>
        </w:r>
        <w:r w:rsidRPr="006E503C">
          <w:rPr>
            <w:rStyle w:val="Lienhypertexte"/>
            <w:noProof/>
            <w:spacing w:val="-2"/>
          </w:rPr>
          <w:t xml:space="preserve"> confiance</w:t>
        </w:r>
        <w:r>
          <w:rPr>
            <w:noProof/>
            <w:webHidden/>
          </w:rPr>
          <w:tab/>
        </w:r>
        <w:r>
          <w:rPr>
            <w:noProof/>
            <w:webHidden/>
          </w:rPr>
          <w:fldChar w:fldCharType="begin"/>
        </w:r>
        <w:r>
          <w:rPr>
            <w:noProof/>
            <w:webHidden/>
          </w:rPr>
          <w:instrText xml:space="preserve"> PAGEREF _Toc213835587 \h </w:instrText>
        </w:r>
        <w:r>
          <w:rPr>
            <w:noProof/>
            <w:webHidden/>
          </w:rPr>
        </w:r>
        <w:r>
          <w:rPr>
            <w:noProof/>
            <w:webHidden/>
          </w:rPr>
          <w:fldChar w:fldCharType="separate"/>
        </w:r>
        <w:r w:rsidR="008E7D97">
          <w:rPr>
            <w:noProof/>
            <w:webHidden/>
          </w:rPr>
          <w:t>23</w:t>
        </w:r>
        <w:r>
          <w:rPr>
            <w:noProof/>
            <w:webHidden/>
          </w:rPr>
          <w:fldChar w:fldCharType="end"/>
        </w:r>
      </w:hyperlink>
    </w:p>
    <w:p w14:paraId="55BED6CA" w14:textId="337FF7D9"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88"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Chez</w:t>
        </w:r>
        <w:r w:rsidRPr="006E503C">
          <w:rPr>
            <w:rStyle w:val="Lienhypertexte"/>
            <w:noProof/>
            <w:spacing w:val="-5"/>
          </w:rPr>
          <w:t xml:space="preserve"> </w:t>
        </w:r>
        <w:r w:rsidRPr="006E503C">
          <w:rPr>
            <w:rStyle w:val="Lienhypertexte"/>
            <w:noProof/>
          </w:rPr>
          <w:t>le</w:t>
        </w:r>
        <w:r w:rsidRPr="006E503C">
          <w:rPr>
            <w:rStyle w:val="Lienhypertexte"/>
            <w:noProof/>
            <w:spacing w:val="-8"/>
          </w:rPr>
          <w:t xml:space="preserve"> </w:t>
        </w:r>
        <w:r w:rsidRPr="006E503C">
          <w:rPr>
            <w:rStyle w:val="Lienhypertexte"/>
            <w:noProof/>
          </w:rPr>
          <w:t>très</w:t>
        </w:r>
        <w:r w:rsidRPr="006E503C">
          <w:rPr>
            <w:rStyle w:val="Lienhypertexte"/>
            <w:noProof/>
            <w:spacing w:val="-5"/>
          </w:rPr>
          <w:t xml:space="preserve"> </w:t>
        </w:r>
        <w:r w:rsidRPr="006E503C">
          <w:rPr>
            <w:rStyle w:val="Lienhypertexte"/>
            <w:noProof/>
          </w:rPr>
          <w:t>jeune</w:t>
        </w:r>
        <w:r w:rsidRPr="006E503C">
          <w:rPr>
            <w:rStyle w:val="Lienhypertexte"/>
            <w:noProof/>
            <w:spacing w:val="-2"/>
          </w:rPr>
          <w:t xml:space="preserve"> </w:t>
        </w:r>
        <w:r w:rsidRPr="006E503C">
          <w:rPr>
            <w:rStyle w:val="Lienhypertexte"/>
            <w:noProof/>
          </w:rPr>
          <w:t>enfant, entre</w:t>
        </w:r>
        <w:r w:rsidRPr="006E503C">
          <w:rPr>
            <w:rStyle w:val="Lienhypertexte"/>
            <w:noProof/>
            <w:spacing w:val="-5"/>
          </w:rPr>
          <w:t xml:space="preserve"> </w:t>
        </w:r>
        <w:r w:rsidRPr="006E503C">
          <w:rPr>
            <w:rStyle w:val="Lienhypertexte"/>
            <w:noProof/>
          </w:rPr>
          <w:t>2</w:t>
        </w:r>
        <w:r w:rsidRPr="006E503C">
          <w:rPr>
            <w:rStyle w:val="Lienhypertexte"/>
            <w:noProof/>
            <w:spacing w:val="3"/>
          </w:rPr>
          <w:t xml:space="preserve"> </w:t>
        </w:r>
        <w:r w:rsidRPr="006E503C">
          <w:rPr>
            <w:rStyle w:val="Lienhypertexte"/>
            <w:noProof/>
          </w:rPr>
          <w:t>et</w:t>
        </w:r>
        <w:r w:rsidRPr="006E503C">
          <w:rPr>
            <w:rStyle w:val="Lienhypertexte"/>
            <w:noProof/>
            <w:spacing w:val="-4"/>
          </w:rPr>
          <w:t xml:space="preserve"> </w:t>
        </w:r>
        <w:r w:rsidRPr="006E503C">
          <w:rPr>
            <w:rStyle w:val="Lienhypertexte"/>
            <w:noProof/>
          </w:rPr>
          <w:t xml:space="preserve">4 </w:t>
        </w:r>
        <w:r w:rsidRPr="006E503C">
          <w:rPr>
            <w:rStyle w:val="Lienhypertexte"/>
            <w:noProof/>
            <w:spacing w:val="-5"/>
          </w:rPr>
          <w:t>ans</w:t>
        </w:r>
        <w:r>
          <w:rPr>
            <w:noProof/>
            <w:webHidden/>
          </w:rPr>
          <w:tab/>
        </w:r>
        <w:r>
          <w:rPr>
            <w:noProof/>
            <w:webHidden/>
          </w:rPr>
          <w:fldChar w:fldCharType="begin"/>
        </w:r>
        <w:r>
          <w:rPr>
            <w:noProof/>
            <w:webHidden/>
          </w:rPr>
          <w:instrText xml:space="preserve"> PAGEREF _Toc213835588 \h </w:instrText>
        </w:r>
        <w:r>
          <w:rPr>
            <w:noProof/>
            <w:webHidden/>
          </w:rPr>
        </w:r>
        <w:r>
          <w:rPr>
            <w:noProof/>
            <w:webHidden/>
          </w:rPr>
          <w:fldChar w:fldCharType="separate"/>
        </w:r>
        <w:r w:rsidR="008E7D97">
          <w:rPr>
            <w:noProof/>
            <w:webHidden/>
          </w:rPr>
          <w:t>23</w:t>
        </w:r>
        <w:r>
          <w:rPr>
            <w:noProof/>
            <w:webHidden/>
          </w:rPr>
          <w:fldChar w:fldCharType="end"/>
        </w:r>
      </w:hyperlink>
    </w:p>
    <w:p w14:paraId="1542DB94" w14:textId="65E2EA41"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89"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Chez</w:t>
        </w:r>
        <w:r w:rsidRPr="006E503C">
          <w:rPr>
            <w:rStyle w:val="Lienhypertexte"/>
            <w:noProof/>
            <w:spacing w:val="-4"/>
          </w:rPr>
          <w:t xml:space="preserve"> </w:t>
        </w:r>
        <w:r w:rsidRPr="006E503C">
          <w:rPr>
            <w:rStyle w:val="Lienhypertexte"/>
            <w:noProof/>
          </w:rPr>
          <w:t>l'enfant</w:t>
        </w:r>
        <w:r w:rsidRPr="006E503C">
          <w:rPr>
            <w:rStyle w:val="Lienhypertexte"/>
            <w:noProof/>
            <w:spacing w:val="-2"/>
          </w:rPr>
          <w:t xml:space="preserve"> </w:t>
        </w:r>
        <w:r w:rsidRPr="006E503C">
          <w:rPr>
            <w:rStyle w:val="Lienhypertexte"/>
            <w:noProof/>
          </w:rPr>
          <w:t>plus</w:t>
        </w:r>
        <w:r w:rsidRPr="006E503C">
          <w:rPr>
            <w:rStyle w:val="Lienhypertexte"/>
            <w:noProof/>
            <w:spacing w:val="-6"/>
          </w:rPr>
          <w:t xml:space="preserve"> </w:t>
        </w:r>
        <w:r w:rsidRPr="006E503C">
          <w:rPr>
            <w:rStyle w:val="Lienhypertexte"/>
            <w:noProof/>
          </w:rPr>
          <w:t>grand,</w:t>
        </w:r>
        <w:r w:rsidRPr="006E503C">
          <w:rPr>
            <w:rStyle w:val="Lienhypertexte"/>
            <w:noProof/>
            <w:spacing w:val="-8"/>
          </w:rPr>
          <w:t xml:space="preserve"> </w:t>
        </w:r>
        <w:r w:rsidRPr="006E503C">
          <w:rPr>
            <w:rStyle w:val="Lienhypertexte"/>
            <w:noProof/>
          </w:rPr>
          <w:t>mais</w:t>
        </w:r>
        <w:r w:rsidRPr="006E503C">
          <w:rPr>
            <w:rStyle w:val="Lienhypertexte"/>
            <w:noProof/>
            <w:spacing w:val="-3"/>
          </w:rPr>
          <w:t xml:space="preserve"> </w:t>
        </w:r>
        <w:r w:rsidRPr="006E503C">
          <w:rPr>
            <w:rStyle w:val="Lienhypertexte"/>
            <w:noProof/>
          </w:rPr>
          <w:t>avant 6</w:t>
        </w:r>
        <w:r w:rsidRPr="006E503C">
          <w:rPr>
            <w:rStyle w:val="Lienhypertexte"/>
            <w:noProof/>
            <w:spacing w:val="-3"/>
          </w:rPr>
          <w:t xml:space="preserve"> </w:t>
        </w:r>
        <w:r w:rsidRPr="006E503C">
          <w:rPr>
            <w:rStyle w:val="Lienhypertexte"/>
            <w:noProof/>
            <w:spacing w:val="-5"/>
          </w:rPr>
          <w:t>ans</w:t>
        </w:r>
        <w:r>
          <w:rPr>
            <w:noProof/>
            <w:webHidden/>
          </w:rPr>
          <w:tab/>
        </w:r>
        <w:r>
          <w:rPr>
            <w:noProof/>
            <w:webHidden/>
          </w:rPr>
          <w:fldChar w:fldCharType="begin"/>
        </w:r>
        <w:r>
          <w:rPr>
            <w:noProof/>
            <w:webHidden/>
          </w:rPr>
          <w:instrText xml:space="preserve"> PAGEREF _Toc213835589 \h </w:instrText>
        </w:r>
        <w:r>
          <w:rPr>
            <w:noProof/>
            <w:webHidden/>
          </w:rPr>
        </w:r>
        <w:r>
          <w:rPr>
            <w:noProof/>
            <w:webHidden/>
          </w:rPr>
          <w:fldChar w:fldCharType="separate"/>
        </w:r>
        <w:r w:rsidR="008E7D97">
          <w:rPr>
            <w:noProof/>
            <w:webHidden/>
          </w:rPr>
          <w:t>23</w:t>
        </w:r>
        <w:r>
          <w:rPr>
            <w:noProof/>
            <w:webHidden/>
          </w:rPr>
          <w:fldChar w:fldCharType="end"/>
        </w:r>
      </w:hyperlink>
    </w:p>
    <w:p w14:paraId="40EE6839" w14:textId="69919E56"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90"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Chez</w:t>
        </w:r>
        <w:r w:rsidRPr="006E503C">
          <w:rPr>
            <w:rStyle w:val="Lienhypertexte"/>
            <w:noProof/>
            <w:spacing w:val="-3"/>
          </w:rPr>
          <w:t xml:space="preserve"> </w:t>
        </w:r>
        <w:r w:rsidRPr="006E503C">
          <w:rPr>
            <w:rStyle w:val="Lienhypertexte"/>
            <w:noProof/>
          </w:rPr>
          <w:t>l'enfant</w:t>
        </w:r>
        <w:r w:rsidRPr="006E503C">
          <w:rPr>
            <w:rStyle w:val="Lienhypertexte"/>
            <w:noProof/>
            <w:spacing w:val="-2"/>
          </w:rPr>
          <w:t xml:space="preserve"> </w:t>
        </w:r>
        <w:r w:rsidRPr="006E503C">
          <w:rPr>
            <w:rStyle w:val="Lienhypertexte"/>
            <w:noProof/>
          </w:rPr>
          <w:t>de</w:t>
        </w:r>
        <w:r w:rsidRPr="006E503C">
          <w:rPr>
            <w:rStyle w:val="Lienhypertexte"/>
            <w:noProof/>
            <w:spacing w:val="-6"/>
          </w:rPr>
          <w:t xml:space="preserve"> </w:t>
        </w:r>
        <w:r w:rsidRPr="006E503C">
          <w:rPr>
            <w:rStyle w:val="Lienhypertexte"/>
            <w:noProof/>
          </w:rPr>
          <w:t xml:space="preserve">8 </w:t>
        </w:r>
        <w:r w:rsidRPr="006E503C">
          <w:rPr>
            <w:rStyle w:val="Lienhypertexte"/>
            <w:noProof/>
            <w:spacing w:val="-5"/>
          </w:rPr>
          <w:t>ans</w:t>
        </w:r>
        <w:r>
          <w:rPr>
            <w:noProof/>
            <w:webHidden/>
          </w:rPr>
          <w:tab/>
        </w:r>
        <w:r>
          <w:rPr>
            <w:noProof/>
            <w:webHidden/>
          </w:rPr>
          <w:fldChar w:fldCharType="begin"/>
        </w:r>
        <w:r>
          <w:rPr>
            <w:noProof/>
            <w:webHidden/>
          </w:rPr>
          <w:instrText xml:space="preserve"> PAGEREF _Toc213835590 \h </w:instrText>
        </w:r>
        <w:r>
          <w:rPr>
            <w:noProof/>
            <w:webHidden/>
          </w:rPr>
        </w:r>
        <w:r>
          <w:rPr>
            <w:noProof/>
            <w:webHidden/>
          </w:rPr>
          <w:fldChar w:fldCharType="separate"/>
        </w:r>
        <w:r w:rsidR="008E7D97">
          <w:rPr>
            <w:noProof/>
            <w:webHidden/>
          </w:rPr>
          <w:t>23</w:t>
        </w:r>
        <w:r>
          <w:rPr>
            <w:noProof/>
            <w:webHidden/>
          </w:rPr>
          <w:fldChar w:fldCharType="end"/>
        </w:r>
      </w:hyperlink>
    </w:p>
    <w:p w14:paraId="15213A09" w14:textId="0E193B4B"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91" w:history="1">
        <w:r w:rsidRPr="006E503C">
          <w:rPr>
            <w:rStyle w:val="Lienhypertexte"/>
            <w:noProof/>
            <w:w w:val="98"/>
          </w:rPr>
          <w:t>6.4</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Installation</w:t>
        </w:r>
        <w:r w:rsidRPr="006E503C">
          <w:rPr>
            <w:rStyle w:val="Lienhypertexte"/>
            <w:noProof/>
            <w:spacing w:val="-15"/>
          </w:rPr>
          <w:t xml:space="preserve"> </w:t>
        </w:r>
        <w:r w:rsidRPr="006E503C">
          <w:rPr>
            <w:rStyle w:val="Lienhypertexte"/>
            <w:noProof/>
          </w:rPr>
          <w:t>du</w:t>
        </w:r>
        <w:r w:rsidRPr="006E503C">
          <w:rPr>
            <w:rStyle w:val="Lienhypertexte"/>
            <w:noProof/>
            <w:spacing w:val="-13"/>
          </w:rPr>
          <w:t xml:space="preserve"> </w:t>
        </w:r>
        <w:r w:rsidRPr="006E503C">
          <w:rPr>
            <w:rStyle w:val="Lienhypertexte"/>
            <w:noProof/>
          </w:rPr>
          <w:t>patient</w:t>
        </w:r>
        <w:r w:rsidRPr="006E503C">
          <w:rPr>
            <w:rStyle w:val="Lienhypertexte"/>
            <w:noProof/>
            <w:spacing w:val="48"/>
          </w:rPr>
          <w:t xml:space="preserve"> </w:t>
        </w:r>
        <w:r w:rsidRPr="006E503C">
          <w:rPr>
            <w:rStyle w:val="Lienhypertexte"/>
            <w:noProof/>
          </w:rPr>
          <w:t>sur</w:t>
        </w:r>
        <w:r w:rsidRPr="006E503C">
          <w:rPr>
            <w:rStyle w:val="Lienhypertexte"/>
            <w:noProof/>
            <w:spacing w:val="-12"/>
          </w:rPr>
          <w:t xml:space="preserve"> </w:t>
        </w:r>
        <w:r w:rsidRPr="006E503C">
          <w:rPr>
            <w:rStyle w:val="Lienhypertexte"/>
            <w:noProof/>
          </w:rPr>
          <w:t>le</w:t>
        </w:r>
        <w:r w:rsidRPr="006E503C">
          <w:rPr>
            <w:rStyle w:val="Lienhypertexte"/>
            <w:noProof/>
            <w:spacing w:val="-13"/>
          </w:rPr>
          <w:t xml:space="preserve"> </w:t>
        </w:r>
        <w:r w:rsidRPr="006E503C">
          <w:rPr>
            <w:rStyle w:val="Lienhypertexte"/>
            <w:noProof/>
            <w:spacing w:val="-2"/>
          </w:rPr>
          <w:t>fauteuil</w:t>
        </w:r>
        <w:r>
          <w:rPr>
            <w:noProof/>
            <w:webHidden/>
          </w:rPr>
          <w:tab/>
        </w:r>
        <w:r>
          <w:rPr>
            <w:noProof/>
            <w:webHidden/>
          </w:rPr>
          <w:fldChar w:fldCharType="begin"/>
        </w:r>
        <w:r>
          <w:rPr>
            <w:noProof/>
            <w:webHidden/>
          </w:rPr>
          <w:instrText xml:space="preserve"> PAGEREF _Toc213835591 \h </w:instrText>
        </w:r>
        <w:r>
          <w:rPr>
            <w:noProof/>
            <w:webHidden/>
          </w:rPr>
        </w:r>
        <w:r>
          <w:rPr>
            <w:noProof/>
            <w:webHidden/>
          </w:rPr>
          <w:fldChar w:fldCharType="separate"/>
        </w:r>
        <w:r w:rsidR="008E7D97">
          <w:rPr>
            <w:noProof/>
            <w:webHidden/>
          </w:rPr>
          <w:t>24</w:t>
        </w:r>
        <w:r>
          <w:rPr>
            <w:noProof/>
            <w:webHidden/>
          </w:rPr>
          <w:fldChar w:fldCharType="end"/>
        </w:r>
      </w:hyperlink>
    </w:p>
    <w:p w14:paraId="36BC3141" w14:textId="38FB60D1"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92" w:history="1">
        <w:r w:rsidRPr="006E503C">
          <w:rPr>
            <w:rStyle w:val="Lienhypertexte"/>
            <w:noProof/>
          </w:rPr>
          <w:t>6.4.1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Enfants</w:t>
        </w:r>
        <w:r w:rsidRPr="006E503C">
          <w:rPr>
            <w:rStyle w:val="Lienhypertexte"/>
            <w:noProof/>
            <w:spacing w:val="-5"/>
          </w:rPr>
          <w:t xml:space="preserve"> </w:t>
        </w:r>
        <w:r w:rsidRPr="006E503C">
          <w:rPr>
            <w:rStyle w:val="Lienhypertexte"/>
            <w:noProof/>
          </w:rPr>
          <w:t>de</w:t>
        </w:r>
        <w:r w:rsidRPr="006E503C">
          <w:rPr>
            <w:rStyle w:val="Lienhypertexte"/>
            <w:noProof/>
            <w:spacing w:val="-3"/>
          </w:rPr>
          <w:t xml:space="preserve"> </w:t>
        </w:r>
        <w:r w:rsidRPr="006E503C">
          <w:rPr>
            <w:rStyle w:val="Lienhypertexte"/>
            <w:noProof/>
          </w:rPr>
          <w:t>0</w:t>
        </w:r>
        <w:r w:rsidRPr="006E503C">
          <w:rPr>
            <w:rStyle w:val="Lienhypertexte"/>
            <w:noProof/>
            <w:spacing w:val="-3"/>
          </w:rPr>
          <w:t xml:space="preserve"> </w:t>
        </w:r>
        <w:r w:rsidRPr="006E503C">
          <w:rPr>
            <w:rStyle w:val="Lienhypertexte"/>
            <w:noProof/>
          </w:rPr>
          <w:t>à</w:t>
        </w:r>
        <w:r w:rsidRPr="006E503C">
          <w:rPr>
            <w:rStyle w:val="Lienhypertexte"/>
            <w:noProof/>
            <w:spacing w:val="-4"/>
          </w:rPr>
          <w:t xml:space="preserve"> </w:t>
        </w:r>
        <w:r w:rsidRPr="006E503C">
          <w:rPr>
            <w:rStyle w:val="Lienhypertexte"/>
            <w:noProof/>
          </w:rPr>
          <w:t>2ans</w:t>
        </w:r>
        <w:r w:rsidRPr="006E503C">
          <w:rPr>
            <w:rStyle w:val="Lienhypertexte"/>
            <w:noProof/>
            <w:spacing w:val="57"/>
          </w:rPr>
          <w:t xml:space="preserve"> </w:t>
        </w:r>
        <w:r w:rsidRPr="006E503C">
          <w:rPr>
            <w:rStyle w:val="Lienhypertexte"/>
            <w:noProof/>
          </w:rPr>
          <w:t>voir</w:t>
        </w:r>
        <w:r w:rsidRPr="006E503C">
          <w:rPr>
            <w:rStyle w:val="Lienhypertexte"/>
            <w:noProof/>
            <w:spacing w:val="-3"/>
          </w:rPr>
          <w:t xml:space="preserve"> </w:t>
        </w:r>
        <w:r w:rsidRPr="006E503C">
          <w:rPr>
            <w:rStyle w:val="Lienhypertexte"/>
            <w:noProof/>
          </w:rPr>
          <w:t>4</w:t>
        </w:r>
        <w:r w:rsidRPr="006E503C">
          <w:rPr>
            <w:rStyle w:val="Lienhypertexte"/>
            <w:noProof/>
            <w:spacing w:val="58"/>
          </w:rPr>
          <w:t xml:space="preserve"> </w:t>
        </w:r>
        <w:r w:rsidRPr="006E503C">
          <w:rPr>
            <w:rStyle w:val="Lienhypertexte"/>
            <w:noProof/>
            <w:spacing w:val="-5"/>
          </w:rPr>
          <w:t>ans</w:t>
        </w:r>
        <w:r>
          <w:rPr>
            <w:noProof/>
            <w:webHidden/>
          </w:rPr>
          <w:tab/>
        </w:r>
        <w:r>
          <w:rPr>
            <w:noProof/>
            <w:webHidden/>
          </w:rPr>
          <w:fldChar w:fldCharType="begin"/>
        </w:r>
        <w:r>
          <w:rPr>
            <w:noProof/>
            <w:webHidden/>
          </w:rPr>
          <w:instrText xml:space="preserve"> PAGEREF _Toc213835592 \h </w:instrText>
        </w:r>
        <w:r>
          <w:rPr>
            <w:noProof/>
            <w:webHidden/>
          </w:rPr>
        </w:r>
        <w:r>
          <w:rPr>
            <w:noProof/>
            <w:webHidden/>
          </w:rPr>
          <w:fldChar w:fldCharType="separate"/>
        </w:r>
        <w:r w:rsidR="008E7D97">
          <w:rPr>
            <w:noProof/>
            <w:webHidden/>
          </w:rPr>
          <w:t>24</w:t>
        </w:r>
        <w:r>
          <w:rPr>
            <w:noProof/>
            <w:webHidden/>
          </w:rPr>
          <w:fldChar w:fldCharType="end"/>
        </w:r>
      </w:hyperlink>
    </w:p>
    <w:p w14:paraId="6CBA571D" w14:textId="7CA5268F"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93" w:history="1">
        <w:r w:rsidRPr="006E503C">
          <w:rPr>
            <w:rStyle w:val="Lienhypertexte"/>
            <w:noProof/>
          </w:rPr>
          <w:t>6.4.2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Enfants</w:t>
        </w:r>
        <w:r w:rsidRPr="006E503C">
          <w:rPr>
            <w:rStyle w:val="Lienhypertexte"/>
            <w:noProof/>
            <w:spacing w:val="-7"/>
          </w:rPr>
          <w:t xml:space="preserve"> </w:t>
        </w:r>
        <w:r w:rsidRPr="006E503C">
          <w:rPr>
            <w:rStyle w:val="Lienhypertexte"/>
            <w:noProof/>
          </w:rPr>
          <w:t>plus</w:t>
        </w:r>
        <w:r w:rsidRPr="006E503C">
          <w:rPr>
            <w:rStyle w:val="Lienhypertexte"/>
            <w:noProof/>
            <w:spacing w:val="-6"/>
          </w:rPr>
          <w:t xml:space="preserve"> </w:t>
        </w:r>
        <w:r w:rsidRPr="006E503C">
          <w:rPr>
            <w:rStyle w:val="Lienhypertexte"/>
            <w:noProof/>
          </w:rPr>
          <w:t>de</w:t>
        </w:r>
        <w:r w:rsidRPr="006E503C">
          <w:rPr>
            <w:rStyle w:val="Lienhypertexte"/>
            <w:noProof/>
            <w:spacing w:val="-4"/>
          </w:rPr>
          <w:t xml:space="preserve"> </w:t>
        </w:r>
        <w:r w:rsidRPr="006E503C">
          <w:rPr>
            <w:rStyle w:val="Lienhypertexte"/>
            <w:noProof/>
          </w:rPr>
          <w:t>5</w:t>
        </w:r>
        <w:r w:rsidRPr="006E503C">
          <w:rPr>
            <w:rStyle w:val="Lienhypertexte"/>
            <w:noProof/>
            <w:spacing w:val="-2"/>
          </w:rPr>
          <w:t xml:space="preserve"> </w:t>
        </w:r>
        <w:r w:rsidRPr="006E503C">
          <w:rPr>
            <w:rStyle w:val="Lienhypertexte"/>
            <w:noProof/>
            <w:spacing w:val="-5"/>
          </w:rPr>
          <w:t>ans</w:t>
        </w:r>
        <w:r>
          <w:rPr>
            <w:noProof/>
            <w:webHidden/>
          </w:rPr>
          <w:tab/>
        </w:r>
        <w:r>
          <w:rPr>
            <w:noProof/>
            <w:webHidden/>
          </w:rPr>
          <w:fldChar w:fldCharType="begin"/>
        </w:r>
        <w:r>
          <w:rPr>
            <w:noProof/>
            <w:webHidden/>
          </w:rPr>
          <w:instrText xml:space="preserve"> PAGEREF _Toc213835593 \h </w:instrText>
        </w:r>
        <w:r>
          <w:rPr>
            <w:noProof/>
            <w:webHidden/>
          </w:rPr>
        </w:r>
        <w:r>
          <w:rPr>
            <w:noProof/>
            <w:webHidden/>
          </w:rPr>
          <w:fldChar w:fldCharType="separate"/>
        </w:r>
        <w:r w:rsidR="008E7D97">
          <w:rPr>
            <w:noProof/>
            <w:webHidden/>
          </w:rPr>
          <w:t>25</w:t>
        </w:r>
        <w:r>
          <w:rPr>
            <w:noProof/>
            <w:webHidden/>
          </w:rPr>
          <w:fldChar w:fldCharType="end"/>
        </w:r>
      </w:hyperlink>
    </w:p>
    <w:p w14:paraId="43ACDED5" w14:textId="3917251A"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594" w:history="1">
        <w:r w:rsidRPr="006E503C">
          <w:rPr>
            <w:rStyle w:val="Lienhypertexte"/>
            <w:noProof/>
            <w:w w:val="98"/>
          </w:rPr>
          <w:t>6.5</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Approche</w:t>
        </w:r>
        <w:r w:rsidRPr="006E503C">
          <w:rPr>
            <w:rStyle w:val="Lienhypertexte"/>
            <w:noProof/>
            <w:spacing w:val="-9"/>
          </w:rPr>
          <w:t xml:space="preserve"> </w:t>
        </w:r>
        <w:r w:rsidRPr="006E503C">
          <w:rPr>
            <w:rStyle w:val="Lienhypertexte"/>
            <w:noProof/>
          </w:rPr>
          <w:t>psychologique</w:t>
        </w:r>
        <w:r w:rsidRPr="006E503C">
          <w:rPr>
            <w:rStyle w:val="Lienhypertexte"/>
            <w:noProof/>
            <w:spacing w:val="-5"/>
          </w:rPr>
          <w:t xml:space="preserve"> </w:t>
        </w:r>
        <w:r w:rsidRPr="006E503C">
          <w:rPr>
            <w:rStyle w:val="Lienhypertexte"/>
            <w:noProof/>
          </w:rPr>
          <w:t>basées</w:t>
        </w:r>
        <w:r w:rsidRPr="006E503C">
          <w:rPr>
            <w:rStyle w:val="Lienhypertexte"/>
            <w:noProof/>
            <w:spacing w:val="-9"/>
          </w:rPr>
          <w:t xml:space="preserve"> </w:t>
        </w:r>
        <w:r w:rsidRPr="006E503C">
          <w:rPr>
            <w:rStyle w:val="Lienhypertexte"/>
            <w:noProof/>
          </w:rPr>
          <w:t>sur</w:t>
        </w:r>
        <w:r w:rsidRPr="006E503C">
          <w:rPr>
            <w:rStyle w:val="Lienhypertexte"/>
            <w:noProof/>
            <w:spacing w:val="-9"/>
          </w:rPr>
          <w:t xml:space="preserve"> </w:t>
        </w:r>
        <w:r w:rsidRPr="006E503C">
          <w:rPr>
            <w:rStyle w:val="Lienhypertexte"/>
            <w:noProof/>
          </w:rPr>
          <w:t>la</w:t>
        </w:r>
        <w:r w:rsidRPr="006E503C">
          <w:rPr>
            <w:rStyle w:val="Lienhypertexte"/>
            <w:noProof/>
            <w:spacing w:val="-9"/>
          </w:rPr>
          <w:t xml:space="preserve"> </w:t>
        </w:r>
        <w:r w:rsidRPr="006E503C">
          <w:rPr>
            <w:rStyle w:val="Lienhypertexte"/>
            <w:noProof/>
          </w:rPr>
          <w:t>communication</w:t>
        </w:r>
        <w:r>
          <w:rPr>
            <w:noProof/>
            <w:webHidden/>
          </w:rPr>
          <w:tab/>
        </w:r>
        <w:r>
          <w:rPr>
            <w:noProof/>
            <w:webHidden/>
          </w:rPr>
          <w:fldChar w:fldCharType="begin"/>
        </w:r>
        <w:r>
          <w:rPr>
            <w:noProof/>
            <w:webHidden/>
          </w:rPr>
          <w:instrText xml:space="preserve"> PAGEREF _Toc213835594 \h </w:instrText>
        </w:r>
        <w:r>
          <w:rPr>
            <w:noProof/>
            <w:webHidden/>
          </w:rPr>
        </w:r>
        <w:r>
          <w:rPr>
            <w:noProof/>
            <w:webHidden/>
          </w:rPr>
          <w:fldChar w:fldCharType="separate"/>
        </w:r>
        <w:r w:rsidR="008E7D97">
          <w:rPr>
            <w:noProof/>
            <w:webHidden/>
          </w:rPr>
          <w:t>26</w:t>
        </w:r>
        <w:r>
          <w:rPr>
            <w:noProof/>
            <w:webHidden/>
          </w:rPr>
          <w:fldChar w:fldCharType="end"/>
        </w:r>
      </w:hyperlink>
    </w:p>
    <w:p w14:paraId="59ED6F6A" w14:textId="7232049C"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95" w:history="1">
        <w:r w:rsidRPr="006E503C">
          <w:rPr>
            <w:rStyle w:val="Lienhypertexte"/>
            <w:noProof/>
          </w:rPr>
          <w:t>6.5.1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L’approche</w:t>
        </w:r>
        <w:r w:rsidRPr="006E503C">
          <w:rPr>
            <w:rStyle w:val="Lienhypertexte"/>
            <w:noProof/>
            <w:spacing w:val="-13"/>
          </w:rPr>
          <w:t xml:space="preserve"> </w:t>
        </w:r>
        <w:r w:rsidRPr="006E503C">
          <w:rPr>
            <w:rStyle w:val="Lienhypertexte"/>
            <w:noProof/>
            <w:spacing w:val="-2"/>
          </w:rPr>
          <w:t>verbale</w:t>
        </w:r>
        <w:r>
          <w:rPr>
            <w:noProof/>
            <w:webHidden/>
          </w:rPr>
          <w:tab/>
        </w:r>
        <w:r>
          <w:rPr>
            <w:noProof/>
            <w:webHidden/>
          </w:rPr>
          <w:fldChar w:fldCharType="begin"/>
        </w:r>
        <w:r>
          <w:rPr>
            <w:noProof/>
            <w:webHidden/>
          </w:rPr>
          <w:instrText xml:space="preserve"> PAGEREF _Toc213835595 \h </w:instrText>
        </w:r>
        <w:r>
          <w:rPr>
            <w:noProof/>
            <w:webHidden/>
          </w:rPr>
        </w:r>
        <w:r>
          <w:rPr>
            <w:noProof/>
            <w:webHidden/>
          </w:rPr>
          <w:fldChar w:fldCharType="separate"/>
        </w:r>
        <w:r w:rsidR="008E7D97">
          <w:rPr>
            <w:noProof/>
            <w:webHidden/>
          </w:rPr>
          <w:t>26</w:t>
        </w:r>
        <w:r>
          <w:rPr>
            <w:noProof/>
            <w:webHidden/>
          </w:rPr>
          <w:fldChar w:fldCharType="end"/>
        </w:r>
      </w:hyperlink>
    </w:p>
    <w:p w14:paraId="04D80DC7" w14:textId="6E321A77"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96" w:history="1">
        <w:r w:rsidRPr="006E503C">
          <w:rPr>
            <w:rStyle w:val="Lienhypertexte"/>
            <w:noProof/>
          </w:rPr>
          <w:t>6.5.2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9"/>
          </w:rPr>
          <w:t xml:space="preserve"> </w:t>
        </w:r>
        <w:r w:rsidRPr="006E503C">
          <w:rPr>
            <w:rStyle w:val="Lienhypertexte"/>
            <w:noProof/>
          </w:rPr>
          <w:t>choix</w:t>
        </w:r>
        <w:r w:rsidRPr="006E503C">
          <w:rPr>
            <w:rStyle w:val="Lienhypertexte"/>
            <w:noProof/>
            <w:spacing w:val="-3"/>
          </w:rPr>
          <w:t xml:space="preserve"> </w:t>
        </w:r>
        <w:r w:rsidRPr="006E503C">
          <w:rPr>
            <w:rStyle w:val="Lienhypertexte"/>
            <w:noProof/>
          </w:rPr>
          <w:t>des</w:t>
        </w:r>
        <w:r w:rsidRPr="006E503C">
          <w:rPr>
            <w:rStyle w:val="Lienhypertexte"/>
            <w:noProof/>
            <w:spacing w:val="-5"/>
          </w:rPr>
          <w:t xml:space="preserve"> </w:t>
        </w:r>
        <w:r w:rsidRPr="006E503C">
          <w:rPr>
            <w:rStyle w:val="Lienhypertexte"/>
            <w:noProof/>
            <w:spacing w:val="-4"/>
          </w:rPr>
          <w:t>mots</w:t>
        </w:r>
        <w:r>
          <w:rPr>
            <w:noProof/>
            <w:webHidden/>
          </w:rPr>
          <w:tab/>
        </w:r>
        <w:r>
          <w:rPr>
            <w:noProof/>
            <w:webHidden/>
          </w:rPr>
          <w:fldChar w:fldCharType="begin"/>
        </w:r>
        <w:r>
          <w:rPr>
            <w:noProof/>
            <w:webHidden/>
          </w:rPr>
          <w:instrText xml:space="preserve"> PAGEREF _Toc213835596 \h </w:instrText>
        </w:r>
        <w:r>
          <w:rPr>
            <w:noProof/>
            <w:webHidden/>
          </w:rPr>
        </w:r>
        <w:r>
          <w:rPr>
            <w:noProof/>
            <w:webHidden/>
          </w:rPr>
          <w:fldChar w:fldCharType="separate"/>
        </w:r>
        <w:r w:rsidR="008E7D97">
          <w:rPr>
            <w:noProof/>
            <w:webHidden/>
          </w:rPr>
          <w:t>26</w:t>
        </w:r>
        <w:r>
          <w:rPr>
            <w:noProof/>
            <w:webHidden/>
          </w:rPr>
          <w:fldChar w:fldCharType="end"/>
        </w:r>
      </w:hyperlink>
    </w:p>
    <w:p w14:paraId="6F953DB8" w14:textId="6DC589B1"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97" w:history="1">
        <w:r w:rsidRPr="006E503C">
          <w:rPr>
            <w:rStyle w:val="Lienhypertexte"/>
            <w:noProof/>
          </w:rPr>
          <w:t>6.5.2.1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 formulation</w:t>
        </w:r>
        <w:r>
          <w:rPr>
            <w:noProof/>
            <w:webHidden/>
          </w:rPr>
          <w:tab/>
        </w:r>
        <w:r>
          <w:rPr>
            <w:noProof/>
            <w:webHidden/>
          </w:rPr>
          <w:fldChar w:fldCharType="begin"/>
        </w:r>
        <w:r>
          <w:rPr>
            <w:noProof/>
            <w:webHidden/>
          </w:rPr>
          <w:instrText xml:space="preserve"> PAGEREF _Toc213835597 \h </w:instrText>
        </w:r>
        <w:r>
          <w:rPr>
            <w:noProof/>
            <w:webHidden/>
          </w:rPr>
        </w:r>
        <w:r>
          <w:rPr>
            <w:noProof/>
            <w:webHidden/>
          </w:rPr>
          <w:fldChar w:fldCharType="separate"/>
        </w:r>
        <w:r w:rsidR="008E7D97">
          <w:rPr>
            <w:noProof/>
            <w:webHidden/>
          </w:rPr>
          <w:t>27</w:t>
        </w:r>
        <w:r>
          <w:rPr>
            <w:noProof/>
            <w:webHidden/>
          </w:rPr>
          <w:fldChar w:fldCharType="end"/>
        </w:r>
      </w:hyperlink>
    </w:p>
    <w:p w14:paraId="4B6D9F0C" w14:textId="11DA19FE"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98" w:history="1">
        <w:r w:rsidRPr="006E503C">
          <w:rPr>
            <w:rStyle w:val="Lienhypertexte"/>
            <w:noProof/>
          </w:rPr>
          <w:t>6.5.2.2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Tonalité-intensité-volume</w:t>
        </w:r>
        <w:r>
          <w:rPr>
            <w:noProof/>
            <w:webHidden/>
          </w:rPr>
          <w:tab/>
        </w:r>
        <w:r>
          <w:rPr>
            <w:noProof/>
            <w:webHidden/>
          </w:rPr>
          <w:fldChar w:fldCharType="begin"/>
        </w:r>
        <w:r>
          <w:rPr>
            <w:noProof/>
            <w:webHidden/>
          </w:rPr>
          <w:instrText xml:space="preserve"> PAGEREF _Toc213835598 \h </w:instrText>
        </w:r>
        <w:r>
          <w:rPr>
            <w:noProof/>
            <w:webHidden/>
          </w:rPr>
        </w:r>
        <w:r>
          <w:rPr>
            <w:noProof/>
            <w:webHidden/>
          </w:rPr>
          <w:fldChar w:fldCharType="separate"/>
        </w:r>
        <w:r w:rsidR="008E7D97">
          <w:rPr>
            <w:noProof/>
            <w:webHidden/>
          </w:rPr>
          <w:t>27</w:t>
        </w:r>
        <w:r>
          <w:rPr>
            <w:noProof/>
            <w:webHidden/>
          </w:rPr>
          <w:fldChar w:fldCharType="end"/>
        </w:r>
      </w:hyperlink>
    </w:p>
    <w:p w14:paraId="477B7C15" w14:textId="367E2111"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599"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spacing w:val="-2"/>
          </w:rPr>
          <w:t>L'intensité</w:t>
        </w:r>
        <w:r>
          <w:rPr>
            <w:noProof/>
            <w:webHidden/>
          </w:rPr>
          <w:tab/>
        </w:r>
        <w:r>
          <w:rPr>
            <w:noProof/>
            <w:webHidden/>
          </w:rPr>
          <w:fldChar w:fldCharType="begin"/>
        </w:r>
        <w:r>
          <w:rPr>
            <w:noProof/>
            <w:webHidden/>
          </w:rPr>
          <w:instrText xml:space="preserve"> PAGEREF _Toc213835599 \h </w:instrText>
        </w:r>
        <w:r>
          <w:rPr>
            <w:noProof/>
            <w:webHidden/>
          </w:rPr>
        </w:r>
        <w:r>
          <w:rPr>
            <w:noProof/>
            <w:webHidden/>
          </w:rPr>
          <w:fldChar w:fldCharType="separate"/>
        </w:r>
        <w:r w:rsidR="008E7D97">
          <w:rPr>
            <w:noProof/>
            <w:webHidden/>
          </w:rPr>
          <w:t>27</w:t>
        </w:r>
        <w:r>
          <w:rPr>
            <w:noProof/>
            <w:webHidden/>
          </w:rPr>
          <w:fldChar w:fldCharType="end"/>
        </w:r>
      </w:hyperlink>
    </w:p>
    <w:p w14:paraId="6753FA9B" w14:textId="3F901DBA"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00"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6"/>
          </w:rPr>
          <w:t xml:space="preserve"> </w:t>
        </w:r>
        <w:r w:rsidRPr="006E503C">
          <w:rPr>
            <w:rStyle w:val="Lienhypertexte"/>
            <w:noProof/>
            <w:spacing w:val="-2"/>
          </w:rPr>
          <w:t>volume</w:t>
        </w:r>
        <w:r>
          <w:rPr>
            <w:noProof/>
            <w:webHidden/>
          </w:rPr>
          <w:tab/>
        </w:r>
        <w:r>
          <w:rPr>
            <w:noProof/>
            <w:webHidden/>
          </w:rPr>
          <w:fldChar w:fldCharType="begin"/>
        </w:r>
        <w:r>
          <w:rPr>
            <w:noProof/>
            <w:webHidden/>
          </w:rPr>
          <w:instrText xml:space="preserve"> PAGEREF _Toc213835600 \h </w:instrText>
        </w:r>
        <w:r>
          <w:rPr>
            <w:noProof/>
            <w:webHidden/>
          </w:rPr>
        </w:r>
        <w:r>
          <w:rPr>
            <w:noProof/>
            <w:webHidden/>
          </w:rPr>
          <w:fldChar w:fldCharType="separate"/>
        </w:r>
        <w:r w:rsidR="008E7D97">
          <w:rPr>
            <w:noProof/>
            <w:webHidden/>
          </w:rPr>
          <w:t>28</w:t>
        </w:r>
        <w:r>
          <w:rPr>
            <w:noProof/>
            <w:webHidden/>
          </w:rPr>
          <w:fldChar w:fldCharType="end"/>
        </w:r>
      </w:hyperlink>
    </w:p>
    <w:p w14:paraId="1BC2095E" w14:textId="76DBF192"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01" w:history="1">
        <w:r w:rsidRPr="006E503C">
          <w:rPr>
            <w:rStyle w:val="Lienhypertexte"/>
            <w:noProof/>
          </w:rPr>
          <w:t>6.5.3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L’approche</w:t>
        </w:r>
        <w:r w:rsidRPr="006E503C">
          <w:rPr>
            <w:rStyle w:val="Lienhypertexte"/>
            <w:noProof/>
            <w:spacing w:val="-9"/>
          </w:rPr>
          <w:t xml:space="preserve"> </w:t>
        </w:r>
        <w:r w:rsidRPr="006E503C">
          <w:rPr>
            <w:rStyle w:val="Lienhypertexte"/>
            <w:noProof/>
          </w:rPr>
          <w:t>non</w:t>
        </w:r>
        <w:r w:rsidRPr="006E503C">
          <w:rPr>
            <w:rStyle w:val="Lienhypertexte"/>
            <w:noProof/>
            <w:spacing w:val="-10"/>
          </w:rPr>
          <w:t xml:space="preserve"> </w:t>
        </w:r>
        <w:r w:rsidRPr="006E503C">
          <w:rPr>
            <w:rStyle w:val="Lienhypertexte"/>
            <w:noProof/>
            <w:spacing w:val="-2"/>
          </w:rPr>
          <w:t>verbale</w:t>
        </w:r>
        <w:r>
          <w:rPr>
            <w:noProof/>
            <w:webHidden/>
          </w:rPr>
          <w:tab/>
        </w:r>
        <w:r>
          <w:rPr>
            <w:noProof/>
            <w:webHidden/>
          </w:rPr>
          <w:fldChar w:fldCharType="begin"/>
        </w:r>
        <w:r>
          <w:rPr>
            <w:noProof/>
            <w:webHidden/>
          </w:rPr>
          <w:instrText xml:space="preserve"> PAGEREF _Toc213835601 \h </w:instrText>
        </w:r>
        <w:r>
          <w:rPr>
            <w:noProof/>
            <w:webHidden/>
          </w:rPr>
        </w:r>
        <w:r>
          <w:rPr>
            <w:noProof/>
            <w:webHidden/>
          </w:rPr>
          <w:fldChar w:fldCharType="separate"/>
        </w:r>
        <w:r w:rsidR="008E7D97">
          <w:rPr>
            <w:noProof/>
            <w:webHidden/>
          </w:rPr>
          <w:t>28</w:t>
        </w:r>
        <w:r>
          <w:rPr>
            <w:noProof/>
            <w:webHidden/>
          </w:rPr>
          <w:fldChar w:fldCharType="end"/>
        </w:r>
      </w:hyperlink>
    </w:p>
    <w:p w14:paraId="7DEE14B1" w14:textId="23F6729B"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02" w:history="1">
        <w:r w:rsidRPr="006E503C">
          <w:rPr>
            <w:rStyle w:val="Lienhypertexte"/>
            <w:noProof/>
          </w:rPr>
          <w:t>6.5.3.1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A</w:t>
        </w:r>
        <w:r w:rsidRPr="006E503C">
          <w:rPr>
            <w:rStyle w:val="Lienhypertexte"/>
            <w:noProof/>
            <w:spacing w:val="-3"/>
          </w:rPr>
          <w:t xml:space="preserve"> </w:t>
        </w:r>
        <w:r w:rsidRPr="006E503C">
          <w:rPr>
            <w:rStyle w:val="Lienhypertexte"/>
            <w:noProof/>
          </w:rPr>
          <w:t>travers</w:t>
        </w:r>
        <w:r w:rsidRPr="006E503C">
          <w:rPr>
            <w:rStyle w:val="Lienhypertexte"/>
            <w:noProof/>
            <w:spacing w:val="-8"/>
          </w:rPr>
          <w:t xml:space="preserve"> </w:t>
        </w:r>
        <w:r w:rsidRPr="006E503C">
          <w:rPr>
            <w:rStyle w:val="Lienhypertexte"/>
            <w:noProof/>
          </w:rPr>
          <w:t>des</w:t>
        </w:r>
        <w:r w:rsidRPr="006E503C">
          <w:rPr>
            <w:rStyle w:val="Lienhypertexte"/>
            <w:noProof/>
            <w:spacing w:val="-7"/>
          </w:rPr>
          <w:t xml:space="preserve"> </w:t>
        </w:r>
        <w:r w:rsidRPr="006E503C">
          <w:rPr>
            <w:rStyle w:val="Lienhypertexte"/>
            <w:noProof/>
          </w:rPr>
          <w:t>signes</w:t>
        </w:r>
        <w:r w:rsidRPr="006E503C">
          <w:rPr>
            <w:rStyle w:val="Lienhypertexte"/>
            <w:noProof/>
            <w:spacing w:val="-8"/>
          </w:rPr>
          <w:t xml:space="preserve"> </w:t>
        </w:r>
        <w:r w:rsidRPr="006E503C">
          <w:rPr>
            <w:rStyle w:val="Lienhypertexte"/>
            <w:noProof/>
            <w:spacing w:val="-2"/>
          </w:rPr>
          <w:t>physiques</w:t>
        </w:r>
        <w:r>
          <w:rPr>
            <w:noProof/>
            <w:webHidden/>
          </w:rPr>
          <w:tab/>
        </w:r>
        <w:r>
          <w:rPr>
            <w:noProof/>
            <w:webHidden/>
          </w:rPr>
          <w:fldChar w:fldCharType="begin"/>
        </w:r>
        <w:r>
          <w:rPr>
            <w:noProof/>
            <w:webHidden/>
          </w:rPr>
          <w:instrText xml:space="preserve"> PAGEREF _Toc213835602 \h </w:instrText>
        </w:r>
        <w:r>
          <w:rPr>
            <w:noProof/>
            <w:webHidden/>
          </w:rPr>
        </w:r>
        <w:r>
          <w:rPr>
            <w:noProof/>
            <w:webHidden/>
          </w:rPr>
          <w:fldChar w:fldCharType="separate"/>
        </w:r>
        <w:r w:rsidR="008E7D97">
          <w:rPr>
            <w:noProof/>
            <w:webHidden/>
          </w:rPr>
          <w:t>28</w:t>
        </w:r>
        <w:r>
          <w:rPr>
            <w:noProof/>
            <w:webHidden/>
          </w:rPr>
          <w:fldChar w:fldCharType="end"/>
        </w:r>
      </w:hyperlink>
    </w:p>
    <w:p w14:paraId="319CB753" w14:textId="0937C9E2"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03"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2"/>
          </w:rPr>
          <w:t xml:space="preserve"> </w:t>
        </w:r>
        <w:r w:rsidRPr="006E503C">
          <w:rPr>
            <w:rStyle w:val="Lienhypertexte"/>
            <w:noProof/>
          </w:rPr>
          <w:t>toucher.</w:t>
        </w:r>
        <w:r>
          <w:rPr>
            <w:noProof/>
            <w:webHidden/>
          </w:rPr>
          <w:tab/>
        </w:r>
        <w:r>
          <w:rPr>
            <w:noProof/>
            <w:webHidden/>
          </w:rPr>
          <w:fldChar w:fldCharType="begin"/>
        </w:r>
        <w:r>
          <w:rPr>
            <w:noProof/>
            <w:webHidden/>
          </w:rPr>
          <w:instrText xml:space="preserve"> PAGEREF _Toc213835603 \h </w:instrText>
        </w:r>
        <w:r>
          <w:rPr>
            <w:noProof/>
            <w:webHidden/>
          </w:rPr>
        </w:r>
        <w:r>
          <w:rPr>
            <w:noProof/>
            <w:webHidden/>
          </w:rPr>
          <w:fldChar w:fldCharType="separate"/>
        </w:r>
        <w:r w:rsidR="008E7D97">
          <w:rPr>
            <w:noProof/>
            <w:webHidden/>
          </w:rPr>
          <w:t>28</w:t>
        </w:r>
        <w:r>
          <w:rPr>
            <w:noProof/>
            <w:webHidden/>
          </w:rPr>
          <w:fldChar w:fldCharType="end"/>
        </w:r>
      </w:hyperlink>
    </w:p>
    <w:p w14:paraId="6431A9B7" w14:textId="4A8E5D5D"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04"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6"/>
          </w:rPr>
          <w:t xml:space="preserve"> </w:t>
        </w:r>
        <w:r w:rsidRPr="006E503C">
          <w:rPr>
            <w:rStyle w:val="Lienhypertexte"/>
            <w:noProof/>
            <w:spacing w:val="-2"/>
          </w:rPr>
          <w:t>regard.</w:t>
        </w:r>
        <w:r>
          <w:rPr>
            <w:noProof/>
            <w:webHidden/>
          </w:rPr>
          <w:tab/>
        </w:r>
        <w:r>
          <w:rPr>
            <w:noProof/>
            <w:webHidden/>
          </w:rPr>
          <w:fldChar w:fldCharType="begin"/>
        </w:r>
        <w:r>
          <w:rPr>
            <w:noProof/>
            <w:webHidden/>
          </w:rPr>
          <w:instrText xml:space="preserve"> PAGEREF _Toc213835604 \h </w:instrText>
        </w:r>
        <w:r>
          <w:rPr>
            <w:noProof/>
            <w:webHidden/>
          </w:rPr>
        </w:r>
        <w:r>
          <w:rPr>
            <w:noProof/>
            <w:webHidden/>
          </w:rPr>
          <w:fldChar w:fldCharType="separate"/>
        </w:r>
        <w:r w:rsidR="008E7D97">
          <w:rPr>
            <w:noProof/>
            <w:webHidden/>
          </w:rPr>
          <w:t>28</w:t>
        </w:r>
        <w:r>
          <w:rPr>
            <w:noProof/>
            <w:webHidden/>
          </w:rPr>
          <w:fldChar w:fldCharType="end"/>
        </w:r>
      </w:hyperlink>
    </w:p>
    <w:p w14:paraId="6048C505" w14:textId="77257EC6"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05"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w:t>
        </w:r>
        <w:r w:rsidRPr="006E503C">
          <w:rPr>
            <w:rStyle w:val="Lienhypertexte"/>
            <w:noProof/>
            <w:spacing w:val="-3"/>
          </w:rPr>
          <w:t xml:space="preserve"> </w:t>
        </w:r>
        <w:r w:rsidRPr="006E503C">
          <w:rPr>
            <w:rStyle w:val="Lienhypertexte"/>
            <w:noProof/>
          </w:rPr>
          <w:t>posture</w:t>
        </w:r>
        <w:r w:rsidRPr="006E503C">
          <w:rPr>
            <w:rStyle w:val="Lienhypertexte"/>
            <w:noProof/>
            <w:spacing w:val="-4"/>
          </w:rPr>
          <w:t xml:space="preserve"> </w:t>
        </w:r>
        <w:r w:rsidRPr="006E503C">
          <w:rPr>
            <w:rStyle w:val="Lienhypertexte"/>
            <w:noProof/>
          </w:rPr>
          <w:t>du</w:t>
        </w:r>
        <w:r w:rsidRPr="006E503C">
          <w:rPr>
            <w:rStyle w:val="Lienhypertexte"/>
            <w:noProof/>
            <w:spacing w:val="-1"/>
          </w:rPr>
          <w:t xml:space="preserve"> </w:t>
        </w:r>
        <w:r w:rsidRPr="006E503C">
          <w:rPr>
            <w:rStyle w:val="Lienhypertexte"/>
            <w:noProof/>
            <w:spacing w:val="-2"/>
          </w:rPr>
          <w:t>patient</w:t>
        </w:r>
        <w:r>
          <w:rPr>
            <w:noProof/>
            <w:webHidden/>
          </w:rPr>
          <w:tab/>
        </w:r>
        <w:r>
          <w:rPr>
            <w:noProof/>
            <w:webHidden/>
          </w:rPr>
          <w:fldChar w:fldCharType="begin"/>
        </w:r>
        <w:r>
          <w:rPr>
            <w:noProof/>
            <w:webHidden/>
          </w:rPr>
          <w:instrText xml:space="preserve"> PAGEREF _Toc213835605 \h </w:instrText>
        </w:r>
        <w:r>
          <w:rPr>
            <w:noProof/>
            <w:webHidden/>
          </w:rPr>
        </w:r>
        <w:r>
          <w:rPr>
            <w:noProof/>
            <w:webHidden/>
          </w:rPr>
          <w:fldChar w:fldCharType="separate"/>
        </w:r>
        <w:r w:rsidR="008E7D97">
          <w:rPr>
            <w:noProof/>
            <w:webHidden/>
          </w:rPr>
          <w:t>28</w:t>
        </w:r>
        <w:r>
          <w:rPr>
            <w:noProof/>
            <w:webHidden/>
          </w:rPr>
          <w:fldChar w:fldCharType="end"/>
        </w:r>
      </w:hyperlink>
    </w:p>
    <w:p w14:paraId="62BB2E1A" w14:textId="0ACCDCE5"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06" w:history="1">
        <w:r w:rsidRPr="006E503C">
          <w:rPr>
            <w:rStyle w:val="Lienhypertexte"/>
            <w:noProof/>
          </w:rPr>
          <w:t>6.5.3.2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L’espace</w:t>
        </w:r>
        <w:r>
          <w:rPr>
            <w:noProof/>
            <w:webHidden/>
          </w:rPr>
          <w:tab/>
        </w:r>
        <w:r>
          <w:rPr>
            <w:noProof/>
            <w:webHidden/>
          </w:rPr>
          <w:fldChar w:fldCharType="begin"/>
        </w:r>
        <w:r>
          <w:rPr>
            <w:noProof/>
            <w:webHidden/>
          </w:rPr>
          <w:instrText xml:space="preserve"> PAGEREF _Toc213835606 \h </w:instrText>
        </w:r>
        <w:r>
          <w:rPr>
            <w:noProof/>
            <w:webHidden/>
          </w:rPr>
        </w:r>
        <w:r>
          <w:rPr>
            <w:noProof/>
            <w:webHidden/>
          </w:rPr>
          <w:fldChar w:fldCharType="separate"/>
        </w:r>
        <w:r w:rsidR="008E7D97">
          <w:rPr>
            <w:noProof/>
            <w:webHidden/>
          </w:rPr>
          <w:t>29</w:t>
        </w:r>
        <w:r>
          <w:rPr>
            <w:noProof/>
            <w:webHidden/>
          </w:rPr>
          <w:fldChar w:fldCharType="end"/>
        </w:r>
      </w:hyperlink>
    </w:p>
    <w:p w14:paraId="41E47AC1" w14:textId="55D5023D"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07" w:history="1">
        <w:r w:rsidRPr="006E503C">
          <w:rPr>
            <w:rStyle w:val="Lienhypertexte"/>
            <w:noProof/>
          </w:rPr>
          <w:t>6.5.3.3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1"/>
          </w:rPr>
          <w:t xml:space="preserve"> </w:t>
        </w:r>
        <w:r w:rsidRPr="006E503C">
          <w:rPr>
            <w:rStyle w:val="Lienhypertexte"/>
            <w:noProof/>
          </w:rPr>
          <w:t>silence</w:t>
        </w:r>
        <w:r>
          <w:rPr>
            <w:noProof/>
            <w:webHidden/>
          </w:rPr>
          <w:tab/>
        </w:r>
        <w:r>
          <w:rPr>
            <w:noProof/>
            <w:webHidden/>
          </w:rPr>
          <w:fldChar w:fldCharType="begin"/>
        </w:r>
        <w:r>
          <w:rPr>
            <w:noProof/>
            <w:webHidden/>
          </w:rPr>
          <w:instrText xml:space="preserve"> PAGEREF _Toc213835607 \h </w:instrText>
        </w:r>
        <w:r>
          <w:rPr>
            <w:noProof/>
            <w:webHidden/>
          </w:rPr>
        </w:r>
        <w:r>
          <w:rPr>
            <w:noProof/>
            <w:webHidden/>
          </w:rPr>
          <w:fldChar w:fldCharType="separate"/>
        </w:r>
        <w:r w:rsidR="008E7D97">
          <w:rPr>
            <w:noProof/>
            <w:webHidden/>
          </w:rPr>
          <w:t>29</w:t>
        </w:r>
        <w:r>
          <w:rPr>
            <w:noProof/>
            <w:webHidden/>
          </w:rPr>
          <w:fldChar w:fldCharType="end"/>
        </w:r>
      </w:hyperlink>
    </w:p>
    <w:p w14:paraId="754619BF" w14:textId="5934B828"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08" w:history="1">
        <w:r w:rsidRPr="006E503C">
          <w:rPr>
            <w:rStyle w:val="Lienhypertexte"/>
            <w:noProof/>
          </w:rPr>
          <w:t>6.5.3.4</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L’écoute</w:t>
        </w:r>
        <w:r w:rsidRPr="006E503C">
          <w:rPr>
            <w:rStyle w:val="Lienhypertexte"/>
            <w:noProof/>
            <w:spacing w:val="-12"/>
          </w:rPr>
          <w:t xml:space="preserve"> </w:t>
        </w:r>
        <w:r w:rsidRPr="006E503C">
          <w:rPr>
            <w:rStyle w:val="Lienhypertexte"/>
            <w:noProof/>
            <w:spacing w:val="-2"/>
          </w:rPr>
          <w:t>active</w:t>
        </w:r>
        <w:r>
          <w:rPr>
            <w:noProof/>
            <w:webHidden/>
          </w:rPr>
          <w:tab/>
        </w:r>
        <w:r>
          <w:rPr>
            <w:noProof/>
            <w:webHidden/>
          </w:rPr>
          <w:fldChar w:fldCharType="begin"/>
        </w:r>
        <w:r>
          <w:rPr>
            <w:noProof/>
            <w:webHidden/>
          </w:rPr>
          <w:instrText xml:space="preserve"> PAGEREF _Toc213835608 \h </w:instrText>
        </w:r>
        <w:r>
          <w:rPr>
            <w:noProof/>
            <w:webHidden/>
          </w:rPr>
        </w:r>
        <w:r>
          <w:rPr>
            <w:noProof/>
            <w:webHidden/>
          </w:rPr>
          <w:fldChar w:fldCharType="separate"/>
        </w:r>
        <w:r w:rsidR="008E7D97">
          <w:rPr>
            <w:noProof/>
            <w:webHidden/>
          </w:rPr>
          <w:t>29</w:t>
        </w:r>
        <w:r>
          <w:rPr>
            <w:noProof/>
            <w:webHidden/>
          </w:rPr>
          <w:fldChar w:fldCharType="end"/>
        </w:r>
      </w:hyperlink>
    </w:p>
    <w:p w14:paraId="1D56BA36" w14:textId="7B5CBCE3"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09" w:history="1">
        <w:r w:rsidRPr="006E503C">
          <w:rPr>
            <w:rStyle w:val="Lienhypertexte"/>
            <w:noProof/>
          </w:rPr>
          <w:t>6.5.4</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w:t>
        </w:r>
        <w:r w:rsidRPr="006E503C">
          <w:rPr>
            <w:rStyle w:val="Lienhypertexte"/>
            <w:noProof/>
            <w:spacing w:val="-8"/>
          </w:rPr>
          <w:t xml:space="preserve"> </w:t>
        </w:r>
        <w:r w:rsidRPr="006E503C">
          <w:rPr>
            <w:rStyle w:val="Lienhypertexte"/>
            <w:noProof/>
          </w:rPr>
          <w:t>techniques</w:t>
        </w:r>
        <w:r w:rsidRPr="006E503C">
          <w:rPr>
            <w:rStyle w:val="Lienhypertexte"/>
            <w:noProof/>
            <w:spacing w:val="-8"/>
          </w:rPr>
          <w:t xml:space="preserve"> </w:t>
        </w:r>
        <w:r w:rsidRPr="006E503C">
          <w:rPr>
            <w:rStyle w:val="Lienhypertexte"/>
            <w:noProof/>
          </w:rPr>
          <w:t>d’exposition</w:t>
        </w:r>
        <w:r>
          <w:rPr>
            <w:noProof/>
            <w:webHidden/>
          </w:rPr>
          <w:tab/>
        </w:r>
        <w:r>
          <w:rPr>
            <w:noProof/>
            <w:webHidden/>
          </w:rPr>
          <w:fldChar w:fldCharType="begin"/>
        </w:r>
        <w:r>
          <w:rPr>
            <w:noProof/>
            <w:webHidden/>
          </w:rPr>
          <w:instrText xml:space="preserve"> PAGEREF _Toc213835609 \h </w:instrText>
        </w:r>
        <w:r>
          <w:rPr>
            <w:noProof/>
            <w:webHidden/>
          </w:rPr>
        </w:r>
        <w:r>
          <w:rPr>
            <w:noProof/>
            <w:webHidden/>
          </w:rPr>
          <w:fldChar w:fldCharType="separate"/>
        </w:r>
        <w:r w:rsidR="008E7D97">
          <w:rPr>
            <w:noProof/>
            <w:webHidden/>
          </w:rPr>
          <w:t>30</w:t>
        </w:r>
        <w:r>
          <w:rPr>
            <w:noProof/>
            <w:webHidden/>
          </w:rPr>
          <w:fldChar w:fldCharType="end"/>
        </w:r>
      </w:hyperlink>
    </w:p>
    <w:p w14:paraId="23326CFB" w14:textId="0BF00790"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10" w:history="1">
        <w:r w:rsidRPr="006E503C">
          <w:rPr>
            <w:rStyle w:val="Lienhypertexte"/>
            <w:noProof/>
          </w:rPr>
          <w:t>6.5.4.1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Exposition</w:t>
        </w:r>
        <w:r w:rsidRPr="006E503C">
          <w:rPr>
            <w:rStyle w:val="Lienhypertexte"/>
            <w:noProof/>
            <w:spacing w:val="-13"/>
          </w:rPr>
          <w:t xml:space="preserve"> </w:t>
        </w:r>
        <w:r w:rsidRPr="006E503C">
          <w:rPr>
            <w:rStyle w:val="Lienhypertexte"/>
            <w:noProof/>
          </w:rPr>
          <w:t>–exposition</w:t>
        </w:r>
        <w:r w:rsidRPr="006E503C">
          <w:rPr>
            <w:rStyle w:val="Lienhypertexte"/>
            <w:noProof/>
            <w:spacing w:val="-11"/>
          </w:rPr>
          <w:t xml:space="preserve"> </w:t>
        </w:r>
        <w:r w:rsidRPr="006E503C">
          <w:rPr>
            <w:rStyle w:val="Lienhypertexte"/>
            <w:noProof/>
            <w:spacing w:val="-2"/>
          </w:rPr>
          <w:t>prolongée</w:t>
        </w:r>
        <w:r>
          <w:rPr>
            <w:noProof/>
            <w:webHidden/>
          </w:rPr>
          <w:tab/>
        </w:r>
        <w:r>
          <w:rPr>
            <w:noProof/>
            <w:webHidden/>
          </w:rPr>
          <w:fldChar w:fldCharType="begin"/>
        </w:r>
        <w:r>
          <w:rPr>
            <w:noProof/>
            <w:webHidden/>
          </w:rPr>
          <w:instrText xml:space="preserve"> PAGEREF _Toc213835610 \h </w:instrText>
        </w:r>
        <w:r>
          <w:rPr>
            <w:noProof/>
            <w:webHidden/>
          </w:rPr>
        </w:r>
        <w:r>
          <w:rPr>
            <w:noProof/>
            <w:webHidden/>
          </w:rPr>
          <w:fldChar w:fldCharType="separate"/>
        </w:r>
        <w:r w:rsidR="008E7D97">
          <w:rPr>
            <w:noProof/>
            <w:webHidden/>
          </w:rPr>
          <w:t>30</w:t>
        </w:r>
        <w:r>
          <w:rPr>
            <w:noProof/>
            <w:webHidden/>
          </w:rPr>
          <w:fldChar w:fldCharType="end"/>
        </w:r>
      </w:hyperlink>
    </w:p>
    <w:p w14:paraId="608B97F9" w14:textId="5A3107E8"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11" w:history="1">
        <w:r w:rsidRPr="006E503C">
          <w:rPr>
            <w:rStyle w:val="Lienhypertexte"/>
            <w:noProof/>
          </w:rPr>
          <w:t>6.5.4.2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Méthode</w:t>
        </w:r>
        <w:r w:rsidRPr="006E503C">
          <w:rPr>
            <w:rStyle w:val="Lienhypertexte"/>
            <w:noProof/>
            <w:spacing w:val="-13"/>
          </w:rPr>
          <w:t xml:space="preserve"> </w:t>
        </w:r>
        <w:r w:rsidRPr="006E503C">
          <w:rPr>
            <w:rStyle w:val="Lienhypertexte"/>
            <w:noProof/>
          </w:rPr>
          <w:t>Tell-Show-</w:t>
        </w:r>
        <w:r w:rsidRPr="006E503C">
          <w:rPr>
            <w:rStyle w:val="Lienhypertexte"/>
            <w:noProof/>
            <w:spacing w:val="-5"/>
          </w:rPr>
          <w:t>Do</w:t>
        </w:r>
        <w:r>
          <w:rPr>
            <w:noProof/>
            <w:webHidden/>
          </w:rPr>
          <w:tab/>
        </w:r>
        <w:r>
          <w:rPr>
            <w:noProof/>
            <w:webHidden/>
          </w:rPr>
          <w:fldChar w:fldCharType="begin"/>
        </w:r>
        <w:r>
          <w:rPr>
            <w:noProof/>
            <w:webHidden/>
          </w:rPr>
          <w:instrText xml:space="preserve"> PAGEREF _Toc213835611 \h </w:instrText>
        </w:r>
        <w:r>
          <w:rPr>
            <w:noProof/>
            <w:webHidden/>
          </w:rPr>
        </w:r>
        <w:r>
          <w:rPr>
            <w:noProof/>
            <w:webHidden/>
          </w:rPr>
          <w:fldChar w:fldCharType="separate"/>
        </w:r>
        <w:r w:rsidR="008E7D97">
          <w:rPr>
            <w:noProof/>
            <w:webHidden/>
          </w:rPr>
          <w:t>31</w:t>
        </w:r>
        <w:r>
          <w:rPr>
            <w:noProof/>
            <w:webHidden/>
          </w:rPr>
          <w:fldChar w:fldCharType="end"/>
        </w:r>
      </w:hyperlink>
    </w:p>
    <w:p w14:paraId="66520D89" w14:textId="4C668ECC"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12"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Tell</w:t>
        </w:r>
        <w:r w:rsidRPr="006E503C">
          <w:rPr>
            <w:rStyle w:val="Lienhypertexte"/>
            <w:noProof/>
            <w:spacing w:val="-8"/>
          </w:rPr>
          <w:t xml:space="preserve"> </w:t>
        </w:r>
        <w:r w:rsidRPr="006E503C">
          <w:rPr>
            <w:rStyle w:val="Lienhypertexte"/>
            <w:noProof/>
          </w:rPr>
          <w:t>(expliquer)</w:t>
        </w:r>
        <w:r w:rsidRPr="006E503C">
          <w:rPr>
            <w:rStyle w:val="Lienhypertexte"/>
            <w:noProof/>
            <w:spacing w:val="-7"/>
          </w:rPr>
          <w:t xml:space="preserve"> </w:t>
        </w:r>
        <w:r w:rsidRPr="006E503C">
          <w:rPr>
            <w:rStyle w:val="Lienhypertexte"/>
            <w:noProof/>
            <w:spacing w:val="-10"/>
          </w:rPr>
          <w:t>:</w:t>
        </w:r>
        <w:r>
          <w:rPr>
            <w:noProof/>
            <w:webHidden/>
          </w:rPr>
          <w:tab/>
        </w:r>
        <w:r>
          <w:rPr>
            <w:noProof/>
            <w:webHidden/>
          </w:rPr>
          <w:fldChar w:fldCharType="begin"/>
        </w:r>
        <w:r>
          <w:rPr>
            <w:noProof/>
            <w:webHidden/>
          </w:rPr>
          <w:instrText xml:space="preserve"> PAGEREF _Toc213835612 \h </w:instrText>
        </w:r>
        <w:r>
          <w:rPr>
            <w:noProof/>
            <w:webHidden/>
          </w:rPr>
        </w:r>
        <w:r>
          <w:rPr>
            <w:noProof/>
            <w:webHidden/>
          </w:rPr>
          <w:fldChar w:fldCharType="separate"/>
        </w:r>
        <w:r w:rsidR="008E7D97">
          <w:rPr>
            <w:noProof/>
            <w:webHidden/>
          </w:rPr>
          <w:t>31</w:t>
        </w:r>
        <w:r>
          <w:rPr>
            <w:noProof/>
            <w:webHidden/>
          </w:rPr>
          <w:fldChar w:fldCharType="end"/>
        </w:r>
      </w:hyperlink>
    </w:p>
    <w:p w14:paraId="74DE380D" w14:textId="141197F9"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13"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Show</w:t>
        </w:r>
        <w:r w:rsidRPr="006E503C">
          <w:rPr>
            <w:rStyle w:val="Lienhypertexte"/>
            <w:noProof/>
            <w:spacing w:val="-8"/>
          </w:rPr>
          <w:t xml:space="preserve"> </w:t>
        </w:r>
        <w:r w:rsidRPr="006E503C">
          <w:rPr>
            <w:rStyle w:val="Lienhypertexte"/>
            <w:noProof/>
          </w:rPr>
          <w:t>(démontrer)</w:t>
        </w:r>
        <w:r w:rsidRPr="006E503C">
          <w:rPr>
            <w:rStyle w:val="Lienhypertexte"/>
            <w:noProof/>
            <w:spacing w:val="-12"/>
          </w:rPr>
          <w:t xml:space="preserve"> </w:t>
        </w:r>
        <w:r w:rsidRPr="006E503C">
          <w:rPr>
            <w:rStyle w:val="Lienhypertexte"/>
            <w:noProof/>
            <w:spacing w:val="-10"/>
          </w:rPr>
          <w:t>:</w:t>
        </w:r>
        <w:r>
          <w:rPr>
            <w:noProof/>
            <w:webHidden/>
          </w:rPr>
          <w:tab/>
        </w:r>
        <w:r>
          <w:rPr>
            <w:noProof/>
            <w:webHidden/>
          </w:rPr>
          <w:fldChar w:fldCharType="begin"/>
        </w:r>
        <w:r>
          <w:rPr>
            <w:noProof/>
            <w:webHidden/>
          </w:rPr>
          <w:instrText xml:space="preserve"> PAGEREF _Toc213835613 \h </w:instrText>
        </w:r>
        <w:r>
          <w:rPr>
            <w:noProof/>
            <w:webHidden/>
          </w:rPr>
        </w:r>
        <w:r>
          <w:rPr>
            <w:noProof/>
            <w:webHidden/>
          </w:rPr>
          <w:fldChar w:fldCharType="separate"/>
        </w:r>
        <w:r w:rsidR="008E7D97">
          <w:rPr>
            <w:noProof/>
            <w:webHidden/>
          </w:rPr>
          <w:t>31</w:t>
        </w:r>
        <w:r>
          <w:rPr>
            <w:noProof/>
            <w:webHidden/>
          </w:rPr>
          <w:fldChar w:fldCharType="end"/>
        </w:r>
      </w:hyperlink>
    </w:p>
    <w:p w14:paraId="0C195186" w14:textId="5385010D" w:rsidR="00B50616" w:rsidRDefault="00B50616">
      <w:pPr>
        <w:pStyle w:val="TM5"/>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14" w:history="1">
        <w:r w:rsidRPr="006E503C">
          <w:rPr>
            <w:rStyle w:val="Lienhypertexte"/>
            <w:rFonts w:ascii="Wingdings" w:eastAsia="Wingdings" w:hAnsi="Wingdings" w:cs="Wingdings"/>
            <w:noProof/>
          </w:rPr>
          <w:t></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Do</w:t>
        </w:r>
        <w:r w:rsidRPr="006E503C">
          <w:rPr>
            <w:rStyle w:val="Lienhypertexte"/>
            <w:noProof/>
            <w:spacing w:val="-1"/>
          </w:rPr>
          <w:t xml:space="preserve"> </w:t>
        </w:r>
        <w:r w:rsidRPr="006E503C">
          <w:rPr>
            <w:rStyle w:val="Lienhypertexte"/>
            <w:noProof/>
          </w:rPr>
          <w:t>(mettre</w:t>
        </w:r>
        <w:r w:rsidRPr="006E503C">
          <w:rPr>
            <w:rStyle w:val="Lienhypertexte"/>
            <w:noProof/>
            <w:spacing w:val="-6"/>
          </w:rPr>
          <w:t xml:space="preserve"> </w:t>
        </w:r>
        <w:r w:rsidRPr="006E503C">
          <w:rPr>
            <w:rStyle w:val="Lienhypertexte"/>
            <w:noProof/>
          </w:rPr>
          <w:t>en</w:t>
        </w:r>
        <w:r w:rsidRPr="006E503C">
          <w:rPr>
            <w:rStyle w:val="Lienhypertexte"/>
            <w:noProof/>
            <w:spacing w:val="-5"/>
          </w:rPr>
          <w:t xml:space="preserve"> </w:t>
        </w:r>
        <w:r w:rsidRPr="006E503C">
          <w:rPr>
            <w:rStyle w:val="Lienhypertexte"/>
            <w:noProof/>
          </w:rPr>
          <w:t>pratique)</w:t>
        </w:r>
        <w:r w:rsidRPr="006E503C">
          <w:rPr>
            <w:rStyle w:val="Lienhypertexte"/>
            <w:noProof/>
            <w:spacing w:val="-5"/>
          </w:rPr>
          <w:t xml:space="preserve"> </w:t>
        </w:r>
        <w:r w:rsidRPr="006E503C">
          <w:rPr>
            <w:rStyle w:val="Lienhypertexte"/>
            <w:noProof/>
            <w:spacing w:val="-10"/>
          </w:rPr>
          <w:t>:</w:t>
        </w:r>
        <w:r>
          <w:rPr>
            <w:noProof/>
            <w:webHidden/>
          </w:rPr>
          <w:tab/>
        </w:r>
        <w:r>
          <w:rPr>
            <w:noProof/>
            <w:webHidden/>
          </w:rPr>
          <w:fldChar w:fldCharType="begin"/>
        </w:r>
        <w:r>
          <w:rPr>
            <w:noProof/>
            <w:webHidden/>
          </w:rPr>
          <w:instrText xml:space="preserve"> PAGEREF _Toc213835614 \h </w:instrText>
        </w:r>
        <w:r>
          <w:rPr>
            <w:noProof/>
            <w:webHidden/>
          </w:rPr>
        </w:r>
        <w:r>
          <w:rPr>
            <w:noProof/>
            <w:webHidden/>
          </w:rPr>
          <w:fldChar w:fldCharType="separate"/>
        </w:r>
        <w:r w:rsidR="008E7D97">
          <w:rPr>
            <w:noProof/>
            <w:webHidden/>
          </w:rPr>
          <w:t>31</w:t>
        </w:r>
        <w:r>
          <w:rPr>
            <w:noProof/>
            <w:webHidden/>
          </w:rPr>
          <w:fldChar w:fldCharType="end"/>
        </w:r>
      </w:hyperlink>
    </w:p>
    <w:p w14:paraId="42592C77" w14:textId="273FF31E"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15" w:history="1">
        <w:r w:rsidRPr="006E503C">
          <w:rPr>
            <w:rStyle w:val="Lienhypertexte"/>
            <w:noProof/>
          </w:rPr>
          <w:t>6.5.5</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w:t>
        </w:r>
        <w:r w:rsidRPr="006E503C">
          <w:rPr>
            <w:rStyle w:val="Lienhypertexte"/>
            <w:noProof/>
            <w:spacing w:val="-14"/>
          </w:rPr>
          <w:t xml:space="preserve"> </w:t>
        </w:r>
        <w:r w:rsidRPr="006E503C">
          <w:rPr>
            <w:rStyle w:val="Lienhypertexte"/>
            <w:noProof/>
          </w:rPr>
          <w:t>techniques</w:t>
        </w:r>
        <w:r w:rsidRPr="006E503C">
          <w:rPr>
            <w:rStyle w:val="Lienhypertexte"/>
            <w:noProof/>
            <w:spacing w:val="-11"/>
          </w:rPr>
          <w:t xml:space="preserve"> </w:t>
        </w:r>
        <w:r w:rsidRPr="006E503C">
          <w:rPr>
            <w:rStyle w:val="Lienhypertexte"/>
            <w:noProof/>
          </w:rPr>
          <w:t>de</w:t>
        </w:r>
        <w:r w:rsidRPr="006E503C">
          <w:rPr>
            <w:rStyle w:val="Lienhypertexte"/>
            <w:noProof/>
            <w:spacing w:val="-9"/>
          </w:rPr>
          <w:t xml:space="preserve"> </w:t>
        </w:r>
        <w:r w:rsidRPr="006E503C">
          <w:rPr>
            <w:rStyle w:val="Lienhypertexte"/>
            <w:noProof/>
          </w:rPr>
          <w:t>modifications</w:t>
        </w:r>
        <w:r w:rsidRPr="006E503C">
          <w:rPr>
            <w:rStyle w:val="Lienhypertexte"/>
            <w:noProof/>
            <w:spacing w:val="-9"/>
          </w:rPr>
          <w:t xml:space="preserve"> </w:t>
        </w:r>
        <w:r w:rsidRPr="006E503C">
          <w:rPr>
            <w:rStyle w:val="Lienhypertexte"/>
            <w:noProof/>
            <w:spacing w:val="-2"/>
          </w:rPr>
          <w:t>comportementales</w:t>
        </w:r>
        <w:r>
          <w:rPr>
            <w:noProof/>
            <w:webHidden/>
          </w:rPr>
          <w:tab/>
        </w:r>
        <w:r>
          <w:rPr>
            <w:noProof/>
            <w:webHidden/>
          </w:rPr>
          <w:fldChar w:fldCharType="begin"/>
        </w:r>
        <w:r>
          <w:rPr>
            <w:noProof/>
            <w:webHidden/>
          </w:rPr>
          <w:instrText xml:space="preserve"> PAGEREF _Toc213835615 \h </w:instrText>
        </w:r>
        <w:r>
          <w:rPr>
            <w:noProof/>
            <w:webHidden/>
          </w:rPr>
        </w:r>
        <w:r>
          <w:rPr>
            <w:noProof/>
            <w:webHidden/>
          </w:rPr>
          <w:fldChar w:fldCharType="separate"/>
        </w:r>
        <w:r w:rsidR="008E7D97">
          <w:rPr>
            <w:noProof/>
            <w:webHidden/>
          </w:rPr>
          <w:t>31</w:t>
        </w:r>
        <w:r>
          <w:rPr>
            <w:noProof/>
            <w:webHidden/>
          </w:rPr>
          <w:fldChar w:fldCharType="end"/>
        </w:r>
      </w:hyperlink>
    </w:p>
    <w:p w14:paraId="720BA034" w14:textId="54AD8F2A"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16" w:history="1">
        <w:r w:rsidRPr="006E503C">
          <w:rPr>
            <w:rStyle w:val="Lienhypertexte"/>
            <w:noProof/>
          </w:rPr>
          <w:t>6.5.5.1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1"/>
          </w:rPr>
          <w:t xml:space="preserve"> </w:t>
        </w:r>
        <w:r w:rsidRPr="006E503C">
          <w:rPr>
            <w:rStyle w:val="Lienhypertexte"/>
            <w:noProof/>
          </w:rPr>
          <w:t>renforcement</w:t>
        </w:r>
        <w:r>
          <w:rPr>
            <w:noProof/>
            <w:webHidden/>
          </w:rPr>
          <w:tab/>
        </w:r>
        <w:r>
          <w:rPr>
            <w:noProof/>
            <w:webHidden/>
          </w:rPr>
          <w:fldChar w:fldCharType="begin"/>
        </w:r>
        <w:r>
          <w:rPr>
            <w:noProof/>
            <w:webHidden/>
          </w:rPr>
          <w:instrText xml:space="preserve"> PAGEREF _Toc213835616 \h </w:instrText>
        </w:r>
        <w:r>
          <w:rPr>
            <w:noProof/>
            <w:webHidden/>
          </w:rPr>
        </w:r>
        <w:r>
          <w:rPr>
            <w:noProof/>
            <w:webHidden/>
          </w:rPr>
          <w:fldChar w:fldCharType="separate"/>
        </w:r>
        <w:r w:rsidR="008E7D97">
          <w:rPr>
            <w:noProof/>
            <w:webHidden/>
          </w:rPr>
          <w:t>32</w:t>
        </w:r>
        <w:r>
          <w:rPr>
            <w:noProof/>
            <w:webHidden/>
          </w:rPr>
          <w:fldChar w:fldCharType="end"/>
        </w:r>
      </w:hyperlink>
    </w:p>
    <w:p w14:paraId="430DD5F7" w14:textId="18C883D8"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17" w:history="1">
        <w:r w:rsidRPr="006E503C">
          <w:rPr>
            <w:rStyle w:val="Lienhypertexte"/>
            <w:noProof/>
          </w:rPr>
          <w:t>6.5.5.2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1"/>
          </w:rPr>
          <w:t xml:space="preserve"> </w:t>
        </w:r>
        <w:r w:rsidRPr="006E503C">
          <w:rPr>
            <w:rStyle w:val="Lienhypertexte"/>
            <w:noProof/>
          </w:rPr>
          <w:t>façonnement</w:t>
        </w:r>
        <w:r>
          <w:rPr>
            <w:noProof/>
            <w:webHidden/>
          </w:rPr>
          <w:tab/>
        </w:r>
        <w:r>
          <w:rPr>
            <w:noProof/>
            <w:webHidden/>
          </w:rPr>
          <w:fldChar w:fldCharType="begin"/>
        </w:r>
        <w:r>
          <w:rPr>
            <w:noProof/>
            <w:webHidden/>
          </w:rPr>
          <w:instrText xml:space="preserve"> PAGEREF _Toc213835617 \h </w:instrText>
        </w:r>
        <w:r>
          <w:rPr>
            <w:noProof/>
            <w:webHidden/>
          </w:rPr>
        </w:r>
        <w:r>
          <w:rPr>
            <w:noProof/>
            <w:webHidden/>
          </w:rPr>
          <w:fldChar w:fldCharType="separate"/>
        </w:r>
        <w:r w:rsidR="008E7D97">
          <w:rPr>
            <w:noProof/>
            <w:webHidden/>
          </w:rPr>
          <w:t>32</w:t>
        </w:r>
        <w:r>
          <w:rPr>
            <w:noProof/>
            <w:webHidden/>
          </w:rPr>
          <w:fldChar w:fldCharType="end"/>
        </w:r>
      </w:hyperlink>
    </w:p>
    <w:p w14:paraId="04D62DF0" w14:textId="65B223CB"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18" w:history="1">
        <w:r w:rsidRPr="006E503C">
          <w:rPr>
            <w:rStyle w:val="Lienhypertexte"/>
            <w:noProof/>
          </w:rPr>
          <w:t>6.5.5.3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1"/>
          </w:rPr>
          <w:t xml:space="preserve"> </w:t>
        </w:r>
        <w:r w:rsidRPr="006E503C">
          <w:rPr>
            <w:rStyle w:val="Lienhypertexte"/>
            <w:noProof/>
          </w:rPr>
          <w:t>modelage</w:t>
        </w:r>
        <w:r>
          <w:rPr>
            <w:noProof/>
            <w:webHidden/>
          </w:rPr>
          <w:tab/>
        </w:r>
        <w:r>
          <w:rPr>
            <w:noProof/>
            <w:webHidden/>
          </w:rPr>
          <w:fldChar w:fldCharType="begin"/>
        </w:r>
        <w:r>
          <w:rPr>
            <w:noProof/>
            <w:webHidden/>
          </w:rPr>
          <w:instrText xml:space="preserve"> PAGEREF _Toc213835618 \h </w:instrText>
        </w:r>
        <w:r>
          <w:rPr>
            <w:noProof/>
            <w:webHidden/>
          </w:rPr>
        </w:r>
        <w:r>
          <w:rPr>
            <w:noProof/>
            <w:webHidden/>
          </w:rPr>
          <w:fldChar w:fldCharType="separate"/>
        </w:r>
        <w:r w:rsidR="008E7D97">
          <w:rPr>
            <w:noProof/>
            <w:webHidden/>
          </w:rPr>
          <w:t>32</w:t>
        </w:r>
        <w:r>
          <w:rPr>
            <w:noProof/>
            <w:webHidden/>
          </w:rPr>
          <w:fldChar w:fldCharType="end"/>
        </w:r>
      </w:hyperlink>
    </w:p>
    <w:p w14:paraId="27AD156C" w14:textId="60A28E98"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19" w:history="1">
        <w:r w:rsidRPr="006E503C">
          <w:rPr>
            <w:rStyle w:val="Lienhypertexte"/>
            <w:noProof/>
          </w:rPr>
          <w:t>6.5.5.4</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La distraction</w:t>
        </w:r>
        <w:r>
          <w:rPr>
            <w:noProof/>
            <w:webHidden/>
          </w:rPr>
          <w:tab/>
        </w:r>
        <w:r>
          <w:rPr>
            <w:noProof/>
            <w:webHidden/>
          </w:rPr>
          <w:fldChar w:fldCharType="begin"/>
        </w:r>
        <w:r>
          <w:rPr>
            <w:noProof/>
            <w:webHidden/>
          </w:rPr>
          <w:instrText xml:space="preserve"> PAGEREF _Toc213835619 \h </w:instrText>
        </w:r>
        <w:r>
          <w:rPr>
            <w:noProof/>
            <w:webHidden/>
          </w:rPr>
        </w:r>
        <w:r>
          <w:rPr>
            <w:noProof/>
            <w:webHidden/>
          </w:rPr>
          <w:fldChar w:fldCharType="separate"/>
        </w:r>
        <w:r w:rsidR="008E7D97">
          <w:rPr>
            <w:noProof/>
            <w:webHidden/>
          </w:rPr>
          <w:t>33</w:t>
        </w:r>
        <w:r>
          <w:rPr>
            <w:noProof/>
            <w:webHidden/>
          </w:rPr>
          <w:fldChar w:fldCharType="end"/>
        </w:r>
      </w:hyperlink>
    </w:p>
    <w:p w14:paraId="361BA3C8" w14:textId="1597898A"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20" w:history="1">
        <w:r w:rsidRPr="006E503C">
          <w:rPr>
            <w:rStyle w:val="Lienhypertexte"/>
            <w:noProof/>
          </w:rPr>
          <w:t>6.5.5.5</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L’hypnose</w:t>
        </w:r>
        <w:r>
          <w:rPr>
            <w:noProof/>
            <w:webHidden/>
          </w:rPr>
          <w:tab/>
        </w:r>
        <w:r>
          <w:rPr>
            <w:noProof/>
            <w:webHidden/>
          </w:rPr>
          <w:fldChar w:fldCharType="begin"/>
        </w:r>
        <w:r>
          <w:rPr>
            <w:noProof/>
            <w:webHidden/>
          </w:rPr>
          <w:instrText xml:space="preserve"> PAGEREF _Toc213835620 \h </w:instrText>
        </w:r>
        <w:r>
          <w:rPr>
            <w:noProof/>
            <w:webHidden/>
          </w:rPr>
        </w:r>
        <w:r>
          <w:rPr>
            <w:noProof/>
            <w:webHidden/>
          </w:rPr>
          <w:fldChar w:fldCharType="separate"/>
        </w:r>
        <w:r w:rsidR="008E7D97">
          <w:rPr>
            <w:noProof/>
            <w:webHidden/>
          </w:rPr>
          <w:t>33</w:t>
        </w:r>
        <w:r>
          <w:rPr>
            <w:noProof/>
            <w:webHidden/>
          </w:rPr>
          <w:fldChar w:fldCharType="end"/>
        </w:r>
      </w:hyperlink>
    </w:p>
    <w:p w14:paraId="5D66F770" w14:textId="74DE4AF2"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21" w:history="1">
        <w:r w:rsidRPr="006E503C">
          <w:rPr>
            <w:rStyle w:val="Lienhypertexte"/>
            <w:noProof/>
          </w:rPr>
          <w:t>6.5.6</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w:t>
        </w:r>
        <w:r w:rsidRPr="006E503C">
          <w:rPr>
            <w:rStyle w:val="Lienhypertexte"/>
            <w:noProof/>
            <w:spacing w:val="-13"/>
          </w:rPr>
          <w:t xml:space="preserve"> </w:t>
        </w:r>
        <w:r w:rsidRPr="006E503C">
          <w:rPr>
            <w:rStyle w:val="Lienhypertexte"/>
            <w:noProof/>
          </w:rPr>
          <w:t>techniques</w:t>
        </w:r>
        <w:r w:rsidRPr="006E503C">
          <w:rPr>
            <w:rStyle w:val="Lienhypertexte"/>
            <w:noProof/>
            <w:spacing w:val="-7"/>
          </w:rPr>
          <w:t xml:space="preserve"> </w:t>
        </w:r>
        <w:r w:rsidRPr="006E503C">
          <w:rPr>
            <w:rStyle w:val="Lienhypertexte"/>
            <w:noProof/>
          </w:rPr>
          <w:t>alternatives</w:t>
        </w:r>
        <w:r w:rsidRPr="006E503C">
          <w:rPr>
            <w:rStyle w:val="Lienhypertexte"/>
            <w:noProof/>
            <w:spacing w:val="-6"/>
          </w:rPr>
          <w:t xml:space="preserve"> </w:t>
        </w:r>
        <w:r w:rsidRPr="006E503C">
          <w:rPr>
            <w:rStyle w:val="Lienhypertexte"/>
            <w:noProof/>
          </w:rPr>
          <w:t>médicale</w:t>
        </w:r>
        <w:r>
          <w:rPr>
            <w:noProof/>
            <w:webHidden/>
          </w:rPr>
          <w:tab/>
        </w:r>
        <w:r>
          <w:rPr>
            <w:noProof/>
            <w:webHidden/>
          </w:rPr>
          <w:fldChar w:fldCharType="begin"/>
        </w:r>
        <w:r>
          <w:rPr>
            <w:noProof/>
            <w:webHidden/>
          </w:rPr>
          <w:instrText xml:space="preserve"> PAGEREF _Toc213835621 \h </w:instrText>
        </w:r>
        <w:r>
          <w:rPr>
            <w:noProof/>
            <w:webHidden/>
          </w:rPr>
        </w:r>
        <w:r>
          <w:rPr>
            <w:noProof/>
            <w:webHidden/>
          </w:rPr>
          <w:fldChar w:fldCharType="separate"/>
        </w:r>
        <w:r w:rsidR="008E7D97">
          <w:rPr>
            <w:noProof/>
            <w:webHidden/>
          </w:rPr>
          <w:t>34</w:t>
        </w:r>
        <w:r>
          <w:rPr>
            <w:noProof/>
            <w:webHidden/>
          </w:rPr>
          <w:fldChar w:fldCharType="end"/>
        </w:r>
      </w:hyperlink>
    </w:p>
    <w:p w14:paraId="522F5DFA" w14:textId="600E2C18"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22" w:history="1">
        <w:r w:rsidRPr="006E503C">
          <w:rPr>
            <w:rStyle w:val="Lienhypertexte"/>
            <w:noProof/>
          </w:rPr>
          <w:t>6.5.6.1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Prémédication</w:t>
        </w:r>
        <w:r w:rsidRPr="006E503C">
          <w:rPr>
            <w:rStyle w:val="Lienhypertexte"/>
            <w:noProof/>
            <w:spacing w:val="9"/>
          </w:rPr>
          <w:t xml:space="preserve"> </w:t>
        </w:r>
        <w:r w:rsidRPr="006E503C">
          <w:rPr>
            <w:rStyle w:val="Lienhypertexte"/>
            <w:noProof/>
          </w:rPr>
          <w:t>sédative</w:t>
        </w:r>
        <w:r>
          <w:rPr>
            <w:noProof/>
            <w:webHidden/>
          </w:rPr>
          <w:tab/>
        </w:r>
        <w:r>
          <w:rPr>
            <w:noProof/>
            <w:webHidden/>
          </w:rPr>
          <w:fldChar w:fldCharType="begin"/>
        </w:r>
        <w:r>
          <w:rPr>
            <w:noProof/>
            <w:webHidden/>
          </w:rPr>
          <w:instrText xml:space="preserve"> PAGEREF _Toc213835622 \h </w:instrText>
        </w:r>
        <w:r>
          <w:rPr>
            <w:noProof/>
            <w:webHidden/>
          </w:rPr>
        </w:r>
        <w:r>
          <w:rPr>
            <w:noProof/>
            <w:webHidden/>
          </w:rPr>
          <w:fldChar w:fldCharType="separate"/>
        </w:r>
        <w:r w:rsidR="008E7D97">
          <w:rPr>
            <w:noProof/>
            <w:webHidden/>
          </w:rPr>
          <w:t>35</w:t>
        </w:r>
        <w:r>
          <w:rPr>
            <w:noProof/>
            <w:webHidden/>
          </w:rPr>
          <w:fldChar w:fldCharType="end"/>
        </w:r>
      </w:hyperlink>
    </w:p>
    <w:p w14:paraId="7E3514EF" w14:textId="189B3EFE" w:rsidR="00B50616" w:rsidRDefault="00B50616">
      <w:pPr>
        <w:pStyle w:val="TM5"/>
        <w:tabs>
          <w:tab w:val="left" w:pos="1955"/>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23" w:history="1">
        <w:r w:rsidRPr="006E503C">
          <w:rPr>
            <w:rStyle w:val="Lienhypertexte"/>
            <w:noProof/>
            <w:w w:val="99"/>
          </w:rPr>
          <w:t>6.5.6.1.1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drawing>
            <wp:inline distT="0" distB="0" distL="0" distR="0" wp14:anchorId="01D51A49" wp14:editId="675E10F9">
              <wp:extent cx="125867" cy="117473"/>
              <wp:effectExtent l="0" t="0" r="0" b="0"/>
              <wp:docPr id="875385611" name="Image 875385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125867" cy="117473"/>
                      </a:xfrm>
                      <a:prstGeom prst="rect">
                        <a:avLst/>
                      </a:prstGeom>
                    </pic:spPr>
                  </pic:pic>
                </a:graphicData>
              </a:graphic>
            </wp:inline>
          </w:drawing>
        </w:r>
        <w:r w:rsidRPr="006E503C">
          <w:rPr>
            <w:rStyle w:val="Lienhypertexte"/>
            <w:noProof/>
            <w:spacing w:val="78"/>
          </w:rPr>
          <w:t xml:space="preserve"> </w:t>
        </w:r>
        <w:r w:rsidRPr="006E503C">
          <w:rPr>
            <w:rStyle w:val="Lienhypertexte"/>
            <w:noProof/>
          </w:rPr>
          <w:t>Hydroxyzine (Atarax®)</w:t>
        </w:r>
        <w:r>
          <w:rPr>
            <w:noProof/>
            <w:webHidden/>
          </w:rPr>
          <w:tab/>
        </w:r>
        <w:r>
          <w:rPr>
            <w:noProof/>
            <w:webHidden/>
          </w:rPr>
          <w:fldChar w:fldCharType="begin"/>
        </w:r>
        <w:r>
          <w:rPr>
            <w:noProof/>
            <w:webHidden/>
          </w:rPr>
          <w:instrText xml:space="preserve"> PAGEREF _Toc213835623 \h </w:instrText>
        </w:r>
        <w:r>
          <w:rPr>
            <w:noProof/>
            <w:webHidden/>
          </w:rPr>
        </w:r>
        <w:r>
          <w:rPr>
            <w:noProof/>
            <w:webHidden/>
          </w:rPr>
          <w:fldChar w:fldCharType="separate"/>
        </w:r>
        <w:r w:rsidR="008E7D97">
          <w:rPr>
            <w:noProof/>
            <w:webHidden/>
          </w:rPr>
          <w:t>35</w:t>
        </w:r>
        <w:r>
          <w:rPr>
            <w:noProof/>
            <w:webHidden/>
          </w:rPr>
          <w:fldChar w:fldCharType="end"/>
        </w:r>
      </w:hyperlink>
    </w:p>
    <w:p w14:paraId="55712237" w14:textId="374CEFE1" w:rsidR="00B50616" w:rsidRDefault="00B50616">
      <w:pPr>
        <w:pStyle w:val="TM5"/>
        <w:tabs>
          <w:tab w:val="left" w:pos="1955"/>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24" w:history="1">
        <w:r w:rsidRPr="006E503C">
          <w:rPr>
            <w:rStyle w:val="Lienhypertexte"/>
            <w:noProof/>
            <w:w w:val="99"/>
          </w:rPr>
          <w:t>6.5.6.1.2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drawing>
            <wp:inline distT="0" distB="0" distL="0" distR="0" wp14:anchorId="1EBE11FA" wp14:editId="7CC4756A">
              <wp:extent cx="125867" cy="117475"/>
              <wp:effectExtent l="0" t="0" r="0" b="0"/>
              <wp:docPr id="603767663" name="Image 603767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125867" cy="117475"/>
                      </a:xfrm>
                      <a:prstGeom prst="rect">
                        <a:avLst/>
                      </a:prstGeom>
                    </pic:spPr>
                  </pic:pic>
                </a:graphicData>
              </a:graphic>
            </wp:inline>
          </w:drawing>
        </w:r>
        <w:r w:rsidRPr="006E503C">
          <w:rPr>
            <w:rStyle w:val="Lienhypertexte"/>
            <w:noProof/>
            <w:spacing w:val="78"/>
          </w:rPr>
          <w:t xml:space="preserve"> </w:t>
        </w:r>
        <w:r w:rsidRPr="006E503C">
          <w:rPr>
            <w:rStyle w:val="Lienhypertexte"/>
            <w:noProof/>
          </w:rPr>
          <w:t>Diazépam (Valium®)</w:t>
        </w:r>
        <w:r>
          <w:rPr>
            <w:noProof/>
            <w:webHidden/>
          </w:rPr>
          <w:tab/>
        </w:r>
        <w:r>
          <w:rPr>
            <w:noProof/>
            <w:webHidden/>
          </w:rPr>
          <w:fldChar w:fldCharType="begin"/>
        </w:r>
        <w:r>
          <w:rPr>
            <w:noProof/>
            <w:webHidden/>
          </w:rPr>
          <w:instrText xml:space="preserve"> PAGEREF _Toc213835624 \h </w:instrText>
        </w:r>
        <w:r>
          <w:rPr>
            <w:noProof/>
            <w:webHidden/>
          </w:rPr>
        </w:r>
        <w:r>
          <w:rPr>
            <w:noProof/>
            <w:webHidden/>
          </w:rPr>
          <w:fldChar w:fldCharType="separate"/>
        </w:r>
        <w:r w:rsidR="008E7D97">
          <w:rPr>
            <w:noProof/>
            <w:webHidden/>
          </w:rPr>
          <w:t>36</w:t>
        </w:r>
        <w:r>
          <w:rPr>
            <w:noProof/>
            <w:webHidden/>
          </w:rPr>
          <w:fldChar w:fldCharType="end"/>
        </w:r>
      </w:hyperlink>
    </w:p>
    <w:p w14:paraId="703A6887" w14:textId="6AF31004" w:rsidR="00B50616" w:rsidRDefault="00B50616">
      <w:pPr>
        <w:pStyle w:val="TM5"/>
        <w:tabs>
          <w:tab w:val="left" w:pos="1955"/>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25" w:history="1">
        <w:r w:rsidRPr="006E503C">
          <w:rPr>
            <w:rStyle w:val="Lienhypertexte"/>
            <w:noProof/>
            <w:w w:val="99"/>
          </w:rPr>
          <w:t>6.5.6.1.3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drawing>
            <wp:inline distT="0" distB="0" distL="0" distR="0" wp14:anchorId="17D95C4C" wp14:editId="08B67B99">
              <wp:extent cx="125867" cy="117473"/>
              <wp:effectExtent l="0" t="0" r="0" b="0"/>
              <wp:docPr id="622296777" name="Image 622296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125867" cy="117473"/>
                      </a:xfrm>
                      <a:prstGeom prst="rect">
                        <a:avLst/>
                      </a:prstGeom>
                    </pic:spPr>
                  </pic:pic>
                </a:graphicData>
              </a:graphic>
            </wp:inline>
          </w:drawing>
        </w:r>
        <w:r w:rsidRPr="006E503C">
          <w:rPr>
            <w:rStyle w:val="Lienhypertexte"/>
            <w:noProof/>
            <w:spacing w:val="78"/>
          </w:rPr>
          <w:t xml:space="preserve"> </w:t>
        </w:r>
        <w:r w:rsidRPr="006E503C">
          <w:rPr>
            <w:rStyle w:val="Lienhypertexte"/>
            <w:noProof/>
          </w:rPr>
          <w:t>Bromazépam (Lexomil®)</w:t>
        </w:r>
        <w:r>
          <w:rPr>
            <w:noProof/>
            <w:webHidden/>
          </w:rPr>
          <w:tab/>
        </w:r>
        <w:r>
          <w:rPr>
            <w:noProof/>
            <w:webHidden/>
          </w:rPr>
          <w:fldChar w:fldCharType="begin"/>
        </w:r>
        <w:r>
          <w:rPr>
            <w:noProof/>
            <w:webHidden/>
          </w:rPr>
          <w:instrText xml:space="preserve"> PAGEREF _Toc213835625 \h </w:instrText>
        </w:r>
        <w:r>
          <w:rPr>
            <w:noProof/>
            <w:webHidden/>
          </w:rPr>
        </w:r>
        <w:r>
          <w:rPr>
            <w:noProof/>
            <w:webHidden/>
          </w:rPr>
          <w:fldChar w:fldCharType="separate"/>
        </w:r>
        <w:r w:rsidR="008E7D97">
          <w:rPr>
            <w:noProof/>
            <w:webHidden/>
          </w:rPr>
          <w:t>36</w:t>
        </w:r>
        <w:r>
          <w:rPr>
            <w:noProof/>
            <w:webHidden/>
          </w:rPr>
          <w:fldChar w:fldCharType="end"/>
        </w:r>
      </w:hyperlink>
    </w:p>
    <w:p w14:paraId="0BC8E700" w14:textId="4DE495AE"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26" w:history="1">
        <w:r w:rsidRPr="006E503C">
          <w:rPr>
            <w:rStyle w:val="Lienhypertexte"/>
            <w:rFonts w:ascii="Calibri Light" w:eastAsia="Calibri Light" w:hAnsi="Calibri Light" w:cs="Calibri Light"/>
            <w:noProof/>
          </w:rPr>
          <w:t>5.3.2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Sédation</w:t>
        </w:r>
        <w:r w:rsidRPr="006E503C">
          <w:rPr>
            <w:rStyle w:val="Lienhypertexte"/>
            <w:noProof/>
            <w:spacing w:val="-5"/>
          </w:rPr>
          <w:t xml:space="preserve"> </w:t>
        </w:r>
        <w:r w:rsidRPr="006E503C">
          <w:rPr>
            <w:rStyle w:val="Lienhypertexte"/>
            <w:noProof/>
            <w:spacing w:val="-2"/>
          </w:rPr>
          <w:t>consciente</w:t>
        </w:r>
        <w:r>
          <w:rPr>
            <w:noProof/>
            <w:webHidden/>
          </w:rPr>
          <w:tab/>
        </w:r>
        <w:r>
          <w:rPr>
            <w:noProof/>
            <w:webHidden/>
          </w:rPr>
          <w:fldChar w:fldCharType="begin"/>
        </w:r>
        <w:r>
          <w:rPr>
            <w:noProof/>
            <w:webHidden/>
          </w:rPr>
          <w:instrText xml:space="preserve"> PAGEREF _Toc213835626 \h </w:instrText>
        </w:r>
        <w:r>
          <w:rPr>
            <w:noProof/>
            <w:webHidden/>
          </w:rPr>
        </w:r>
        <w:r>
          <w:rPr>
            <w:noProof/>
            <w:webHidden/>
          </w:rPr>
          <w:fldChar w:fldCharType="separate"/>
        </w:r>
        <w:r w:rsidR="008E7D97">
          <w:rPr>
            <w:noProof/>
            <w:webHidden/>
          </w:rPr>
          <w:t>37</w:t>
        </w:r>
        <w:r>
          <w:rPr>
            <w:noProof/>
            <w:webHidden/>
          </w:rPr>
          <w:fldChar w:fldCharType="end"/>
        </w:r>
      </w:hyperlink>
    </w:p>
    <w:p w14:paraId="3552AA77" w14:textId="5464FFB2"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27" w:history="1">
        <w:r w:rsidRPr="006E503C">
          <w:rPr>
            <w:rStyle w:val="Lienhypertexte"/>
            <w:noProof/>
          </w:rPr>
          <w:t>6.5.7</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Sédation</w:t>
        </w:r>
        <w:r w:rsidRPr="006E503C">
          <w:rPr>
            <w:rStyle w:val="Lienhypertexte"/>
            <w:noProof/>
            <w:spacing w:val="-5"/>
          </w:rPr>
          <w:t xml:space="preserve"> </w:t>
        </w:r>
        <w:r w:rsidRPr="006E503C">
          <w:rPr>
            <w:rStyle w:val="Lienhypertexte"/>
            <w:noProof/>
            <w:spacing w:val="-2"/>
          </w:rPr>
          <w:t>profonde</w:t>
        </w:r>
        <w:r>
          <w:rPr>
            <w:noProof/>
            <w:webHidden/>
          </w:rPr>
          <w:tab/>
        </w:r>
        <w:r>
          <w:rPr>
            <w:noProof/>
            <w:webHidden/>
          </w:rPr>
          <w:fldChar w:fldCharType="begin"/>
        </w:r>
        <w:r>
          <w:rPr>
            <w:noProof/>
            <w:webHidden/>
          </w:rPr>
          <w:instrText xml:space="preserve"> PAGEREF _Toc213835627 \h </w:instrText>
        </w:r>
        <w:r>
          <w:rPr>
            <w:noProof/>
            <w:webHidden/>
          </w:rPr>
        </w:r>
        <w:r>
          <w:rPr>
            <w:noProof/>
            <w:webHidden/>
          </w:rPr>
          <w:fldChar w:fldCharType="separate"/>
        </w:r>
        <w:r w:rsidR="008E7D97">
          <w:rPr>
            <w:noProof/>
            <w:webHidden/>
          </w:rPr>
          <w:t>39</w:t>
        </w:r>
        <w:r>
          <w:rPr>
            <w:noProof/>
            <w:webHidden/>
          </w:rPr>
          <w:fldChar w:fldCharType="end"/>
        </w:r>
      </w:hyperlink>
    </w:p>
    <w:p w14:paraId="3F626B4D" w14:textId="6D30D18A"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28" w:history="1">
        <w:r w:rsidRPr="006E503C">
          <w:rPr>
            <w:rStyle w:val="Lienhypertexte"/>
            <w:noProof/>
          </w:rPr>
          <w:t>6.5.8</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Anesthésie</w:t>
        </w:r>
        <w:r w:rsidRPr="006E503C">
          <w:rPr>
            <w:rStyle w:val="Lienhypertexte"/>
            <w:noProof/>
            <w:spacing w:val="-14"/>
          </w:rPr>
          <w:t xml:space="preserve"> </w:t>
        </w:r>
        <w:r w:rsidRPr="006E503C">
          <w:rPr>
            <w:rStyle w:val="Lienhypertexte"/>
            <w:noProof/>
            <w:spacing w:val="-2"/>
          </w:rPr>
          <w:t>générale</w:t>
        </w:r>
        <w:r>
          <w:rPr>
            <w:noProof/>
            <w:webHidden/>
          </w:rPr>
          <w:tab/>
        </w:r>
        <w:r>
          <w:rPr>
            <w:noProof/>
            <w:webHidden/>
          </w:rPr>
          <w:fldChar w:fldCharType="begin"/>
        </w:r>
        <w:r>
          <w:rPr>
            <w:noProof/>
            <w:webHidden/>
          </w:rPr>
          <w:instrText xml:space="preserve"> PAGEREF _Toc213835628 \h </w:instrText>
        </w:r>
        <w:r>
          <w:rPr>
            <w:noProof/>
            <w:webHidden/>
          </w:rPr>
        </w:r>
        <w:r>
          <w:rPr>
            <w:noProof/>
            <w:webHidden/>
          </w:rPr>
          <w:fldChar w:fldCharType="separate"/>
        </w:r>
        <w:r w:rsidR="008E7D97">
          <w:rPr>
            <w:noProof/>
            <w:webHidden/>
          </w:rPr>
          <w:t>40</w:t>
        </w:r>
        <w:r>
          <w:rPr>
            <w:noProof/>
            <w:webHidden/>
          </w:rPr>
          <w:fldChar w:fldCharType="end"/>
        </w:r>
      </w:hyperlink>
    </w:p>
    <w:p w14:paraId="3DBB3B2B" w14:textId="2752CC07"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629" w:history="1">
        <w:r w:rsidRPr="006E503C">
          <w:rPr>
            <w:rStyle w:val="Lienhypertexte"/>
            <w:noProof/>
            <w:w w:val="98"/>
          </w:rPr>
          <w:t>6.6</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Spécificités</w:t>
        </w:r>
        <w:r w:rsidRPr="006E503C">
          <w:rPr>
            <w:rStyle w:val="Lienhypertexte"/>
            <w:noProof/>
            <w:spacing w:val="40"/>
          </w:rPr>
          <w:t xml:space="preserve"> </w:t>
        </w:r>
        <w:r w:rsidRPr="006E503C">
          <w:rPr>
            <w:rStyle w:val="Lienhypertexte"/>
            <w:noProof/>
          </w:rPr>
          <w:t>de la prise en charge</w:t>
        </w:r>
        <w:r w:rsidRPr="006E503C">
          <w:rPr>
            <w:rStyle w:val="Lienhypertexte"/>
            <w:noProof/>
            <w:spacing w:val="40"/>
          </w:rPr>
          <w:t xml:space="preserve"> </w:t>
        </w:r>
        <w:r w:rsidRPr="006E503C">
          <w:rPr>
            <w:rStyle w:val="Lienhypertexte"/>
            <w:noProof/>
          </w:rPr>
          <w:t>d’un patient non-coopérant</w:t>
        </w:r>
        <w:r>
          <w:rPr>
            <w:noProof/>
            <w:webHidden/>
          </w:rPr>
          <w:tab/>
        </w:r>
        <w:r>
          <w:rPr>
            <w:noProof/>
            <w:webHidden/>
          </w:rPr>
          <w:fldChar w:fldCharType="begin"/>
        </w:r>
        <w:r>
          <w:rPr>
            <w:noProof/>
            <w:webHidden/>
          </w:rPr>
          <w:instrText xml:space="preserve"> PAGEREF _Toc213835629 \h </w:instrText>
        </w:r>
        <w:r>
          <w:rPr>
            <w:noProof/>
            <w:webHidden/>
          </w:rPr>
        </w:r>
        <w:r>
          <w:rPr>
            <w:noProof/>
            <w:webHidden/>
          </w:rPr>
          <w:fldChar w:fldCharType="separate"/>
        </w:r>
        <w:r w:rsidR="008E7D97">
          <w:rPr>
            <w:noProof/>
            <w:webHidden/>
          </w:rPr>
          <w:t>41</w:t>
        </w:r>
        <w:r>
          <w:rPr>
            <w:noProof/>
            <w:webHidden/>
          </w:rPr>
          <w:fldChar w:fldCharType="end"/>
        </w:r>
      </w:hyperlink>
    </w:p>
    <w:p w14:paraId="52D9C46D" w14:textId="314C7968"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30" w:history="1">
        <w:r w:rsidRPr="006E503C">
          <w:rPr>
            <w:rStyle w:val="Lienhypertexte"/>
            <w:noProof/>
          </w:rPr>
          <w:t>6.6.1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Points</w:t>
        </w:r>
        <w:r w:rsidRPr="006E503C">
          <w:rPr>
            <w:rStyle w:val="Lienhypertexte"/>
            <w:noProof/>
            <w:spacing w:val="-14"/>
          </w:rPr>
          <w:t xml:space="preserve"> </w:t>
        </w:r>
        <w:r w:rsidRPr="006E503C">
          <w:rPr>
            <w:rStyle w:val="Lienhypertexte"/>
            <w:noProof/>
          </w:rPr>
          <w:t>essentiels</w:t>
        </w:r>
        <w:r w:rsidRPr="006E503C">
          <w:rPr>
            <w:rStyle w:val="Lienhypertexte"/>
            <w:noProof/>
            <w:spacing w:val="-6"/>
          </w:rPr>
          <w:t xml:space="preserve"> </w:t>
        </w:r>
        <w:r w:rsidRPr="006E503C">
          <w:rPr>
            <w:rStyle w:val="Lienhypertexte"/>
            <w:noProof/>
          </w:rPr>
          <w:t>de</w:t>
        </w:r>
        <w:r w:rsidRPr="006E503C">
          <w:rPr>
            <w:rStyle w:val="Lienhypertexte"/>
            <w:noProof/>
            <w:spacing w:val="-8"/>
          </w:rPr>
          <w:t xml:space="preserve"> </w:t>
        </w:r>
        <w:r w:rsidRPr="006E503C">
          <w:rPr>
            <w:rStyle w:val="Lienhypertexte"/>
            <w:noProof/>
          </w:rPr>
          <w:t>la</w:t>
        </w:r>
        <w:r w:rsidRPr="006E503C">
          <w:rPr>
            <w:rStyle w:val="Lienhypertexte"/>
            <w:noProof/>
            <w:spacing w:val="-6"/>
          </w:rPr>
          <w:t xml:space="preserve"> </w:t>
        </w:r>
        <w:r w:rsidRPr="006E503C">
          <w:rPr>
            <w:rStyle w:val="Lienhypertexte"/>
            <w:noProof/>
          </w:rPr>
          <w:t>prise</w:t>
        </w:r>
        <w:r w:rsidRPr="006E503C">
          <w:rPr>
            <w:rStyle w:val="Lienhypertexte"/>
            <w:noProof/>
            <w:spacing w:val="-8"/>
          </w:rPr>
          <w:t xml:space="preserve"> </w:t>
        </w:r>
        <w:r w:rsidRPr="006E503C">
          <w:rPr>
            <w:rStyle w:val="Lienhypertexte"/>
            <w:noProof/>
          </w:rPr>
          <w:t>en</w:t>
        </w:r>
        <w:r w:rsidRPr="006E503C">
          <w:rPr>
            <w:rStyle w:val="Lienhypertexte"/>
            <w:noProof/>
            <w:spacing w:val="-5"/>
          </w:rPr>
          <w:t xml:space="preserve"> </w:t>
        </w:r>
        <w:r w:rsidRPr="006E503C">
          <w:rPr>
            <w:rStyle w:val="Lienhypertexte"/>
            <w:noProof/>
          </w:rPr>
          <w:t>charge</w:t>
        </w:r>
        <w:r w:rsidRPr="006E503C">
          <w:rPr>
            <w:rStyle w:val="Lienhypertexte"/>
            <w:noProof/>
            <w:spacing w:val="-3"/>
          </w:rPr>
          <w:t xml:space="preserve"> </w:t>
        </w:r>
        <w:r w:rsidRPr="006E503C">
          <w:rPr>
            <w:rStyle w:val="Lienhypertexte"/>
            <w:noProof/>
          </w:rPr>
          <w:t>d’un</w:t>
        </w:r>
        <w:r w:rsidRPr="006E503C">
          <w:rPr>
            <w:rStyle w:val="Lienhypertexte"/>
            <w:noProof/>
            <w:spacing w:val="-5"/>
          </w:rPr>
          <w:t xml:space="preserve"> </w:t>
        </w:r>
        <w:r w:rsidRPr="006E503C">
          <w:rPr>
            <w:rStyle w:val="Lienhypertexte"/>
            <w:noProof/>
          </w:rPr>
          <w:t>patient</w:t>
        </w:r>
        <w:r w:rsidRPr="006E503C">
          <w:rPr>
            <w:rStyle w:val="Lienhypertexte"/>
            <w:noProof/>
            <w:spacing w:val="-8"/>
          </w:rPr>
          <w:t xml:space="preserve"> </w:t>
        </w:r>
        <w:r w:rsidRPr="006E503C">
          <w:rPr>
            <w:rStyle w:val="Lienhypertexte"/>
            <w:noProof/>
          </w:rPr>
          <w:t>non</w:t>
        </w:r>
        <w:r w:rsidRPr="006E503C">
          <w:rPr>
            <w:rStyle w:val="Lienhypertexte"/>
            <w:noProof/>
            <w:spacing w:val="-4"/>
          </w:rPr>
          <w:t xml:space="preserve"> </w:t>
        </w:r>
        <w:r w:rsidRPr="006E503C">
          <w:rPr>
            <w:rStyle w:val="Lienhypertexte"/>
            <w:noProof/>
            <w:spacing w:val="-2"/>
          </w:rPr>
          <w:t>coopérant</w:t>
        </w:r>
        <w:r>
          <w:rPr>
            <w:noProof/>
            <w:webHidden/>
          </w:rPr>
          <w:tab/>
        </w:r>
        <w:r>
          <w:rPr>
            <w:noProof/>
            <w:webHidden/>
          </w:rPr>
          <w:fldChar w:fldCharType="begin"/>
        </w:r>
        <w:r>
          <w:rPr>
            <w:noProof/>
            <w:webHidden/>
          </w:rPr>
          <w:instrText xml:space="preserve"> PAGEREF _Toc213835630 \h </w:instrText>
        </w:r>
        <w:r>
          <w:rPr>
            <w:noProof/>
            <w:webHidden/>
          </w:rPr>
        </w:r>
        <w:r>
          <w:rPr>
            <w:noProof/>
            <w:webHidden/>
          </w:rPr>
          <w:fldChar w:fldCharType="separate"/>
        </w:r>
        <w:r w:rsidR="008E7D97">
          <w:rPr>
            <w:noProof/>
            <w:webHidden/>
          </w:rPr>
          <w:t>42</w:t>
        </w:r>
        <w:r>
          <w:rPr>
            <w:noProof/>
            <w:webHidden/>
          </w:rPr>
          <w:fldChar w:fldCharType="end"/>
        </w:r>
      </w:hyperlink>
    </w:p>
    <w:p w14:paraId="07516158" w14:textId="1E6CD846" w:rsidR="00B50616" w:rsidRDefault="00B50616">
      <w:pPr>
        <w:pStyle w:val="TM1"/>
        <w:tabs>
          <w:tab w:val="right" w:leader="dot" w:pos="10634"/>
        </w:tabs>
        <w:rPr>
          <w:rFonts w:asciiTheme="minorHAnsi" w:eastAsiaTheme="minorEastAsia" w:hAnsiTheme="minorHAnsi" w:cstheme="minorBidi"/>
          <w:b w:val="0"/>
          <w:bCs w:val="0"/>
          <w:i w:val="0"/>
          <w:iCs w:val="0"/>
          <w:noProof/>
          <w:kern w:val="2"/>
          <w:sz w:val="24"/>
          <w:lang w:val="fr-DZ" w:eastAsia="fr-DZ"/>
          <w14:ligatures w14:val="standardContextual"/>
        </w:rPr>
      </w:pPr>
      <w:hyperlink w:anchor="_Toc213835631" w:history="1">
        <w:r w:rsidRPr="006E503C">
          <w:rPr>
            <w:rStyle w:val="Lienhypertexte"/>
            <w:noProof/>
          </w:rPr>
          <w:t>7</w:t>
        </w:r>
        <w:r>
          <w:rPr>
            <w:rFonts w:asciiTheme="minorHAnsi" w:eastAsiaTheme="minorEastAsia" w:hAnsiTheme="minorHAnsi" w:cstheme="minorBidi"/>
            <w:b w:val="0"/>
            <w:bCs w:val="0"/>
            <w:i w:val="0"/>
            <w:iCs w:val="0"/>
            <w:noProof/>
            <w:kern w:val="2"/>
            <w:sz w:val="24"/>
            <w:lang w:val="fr-DZ" w:eastAsia="fr-DZ"/>
            <w14:ligatures w14:val="standardContextual"/>
          </w:rPr>
          <w:tab/>
        </w:r>
        <w:r w:rsidRPr="006E503C">
          <w:rPr>
            <w:rStyle w:val="Lienhypertexte"/>
            <w:noProof/>
          </w:rPr>
          <w:t>Approche</w:t>
        </w:r>
        <w:r w:rsidRPr="006E503C">
          <w:rPr>
            <w:rStyle w:val="Lienhypertexte"/>
            <w:noProof/>
            <w:spacing w:val="-15"/>
          </w:rPr>
          <w:t xml:space="preserve"> </w:t>
        </w:r>
        <w:r w:rsidRPr="006E503C">
          <w:rPr>
            <w:rStyle w:val="Lienhypertexte"/>
            <w:noProof/>
          </w:rPr>
          <w:t>pluridisciplinaire</w:t>
        </w:r>
        <w:r w:rsidRPr="006E503C">
          <w:rPr>
            <w:rStyle w:val="Lienhypertexte"/>
            <w:noProof/>
            <w:spacing w:val="-15"/>
          </w:rPr>
          <w:t xml:space="preserve"> </w:t>
        </w:r>
        <w:r w:rsidRPr="006E503C">
          <w:rPr>
            <w:rStyle w:val="Lienhypertexte"/>
            <w:noProof/>
          </w:rPr>
          <w:t>des</w:t>
        </w:r>
        <w:r w:rsidRPr="006E503C">
          <w:rPr>
            <w:rStyle w:val="Lienhypertexte"/>
            <w:noProof/>
            <w:spacing w:val="29"/>
          </w:rPr>
          <w:t xml:space="preserve"> </w:t>
        </w:r>
        <w:r w:rsidRPr="006E503C">
          <w:rPr>
            <w:rStyle w:val="Lienhypertexte"/>
            <w:noProof/>
          </w:rPr>
          <w:t>pathologies</w:t>
        </w:r>
        <w:r w:rsidRPr="006E503C">
          <w:rPr>
            <w:rStyle w:val="Lienhypertexte"/>
            <w:noProof/>
            <w:spacing w:val="-17"/>
          </w:rPr>
          <w:t xml:space="preserve"> </w:t>
        </w:r>
        <w:r w:rsidRPr="006E503C">
          <w:rPr>
            <w:rStyle w:val="Lienhypertexte"/>
            <w:noProof/>
          </w:rPr>
          <w:t>du développement psychologique de l’enfant</w:t>
        </w:r>
        <w:r>
          <w:rPr>
            <w:noProof/>
            <w:webHidden/>
          </w:rPr>
          <w:tab/>
        </w:r>
        <w:r>
          <w:rPr>
            <w:noProof/>
            <w:webHidden/>
          </w:rPr>
          <w:fldChar w:fldCharType="begin"/>
        </w:r>
        <w:r>
          <w:rPr>
            <w:noProof/>
            <w:webHidden/>
          </w:rPr>
          <w:instrText xml:space="preserve"> PAGEREF _Toc213835631 \h </w:instrText>
        </w:r>
        <w:r>
          <w:rPr>
            <w:noProof/>
            <w:webHidden/>
          </w:rPr>
        </w:r>
        <w:r>
          <w:rPr>
            <w:noProof/>
            <w:webHidden/>
          </w:rPr>
          <w:fldChar w:fldCharType="separate"/>
        </w:r>
        <w:r w:rsidR="008E7D97">
          <w:rPr>
            <w:noProof/>
            <w:webHidden/>
          </w:rPr>
          <w:t>43</w:t>
        </w:r>
        <w:r>
          <w:rPr>
            <w:noProof/>
            <w:webHidden/>
          </w:rPr>
          <w:fldChar w:fldCharType="end"/>
        </w:r>
      </w:hyperlink>
    </w:p>
    <w:p w14:paraId="581014FB" w14:textId="4AC93C88" w:rsidR="00B50616" w:rsidRDefault="00B50616">
      <w:pPr>
        <w:pStyle w:val="TM2"/>
        <w:tabs>
          <w:tab w:val="left" w:pos="1023"/>
          <w:tab w:val="right" w:leader="dot" w:pos="10634"/>
        </w:tabs>
        <w:rPr>
          <w:rFonts w:asciiTheme="minorHAnsi" w:eastAsiaTheme="minorEastAsia" w:hAnsiTheme="minorHAnsi" w:cstheme="minorBidi"/>
          <w:b w:val="0"/>
          <w:bCs w:val="0"/>
          <w:noProof/>
          <w:kern w:val="2"/>
          <w:sz w:val="24"/>
          <w:szCs w:val="24"/>
          <w:lang w:val="fr-DZ" w:eastAsia="fr-DZ"/>
          <w14:ligatures w14:val="standardContextual"/>
        </w:rPr>
      </w:pPr>
      <w:hyperlink w:anchor="_Toc213835632" w:history="1">
        <w:r w:rsidRPr="006E503C">
          <w:rPr>
            <w:rStyle w:val="Lienhypertexte"/>
            <w:noProof/>
            <w:w w:val="98"/>
          </w:rPr>
          <w:t>7.1</w:t>
        </w:r>
        <w:r>
          <w:rPr>
            <w:rFonts w:asciiTheme="minorHAnsi" w:eastAsiaTheme="minorEastAsia" w:hAnsiTheme="minorHAnsi" w:cstheme="minorBidi"/>
            <w:b w:val="0"/>
            <w:bCs w:val="0"/>
            <w:noProof/>
            <w:kern w:val="2"/>
            <w:sz w:val="24"/>
            <w:szCs w:val="24"/>
            <w:lang w:val="fr-DZ" w:eastAsia="fr-DZ"/>
            <w14:ligatures w14:val="standardContextual"/>
          </w:rPr>
          <w:tab/>
        </w:r>
        <w:r w:rsidRPr="006E503C">
          <w:rPr>
            <w:rStyle w:val="Lienhypertexte"/>
            <w:noProof/>
          </w:rPr>
          <w:t>Pathologies</w:t>
        </w:r>
        <w:r w:rsidRPr="006E503C">
          <w:rPr>
            <w:rStyle w:val="Lienhypertexte"/>
            <w:noProof/>
            <w:spacing w:val="-6"/>
          </w:rPr>
          <w:t xml:space="preserve"> </w:t>
        </w:r>
        <w:r w:rsidRPr="006E503C">
          <w:rPr>
            <w:rStyle w:val="Lienhypertexte"/>
            <w:noProof/>
          </w:rPr>
          <w:t>du</w:t>
        </w:r>
        <w:r w:rsidRPr="006E503C">
          <w:rPr>
            <w:rStyle w:val="Lienhypertexte"/>
            <w:noProof/>
            <w:spacing w:val="-6"/>
          </w:rPr>
          <w:t xml:space="preserve"> </w:t>
        </w:r>
        <w:r w:rsidRPr="006E503C">
          <w:rPr>
            <w:rStyle w:val="Lienhypertexte"/>
            <w:noProof/>
          </w:rPr>
          <w:t>développement</w:t>
        </w:r>
        <w:r w:rsidRPr="006E503C">
          <w:rPr>
            <w:rStyle w:val="Lienhypertexte"/>
            <w:noProof/>
            <w:spacing w:val="-8"/>
          </w:rPr>
          <w:t xml:space="preserve"> </w:t>
        </w:r>
        <w:r w:rsidRPr="006E503C">
          <w:rPr>
            <w:rStyle w:val="Lienhypertexte"/>
            <w:noProof/>
          </w:rPr>
          <w:t>de</w:t>
        </w:r>
        <w:r w:rsidRPr="006E503C">
          <w:rPr>
            <w:rStyle w:val="Lienhypertexte"/>
            <w:noProof/>
            <w:spacing w:val="-7"/>
          </w:rPr>
          <w:t xml:space="preserve"> </w:t>
        </w:r>
        <w:r w:rsidRPr="006E503C">
          <w:rPr>
            <w:rStyle w:val="Lienhypertexte"/>
            <w:noProof/>
          </w:rPr>
          <w:t>l’enfant</w:t>
        </w:r>
        <w:r>
          <w:rPr>
            <w:noProof/>
            <w:webHidden/>
          </w:rPr>
          <w:tab/>
        </w:r>
        <w:r>
          <w:rPr>
            <w:noProof/>
            <w:webHidden/>
          </w:rPr>
          <w:fldChar w:fldCharType="begin"/>
        </w:r>
        <w:r>
          <w:rPr>
            <w:noProof/>
            <w:webHidden/>
          </w:rPr>
          <w:instrText xml:space="preserve"> PAGEREF _Toc213835632 \h </w:instrText>
        </w:r>
        <w:r>
          <w:rPr>
            <w:noProof/>
            <w:webHidden/>
          </w:rPr>
        </w:r>
        <w:r>
          <w:rPr>
            <w:noProof/>
            <w:webHidden/>
          </w:rPr>
          <w:fldChar w:fldCharType="separate"/>
        </w:r>
        <w:r w:rsidR="008E7D97">
          <w:rPr>
            <w:noProof/>
            <w:webHidden/>
          </w:rPr>
          <w:t>43</w:t>
        </w:r>
        <w:r>
          <w:rPr>
            <w:noProof/>
            <w:webHidden/>
          </w:rPr>
          <w:fldChar w:fldCharType="end"/>
        </w:r>
      </w:hyperlink>
    </w:p>
    <w:p w14:paraId="7C01BADF" w14:textId="711A3A5C"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33" w:history="1">
        <w:r w:rsidRPr="006E503C">
          <w:rPr>
            <w:rStyle w:val="Lienhypertexte"/>
            <w:noProof/>
          </w:rPr>
          <w:t>7.1.1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Pathologies</w:t>
        </w:r>
        <w:r w:rsidRPr="006E503C">
          <w:rPr>
            <w:rStyle w:val="Lienhypertexte"/>
            <w:noProof/>
            <w:spacing w:val="-11"/>
          </w:rPr>
          <w:t xml:space="preserve"> </w:t>
        </w:r>
        <w:r w:rsidRPr="006E503C">
          <w:rPr>
            <w:rStyle w:val="Lienhypertexte"/>
            <w:noProof/>
          </w:rPr>
          <w:t>du</w:t>
        </w:r>
        <w:r w:rsidRPr="006E503C">
          <w:rPr>
            <w:rStyle w:val="Lienhypertexte"/>
            <w:noProof/>
            <w:spacing w:val="-11"/>
          </w:rPr>
          <w:t xml:space="preserve"> </w:t>
        </w:r>
        <w:r w:rsidRPr="006E503C">
          <w:rPr>
            <w:rStyle w:val="Lienhypertexte"/>
            <w:noProof/>
          </w:rPr>
          <w:t>développement</w:t>
        </w:r>
        <w:r w:rsidRPr="006E503C">
          <w:rPr>
            <w:rStyle w:val="Lienhypertexte"/>
            <w:noProof/>
            <w:spacing w:val="-12"/>
          </w:rPr>
          <w:t xml:space="preserve"> </w:t>
        </w:r>
        <w:r w:rsidRPr="006E503C">
          <w:rPr>
            <w:rStyle w:val="Lienhypertexte"/>
            <w:noProof/>
          </w:rPr>
          <w:t>de</w:t>
        </w:r>
        <w:r w:rsidRPr="006E503C">
          <w:rPr>
            <w:rStyle w:val="Lienhypertexte"/>
            <w:noProof/>
            <w:spacing w:val="-11"/>
          </w:rPr>
          <w:t xml:space="preserve"> </w:t>
        </w:r>
        <w:r w:rsidRPr="006E503C">
          <w:rPr>
            <w:rStyle w:val="Lienhypertexte"/>
            <w:noProof/>
            <w:spacing w:val="-2"/>
          </w:rPr>
          <w:t>l’affectivité</w:t>
        </w:r>
        <w:r>
          <w:rPr>
            <w:noProof/>
            <w:webHidden/>
          </w:rPr>
          <w:tab/>
        </w:r>
        <w:r>
          <w:rPr>
            <w:noProof/>
            <w:webHidden/>
          </w:rPr>
          <w:fldChar w:fldCharType="begin"/>
        </w:r>
        <w:r>
          <w:rPr>
            <w:noProof/>
            <w:webHidden/>
          </w:rPr>
          <w:instrText xml:space="preserve"> PAGEREF _Toc213835633 \h </w:instrText>
        </w:r>
        <w:r>
          <w:rPr>
            <w:noProof/>
            <w:webHidden/>
          </w:rPr>
        </w:r>
        <w:r>
          <w:rPr>
            <w:noProof/>
            <w:webHidden/>
          </w:rPr>
          <w:fldChar w:fldCharType="separate"/>
        </w:r>
        <w:r w:rsidR="008E7D97">
          <w:rPr>
            <w:noProof/>
            <w:webHidden/>
          </w:rPr>
          <w:t>43</w:t>
        </w:r>
        <w:r>
          <w:rPr>
            <w:noProof/>
            <w:webHidden/>
          </w:rPr>
          <w:fldChar w:fldCharType="end"/>
        </w:r>
      </w:hyperlink>
    </w:p>
    <w:p w14:paraId="696AE71C" w14:textId="5BF493E8"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34" w:history="1">
        <w:r w:rsidRPr="006E503C">
          <w:rPr>
            <w:rStyle w:val="Lienhypertexte"/>
            <w:noProof/>
          </w:rPr>
          <w:t>7.1.1.1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 névroses</w:t>
        </w:r>
        <w:r>
          <w:rPr>
            <w:noProof/>
            <w:webHidden/>
          </w:rPr>
          <w:tab/>
        </w:r>
        <w:r>
          <w:rPr>
            <w:noProof/>
            <w:webHidden/>
          </w:rPr>
          <w:fldChar w:fldCharType="begin"/>
        </w:r>
        <w:r>
          <w:rPr>
            <w:noProof/>
            <w:webHidden/>
          </w:rPr>
          <w:instrText xml:space="preserve"> PAGEREF _Toc213835634 \h </w:instrText>
        </w:r>
        <w:r>
          <w:rPr>
            <w:noProof/>
            <w:webHidden/>
          </w:rPr>
        </w:r>
        <w:r>
          <w:rPr>
            <w:noProof/>
            <w:webHidden/>
          </w:rPr>
          <w:fldChar w:fldCharType="separate"/>
        </w:r>
        <w:r w:rsidR="008E7D97">
          <w:rPr>
            <w:noProof/>
            <w:webHidden/>
          </w:rPr>
          <w:t>43</w:t>
        </w:r>
        <w:r>
          <w:rPr>
            <w:noProof/>
            <w:webHidden/>
          </w:rPr>
          <w:fldChar w:fldCharType="end"/>
        </w:r>
      </w:hyperlink>
    </w:p>
    <w:p w14:paraId="4530FECE" w14:textId="7DDBE25E" w:rsidR="00B50616" w:rsidRDefault="00B50616">
      <w:pPr>
        <w:pStyle w:val="TM5"/>
        <w:tabs>
          <w:tab w:val="left" w:pos="1955"/>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35" w:history="1">
        <w:r w:rsidRPr="006E503C">
          <w:rPr>
            <w:rStyle w:val="Lienhypertexte"/>
            <w:noProof/>
            <w:w w:val="99"/>
          </w:rPr>
          <w:t>7.1.1.1.1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w:t>
        </w:r>
        <w:r w:rsidRPr="006E503C">
          <w:rPr>
            <w:rStyle w:val="Lienhypertexte"/>
            <w:noProof/>
            <w:spacing w:val="-6"/>
          </w:rPr>
          <w:t xml:space="preserve"> </w:t>
        </w:r>
        <w:r w:rsidRPr="006E503C">
          <w:rPr>
            <w:rStyle w:val="Lienhypertexte"/>
            <w:noProof/>
          </w:rPr>
          <w:t>névroses</w:t>
        </w:r>
        <w:r w:rsidRPr="006E503C">
          <w:rPr>
            <w:rStyle w:val="Lienhypertexte"/>
            <w:noProof/>
            <w:spacing w:val="-6"/>
          </w:rPr>
          <w:t xml:space="preserve"> </w:t>
        </w:r>
        <w:r w:rsidRPr="006E503C">
          <w:rPr>
            <w:rStyle w:val="Lienhypertexte"/>
            <w:noProof/>
            <w:spacing w:val="-2"/>
          </w:rPr>
          <w:t>hystériques</w:t>
        </w:r>
        <w:r>
          <w:rPr>
            <w:noProof/>
            <w:webHidden/>
          </w:rPr>
          <w:tab/>
        </w:r>
        <w:r>
          <w:rPr>
            <w:noProof/>
            <w:webHidden/>
          </w:rPr>
          <w:fldChar w:fldCharType="begin"/>
        </w:r>
        <w:r>
          <w:rPr>
            <w:noProof/>
            <w:webHidden/>
          </w:rPr>
          <w:instrText xml:space="preserve"> PAGEREF _Toc213835635 \h </w:instrText>
        </w:r>
        <w:r>
          <w:rPr>
            <w:noProof/>
            <w:webHidden/>
          </w:rPr>
        </w:r>
        <w:r>
          <w:rPr>
            <w:noProof/>
            <w:webHidden/>
          </w:rPr>
          <w:fldChar w:fldCharType="separate"/>
        </w:r>
        <w:r w:rsidR="008E7D97">
          <w:rPr>
            <w:noProof/>
            <w:webHidden/>
          </w:rPr>
          <w:t>43</w:t>
        </w:r>
        <w:r>
          <w:rPr>
            <w:noProof/>
            <w:webHidden/>
          </w:rPr>
          <w:fldChar w:fldCharType="end"/>
        </w:r>
      </w:hyperlink>
    </w:p>
    <w:p w14:paraId="03ABF251" w14:textId="40D305ED" w:rsidR="00B50616" w:rsidRDefault="00B50616">
      <w:pPr>
        <w:pStyle w:val="TM5"/>
        <w:tabs>
          <w:tab w:val="left" w:pos="1955"/>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36" w:history="1">
        <w:r w:rsidRPr="006E503C">
          <w:rPr>
            <w:rStyle w:val="Lienhypertexte"/>
            <w:noProof/>
            <w:w w:val="99"/>
          </w:rPr>
          <w:t>7.1.1.1.2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w:t>
        </w:r>
        <w:r w:rsidRPr="006E503C">
          <w:rPr>
            <w:rStyle w:val="Lienhypertexte"/>
            <w:noProof/>
            <w:spacing w:val="-6"/>
          </w:rPr>
          <w:t xml:space="preserve"> </w:t>
        </w:r>
        <w:r w:rsidRPr="006E503C">
          <w:rPr>
            <w:rStyle w:val="Lienhypertexte"/>
            <w:noProof/>
          </w:rPr>
          <w:t>névroses</w:t>
        </w:r>
        <w:r w:rsidRPr="006E503C">
          <w:rPr>
            <w:rStyle w:val="Lienhypertexte"/>
            <w:noProof/>
            <w:spacing w:val="-6"/>
          </w:rPr>
          <w:t xml:space="preserve"> </w:t>
        </w:r>
        <w:r w:rsidRPr="006E503C">
          <w:rPr>
            <w:rStyle w:val="Lienhypertexte"/>
            <w:noProof/>
            <w:spacing w:val="-2"/>
          </w:rPr>
          <w:t>phobiques</w:t>
        </w:r>
        <w:r>
          <w:rPr>
            <w:noProof/>
            <w:webHidden/>
          </w:rPr>
          <w:tab/>
        </w:r>
        <w:r>
          <w:rPr>
            <w:noProof/>
            <w:webHidden/>
          </w:rPr>
          <w:fldChar w:fldCharType="begin"/>
        </w:r>
        <w:r>
          <w:rPr>
            <w:noProof/>
            <w:webHidden/>
          </w:rPr>
          <w:instrText xml:space="preserve"> PAGEREF _Toc213835636 \h </w:instrText>
        </w:r>
        <w:r>
          <w:rPr>
            <w:noProof/>
            <w:webHidden/>
          </w:rPr>
        </w:r>
        <w:r>
          <w:rPr>
            <w:noProof/>
            <w:webHidden/>
          </w:rPr>
          <w:fldChar w:fldCharType="separate"/>
        </w:r>
        <w:r w:rsidR="008E7D97">
          <w:rPr>
            <w:noProof/>
            <w:webHidden/>
          </w:rPr>
          <w:t>43</w:t>
        </w:r>
        <w:r>
          <w:rPr>
            <w:noProof/>
            <w:webHidden/>
          </w:rPr>
          <w:fldChar w:fldCharType="end"/>
        </w:r>
      </w:hyperlink>
    </w:p>
    <w:p w14:paraId="767BB9DB" w14:textId="1324938E" w:rsidR="00B50616" w:rsidRDefault="00B50616">
      <w:pPr>
        <w:pStyle w:val="TM5"/>
        <w:tabs>
          <w:tab w:val="left" w:pos="1955"/>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37" w:history="1">
        <w:r w:rsidRPr="006E503C">
          <w:rPr>
            <w:rStyle w:val="Lienhypertexte"/>
            <w:noProof/>
            <w:w w:val="99"/>
          </w:rPr>
          <w:t>7.1.1.1.3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w:t>
        </w:r>
        <w:r w:rsidRPr="006E503C">
          <w:rPr>
            <w:rStyle w:val="Lienhypertexte"/>
            <w:noProof/>
            <w:spacing w:val="-6"/>
          </w:rPr>
          <w:t xml:space="preserve"> </w:t>
        </w:r>
        <w:r w:rsidRPr="006E503C">
          <w:rPr>
            <w:rStyle w:val="Lienhypertexte"/>
            <w:noProof/>
          </w:rPr>
          <w:t>névroses</w:t>
        </w:r>
        <w:r w:rsidRPr="006E503C">
          <w:rPr>
            <w:rStyle w:val="Lienhypertexte"/>
            <w:noProof/>
            <w:spacing w:val="-6"/>
          </w:rPr>
          <w:t xml:space="preserve"> </w:t>
        </w:r>
        <w:r w:rsidRPr="006E503C">
          <w:rPr>
            <w:rStyle w:val="Lienhypertexte"/>
            <w:noProof/>
          </w:rPr>
          <w:t>obsessionnelles</w:t>
        </w:r>
        <w:r>
          <w:rPr>
            <w:noProof/>
            <w:webHidden/>
          </w:rPr>
          <w:tab/>
        </w:r>
        <w:r>
          <w:rPr>
            <w:noProof/>
            <w:webHidden/>
          </w:rPr>
          <w:fldChar w:fldCharType="begin"/>
        </w:r>
        <w:r>
          <w:rPr>
            <w:noProof/>
            <w:webHidden/>
          </w:rPr>
          <w:instrText xml:space="preserve"> PAGEREF _Toc213835637 \h </w:instrText>
        </w:r>
        <w:r>
          <w:rPr>
            <w:noProof/>
            <w:webHidden/>
          </w:rPr>
        </w:r>
        <w:r>
          <w:rPr>
            <w:noProof/>
            <w:webHidden/>
          </w:rPr>
          <w:fldChar w:fldCharType="separate"/>
        </w:r>
        <w:r w:rsidR="008E7D97">
          <w:rPr>
            <w:noProof/>
            <w:webHidden/>
          </w:rPr>
          <w:t>44</w:t>
        </w:r>
        <w:r>
          <w:rPr>
            <w:noProof/>
            <w:webHidden/>
          </w:rPr>
          <w:fldChar w:fldCharType="end"/>
        </w:r>
      </w:hyperlink>
    </w:p>
    <w:p w14:paraId="0395FBC0" w14:textId="37F04596"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38" w:history="1">
        <w:r w:rsidRPr="006E503C">
          <w:rPr>
            <w:rStyle w:val="Lienhypertexte"/>
            <w:noProof/>
          </w:rPr>
          <w:t>7.1.1.2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Les psychoses</w:t>
        </w:r>
        <w:r>
          <w:rPr>
            <w:noProof/>
            <w:webHidden/>
          </w:rPr>
          <w:tab/>
        </w:r>
        <w:r>
          <w:rPr>
            <w:noProof/>
            <w:webHidden/>
          </w:rPr>
          <w:fldChar w:fldCharType="begin"/>
        </w:r>
        <w:r>
          <w:rPr>
            <w:noProof/>
            <w:webHidden/>
          </w:rPr>
          <w:instrText xml:space="preserve"> PAGEREF _Toc213835638 \h </w:instrText>
        </w:r>
        <w:r>
          <w:rPr>
            <w:noProof/>
            <w:webHidden/>
          </w:rPr>
        </w:r>
        <w:r>
          <w:rPr>
            <w:noProof/>
            <w:webHidden/>
          </w:rPr>
          <w:fldChar w:fldCharType="separate"/>
        </w:r>
        <w:r w:rsidR="008E7D97">
          <w:rPr>
            <w:noProof/>
            <w:webHidden/>
          </w:rPr>
          <w:t>44</w:t>
        </w:r>
        <w:r>
          <w:rPr>
            <w:noProof/>
            <w:webHidden/>
          </w:rPr>
          <w:fldChar w:fldCharType="end"/>
        </w:r>
      </w:hyperlink>
    </w:p>
    <w:p w14:paraId="2BE7AB86" w14:textId="7F9F384E" w:rsidR="00B50616" w:rsidRDefault="00B50616">
      <w:pPr>
        <w:pStyle w:val="TM3"/>
        <w:tabs>
          <w:tab w:val="left" w:pos="1462"/>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39" w:history="1">
        <w:r w:rsidRPr="006E503C">
          <w:rPr>
            <w:rStyle w:val="Lienhypertexte"/>
            <w:noProof/>
          </w:rPr>
          <w:t>7.1.2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Pathologies</w:t>
        </w:r>
        <w:r w:rsidRPr="006E503C">
          <w:rPr>
            <w:rStyle w:val="Lienhypertexte"/>
            <w:noProof/>
            <w:spacing w:val="-13"/>
          </w:rPr>
          <w:t xml:space="preserve"> </w:t>
        </w:r>
        <w:r w:rsidRPr="006E503C">
          <w:rPr>
            <w:rStyle w:val="Lienhypertexte"/>
            <w:noProof/>
          </w:rPr>
          <w:t>du</w:t>
        </w:r>
        <w:r w:rsidRPr="006E503C">
          <w:rPr>
            <w:rStyle w:val="Lienhypertexte"/>
            <w:noProof/>
            <w:spacing w:val="-12"/>
          </w:rPr>
          <w:t xml:space="preserve"> </w:t>
        </w:r>
        <w:r w:rsidRPr="006E503C">
          <w:rPr>
            <w:rStyle w:val="Lienhypertexte"/>
            <w:noProof/>
          </w:rPr>
          <w:t>développement</w:t>
        </w:r>
        <w:r w:rsidRPr="006E503C">
          <w:rPr>
            <w:rStyle w:val="Lienhypertexte"/>
            <w:noProof/>
            <w:spacing w:val="-14"/>
          </w:rPr>
          <w:t xml:space="preserve"> </w:t>
        </w:r>
        <w:r w:rsidRPr="006E503C">
          <w:rPr>
            <w:rStyle w:val="Lienhypertexte"/>
            <w:noProof/>
          </w:rPr>
          <w:t>intellectuel</w:t>
        </w:r>
        <w:r w:rsidRPr="006E503C">
          <w:rPr>
            <w:rStyle w:val="Lienhypertexte"/>
            <w:noProof/>
            <w:spacing w:val="-11"/>
          </w:rPr>
          <w:t xml:space="preserve"> </w:t>
        </w:r>
        <w:r w:rsidRPr="006E503C">
          <w:rPr>
            <w:rStyle w:val="Lienhypertexte"/>
            <w:noProof/>
          </w:rPr>
          <w:t>de</w:t>
        </w:r>
        <w:r w:rsidRPr="006E503C">
          <w:rPr>
            <w:rStyle w:val="Lienhypertexte"/>
            <w:noProof/>
            <w:spacing w:val="-11"/>
          </w:rPr>
          <w:t xml:space="preserve"> </w:t>
        </w:r>
        <w:r w:rsidRPr="006E503C">
          <w:rPr>
            <w:rStyle w:val="Lienhypertexte"/>
            <w:noProof/>
            <w:spacing w:val="-2"/>
          </w:rPr>
          <w:t>l’enfant</w:t>
        </w:r>
        <w:r>
          <w:rPr>
            <w:noProof/>
            <w:webHidden/>
          </w:rPr>
          <w:tab/>
        </w:r>
        <w:r>
          <w:rPr>
            <w:noProof/>
            <w:webHidden/>
          </w:rPr>
          <w:fldChar w:fldCharType="begin"/>
        </w:r>
        <w:r>
          <w:rPr>
            <w:noProof/>
            <w:webHidden/>
          </w:rPr>
          <w:instrText xml:space="preserve"> PAGEREF _Toc213835639 \h </w:instrText>
        </w:r>
        <w:r>
          <w:rPr>
            <w:noProof/>
            <w:webHidden/>
          </w:rPr>
        </w:r>
        <w:r>
          <w:rPr>
            <w:noProof/>
            <w:webHidden/>
          </w:rPr>
          <w:fldChar w:fldCharType="separate"/>
        </w:r>
        <w:r w:rsidR="008E7D97">
          <w:rPr>
            <w:noProof/>
            <w:webHidden/>
          </w:rPr>
          <w:t>44</w:t>
        </w:r>
        <w:r>
          <w:rPr>
            <w:noProof/>
            <w:webHidden/>
          </w:rPr>
          <w:fldChar w:fldCharType="end"/>
        </w:r>
      </w:hyperlink>
    </w:p>
    <w:p w14:paraId="71AC050D" w14:textId="256C29B1"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40" w:history="1">
        <w:r w:rsidRPr="006E503C">
          <w:rPr>
            <w:rStyle w:val="Lienhypertexte"/>
            <w:noProof/>
          </w:rPr>
          <w:t>7.1.2.1</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 retard mental :</w:t>
        </w:r>
        <w:r>
          <w:rPr>
            <w:noProof/>
            <w:webHidden/>
          </w:rPr>
          <w:tab/>
        </w:r>
        <w:r>
          <w:rPr>
            <w:noProof/>
            <w:webHidden/>
          </w:rPr>
          <w:fldChar w:fldCharType="begin"/>
        </w:r>
        <w:r>
          <w:rPr>
            <w:noProof/>
            <w:webHidden/>
          </w:rPr>
          <w:instrText xml:space="preserve"> PAGEREF _Toc213835640 \h </w:instrText>
        </w:r>
        <w:r>
          <w:rPr>
            <w:noProof/>
            <w:webHidden/>
          </w:rPr>
        </w:r>
        <w:r>
          <w:rPr>
            <w:noProof/>
            <w:webHidden/>
          </w:rPr>
          <w:fldChar w:fldCharType="separate"/>
        </w:r>
        <w:r w:rsidR="008E7D97">
          <w:rPr>
            <w:noProof/>
            <w:webHidden/>
          </w:rPr>
          <w:t>44</w:t>
        </w:r>
        <w:r>
          <w:rPr>
            <w:noProof/>
            <w:webHidden/>
          </w:rPr>
          <w:fldChar w:fldCharType="end"/>
        </w:r>
      </w:hyperlink>
    </w:p>
    <w:p w14:paraId="6F4AA799" w14:textId="21F13D59"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41" w:history="1">
        <w:r w:rsidRPr="006E503C">
          <w:rPr>
            <w:rStyle w:val="Lienhypertexte"/>
            <w:noProof/>
          </w:rPr>
          <w:t>7.1.2.2</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 trouble du déficit de l'attention avec ou sans hyperactivité (TDAH) :</w:t>
        </w:r>
        <w:r>
          <w:rPr>
            <w:noProof/>
            <w:webHidden/>
          </w:rPr>
          <w:tab/>
        </w:r>
        <w:r>
          <w:rPr>
            <w:noProof/>
            <w:webHidden/>
          </w:rPr>
          <w:fldChar w:fldCharType="begin"/>
        </w:r>
        <w:r>
          <w:rPr>
            <w:noProof/>
            <w:webHidden/>
          </w:rPr>
          <w:instrText xml:space="preserve"> PAGEREF _Toc213835641 \h </w:instrText>
        </w:r>
        <w:r>
          <w:rPr>
            <w:noProof/>
            <w:webHidden/>
          </w:rPr>
        </w:r>
        <w:r>
          <w:rPr>
            <w:noProof/>
            <w:webHidden/>
          </w:rPr>
          <w:fldChar w:fldCharType="separate"/>
        </w:r>
        <w:r w:rsidR="008E7D97">
          <w:rPr>
            <w:noProof/>
            <w:webHidden/>
          </w:rPr>
          <w:t>45</w:t>
        </w:r>
        <w:r>
          <w:rPr>
            <w:noProof/>
            <w:webHidden/>
          </w:rPr>
          <w:fldChar w:fldCharType="end"/>
        </w:r>
      </w:hyperlink>
    </w:p>
    <w:p w14:paraId="1E0C9DBB" w14:textId="19BE6372"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42" w:history="1">
        <w:r w:rsidRPr="006E503C">
          <w:rPr>
            <w:rStyle w:val="Lienhypertexte"/>
            <w:noProof/>
          </w:rPr>
          <w:t>7.1.2.3</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 trouble</w:t>
        </w:r>
        <w:r w:rsidRPr="006E503C">
          <w:rPr>
            <w:rStyle w:val="Lienhypertexte"/>
            <w:noProof/>
            <w:spacing w:val="-4"/>
          </w:rPr>
          <w:t xml:space="preserve"> </w:t>
        </w:r>
        <w:r w:rsidRPr="006E503C">
          <w:rPr>
            <w:rStyle w:val="Lienhypertexte"/>
            <w:noProof/>
          </w:rPr>
          <w:t>de</w:t>
        </w:r>
        <w:r w:rsidRPr="006E503C">
          <w:rPr>
            <w:rStyle w:val="Lienhypertexte"/>
            <w:noProof/>
            <w:spacing w:val="-2"/>
          </w:rPr>
          <w:t xml:space="preserve"> </w:t>
        </w:r>
        <w:r w:rsidRPr="006E503C">
          <w:rPr>
            <w:rStyle w:val="Lienhypertexte"/>
            <w:noProof/>
          </w:rPr>
          <w:t>l'apprentissage :</w:t>
        </w:r>
        <w:r>
          <w:rPr>
            <w:noProof/>
            <w:webHidden/>
          </w:rPr>
          <w:tab/>
        </w:r>
        <w:r>
          <w:rPr>
            <w:noProof/>
            <w:webHidden/>
          </w:rPr>
          <w:fldChar w:fldCharType="begin"/>
        </w:r>
        <w:r>
          <w:rPr>
            <w:noProof/>
            <w:webHidden/>
          </w:rPr>
          <w:instrText xml:space="preserve"> PAGEREF _Toc213835642 \h </w:instrText>
        </w:r>
        <w:r>
          <w:rPr>
            <w:noProof/>
            <w:webHidden/>
          </w:rPr>
        </w:r>
        <w:r>
          <w:rPr>
            <w:noProof/>
            <w:webHidden/>
          </w:rPr>
          <w:fldChar w:fldCharType="separate"/>
        </w:r>
        <w:r w:rsidR="008E7D97">
          <w:rPr>
            <w:noProof/>
            <w:webHidden/>
          </w:rPr>
          <w:t>45</w:t>
        </w:r>
        <w:r>
          <w:rPr>
            <w:noProof/>
            <w:webHidden/>
          </w:rPr>
          <w:fldChar w:fldCharType="end"/>
        </w:r>
      </w:hyperlink>
    </w:p>
    <w:p w14:paraId="650BE03B" w14:textId="030CC1F6" w:rsidR="00B50616" w:rsidRDefault="00B50616">
      <w:pPr>
        <w:pStyle w:val="TM4"/>
        <w:tabs>
          <w:tab w:val="left" w:pos="1683"/>
          <w:tab w:val="right" w:leader="dot" w:pos="10634"/>
        </w:tabs>
        <w:rPr>
          <w:rFonts w:asciiTheme="minorHAnsi" w:eastAsiaTheme="minorEastAsia" w:hAnsiTheme="minorHAnsi" w:cstheme="minorBidi"/>
          <w:noProof/>
          <w:kern w:val="2"/>
          <w:sz w:val="24"/>
          <w:szCs w:val="24"/>
          <w:lang w:val="fr-DZ" w:eastAsia="fr-DZ"/>
          <w14:ligatures w14:val="standardContextual"/>
        </w:rPr>
      </w:pPr>
      <w:hyperlink w:anchor="_Toc213835643" w:history="1">
        <w:r w:rsidRPr="006E503C">
          <w:rPr>
            <w:rStyle w:val="Lienhypertexte"/>
            <w:noProof/>
          </w:rPr>
          <w:t>7.1.2.4</w:t>
        </w:r>
        <w:r>
          <w:rPr>
            <w:rFonts w:asciiTheme="minorHAnsi" w:eastAsiaTheme="minorEastAsia" w:hAnsiTheme="minorHAnsi" w:cstheme="minorBidi"/>
            <w:noProof/>
            <w:kern w:val="2"/>
            <w:sz w:val="24"/>
            <w:szCs w:val="24"/>
            <w:lang w:val="fr-DZ" w:eastAsia="fr-DZ"/>
            <w14:ligatures w14:val="standardContextual"/>
          </w:rPr>
          <w:tab/>
        </w:r>
        <w:r w:rsidRPr="006E503C">
          <w:rPr>
            <w:rStyle w:val="Lienhypertexte"/>
            <w:noProof/>
          </w:rPr>
          <w:t>Le</w:t>
        </w:r>
        <w:r w:rsidRPr="006E503C">
          <w:rPr>
            <w:rStyle w:val="Lienhypertexte"/>
            <w:noProof/>
            <w:spacing w:val="-2"/>
          </w:rPr>
          <w:t xml:space="preserve"> </w:t>
        </w:r>
        <w:r w:rsidRPr="006E503C">
          <w:rPr>
            <w:rStyle w:val="Lienhypertexte"/>
            <w:noProof/>
          </w:rPr>
          <w:t>syndrome</w:t>
        </w:r>
        <w:r w:rsidRPr="006E503C">
          <w:rPr>
            <w:rStyle w:val="Lienhypertexte"/>
            <w:noProof/>
            <w:spacing w:val="-5"/>
          </w:rPr>
          <w:t xml:space="preserve"> </w:t>
        </w:r>
        <w:r w:rsidRPr="006E503C">
          <w:rPr>
            <w:rStyle w:val="Lienhypertexte"/>
            <w:noProof/>
          </w:rPr>
          <w:t>de</w:t>
        </w:r>
        <w:r w:rsidRPr="006E503C">
          <w:rPr>
            <w:rStyle w:val="Lienhypertexte"/>
            <w:noProof/>
            <w:spacing w:val="-4"/>
          </w:rPr>
          <w:t xml:space="preserve"> </w:t>
        </w:r>
        <w:r w:rsidRPr="006E503C">
          <w:rPr>
            <w:rStyle w:val="Lienhypertexte"/>
            <w:noProof/>
          </w:rPr>
          <w:t>Down</w:t>
        </w:r>
        <w:r w:rsidRPr="006E503C">
          <w:rPr>
            <w:rStyle w:val="Lienhypertexte"/>
            <w:noProof/>
            <w:spacing w:val="-4"/>
          </w:rPr>
          <w:t xml:space="preserve"> </w:t>
        </w:r>
        <w:r w:rsidRPr="006E503C">
          <w:rPr>
            <w:rStyle w:val="Lienhypertexte"/>
            <w:noProof/>
          </w:rPr>
          <w:t>:</w:t>
        </w:r>
        <w:r>
          <w:rPr>
            <w:noProof/>
            <w:webHidden/>
          </w:rPr>
          <w:tab/>
        </w:r>
        <w:r>
          <w:rPr>
            <w:noProof/>
            <w:webHidden/>
          </w:rPr>
          <w:fldChar w:fldCharType="begin"/>
        </w:r>
        <w:r>
          <w:rPr>
            <w:noProof/>
            <w:webHidden/>
          </w:rPr>
          <w:instrText xml:space="preserve"> PAGEREF _Toc213835643 \h </w:instrText>
        </w:r>
        <w:r>
          <w:rPr>
            <w:noProof/>
            <w:webHidden/>
          </w:rPr>
        </w:r>
        <w:r>
          <w:rPr>
            <w:noProof/>
            <w:webHidden/>
          </w:rPr>
          <w:fldChar w:fldCharType="separate"/>
        </w:r>
        <w:r w:rsidR="008E7D97">
          <w:rPr>
            <w:noProof/>
            <w:webHidden/>
          </w:rPr>
          <w:t>45</w:t>
        </w:r>
        <w:r>
          <w:rPr>
            <w:noProof/>
            <w:webHidden/>
          </w:rPr>
          <w:fldChar w:fldCharType="end"/>
        </w:r>
      </w:hyperlink>
    </w:p>
    <w:p w14:paraId="13A61459" w14:textId="263A2734" w:rsidR="00B50616" w:rsidRDefault="00B50616">
      <w:pPr>
        <w:pStyle w:val="TM1"/>
        <w:tabs>
          <w:tab w:val="right" w:leader="dot" w:pos="10634"/>
        </w:tabs>
        <w:rPr>
          <w:rFonts w:asciiTheme="minorHAnsi" w:eastAsiaTheme="minorEastAsia" w:hAnsiTheme="minorHAnsi" w:cstheme="minorBidi"/>
          <w:b w:val="0"/>
          <w:bCs w:val="0"/>
          <w:i w:val="0"/>
          <w:iCs w:val="0"/>
          <w:noProof/>
          <w:kern w:val="2"/>
          <w:sz w:val="24"/>
          <w:lang w:val="fr-DZ" w:eastAsia="fr-DZ"/>
          <w14:ligatures w14:val="standardContextual"/>
        </w:rPr>
      </w:pPr>
      <w:hyperlink w:anchor="_Toc213835644" w:history="1">
        <w:r w:rsidRPr="006E503C">
          <w:rPr>
            <w:rStyle w:val="Lienhypertexte"/>
            <w:rFonts w:ascii="Times New Roman" w:eastAsia="Times New Roman" w:hAnsi="Times New Roman" w:cs="Times New Roman"/>
            <w:noProof/>
          </w:rPr>
          <w:t>7</w:t>
        </w:r>
        <w:r>
          <w:rPr>
            <w:rFonts w:asciiTheme="minorHAnsi" w:eastAsiaTheme="minorEastAsia" w:hAnsiTheme="minorHAnsi" w:cstheme="minorBidi"/>
            <w:b w:val="0"/>
            <w:bCs w:val="0"/>
            <w:i w:val="0"/>
            <w:iCs w:val="0"/>
            <w:noProof/>
            <w:kern w:val="2"/>
            <w:sz w:val="24"/>
            <w:lang w:val="fr-DZ" w:eastAsia="fr-DZ"/>
            <w14:ligatures w14:val="standardContextual"/>
          </w:rPr>
          <w:tab/>
        </w:r>
        <w:r w:rsidRPr="006E503C">
          <w:rPr>
            <w:rStyle w:val="Lienhypertexte"/>
            <w:noProof/>
            <w:spacing w:val="-2"/>
          </w:rPr>
          <w:t>Conclusion</w:t>
        </w:r>
        <w:r>
          <w:rPr>
            <w:noProof/>
            <w:webHidden/>
          </w:rPr>
          <w:tab/>
        </w:r>
        <w:r>
          <w:rPr>
            <w:noProof/>
            <w:webHidden/>
          </w:rPr>
          <w:fldChar w:fldCharType="begin"/>
        </w:r>
        <w:r>
          <w:rPr>
            <w:noProof/>
            <w:webHidden/>
          </w:rPr>
          <w:instrText xml:space="preserve"> PAGEREF _Toc213835644 \h </w:instrText>
        </w:r>
        <w:r>
          <w:rPr>
            <w:noProof/>
            <w:webHidden/>
          </w:rPr>
        </w:r>
        <w:r>
          <w:rPr>
            <w:noProof/>
            <w:webHidden/>
          </w:rPr>
          <w:fldChar w:fldCharType="separate"/>
        </w:r>
        <w:r w:rsidR="008E7D97">
          <w:rPr>
            <w:noProof/>
            <w:webHidden/>
          </w:rPr>
          <w:t>45</w:t>
        </w:r>
        <w:r>
          <w:rPr>
            <w:noProof/>
            <w:webHidden/>
          </w:rPr>
          <w:fldChar w:fldCharType="end"/>
        </w:r>
      </w:hyperlink>
    </w:p>
    <w:p w14:paraId="656756CC" w14:textId="0D518C29" w:rsidR="00B50616" w:rsidRDefault="00B50616">
      <w:pPr>
        <w:pStyle w:val="TM1"/>
        <w:tabs>
          <w:tab w:val="right" w:leader="dot" w:pos="10634"/>
        </w:tabs>
        <w:rPr>
          <w:rFonts w:asciiTheme="minorHAnsi" w:eastAsiaTheme="minorEastAsia" w:hAnsiTheme="minorHAnsi" w:cstheme="minorBidi"/>
          <w:b w:val="0"/>
          <w:bCs w:val="0"/>
          <w:i w:val="0"/>
          <w:iCs w:val="0"/>
          <w:noProof/>
          <w:kern w:val="2"/>
          <w:sz w:val="24"/>
          <w:lang w:val="fr-DZ" w:eastAsia="fr-DZ"/>
          <w14:ligatures w14:val="standardContextual"/>
        </w:rPr>
      </w:pPr>
      <w:hyperlink w:anchor="_Toc213835645" w:history="1">
        <w:r w:rsidRPr="006E503C">
          <w:rPr>
            <w:rStyle w:val="Lienhypertexte"/>
            <w:rFonts w:ascii="Times New Roman" w:eastAsia="Times New Roman" w:hAnsi="Times New Roman" w:cs="Times New Roman"/>
            <w:noProof/>
          </w:rPr>
          <w:t>8</w:t>
        </w:r>
        <w:r>
          <w:rPr>
            <w:rFonts w:asciiTheme="minorHAnsi" w:eastAsiaTheme="minorEastAsia" w:hAnsiTheme="minorHAnsi" w:cstheme="minorBidi"/>
            <w:b w:val="0"/>
            <w:bCs w:val="0"/>
            <w:i w:val="0"/>
            <w:iCs w:val="0"/>
            <w:noProof/>
            <w:kern w:val="2"/>
            <w:sz w:val="24"/>
            <w:lang w:val="fr-DZ" w:eastAsia="fr-DZ"/>
            <w14:ligatures w14:val="standardContextual"/>
          </w:rPr>
          <w:tab/>
        </w:r>
        <w:r w:rsidRPr="006E503C">
          <w:rPr>
            <w:rStyle w:val="Lienhypertexte"/>
            <w:noProof/>
            <w:spacing w:val="-2"/>
          </w:rPr>
          <w:t>Bibliographie</w:t>
        </w:r>
        <w:r>
          <w:rPr>
            <w:noProof/>
            <w:webHidden/>
          </w:rPr>
          <w:tab/>
        </w:r>
        <w:r>
          <w:rPr>
            <w:noProof/>
            <w:webHidden/>
          </w:rPr>
          <w:fldChar w:fldCharType="begin"/>
        </w:r>
        <w:r>
          <w:rPr>
            <w:noProof/>
            <w:webHidden/>
          </w:rPr>
          <w:instrText xml:space="preserve"> PAGEREF _Toc213835645 \h </w:instrText>
        </w:r>
        <w:r>
          <w:rPr>
            <w:noProof/>
            <w:webHidden/>
          </w:rPr>
        </w:r>
        <w:r>
          <w:rPr>
            <w:noProof/>
            <w:webHidden/>
          </w:rPr>
          <w:fldChar w:fldCharType="separate"/>
        </w:r>
        <w:r w:rsidR="008E7D97">
          <w:rPr>
            <w:noProof/>
            <w:webHidden/>
          </w:rPr>
          <w:t>46</w:t>
        </w:r>
        <w:r>
          <w:rPr>
            <w:noProof/>
            <w:webHidden/>
          </w:rPr>
          <w:fldChar w:fldCharType="end"/>
        </w:r>
      </w:hyperlink>
    </w:p>
    <w:p w14:paraId="0DF76715" w14:textId="4879C05A" w:rsidR="00E62E0E" w:rsidRDefault="00E62E0E" w:rsidP="00E62E0E">
      <w:pPr>
        <w:pStyle w:val="Titre1"/>
        <w:numPr>
          <w:ilvl w:val="0"/>
          <w:numId w:val="0"/>
        </w:numPr>
        <w:tabs>
          <w:tab w:val="left" w:pos="1731"/>
        </w:tabs>
        <w:spacing w:before="127"/>
        <w:rPr>
          <w:bCs/>
          <w:i/>
          <w:iCs/>
          <w:sz w:val="24"/>
          <w:szCs w:val="24"/>
        </w:rPr>
      </w:pPr>
      <w:r>
        <w:rPr>
          <w:bCs/>
          <w:i/>
          <w:iCs/>
          <w:sz w:val="24"/>
          <w:szCs w:val="24"/>
          <w:highlight w:val="lightGray"/>
        </w:rPr>
        <w:fldChar w:fldCharType="end"/>
      </w:r>
    </w:p>
    <w:p w14:paraId="421148F2" w14:textId="77777777" w:rsidR="00E62E0E" w:rsidRDefault="00E62E0E" w:rsidP="00E62E0E">
      <w:pPr>
        <w:pStyle w:val="Titre1"/>
        <w:numPr>
          <w:ilvl w:val="0"/>
          <w:numId w:val="0"/>
        </w:numPr>
        <w:tabs>
          <w:tab w:val="left" w:pos="1731"/>
        </w:tabs>
        <w:spacing w:before="127"/>
        <w:rPr>
          <w:bCs/>
          <w:i/>
          <w:iCs/>
          <w:sz w:val="24"/>
          <w:szCs w:val="24"/>
        </w:rPr>
      </w:pPr>
    </w:p>
    <w:p w14:paraId="1F735583" w14:textId="77777777" w:rsidR="00E62E0E" w:rsidRDefault="00E62E0E" w:rsidP="00E62E0E">
      <w:pPr>
        <w:pStyle w:val="Titre1"/>
        <w:numPr>
          <w:ilvl w:val="0"/>
          <w:numId w:val="0"/>
        </w:numPr>
        <w:tabs>
          <w:tab w:val="left" w:pos="1731"/>
        </w:tabs>
        <w:spacing w:before="127"/>
        <w:rPr>
          <w:bCs/>
          <w:i/>
          <w:iCs/>
          <w:sz w:val="24"/>
          <w:szCs w:val="24"/>
        </w:rPr>
      </w:pPr>
    </w:p>
    <w:p w14:paraId="080815D4" w14:textId="77777777" w:rsidR="00E62E0E" w:rsidRDefault="00E62E0E" w:rsidP="00E62E0E">
      <w:pPr>
        <w:pStyle w:val="Titre1"/>
        <w:numPr>
          <w:ilvl w:val="0"/>
          <w:numId w:val="0"/>
        </w:numPr>
        <w:tabs>
          <w:tab w:val="left" w:pos="1731"/>
        </w:tabs>
        <w:spacing w:before="127"/>
        <w:rPr>
          <w:bCs/>
          <w:i/>
          <w:iCs/>
          <w:sz w:val="24"/>
          <w:szCs w:val="24"/>
        </w:rPr>
      </w:pPr>
    </w:p>
    <w:p w14:paraId="0746AD8D" w14:textId="77777777" w:rsidR="00E62E0E" w:rsidRDefault="00E62E0E" w:rsidP="00E62E0E">
      <w:pPr>
        <w:pStyle w:val="Titre1"/>
        <w:numPr>
          <w:ilvl w:val="0"/>
          <w:numId w:val="0"/>
        </w:numPr>
        <w:tabs>
          <w:tab w:val="left" w:pos="1731"/>
        </w:tabs>
        <w:spacing w:before="127"/>
        <w:rPr>
          <w:bCs/>
          <w:i/>
          <w:iCs/>
          <w:sz w:val="24"/>
          <w:szCs w:val="24"/>
        </w:rPr>
      </w:pPr>
    </w:p>
    <w:p w14:paraId="7115553C" w14:textId="77777777" w:rsidR="00E62E0E" w:rsidRDefault="00E62E0E" w:rsidP="00E62E0E">
      <w:pPr>
        <w:pStyle w:val="Titre1"/>
        <w:numPr>
          <w:ilvl w:val="0"/>
          <w:numId w:val="0"/>
        </w:numPr>
        <w:tabs>
          <w:tab w:val="left" w:pos="1731"/>
        </w:tabs>
        <w:spacing w:before="127"/>
        <w:rPr>
          <w:bCs/>
          <w:i/>
          <w:iCs/>
          <w:sz w:val="24"/>
          <w:szCs w:val="24"/>
        </w:rPr>
      </w:pPr>
    </w:p>
    <w:p w14:paraId="27987345" w14:textId="77777777" w:rsidR="00E62E0E" w:rsidRDefault="00E62E0E" w:rsidP="00E62E0E">
      <w:pPr>
        <w:pStyle w:val="Titre1"/>
        <w:numPr>
          <w:ilvl w:val="0"/>
          <w:numId w:val="0"/>
        </w:numPr>
        <w:tabs>
          <w:tab w:val="left" w:pos="1731"/>
        </w:tabs>
        <w:spacing w:before="127"/>
        <w:rPr>
          <w:bCs/>
          <w:i/>
          <w:iCs/>
          <w:sz w:val="24"/>
          <w:szCs w:val="24"/>
        </w:rPr>
      </w:pPr>
    </w:p>
    <w:p w14:paraId="519510A3" w14:textId="77777777" w:rsidR="00E62E0E" w:rsidRDefault="00E62E0E" w:rsidP="00E62E0E">
      <w:pPr>
        <w:pStyle w:val="Titre1"/>
        <w:numPr>
          <w:ilvl w:val="0"/>
          <w:numId w:val="0"/>
        </w:numPr>
        <w:tabs>
          <w:tab w:val="left" w:pos="1731"/>
        </w:tabs>
        <w:spacing w:before="127"/>
        <w:rPr>
          <w:bCs/>
          <w:i/>
          <w:iCs/>
          <w:sz w:val="24"/>
          <w:szCs w:val="24"/>
        </w:rPr>
      </w:pPr>
    </w:p>
    <w:p w14:paraId="0CC09175" w14:textId="77777777" w:rsidR="00E62E0E" w:rsidRDefault="00E62E0E" w:rsidP="00E62E0E">
      <w:pPr>
        <w:pStyle w:val="Titre1"/>
        <w:numPr>
          <w:ilvl w:val="0"/>
          <w:numId w:val="0"/>
        </w:numPr>
        <w:tabs>
          <w:tab w:val="left" w:pos="1731"/>
        </w:tabs>
        <w:spacing w:before="127"/>
        <w:rPr>
          <w:bCs/>
          <w:i/>
          <w:iCs/>
          <w:sz w:val="24"/>
          <w:szCs w:val="24"/>
        </w:rPr>
      </w:pPr>
    </w:p>
    <w:p w14:paraId="4FE3CEB5" w14:textId="77777777" w:rsidR="00E62E0E" w:rsidRDefault="00E62E0E" w:rsidP="00E62E0E">
      <w:pPr>
        <w:pStyle w:val="Titre1"/>
        <w:numPr>
          <w:ilvl w:val="0"/>
          <w:numId w:val="0"/>
        </w:numPr>
        <w:tabs>
          <w:tab w:val="left" w:pos="1731"/>
        </w:tabs>
        <w:spacing w:before="127"/>
        <w:rPr>
          <w:bCs/>
          <w:i/>
          <w:iCs/>
          <w:sz w:val="24"/>
          <w:szCs w:val="24"/>
        </w:rPr>
      </w:pPr>
    </w:p>
    <w:p w14:paraId="03D69D48" w14:textId="77777777" w:rsidR="00E62E0E" w:rsidRDefault="00E62E0E" w:rsidP="00E62E0E">
      <w:pPr>
        <w:pStyle w:val="Titre1"/>
        <w:numPr>
          <w:ilvl w:val="0"/>
          <w:numId w:val="0"/>
        </w:numPr>
        <w:tabs>
          <w:tab w:val="left" w:pos="1731"/>
        </w:tabs>
        <w:spacing w:before="127"/>
        <w:rPr>
          <w:bCs/>
          <w:i/>
          <w:iCs/>
          <w:sz w:val="24"/>
          <w:szCs w:val="24"/>
        </w:rPr>
      </w:pPr>
    </w:p>
    <w:p w14:paraId="06CB505B" w14:textId="77777777" w:rsidR="00E62E0E" w:rsidRDefault="00E62E0E" w:rsidP="00E62E0E">
      <w:pPr>
        <w:pStyle w:val="Titre1"/>
        <w:numPr>
          <w:ilvl w:val="0"/>
          <w:numId w:val="0"/>
        </w:numPr>
        <w:tabs>
          <w:tab w:val="left" w:pos="1731"/>
        </w:tabs>
        <w:spacing w:before="127"/>
        <w:rPr>
          <w:bCs/>
          <w:i/>
          <w:iCs/>
          <w:sz w:val="24"/>
          <w:szCs w:val="24"/>
        </w:rPr>
      </w:pPr>
    </w:p>
    <w:p w14:paraId="7D089D5A" w14:textId="77777777" w:rsidR="00E62E0E" w:rsidRDefault="00E62E0E" w:rsidP="00E62E0E">
      <w:pPr>
        <w:pStyle w:val="Titre1"/>
        <w:numPr>
          <w:ilvl w:val="0"/>
          <w:numId w:val="0"/>
        </w:numPr>
        <w:tabs>
          <w:tab w:val="left" w:pos="1731"/>
        </w:tabs>
        <w:spacing w:before="127"/>
        <w:rPr>
          <w:bCs/>
          <w:i/>
          <w:iCs/>
          <w:sz w:val="24"/>
          <w:szCs w:val="24"/>
        </w:rPr>
      </w:pPr>
    </w:p>
    <w:p w14:paraId="0AA3B42C" w14:textId="77777777" w:rsidR="00E62E0E" w:rsidRDefault="00E62E0E" w:rsidP="00E62E0E">
      <w:pPr>
        <w:pStyle w:val="Titre1"/>
        <w:numPr>
          <w:ilvl w:val="0"/>
          <w:numId w:val="0"/>
        </w:numPr>
        <w:tabs>
          <w:tab w:val="left" w:pos="1731"/>
        </w:tabs>
        <w:spacing w:before="127"/>
        <w:rPr>
          <w:bCs/>
          <w:i/>
          <w:iCs/>
          <w:sz w:val="24"/>
          <w:szCs w:val="24"/>
        </w:rPr>
      </w:pPr>
    </w:p>
    <w:p w14:paraId="4EB24A6E" w14:textId="77777777" w:rsidR="00E62E0E" w:rsidRDefault="00E62E0E" w:rsidP="00E62E0E">
      <w:pPr>
        <w:pStyle w:val="Titre1"/>
        <w:numPr>
          <w:ilvl w:val="0"/>
          <w:numId w:val="0"/>
        </w:numPr>
        <w:tabs>
          <w:tab w:val="left" w:pos="1731"/>
        </w:tabs>
        <w:spacing w:before="127"/>
        <w:rPr>
          <w:bCs/>
          <w:i/>
          <w:iCs/>
          <w:sz w:val="24"/>
          <w:szCs w:val="24"/>
        </w:rPr>
      </w:pPr>
    </w:p>
    <w:p w14:paraId="70126503" w14:textId="77777777" w:rsidR="00E62E0E" w:rsidRDefault="00E62E0E" w:rsidP="00E62E0E">
      <w:pPr>
        <w:pStyle w:val="Titre1"/>
        <w:numPr>
          <w:ilvl w:val="0"/>
          <w:numId w:val="0"/>
        </w:numPr>
        <w:tabs>
          <w:tab w:val="left" w:pos="1731"/>
        </w:tabs>
        <w:spacing w:before="127"/>
        <w:rPr>
          <w:bCs/>
          <w:i/>
          <w:iCs/>
          <w:sz w:val="24"/>
          <w:szCs w:val="24"/>
        </w:rPr>
      </w:pPr>
    </w:p>
    <w:p w14:paraId="5B5FCAF5" w14:textId="77777777" w:rsidR="00E62E0E" w:rsidRDefault="00E62E0E" w:rsidP="00E62E0E">
      <w:pPr>
        <w:pStyle w:val="Titre1"/>
        <w:numPr>
          <w:ilvl w:val="0"/>
          <w:numId w:val="0"/>
        </w:numPr>
        <w:tabs>
          <w:tab w:val="left" w:pos="1731"/>
        </w:tabs>
        <w:spacing w:before="127"/>
        <w:rPr>
          <w:bCs/>
          <w:i/>
          <w:iCs/>
          <w:sz w:val="24"/>
          <w:szCs w:val="24"/>
        </w:rPr>
      </w:pPr>
    </w:p>
    <w:p w14:paraId="0359407B" w14:textId="77777777" w:rsidR="00E62E0E" w:rsidRDefault="00E62E0E" w:rsidP="00E62E0E">
      <w:pPr>
        <w:pStyle w:val="Titre1"/>
        <w:numPr>
          <w:ilvl w:val="0"/>
          <w:numId w:val="0"/>
        </w:numPr>
        <w:tabs>
          <w:tab w:val="left" w:pos="1731"/>
        </w:tabs>
        <w:spacing w:before="127"/>
        <w:rPr>
          <w:bCs/>
          <w:i/>
          <w:iCs/>
          <w:sz w:val="24"/>
          <w:szCs w:val="24"/>
        </w:rPr>
      </w:pPr>
    </w:p>
    <w:p w14:paraId="5B345FE2" w14:textId="77777777" w:rsidR="00E62E0E" w:rsidRDefault="00E62E0E" w:rsidP="00E62E0E">
      <w:pPr>
        <w:pStyle w:val="Titre1"/>
        <w:numPr>
          <w:ilvl w:val="0"/>
          <w:numId w:val="0"/>
        </w:numPr>
        <w:tabs>
          <w:tab w:val="left" w:pos="1731"/>
        </w:tabs>
        <w:spacing w:before="127"/>
        <w:rPr>
          <w:bCs/>
          <w:i/>
          <w:iCs/>
          <w:sz w:val="24"/>
          <w:szCs w:val="24"/>
        </w:rPr>
      </w:pPr>
    </w:p>
    <w:p w14:paraId="12559890" w14:textId="77777777" w:rsidR="00E62E0E" w:rsidRDefault="00E62E0E" w:rsidP="00E62E0E">
      <w:pPr>
        <w:pStyle w:val="Titre1"/>
        <w:numPr>
          <w:ilvl w:val="0"/>
          <w:numId w:val="0"/>
        </w:numPr>
        <w:tabs>
          <w:tab w:val="left" w:pos="1731"/>
        </w:tabs>
        <w:spacing w:before="127"/>
        <w:rPr>
          <w:bCs/>
          <w:i/>
          <w:iCs/>
          <w:sz w:val="24"/>
          <w:szCs w:val="24"/>
        </w:rPr>
      </w:pPr>
    </w:p>
    <w:p w14:paraId="0F06C107" w14:textId="77777777" w:rsidR="00E62E0E" w:rsidRDefault="00E62E0E" w:rsidP="00E62E0E">
      <w:pPr>
        <w:pStyle w:val="Titre1"/>
        <w:numPr>
          <w:ilvl w:val="0"/>
          <w:numId w:val="0"/>
        </w:numPr>
        <w:tabs>
          <w:tab w:val="left" w:pos="1731"/>
        </w:tabs>
        <w:spacing w:before="127"/>
        <w:rPr>
          <w:bCs/>
          <w:i/>
          <w:iCs/>
          <w:sz w:val="24"/>
          <w:szCs w:val="24"/>
        </w:rPr>
      </w:pPr>
    </w:p>
    <w:p w14:paraId="7F93BC08" w14:textId="77777777" w:rsidR="00E62E0E" w:rsidRPr="00E62E0E" w:rsidRDefault="00E62E0E" w:rsidP="00E62E0E"/>
    <w:p w14:paraId="5EE614C7" w14:textId="77777777" w:rsidR="00E62E0E" w:rsidRDefault="00E62E0E" w:rsidP="00E62E0E">
      <w:pPr>
        <w:pStyle w:val="Titre1"/>
        <w:numPr>
          <w:ilvl w:val="0"/>
          <w:numId w:val="0"/>
        </w:numPr>
        <w:tabs>
          <w:tab w:val="left" w:pos="1731"/>
        </w:tabs>
        <w:spacing w:before="127"/>
        <w:rPr>
          <w:bCs/>
          <w:i/>
          <w:iCs/>
          <w:sz w:val="24"/>
          <w:szCs w:val="24"/>
        </w:rPr>
      </w:pPr>
    </w:p>
    <w:p w14:paraId="1E892BBA" w14:textId="77777777" w:rsidR="00E62E0E" w:rsidRDefault="00E62E0E" w:rsidP="00E62E0E">
      <w:pPr>
        <w:pStyle w:val="Titre1"/>
        <w:numPr>
          <w:ilvl w:val="0"/>
          <w:numId w:val="0"/>
        </w:numPr>
        <w:tabs>
          <w:tab w:val="left" w:pos="1731"/>
        </w:tabs>
        <w:spacing w:before="127"/>
        <w:rPr>
          <w:bCs/>
          <w:i/>
          <w:iCs/>
          <w:sz w:val="24"/>
          <w:szCs w:val="24"/>
        </w:rPr>
      </w:pPr>
    </w:p>
    <w:p w14:paraId="30045956" w14:textId="6D4A368E" w:rsidR="00106842" w:rsidRPr="0043227C" w:rsidRDefault="00106842" w:rsidP="00E62E0E">
      <w:pPr>
        <w:pStyle w:val="Titre1"/>
      </w:pPr>
      <w:bookmarkStart w:id="1" w:name="_Toc213835532"/>
      <w:r w:rsidRPr="0043227C">
        <w:t>Introduction</w:t>
      </w:r>
      <w:bookmarkEnd w:id="1"/>
    </w:p>
    <w:p w14:paraId="31E3FC34" w14:textId="77777777" w:rsidR="00106842" w:rsidRPr="0043227C" w:rsidRDefault="00106842" w:rsidP="00106842">
      <w:pPr>
        <w:pStyle w:val="Corpsdetexte"/>
        <w:spacing w:before="279"/>
        <w:ind w:left="142" w:right="154"/>
        <w:jc w:val="left"/>
        <w:rPr>
          <w:rFonts w:cstheme="majorBidi"/>
          <w:szCs w:val="28"/>
        </w:rPr>
      </w:pPr>
      <w:r w:rsidRPr="0043227C">
        <w:rPr>
          <w:rFonts w:cstheme="majorBidi"/>
          <w:szCs w:val="28"/>
        </w:rPr>
        <w:t>Les</w:t>
      </w:r>
      <w:r w:rsidRPr="0043227C">
        <w:rPr>
          <w:rFonts w:cstheme="majorBidi"/>
          <w:spacing w:val="-2"/>
          <w:szCs w:val="28"/>
        </w:rPr>
        <w:t xml:space="preserve"> </w:t>
      </w:r>
      <w:r w:rsidRPr="0043227C">
        <w:rPr>
          <w:rFonts w:cstheme="majorBidi"/>
          <w:szCs w:val="28"/>
        </w:rPr>
        <w:t>soins</w:t>
      </w:r>
      <w:r w:rsidRPr="0043227C">
        <w:rPr>
          <w:rFonts w:cstheme="majorBidi"/>
          <w:spacing w:val="-3"/>
          <w:szCs w:val="28"/>
        </w:rPr>
        <w:t xml:space="preserve"> </w:t>
      </w:r>
      <w:r w:rsidRPr="0043227C">
        <w:rPr>
          <w:rFonts w:cstheme="majorBidi"/>
          <w:szCs w:val="28"/>
        </w:rPr>
        <w:t>au</w:t>
      </w:r>
      <w:r w:rsidRPr="0043227C">
        <w:rPr>
          <w:rFonts w:cstheme="majorBidi"/>
          <w:spacing w:val="-2"/>
          <w:szCs w:val="28"/>
        </w:rPr>
        <w:t xml:space="preserve"> </w:t>
      </w:r>
      <w:r w:rsidRPr="0043227C">
        <w:rPr>
          <w:rFonts w:cstheme="majorBidi"/>
          <w:szCs w:val="28"/>
        </w:rPr>
        <w:t>cabinet</w:t>
      </w:r>
      <w:r w:rsidRPr="0043227C">
        <w:rPr>
          <w:rFonts w:cstheme="majorBidi"/>
          <w:spacing w:val="-2"/>
          <w:szCs w:val="28"/>
        </w:rPr>
        <w:t xml:space="preserve"> </w:t>
      </w:r>
      <w:r w:rsidRPr="0043227C">
        <w:rPr>
          <w:rFonts w:cstheme="majorBidi"/>
          <w:szCs w:val="28"/>
        </w:rPr>
        <w:t>dentaire</w:t>
      </w:r>
      <w:r w:rsidRPr="0043227C">
        <w:rPr>
          <w:rFonts w:cstheme="majorBidi"/>
          <w:spacing w:val="-2"/>
          <w:szCs w:val="28"/>
        </w:rPr>
        <w:t xml:space="preserve"> </w:t>
      </w:r>
      <w:r w:rsidRPr="0043227C">
        <w:rPr>
          <w:rFonts w:cstheme="majorBidi"/>
          <w:szCs w:val="28"/>
        </w:rPr>
        <w:t>sont</w:t>
      </w:r>
      <w:r w:rsidRPr="0043227C">
        <w:rPr>
          <w:rFonts w:cstheme="majorBidi"/>
          <w:spacing w:val="-4"/>
          <w:szCs w:val="28"/>
        </w:rPr>
        <w:t xml:space="preserve"> </w:t>
      </w:r>
      <w:r w:rsidRPr="0043227C">
        <w:rPr>
          <w:rFonts w:cstheme="majorBidi"/>
          <w:szCs w:val="28"/>
        </w:rPr>
        <w:t>fréquemment</w:t>
      </w:r>
      <w:r w:rsidRPr="0043227C">
        <w:rPr>
          <w:rFonts w:cstheme="majorBidi"/>
          <w:spacing w:val="-2"/>
          <w:szCs w:val="28"/>
        </w:rPr>
        <w:t xml:space="preserve"> </w:t>
      </w:r>
      <w:r w:rsidRPr="0043227C">
        <w:rPr>
          <w:rFonts w:cstheme="majorBidi"/>
          <w:szCs w:val="28"/>
        </w:rPr>
        <w:t>générateurs</w:t>
      </w:r>
      <w:r w:rsidRPr="0043227C">
        <w:rPr>
          <w:rFonts w:cstheme="majorBidi"/>
          <w:spacing w:val="-3"/>
          <w:szCs w:val="28"/>
        </w:rPr>
        <w:t xml:space="preserve"> </w:t>
      </w:r>
      <w:r w:rsidRPr="0043227C">
        <w:rPr>
          <w:rFonts w:cstheme="majorBidi"/>
          <w:szCs w:val="28"/>
        </w:rPr>
        <w:t>d'anxiété,</w:t>
      </w:r>
      <w:r w:rsidRPr="0043227C">
        <w:rPr>
          <w:rFonts w:cstheme="majorBidi"/>
          <w:spacing w:val="-7"/>
          <w:szCs w:val="28"/>
        </w:rPr>
        <w:t xml:space="preserve"> </w:t>
      </w:r>
      <w:r w:rsidRPr="0043227C">
        <w:rPr>
          <w:rFonts w:cstheme="majorBidi"/>
          <w:szCs w:val="28"/>
        </w:rPr>
        <w:t>en</w:t>
      </w:r>
      <w:r w:rsidRPr="0043227C">
        <w:rPr>
          <w:rFonts w:cstheme="majorBidi"/>
          <w:spacing w:val="-6"/>
          <w:szCs w:val="28"/>
        </w:rPr>
        <w:t xml:space="preserve"> </w:t>
      </w:r>
      <w:r w:rsidRPr="0043227C">
        <w:rPr>
          <w:rFonts w:cstheme="majorBidi"/>
          <w:szCs w:val="28"/>
        </w:rPr>
        <w:t>particulier</w:t>
      </w:r>
      <w:r w:rsidRPr="0043227C">
        <w:rPr>
          <w:rFonts w:cstheme="majorBidi"/>
          <w:spacing w:val="-2"/>
          <w:szCs w:val="28"/>
        </w:rPr>
        <w:t xml:space="preserve"> </w:t>
      </w:r>
      <w:r w:rsidRPr="0043227C">
        <w:rPr>
          <w:rFonts w:cstheme="majorBidi"/>
          <w:szCs w:val="28"/>
        </w:rPr>
        <w:t>chez l'enfant.</w:t>
      </w:r>
      <w:r w:rsidRPr="0043227C">
        <w:rPr>
          <w:rFonts w:cstheme="majorBidi"/>
          <w:spacing w:val="-6"/>
          <w:szCs w:val="28"/>
        </w:rPr>
        <w:t xml:space="preserve"> </w:t>
      </w:r>
      <w:r w:rsidRPr="0043227C">
        <w:rPr>
          <w:rFonts w:cstheme="majorBidi"/>
          <w:szCs w:val="28"/>
        </w:rPr>
        <w:t>Il</w:t>
      </w:r>
      <w:r w:rsidRPr="0043227C">
        <w:rPr>
          <w:rFonts w:cstheme="majorBidi"/>
          <w:spacing w:val="-7"/>
          <w:szCs w:val="28"/>
        </w:rPr>
        <w:t xml:space="preserve"> </w:t>
      </w:r>
      <w:r w:rsidRPr="0043227C">
        <w:rPr>
          <w:rFonts w:cstheme="majorBidi"/>
          <w:szCs w:val="28"/>
        </w:rPr>
        <w:t>est</w:t>
      </w:r>
      <w:r w:rsidRPr="0043227C">
        <w:rPr>
          <w:rFonts w:cstheme="majorBidi"/>
          <w:spacing w:val="-6"/>
          <w:szCs w:val="28"/>
        </w:rPr>
        <w:t xml:space="preserve"> </w:t>
      </w:r>
      <w:r w:rsidRPr="0043227C">
        <w:rPr>
          <w:rFonts w:cstheme="majorBidi"/>
          <w:szCs w:val="28"/>
        </w:rPr>
        <w:t>fondamental</w:t>
      </w:r>
      <w:r w:rsidRPr="0043227C">
        <w:rPr>
          <w:rFonts w:cstheme="majorBidi"/>
          <w:spacing w:val="-1"/>
          <w:szCs w:val="28"/>
        </w:rPr>
        <w:t xml:space="preserve"> </w:t>
      </w:r>
      <w:r w:rsidRPr="0043227C">
        <w:rPr>
          <w:rFonts w:cstheme="majorBidi"/>
          <w:szCs w:val="28"/>
        </w:rPr>
        <w:t>de</w:t>
      </w:r>
      <w:r w:rsidRPr="0043227C">
        <w:rPr>
          <w:rFonts w:cstheme="majorBidi"/>
          <w:spacing w:val="-2"/>
          <w:szCs w:val="28"/>
        </w:rPr>
        <w:t xml:space="preserve"> </w:t>
      </w:r>
      <w:r w:rsidRPr="0043227C">
        <w:rPr>
          <w:rFonts w:cstheme="majorBidi"/>
          <w:szCs w:val="28"/>
        </w:rPr>
        <w:t>savoir</w:t>
      </w:r>
      <w:r w:rsidRPr="0043227C">
        <w:rPr>
          <w:rFonts w:cstheme="majorBidi"/>
          <w:spacing w:val="-7"/>
          <w:szCs w:val="28"/>
        </w:rPr>
        <w:t xml:space="preserve"> </w:t>
      </w:r>
      <w:r w:rsidRPr="0043227C">
        <w:rPr>
          <w:rFonts w:cstheme="majorBidi"/>
          <w:szCs w:val="28"/>
        </w:rPr>
        <w:t>gérer</w:t>
      </w:r>
      <w:r w:rsidRPr="0043227C">
        <w:rPr>
          <w:rFonts w:cstheme="majorBidi"/>
          <w:spacing w:val="-9"/>
          <w:szCs w:val="28"/>
        </w:rPr>
        <w:t xml:space="preserve"> </w:t>
      </w:r>
      <w:r w:rsidRPr="0043227C">
        <w:rPr>
          <w:rFonts w:cstheme="majorBidi"/>
          <w:szCs w:val="28"/>
        </w:rPr>
        <w:t>cette</w:t>
      </w:r>
      <w:r w:rsidRPr="0043227C">
        <w:rPr>
          <w:rFonts w:cstheme="majorBidi"/>
          <w:spacing w:val="-4"/>
          <w:szCs w:val="28"/>
        </w:rPr>
        <w:t xml:space="preserve"> </w:t>
      </w:r>
      <w:r w:rsidRPr="0043227C">
        <w:rPr>
          <w:rFonts w:cstheme="majorBidi"/>
          <w:szCs w:val="28"/>
        </w:rPr>
        <w:t>appréhension</w:t>
      </w:r>
      <w:r w:rsidRPr="0043227C">
        <w:rPr>
          <w:rFonts w:cstheme="majorBidi"/>
          <w:spacing w:val="-5"/>
          <w:szCs w:val="28"/>
        </w:rPr>
        <w:t xml:space="preserve"> </w:t>
      </w:r>
      <w:r w:rsidRPr="0043227C">
        <w:rPr>
          <w:rFonts w:cstheme="majorBidi"/>
          <w:szCs w:val="28"/>
        </w:rPr>
        <w:t>afin</w:t>
      </w:r>
      <w:r w:rsidRPr="0043227C">
        <w:rPr>
          <w:rFonts w:cstheme="majorBidi"/>
          <w:spacing w:val="-5"/>
          <w:szCs w:val="28"/>
        </w:rPr>
        <w:t xml:space="preserve"> </w:t>
      </w:r>
      <w:r w:rsidRPr="0043227C">
        <w:rPr>
          <w:rFonts w:cstheme="majorBidi"/>
          <w:szCs w:val="28"/>
        </w:rPr>
        <w:t>qu'elle</w:t>
      </w:r>
      <w:r w:rsidRPr="0043227C">
        <w:rPr>
          <w:rFonts w:cstheme="majorBidi"/>
          <w:spacing w:val="-6"/>
          <w:szCs w:val="28"/>
        </w:rPr>
        <w:t xml:space="preserve"> </w:t>
      </w:r>
      <w:r w:rsidRPr="0043227C">
        <w:rPr>
          <w:rFonts w:cstheme="majorBidi"/>
          <w:szCs w:val="28"/>
        </w:rPr>
        <w:t>ne</w:t>
      </w:r>
      <w:r w:rsidRPr="0043227C">
        <w:rPr>
          <w:rFonts w:cstheme="majorBidi"/>
          <w:spacing w:val="-7"/>
          <w:szCs w:val="28"/>
        </w:rPr>
        <w:t xml:space="preserve"> </w:t>
      </w:r>
      <w:r w:rsidRPr="0043227C">
        <w:rPr>
          <w:rFonts w:cstheme="majorBidi"/>
          <w:szCs w:val="28"/>
        </w:rPr>
        <w:t>perturbe</w:t>
      </w:r>
      <w:r w:rsidRPr="0043227C">
        <w:rPr>
          <w:rFonts w:cstheme="majorBidi"/>
          <w:spacing w:val="-8"/>
          <w:szCs w:val="28"/>
        </w:rPr>
        <w:t xml:space="preserve"> </w:t>
      </w:r>
      <w:r w:rsidRPr="0043227C">
        <w:rPr>
          <w:rFonts w:cstheme="majorBidi"/>
          <w:szCs w:val="28"/>
        </w:rPr>
        <w:t>pas le bon déroulement des soins et ne devienne un handicap ni pour le patient, ni pour le praticien. La première approche avec un enfant est essentielle : en effet, une mauvaise expérience durant l'enfance est la cause de la moitié des phobies à l’âge adulte.</w:t>
      </w:r>
    </w:p>
    <w:p w14:paraId="124F2711" w14:textId="77777777" w:rsidR="00106842" w:rsidRPr="0043227C" w:rsidRDefault="00106842" w:rsidP="00106842">
      <w:pPr>
        <w:pStyle w:val="Corpsdetexte"/>
        <w:spacing w:before="160"/>
        <w:ind w:left="142" w:right="12" w:firstLine="55"/>
        <w:jc w:val="left"/>
        <w:rPr>
          <w:rFonts w:cstheme="majorBidi"/>
          <w:szCs w:val="28"/>
        </w:rPr>
      </w:pPr>
      <w:r w:rsidRPr="0043227C">
        <w:rPr>
          <w:rFonts w:cstheme="majorBidi"/>
          <w:szCs w:val="28"/>
        </w:rPr>
        <w:t>Cette phobie entraine le report des soins jusqu'en situation d'urgence et une dégradation rapide</w:t>
      </w:r>
      <w:r w:rsidRPr="0043227C">
        <w:rPr>
          <w:rFonts w:cstheme="majorBidi"/>
          <w:spacing w:val="-3"/>
          <w:szCs w:val="28"/>
        </w:rPr>
        <w:t xml:space="preserve"> </w:t>
      </w:r>
      <w:r w:rsidRPr="0043227C">
        <w:rPr>
          <w:rFonts w:cstheme="majorBidi"/>
          <w:szCs w:val="28"/>
        </w:rPr>
        <w:t>de l'état</w:t>
      </w:r>
      <w:r w:rsidRPr="0043227C">
        <w:rPr>
          <w:rFonts w:cstheme="majorBidi"/>
          <w:spacing w:val="-2"/>
          <w:szCs w:val="28"/>
        </w:rPr>
        <w:t xml:space="preserve"> </w:t>
      </w:r>
      <w:r w:rsidRPr="0043227C">
        <w:rPr>
          <w:rFonts w:cstheme="majorBidi"/>
          <w:szCs w:val="28"/>
        </w:rPr>
        <w:t>bucco-dentaire,</w:t>
      </w:r>
      <w:r w:rsidRPr="0043227C">
        <w:rPr>
          <w:rFonts w:cstheme="majorBidi"/>
          <w:spacing w:val="-1"/>
          <w:szCs w:val="28"/>
        </w:rPr>
        <w:t xml:space="preserve"> </w:t>
      </w:r>
      <w:r w:rsidRPr="0043227C">
        <w:rPr>
          <w:rFonts w:cstheme="majorBidi"/>
          <w:szCs w:val="28"/>
        </w:rPr>
        <w:t>ce</w:t>
      </w:r>
      <w:r w:rsidRPr="0043227C">
        <w:rPr>
          <w:rFonts w:cstheme="majorBidi"/>
          <w:spacing w:val="-2"/>
          <w:szCs w:val="28"/>
        </w:rPr>
        <w:t xml:space="preserve"> </w:t>
      </w:r>
      <w:r w:rsidRPr="0043227C">
        <w:rPr>
          <w:rFonts w:cstheme="majorBidi"/>
          <w:szCs w:val="28"/>
        </w:rPr>
        <w:t>qui</w:t>
      </w:r>
      <w:r w:rsidRPr="0043227C">
        <w:rPr>
          <w:rFonts w:cstheme="majorBidi"/>
          <w:spacing w:val="-3"/>
          <w:szCs w:val="28"/>
        </w:rPr>
        <w:t xml:space="preserve"> </w:t>
      </w:r>
      <w:r w:rsidRPr="0043227C">
        <w:rPr>
          <w:rFonts w:cstheme="majorBidi"/>
          <w:szCs w:val="28"/>
        </w:rPr>
        <w:t>est</w:t>
      </w:r>
      <w:r w:rsidRPr="0043227C">
        <w:rPr>
          <w:rFonts w:cstheme="majorBidi"/>
          <w:spacing w:val="-2"/>
          <w:szCs w:val="28"/>
        </w:rPr>
        <w:t xml:space="preserve"> </w:t>
      </w:r>
      <w:r w:rsidRPr="0043227C">
        <w:rPr>
          <w:rFonts w:cstheme="majorBidi"/>
          <w:szCs w:val="28"/>
        </w:rPr>
        <w:t>un véritable</w:t>
      </w:r>
      <w:r w:rsidRPr="0043227C">
        <w:rPr>
          <w:rFonts w:cstheme="majorBidi"/>
          <w:spacing w:val="-2"/>
          <w:szCs w:val="28"/>
        </w:rPr>
        <w:t xml:space="preserve"> </w:t>
      </w:r>
      <w:r w:rsidRPr="0043227C">
        <w:rPr>
          <w:rFonts w:cstheme="majorBidi"/>
          <w:szCs w:val="28"/>
        </w:rPr>
        <w:t>problème</w:t>
      </w:r>
      <w:r w:rsidRPr="0043227C">
        <w:rPr>
          <w:rFonts w:cstheme="majorBidi"/>
          <w:spacing w:val="-3"/>
          <w:szCs w:val="28"/>
        </w:rPr>
        <w:t xml:space="preserve"> </w:t>
      </w:r>
      <w:r w:rsidRPr="0043227C">
        <w:rPr>
          <w:rFonts w:cstheme="majorBidi"/>
          <w:szCs w:val="28"/>
        </w:rPr>
        <w:t>de</w:t>
      </w:r>
      <w:r w:rsidRPr="0043227C">
        <w:rPr>
          <w:rFonts w:cstheme="majorBidi"/>
          <w:spacing w:val="-3"/>
          <w:szCs w:val="28"/>
        </w:rPr>
        <w:t xml:space="preserve"> </w:t>
      </w:r>
      <w:r w:rsidRPr="0043227C">
        <w:rPr>
          <w:rFonts w:cstheme="majorBidi"/>
          <w:szCs w:val="28"/>
        </w:rPr>
        <w:t>santé</w:t>
      </w:r>
      <w:r w:rsidRPr="0043227C">
        <w:rPr>
          <w:rFonts w:cstheme="majorBidi"/>
          <w:spacing w:val="-2"/>
          <w:szCs w:val="28"/>
        </w:rPr>
        <w:t xml:space="preserve"> </w:t>
      </w:r>
      <w:r w:rsidRPr="0043227C">
        <w:rPr>
          <w:rFonts w:cstheme="majorBidi"/>
          <w:szCs w:val="28"/>
        </w:rPr>
        <w:t>publique.</w:t>
      </w:r>
      <w:r w:rsidRPr="0043227C">
        <w:rPr>
          <w:rFonts w:cstheme="majorBidi"/>
          <w:spacing w:val="-1"/>
          <w:szCs w:val="28"/>
        </w:rPr>
        <w:t xml:space="preserve"> </w:t>
      </w:r>
      <w:r w:rsidRPr="0043227C">
        <w:rPr>
          <w:rFonts w:cstheme="majorBidi"/>
          <w:szCs w:val="28"/>
        </w:rPr>
        <w:t>Pour</w:t>
      </w:r>
      <w:r w:rsidRPr="0043227C">
        <w:rPr>
          <w:rFonts w:cstheme="majorBidi"/>
          <w:spacing w:val="-3"/>
          <w:szCs w:val="28"/>
        </w:rPr>
        <w:t xml:space="preserve"> </w:t>
      </w:r>
      <w:r w:rsidRPr="0043227C">
        <w:rPr>
          <w:rFonts w:cstheme="majorBidi"/>
          <w:szCs w:val="28"/>
        </w:rPr>
        <w:t>de nombreux</w:t>
      </w:r>
      <w:r w:rsidRPr="0043227C">
        <w:rPr>
          <w:rFonts w:cstheme="majorBidi"/>
          <w:spacing w:val="-10"/>
          <w:szCs w:val="28"/>
        </w:rPr>
        <w:t xml:space="preserve"> </w:t>
      </w:r>
      <w:r w:rsidRPr="0043227C">
        <w:rPr>
          <w:rFonts w:cstheme="majorBidi"/>
          <w:szCs w:val="28"/>
        </w:rPr>
        <w:t>praticiens</w:t>
      </w:r>
      <w:r w:rsidRPr="0043227C">
        <w:rPr>
          <w:rFonts w:cstheme="majorBidi"/>
          <w:spacing w:val="-7"/>
          <w:szCs w:val="28"/>
        </w:rPr>
        <w:t xml:space="preserve"> </w:t>
      </w:r>
      <w:r w:rsidRPr="0043227C">
        <w:rPr>
          <w:rFonts w:cstheme="majorBidi"/>
          <w:szCs w:val="28"/>
        </w:rPr>
        <w:t>l'odontologie</w:t>
      </w:r>
      <w:r w:rsidRPr="0043227C">
        <w:rPr>
          <w:rFonts w:cstheme="majorBidi"/>
          <w:spacing w:val="-9"/>
          <w:szCs w:val="28"/>
        </w:rPr>
        <w:t xml:space="preserve"> </w:t>
      </w:r>
      <w:r w:rsidRPr="0043227C">
        <w:rPr>
          <w:rFonts w:cstheme="majorBidi"/>
          <w:szCs w:val="28"/>
        </w:rPr>
        <w:t>pédiatrique</w:t>
      </w:r>
      <w:r w:rsidRPr="0043227C">
        <w:rPr>
          <w:rFonts w:cstheme="majorBidi"/>
          <w:spacing w:val="-6"/>
          <w:szCs w:val="28"/>
        </w:rPr>
        <w:t xml:space="preserve"> </w:t>
      </w:r>
      <w:r w:rsidRPr="0043227C">
        <w:rPr>
          <w:rFonts w:cstheme="majorBidi"/>
          <w:szCs w:val="28"/>
        </w:rPr>
        <w:t>est</w:t>
      </w:r>
      <w:r w:rsidRPr="0043227C">
        <w:rPr>
          <w:rFonts w:cstheme="majorBidi"/>
          <w:spacing w:val="-5"/>
          <w:szCs w:val="28"/>
        </w:rPr>
        <w:t xml:space="preserve"> </w:t>
      </w:r>
      <w:r w:rsidRPr="0043227C">
        <w:rPr>
          <w:rFonts w:cstheme="majorBidi"/>
          <w:szCs w:val="28"/>
        </w:rPr>
        <w:t>reléguée</w:t>
      </w:r>
      <w:r w:rsidRPr="0043227C">
        <w:rPr>
          <w:rFonts w:cstheme="majorBidi"/>
          <w:spacing w:val="-7"/>
          <w:szCs w:val="28"/>
        </w:rPr>
        <w:t xml:space="preserve"> </w:t>
      </w:r>
      <w:r w:rsidRPr="0043227C">
        <w:rPr>
          <w:rFonts w:cstheme="majorBidi"/>
          <w:szCs w:val="28"/>
        </w:rPr>
        <w:t>au</w:t>
      </w:r>
      <w:r w:rsidRPr="0043227C">
        <w:rPr>
          <w:rFonts w:cstheme="majorBidi"/>
          <w:spacing w:val="-7"/>
          <w:szCs w:val="28"/>
        </w:rPr>
        <w:t xml:space="preserve"> </w:t>
      </w:r>
      <w:r w:rsidRPr="0043227C">
        <w:rPr>
          <w:rFonts w:cstheme="majorBidi"/>
          <w:szCs w:val="28"/>
        </w:rPr>
        <w:t>second</w:t>
      </w:r>
      <w:r w:rsidRPr="0043227C">
        <w:rPr>
          <w:rFonts w:cstheme="majorBidi"/>
          <w:spacing w:val="-6"/>
          <w:szCs w:val="28"/>
        </w:rPr>
        <w:t xml:space="preserve"> </w:t>
      </w:r>
      <w:r w:rsidRPr="0043227C">
        <w:rPr>
          <w:rFonts w:cstheme="majorBidi"/>
          <w:szCs w:val="28"/>
        </w:rPr>
        <w:t>plan,</w:t>
      </w:r>
      <w:r w:rsidRPr="0043227C">
        <w:rPr>
          <w:rFonts w:cstheme="majorBidi"/>
          <w:spacing w:val="-5"/>
          <w:szCs w:val="28"/>
        </w:rPr>
        <w:t xml:space="preserve"> </w:t>
      </w:r>
      <w:r w:rsidRPr="0043227C">
        <w:rPr>
          <w:rFonts w:cstheme="majorBidi"/>
          <w:szCs w:val="28"/>
        </w:rPr>
        <w:t>car</w:t>
      </w:r>
      <w:r w:rsidRPr="0043227C">
        <w:rPr>
          <w:rFonts w:cstheme="majorBidi"/>
          <w:spacing w:val="-5"/>
          <w:szCs w:val="28"/>
        </w:rPr>
        <w:t xml:space="preserve"> </w:t>
      </w:r>
      <w:r w:rsidRPr="0043227C">
        <w:rPr>
          <w:rFonts w:cstheme="majorBidi"/>
          <w:szCs w:val="28"/>
        </w:rPr>
        <w:t>les</w:t>
      </w:r>
      <w:r w:rsidRPr="0043227C">
        <w:rPr>
          <w:rFonts w:cstheme="majorBidi"/>
          <w:spacing w:val="-6"/>
          <w:szCs w:val="28"/>
        </w:rPr>
        <w:t xml:space="preserve"> </w:t>
      </w:r>
      <w:r w:rsidRPr="0043227C">
        <w:rPr>
          <w:rFonts w:cstheme="majorBidi"/>
          <w:szCs w:val="28"/>
        </w:rPr>
        <w:t>réactions de</w:t>
      </w:r>
      <w:r w:rsidRPr="0043227C">
        <w:rPr>
          <w:rFonts w:cstheme="majorBidi"/>
          <w:spacing w:val="-1"/>
          <w:szCs w:val="28"/>
        </w:rPr>
        <w:t xml:space="preserve"> </w:t>
      </w:r>
      <w:r w:rsidRPr="0043227C">
        <w:rPr>
          <w:rFonts w:cstheme="majorBidi"/>
          <w:szCs w:val="28"/>
        </w:rPr>
        <w:t>l'enfant</w:t>
      </w:r>
      <w:r w:rsidRPr="0043227C">
        <w:rPr>
          <w:rFonts w:cstheme="majorBidi"/>
          <w:spacing w:val="-3"/>
          <w:szCs w:val="28"/>
        </w:rPr>
        <w:t xml:space="preserve"> </w:t>
      </w:r>
      <w:r w:rsidRPr="0043227C">
        <w:rPr>
          <w:rFonts w:cstheme="majorBidi"/>
          <w:szCs w:val="28"/>
        </w:rPr>
        <w:t>sont</w:t>
      </w:r>
      <w:r w:rsidRPr="0043227C">
        <w:rPr>
          <w:rFonts w:cstheme="majorBidi"/>
          <w:spacing w:val="-3"/>
          <w:szCs w:val="28"/>
        </w:rPr>
        <w:t xml:space="preserve"> </w:t>
      </w:r>
      <w:r w:rsidRPr="0043227C">
        <w:rPr>
          <w:rFonts w:cstheme="majorBidi"/>
          <w:szCs w:val="28"/>
        </w:rPr>
        <w:t>trop</w:t>
      </w:r>
      <w:r w:rsidRPr="0043227C">
        <w:rPr>
          <w:rFonts w:cstheme="majorBidi"/>
          <w:spacing w:val="-1"/>
          <w:szCs w:val="28"/>
        </w:rPr>
        <w:t xml:space="preserve"> </w:t>
      </w:r>
      <w:r w:rsidRPr="0043227C">
        <w:rPr>
          <w:rFonts w:cstheme="majorBidi"/>
          <w:szCs w:val="28"/>
        </w:rPr>
        <w:t>imprévisibles</w:t>
      </w:r>
      <w:r w:rsidRPr="0043227C">
        <w:rPr>
          <w:rFonts w:cstheme="majorBidi"/>
          <w:spacing w:val="-2"/>
          <w:szCs w:val="28"/>
        </w:rPr>
        <w:t xml:space="preserve"> </w:t>
      </w:r>
      <w:r w:rsidRPr="0043227C">
        <w:rPr>
          <w:rFonts w:cstheme="majorBidi"/>
          <w:szCs w:val="28"/>
        </w:rPr>
        <w:t>et</w:t>
      </w:r>
      <w:r w:rsidRPr="0043227C">
        <w:rPr>
          <w:rFonts w:cstheme="majorBidi"/>
          <w:spacing w:val="-1"/>
          <w:szCs w:val="28"/>
        </w:rPr>
        <w:t xml:space="preserve"> </w:t>
      </w:r>
      <w:r w:rsidRPr="0043227C">
        <w:rPr>
          <w:rFonts w:cstheme="majorBidi"/>
          <w:szCs w:val="28"/>
        </w:rPr>
        <w:t>ils</w:t>
      </w:r>
      <w:r w:rsidRPr="0043227C">
        <w:rPr>
          <w:rFonts w:cstheme="majorBidi"/>
          <w:spacing w:val="-1"/>
          <w:szCs w:val="28"/>
        </w:rPr>
        <w:t xml:space="preserve"> </w:t>
      </w:r>
      <w:r w:rsidRPr="0043227C">
        <w:rPr>
          <w:rFonts w:cstheme="majorBidi"/>
          <w:szCs w:val="28"/>
        </w:rPr>
        <w:t>ne</w:t>
      </w:r>
      <w:r w:rsidRPr="0043227C">
        <w:rPr>
          <w:rFonts w:cstheme="majorBidi"/>
          <w:spacing w:val="-3"/>
          <w:szCs w:val="28"/>
        </w:rPr>
        <w:t xml:space="preserve"> </w:t>
      </w:r>
      <w:r w:rsidRPr="0043227C">
        <w:rPr>
          <w:rFonts w:cstheme="majorBidi"/>
          <w:szCs w:val="28"/>
        </w:rPr>
        <w:t>prennent</w:t>
      </w:r>
      <w:r w:rsidRPr="0043227C">
        <w:rPr>
          <w:rFonts w:cstheme="majorBidi"/>
          <w:spacing w:val="-3"/>
          <w:szCs w:val="28"/>
        </w:rPr>
        <w:t xml:space="preserve"> </w:t>
      </w:r>
      <w:r w:rsidRPr="0043227C">
        <w:rPr>
          <w:rFonts w:cstheme="majorBidi"/>
          <w:szCs w:val="28"/>
        </w:rPr>
        <w:t>pas</w:t>
      </w:r>
      <w:r w:rsidRPr="0043227C">
        <w:rPr>
          <w:rFonts w:cstheme="majorBidi"/>
          <w:spacing w:val="-2"/>
          <w:szCs w:val="28"/>
        </w:rPr>
        <w:t xml:space="preserve"> </w:t>
      </w:r>
      <w:r w:rsidRPr="0043227C">
        <w:rPr>
          <w:rFonts w:cstheme="majorBidi"/>
          <w:szCs w:val="28"/>
        </w:rPr>
        <w:t>le</w:t>
      </w:r>
      <w:r w:rsidRPr="0043227C">
        <w:rPr>
          <w:rFonts w:cstheme="majorBidi"/>
          <w:spacing w:val="-3"/>
          <w:szCs w:val="28"/>
        </w:rPr>
        <w:t xml:space="preserve"> </w:t>
      </w:r>
      <w:r w:rsidRPr="0043227C">
        <w:rPr>
          <w:rFonts w:cstheme="majorBidi"/>
          <w:szCs w:val="28"/>
        </w:rPr>
        <w:t>temps</w:t>
      </w:r>
      <w:r w:rsidRPr="0043227C">
        <w:rPr>
          <w:rFonts w:cstheme="majorBidi"/>
          <w:spacing w:val="-4"/>
          <w:szCs w:val="28"/>
        </w:rPr>
        <w:t xml:space="preserve"> </w:t>
      </w:r>
      <w:r w:rsidRPr="0043227C">
        <w:rPr>
          <w:rFonts w:cstheme="majorBidi"/>
          <w:szCs w:val="28"/>
        </w:rPr>
        <w:t>de</w:t>
      </w:r>
      <w:r w:rsidRPr="0043227C">
        <w:rPr>
          <w:rFonts w:cstheme="majorBidi"/>
          <w:spacing w:val="-3"/>
          <w:szCs w:val="28"/>
        </w:rPr>
        <w:t xml:space="preserve"> </w:t>
      </w:r>
      <w:r w:rsidRPr="0043227C">
        <w:rPr>
          <w:rFonts w:cstheme="majorBidi"/>
          <w:szCs w:val="28"/>
        </w:rPr>
        <w:t>dialoguer</w:t>
      </w:r>
      <w:r w:rsidRPr="0043227C">
        <w:rPr>
          <w:rFonts w:cstheme="majorBidi"/>
          <w:spacing w:val="-1"/>
          <w:szCs w:val="28"/>
        </w:rPr>
        <w:t xml:space="preserve"> </w:t>
      </w:r>
      <w:r w:rsidRPr="0043227C">
        <w:rPr>
          <w:rFonts w:cstheme="majorBidi"/>
          <w:szCs w:val="28"/>
        </w:rPr>
        <w:t>avec</w:t>
      </w:r>
      <w:r w:rsidRPr="0043227C">
        <w:rPr>
          <w:rFonts w:cstheme="majorBidi"/>
          <w:spacing w:val="-2"/>
          <w:szCs w:val="28"/>
        </w:rPr>
        <w:t xml:space="preserve"> </w:t>
      </w:r>
      <w:r w:rsidRPr="0043227C">
        <w:rPr>
          <w:rFonts w:cstheme="majorBidi"/>
          <w:szCs w:val="28"/>
        </w:rPr>
        <w:t>celui-ci. Pourtant soigner c’est prendre soin de son patient, tant dans sa dimension physique que psychologique. En cela, la relation avec l'adulte ou l'enfant ne diffère pas.</w:t>
      </w:r>
    </w:p>
    <w:p w14:paraId="019A784B" w14:textId="77777777" w:rsidR="00106842" w:rsidRPr="0043227C" w:rsidRDefault="00106842" w:rsidP="00106842">
      <w:pPr>
        <w:pStyle w:val="Corpsdetexte"/>
        <w:spacing w:before="160"/>
        <w:ind w:left="142" w:right="154"/>
        <w:jc w:val="left"/>
        <w:rPr>
          <w:rFonts w:cstheme="majorBidi"/>
          <w:b/>
          <w:szCs w:val="28"/>
        </w:rPr>
      </w:pPr>
      <w:r w:rsidRPr="0043227C">
        <w:rPr>
          <w:rFonts w:cstheme="majorBidi"/>
          <w:szCs w:val="28"/>
        </w:rPr>
        <w:t>Mais</w:t>
      </w:r>
      <w:r w:rsidRPr="0043227C">
        <w:rPr>
          <w:rFonts w:cstheme="majorBidi"/>
          <w:spacing w:val="-1"/>
          <w:szCs w:val="28"/>
        </w:rPr>
        <w:t xml:space="preserve"> </w:t>
      </w:r>
      <w:r w:rsidRPr="0043227C">
        <w:rPr>
          <w:rFonts w:cstheme="majorBidi"/>
          <w:szCs w:val="28"/>
        </w:rPr>
        <w:t>l'aspect relationnel</w:t>
      </w:r>
      <w:r w:rsidRPr="0043227C">
        <w:rPr>
          <w:rFonts w:cstheme="majorBidi"/>
          <w:spacing w:val="-2"/>
          <w:szCs w:val="28"/>
        </w:rPr>
        <w:t xml:space="preserve"> </w:t>
      </w:r>
      <w:r w:rsidRPr="0043227C">
        <w:rPr>
          <w:rFonts w:cstheme="majorBidi"/>
          <w:szCs w:val="28"/>
        </w:rPr>
        <w:t>est bien</w:t>
      </w:r>
      <w:r w:rsidRPr="0043227C">
        <w:rPr>
          <w:rFonts w:cstheme="majorBidi"/>
          <w:spacing w:val="-2"/>
          <w:szCs w:val="28"/>
        </w:rPr>
        <w:t xml:space="preserve"> </w:t>
      </w:r>
      <w:r w:rsidRPr="0043227C">
        <w:rPr>
          <w:rFonts w:cstheme="majorBidi"/>
          <w:szCs w:val="28"/>
        </w:rPr>
        <w:t>trop souvent</w:t>
      </w:r>
      <w:r w:rsidRPr="0043227C">
        <w:rPr>
          <w:rFonts w:cstheme="majorBidi"/>
          <w:spacing w:val="-2"/>
          <w:szCs w:val="28"/>
        </w:rPr>
        <w:t xml:space="preserve"> </w:t>
      </w:r>
      <w:r w:rsidRPr="0043227C">
        <w:rPr>
          <w:rFonts w:cstheme="majorBidi"/>
          <w:szCs w:val="28"/>
        </w:rPr>
        <w:t>délaissé, la</w:t>
      </w:r>
      <w:r w:rsidRPr="0043227C">
        <w:rPr>
          <w:rFonts w:cstheme="majorBidi"/>
          <w:spacing w:val="-1"/>
          <w:szCs w:val="28"/>
        </w:rPr>
        <w:t xml:space="preserve"> </w:t>
      </w:r>
      <w:r w:rsidRPr="0043227C">
        <w:rPr>
          <w:rFonts w:cstheme="majorBidi"/>
          <w:szCs w:val="28"/>
        </w:rPr>
        <w:t>vision</w:t>
      </w:r>
      <w:r w:rsidRPr="0043227C">
        <w:rPr>
          <w:rFonts w:cstheme="majorBidi"/>
          <w:spacing w:val="-2"/>
          <w:szCs w:val="28"/>
        </w:rPr>
        <w:t xml:space="preserve"> </w:t>
      </w:r>
      <w:r w:rsidRPr="0043227C">
        <w:rPr>
          <w:rFonts w:cstheme="majorBidi"/>
          <w:szCs w:val="28"/>
        </w:rPr>
        <w:t>du</w:t>
      </w:r>
      <w:r w:rsidRPr="0043227C">
        <w:rPr>
          <w:rFonts w:cstheme="majorBidi"/>
          <w:spacing w:val="-2"/>
          <w:szCs w:val="28"/>
        </w:rPr>
        <w:t xml:space="preserve"> </w:t>
      </w:r>
      <w:r w:rsidRPr="0043227C">
        <w:rPr>
          <w:rFonts w:cstheme="majorBidi"/>
          <w:szCs w:val="28"/>
        </w:rPr>
        <w:t>praticien est</w:t>
      </w:r>
      <w:r w:rsidRPr="0043227C">
        <w:rPr>
          <w:rFonts w:cstheme="majorBidi"/>
          <w:spacing w:val="-2"/>
          <w:szCs w:val="28"/>
        </w:rPr>
        <w:t xml:space="preserve"> </w:t>
      </w:r>
      <w:r w:rsidRPr="0043227C">
        <w:rPr>
          <w:rFonts w:cstheme="majorBidi"/>
          <w:szCs w:val="28"/>
        </w:rPr>
        <w:t>beaucoup trop technique</w:t>
      </w:r>
      <w:r w:rsidRPr="0043227C">
        <w:rPr>
          <w:rFonts w:cstheme="majorBidi"/>
          <w:spacing w:val="-1"/>
          <w:szCs w:val="28"/>
        </w:rPr>
        <w:t xml:space="preserve"> </w:t>
      </w:r>
      <w:r w:rsidRPr="0043227C">
        <w:rPr>
          <w:rFonts w:cstheme="majorBidi"/>
          <w:szCs w:val="28"/>
        </w:rPr>
        <w:t>et l'enfant est perturbé car il</w:t>
      </w:r>
      <w:r w:rsidRPr="0043227C">
        <w:rPr>
          <w:rFonts w:cstheme="majorBidi"/>
          <w:spacing w:val="-1"/>
          <w:szCs w:val="28"/>
        </w:rPr>
        <w:t xml:space="preserve"> </w:t>
      </w:r>
      <w:r w:rsidRPr="0043227C">
        <w:rPr>
          <w:rFonts w:cstheme="majorBidi"/>
          <w:szCs w:val="28"/>
        </w:rPr>
        <w:t>manque</w:t>
      </w:r>
      <w:r w:rsidRPr="0043227C">
        <w:rPr>
          <w:rFonts w:cstheme="majorBidi"/>
          <w:spacing w:val="-1"/>
          <w:szCs w:val="28"/>
        </w:rPr>
        <w:t xml:space="preserve"> </w:t>
      </w:r>
      <w:r w:rsidRPr="0043227C">
        <w:rPr>
          <w:rFonts w:cstheme="majorBidi"/>
          <w:szCs w:val="28"/>
        </w:rPr>
        <w:t>d'information et se</w:t>
      </w:r>
      <w:r w:rsidRPr="0043227C">
        <w:rPr>
          <w:rFonts w:cstheme="majorBidi"/>
          <w:spacing w:val="-1"/>
          <w:szCs w:val="28"/>
        </w:rPr>
        <w:t xml:space="preserve"> </w:t>
      </w:r>
      <w:r w:rsidRPr="0043227C">
        <w:rPr>
          <w:rFonts w:cstheme="majorBidi"/>
          <w:szCs w:val="28"/>
        </w:rPr>
        <w:t>réfère</w:t>
      </w:r>
      <w:r w:rsidRPr="0043227C">
        <w:rPr>
          <w:rFonts w:cstheme="majorBidi"/>
          <w:spacing w:val="-1"/>
          <w:szCs w:val="28"/>
        </w:rPr>
        <w:t xml:space="preserve"> </w:t>
      </w:r>
      <w:r w:rsidRPr="0043227C">
        <w:rPr>
          <w:rFonts w:cstheme="majorBidi"/>
          <w:szCs w:val="28"/>
        </w:rPr>
        <w:t>alors</w:t>
      </w:r>
      <w:r w:rsidRPr="0043227C">
        <w:rPr>
          <w:rFonts w:cstheme="majorBidi"/>
          <w:spacing w:val="-1"/>
          <w:szCs w:val="28"/>
        </w:rPr>
        <w:t xml:space="preserve"> </w:t>
      </w:r>
      <w:r w:rsidRPr="0043227C">
        <w:rPr>
          <w:rFonts w:cstheme="majorBidi"/>
          <w:szCs w:val="28"/>
        </w:rPr>
        <w:t>à son imaginaire extrêmement développe ce qui l'angoisse d'autant plus. De plus, les soins dentaires sont associés à un environnement, une instrumentation, un rapport dominant/domine</w:t>
      </w:r>
      <w:r w:rsidRPr="0043227C">
        <w:rPr>
          <w:rFonts w:cstheme="majorBidi"/>
          <w:spacing w:val="-10"/>
          <w:szCs w:val="28"/>
        </w:rPr>
        <w:t xml:space="preserve"> </w:t>
      </w:r>
      <w:r w:rsidRPr="0043227C">
        <w:rPr>
          <w:rFonts w:cstheme="majorBidi"/>
          <w:szCs w:val="28"/>
        </w:rPr>
        <w:t>particulier</w:t>
      </w:r>
      <w:r w:rsidRPr="0043227C">
        <w:rPr>
          <w:rFonts w:cstheme="majorBidi"/>
          <w:spacing w:val="-7"/>
          <w:szCs w:val="28"/>
        </w:rPr>
        <w:t xml:space="preserve"> </w:t>
      </w:r>
      <w:r w:rsidRPr="0043227C">
        <w:rPr>
          <w:rFonts w:cstheme="majorBidi"/>
          <w:szCs w:val="28"/>
        </w:rPr>
        <w:t>qui</w:t>
      </w:r>
      <w:r w:rsidRPr="0043227C">
        <w:rPr>
          <w:rFonts w:cstheme="majorBidi"/>
          <w:spacing w:val="-10"/>
          <w:szCs w:val="28"/>
        </w:rPr>
        <w:t xml:space="preserve"> </w:t>
      </w:r>
      <w:r w:rsidRPr="0043227C">
        <w:rPr>
          <w:rFonts w:cstheme="majorBidi"/>
          <w:szCs w:val="28"/>
        </w:rPr>
        <w:t>s'ajoutent</w:t>
      </w:r>
      <w:r w:rsidRPr="0043227C">
        <w:rPr>
          <w:rFonts w:cstheme="majorBidi"/>
          <w:spacing w:val="-5"/>
          <w:szCs w:val="28"/>
        </w:rPr>
        <w:t xml:space="preserve"> </w:t>
      </w:r>
      <w:r w:rsidRPr="0043227C">
        <w:rPr>
          <w:rFonts w:cstheme="majorBidi"/>
          <w:szCs w:val="28"/>
        </w:rPr>
        <w:t>à</w:t>
      </w:r>
      <w:r w:rsidRPr="0043227C">
        <w:rPr>
          <w:rFonts w:cstheme="majorBidi"/>
          <w:spacing w:val="-10"/>
          <w:szCs w:val="28"/>
        </w:rPr>
        <w:t xml:space="preserve"> </w:t>
      </w:r>
      <w:r w:rsidRPr="0043227C">
        <w:rPr>
          <w:rFonts w:cstheme="majorBidi"/>
          <w:szCs w:val="28"/>
        </w:rPr>
        <w:t>une</w:t>
      </w:r>
      <w:r w:rsidRPr="0043227C">
        <w:rPr>
          <w:rFonts w:cstheme="majorBidi"/>
          <w:spacing w:val="-11"/>
          <w:szCs w:val="28"/>
        </w:rPr>
        <w:t xml:space="preserve"> </w:t>
      </w:r>
      <w:r w:rsidRPr="0043227C">
        <w:rPr>
          <w:rFonts w:cstheme="majorBidi"/>
          <w:szCs w:val="28"/>
        </w:rPr>
        <w:t>image</w:t>
      </w:r>
      <w:r w:rsidRPr="0043227C">
        <w:rPr>
          <w:rFonts w:cstheme="majorBidi"/>
          <w:spacing w:val="-7"/>
          <w:szCs w:val="28"/>
        </w:rPr>
        <w:t xml:space="preserve"> </w:t>
      </w:r>
      <w:r w:rsidRPr="0043227C">
        <w:rPr>
          <w:rFonts w:cstheme="majorBidi"/>
          <w:szCs w:val="28"/>
        </w:rPr>
        <w:t>négative</w:t>
      </w:r>
      <w:r w:rsidRPr="0043227C">
        <w:rPr>
          <w:rFonts w:cstheme="majorBidi"/>
          <w:spacing w:val="-7"/>
          <w:szCs w:val="28"/>
        </w:rPr>
        <w:t xml:space="preserve"> </w:t>
      </w:r>
      <w:r w:rsidRPr="0043227C">
        <w:rPr>
          <w:rFonts w:cstheme="majorBidi"/>
          <w:szCs w:val="28"/>
        </w:rPr>
        <w:t>du</w:t>
      </w:r>
      <w:r w:rsidRPr="0043227C">
        <w:rPr>
          <w:rFonts w:cstheme="majorBidi"/>
          <w:spacing w:val="-3"/>
          <w:szCs w:val="28"/>
        </w:rPr>
        <w:t xml:space="preserve"> </w:t>
      </w:r>
      <w:r w:rsidRPr="0043227C">
        <w:rPr>
          <w:rFonts w:cstheme="majorBidi"/>
          <w:szCs w:val="28"/>
        </w:rPr>
        <w:t>chirurgien</w:t>
      </w:r>
      <w:r w:rsidRPr="0043227C">
        <w:rPr>
          <w:rFonts w:cstheme="majorBidi"/>
          <w:spacing w:val="-7"/>
          <w:szCs w:val="28"/>
        </w:rPr>
        <w:t>-</w:t>
      </w:r>
      <w:r w:rsidRPr="0043227C">
        <w:rPr>
          <w:rFonts w:cstheme="majorBidi"/>
          <w:szCs w:val="28"/>
        </w:rPr>
        <w:t>dentiste,</w:t>
      </w:r>
      <w:r w:rsidRPr="0043227C">
        <w:rPr>
          <w:rFonts w:cstheme="majorBidi"/>
          <w:spacing w:val="-4"/>
          <w:szCs w:val="28"/>
        </w:rPr>
        <w:t xml:space="preserve"> </w:t>
      </w:r>
      <w:r w:rsidRPr="0043227C">
        <w:rPr>
          <w:rFonts w:cstheme="majorBidi"/>
          <w:szCs w:val="28"/>
        </w:rPr>
        <w:t>ce qui engendre souvent de nombreuses craintes ressenties par le jeune patient.</w:t>
      </w:r>
      <w:r w:rsidRPr="0043227C">
        <w:rPr>
          <w:rFonts w:cstheme="majorBidi"/>
          <w:b/>
          <w:szCs w:val="28"/>
        </w:rPr>
        <w:t xml:space="preserve"> (1)</w:t>
      </w:r>
    </w:p>
    <w:p w14:paraId="1E0582CE" w14:textId="77777777" w:rsidR="00106842" w:rsidRPr="0043227C" w:rsidRDefault="00106842" w:rsidP="00106842">
      <w:pPr>
        <w:pStyle w:val="Titre1"/>
        <w:rPr>
          <w:szCs w:val="28"/>
        </w:rPr>
      </w:pPr>
      <w:bookmarkStart w:id="2" w:name="_bookmark1"/>
      <w:bookmarkStart w:id="3" w:name="_Toc213835533"/>
      <w:bookmarkEnd w:id="2"/>
      <w:r w:rsidRPr="0043227C">
        <w:rPr>
          <w:szCs w:val="28"/>
        </w:rPr>
        <w:t>Généralités</w:t>
      </w:r>
      <w:bookmarkEnd w:id="3"/>
    </w:p>
    <w:p w14:paraId="5477DD19" w14:textId="77777777" w:rsidR="00106842" w:rsidRPr="0043227C" w:rsidRDefault="00106842" w:rsidP="00106842">
      <w:pPr>
        <w:pStyle w:val="Titre2"/>
        <w:rPr>
          <w:szCs w:val="28"/>
        </w:rPr>
      </w:pPr>
      <w:bookmarkStart w:id="4" w:name="_bookmark2"/>
      <w:bookmarkStart w:id="5" w:name="_Toc213835534"/>
      <w:bookmarkEnd w:id="4"/>
      <w:r w:rsidRPr="0043227C">
        <w:rPr>
          <w:szCs w:val="28"/>
        </w:rPr>
        <w:t>Définition</w:t>
      </w:r>
      <w:r w:rsidRPr="0043227C">
        <w:rPr>
          <w:spacing w:val="-19"/>
          <w:szCs w:val="28"/>
        </w:rPr>
        <w:t xml:space="preserve"> </w:t>
      </w:r>
      <w:r w:rsidRPr="0043227C">
        <w:rPr>
          <w:szCs w:val="28"/>
        </w:rPr>
        <w:t>de</w:t>
      </w:r>
      <w:r w:rsidRPr="0043227C">
        <w:rPr>
          <w:spacing w:val="-15"/>
          <w:szCs w:val="28"/>
        </w:rPr>
        <w:t xml:space="preserve"> </w:t>
      </w:r>
      <w:r w:rsidRPr="0043227C">
        <w:rPr>
          <w:szCs w:val="28"/>
        </w:rPr>
        <w:t>l’enfance</w:t>
      </w:r>
      <w:bookmarkEnd w:id="5"/>
    </w:p>
    <w:p w14:paraId="47F86E1F" w14:textId="77777777" w:rsidR="00106842" w:rsidRPr="0043227C" w:rsidRDefault="00106842" w:rsidP="00106842">
      <w:pPr>
        <w:pStyle w:val="Corpsdetexte"/>
        <w:spacing w:before="58"/>
        <w:ind w:left="0" w:right="1064"/>
        <w:jc w:val="left"/>
        <w:rPr>
          <w:rFonts w:cstheme="majorBidi"/>
          <w:szCs w:val="28"/>
        </w:rPr>
      </w:pPr>
      <w:r w:rsidRPr="0043227C">
        <w:rPr>
          <w:rFonts w:cstheme="majorBidi"/>
          <w:b/>
          <w:szCs w:val="28"/>
        </w:rPr>
        <w:t>L'enfance</w:t>
      </w:r>
      <w:r w:rsidRPr="0043227C">
        <w:rPr>
          <w:rFonts w:cstheme="majorBidi"/>
          <w:b/>
          <w:spacing w:val="-5"/>
          <w:szCs w:val="28"/>
        </w:rPr>
        <w:t xml:space="preserve"> </w:t>
      </w:r>
      <w:r w:rsidRPr="0043227C">
        <w:rPr>
          <w:rFonts w:cstheme="majorBidi"/>
          <w:szCs w:val="28"/>
        </w:rPr>
        <w:t>est</w:t>
      </w:r>
      <w:r w:rsidRPr="0043227C">
        <w:rPr>
          <w:rFonts w:cstheme="majorBidi"/>
          <w:spacing w:val="-6"/>
          <w:szCs w:val="28"/>
        </w:rPr>
        <w:t xml:space="preserve"> </w:t>
      </w:r>
      <w:r w:rsidRPr="0043227C">
        <w:rPr>
          <w:rFonts w:cstheme="majorBidi"/>
          <w:szCs w:val="28"/>
        </w:rPr>
        <w:t>une</w:t>
      </w:r>
      <w:r w:rsidRPr="0043227C">
        <w:rPr>
          <w:rFonts w:cstheme="majorBidi"/>
          <w:spacing w:val="-7"/>
          <w:szCs w:val="28"/>
        </w:rPr>
        <w:t xml:space="preserve"> </w:t>
      </w:r>
      <w:r w:rsidRPr="0043227C">
        <w:rPr>
          <w:rFonts w:cstheme="majorBidi"/>
          <w:szCs w:val="28"/>
        </w:rPr>
        <w:t>phase</w:t>
      </w:r>
      <w:r w:rsidRPr="0043227C">
        <w:rPr>
          <w:rFonts w:cstheme="majorBidi"/>
          <w:spacing w:val="-9"/>
          <w:szCs w:val="28"/>
        </w:rPr>
        <w:t xml:space="preserve"> </w:t>
      </w:r>
      <w:r w:rsidRPr="0043227C">
        <w:rPr>
          <w:rFonts w:cstheme="majorBidi"/>
          <w:szCs w:val="28"/>
        </w:rPr>
        <w:t>du</w:t>
      </w:r>
      <w:r w:rsidRPr="0043227C">
        <w:rPr>
          <w:rFonts w:cstheme="majorBidi"/>
          <w:spacing w:val="-6"/>
          <w:szCs w:val="28"/>
        </w:rPr>
        <w:t xml:space="preserve"> </w:t>
      </w:r>
      <w:r w:rsidRPr="0043227C">
        <w:rPr>
          <w:rFonts w:cstheme="majorBidi"/>
          <w:szCs w:val="28"/>
        </w:rPr>
        <w:t>développement</w:t>
      </w:r>
      <w:r w:rsidRPr="0043227C">
        <w:rPr>
          <w:rFonts w:cstheme="majorBidi"/>
          <w:spacing w:val="-4"/>
          <w:szCs w:val="28"/>
        </w:rPr>
        <w:t xml:space="preserve"> </w:t>
      </w:r>
      <w:r w:rsidRPr="0043227C">
        <w:rPr>
          <w:rFonts w:cstheme="majorBidi"/>
          <w:szCs w:val="28"/>
        </w:rPr>
        <w:t>humain</w:t>
      </w:r>
      <w:r w:rsidRPr="0043227C">
        <w:rPr>
          <w:rFonts w:cstheme="majorBidi"/>
          <w:spacing w:val="-6"/>
          <w:szCs w:val="28"/>
        </w:rPr>
        <w:t xml:space="preserve"> </w:t>
      </w:r>
      <w:r w:rsidRPr="0043227C">
        <w:rPr>
          <w:rFonts w:cstheme="majorBidi"/>
          <w:szCs w:val="28"/>
        </w:rPr>
        <w:t>physique</w:t>
      </w:r>
      <w:r w:rsidRPr="0043227C">
        <w:rPr>
          <w:rFonts w:cstheme="majorBidi"/>
          <w:spacing w:val="-6"/>
          <w:szCs w:val="28"/>
        </w:rPr>
        <w:t xml:space="preserve"> </w:t>
      </w:r>
      <w:r w:rsidRPr="0043227C">
        <w:rPr>
          <w:rFonts w:cstheme="majorBidi"/>
          <w:szCs w:val="28"/>
        </w:rPr>
        <w:t>et</w:t>
      </w:r>
      <w:r w:rsidRPr="0043227C">
        <w:rPr>
          <w:rFonts w:cstheme="majorBidi"/>
          <w:spacing w:val="-6"/>
          <w:szCs w:val="28"/>
        </w:rPr>
        <w:t xml:space="preserve"> </w:t>
      </w:r>
      <w:r w:rsidRPr="0043227C">
        <w:rPr>
          <w:rFonts w:cstheme="majorBidi"/>
          <w:szCs w:val="28"/>
        </w:rPr>
        <w:t>mental</w:t>
      </w:r>
      <w:r w:rsidRPr="0043227C">
        <w:rPr>
          <w:rFonts w:cstheme="majorBidi"/>
          <w:spacing w:val="-8"/>
          <w:szCs w:val="28"/>
        </w:rPr>
        <w:t xml:space="preserve"> </w:t>
      </w:r>
      <w:r w:rsidRPr="0043227C">
        <w:rPr>
          <w:rFonts w:cstheme="majorBidi"/>
          <w:szCs w:val="28"/>
        </w:rPr>
        <w:t>qui</w:t>
      </w:r>
      <w:r w:rsidRPr="0043227C">
        <w:rPr>
          <w:rFonts w:cstheme="majorBidi"/>
          <w:spacing w:val="-5"/>
          <w:szCs w:val="28"/>
        </w:rPr>
        <w:t xml:space="preserve"> </w:t>
      </w:r>
      <w:r w:rsidRPr="0043227C">
        <w:rPr>
          <w:rFonts w:cstheme="majorBidi"/>
          <w:szCs w:val="28"/>
        </w:rPr>
        <w:t>se</w:t>
      </w:r>
      <w:r w:rsidRPr="0043227C">
        <w:rPr>
          <w:rFonts w:cstheme="majorBidi"/>
          <w:spacing w:val="-4"/>
          <w:szCs w:val="28"/>
        </w:rPr>
        <w:t xml:space="preserve"> </w:t>
      </w:r>
      <w:r w:rsidRPr="0043227C">
        <w:rPr>
          <w:rFonts w:cstheme="majorBidi"/>
          <w:szCs w:val="28"/>
        </w:rPr>
        <w:t>situe</w:t>
      </w:r>
      <w:r w:rsidRPr="0043227C">
        <w:rPr>
          <w:rFonts w:cstheme="majorBidi"/>
          <w:spacing w:val="-4"/>
          <w:szCs w:val="28"/>
        </w:rPr>
        <w:t xml:space="preserve"> </w:t>
      </w:r>
      <w:r w:rsidRPr="0043227C">
        <w:rPr>
          <w:rFonts w:cstheme="majorBidi"/>
          <w:szCs w:val="28"/>
        </w:rPr>
        <w:t>entre</w:t>
      </w:r>
      <w:r w:rsidRPr="0043227C">
        <w:rPr>
          <w:rFonts w:cstheme="majorBidi"/>
          <w:spacing w:val="-3"/>
          <w:szCs w:val="28"/>
        </w:rPr>
        <w:t xml:space="preserve"> </w:t>
      </w:r>
      <w:r w:rsidRPr="0043227C">
        <w:rPr>
          <w:rFonts w:cstheme="majorBidi"/>
          <w:szCs w:val="28"/>
        </w:rPr>
        <w:t>la naissance et l'adolescence.</w:t>
      </w:r>
    </w:p>
    <w:p w14:paraId="18C0EB4F" w14:textId="552001F8" w:rsidR="00106842" w:rsidRPr="0043227C" w:rsidRDefault="00106842" w:rsidP="00106842">
      <w:pPr>
        <w:pStyle w:val="Corpsdetexte"/>
        <w:spacing w:before="58"/>
        <w:ind w:left="0" w:right="1064"/>
        <w:jc w:val="left"/>
        <w:rPr>
          <w:rFonts w:cstheme="majorBidi"/>
          <w:szCs w:val="28"/>
        </w:rPr>
      </w:pPr>
      <w:r w:rsidRPr="0043227C">
        <w:rPr>
          <w:rFonts w:cstheme="majorBidi"/>
          <w:szCs w:val="28"/>
        </w:rPr>
        <w:t>En matière de droit, l'organisation mondiale de la santé définit l'enfance comme la période de</w:t>
      </w:r>
      <w:r w:rsidRPr="0043227C">
        <w:rPr>
          <w:rFonts w:cstheme="majorBidi"/>
          <w:spacing w:val="-4"/>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vie</w:t>
      </w:r>
      <w:r w:rsidRPr="0043227C">
        <w:rPr>
          <w:rFonts w:cstheme="majorBidi"/>
          <w:spacing w:val="-6"/>
          <w:szCs w:val="28"/>
        </w:rPr>
        <w:t xml:space="preserve"> </w:t>
      </w:r>
      <w:r w:rsidRPr="0043227C">
        <w:rPr>
          <w:rFonts w:cstheme="majorBidi"/>
          <w:szCs w:val="28"/>
        </w:rPr>
        <w:t>humaine</w:t>
      </w:r>
      <w:r w:rsidRPr="0043227C">
        <w:rPr>
          <w:rFonts w:cstheme="majorBidi"/>
          <w:spacing w:val="-3"/>
          <w:szCs w:val="28"/>
        </w:rPr>
        <w:t xml:space="preserve"> </w:t>
      </w:r>
      <w:r w:rsidRPr="0043227C">
        <w:rPr>
          <w:rFonts w:cstheme="majorBidi"/>
          <w:szCs w:val="28"/>
        </w:rPr>
        <w:t>allant</w:t>
      </w:r>
      <w:r w:rsidRPr="0043227C">
        <w:rPr>
          <w:rFonts w:cstheme="majorBidi"/>
          <w:spacing w:val="-4"/>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naissance à</w:t>
      </w:r>
      <w:r w:rsidRPr="0043227C">
        <w:rPr>
          <w:rFonts w:cstheme="majorBidi"/>
          <w:spacing w:val="-8"/>
          <w:szCs w:val="28"/>
        </w:rPr>
        <w:t xml:space="preserve"> </w:t>
      </w:r>
      <w:r w:rsidRPr="0043227C">
        <w:rPr>
          <w:rFonts w:cstheme="majorBidi"/>
          <w:szCs w:val="28"/>
        </w:rPr>
        <w:t>18</w:t>
      </w:r>
      <w:r w:rsidRPr="0043227C">
        <w:rPr>
          <w:rFonts w:cstheme="majorBidi"/>
          <w:spacing w:val="-3"/>
          <w:szCs w:val="28"/>
        </w:rPr>
        <w:t xml:space="preserve"> </w:t>
      </w:r>
      <w:r w:rsidRPr="0043227C">
        <w:rPr>
          <w:rFonts w:cstheme="majorBidi"/>
          <w:szCs w:val="28"/>
        </w:rPr>
        <w:t>ans,</w:t>
      </w:r>
      <w:r w:rsidRPr="0043227C">
        <w:rPr>
          <w:rFonts w:cstheme="majorBidi"/>
          <w:spacing w:val="-8"/>
          <w:szCs w:val="28"/>
        </w:rPr>
        <w:t xml:space="preserve"> </w:t>
      </w:r>
      <w:r w:rsidRPr="0043227C">
        <w:rPr>
          <w:rFonts w:cstheme="majorBidi"/>
          <w:szCs w:val="28"/>
        </w:rPr>
        <w:t>y</w:t>
      </w:r>
      <w:r w:rsidRPr="0043227C">
        <w:rPr>
          <w:rFonts w:cstheme="majorBidi"/>
          <w:spacing w:val="-5"/>
          <w:szCs w:val="28"/>
        </w:rPr>
        <w:t xml:space="preserve"> </w:t>
      </w:r>
      <w:r w:rsidRPr="0043227C">
        <w:rPr>
          <w:rFonts w:cstheme="majorBidi"/>
          <w:szCs w:val="28"/>
        </w:rPr>
        <w:t>incluant</w:t>
      </w:r>
      <w:r w:rsidRPr="0043227C">
        <w:rPr>
          <w:rFonts w:cstheme="majorBidi"/>
          <w:spacing w:val="-2"/>
          <w:szCs w:val="28"/>
        </w:rPr>
        <w:t xml:space="preserve"> </w:t>
      </w:r>
      <w:r w:rsidRPr="0043227C">
        <w:rPr>
          <w:rFonts w:cstheme="majorBidi"/>
          <w:szCs w:val="28"/>
        </w:rPr>
        <w:t>ainsi</w:t>
      </w:r>
      <w:r w:rsidRPr="0043227C">
        <w:rPr>
          <w:rFonts w:cstheme="majorBidi"/>
          <w:spacing w:val="-4"/>
          <w:szCs w:val="28"/>
        </w:rPr>
        <w:t xml:space="preserve"> </w:t>
      </w:r>
      <w:r w:rsidRPr="0043227C">
        <w:rPr>
          <w:rFonts w:cstheme="majorBidi"/>
          <w:szCs w:val="28"/>
        </w:rPr>
        <w:t>la</w:t>
      </w:r>
      <w:r w:rsidRPr="0043227C">
        <w:rPr>
          <w:rFonts w:cstheme="majorBidi"/>
          <w:spacing w:val="-7"/>
          <w:szCs w:val="28"/>
        </w:rPr>
        <w:t xml:space="preserve"> </w:t>
      </w:r>
      <w:r w:rsidRPr="0043227C">
        <w:rPr>
          <w:rFonts w:cstheme="majorBidi"/>
          <w:szCs w:val="28"/>
        </w:rPr>
        <w:t>période</w:t>
      </w:r>
      <w:r w:rsidRPr="0043227C">
        <w:rPr>
          <w:rFonts w:cstheme="majorBidi"/>
          <w:spacing w:val="-4"/>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l'adolescence en grande partie.</w:t>
      </w:r>
      <w:r w:rsidRPr="0043227C">
        <w:rPr>
          <w:rFonts w:cstheme="majorBidi"/>
          <w:b/>
          <w:szCs w:val="28"/>
        </w:rPr>
        <w:t xml:space="preserve"> (1)</w:t>
      </w:r>
    </w:p>
    <w:p w14:paraId="3C0FF4DD" w14:textId="77777777" w:rsidR="00106842" w:rsidRPr="0043227C" w:rsidRDefault="00106842" w:rsidP="00106842">
      <w:pPr>
        <w:pStyle w:val="Titre2"/>
        <w:rPr>
          <w:szCs w:val="28"/>
        </w:rPr>
      </w:pPr>
      <w:bookmarkStart w:id="6" w:name="_bookmark3"/>
      <w:bookmarkStart w:id="7" w:name="_Toc213835535"/>
      <w:bookmarkEnd w:id="6"/>
      <w:r w:rsidRPr="0043227C">
        <w:rPr>
          <w:szCs w:val="28"/>
        </w:rPr>
        <w:t>Définition</w:t>
      </w:r>
      <w:r w:rsidRPr="0043227C">
        <w:rPr>
          <w:spacing w:val="-17"/>
          <w:szCs w:val="28"/>
        </w:rPr>
        <w:t xml:space="preserve"> </w:t>
      </w:r>
      <w:r w:rsidRPr="0043227C">
        <w:rPr>
          <w:szCs w:val="28"/>
        </w:rPr>
        <w:t>de</w:t>
      </w:r>
      <w:r w:rsidRPr="0043227C">
        <w:rPr>
          <w:spacing w:val="-17"/>
          <w:szCs w:val="28"/>
        </w:rPr>
        <w:t xml:space="preserve"> </w:t>
      </w:r>
      <w:r w:rsidRPr="0043227C">
        <w:rPr>
          <w:szCs w:val="28"/>
        </w:rPr>
        <w:t>La</w:t>
      </w:r>
      <w:r w:rsidRPr="0043227C">
        <w:rPr>
          <w:spacing w:val="-16"/>
          <w:szCs w:val="28"/>
        </w:rPr>
        <w:t xml:space="preserve"> </w:t>
      </w:r>
      <w:r w:rsidRPr="0043227C">
        <w:rPr>
          <w:szCs w:val="28"/>
        </w:rPr>
        <w:t>psychologie</w:t>
      </w:r>
      <w:r w:rsidRPr="0043227C">
        <w:rPr>
          <w:spacing w:val="-15"/>
          <w:szCs w:val="28"/>
        </w:rPr>
        <w:t xml:space="preserve"> </w:t>
      </w:r>
      <w:r w:rsidRPr="0043227C">
        <w:rPr>
          <w:szCs w:val="28"/>
        </w:rPr>
        <w:t>de</w:t>
      </w:r>
      <w:r w:rsidRPr="0043227C">
        <w:rPr>
          <w:spacing w:val="-16"/>
          <w:szCs w:val="28"/>
        </w:rPr>
        <w:t xml:space="preserve"> </w:t>
      </w:r>
      <w:r w:rsidRPr="0043227C">
        <w:rPr>
          <w:spacing w:val="-2"/>
          <w:szCs w:val="28"/>
        </w:rPr>
        <w:t>l'enfant</w:t>
      </w:r>
      <w:bookmarkEnd w:id="7"/>
    </w:p>
    <w:p w14:paraId="4B31A0D8" w14:textId="77777777" w:rsidR="00106842" w:rsidRPr="0043227C" w:rsidRDefault="00106842" w:rsidP="00106842">
      <w:pPr>
        <w:pStyle w:val="Corpsdetexte"/>
        <w:spacing w:before="59"/>
        <w:ind w:left="0" w:right="1064"/>
        <w:jc w:val="left"/>
        <w:rPr>
          <w:rFonts w:cstheme="majorBidi"/>
          <w:b/>
          <w:szCs w:val="28"/>
        </w:rPr>
      </w:pPr>
      <w:r w:rsidRPr="0043227C">
        <w:rPr>
          <w:rFonts w:cstheme="majorBidi"/>
          <w:b/>
          <w:szCs w:val="28"/>
        </w:rPr>
        <w:t xml:space="preserve">La psychologie de l'enfant </w:t>
      </w:r>
      <w:r w:rsidRPr="0043227C">
        <w:rPr>
          <w:rFonts w:cstheme="majorBidi"/>
          <w:szCs w:val="28"/>
        </w:rPr>
        <w:t>est une discipline de la psychologie qui a pour objet d'étude les processus</w:t>
      </w:r>
      <w:r w:rsidRPr="0043227C">
        <w:rPr>
          <w:rFonts w:cstheme="majorBidi"/>
          <w:spacing w:val="-9"/>
          <w:szCs w:val="28"/>
        </w:rPr>
        <w:t xml:space="preserve"> </w:t>
      </w:r>
      <w:r w:rsidRPr="0043227C">
        <w:rPr>
          <w:rFonts w:cstheme="majorBidi"/>
          <w:szCs w:val="28"/>
        </w:rPr>
        <w:t>de</w:t>
      </w:r>
      <w:r w:rsidRPr="0043227C">
        <w:rPr>
          <w:rFonts w:cstheme="majorBidi"/>
          <w:spacing w:val="-9"/>
          <w:szCs w:val="28"/>
        </w:rPr>
        <w:t xml:space="preserve"> </w:t>
      </w:r>
      <w:r w:rsidRPr="0043227C">
        <w:rPr>
          <w:rFonts w:cstheme="majorBidi"/>
          <w:szCs w:val="28"/>
        </w:rPr>
        <w:t>pensée</w:t>
      </w:r>
      <w:r w:rsidRPr="0043227C">
        <w:rPr>
          <w:rFonts w:cstheme="majorBidi"/>
          <w:spacing w:val="-6"/>
          <w:szCs w:val="28"/>
        </w:rPr>
        <w:t xml:space="preserve"> </w:t>
      </w:r>
      <w:r w:rsidRPr="0043227C">
        <w:rPr>
          <w:rFonts w:cstheme="majorBidi"/>
          <w:szCs w:val="28"/>
        </w:rPr>
        <w:t>et</w:t>
      </w:r>
      <w:r w:rsidRPr="0043227C">
        <w:rPr>
          <w:rFonts w:cstheme="majorBidi"/>
          <w:spacing w:val="-8"/>
          <w:szCs w:val="28"/>
        </w:rPr>
        <w:t xml:space="preserve"> </w:t>
      </w:r>
      <w:r w:rsidRPr="0043227C">
        <w:rPr>
          <w:rFonts w:cstheme="majorBidi"/>
          <w:szCs w:val="28"/>
        </w:rPr>
        <w:t>des</w:t>
      </w:r>
      <w:r w:rsidRPr="0043227C">
        <w:rPr>
          <w:rFonts w:cstheme="majorBidi"/>
          <w:spacing w:val="-5"/>
          <w:szCs w:val="28"/>
        </w:rPr>
        <w:t xml:space="preserve"> </w:t>
      </w:r>
      <w:r w:rsidRPr="0043227C">
        <w:rPr>
          <w:rFonts w:cstheme="majorBidi"/>
          <w:szCs w:val="28"/>
        </w:rPr>
        <w:t>comportements</w:t>
      </w:r>
      <w:r w:rsidRPr="0043227C">
        <w:rPr>
          <w:rFonts w:cstheme="majorBidi"/>
          <w:spacing w:val="-8"/>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l'enfant,</w:t>
      </w:r>
      <w:r w:rsidRPr="0043227C">
        <w:rPr>
          <w:rFonts w:cstheme="majorBidi"/>
          <w:spacing w:val="-9"/>
          <w:szCs w:val="28"/>
        </w:rPr>
        <w:t xml:space="preserve"> </w:t>
      </w:r>
      <w:r w:rsidRPr="0043227C">
        <w:rPr>
          <w:rFonts w:cstheme="majorBidi"/>
          <w:szCs w:val="28"/>
        </w:rPr>
        <w:t>son</w:t>
      </w:r>
      <w:r w:rsidRPr="0043227C">
        <w:rPr>
          <w:rFonts w:cstheme="majorBidi"/>
          <w:spacing w:val="-8"/>
          <w:szCs w:val="28"/>
        </w:rPr>
        <w:t xml:space="preserve"> </w:t>
      </w:r>
      <w:r w:rsidRPr="0043227C">
        <w:rPr>
          <w:rFonts w:cstheme="majorBidi"/>
          <w:szCs w:val="28"/>
        </w:rPr>
        <w:t>développement</w:t>
      </w:r>
      <w:r w:rsidRPr="0043227C">
        <w:rPr>
          <w:rFonts w:cstheme="majorBidi"/>
          <w:spacing w:val="-4"/>
          <w:szCs w:val="28"/>
        </w:rPr>
        <w:t xml:space="preserve"> </w:t>
      </w:r>
      <w:r w:rsidRPr="0043227C">
        <w:rPr>
          <w:rFonts w:cstheme="majorBidi"/>
          <w:szCs w:val="28"/>
        </w:rPr>
        <w:t>psychologique et ses problèmes éventuels. Elle prend en compte son environnement. L'enfance est une période d'intenses changements, physiques, la cognition, le langage et la capacité à communiquer, les apprentissages, les émotions et leur gestion, les relations sociales et la santé en général.</w:t>
      </w:r>
      <w:r w:rsidRPr="0043227C">
        <w:rPr>
          <w:rFonts w:cstheme="majorBidi"/>
          <w:b/>
          <w:szCs w:val="28"/>
        </w:rPr>
        <w:t xml:space="preserve"> (1)</w:t>
      </w:r>
    </w:p>
    <w:p w14:paraId="49F46126" w14:textId="77777777" w:rsidR="00106842" w:rsidRPr="0043227C" w:rsidRDefault="00106842" w:rsidP="00106842">
      <w:pPr>
        <w:pStyle w:val="Titre1"/>
        <w:tabs>
          <w:tab w:val="left" w:pos="1731"/>
        </w:tabs>
        <w:spacing w:before="284"/>
        <w:rPr>
          <w:szCs w:val="28"/>
        </w:rPr>
      </w:pPr>
      <w:bookmarkStart w:id="8" w:name="_bookmark4"/>
      <w:bookmarkStart w:id="9" w:name="_Toc213835536"/>
      <w:bookmarkEnd w:id="8"/>
      <w:r w:rsidRPr="0043227C">
        <w:rPr>
          <w:szCs w:val="28"/>
        </w:rPr>
        <w:lastRenderedPageBreak/>
        <w:t>La</w:t>
      </w:r>
      <w:r w:rsidRPr="0043227C">
        <w:rPr>
          <w:spacing w:val="-6"/>
          <w:szCs w:val="28"/>
        </w:rPr>
        <w:t xml:space="preserve"> </w:t>
      </w:r>
      <w:r w:rsidRPr="0043227C">
        <w:rPr>
          <w:szCs w:val="28"/>
        </w:rPr>
        <w:t>maturation</w:t>
      </w:r>
      <w:r w:rsidRPr="0043227C">
        <w:rPr>
          <w:spacing w:val="-7"/>
          <w:szCs w:val="28"/>
        </w:rPr>
        <w:t xml:space="preserve"> </w:t>
      </w:r>
      <w:r w:rsidRPr="0043227C">
        <w:rPr>
          <w:szCs w:val="28"/>
        </w:rPr>
        <w:t>de</w:t>
      </w:r>
      <w:r w:rsidRPr="0043227C">
        <w:rPr>
          <w:spacing w:val="-3"/>
          <w:szCs w:val="28"/>
        </w:rPr>
        <w:t xml:space="preserve"> </w:t>
      </w:r>
      <w:r w:rsidRPr="0043227C">
        <w:rPr>
          <w:szCs w:val="28"/>
        </w:rPr>
        <w:t>l’enfant et</w:t>
      </w:r>
      <w:r w:rsidRPr="0043227C">
        <w:rPr>
          <w:spacing w:val="-4"/>
          <w:szCs w:val="28"/>
        </w:rPr>
        <w:t xml:space="preserve"> </w:t>
      </w:r>
      <w:r w:rsidRPr="0043227C">
        <w:rPr>
          <w:szCs w:val="28"/>
        </w:rPr>
        <w:t>stades</w:t>
      </w:r>
      <w:r w:rsidRPr="0043227C">
        <w:rPr>
          <w:spacing w:val="-4"/>
          <w:szCs w:val="28"/>
        </w:rPr>
        <w:t xml:space="preserve"> </w:t>
      </w:r>
      <w:r w:rsidRPr="0043227C">
        <w:rPr>
          <w:szCs w:val="28"/>
        </w:rPr>
        <w:t xml:space="preserve">de </w:t>
      </w:r>
      <w:r w:rsidRPr="0043227C">
        <w:rPr>
          <w:spacing w:val="-2"/>
          <w:szCs w:val="28"/>
        </w:rPr>
        <w:t>développement</w:t>
      </w:r>
      <w:bookmarkEnd w:id="9"/>
    </w:p>
    <w:p w14:paraId="3F3FD11C" w14:textId="77777777" w:rsidR="00106842" w:rsidRPr="0043227C" w:rsidRDefault="00106842" w:rsidP="00106842">
      <w:pPr>
        <w:pStyle w:val="Titre2"/>
        <w:rPr>
          <w:szCs w:val="28"/>
        </w:rPr>
      </w:pPr>
      <w:bookmarkStart w:id="10" w:name="_bookmark5"/>
      <w:bookmarkStart w:id="11" w:name="_Toc213835537"/>
      <w:bookmarkEnd w:id="10"/>
      <w:r w:rsidRPr="0043227C">
        <w:rPr>
          <w:szCs w:val="28"/>
        </w:rPr>
        <w:t>Le</w:t>
      </w:r>
      <w:r w:rsidRPr="0043227C">
        <w:rPr>
          <w:spacing w:val="-9"/>
          <w:szCs w:val="28"/>
        </w:rPr>
        <w:t xml:space="preserve"> </w:t>
      </w:r>
      <w:r w:rsidRPr="0043227C">
        <w:rPr>
          <w:szCs w:val="28"/>
        </w:rPr>
        <w:t>développement</w:t>
      </w:r>
      <w:r w:rsidRPr="0043227C">
        <w:rPr>
          <w:spacing w:val="-6"/>
          <w:szCs w:val="28"/>
        </w:rPr>
        <w:t xml:space="preserve"> </w:t>
      </w:r>
      <w:r w:rsidRPr="0043227C">
        <w:rPr>
          <w:szCs w:val="28"/>
        </w:rPr>
        <w:t>psycho-cognitif</w:t>
      </w:r>
      <w:r w:rsidRPr="0043227C">
        <w:rPr>
          <w:spacing w:val="-9"/>
          <w:szCs w:val="28"/>
        </w:rPr>
        <w:t xml:space="preserve"> </w:t>
      </w:r>
      <w:r w:rsidRPr="0043227C">
        <w:rPr>
          <w:szCs w:val="28"/>
        </w:rPr>
        <w:t>de</w:t>
      </w:r>
      <w:r w:rsidRPr="0043227C">
        <w:rPr>
          <w:spacing w:val="-7"/>
          <w:szCs w:val="28"/>
        </w:rPr>
        <w:t xml:space="preserve"> </w:t>
      </w:r>
      <w:r w:rsidRPr="0043227C">
        <w:rPr>
          <w:szCs w:val="28"/>
        </w:rPr>
        <w:t>l’enfant</w:t>
      </w:r>
      <w:bookmarkEnd w:id="11"/>
    </w:p>
    <w:p w14:paraId="0E460501" w14:textId="77777777" w:rsidR="00106842" w:rsidRPr="0043227C" w:rsidRDefault="00106842" w:rsidP="00106842">
      <w:pPr>
        <w:pStyle w:val="Titre3"/>
      </w:pPr>
      <w:bookmarkStart w:id="12" w:name="_bookmark6"/>
      <w:bookmarkStart w:id="13" w:name="_Toc213835538"/>
      <w:bookmarkEnd w:id="12"/>
      <w:r w:rsidRPr="0043227C">
        <w:t>Le</w:t>
      </w:r>
      <w:r w:rsidRPr="0043227C">
        <w:rPr>
          <w:spacing w:val="-6"/>
        </w:rPr>
        <w:t xml:space="preserve"> </w:t>
      </w:r>
      <w:r w:rsidRPr="0043227C">
        <w:t>premier</w:t>
      </w:r>
      <w:r w:rsidRPr="0043227C">
        <w:rPr>
          <w:spacing w:val="-5"/>
        </w:rPr>
        <w:t xml:space="preserve"> </w:t>
      </w:r>
      <w:r w:rsidRPr="0043227C">
        <w:t>âge</w:t>
      </w:r>
      <w:r w:rsidRPr="0043227C">
        <w:rPr>
          <w:spacing w:val="-6"/>
        </w:rPr>
        <w:t xml:space="preserve"> </w:t>
      </w:r>
      <w:r w:rsidRPr="0043227C">
        <w:t>(âge</w:t>
      </w:r>
      <w:r w:rsidRPr="0043227C">
        <w:rPr>
          <w:spacing w:val="-10"/>
        </w:rPr>
        <w:t xml:space="preserve"> </w:t>
      </w:r>
      <w:r w:rsidRPr="0043227C">
        <w:t>de</w:t>
      </w:r>
      <w:r w:rsidRPr="0043227C">
        <w:rPr>
          <w:spacing w:val="-5"/>
        </w:rPr>
        <w:t xml:space="preserve"> </w:t>
      </w:r>
      <w:r w:rsidRPr="0043227C">
        <w:rPr>
          <w:spacing w:val="-2"/>
        </w:rPr>
        <w:t>l’apprentissage)</w:t>
      </w:r>
      <w:bookmarkEnd w:id="13"/>
    </w:p>
    <w:p w14:paraId="6B15C465" w14:textId="77777777" w:rsidR="00106842" w:rsidRPr="0043227C" w:rsidRDefault="00106842" w:rsidP="00106842">
      <w:pPr>
        <w:pStyle w:val="Paragraphedeliste"/>
        <w:numPr>
          <w:ilvl w:val="0"/>
          <w:numId w:val="39"/>
        </w:numPr>
        <w:tabs>
          <w:tab w:val="left" w:pos="1473"/>
        </w:tabs>
        <w:spacing w:before="47" w:line="242" w:lineRule="auto"/>
        <w:ind w:right="1808"/>
        <w:rPr>
          <w:rFonts w:cstheme="majorBidi"/>
          <w:szCs w:val="28"/>
        </w:rPr>
      </w:pPr>
      <w:r w:rsidRPr="0043227C">
        <w:rPr>
          <w:rFonts w:cstheme="majorBidi"/>
          <w:b/>
          <w:szCs w:val="28"/>
        </w:rPr>
        <w:t>1-2</w:t>
      </w:r>
      <w:r w:rsidRPr="0043227C">
        <w:rPr>
          <w:rFonts w:cstheme="majorBidi"/>
          <w:b/>
          <w:spacing w:val="-7"/>
          <w:szCs w:val="28"/>
        </w:rPr>
        <w:t xml:space="preserve"> </w:t>
      </w:r>
      <w:r w:rsidRPr="0043227C">
        <w:rPr>
          <w:rFonts w:cstheme="majorBidi"/>
          <w:b/>
          <w:szCs w:val="28"/>
        </w:rPr>
        <w:t>ans</w:t>
      </w:r>
      <w:r w:rsidRPr="0043227C">
        <w:rPr>
          <w:rFonts w:cstheme="majorBidi"/>
          <w:b/>
          <w:spacing w:val="-9"/>
          <w:szCs w:val="28"/>
        </w:rPr>
        <w:t xml:space="preserve"> </w:t>
      </w:r>
      <w:r w:rsidRPr="0043227C">
        <w:rPr>
          <w:rFonts w:cstheme="majorBidi"/>
          <w:b/>
          <w:szCs w:val="28"/>
        </w:rPr>
        <w:t>:</w:t>
      </w:r>
      <w:r w:rsidRPr="0043227C">
        <w:rPr>
          <w:rFonts w:cstheme="majorBidi"/>
          <w:b/>
          <w:spacing w:val="-4"/>
          <w:szCs w:val="28"/>
        </w:rPr>
        <w:t xml:space="preserve"> </w:t>
      </w:r>
      <w:r w:rsidRPr="0043227C">
        <w:rPr>
          <w:rFonts w:cstheme="majorBidi"/>
          <w:szCs w:val="28"/>
        </w:rPr>
        <w:t>l’apprentissage</w:t>
      </w:r>
      <w:r w:rsidRPr="0043227C">
        <w:rPr>
          <w:rFonts w:cstheme="majorBidi"/>
          <w:spacing w:val="-8"/>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la</w:t>
      </w:r>
      <w:r w:rsidRPr="0043227C">
        <w:rPr>
          <w:rFonts w:cstheme="majorBidi"/>
          <w:spacing w:val="-7"/>
          <w:szCs w:val="28"/>
        </w:rPr>
        <w:t xml:space="preserve"> </w:t>
      </w:r>
      <w:r w:rsidRPr="0043227C">
        <w:rPr>
          <w:rFonts w:cstheme="majorBidi"/>
          <w:szCs w:val="28"/>
        </w:rPr>
        <w:t>marche</w:t>
      </w:r>
      <w:r w:rsidRPr="0043227C">
        <w:rPr>
          <w:rFonts w:cstheme="majorBidi"/>
          <w:spacing w:val="-6"/>
          <w:szCs w:val="28"/>
        </w:rPr>
        <w:t xml:space="preserve"> </w:t>
      </w:r>
      <w:r w:rsidRPr="0043227C">
        <w:rPr>
          <w:rFonts w:cstheme="majorBidi"/>
          <w:szCs w:val="28"/>
        </w:rPr>
        <w:t>assure</w:t>
      </w:r>
      <w:r w:rsidRPr="0043227C">
        <w:rPr>
          <w:rFonts w:cstheme="majorBidi"/>
          <w:spacing w:val="-6"/>
          <w:szCs w:val="28"/>
        </w:rPr>
        <w:t xml:space="preserve"> </w:t>
      </w:r>
      <w:r w:rsidRPr="0043227C">
        <w:rPr>
          <w:rFonts w:cstheme="majorBidi"/>
          <w:szCs w:val="28"/>
        </w:rPr>
        <w:t>à</w:t>
      </w:r>
      <w:r w:rsidRPr="0043227C">
        <w:rPr>
          <w:rFonts w:cstheme="majorBidi"/>
          <w:spacing w:val="-7"/>
          <w:szCs w:val="28"/>
        </w:rPr>
        <w:t xml:space="preserve"> </w:t>
      </w:r>
      <w:r w:rsidRPr="0043227C">
        <w:rPr>
          <w:rFonts w:cstheme="majorBidi"/>
          <w:szCs w:val="28"/>
        </w:rPr>
        <w:t>l’enfant</w:t>
      </w:r>
      <w:r w:rsidRPr="0043227C">
        <w:rPr>
          <w:rFonts w:cstheme="majorBidi"/>
          <w:spacing w:val="-6"/>
          <w:szCs w:val="28"/>
        </w:rPr>
        <w:t xml:space="preserve"> </w:t>
      </w:r>
      <w:r w:rsidRPr="0043227C">
        <w:rPr>
          <w:rFonts w:cstheme="majorBidi"/>
          <w:szCs w:val="28"/>
        </w:rPr>
        <w:t>une</w:t>
      </w:r>
      <w:r w:rsidRPr="0043227C">
        <w:rPr>
          <w:rFonts w:cstheme="majorBidi"/>
          <w:spacing w:val="-4"/>
          <w:szCs w:val="28"/>
        </w:rPr>
        <w:t xml:space="preserve"> </w:t>
      </w:r>
      <w:r w:rsidRPr="0043227C">
        <w:rPr>
          <w:rFonts w:cstheme="majorBidi"/>
          <w:szCs w:val="28"/>
        </w:rPr>
        <w:t>mobilité</w:t>
      </w:r>
      <w:r w:rsidRPr="0043227C">
        <w:rPr>
          <w:rFonts w:cstheme="majorBidi"/>
          <w:spacing w:val="-5"/>
          <w:szCs w:val="28"/>
        </w:rPr>
        <w:t xml:space="preserve"> </w:t>
      </w:r>
      <w:r w:rsidRPr="0043227C">
        <w:rPr>
          <w:rFonts w:cstheme="majorBidi"/>
          <w:szCs w:val="28"/>
        </w:rPr>
        <w:t>et</w:t>
      </w:r>
      <w:r w:rsidRPr="0043227C">
        <w:rPr>
          <w:rFonts w:cstheme="majorBidi"/>
          <w:spacing w:val="-6"/>
          <w:szCs w:val="28"/>
        </w:rPr>
        <w:t xml:space="preserve"> </w:t>
      </w:r>
      <w:r w:rsidRPr="0043227C">
        <w:rPr>
          <w:rFonts w:cstheme="majorBidi"/>
          <w:szCs w:val="28"/>
        </w:rPr>
        <w:t>une</w:t>
      </w:r>
      <w:r w:rsidRPr="0043227C">
        <w:rPr>
          <w:rFonts w:cstheme="majorBidi"/>
          <w:spacing w:val="-2"/>
          <w:szCs w:val="28"/>
        </w:rPr>
        <w:t xml:space="preserve"> </w:t>
      </w:r>
      <w:r w:rsidRPr="0043227C">
        <w:rPr>
          <w:rFonts w:cstheme="majorBidi"/>
          <w:szCs w:val="28"/>
        </w:rPr>
        <w:t xml:space="preserve">relative </w:t>
      </w:r>
      <w:r w:rsidRPr="0043227C">
        <w:rPr>
          <w:rFonts w:cstheme="majorBidi"/>
          <w:spacing w:val="-2"/>
          <w:szCs w:val="28"/>
        </w:rPr>
        <w:t>indépendance</w:t>
      </w:r>
    </w:p>
    <w:p w14:paraId="1DFA7A93" w14:textId="77777777" w:rsidR="00106842" w:rsidRPr="0043227C" w:rsidRDefault="00106842" w:rsidP="00106842">
      <w:pPr>
        <w:pStyle w:val="Paragraphedeliste"/>
        <w:numPr>
          <w:ilvl w:val="0"/>
          <w:numId w:val="39"/>
        </w:numPr>
        <w:tabs>
          <w:tab w:val="left" w:pos="1473"/>
        </w:tabs>
        <w:spacing w:before="47" w:line="242" w:lineRule="auto"/>
        <w:ind w:right="1808"/>
        <w:rPr>
          <w:rFonts w:cstheme="majorBidi"/>
          <w:szCs w:val="28"/>
        </w:rPr>
      </w:pPr>
      <w:r w:rsidRPr="0043227C">
        <w:rPr>
          <w:rFonts w:cstheme="majorBidi"/>
          <w:szCs w:val="28"/>
        </w:rPr>
        <w:t>L’enfant</w:t>
      </w:r>
      <w:r w:rsidRPr="0043227C">
        <w:rPr>
          <w:rFonts w:cstheme="majorBidi"/>
          <w:spacing w:val="-9"/>
          <w:szCs w:val="28"/>
        </w:rPr>
        <w:t xml:space="preserve"> </w:t>
      </w:r>
      <w:r w:rsidRPr="0043227C">
        <w:rPr>
          <w:rFonts w:cstheme="majorBidi"/>
          <w:szCs w:val="28"/>
        </w:rPr>
        <w:t>doit</w:t>
      </w:r>
      <w:r w:rsidRPr="0043227C">
        <w:rPr>
          <w:rFonts w:cstheme="majorBidi"/>
          <w:spacing w:val="-8"/>
          <w:szCs w:val="28"/>
        </w:rPr>
        <w:t xml:space="preserve"> </w:t>
      </w:r>
      <w:r w:rsidRPr="0043227C">
        <w:rPr>
          <w:rFonts w:cstheme="majorBidi"/>
          <w:szCs w:val="28"/>
        </w:rPr>
        <w:t>toucher</w:t>
      </w:r>
      <w:r w:rsidRPr="0043227C">
        <w:rPr>
          <w:rFonts w:cstheme="majorBidi"/>
          <w:spacing w:val="-3"/>
          <w:szCs w:val="28"/>
        </w:rPr>
        <w:t xml:space="preserve"> </w:t>
      </w:r>
      <w:r w:rsidRPr="0043227C">
        <w:rPr>
          <w:rFonts w:cstheme="majorBidi"/>
          <w:szCs w:val="28"/>
        </w:rPr>
        <w:t>les</w:t>
      </w:r>
      <w:r w:rsidRPr="0043227C">
        <w:rPr>
          <w:rFonts w:cstheme="majorBidi"/>
          <w:spacing w:val="-9"/>
          <w:szCs w:val="28"/>
        </w:rPr>
        <w:t xml:space="preserve"> </w:t>
      </w:r>
      <w:r w:rsidRPr="0043227C">
        <w:rPr>
          <w:rFonts w:cstheme="majorBidi"/>
          <w:szCs w:val="28"/>
        </w:rPr>
        <w:t>objets</w:t>
      </w:r>
      <w:r w:rsidRPr="0043227C">
        <w:rPr>
          <w:rFonts w:cstheme="majorBidi"/>
          <w:spacing w:val="-5"/>
          <w:szCs w:val="28"/>
        </w:rPr>
        <w:t xml:space="preserve"> </w:t>
      </w:r>
      <w:r w:rsidRPr="0043227C">
        <w:rPr>
          <w:rFonts w:cstheme="majorBidi"/>
          <w:szCs w:val="28"/>
        </w:rPr>
        <w:t>et</w:t>
      </w:r>
      <w:r w:rsidRPr="0043227C">
        <w:rPr>
          <w:rFonts w:cstheme="majorBidi"/>
          <w:spacing w:val="-4"/>
          <w:szCs w:val="28"/>
        </w:rPr>
        <w:t xml:space="preserve"> </w:t>
      </w:r>
      <w:r w:rsidRPr="0043227C">
        <w:rPr>
          <w:rFonts w:cstheme="majorBidi"/>
          <w:szCs w:val="28"/>
        </w:rPr>
        <w:t>entendre</w:t>
      </w:r>
      <w:r w:rsidRPr="0043227C">
        <w:rPr>
          <w:rFonts w:cstheme="majorBidi"/>
          <w:spacing w:val="-3"/>
          <w:szCs w:val="28"/>
        </w:rPr>
        <w:t xml:space="preserve"> </w:t>
      </w:r>
      <w:r w:rsidRPr="0043227C">
        <w:rPr>
          <w:rFonts w:cstheme="majorBidi"/>
          <w:szCs w:val="28"/>
        </w:rPr>
        <w:t>les</w:t>
      </w:r>
      <w:r w:rsidRPr="0043227C">
        <w:rPr>
          <w:rFonts w:cstheme="majorBidi"/>
          <w:spacing w:val="-7"/>
          <w:szCs w:val="28"/>
        </w:rPr>
        <w:t xml:space="preserve"> </w:t>
      </w:r>
      <w:r w:rsidRPr="0043227C">
        <w:rPr>
          <w:rFonts w:cstheme="majorBidi"/>
          <w:szCs w:val="28"/>
        </w:rPr>
        <w:t>sons.</w:t>
      </w:r>
      <w:r w:rsidRPr="0043227C">
        <w:rPr>
          <w:rFonts w:cstheme="majorBidi"/>
          <w:spacing w:val="-5"/>
          <w:szCs w:val="28"/>
        </w:rPr>
        <w:t xml:space="preserve"> </w:t>
      </w:r>
      <w:r w:rsidRPr="0043227C">
        <w:rPr>
          <w:rFonts w:cstheme="majorBidi"/>
          <w:szCs w:val="28"/>
        </w:rPr>
        <w:t>Il</w:t>
      </w:r>
      <w:r w:rsidRPr="0043227C">
        <w:rPr>
          <w:rFonts w:cstheme="majorBidi"/>
          <w:spacing w:val="-5"/>
          <w:szCs w:val="28"/>
        </w:rPr>
        <w:t xml:space="preserve"> </w:t>
      </w:r>
      <w:r w:rsidRPr="0043227C">
        <w:rPr>
          <w:rFonts w:cstheme="majorBidi"/>
          <w:szCs w:val="28"/>
        </w:rPr>
        <w:t>est</w:t>
      </w:r>
      <w:r w:rsidRPr="0043227C">
        <w:rPr>
          <w:rFonts w:cstheme="majorBidi"/>
          <w:spacing w:val="-6"/>
          <w:szCs w:val="28"/>
        </w:rPr>
        <w:t xml:space="preserve"> </w:t>
      </w:r>
      <w:r w:rsidRPr="0043227C">
        <w:rPr>
          <w:rFonts w:cstheme="majorBidi"/>
          <w:szCs w:val="28"/>
        </w:rPr>
        <w:t>difficile</w:t>
      </w:r>
      <w:r w:rsidRPr="0043227C">
        <w:rPr>
          <w:rFonts w:cstheme="majorBidi"/>
          <w:spacing w:val="-8"/>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le</w:t>
      </w:r>
      <w:r w:rsidRPr="0043227C">
        <w:rPr>
          <w:rFonts w:cstheme="majorBidi"/>
          <w:spacing w:val="-4"/>
          <w:szCs w:val="28"/>
        </w:rPr>
        <w:t xml:space="preserve"> </w:t>
      </w:r>
      <w:r w:rsidRPr="0043227C">
        <w:rPr>
          <w:rFonts w:cstheme="majorBidi"/>
          <w:szCs w:val="28"/>
        </w:rPr>
        <w:t>séparer</w:t>
      </w:r>
      <w:r w:rsidRPr="0043227C">
        <w:rPr>
          <w:rFonts w:cstheme="majorBidi"/>
          <w:spacing w:val="-9"/>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 xml:space="preserve">ses </w:t>
      </w:r>
      <w:r w:rsidRPr="0043227C">
        <w:rPr>
          <w:rFonts w:cstheme="majorBidi"/>
          <w:spacing w:val="-2"/>
          <w:szCs w:val="28"/>
        </w:rPr>
        <w:t>parents.</w:t>
      </w:r>
    </w:p>
    <w:p w14:paraId="7D0B6A2F" w14:textId="523031FC" w:rsidR="00106842" w:rsidRPr="0043227C" w:rsidRDefault="00106842" w:rsidP="00106842">
      <w:pPr>
        <w:pStyle w:val="Paragraphedeliste"/>
        <w:numPr>
          <w:ilvl w:val="0"/>
          <w:numId w:val="39"/>
        </w:numPr>
        <w:tabs>
          <w:tab w:val="left" w:pos="1473"/>
        </w:tabs>
        <w:spacing w:before="47" w:line="242" w:lineRule="auto"/>
        <w:ind w:right="1808"/>
        <w:rPr>
          <w:rFonts w:cstheme="majorBidi"/>
          <w:szCs w:val="28"/>
        </w:rPr>
      </w:pPr>
      <w:r w:rsidRPr="0043227C">
        <w:rPr>
          <w:rFonts w:cstheme="majorBidi"/>
          <w:szCs w:val="28"/>
        </w:rPr>
        <w:t>Du</w:t>
      </w:r>
      <w:r w:rsidRPr="0043227C">
        <w:rPr>
          <w:rFonts w:cstheme="majorBidi"/>
          <w:spacing w:val="-5"/>
          <w:szCs w:val="28"/>
        </w:rPr>
        <w:t xml:space="preserve"> </w:t>
      </w:r>
      <w:r w:rsidRPr="0043227C">
        <w:rPr>
          <w:rFonts w:cstheme="majorBidi"/>
          <w:szCs w:val="28"/>
        </w:rPr>
        <w:t>point</w:t>
      </w:r>
      <w:r w:rsidRPr="0043227C">
        <w:rPr>
          <w:rFonts w:cstheme="majorBidi"/>
          <w:spacing w:val="-5"/>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vue</w:t>
      </w:r>
      <w:r w:rsidRPr="0043227C">
        <w:rPr>
          <w:rFonts w:cstheme="majorBidi"/>
          <w:spacing w:val="-5"/>
          <w:szCs w:val="28"/>
        </w:rPr>
        <w:t xml:space="preserve"> </w:t>
      </w:r>
      <w:r w:rsidRPr="0043227C">
        <w:rPr>
          <w:rFonts w:cstheme="majorBidi"/>
          <w:szCs w:val="28"/>
        </w:rPr>
        <w:t>dentaire</w:t>
      </w:r>
      <w:r w:rsidRPr="0043227C">
        <w:rPr>
          <w:rFonts w:cstheme="majorBidi"/>
          <w:spacing w:val="-7"/>
          <w:szCs w:val="28"/>
        </w:rPr>
        <w:t xml:space="preserve"> </w:t>
      </w:r>
      <w:r w:rsidRPr="0043227C">
        <w:rPr>
          <w:rFonts w:cstheme="majorBidi"/>
          <w:szCs w:val="28"/>
        </w:rPr>
        <w:t>c’est</w:t>
      </w:r>
      <w:r w:rsidRPr="0043227C">
        <w:rPr>
          <w:rFonts w:cstheme="majorBidi"/>
          <w:spacing w:val="-1"/>
          <w:szCs w:val="28"/>
        </w:rPr>
        <w:t xml:space="preserve"> </w:t>
      </w:r>
      <w:r w:rsidRPr="0043227C">
        <w:rPr>
          <w:rFonts w:cstheme="majorBidi"/>
          <w:szCs w:val="28"/>
        </w:rPr>
        <w:t>le</w:t>
      </w:r>
      <w:r w:rsidRPr="0043227C">
        <w:rPr>
          <w:rFonts w:cstheme="majorBidi"/>
          <w:spacing w:val="-6"/>
          <w:szCs w:val="28"/>
        </w:rPr>
        <w:t xml:space="preserve"> </w:t>
      </w:r>
      <w:r w:rsidRPr="0043227C">
        <w:rPr>
          <w:rFonts w:cstheme="majorBidi"/>
          <w:szCs w:val="28"/>
        </w:rPr>
        <w:t>temps</w:t>
      </w:r>
      <w:r w:rsidRPr="0043227C">
        <w:rPr>
          <w:rFonts w:cstheme="majorBidi"/>
          <w:spacing w:val="-6"/>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la</w:t>
      </w:r>
      <w:r w:rsidRPr="0043227C">
        <w:rPr>
          <w:rFonts w:cstheme="majorBidi"/>
          <w:spacing w:val="-3"/>
          <w:szCs w:val="28"/>
        </w:rPr>
        <w:t xml:space="preserve"> </w:t>
      </w:r>
      <w:r w:rsidRPr="0043227C">
        <w:rPr>
          <w:rFonts w:cstheme="majorBidi"/>
          <w:szCs w:val="28"/>
        </w:rPr>
        <w:t>constitution</w:t>
      </w:r>
      <w:r w:rsidRPr="0043227C">
        <w:rPr>
          <w:rFonts w:cstheme="majorBidi"/>
          <w:spacing w:val="-4"/>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la</w:t>
      </w:r>
      <w:r w:rsidRPr="0043227C">
        <w:rPr>
          <w:rFonts w:cstheme="majorBidi"/>
          <w:spacing w:val="-8"/>
          <w:szCs w:val="28"/>
        </w:rPr>
        <w:t xml:space="preserve"> </w:t>
      </w:r>
      <w:r w:rsidRPr="0043227C">
        <w:rPr>
          <w:rFonts w:cstheme="majorBidi"/>
          <w:szCs w:val="28"/>
        </w:rPr>
        <w:t>dentition</w:t>
      </w:r>
      <w:r w:rsidRPr="0043227C">
        <w:rPr>
          <w:rFonts w:cstheme="majorBidi"/>
          <w:spacing w:val="-1"/>
          <w:szCs w:val="28"/>
        </w:rPr>
        <w:t xml:space="preserve"> </w:t>
      </w:r>
      <w:r w:rsidRPr="0043227C">
        <w:rPr>
          <w:rFonts w:cstheme="majorBidi"/>
          <w:szCs w:val="28"/>
        </w:rPr>
        <w:t>lactéale.</w:t>
      </w:r>
      <w:r w:rsidRPr="0043227C">
        <w:rPr>
          <w:rFonts w:cstheme="majorBidi"/>
          <w:spacing w:val="-3"/>
          <w:szCs w:val="28"/>
        </w:rPr>
        <w:t xml:space="preserve"> </w:t>
      </w:r>
      <w:r w:rsidRPr="0043227C">
        <w:rPr>
          <w:rFonts w:cstheme="majorBidi"/>
          <w:szCs w:val="28"/>
        </w:rPr>
        <w:t>Bien</w:t>
      </w:r>
      <w:r w:rsidRPr="0043227C">
        <w:rPr>
          <w:rFonts w:cstheme="majorBidi"/>
          <w:spacing w:val="-4"/>
          <w:szCs w:val="28"/>
        </w:rPr>
        <w:t xml:space="preserve"> </w:t>
      </w:r>
      <w:r w:rsidRPr="0043227C">
        <w:rPr>
          <w:rFonts w:cstheme="majorBidi"/>
          <w:szCs w:val="28"/>
        </w:rPr>
        <w:t xml:space="preserve">que les caries ne soient pas rares, les relations avec ces enfants ne sont pas encore suivies et demeurent épisodiques. </w:t>
      </w:r>
      <w:r w:rsidRPr="0043227C">
        <w:rPr>
          <w:rFonts w:cstheme="majorBidi"/>
          <w:b/>
          <w:szCs w:val="28"/>
        </w:rPr>
        <w:t>(1)</w:t>
      </w:r>
    </w:p>
    <w:p w14:paraId="39F581D0" w14:textId="77777777" w:rsidR="00106842" w:rsidRPr="0043227C" w:rsidRDefault="00106842" w:rsidP="00106842">
      <w:pPr>
        <w:pStyle w:val="Titre3"/>
      </w:pPr>
      <w:bookmarkStart w:id="14" w:name="_bookmark7"/>
      <w:bookmarkStart w:id="15" w:name="_Toc213835539"/>
      <w:bookmarkEnd w:id="14"/>
      <w:r w:rsidRPr="0043227C">
        <w:t>Le</w:t>
      </w:r>
      <w:r w:rsidRPr="0043227C">
        <w:rPr>
          <w:spacing w:val="-4"/>
        </w:rPr>
        <w:t xml:space="preserve"> </w:t>
      </w:r>
      <w:r w:rsidRPr="0043227C">
        <w:t>second</w:t>
      </w:r>
      <w:r w:rsidRPr="0043227C">
        <w:rPr>
          <w:spacing w:val="-5"/>
        </w:rPr>
        <w:t xml:space="preserve"> </w:t>
      </w:r>
      <w:r w:rsidRPr="0043227C">
        <w:t>âge</w:t>
      </w:r>
      <w:r w:rsidRPr="0043227C">
        <w:rPr>
          <w:spacing w:val="-5"/>
        </w:rPr>
        <w:t xml:space="preserve"> </w:t>
      </w:r>
      <w:r w:rsidRPr="0043227C">
        <w:t>(âge</w:t>
      </w:r>
      <w:r w:rsidRPr="0043227C">
        <w:rPr>
          <w:spacing w:val="-3"/>
        </w:rPr>
        <w:t xml:space="preserve"> </w:t>
      </w:r>
      <w:r w:rsidRPr="0043227C">
        <w:rPr>
          <w:spacing w:val="-2"/>
        </w:rPr>
        <w:t>préscolaire)</w:t>
      </w:r>
      <w:bookmarkEnd w:id="15"/>
    </w:p>
    <w:p w14:paraId="003350C1" w14:textId="77777777" w:rsidR="00106842" w:rsidRPr="0043227C" w:rsidRDefault="00106842" w:rsidP="00106842">
      <w:pPr>
        <w:pStyle w:val="Paragraphedeliste"/>
        <w:numPr>
          <w:ilvl w:val="0"/>
          <w:numId w:val="39"/>
        </w:numPr>
        <w:rPr>
          <w:rFonts w:cstheme="majorBidi"/>
          <w:szCs w:val="28"/>
        </w:rPr>
      </w:pPr>
      <w:bookmarkStart w:id="16" w:name="_bookmark8"/>
      <w:bookmarkEnd w:id="16"/>
      <w:r w:rsidRPr="0043227C">
        <w:rPr>
          <w:rFonts w:cstheme="majorBidi"/>
          <w:szCs w:val="28"/>
        </w:rPr>
        <w:t>On est</w:t>
      </w:r>
      <w:r w:rsidRPr="0043227C">
        <w:rPr>
          <w:rFonts w:cstheme="majorBidi"/>
          <w:spacing w:val="-3"/>
          <w:szCs w:val="28"/>
        </w:rPr>
        <w:t xml:space="preserve"> </w:t>
      </w:r>
      <w:r w:rsidRPr="0043227C">
        <w:rPr>
          <w:rFonts w:cstheme="majorBidi"/>
          <w:szCs w:val="28"/>
        </w:rPr>
        <w:t>dans</w:t>
      </w:r>
      <w:r w:rsidRPr="0043227C">
        <w:rPr>
          <w:rFonts w:cstheme="majorBidi"/>
          <w:spacing w:val="-6"/>
          <w:szCs w:val="28"/>
        </w:rPr>
        <w:t xml:space="preserve"> </w:t>
      </w:r>
      <w:r w:rsidRPr="0043227C">
        <w:rPr>
          <w:rFonts w:cstheme="majorBidi"/>
          <w:szCs w:val="28"/>
        </w:rPr>
        <w:t>la</w:t>
      </w:r>
      <w:r w:rsidRPr="0043227C">
        <w:rPr>
          <w:rFonts w:cstheme="majorBidi"/>
          <w:spacing w:val="-2"/>
          <w:szCs w:val="28"/>
        </w:rPr>
        <w:t xml:space="preserve"> </w:t>
      </w:r>
      <w:r w:rsidRPr="0043227C">
        <w:rPr>
          <w:rFonts w:cstheme="majorBidi"/>
          <w:szCs w:val="28"/>
        </w:rPr>
        <w:t>période</w:t>
      </w:r>
      <w:r w:rsidRPr="0043227C">
        <w:rPr>
          <w:rFonts w:cstheme="majorBidi"/>
          <w:spacing w:val="-3"/>
          <w:szCs w:val="28"/>
        </w:rPr>
        <w:t xml:space="preserve"> </w:t>
      </w:r>
      <w:r w:rsidRPr="0043227C">
        <w:rPr>
          <w:rFonts w:cstheme="majorBidi"/>
          <w:szCs w:val="28"/>
        </w:rPr>
        <w:t>d’état de</w:t>
      </w:r>
      <w:r w:rsidRPr="0043227C">
        <w:rPr>
          <w:rFonts w:cstheme="majorBidi"/>
          <w:spacing w:val="-5"/>
          <w:szCs w:val="28"/>
        </w:rPr>
        <w:t xml:space="preserve"> </w:t>
      </w:r>
      <w:r w:rsidRPr="0043227C">
        <w:rPr>
          <w:rFonts w:cstheme="majorBidi"/>
          <w:szCs w:val="28"/>
        </w:rPr>
        <w:t>la</w:t>
      </w:r>
      <w:r w:rsidRPr="0043227C">
        <w:rPr>
          <w:rFonts w:cstheme="majorBidi"/>
          <w:spacing w:val="-5"/>
          <w:szCs w:val="28"/>
        </w:rPr>
        <w:t xml:space="preserve"> </w:t>
      </w:r>
      <w:r w:rsidRPr="0043227C">
        <w:rPr>
          <w:rFonts w:cstheme="majorBidi"/>
          <w:szCs w:val="28"/>
        </w:rPr>
        <w:t>denture</w:t>
      </w:r>
      <w:r w:rsidRPr="0043227C">
        <w:rPr>
          <w:rFonts w:cstheme="majorBidi"/>
          <w:spacing w:val="-3"/>
          <w:szCs w:val="28"/>
        </w:rPr>
        <w:t xml:space="preserve"> </w:t>
      </w:r>
      <w:r w:rsidRPr="0043227C">
        <w:rPr>
          <w:rFonts w:cstheme="majorBidi"/>
          <w:szCs w:val="28"/>
        </w:rPr>
        <w:t>lactéale</w:t>
      </w:r>
      <w:r w:rsidRPr="0043227C">
        <w:rPr>
          <w:rFonts w:cstheme="majorBidi"/>
          <w:spacing w:val="-2"/>
          <w:szCs w:val="28"/>
        </w:rPr>
        <w:t xml:space="preserve"> </w:t>
      </w:r>
      <w:r w:rsidRPr="0043227C">
        <w:rPr>
          <w:rFonts w:cstheme="majorBidi"/>
          <w:szCs w:val="28"/>
        </w:rPr>
        <w:t>et l’âge</w:t>
      </w:r>
      <w:r w:rsidRPr="0043227C">
        <w:rPr>
          <w:rFonts w:cstheme="majorBidi"/>
          <w:spacing w:val="-2"/>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l’acquisition morale,</w:t>
      </w:r>
      <w:r w:rsidRPr="0043227C">
        <w:rPr>
          <w:rFonts w:cstheme="majorBidi"/>
          <w:spacing w:val="-3"/>
          <w:szCs w:val="28"/>
        </w:rPr>
        <w:t xml:space="preserve"> </w:t>
      </w:r>
      <w:r w:rsidRPr="0043227C">
        <w:rPr>
          <w:rFonts w:cstheme="majorBidi"/>
          <w:szCs w:val="28"/>
        </w:rPr>
        <w:t>formé au</w:t>
      </w:r>
      <w:r w:rsidRPr="0043227C">
        <w:rPr>
          <w:rFonts w:cstheme="majorBidi"/>
          <w:spacing w:val="-1"/>
          <w:szCs w:val="28"/>
        </w:rPr>
        <w:t xml:space="preserve"> </w:t>
      </w:r>
      <w:r w:rsidRPr="0043227C">
        <w:rPr>
          <w:rFonts w:cstheme="majorBidi"/>
          <w:szCs w:val="28"/>
        </w:rPr>
        <w:t>sein</w:t>
      </w:r>
      <w:r w:rsidRPr="0043227C">
        <w:rPr>
          <w:rFonts w:cstheme="majorBidi"/>
          <w:spacing w:val="-1"/>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la</w:t>
      </w:r>
      <w:r w:rsidRPr="0043227C">
        <w:rPr>
          <w:rFonts w:cstheme="majorBidi"/>
          <w:spacing w:val="-5"/>
          <w:szCs w:val="28"/>
        </w:rPr>
        <w:t xml:space="preserve"> </w:t>
      </w:r>
      <w:r w:rsidRPr="0043227C">
        <w:rPr>
          <w:rFonts w:cstheme="majorBidi"/>
          <w:szCs w:val="28"/>
        </w:rPr>
        <w:t>famille</w:t>
      </w:r>
      <w:r w:rsidRPr="0043227C">
        <w:rPr>
          <w:rFonts w:cstheme="majorBidi"/>
          <w:spacing w:val="-1"/>
          <w:szCs w:val="28"/>
        </w:rPr>
        <w:t xml:space="preserve"> </w:t>
      </w:r>
      <w:r w:rsidRPr="0043227C">
        <w:rPr>
          <w:rFonts w:cstheme="majorBidi"/>
          <w:szCs w:val="28"/>
        </w:rPr>
        <w:t>et</w:t>
      </w:r>
      <w:r w:rsidRPr="0043227C">
        <w:rPr>
          <w:rFonts w:cstheme="majorBidi"/>
          <w:spacing w:val="-1"/>
          <w:szCs w:val="28"/>
        </w:rPr>
        <w:t xml:space="preserve"> </w:t>
      </w:r>
      <w:r w:rsidRPr="0043227C">
        <w:rPr>
          <w:rFonts w:cstheme="majorBidi"/>
          <w:szCs w:val="28"/>
        </w:rPr>
        <w:t>en</w:t>
      </w:r>
      <w:r w:rsidRPr="0043227C">
        <w:rPr>
          <w:rFonts w:cstheme="majorBidi"/>
          <w:spacing w:val="-1"/>
          <w:szCs w:val="28"/>
        </w:rPr>
        <w:t xml:space="preserve"> </w:t>
      </w:r>
      <w:r w:rsidRPr="0043227C">
        <w:rPr>
          <w:rFonts w:cstheme="majorBidi"/>
          <w:szCs w:val="28"/>
        </w:rPr>
        <w:t>même</w:t>
      </w:r>
      <w:r w:rsidRPr="0043227C">
        <w:rPr>
          <w:rFonts w:cstheme="majorBidi"/>
          <w:spacing w:val="-2"/>
          <w:szCs w:val="28"/>
        </w:rPr>
        <w:t xml:space="preserve"> </w:t>
      </w:r>
      <w:r w:rsidRPr="0043227C">
        <w:rPr>
          <w:rFonts w:cstheme="majorBidi"/>
          <w:szCs w:val="28"/>
        </w:rPr>
        <w:t>temps</w:t>
      </w:r>
      <w:r w:rsidRPr="0043227C">
        <w:rPr>
          <w:rFonts w:cstheme="majorBidi"/>
          <w:spacing w:val="-1"/>
          <w:szCs w:val="28"/>
        </w:rPr>
        <w:t xml:space="preserve"> </w:t>
      </w:r>
      <w:r w:rsidRPr="0043227C">
        <w:rPr>
          <w:rFonts w:cstheme="majorBidi"/>
          <w:szCs w:val="28"/>
        </w:rPr>
        <w:t>qu’au milieu</w:t>
      </w:r>
      <w:r w:rsidRPr="0043227C">
        <w:rPr>
          <w:rFonts w:cstheme="majorBidi"/>
          <w:spacing w:val="-3"/>
          <w:szCs w:val="28"/>
        </w:rPr>
        <w:t xml:space="preserve"> </w:t>
      </w:r>
      <w:r w:rsidRPr="0043227C">
        <w:rPr>
          <w:rFonts w:cstheme="majorBidi"/>
          <w:szCs w:val="28"/>
        </w:rPr>
        <w:t>des</w:t>
      </w:r>
      <w:r w:rsidRPr="0043227C">
        <w:rPr>
          <w:rFonts w:cstheme="majorBidi"/>
          <w:spacing w:val="-1"/>
          <w:szCs w:val="28"/>
        </w:rPr>
        <w:t xml:space="preserve"> </w:t>
      </w:r>
      <w:r w:rsidRPr="0043227C">
        <w:rPr>
          <w:rFonts w:cstheme="majorBidi"/>
          <w:szCs w:val="28"/>
        </w:rPr>
        <w:t>autres</w:t>
      </w:r>
      <w:r w:rsidRPr="0043227C">
        <w:rPr>
          <w:rFonts w:cstheme="majorBidi"/>
          <w:spacing w:val="-3"/>
          <w:szCs w:val="28"/>
        </w:rPr>
        <w:t xml:space="preserve"> </w:t>
      </w:r>
      <w:r w:rsidRPr="0043227C">
        <w:rPr>
          <w:rFonts w:cstheme="majorBidi"/>
          <w:szCs w:val="28"/>
        </w:rPr>
        <w:t>enfants au</w:t>
      </w:r>
      <w:r w:rsidRPr="0043227C">
        <w:rPr>
          <w:rFonts w:cstheme="majorBidi"/>
          <w:spacing w:val="-1"/>
          <w:szCs w:val="28"/>
        </w:rPr>
        <w:t xml:space="preserve"> </w:t>
      </w:r>
      <w:r w:rsidRPr="0043227C">
        <w:rPr>
          <w:rFonts w:cstheme="majorBidi"/>
          <w:szCs w:val="28"/>
        </w:rPr>
        <w:t>sein</w:t>
      </w:r>
      <w:r w:rsidRPr="0043227C">
        <w:rPr>
          <w:rFonts w:cstheme="majorBidi"/>
          <w:spacing w:val="-3"/>
          <w:szCs w:val="28"/>
        </w:rPr>
        <w:t xml:space="preserve"> </w:t>
      </w:r>
      <w:r w:rsidRPr="0043227C">
        <w:rPr>
          <w:rFonts w:cstheme="majorBidi"/>
          <w:szCs w:val="28"/>
        </w:rPr>
        <w:t>des</w:t>
      </w:r>
      <w:r w:rsidRPr="0043227C">
        <w:rPr>
          <w:rFonts w:cstheme="majorBidi"/>
          <w:spacing w:val="-1"/>
          <w:szCs w:val="28"/>
        </w:rPr>
        <w:t xml:space="preserve"> </w:t>
      </w:r>
      <w:r w:rsidRPr="0043227C">
        <w:rPr>
          <w:rFonts w:cstheme="majorBidi"/>
          <w:szCs w:val="28"/>
        </w:rPr>
        <w:t>écoles maternelles (la discipline)</w:t>
      </w:r>
    </w:p>
    <w:p w14:paraId="1D9CE117" w14:textId="77777777" w:rsidR="00106842" w:rsidRPr="0043227C" w:rsidRDefault="00106842" w:rsidP="00106842">
      <w:pPr>
        <w:pStyle w:val="Paragraphedeliste"/>
        <w:numPr>
          <w:ilvl w:val="0"/>
          <w:numId w:val="39"/>
        </w:numPr>
        <w:rPr>
          <w:rFonts w:cstheme="majorBidi"/>
          <w:szCs w:val="28"/>
        </w:rPr>
      </w:pPr>
      <w:r w:rsidRPr="0043227C">
        <w:rPr>
          <w:rFonts w:cstheme="majorBidi"/>
          <w:b/>
          <w:szCs w:val="28"/>
        </w:rPr>
        <w:t>3ans</w:t>
      </w:r>
      <w:r w:rsidRPr="0043227C">
        <w:rPr>
          <w:rFonts w:cstheme="majorBidi"/>
          <w:b/>
          <w:spacing w:val="-8"/>
          <w:szCs w:val="28"/>
        </w:rPr>
        <w:t xml:space="preserve"> </w:t>
      </w:r>
      <w:r w:rsidRPr="0043227C">
        <w:rPr>
          <w:rFonts w:cstheme="majorBidi"/>
          <w:b/>
          <w:szCs w:val="28"/>
        </w:rPr>
        <w:t>-</w:t>
      </w:r>
      <w:r w:rsidRPr="0043227C">
        <w:rPr>
          <w:rFonts w:cstheme="majorBidi"/>
          <w:b/>
          <w:spacing w:val="-2"/>
          <w:szCs w:val="28"/>
        </w:rPr>
        <w:t xml:space="preserve"> </w:t>
      </w:r>
      <w:r w:rsidRPr="0043227C">
        <w:rPr>
          <w:rFonts w:cstheme="majorBidi"/>
          <w:b/>
          <w:szCs w:val="28"/>
        </w:rPr>
        <w:t>4ans</w:t>
      </w:r>
      <w:r w:rsidRPr="0043227C">
        <w:rPr>
          <w:rFonts w:cstheme="majorBidi"/>
          <w:b/>
          <w:spacing w:val="-2"/>
          <w:szCs w:val="28"/>
        </w:rPr>
        <w:t xml:space="preserve"> </w:t>
      </w:r>
      <w:r w:rsidRPr="0043227C">
        <w:rPr>
          <w:rFonts w:cstheme="majorBidi"/>
          <w:b/>
          <w:szCs w:val="28"/>
        </w:rPr>
        <w:t>:</w:t>
      </w:r>
      <w:r w:rsidRPr="0043227C">
        <w:rPr>
          <w:rFonts w:cstheme="majorBidi"/>
          <w:b/>
          <w:spacing w:val="-4"/>
          <w:szCs w:val="28"/>
        </w:rPr>
        <w:t xml:space="preserve"> </w:t>
      </w:r>
      <w:r w:rsidRPr="0043227C">
        <w:rPr>
          <w:rFonts w:cstheme="majorBidi"/>
          <w:szCs w:val="28"/>
        </w:rPr>
        <w:t>c’est</w:t>
      </w:r>
      <w:r w:rsidRPr="0043227C">
        <w:rPr>
          <w:rFonts w:cstheme="majorBidi"/>
          <w:spacing w:val="-3"/>
          <w:szCs w:val="28"/>
        </w:rPr>
        <w:t xml:space="preserve"> </w:t>
      </w:r>
      <w:r w:rsidRPr="0043227C">
        <w:rPr>
          <w:rFonts w:cstheme="majorBidi"/>
          <w:szCs w:val="28"/>
        </w:rPr>
        <w:t>l’âge</w:t>
      </w:r>
      <w:r w:rsidRPr="0043227C">
        <w:rPr>
          <w:rFonts w:cstheme="majorBidi"/>
          <w:spacing w:val="-5"/>
          <w:szCs w:val="28"/>
        </w:rPr>
        <w:t xml:space="preserve"> </w:t>
      </w:r>
      <w:r w:rsidRPr="0043227C">
        <w:rPr>
          <w:rFonts w:cstheme="majorBidi"/>
          <w:szCs w:val="28"/>
        </w:rPr>
        <w:t>«</w:t>
      </w:r>
      <w:r w:rsidRPr="0043227C">
        <w:rPr>
          <w:rFonts w:cstheme="majorBidi"/>
          <w:spacing w:val="-3"/>
          <w:szCs w:val="28"/>
        </w:rPr>
        <w:t xml:space="preserve"> </w:t>
      </w:r>
      <w:r w:rsidRPr="0043227C">
        <w:rPr>
          <w:rFonts w:cstheme="majorBidi"/>
          <w:szCs w:val="28"/>
        </w:rPr>
        <w:t>questionneur</w:t>
      </w:r>
      <w:r w:rsidRPr="0043227C">
        <w:rPr>
          <w:rFonts w:cstheme="majorBidi"/>
          <w:spacing w:val="-2"/>
          <w:szCs w:val="28"/>
        </w:rPr>
        <w:t xml:space="preserve"> </w:t>
      </w:r>
      <w:r w:rsidRPr="0043227C">
        <w:rPr>
          <w:rFonts w:cstheme="majorBidi"/>
          <w:szCs w:val="28"/>
        </w:rPr>
        <w:t>»,</w:t>
      </w:r>
      <w:r w:rsidRPr="0043227C">
        <w:rPr>
          <w:rFonts w:cstheme="majorBidi"/>
          <w:spacing w:val="-6"/>
          <w:szCs w:val="28"/>
        </w:rPr>
        <w:t xml:space="preserve"> </w:t>
      </w:r>
      <w:r w:rsidRPr="0043227C">
        <w:rPr>
          <w:rFonts w:cstheme="majorBidi"/>
          <w:szCs w:val="28"/>
        </w:rPr>
        <w:t>du</w:t>
      </w:r>
      <w:r w:rsidRPr="0043227C">
        <w:rPr>
          <w:rFonts w:cstheme="majorBidi"/>
          <w:spacing w:val="-4"/>
          <w:szCs w:val="28"/>
        </w:rPr>
        <w:t xml:space="preserve"> </w:t>
      </w:r>
      <w:r w:rsidRPr="0043227C">
        <w:rPr>
          <w:rFonts w:cstheme="majorBidi"/>
          <w:szCs w:val="28"/>
        </w:rPr>
        <w:t>pourquoi.</w:t>
      </w:r>
      <w:r w:rsidRPr="0043227C">
        <w:rPr>
          <w:rFonts w:cstheme="majorBidi"/>
          <w:spacing w:val="-2"/>
          <w:szCs w:val="28"/>
        </w:rPr>
        <w:t xml:space="preserve"> </w:t>
      </w:r>
      <w:r w:rsidRPr="0043227C">
        <w:rPr>
          <w:rFonts w:cstheme="majorBidi"/>
          <w:szCs w:val="28"/>
        </w:rPr>
        <w:t>Il</w:t>
      </w:r>
      <w:r w:rsidRPr="0043227C">
        <w:rPr>
          <w:rFonts w:cstheme="majorBidi"/>
          <w:spacing w:val="-8"/>
          <w:szCs w:val="28"/>
        </w:rPr>
        <w:t xml:space="preserve"> </w:t>
      </w:r>
      <w:r w:rsidRPr="0043227C">
        <w:rPr>
          <w:rFonts w:cstheme="majorBidi"/>
          <w:szCs w:val="28"/>
        </w:rPr>
        <w:t>faut le</w:t>
      </w:r>
      <w:r w:rsidRPr="0043227C">
        <w:rPr>
          <w:rFonts w:cstheme="majorBidi"/>
          <w:spacing w:val="-6"/>
          <w:szCs w:val="28"/>
        </w:rPr>
        <w:t xml:space="preserve"> </w:t>
      </w:r>
      <w:r w:rsidRPr="0043227C">
        <w:rPr>
          <w:rFonts w:cstheme="majorBidi"/>
          <w:szCs w:val="28"/>
        </w:rPr>
        <w:t>rassurer</w:t>
      </w:r>
      <w:r w:rsidRPr="0043227C">
        <w:rPr>
          <w:rFonts w:cstheme="majorBidi"/>
          <w:spacing w:val="-4"/>
          <w:szCs w:val="28"/>
        </w:rPr>
        <w:t xml:space="preserve"> </w:t>
      </w:r>
      <w:r w:rsidRPr="0043227C">
        <w:rPr>
          <w:rFonts w:cstheme="majorBidi"/>
          <w:szCs w:val="28"/>
        </w:rPr>
        <w:t>et</w:t>
      </w:r>
      <w:r w:rsidRPr="0043227C">
        <w:rPr>
          <w:rFonts w:cstheme="majorBidi"/>
          <w:spacing w:val="-4"/>
          <w:szCs w:val="28"/>
        </w:rPr>
        <w:t xml:space="preserve"> </w:t>
      </w:r>
      <w:r w:rsidRPr="0043227C">
        <w:rPr>
          <w:rFonts w:cstheme="majorBidi"/>
          <w:szCs w:val="28"/>
        </w:rPr>
        <w:t xml:space="preserve">le </w:t>
      </w:r>
      <w:r w:rsidRPr="0043227C">
        <w:rPr>
          <w:rFonts w:cstheme="majorBidi"/>
          <w:spacing w:val="-2"/>
          <w:szCs w:val="28"/>
        </w:rPr>
        <w:t>calmer.</w:t>
      </w:r>
    </w:p>
    <w:p w14:paraId="5CB2E45A" w14:textId="77777777" w:rsidR="00106842" w:rsidRPr="0043227C" w:rsidRDefault="00106842" w:rsidP="00106842">
      <w:pPr>
        <w:pStyle w:val="Paragraphedeliste"/>
        <w:rPr>
          <w:rFonts w:cstheme="majorBidi"/>
          <w:szCs w:val="28"/>
        </w:rPr>
      </w:pPr>
      <w:r w:rsidRPr="0043227C">
        <w:rPr>
          <w:rFonts w:cstheme="majorBidi"/>
          <w:szCs w:val="28"/>
        </w:rPr>
        <w:t>L’anxiété</w:t>
      </w:r>
      <w:r w:rsidRPr="0043227C">
        <w:rPr>
          <w:rFonts w:cstheme="majorBidi"/>
          <w:spacing w:val="-11"/>
          <w:szCs w:val="28"/>
        </w:rPr>
        <w:t xml:space="preserve"> </w:t>
      </w:r>
      <w:r w:rsidRPr="0043227C">
        <w:rPr>
          <w:rFonts w:cstheme="majorBidi"/>
          <w:szCs w:val="28"/>
        </w:rPr>
        <w:t>domine</w:t>
      </w:r>
      <w:r w:rsidRPr="0043227C">
        <w:rPr>
          <w:rFonts w:cstheme="majorBidi"/>
          <w:spacing w:val="-7"/>
          <w:szCs w:val="28"/>
        </w:rPr>
        <w:t xml:space="preserve"> </w:t>
      </w:r>
      <w:r w:rsidRPr="0043227C">
        <w:rPr>
          <w:rFonts w:cstheme="majorBidi"/>
          <w:szCs w:val="28"/>
        </w:rPr>
        <w:t>à</w:t>
      </w:r>
      <w:r w:rsidRPr="0043227C">
        <w:rPr>
          <w:rFonts w:cstheme="majorBidi"/>
          <w:spacing w:val="-6"/>
          <w:szCs w:val="28"/>
        </w:rPr>
        <w:t xml:space="preserve"> </w:t>
      </w:r>
      <w:r w:rsidRPr="0043227C">
        <w:rPr>
          <w:rFonts w:cstheme="majorBidi"/>
          <w:szCs w:val="28"/>
        </w:rPr>
        <w:t>cet</w:t>
      </w:r>
      <w:r w:rsidRPr="0043227C">
        <w:rPr>
          <w:rFonts w:cstheme="majorBidi"/>
          <w:spacing w:val="-2"/>
          <w:szCs w:val="28"/>
        </w:rPr>
        <w:t xml:space="preserve"> </w:t>
      </w:r>
      <w:r w:rsidRPr="0043227C">
        <w:rPr>
          <w:rFonts w:cstheme="majorBidi"/>
          <w:szCs w:val="28"/>
        </w:rPr>
        <w:t>âge</w:t>
      </w:r>
      <w:r w:rsidRPr="0043227C">
        <w:rPr>
          <w:rFonts w:cstheme="majorBidi"/>
          <w:spacing w:val="-1"/>
          <w:szCs w:val="28"/>
        </w:rPr>
        <w:t xml:space="preserve"> </w:t>
      </w:r>
      <w:r w:rsidRPr="0043227C">
        <w:rPr>
          <w:rFonts w:cstheme="majorBidi"/>
          <w:szCs w:val="28"/>
        </w:rPr>
        <w:t>:</w:t>
      </w:r>
      <w:r w:rsidRPr="0043227C">
        <w:rPr>
          <w:rFonts w:cstheme="majorBidi"/>
          <w:spacing w:val="-3"/>
          <w:szCs w:val="28"/>
        </w:rPr>
        <w:t xml:space="preserve"> </w:t>
      </w:r>
      <w:r w:rsidRPr="0043227C">
        <w:rPr>
          <w:rFonts w:cstheme="majorBidi"/>
          <w:szCs w:val="28"/>
        </w:rPr>
        <w:t>La</w:t>
      </w:r>
      <w:r w:rsidRPr="0043227C">
        <w:rPr>
          <w:rFonts w:cstheme="majorBidi"/>
          <w:spacing w:val="-10"/>
          <w:szCs w:val="28"/>
        </w:rPr>
        <w:t xml:space="preserve"> </w:t>
      </w:r>
      <w:r w:rsidRPr="0043227C">
        <w:rPr>
          <w:rFonts w:cstheme="majorBidi"/>
          <w:szCs w:val="28"/>
        </w:rPr>
        <w:t>présence</w:t>
      </w:r>
      <w:r w:rsidRPr="0043227C">
        <w:rPr>
          <w:rFonts w:cstheme="majorBidi"/>
          <w:spacing w:val="-7"/>
          <w:szCs w:val="28"/>
        </w:rPr>
        <w:t xml:space="preserve"> </w:t>
      </w:r>
      <w:r w:rsidRPr="0043227C">
        <w:rPr>
          <w:rFonts w:cstheme="majorBidi"/>
          <w:szCs w:val="28"/>
        </w:rPr>
        <w:t>d’un</w:t>
      </w:r>
      <w:r w:rsidRPr="0043227C">
        <w:rPr>
          <w:rFonts w:cstheme="majorBidi"/>
          <w:spacing w:val="-6"/>
          <w:szCs w:val="28"/>
        </w:rPr>
        <w:t xml:space="preserve"> </w:t>
      </w:r>
      <w:r w:rsidRPr="0043227C">
        <w:rPr>
          <w:rFonts w:cstheme="majorBidi"/>
          <w:szCs w:val="28"/>
        </w:rPr>
        <w:t>parent</w:t>
      </w:r>
      <w:r w:rsidRPr="0043227C">
        <w:rPr>
          <w:rFonts w:cstheme="majorBidi"/>
          <w:spacing w:val="-7"/>
          <w:szCs w:val="28"/>
        </w:rPr>
        <w:t xml:space="preserve"> </w:t>
      </w:r>
      <w:r w:rsidRPr="0043227C">
        <w:rPr>
          <w:rFonts w:cstheme="majorBidi"/>
          <w:szCs w:val="28"/>
        </w:rPr>
        <w:t>est</w:t>
      </w:r>
      <w:r w:rsidRPr="0043227C">
        <w:rPr>
          <w:rFonts w:cstheme="majorBidi"/>
          <w:spacing w:val="-7"/>
          <w:szCs w:val="28"/>
        </w:rPr>
        <w:t xml:space="preserve"> </w:t>
      </w:r>
      <w:r w:rsidRPr="0043227C">
        <w:rPr>
          <w:rFonts w:cstheme="majorBidi"/>
          <w:szCs w:val="28"/>
        </w:rPr>
        <w:t>obligatoire</w:t>
      </w:r>
      <w:r w:rsidRPr="0043227C">
        <w:rPr>
          <w:rFonts w:cstheme="majorBidi"/>
          <w:spacing w:val="-4"/>
          <w:szCs w:val="28"/>
        </w:rPr>
        <w:t xml:space="preserve"> </w:t>
      </w:r>
      <w:r w:rsidRPr="0043227C">
        <w:rPr>
          <w:rFonts w:cstheme="majorBidi"/>
          <w:szCs w:val="28"/>
        </w:rPr>
        <w:t>à</w:t>
      </w:r>
      <w:r w:rsidRPr="0043227C">
        <w:rPr>
          <w:rFonts w:cstheme="majorBidi"/>
          <w:spacing w:val="-8"/>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1ere</w:t>
      </w:r>
      <w:r w:rsidRPr="0043227C">
        <w:rPr>
          <w:rFonts w:cstheme="majorBidi"/>
          <w:spacing w:val="-3"/>
          <w:szCs w:val="28"/>
        </w:rPr>
        <w:t xml:space="preserve"> </w:t>
      </w:r>
      <w:r w:rsidRPr="0043227C">
        <w:rPr>
          <w:rFonts w:cstheme="majorBidi"/>
          <w:szCs w:val="28"/>
        </w:rPr>
        <w:t>consultation. Ensuite il peut rester seul. Mais il ne faut jamais le séparer pour le punir.</w:t>
      </w:r>
    </w:p>
    <w:p w14:paraId="427C1F9D" w14:textId="0C817003" w:rsidR="00106842" w:rsidRPr="0043227C" w:rsidRDefault="00106842" w:rsidP="00106842">
      <w:pPr>
        <w:pStyle w:val="Paragraphedeliste"/>
        <w:numPr>
          <w:ilvl w:val="0"/>
          <w:numId w:val="39"/>
        </w:numPr>
        <w:rPr>
          <w:rFonts w:cstheme="majorBidi"/>
          <w:szCs w:val="28"/>
        </w:rPr>
      </w:pPr>
      <w:r w:rsidRPr="0043227C">
        <w:rPr>
          <w:rFonts w:cstheme="majorBidi"/>
          <w:b/>
          <w:szCs w:val="28"/>
        </w:rPr>
        <w:t xml:space="preserve">4-5 ans </w:t>
      </w:r>
      <w:r w:rsidRPr="0043227C">
        <w:rPr>
          <w:rFonts w:cstheme="majorBidi"/>
          <w:szCs w:val="28"/>
        </w:rPr>
        <w:t>: Il faut le rassurer. Il redoute la douleur, le saignement. Il est très fier des nouvelles</w:t>
      </w:r>
      <w:r w:rsidRPr="0043227C">
        <w:rPr>
          <w:rFonts w:cstheme="majorBidi"/>
          <w:spacing w:val="-4"/>
          <w:szCs w:val="28"/>
        </w:rPr>
        <w:t xml:space="preserve"> </w:t>
      </w:r>
      <w:r w:rsidRPr="0043227C">
        <w:rPr>
          <w:rFonts w:cstheme="majorBidi"/>
          <w:szCs w:val="28"/>
        </w:rPr>
        <w:t>expériences</w:t>
      </w:r>
      <w:r w:rsidRPr="0043227C">
        <w:rPr>
          <w:rFonts w:cstheme="majorBidi"/>
          <w:spacing w:val="-6"/>
          <w:szCs w:val="28"/>
        </w:rPr>
        <w:t xml:space="preserve"> </w:t>
      </w:r>
      <w:r w:rsidRPr="0043227C">
        <w:rPr>
          <w:rFonts w:cstheme="majorBidi"/>
          <w:szCs w:val="28"/>
        </w:rPr>
        <w:t>des</w:t>
      </w:r>
      <w:r w:rsidRPr="0043227C">
        <w:rPr>
          <w:rFonts w:cstheme="majorBidi"/>
          <w:spacing w:val="-5"/>
          <w:szCs w:val="28"/>
        </w:rPr>
        <w:t xml:space="preserve"> </w:t>
      </w:r>
      <w:r w:rsidRPr="0043227C">
        <w:rPr>
          <w:rFonts w:cstheme="majorBidi"/>
          <w:szCs w:val="28"/>
        </w:rPr>
        <w:t>nouvelles</w:t>
      </w:r>
      <w:r w:rsidRPr="0043227C">
        <w:rPr>
          <w:rFonts w:cstheme="majorBidi"/>
          <w:spacing w:val="-6"/>
          <w:szCs w:val="28"/>
        </w:rPr>
        <w:t xml:space="preserve"> </w:t>
      </w:r>
      <w:r w:rsidRPr="0043227C">
        <w:rPr>
          <w:rFonts w:cstheme="majorBidi"/>
          <w:szCs w:val="28"/>
        </w:rPr>
        <w:t>relations.</w:t>
      </w:r>
      <w:r w:rsidRPr="0043227C">
        <w:rPr>
          <w:rFonts w:cstheme="majorBidi"/>
          <w:spacing w:val="-7"/>
          <w:szCs w:val="28"/>
        </w:rPr>
        <w:t xml:space="preserve"> </w:t>
      </w:r>
      <w:r w:rsidRPr="0043227C">
        <w:rPr>
          <w:rFonts w:cstheme="majorBidi"/>
          <w:szCs w:val="28"/>
        </w:rPr>
        <w:t>Il</w:t>
      </w:r>
      <w:r w:rsidRPr="0043227C">
        <w:rPr>
          <w:rFonts w:cstheme="majorBidi"/>
          <w:spacing w:val="-10"/>
          <w:szCs w:val="28"/>
        </w:rPr>
        <w:t xml:space="preserve"> </w:t>
      </w:r>
      <w:r w:rsidRPr="0043227C">
        <w:rPr>
          <w:rFonts w:cstheme="majorBidi"/>
          <w:szCs w:val="28"/>
        </w:rPr>
        <w:t>doit</w:t>
      </w:r>
      <w:r w:rsidRPr="0043227C">
        <w:rPr>
          <w:rFonts w:cstheme="majorBidi"/>
          <w:spacing w:val="-5"/>
          <w:szCs w:val="28"/>
        </w:rPr>
        <w:t xml:space="preserve"> </w:t>
      </w:r>
      <w:r w:rsidRPr="0043227C">
        <w:rPr>
          <w:rFonts w:cstheme="majorBidi"/>
          <w:szCs w:val="28"/>
        </w:rPr>
        <w:t>toucher,</w:t>
      </w:r>
      <w:r w:rsidRPr="0043227C">
        <w:rPr>
          <w:rFonts w:cstheme="majorBidi"/>
          <w:spacing w:val="-6"/>
          <w:szCs w:val="28"/>
        </w:rPr>
        <w:t xml:space="preserve"> </w:t>
      </w:r>
      <w:r w:rsidRPr="0043227C">
        <w:rPr>
          <w:rFonts w:cstheme="majorBidi"/>
          <w:szCs w:val="28"/>
        </w:rPr>
        <w:t>sentir</w:t>
      </w:r>
      <w:r w:rsidRPr="0043227C">
        <w:rPr>
          <w:rFonts w:cstheme="majorBidi"/>
          <w:spacing w:val="-6"/>
          <w:szCs w:val="28"/>
        </w:rPr>
        <w:t xml:space="preserve"> </w:t>
      </w:r>
      <w:r w:rsidRPr="0043227C">
        <w:rPr>
          <w:rFonts w:cstheme="majorBidi"/>
          <w:szCs w:val="28"/>
        </w:rPr>
        <w:t>et</w:t>
      </w:r>
      <w:r w:rsidRPr="0043227C">
        <w:rPr>
          <w:rFonts w:cstheme="majorBidi"/>
          <w:spacing w:val="-6"/>
          <w:szCs w:val="28"/>
        </w:rPr>
        <w:t xml:space="preserve"> </w:t>
      </w:r>
      <w:r w:rsidRPr="0043227C">
        <w:rPr>
          <w:rFonts w:cstheme="majorBidi"/>
          <w:szCs w:val="28"/>
        </w:rPr>
        <w:t>explorer.</w:t>
      </w:r>
      <w:r w:rsidRPr="0043227C">
        <w:rPr>
          <w:rFonts w:cstheme="majorBidi"/>
          <w:spacing w:val="-7"/>
          <w:szCs w:val="28"/>
        </w:rPr>
        <w:t xml:space="preserve"> </w:t>
      </w:r>
      <w:r w:rsidRPr="0043227C">
        <w:rPr>
          <w:rFonts w:cstheme="majorBidi"/>
          <w:szCs w:val="28"/>
        </w:rPr>
        <w:t>Il</w:t>
      </w:r>
      <w:r w:rsidRPr="0043227C">
        <w:rPr>
          <w:rFonts w:cstheme="majorBidi"/>
          <w:spacing w:val="-7"/>
          <w:szCs w:val="28"/>
        </w:rPr>
        <w:t xml:space="preserve"> </w:t>
      </w:r>
      <w:r w:rsidRPr="0043227C">
        <w:rPr>
          <w:rFonts w:cstheme="majorBidi"/>
          <w:szCs w:val="28"/>
        </w:rPr>
        <w:t>faut</w:t>
      </w:r>
      <w:r w:rsidRPr="0043227C">
        <w:rPr>
          <w:rFonts w:cstheme="majorBidi"/>
          <w:spacing w:val="-6"/>
          <w:szCs w:val="28"/>
        </w:rPr>
        <w:t xml:space="preserve"> </w:t>
      </w:r>
      <w:r w:rsidRPr="0043227C">
        <w:rPr>
          <w:rFonts w:cstheme="majorBidi"/>
          <w:szCs w:val="28"/>
        </w:rPr>
        <w:t xml:space="preserve">le laisser utiliser certains objets. </w:t>
      </w:r>
      <w:r w:rsidRPr="0043227C">
        <w:rPr>
          <w:rFonts w:cstheme="majorBidi"/>
          <w:b/>
          <w:szCs w:val="28"/>
        </w:rPr>
        <w:t>(1)</w:t>
      </w:r>
    </w:p>
    <w:p w14:paraId="2ED595CA" w14:textId="77777777" w:rsidR="00106842" w:rsidRPr="0043227C" w:rsidRDefault="00106842" w:rsidP="00106842">
      <w:pPr>
        <w:pStyle w:val="Titre3"/>
      </w:pPr>
      <w:bookmarkStart w:id="17" w:name="_bookmark9"/>
      <w:bookmarkStart w:id="18" w:name="_Toc213835540"/>
      <w:bookmarkEnd w:id="17"/>
      <w:r w:rsidRPr="0043227C">
        <w:t>Le</w:t>
      </w:r>
      <w:r w:rsidRPr="0043227C">
        <w:rPr>
          <w:spacing w:val="-7"/>
        </w:rPr>
        <w:t xml:space="preserve"> </w:t>
      </w:r>
      <w:r w:rsidRPr="0043227C">
        <w:t>troisième</w:t>
      </w:r>
      <w:r w:rsidRPr="0043227C">
        <w:rPr>
          <w:spacing w:val="-7"/>
        </w:rPr>
        <w:t xml:space="preserve"> </w:t>
      </w:r>
      <w:r w:rsidRPr="0043227C">
        <w:t>âge</w:t>
      </w:r>
      <w:r w:rsidRPr="0043227C">
        <w:rPr>
          <w:spacing w:val="-6"/>
        </w:rPr>
        <w:t xml:space="preserve"> </w:t>
      </w:r>
      <w:r w:rsidRPr="0043227C">
        <w:t>(l’enfant</w:t>
      </w:r>
      <w:r w:rsidRPr="0043227C">
        <w:rPr>
          <w:spacing w:val="-11"/>
        </w:rPr>
        <w:t xml:space="preserve"> </w:t>
      </w:r>
      <w:r w:rsidRPr="0043227C">
        <w:t>d’âge</w:t>
      </w:r>
      <w:r w:rsidRPr="0043227C">
        <w:rPr>
          <w:spacing w:val="-5"/>
        </w:rPr>
        <w:t xml:space="preserve"> </w:t>
      </w:r>
      <w:r w:rsidRPr="0043227C">
        <w:rPr>
          <w:spacing w:val="-2"/>
        </w:rPr>
        <w:t>scolaire)</w:t>
      </w:r>
      <w:bookmarkEnd w:id="18"/>
    </w:p>
    <w:p w14:paraId="704F106B" w14:textId="77777777" w:rsidR="00106842" w:rsidRPr="0043227C" w:rsidRDefault="00106842" w:rsidP="00106842">
      <w:pPr>
        <w:pStyle w:val="Corpsdetexte"/>
        <w:numPr>
          <w:ilvl w:val="0"/>
          <w:numId w:val="39"/>
        </w:numPr>
        <w:spacing w:before="49"/>
        <w:rPr>
          <w:rFonts w:cstheme="majorBidi"/>
          <w:szCs w:val="28"/>
        </w:rPr>
      </w:pPr>
      <w:r w:rsidRPr="0043227C">
        <w:rPr>
          <w:rFonts w:cstheme="majorBidi"/>
          <w:szCs w:val="28"/>
        </w:rPr>
        <w:t>À</w:t>
      </w:r>
      <w:r w:rsidRPr="0043227C">
        <w:rPr>
          <w:rFonts w:cstheme="majorBidi"/>
          <w:spacing w:val="-9"/>
          <w:szCs w:val="28"/>
        </w:rPr>
        <w:t xml:space="preserve"> </w:t>
      </w:r>
      <w:r w:rsidRPr="0043227C">
        <w:rPr>
          <w:rFonts w:cstheme="majorBidi"/>
          <w:szCs w:val="28"/>
        </w:rPr>
        <w:t>cet</w:t>
      </w:r>
      <w:r w:rsidRPr="0043227C">
        <w:rPr>
          <w:rFonts w:cstheme="majorBidi"/>
          <w:spacing w:val="-3"/>
          <w:szCs w:val="28"/>
        </w:rPr>
        <w:t xml:space="preserve"> </w:t>
      </w:r>
      <w:r w:rsidRPr="0043227C">
        <w:rPr>
          <w:rFonts w:cstheme="majorBidi"/>
          <w:szCs w:val="28"/>
        </w:rPr>
        <w:t>âge-là,</w:t>
      </w:r>
      <w:r w:rsidRPr="0043227C">
        <w:rPr>
          <w:rFonts w:cstheme="majorBidi"/>
          <w:spacing w:val="-6"/>
          <w:szCs w:val="28"/>
        </w:rPr>
        <w:t xml:space="preserve"> </w:t>
      </w:r>
      <w:r w:rsidRPr="0043227C">
        <w:rPr>
          <w:rFonts w:cstheme="majorBidi"/>
          <w:szCs w:val="28"/>
        </w:rPr>
        <w:t>ces</w:t>
      </w:r>
      <w:r w:rsidRPr="0043227C">
        <w:rPr>
          <w:rFonts w:cstheme="majorBidi"/>
          <w:spacing w:val="-6"/>
          <w:szCs w:val="28"/>
        </w:rPr>
        <w:t xml:space="preserve"> </w:t>
      </w:r>
      <w:r w:rsidRPr="0043227C">
        <w:rPr>
          <w:rFonts w:cstheme="majorBidi"/>
          <w:szCs w:val="28"/>
        </w:rPr>
        <w:t>enfants</w:t>
      </w:r>
      <w:r w:rsidRPr="0043227C">
        <w:rPr>
          <w:rFonts w:cstheme="majorBidi"/>
          <w:spacing w:val="-9"/>
          <w:szCs w:val="28"/>
        </w:rPr>
        <w:t xml:space="preserve"> </w:t>
      </w:r>
      <w:r w:rsidRPr="0043227C">
        <w:rPr>
          <w:rFonts w:cstheme="majorBidi"/>
          <w:szCs w:val="28"/>
        </w:rPr>
        <w:t>sont</w:t>
      </w:r>
      <w:r w:rsidRPr="0043227C">
        <w:rPr>
          <w:rFonts w:cstheme="majorBidi"/>
          <w:spacing w:val="-5"/>
          <w:szCs w:val="28"/>
        </w:rPr>
        <w:t xml:space="preserve"> </w:t>
      </w:r>
      <w:r w:rsidRPr="0043227C">
        <w:rPr>
          <w:rFonts w:cstheme="majorBidi"/>
          <w:szCs w:val="28"/>
        </w:rPr>
        <w:t>plus</w:t>
      </w:r>
      <w:r w:rsidRPr="0043227C">
        <w:rPr>
          <w:rFonts w:cstheme="majorBidi"/>
          <w:spacing w:val="-9"/>
          <w:szCs w:val="28"/>
        </w:rPr>
        <w:t xml:space="preserve"> </w:t>
      </w:r>
      <w:r w:rsidRPr="0043227C">
        <w:rPr>
          <w:rFonts w:cstheme="majorBidi"/>
          <w:szCs w:val="28"/>
        </w:rPr>
        <w:t>faciles</w:t>
      </w:r>
      <w:r w:rsidRPr="0043227C">
        <w:rPr>
          <w:rFonts w:cstheme="majorBidi"/>
          <w:spacing w:val="-7"/>
          <w:szCs w:val="28"/>
        </w:rPr>
        <w:t xml:space="preserve"> </w:t>
      </w:r>
      <w:r w:rsidRPr="0043227C">
        <w:rPr>
          <w:rFonts w:cstheme="majorBidi"/>
          <w:szCs w:val="28"/>
        </w:rPr>
        <w:t>à</w:t>
      </w:r>
      <w:r w:rsidRPr="0043227C">
        <w:rPr>
          <w:rFonts w:cstheme="majorBidi"/>
          <w:spacing w:val="-4"/>
          <w:szCs w:val="28"/>
        </w:rPr>
        <w:t xml:space="preserve"> </w:t>
      </w:r>
      <w:r w:rsidRPr="0043227C">
        <w:rPr>
          <w:rFonts w:cstheme="majorBidi"/>
          <w:szCs w:val="28"/>
        </w:rPr>
        <w:t>raisonner</w:t>
      </w:r>
      <w:r w:rsidRPr="0043227C">
        <w:rPr>
          <w:rFonts w:cstheme="majorBidi"/>
          <w:spacing w:val="-8"/>
          <w:szCs w:val="28"/>
        </w:rPr>
        <w:t xml:space="preserve"> </w:t>
      </w:r>
      <w:r w:rsidRPr="0043227C">
        <w:rPr>
          <w:rFonts w:cstheme="majorBidi"/>
          <w:szCs w:val="28"/>
        </w:rPr>
        <w:t>que</w:t>
      </w:r>
      <w:r w:rsidRPr="0043227C">
        <w:rPr>
          <w:rFonts w:cstheme="majorBidi"/>
          <w:spacing w:val="-9"/>
          <w:szCs w:val="28"/>
        </w:rPr>
        <w:t xml:space="preserve"> </w:t>
      </w:r>
      <w:r w:rsidRPr="0043227C">
        <w:rPr>
          <w:rFonts w:cstheme="majorBidi"/>
          <w:szCs w:val="28"/>
        </w:rPr>
        <w:t>leurs</w:t>
      </w:r>
      <w:r w:rsidRPr="0043227C">
        <w:rPr>
          <w:rFonts w:cstheme="majorBidi"/>
          <w:spacing w:val="-6"/>
          <w:szCs w:val="28"/>
        </w:rPr>
        <w:t xml:space="preserve"> </w:t>
      </w:r>
      <w:r w:rsidRPr="0043227C">
        <w:rPr>
          <w:rFonts w:cstheme="majorBidi"/>
          <w:szCs w:val="28"/>
        </w:rPr>
        <w:t>homologues</w:t>
      </w:r>
      <w:r w:rsidRPr="0043227C">
        <w:rPr>
          <w:rFonts w:cstheme="majorBidi"/>
          <w:spacing w:val="-4"/>
          <w:szCs w:val="28"/>
        </w:rPr>
        <w:t xml:space="preserve"> </w:t>
      </w:r>
      <w:r w:rsidRPr="0043227C">
        <w:rPr>
          <w:rFonts w:cstheme="majorBidi"/>
          <w:szCs w:val="28"/>
        </w:rPr>
        <w:t>plus</w:t>
      </w:r>
      <w:r w:rsidRPr="0043227C">
        <w:rPr>
          <w:rFonts w:cstheme="majorBidi"/>
          <w:spacing w:val="-6"/>
          <w:szCs w:val="28"/>
        </w:rPr>
        <w:t xml:space="preserve"> </w:t>
      </w:r>
      <w:r w:rsidRPr="0043227C">
        <w:rPr>
          <w:rFonts w:cstheme="majorBidi"/>
          <w:spacing w:val="-2"/>
          <w:szCs w:val="28"/>
        </w:rPr>
        <w:t>jeunes.</w:t>
      </w:r>
    </w:p>
    <w:p w14:paraId="4DF588DB" w14:textId="3C2D5B3B" w:rsidR="00106842" w:rsidRPr="0043227C" w:rsidRDefault="00106842" w:rsidP="00106842">
      <w:pPr>
        <w:pStyle w:val="Corpsdetexte"/>
        <w:numPr>
          <w:ilvl w:val="0"/>
          <w:numId w:val="39"/>
        </w:numPr>
        <w:spacing w:before="49"/>
        <w:rPr>
          <w:rFonts w:cstheme="majorBidi"/>
          <w:szCs w:val="28"/>
        </w:rPr>
      </w:pPr>
      <w:r w:rsidRPr="0043227C">
        <w:rPr>
          <w:rFonts w:cstheme="majorBidi"/>
          <w:szCs w:val="28"/>
        </w:rPr>
        <w:t>L’enfant</w:t>
      </w:r>
      <w:r w:rsidRPr="0043227C">
        <w:rPr>
          <w:rFonts w:cstheme="majorBidi"/>
          <w:spacing w:val="-7"/>
          <w:szCs w:val="28"/>
        </w:rPr>
        <w:t xml:space="preserve"> </w:t>
      </w:r>
      <w:r w:rsidRPr="0043227C">
        <w:rPr>
          <w:rFonts w:cstheme="majorBidi"/>
          <w:szCs w:val="28"/>
        </w:rPr>
        <w:t>apprend</w:t>
      </w:r>
      <w:r w:rsidRPr="0043227C">
        <w:rPr>
          <w:rFonts w:cstheme="majorBidi"/>
          <w:spacing w:val="-7"/>
          <w:szCs w:val="28"/>
        </w:rPr>
        <w:t xml:space="preserve"> </w:t>
      </w:r>
      <w:r w:rsidRPr="0043227C">
        <w:rPr>
          <w:rFonts w:cstheme="majorBidi"/>
          <w:szCs w:val="28"/>
        </w:rPr>
        <w:t>beaucoup</w:t>
      </w:r>
      <w:r w:rsidRPr="0043227C">
        <w:rPr>
          <w:rFonts w:cstheme="majorBidi"/>
          <w:spacing w:val="-4"/>
          <w:szCs w:val="28"/>
        </w:rPr>
        <w:t xml:space="preserve"> </w:t>
      </w:r>
      <w:r w:rsidRPr="0043227C">
        <w:rPr>
          <w:rFonts w:cstheme="majorBidi"/>
          <w:szCs w:val="28"/>
        </w:rPr>
        <w:t>sur</w:t>
      </w:r>
      <w:r w:rsidRPr="0043227C">
        <w:rPr>
          <w:rFonts w:cstheme="majorBidi"/>
          <w:spacing w:val="-6"/>
          <w:szCs w:val="28"/>
        </w:rPr>
        <w:t xml:space="preserve"> </w:t>
      </w:r>
      <w:r w:rsidRPr="0043227C">
        <w:rPr>
          <w:rFonts w:cstheme="majorBidi"/>
          <w:szCs w:val="28"/>
        </w:rPr>
        <w:t>le</w:t>
      </w:r>
      <w:r w:rsidRPr="0043227C">
        <w:rPr>
          <w:rFonts w:cstheme="majorBidi"/>
          <w:spacing w:val="-10"/>
          <w:szCs w:val="28"/>
        </w:rPr>
        <w:t xml:space="preserve"> </w:t>
      </w:r>
      <w:r w:rsidRPr="0043227C">
        <w:rPr>
          <w:rFonts w:cstheme="majorBidi"/>
          <w:szCs w:val="28"/>
        </w:rPr>
        <w:t>monde</w:t>
      </w:r>
      <w:r w:rsidRPr="0043227C">
        <w:rPr>
          <w:rFonts w:cstheme="majorBidi"/>
          <w:spacing w:val="-10"/>
          <w:szCs w:val="28"/>
        </w:rPr>
        <w:t xml:space="preserve"> </w:t>
      </w:r>
      <w:r w:rsidRPr="0043227C">
        <w:rPr>
          <w:rFonts w:cstheme="majorBidi"/>
          <w:szCs w:val="28"/>
        </w:rPr>
        <w:t>qui</w:t>
      </w:r>
      <w:r w:rsidRPr="0043227C">
        <w:rPr>
          <w:rFonts w:cstheme="majorBidi"/>
          <w:spacing w:val="-5"/>
          <w:szCs w:val="28"/>
        </w:rPr>
        <w:t xml:space="preserve"> </w:t>
      </w:r>
      <w:r w:rsidRPr="0043227C">
        <w:rPr>
          <w:rFonts w:cstheme="majorBidi"/>
          <w:szCs w:val="28"/>
        </w:rPr>
        <w:t>l’entoure</w:t>
      </w:r>
      <w:r w:rsidRPr="0043227C">
        <w:rPr>
          <w:rFonts w:cstheme="majorBidi"/>
          <w:spacing w:val="-6"/>
          <w:szCs w:val="28"/>
        </w:rPr>
        <w:t xml:space="preserve"> </w:t>
      </w:r>
      <w:r w:rsidRPr="0043227C">
        <w:rPr>
          <w:rFonts w:cstheme="majorBidi"/>
          <w:szCs w:val="28"/>
        </w:rPr>
        <w:t>c’est</w:t>
      </w:r>
      <w:r w:rsidRPr="0043227C">
        <w:rPr>
          <w:rFonts w:cstheme="majorBidi"/>
          <w:spacing w:val="-7"/>
          <w:szCs w:val="28"/>
        </w:rPr>
        <w:t xml:space="preserve"> </w:t>
      </w:r>
      <w:r w:rsidRPr="0043227C">
        <w:rPr>
          <w:rFonts w:cstheme="majorBidi"/>
          <w:szCs w:val="28"/>
        </w:rPr>
        <w:t>une</w:t>
      </w:r>
      <w:r w:rsidRPr="0043227C">
        <w:rPr>
          <w:rFonts w:cstheme="majorBidi"/>
          <w:spacing w:val="-10"/>
          <w:szCs w:val="28"/>
        </w:rPr>
        <w:t xml:space="preserve"> </w:t>
      </w:r>
      <w:r w:rsidRPr="0043227C">
        <w:rPr>
          <w:rFonts w:cstheme="majorBidi"/>
          <w:szCs w:val="28"/>
        </w:rPr>
        <w:t>période</w:t>
      </w:r>
      <w:r w:rsidRPr="0043227C">
        <w:rPr>
          <w:rFonts w:cstheme="majorBidi"/>
          <w:spacing w:val="-6"/>
          <w:szCs w:val="28"/>
        </w:rPr>
        <w:t xml:space="preserve"> </w:t>
      </w:r>
      <w:r w:rsidRPr="0043227C">
        <w:rPr>
          <w:rFonts w:cstheme="majorBidi"/>
          <w:szCs w:val="28"/>
        </w:rPr>
        <w:t>"paisible",</w:t>
      </w:r>
      <w:r w:rsidRPr="0043227C">
        <w:rPr>
          <w:rFonts w:cstheme="majorBidi"/>
          <w:spacing w:val="-9"/>
          <w:szCs w:val="28"/>
        </w:rPr>
        <w:t xml:space="preserve"> </w:t>
      </w:r>
      <w:r w:rsidRPr="0043227C">
        <w:rPr>
          <w:rFonts w:cstheme="majorBidi"/>
          <w:spacing w:val="-4"/>
          <w:szCs w:val="28"/>
        </w:rPr>
        <w:t>mais</w:t>
      </w:r>
      <w:r w:rsidRPr="0043227C">
        <w:rPr>
          <w:rFonts w:cstheme="majorBidi"/>
          <w:szCs w:val="28"/>
        </w:rPr>
        <w:t xml:space="preserve"> c</w:t>
      </w:r>
      <w:r w:rsidRPr="0043227C">
        <w:rPr>
          <w:rFonts w:cstheme="majorBidi"/>
          <w:szCs w:val="28"/>
        </w:rPr>
        <w:t>’est</w:t>
      </w:r>
      <w:r w:rsidRPr="0043227C">
        <w:rPr>
          <w:rFonts w:cstheme="majorBidi"/>
          <w:spacing w:val="-1"/>
          <w:szCs w:val="28"/>
        </w:rPr>
        <w:t xml:space="preserve"> </w:t>
      </w:r>
      <w:r w:rsidRPr="0043227C">
        <w:rPr>
          <w:rFonts w:cstheme="majorBidi"/>
          <w:szCs w:val="28"/>
        </w:rPr>
        <w:t>aussi</w:t>
      </w:r>
      <w:r w:rsidRPr="0043227C">
        <w:rPr>
          <w:rFonts w:cstheme="majorBidi"/>
          <w:spacing w:val="-4"/>
          <w:szCs w:val="28"/>
        </w:rPr>
        <w:t xml:space="preserve"> </w:t>
      </w:r>
      <w:r w:rsidRPr="0043227C">
        <w:rPr>
          <w:rFonts w:cstheme="majorBidi"/>
          <w:szCs w:val="28"/>
        </w:rPr>
        <w:t>la</w:t>
      </w:r>
      <w:r w:rsidRPr="0043227C">
        <w:rPr>
          <w:rFonts w:cstheme="majorBidi"/>
          <w:spacing w:val="-4"/>
          <w:szCs w:val="28"/>
        </w:rPr>
        <w:t xml:space="preserve"> </w:t>
      </w:r>
      <w:r w:rsidRPr="0043227C">
        <w:rPr>
          <w:rFonts w:cstheme="majorBidi"/>
          <w:szCs w:val="28"/>
        </w:rPr>
        <w:t>période</w:t>
      </w:r>
      <w:r w:rsidRPr="0043227C">
        <w:rPr>
          <w:rFonts w:cstheme="majorBidi"/>
          <w:spacing w:val="-2"/>
          <w:szCs w:val="28"/>
        </w:rPr>
        <w:t xml:space="preserve"> </w:t>
      </w:r>
      <w:r w:rsidRPr="0043227C">
        <w:rPr>
          <w:rFonts w:cstheme="majorBidi"/>
          <w:szCs w:val="28"/>
        </w:rPr>
        <w:t>des</w:t>
      </w:r>
      <w:r w:rsidRPr="0043227C">
        <w:rPr>
          <w:rFonts w:cstheme="majorBidi"/>
          <w:spacing w:val="-4"/>
          <w:szCs w:val="28"/>
        </w:rPr>
        <w:t xml:space="preserve"> </w:t>
      </w:r>
      <w:r w:rsidRPr="0043227C">
        <w:rPr>
          <w:rFonts w:cstheme="majorBidi"/>
          <w:szCs w:val="28"/>
        </w:rPr>
        <w:t>peurs</w:t>
      </w:r>
      <w:r w:rsidRPr="0043227C">
        <w:rPr>
          <w:rFonts w:cstheme="majorBidi"/>
          <w:spacing w:val="-1"/>
          <w:szCs w:val="28"/>
        </w:rPr>
        <w:t xml:space="preserve"> </w:t>
      </w:r>
      <w:r w:rsidRPr="0043227C">
        <w:rPr>
          <w:rFonts w:cstheme="majorBidi"/>
          <w:szCs w:val="28"/>
        </w:rPr>
        <w:t>réelles</w:t>
      </w:r>
      <w:r w:rsidRPr="0043227C">
        <w:rPr>
          <w:rFonts w:cstheme="majorBidi"/>
          <w:spacing w:val="-2"/>
          <w:szCs w:val="28"/>
        </w:rPr>
        <w:t xml:space="preserve"> </w:t>
      </w:r>
      <w:r w:rsidRPr="0043227C">
        <w:rPr>
          <w:rFonts w:cstheme="majorBidi"/>
          <w:szCs w:val="28"/>
        </w:rPr>
        <w:t xml:space="preserve">et </w:t>
      </w:r>
      <w:r w:rsidRPr="0043227C">
        <w:rPr>
          <w:rFonts w:cstheme="majorBidi"/>
          <w:spacing w:val="-2"/>
          <w:szCs w:val="28"/>
        </w:rPr>
        <w:t>imaginaires.</w:t>
      </w:r>
    </w:p>
    <w:p w14:paraId="5F900F33" w14:textId="77777777" w:rsidR="00106842" w:rsidRPr="0043227C" w:rsidRDefault="00106842" w:rsidP="00106842">
      <w:pPr>
        <w:pStyle w:val="Paragraphedeliste"/>
        <w:numPr>
          <w:ilvl w:val="0"/>
          <w:numId w:val="28"/>
        </w:numPr>
        <w:tabs>
          <w:tab w:val="left" w:pos="1473"/>
        </w:tabs>
        <w:spacing w:before="161"/>
        <w:ind w:right="1859" w:firstLine="0"/>
        <w:contextualSpacing w:val="0"/>
        <w:rPr>
          <w:rFonts w:cstheme="majorBidi"/>
          <w:szCs w:val="28"/>
        </w:rPr>
      </w:pPr>
      <w:r w:rsidRPr="0043227C">
        <w:rPr>
          <w:rFonts w:cstheme="majorBidi"/>
          <w:b/>
          <w:szCs w:val="28"/>
        </w:rPr>
        <w:t>La</w:t>
      </w:r>
      <w:r w:rsidRPr="0043227C">
        <w:rPr>
          <w:rFonts w:cstheme="majorBidi"/>
          <w:b/>
          <w:spacing w:val="-6"/>
          <w:szCs w:val="28"/>
        </w:rPr>
        <w:t xml:space="preserve"> </w:t>
      </w:r>
      <w:r w:rsidRPr="0043227C">
        <w:rPr>
          <w:rFonts w:cstheme="majorBidi"/>
          <w:b/>
          <w:szCs w:val="28"/>
        </w:rPr>
        <w:t>période</w:t>
      </w:r>
      <w:r w:rsidRPr="0043227C">
        <w:rPr>
          <w:rFonts w:cstheme="majorBidi"/>
          <w:b/>
          <w:spacing w:val="-7"/>
          <w:szCs w:val="28"/>
        </w:rPr>
        <w:t xml:space="preserve"> </w:t>
      </w:r>
      <w:r w:rsidRPr="0043227C">
        <w:rPr>
          <w:rFonts w:cstheme="majorBidi"/>
          <w:b/>
          <w:szCs w:val="28"/>
        </w:rPr>
        <w:t>de</w:t>
      </w:r>
      <w:r w:rsidRPr="0043227C">
        <w:rPr>
          <w:rFonts w:cstheme="majorBidi"/>
          <w:b/>
          <w:spacing w:val="-6"/>
          <w:szCs w:val="28"/>
        </w:rPr>
        <w:t xml:space="preserve"> </w:t>
      </w:r>
      <w:r w:rsidRPr="0043227C">
        <w:rPr>
          <w:rFonts w:cstheme="majorBidi"/>
          <w:b/>
          <w:szCs w:val="28"/>
        </w:rPr>
        <w:t>5-7ans</w:t>
      </w:r>
      <w:r w:rsidRPr="0043227C">
        <w:rPr>
          <w:rFonts w:cstheme="majorBidi"/>
          <w:b/>
          <w:spacing w:val="-6"/>
          <w:szCs w:val="28"/>
        </w:rPr>
        <w:t xml:space="preserve"> </w:t>
      </w:r>
      <w:r w:rsidRPr="0043227C">
        <w:rPr>
          <w:rFonts w:cstheme="majorBidi"/>
          <w:szCs w:val="28"/>
        </w:rPr>
        <w:t>:</w:t>
      </w:r>
      <w:r w:rsidRPr="0043227C">
        <w:rPr>
          <w:rFonts w:cstheme="majorBidi"/>
          <w:spacing w:val="-4"/>
          <w:szCs w:val="28"/>
        </w:rPr>
        <w:t xml:space="preserve"> </w:t>
      </w:r>
      <w:r w:rsidRPr="0043227C">
        <w:rPr>
          <w:rFonts w:cstheme="majorBidi"/>
          <w:szCs w:val="28"/>
        </w:rPr>
        <w:t>il</w:t>
      </w:r>
      <w:r w:rsidRPr="0043227C">
        <w:rPr>
          <w:rFonts w:cstheme="majorBidi"/>
          <w:spacing w:val="-7"/>
          <w:szCs w:val="28"/>
        </w:rPr>
        <w:t xml:space="preserve"> </w:t>
      </w:r>
      <w:r w:rsidRPr="0043227C">
        <w:rPr>
          <w:rFonts w:cstheme="majorBidi"/>
          <w:szCs w:val="28"/>
        </w:rPr>
        <w:t>ne</w:t>
      </w:r>
      <w:r w:rsidRPr="0043227C">
        <w:rPr>
          <w:rFonts w:cstheme="majorBidi"/>
          <w:spacing w:val="-5"/>
          <w:szCs w:val="28"/>
        </w:rPr>
        <w:t xml:space="preserve"> </w:t>
      </w:r>
      <w:r w:rsidRPr="0043227C">
        <w:rPr>
          <w:rFonts w:cstheme="majorBidi"/>
          <w:szCs w:val="28"/>
        </w:rPr>
        <w:t>comprend</w:t>
      </w:r>
      <w:r w:rsidRPr="0043227C">
        <w:rPr>
          <w:rFonts w:cstheme="majorBidi"/>
          <w:spacing w:val="-6"/>
          <w:szCs w:val="28"/>
        </w:rPr>
        <w:t xml:space="preserve"> </w:t>
      </w:r>
      <w:r w:rsidRPr="0043227C">
        <w:rPr>
          <w:rFonts w:cstheme="majorBidi"/>
          <w:szCs w:val="28"/>
        </w:rPr>
        <w:t>que</w:t>
      </w:r>
      <w:r w:rsidRPr="0043227C">
        <w:rPr>
          <w:rFonts w:cstheme="majorBidi"/>
          <w:spacing w:val="-4"/>
          <w:szCs w:val="28"/>
        </w:rPr>
        <w:t xml:space="preserve"> </w:t>
      </w:r>
      <w:r w:rsidRPr="0043227C">
        <w:rPr>
          <w:rFonts w:cstheme="majorBidi"/>
          <w:szCs w:val="28"/>
        </w:rPr>
        <w:t>ce</w:t>
      </w:r>
      <w:r w:rsidRPr="0043227C">
        <w:rPr>
          <w:rFonts w:cstheme="majorBidi"/>
          <w:spacing w:val="-7"/>
          <w:szCs w:val="28"/>
        </w:rPr>
        <w:t xml:space="preserve"> </w:t>
      </w:r>
      <w:r w:rsidRPr="0043227C">
        <w:rPr>
          <w:rFonts w:cstheme="majorBidi"/>
          <w:szCs w:val="28"/>
        </w:rPr>
        <w:t>qu’il</w:t>
      </w:r>
      <w:r w:rsidRPr="0043227C">
        <w:rPr>
          <w:rFonts w:cstheme="majorBidi"/>
          <w:spacing w:val="-4"/>
          <w:szCs w:val="28"/>
        </w:rPr>
        <w:t xml:space="preserve"> </w:t>
      </w:r>
      <w:r w:rsidRPr="0043227C">
        <w:rPr>
          <w:rFonts w:cstheme="majorBidi"/>
          <w:szCs w:val="28"/>
        </w:rPr>
        <w:t>voit.</w:t>
      </w:r>
      <w:r w:rsidRPr="0043227C">
        <w:rPr>
          <w:rFonts w:cstheme="majorBidi"/>
          <w:spacing w:val="-5"/>
          <w:szCs w:val="28"/>
        </w:rPr>
        <w:t xml:space="preserve"> </w:t>
      </w:r>
      <w:r w:rsidRPr="0043227C">
        <w:rPr>
          <w:rFonts w:cstheme="majorBidi"/>
          <w:szCs w:val="28"/>
        </w:rPr>
        <w:t>La</w:t>
      </w:r>
      <w:r w:rsidRPr="0043227C">
        <w:rPr>
          <w:rFonts w:cstheme="majorBidi"/>
          <w:spacing w:val="-5"/>
          <w:szCs w:val="28"/>
        </w:rPr>
        <w:t xml:space="preserve"> </w:t>
      </w:r>
      <w:r w:rsidRPr="0043227C">
        <w:rPr>
          <w:rFonts w:cstheme="majorBidi"/>
          <w:szCs w:val="28"/>
        </w:rPr>
        <w:t>vue</w:t>
      </w:r>
      <w:r w:rsidRPr="0043227C">
        <w:rPr>
          <w:rFonts w:cstheme="majorBidi"/>
          <w:spacing w:val="-6"/>
          <w:szCs w:val="28"/>
        </w:rPr>
        <w:t xml:space="preserve"> </w:t>
      </w:r>
      <w:r w:rsidRPr="0043227C">
        <w:rPr>
          <w:rFonts w:cstheme="majorBidi"/>
          <w:szCs w:val="28"/>
        </w:rPr>
        <w:t>d’une</w:t>
      </w:r>
      <w:r w:rsidRPr="0043227C">
        <w:rPr>
          <w:rFonts w:cstheme="majorBidi"/>
          <w:spacing w:val="-3"/>
          <w:szCs w:val="28"/>
        </w:rPr>
        <w:t xml:space="preserve"> </w:t>
      </w:r>
      <w:r w:rsidRPr="0043227C">
        <w:rPr>
          <w:rFonts w:cstheme="majorBidi"/>
          <w:szCs w:val="28"/>
        </w:rPr>
        <w:t>seringue</w:t>
      </w:r>
      <w:r w:rsidRPr="0043227C">
        <w:rPr>
          <w:rFonts w:cstheme="majorBidi"/>
          <w:spacing w:val="-4"/>
          <w:szCs w:val="28"/>
        </w:rPr>
        <w:t xml:space="preserve"> </w:t>
      </w:r>
      <w:r w:rsidRPr="0043227C">
        <w:rPr>
          <w:rFonts w:cstheme="majorBidi"/>
          <w:szCs w:val="28"/>
        </w:rPr>
        <w:t>peut provoquer un grand sentiment de danger.</w:t>
      </w:r>
    </w:p>
    <w:p w14:paraId="34A408F8" w14:textId="77777777" w:rsidR="00106842" w:rsidRPr="0043227C" w:rsidRDefault="00106842" w:rsidP="00106842">
      <w:pPr>
        <w:pStyle w:val="Paragraphedeliste"/>
        <w:numPr>
          <w:ilvl w:val="0"/>
          <w:numId w:val="28"/>
        </w:numPr>
        <w:tabs>
          <w:tab w:val="left" w:pos="1473"/>
        </w:tabs>
        <w:spacing w:before="160"/>
        <w:ind w:right="1340" w:firstLine="0"/>
        <w:contextualSpacing w:val="0"/>
        <w:rPr>
          <w:rFonts w:cstheme="majorBidi"/>
          <w:szCs w:val="28"/>
        </w:rPr>
      </w:pPr>
      <w:r w:rsidRPr="0043227C">
        <w:rPr>
          <w:rFonts w:cstheme="majorBidi"/>
          <w:b/>
          <w:szCs w:val="28"/>
        </w:rPr>
        <w:t xml:space="preserve">La période de 7-11 ans : </w:t>
      </w:r>
      <w:r w:rsidRPr="0043227C">
        <w:rPr>
          <w:rFonts w:cstheme="majorBidi"/>
          <w:szCs w:val="28"/>
        </w:rPr>
        <w:t>les peurs de l’enfant, ses appréhensions peuvent être réconfortées</w:t>
      </w:r>
      <w:r w:rsidRPr="0043227C">
        <w:rPr>
          <w:rFonts w:cstheme="majorBidi"/>
          <w:spacing w:val="-6"/>
          <w:szCs w:val="28"/>
        </w:rPr>
        <w:t xml:space="preserve"> </w:t>
      </w:r>
      <w:r w:rsidRPr="0043227C">
        <w:rPr>
          <w:rFonts w:cstheme="majorBidi"/>
          <w:szCs w:val="28"/>
        </w:rPr>
        <w:t>par</w:t>
      </w:r>
      <w:r w:rsidRPr="0043227C">
        <w:rPr>
          <w:rFonts w:cstheme="majorBidi"/>
          <w:spacing w:val="-6"/>
          <w:szCs w:val="28"/>
        </w:rPr>
        <w:t xml:space="preserve"> </w:t>
      </w:r>
      <w:r w:rsidRPr="0043227C">
        <w:rPr>
          <w:rFonts w:cstheme="majorBidi"/>
          <w:szCs w:val="28"/>
        </w:rPr>
        <w:t>un</w:t>
      </w:r>
      <w:r w:rsidRPr="0043227C">
        <w:rPr>
          <w:rFonts w:cstheme="majorBidi"/>
          <w:spacing w:val="-7"/>
          <w:szCs w:val="28"/>
        </w:rPr>
        <w:t xml:space="preserve"> </w:t>
      </w:r>
      <w:r w:rsidRPr="0043227C">
        <w:rPr>
          <w:rFonts w:cstheme="majorBidi"/>
          <w:szCs w:val="28"/>
        </w:rPr>
        <w:t>dialogue.</w:t>
      </w:r>
      <w:r w:rsidRPr="0043227C">
        <w:rPr>
          <w:rFonts w:cstheme="majorBidi"/>
          <w:spacing w:val="-6"/>
          <w:szCs w:val="28"/>
        </w:rPr>
        <w:t xml:space="preserve"> </w:t>
      </w:r>
      <w:r w:rsidRPr="0043227C">
        <w:rPr>
          <w:rFonts w:cstheme="majorBidi"/>
          <w:szCs w:val="28"/>
        </w:rPr>
        <w:t>Peurs</w:t>
      </w:r>
      <w:r w:rsidRPr="0043227C">
        <w:rPr>
          <w:rFonts w:cstheme="majorBidi"/>
          <w:spacing w:val="-8"/>
          <w:szCs w:val="28"/>
        </w:rPr>
        <w:t xml:space="preserve"> </w:t>
      </w:r>
      <w:r w:rsidRPr="0043227C">
        <w:rPr>
          <w:rFonts w:cstheme="majorBidi"/>
          <w:szCs w:val="28"/>
        </w:rPr>
        <w:t>et</w:t>
      </w:r>
      <w:r w:rsidRPr="0043227C">
        <w:rPr>
          <w:rFonts w:cstheme="majorBidi"/>
          <w:spacing w:val="-4"/>
          <w:szCs w:val="28"/>
        </w:rPr>
        <w:t xml:space="preserve"> </w:t>
      </w:r>
      <w:r w:rsidRPr="0043227C">
        <w:rPr>
          <w:rFonts w:cstheme="majorBidi"/>
          <w:szCs w:val="28"/>
        </w:rPr>
        <w:t>anxiété</w:t>
      </w:r>
      <w:r w:rsidRPr="0043227C">
        <w:rPr>
          <w:rFonts w:cstheme="majorBidi"/>
          <w:spacing w:val="-6"/>
          <w:szCs w:val="28"/>
        </w:rPr>
        <w:t xml:space="preserve"> </w:t>
      </w:r>
      <w:r w:rsidRPr="0043227C">
        <w:rPr>
          <w:rFonts w:cstheme="majorBidi"/>
          <w:szCs w:val="28"/>
        </w:rPr>
        <w:t>sont</w:t>
      </w:r>
      <w:r w:rsidRPr="0043227C">
        <w:rPr>
          <w:rFonts w:cstheme="majorBidi"/>
          <w:spacing w:val="-3"/>
          <w:szCs w:val="28"/>
        </w:rPr>
        <w:t xml:space="preserve"> </w:t>
      </w:r>
      <w:r w:rsidRPr="0043227C">
        <w:rPr>
          <w:rFonts w:cstheme="majorBidi"/>
          <w:szCs w:val="28"/>
        </w:rPr>
        <w:t>liés</w:t>
      </w:r>
      <w:r w:rsidRPr="0043227C">
        <w:rPr>
          <w:rFonts w:cstheme="majorBidi"/>
          <w:spacing w:val="-5"/>
          <w:szCs w:val="28"/>
        </w:rPr>
        <w:t xml:space="preserve"> </w:t>
      </w:r>
      <w:r w:rsidRPr="0043227C">
        <w:rPr>
          <w:rFonts w:cstheme="majorBidi"/>
          <w:szCs w:val="28"/>
        </w:rPr>
        <w:t>aux</w:t>
      </w:r>
      <w:r w:rsidRPr="0043227C">
        <w:rPr>
          <w:rFonts w:cstheme="majorBidi"/>
          <w:spacing w:val="-7"/>
          <w:szCs w:val="28"/>
        </w:rPr>
        <w:t xml:space="preserve"> </w:t>
      </w:r>
      <w:r w:rsidRPr="0043227C">
        <w:rPr>
          <w:rFonts w:cstheme="majorBidi"/>
          <w:szCs w:val="28"/>
        </w:rPr>
        <w:t>expériences</w:t>
      </w:r>
      <w:r w:rsidRPr="0043227C">
        <w:rPr>
          <w:rFonts w:cstheme="majorBidi"/>
          <w:spacing w:val="-7"/>
          <w:szCs w:val="28"/>
        </w:rPr>
        <w:t xml:space="preserve"> </w:t>
      </w:r>
      <w:r w:rsidRPr="0043227C">
        <w:rPr>
          <w:rFonts w:cstheme="majorBidi"/>
          <w:szCs w:val="28"/>
        </w:rPr>
        <w:t>dans</w:t>
      </w:r>
      <w:r w:rsidRPr="0043227C">
        <w:rPr>
          <w:rFonts w:cstheme="majorBidi"/>
          <w:spacing w:val="-5"/>
          <w:szCs w:val="28"/>
        </w:rPr>
        <w:t xml:space="preserve"> </w:t>
      </w:r>
      <w:r w:rsidRPr="0043227C">
        <w:rPr>
          <w:rFonts w:cstheme="majorBidi"/>
          <w:szCs w:val="28"/>
        </w:rPr>
        <w:t>les</w:t>
      </w:r>
      <w:r w:rsidRPr="0043227C">
        <w:rPr>
          <w:rFonts w:cstheme="majorBidi"/>
          <w:spacing w:val="-8"/>
          <w:szCs w:val="28"/>
        </w:rPr>
        <w:t xml:space="preserve"> </w:t>
      </w:r>
      <w:r w:rsidRPr="0043227C">
        <w:rPr>
          <w:rFonts w:cstheme="majorBidi"/>
          <w:szCs w:val="28"/>
        </w:rPr>
        <w:t>relations thérapeutiques antérieures (médicales, hospitalisation, et dentaires).</w:t>
      </w:r>
    </w:p>
    <w:p w14:paraId="13F8EC16" w14:textId="77777777" w:rsidR="00106842" w:rsidRPr="0043227C" w:rsidRDefault="00106842" w:rsidP="00106842">
      <w:pPr>
        <w:pStyle w:val="Paragraphedeliste"/>
        <w:numPr>
          <w:ilvl w:val="0"/>
          <w:numId w:val="28"/>
        </w:numPr>
        <w:tabs>
          <w:tab w:val="left" w:pos="1473"/>
        </w:tabs>
        <w:spacing w:before="160"/>
        <w:ind w:left="1473" w:hanging="174"/>
        <w:contextualSpacing w:val="0"/>
        <w:jc w:val="both"/>
        <w:rPr>
          <w:rFonts w:cstheme="majorBidi"/>
          <w:szCs w:val="28"/>
        </w:rPr>
      </w:pPr>
      <w:r w:rsidRPr="0043227C">
        <w:rPr>
          <w:rFonts w:cstheme="majorBidi"/>
          <w:b/>
          <w:szCs w:val="28"/>
        </w:rPr>
        <w:t>L’adolescence</w:t>
      </w:r>
      <w:r w:rsidRPr="0043227C">
        <w:rPr>
          <w:rFonts w:cstheme="majorBidi"/>
          <w:b/>
          <w:spacing w:val="-12"/>
          <w:szCs w:val="28"/>
        </w:rPr>
        <w:t xml:space="preserve"> </w:t>
      </w:r>
      <w:r w:rsidRPr="0043227C">
        <w:rPr>
          <w:rFonts w:cstheme="majorBidi"/>
          <w:b/>
          <w:szCs w:val="28"/>
        </w:rPr>
        <w:t>11-15</w:t>
      </w:r>
      <w:r w:rsidRPr="0043227C">
        <w:rPr>
          <w:rFonts w:cstheme="majorBidi"/>
          <w:b/>
          <w:spacing w:val="-4"/>
          <w:szCs w:val="28"/>
        </w:rPr>
        <w:t xml:space="preserve"> </w:t>
      </w:r>
      <w:r w:rsidRPr="0043227C">
        <w:rPr>
          <w:rFonts w:cstheme="majorBidi"/>
          <w:b/>
          <w:szCs w:val="28"/>
        </w:rPr>
        <w:t>ans</w:t>
      </w:r>
      <w:r w:rsidRPr="0043227C">
        <w:rPr>
          <w:rFonts w:cstheme="majorBidi"/>
          <w:b/>
          <w:spacing w:val="-7"/>
          <w:szCs w:val="28"/>
        </w:rPr>
        <w:t xml:space="preserve"> </w:t>
      </w:r>
      <w:r w:rsidRPr="0043227C">
        <w:rPr>
          <w:rFonts w:cstheme="majorBidi"/>
          <w:b/>
          <w:szCs w:val="28"/>
        </w:rPr>
        <w:t>:</w:t>
      </w:r>
      <w:r w:rsidRPr="0043227C">
        <w:rPr>
          <w:rFonts w:cstheme="majorBidi"/>
          <w:b/>
          <w:spacing w:val="-5"/>
          <w:szCs w:val="28"/>
        </w:rPr>
        <w:t xml:space="preserve"> </w:t>
      </w:r>
      <w:r w:rsidRPr="0043227C">
        <w:rPr>
          <w:rFonts w:cstheme="majorBidi"/>
          <w:szCs w:val="28"/>
        </w:rPr>
        <w:t>c’est</w:t>
      </w:r>
      <w:r w:rsidRPr="0043227C">
        <w:rPr>
          <w:rFonts w:cstheme="majorBidi"/>
          <w:spacing w:val="-8"/>
          <w:szCs w:val="28"/>
        </w:rPr>
        <w:t xml:space="preserve"> </w:t>
      </w:r>
      <w:r w:rsidRPr="0043227C">
        <w:rPr>
          <w:rFonts w:cstheme="majorBidi"/>
          <w:szCs w:val="28"/>
        </w:rPr>
        <w:t>une</w:t>
      </w:r>
      <w:r w:rsidRPr="0043227C">
        <w:rPr>
          <w:rFonts w:cstheme="majorBidi"/>
          <w:spacing w:val="-7"/>
          <w:szCs w:val="28"/>
        </w:rPr>
        <w:t xml:space="preserve"> </w:t>
      </w:r>
      <w:r w:rsidRPr="0043227C">
        <w:rPr>
          <w:rFonts w:cstheme="majorBidi"/>
          <w:szCs w:val="28"/>
        </w:rPr>
        <w:t>période</w:t>
      </w:r>
      <w:r w:rsidRPr="0043227C">
        <w:rPr>
          <w:rFonts w:cstheme="majorBidi"/>
          <w:spacing w:val="-3"/>
          <w:szCs w:val="28"/>
        </w:rPr>
        <w:t xml:space="preserve"> </w:t>
      </w:r>
      <w:r w:rsidRPr="0043227C">
        <w:rPr>
          <w:rFonts w:cstheme="majorBidi"/>
          <w:szCs w:val="28"/>
        </w:rPr>
        <w:t>complexe</w:t>
      </w:r>
      <w:r w:rsidRPr="0043227C">
        <w:rPr>
          <w:rFonts w:cstheme="majorBidi"/>
          <w:spacing w:val="-3"/>
          <w:szCs w:val="28"/>
        </w:rPr>
        <w:t xml:space="preserve"> </w:t>
      </w:r>
      <w:r w:rsidRPr="0043227C">
        <w:rPr>
          <w:rFonts w:cstheme="majorBidi"/>
          <w:szCs w:val="28"/>
        </w:rPr>
        <w:t>centrée</w:t>
      </w:r>
      <w:r w:rsidRPr="0043227C">
        <w:rPr>
          <w:rFonts w:cstheme="majorBidi"/>
          <w:spacing w:val="-6"/>
          <w:szCs w:val="28"/>
        </w:rPr>
        <w:t xml:space="preserve"> </w:t>
      </w:r>
      <w:r w:rsidRPr="0043227C">
        <w:rPr>
          <w:rFonts w:cstheme="majorBidi"/>
          <w:szCs w:val="28"/>
        </w:rPr>
        <w:t>sur</w:t>
      </w:r>
      <w:r w:rsidRPr="0043227C">
        <w:rPr>
          <w:rFonts w:cstheme="majorBidi"/>
          <w:spacing w:val="-4"/>
          <w:szCs w:val="28"/>
        </w:rPr>
        <w:t xml:space="preserve"> </w:t>
      </w:r>
      <w:r w:rsidRPr="0043227C">
        <w:rPr>
          <w:rFonts w:cstheme="majorBidi"/>
          <w:szCs w:val="28"/>
        </w:rPr>
        <w:t>la</w:t>
      </w:r>
      <w:r w:rsidRPr="0043227C">
        <w:rPr>
          <w:rFonts w:cstheme="majorBidi"/>
          <w:spacing w:val="-7"/>
          <w:szCs w:val="28"/>
        </w:rPr>
        <w:t xml:space="preserve"> </w:t>
      </w:r>
      <w:r w:rsidRPr="0043227C">
        <w:rPr>
          <w:rFonts w:cstheme="majorBidi"/>
          <w:szCs w:val="28"/>
        </w:rPr>
        <w:t>constitution</w:t>
      </w:r>
      <w:r w:rsidRPr="0043227C">
        <w:rPr>
          <w:rFonts w:cstheme="majorBidi"/>
          <w:spacing w:val="-4"/>
          <w:szCs w:val="28"/>
        </w:rPr>
        <w:t xml:space="preserve"> </w:t>
      </w:r>
      <w:r w:rsidRPr="0043227C">
        <w:rPr>
          <w:rFonts w:cstheme="majorBidi"/>
          <w:spacing w:val="-2"/>
          <w:szCs w:val="28"/>
        </w:rPr>
        <w:t>d’une</w:t>
      </w:r>
    </w:p>
    <w:p w14:paraId="4F85C13D" w14:textId="77777777" w:rsidR="00106842" w:rsidRPr="0043227C" w:rsidRDefault="00106842" w:rsidP="00106842">
      <w:pPr>
        <w:pStyle w:val="Corpsdetexte"/>
        <w:rPr>
          <w:rFonts w:cstheme="majorBidi"/>
          <w:szCs w:val="28"/>
        </w:rPr>
      </w:pPr>
      <w:r w:rsidRPr="0043227C">
        <w:rPr>
          <w:rFonts w:cstheme="majorBidi"/>
          <w:szCs w:val="28"/>
        </w:rPr>
        <w:t>" image</w:t>
      </w:r>
      <w:r w:rsidRPr="0043227C">
        <w:rPr>
          <w:rFonts w:cstheme="majorBidi"/>
          <w:spacing w:val="-1"/>
          <w:szCs w:val="28"/>
        </w:rPr>
        <w:t xml:space="preserve"> </w:t>
      </w:r>
      <w:r w:rsidRPr="0043227C">
        <w:rPr>
          <w:rFonts w:cstheme="majorBidi"/>
          <w:szCs w:val="28"/>
        </w:rPr>
        <w:t>de</w:t>
      </w:r>
      <w:r w:rsidRPr="0043227C">
        <w:rPr>
          <w:rFonts w:cstheme="majorBidi"/>
          <w:spacing w:val="1"/>
          <w:szCs w:val="28"/>
        </w:rPr>
        <w:t xml:space="preserve"> </w:t>
      </w:r>
      <w:r w:rsidRPr="0043227C">
        <w:rPr>
          <w:rFonts w:cstheme="majorBidi"/>
          <w:szCs w:val="28"/>
        </w:rPr>
        <w:t>soi</w:t>
      </w:r>
      <w:r w:rsidRPr="0043227C">
        <w:rPr>
          <w:rFonts w:cstheme="majorBidi"/>
          <w:spacing w:val="-3"/>
          <w:szCs w:val="28"/>
        </w:rPr>
        <w:t xml:space="preserve"> </w:t>
      </w:r>
      <w:r w:rsidRPr="0043227C">
        <w:rPr>
          <w:rFonts w:cstheme="majorBidi"/>
          <w:spacing w:val="-5"/>
          <w:szCs w:val="28"/>
        </w:rPr>
        <w:t>".</w:t>
      </w:r>
    </w:p>
    <w:p w14:paraId="5953124E" w14:textId="77777777" w:rsidR="00106842" w:rsidRPr="0043227C" w:rsidRDefault="00106842" w:rsidP="00106842">
      <w:pPr>
        <w:pStyle w:val="Corpsdetexte"/>
        <w:spacing w:before="161"/>
        <w:ind w:right="1064"/>
        <w:jc w:val="left"/>
        <w:rPr>
          <w:rFonts w:cstheme="majorBidi"/>
          <w:szCs w:val="28"/>
        </w:rPr>
      </w:pPr>
      <w:r w:rsidRPr="0043227C">
        <w:rPr>
          <w:rFonts w:cstheme="majorBidi"/>
          <w:szCs w:val="28"/>
        </w:rPr>
        <w:t>Les problèmes de prise en main de l’adolescent ont tendance à être du genre de la non coopération</w:t>
      </w:r>
      <w:r w:rsidRPr="0043227C">
        <w:rPr>
          <w:rFonts w:cstheme="majorBidi"/>
          <w:spacing w:val="-6"/>
          <w:szCs w:val="28"/>
        </w:rPr>
        <w:t xml:space="preserve"> </w:t>
      </w:r>
      <w:r w:rsidRPr="0043227C">
        <w:rPr>
          <w:rFonts w:cstheme="majorBidi"/>
          <w:szCs w:val="28"/>
        </w:rPr>
        <w:t>dans</w:t>
      </w:r>
      <w:r w:rsidRPr="0043227C">
        <w:rPr>
          <w:rFonts w:cstheme="majorBidi"/>
          <w:spacing w:val="-6"/>
          <w:szCs w:val="28"/>
        </w:rPr>
        <w:t xml:space="preserve"> </w:t>
      </w:r>
      <w:r w:rsidRPr="0043227C">
        <w:rPr>
          <w:rFonts w:cstheme="majorBidi"/>
          <w:szCs w:val="28"/>
        </w:rPr>
        <w:t>les</w:t>
      </w:r>
      <w:r w:rsidRPr="0043227C">
        <w:rPr>
          <w:rFonts w:cstheme="majorBidi"/>
          <w:spacing w:val="-8"/>
          <w:szCs w:val="28"/>
        </w:rPr>
        <w:t xml:space="preserve"> </w:t>
      </w:r>
      <w:r w:rsidRPr="0043227C">
        <w:rPr>
          <w:rFonts w:cstheme="majorBidi"/>
          <w:szCs w:val="28"/>
        </w:rPr>
        <w:t>conseils</w:t>
      </w:r>
      <w:r w:rsidRPr="0043227C">
        <w:rPr>
          <w:rFonts w:cstheme="majorBidi"/>
          <w:spacing w:val="-3"/>
          <w:szCs w:val="28"/>
        </w:rPr>
        <w:t xml:space="preserve"> </w:t>
      </w:r>
      <w:r w:rsidRPr="0043227C">
        <w:rPr>
          <w:rFonts w:cstheme="majorBidi"/>
          <w:szCs w:val="28"/>
        </w:rPr>
        <w:t>domestiques</w:t>
      </w:r>
      <w:r w:rsidRPr="0043227C">
        <w:rPr>
          <w:rFonts w:cstheme="majorBidi"/>
          <w:spacing w:val="-7"/>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soins</w:t>
      </w:r>
      <w:r w:rsidRPr="0043227C">
        <w:rPr>
          <w:rFonts w:cstheme="majorBidi"/>
          <w:spacing w:val="-4"/>
          <w:szCs w:val="28"/>
        </w:rPr>
        <w:t xml:space="preserve"> </w:t>
      </w:r>
      <w:r w:rsidRPr="0043227C">
        <w:rPr>
          <w:rFonts w:cstheme="majorBidi"/>
          <w:szCs w:val="28"/>
        </w:rPr>
        <w:t>et</w:t>
      </w:r>
      <w:r w:rsidRPr="0043227C">
        <w:rPr>
          <w:rFonts w:cstheme="majorBidi"/>
          <w:spacing w:val="-5"/>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l’insuccès</w:t>
      </w:r>
      <w:r w:rsidRPr="0043227C">
        <w:rPr>
          <w:rFonts w:cstheme="majorBidi"/>
          <w:spacing w:val="-5"/>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prendre</w:t>
      </w:r>
      <w:r w:rsidRPr="0043227C">
        <w:rPr>
          <w:rFonts w:cstheme="majorBidi"/>
          <w:spacing w:val="-5"/>
          <w:szCs w:val="28"/>
        </w:rPr>
        <w:t xml:space="preserve"> </w:t>
      </w:r>
      <w:r w:rsidRPr="0043227C">
        <w:rPr>
          <w:rFonts w:cstheme="majorBidi"/>
          <w:szCs w:val="28"/>
        </w:rPr>
        <w:t>rendez-vous plutôt que dans le refus total de traitement</w:t>
      </w:r>
    </w:p>
    <w:p w14:paraId="62F22FAC" w14:textId="77777777" w:rsidR="00106842" w:rsidRPr="0043227C" w:rsidRDefault="00106842" w:rsidP="00106842">
      <w:pPr>
        <w:pStyle w:val="Corpsdetexte"/>
        <w:spacing w:before="158" w:line="242" w:lineRule="auto"/>
        <w:ind w:right="1064"/>
        <w:jc w:val="left"/>
        <w:rPr>
          <w:rFonts w:cstheme="majorBidi"/>
          <w:b/>
          <w:szCs w:val="28"/>
        </w:rPr>
      </w:pPr>
      <w:r w:rsidRPr="0043227C">
        <w:rPr>
          <w:rFonts w:cstheme="majorBidi"/>
          <w:szCs w:val="28"/>
        </w:rPr>
        <w:t>L’adolescent</w:t>
      </w:r>
      <w:r w:rsidRPr="0043227C">
        <w:rPr>
          <w:rFonts w:cstheme="majorBidi"/>
          <w:spacing w:val="-5"/>
          <w:szCs w:val="28"/>
        </w:rPr>
        <w:t xml:space="preserve"> </w:t>
      </w:r>
      <w:r w:rsidRPr="0043227C">
        <w:rPr>
          <w:rFonts w:cstheme="majorBidi"/>
          <w:szCs w:val="28"/>
        </w:rPr>
        <w:t>se</w:t>
      </w:r>
      <w:r w:rsidRPr="0043227C">
        <w:rPr>
          <w:rFonts w:cstheme="majorBidi"/>
          <w:spacing w:val="-8"/>
          <w:szCs w:val="28"/>
        </w:rPr>
        <w:t xml:space="preserve"> </w:t>
      </w:r>
      <w:r w:rsidRPr="0043227C">
        <w:rPr>
          <w:rFonts w:cstheme="majorBidi"/>
          <w:szCs w:val="28"/>
        </w:rPr>
        <w:t>caractérise</w:t>
      </w:r>
      <w:r w:rsidRPr="0043227C">
        <w:rPr>
          <w:rFonts w:cstheme="majorBidi"/>
          <w:spacing w:val="-4"/>
          <w:szCs w:val="28"/>
        </w:rPr>
        <w:t xml:space="preserve"> </w:t>
      </w:r>
      <w:r w:rsidRPr="0043227C">
        <w:rPr>
          <w:rFonts w:cstheme="majorBidi"/>
          <w:szCs w:val="28"/>
        </w:rPr>
        <w:t>par</w:t>
      </w:r>
      <w:r w:rsidRPr="0043227C">
        <w:rPr>
          <w:rFonts w:cstheme="majorBidi"/>
          <w:spacing w:val="-8"/>
          <w:szCs w:val="28"/>
        </w:rPr>
        <w:t xml:space="preserve"> </w:t>
      </w:r>
      <w:r w:rsidRPr="0043227C">
        <w:rPr>
          <w:rFonts w:cstheme="majorBidi"/>
          <w:szCs w:val="28"/>
        </w:rPr>
        <w:t>un</w:t>
      </w:r>
      <w:r w:rsidRPr="0043227C">
        <w:rPr>
          <w:rFonts w:cstheme="majorBidi"/>
          <w:spacing w:val="-6"/>
          <w:szCs w:val="28"/>
        </w:rPr>
        <w:t xml:space="preserve"> </w:t>
      </w:r>
      <w:r w:rsidRPr="0043227C">
        <w:rPr>
          <w:rFonts w:cstheme="majorBidi"/>
          <w:szCs w:val="28"/>
        </w:rPr>
        <w:t>désir</w:t>
      </w:r>
      <w:r w:rsidRPr="0043227C">
        <w:rPr>
          <w:rFonts w:cstheme="majorBidi"/>
          <w:spacing w:val="-8"/>
          <w:szCs w:val="28"/>
        </w:rPr>
        <w:t xml:space="preserve"> </w:t>
      </w:r>
      <w:r w:rsidRPr="0043227C">
        <w:rPr>
          <w:rFonts w:cstheme="majorBidi"/>
          <w:szCs w:val="28"/>
        </w:rPr>
        <w:t>d’indépendance.</w:t>
      </w:r>
      <w:r w:rsidRPr="0043227C">
        <w:rPr>
          <w:rFonts w:cstheme="majorBidi"/>
          <w:spacing w:val="-6"/>
          <w:szCs w:val="28"/>
        </w:rPr>
        <w:t xml:space="preserve"> </w:t>
      </w:r>
      <w:r w:rsidRPr="0043227C">
        <w:rPr>
          <w:rFonts w:cstheme="majorBidi"/>
          <w:szCs w:val="28"/>
        </w:rPr>
        <w:t>Donc</w:t>
      </w:r>
      <w:r w:rsidRPr="0043227C">
        <w:rPr>
          <w:rFonts w:cstheme="majorBidi"/>
          <w:spacing w:val="-7"/>
          <w:szCs w:val="28"/>
        </w:rPr>
        <w:t xml:space="preserve"> </w:t>
      </w:r>
      <w:r w:rsidRPr="0043227C">
        <w:rPr>
          <w:rFonts w:cstheme="majorBidi"/>
          <w:szCs w:val="28"/>
        </w:rPr>
        <w:t>le</w:t>
      </w:r>
      <w:r w:rsidRPr="0043227C">
        <w:rPr>
          <w:rFonts w:cstheme="majorBidi"/>
          <w:spacing w:val="-8"/>
          <w:szCs w:val="28"/>
        </w:rPr>
        <w:t xml:space="preserve"> </w:t>
      </w:r>
      <w:r w:rsidRPr="0043227C">
        <w:rPr>
          <w:rFonts w:cstheme="majorBidi"/>
          <w:szCs w:val="28"/>
        </w:rPr>
        <w:t>plus</w:t>
      </w:r>
      <w:r w:rsidRPr="0043227C">
        <w:rPr>
          <w:rFonts w:cstheme="majorBidi"/>
          <w:spacing w:val="-8"/>
          <w:szCs w:val="28"/>
        </w:rPr>
        <w:t xml:space="preserve"> </w:t>
      </w:r>
      <w:r w:rsidRPr="0043227C">
        <w:rPr>
          <w:rFonts w:cstheme="majorBidi"/>
          <w:szCs w:val="28"/>
        </w:rPr>
        <w:t>souvent</w:t>
      </w:r>
      <w:r w:rsidRPr="0043227C">
        <w:rPr>
          <w:rFonts w:cstheme="majorBidi"/>
          <w:spacing w:val="-7"/>
          <w:szCs w:val="28"/>
        </w:rPr>
        <w:t xml:space="preserve"> </w:t>
      </w:r>
      <w:r w:rsidRPr="0043227C">
        <w:rPr>
          <w:rFonts w:cstheme="majorBidi"/>
          <w:szCs w:val="28"/>
        </w:rPr>
        <w:t>possible,</w:t>
      </w:r>
      <w:r w:rsidRPr="0043227C">
        <w:rPr>
          <w:rFonts w:cstheme="majorBidi"/>
          <w:spacing w:val="-6"/>
          <w:szCs w:val="28"/>
        </w:rPr>
        <w:t xml:space="preserve"> </w:t>
      </w:r>
      <w:r w:rsidRPr="0043227C">
        <w:rPr>
          <w:rFonts w:cstheme="majorBidi"/>
          <w:szCs w:val="28"/>
        </w:rPr>
        <w:t xml:space="preserve">on fixera les dates de rendez-vous directement avec le </w:t>
      </w:r>
      <w:r w:rsidRPr="0043227C">
        <w:rPr>
          <w:rFonts w:cstheme="majorBidi"/>
          <w:szCs w:val="28"/>
        </w:rPr>
        <w:lastRenderedPageBreak/>
        <w:t>patient.</w:t>
      </w:r>
      <w:r w:rsidRPr="0043227C">
        <w:rPr>
          <w:rFonts w:cstheme="majorBidi"/>
          <w:b/>
          <w:szCs w:val="28"/>
        </w:rPr>
        <w:t xml:space="preserve"> (1)</w:t>
      </w:r>
    </w:p>
    <w:p w14:paraId="001BC490" w14:textId="77777777" w:rsidR="00106842" w:rsidRPr="0043227C" w:rsidRDefault="00106842" w:rsidP="00106842">
      <w:pPr>
        <w:pStyle w:val="Titre2"/>
        <w:rPr>
          <w:szCs w:val="28"/>
        </w:rPr>
      </w:pPr>
      <w:bookmarkStart w:id="19" w:name="_bookmark10"/>
      <w:bookmarkStart w:id="20" w:name="_Toc213835541"/>
      <w:bookmarkEnd w:id="19"/>
      <w:r w:rsidRPr="0043227C">
        <w:rPr>
          <w:szCs w:val="28"/>
        </w:rPr>
        <w:t>Le</w:t>
      </w:r>
      <w:r w:rsidRPr="0043227C">
        <w:rPr>
          <w:spacing w:val="-15"/>
          <w:szCs w:val="28"/>
        </w:rPr>
        <w:t xml:space="preserve"> </w:t>
      </w:r>
      <w:r w:rsidRPr="0043227C">
        <w:rPr>
          <w:szCs w:val="28"/>
        </w:rPr>
        <w:t>développement</w:t>
      </w:r>
      <w:r w:rsidRPr="0043227C">
        <w:rPr>
          <w:spacing w:val="-12"/>
          <w:szCs w:val="28"/>
        </w:rPr>
        <w:t xml:space="preserve"> </w:t>
      </w:r>
      <w:r w:rsidRPr="0043227C">
        <w:rPr>
          <w:szCs w:val="28"/>
        </w:rPr>
        <w:t>psycho-affectif</w:t>
      </w:r>
      <w:bookmarkEnd w:id="20"/>
    </w:p>
    <w:p w14:paraId="44506B14" w14:textId="77777777" w:rsidR="00106842" w:rsidRPr="0043227C" w:rsidRDefault="00106842" w:rsidP="00106842">
      <w:pPr>
        <w:pStyle w:val="Titre3"/>
      </w:pPr>
      <w:bookmarkStart w:id="21" w:name="_bookmark11"/>
      <w:bookmarkStart w:id="22" w:name="_Toc213835542"/>
      <w:bookmarkEnd w:id="21"/>
      <w:r w:rsidRPr="0043227C">
        <w:t>Petite</w:t>
      </w:r>
      <w:r w:rsidRPr="0043227C">
        <w:rPr>
          <w:spacing w:val="-8"/>
        </w:rPr>
        <w:t xml:space="preserve"> </w:t>
      </w:r>
      <w:r w:rsidRPr="0043227C">
        <w:t>enfance</w:t>
      </w:r>
      <w:r w:rsidRPr="0043227C">
        <w:rPr>
          <w:spacing w:val="-5"/>
        </w:rPr>
        <w:t xml:space="preserve"> </w:t>
      </w:r>
      <w:r w:rsidRPr="0043227C">
        <w:t>:</w:t>
      </w:r>
      <w:r w:rsidRPr="0043227C">
        <w:rPr>
          <w:spacing w:val="-6"/>
        </w:rPr>
        <w:t xml:space="preserve"> </w:t>
      </w:r>
      <w:r w:rsidRPr="0043227C">
        <w:t>Stades</w:t>
      </w:r>
      <w:r w:rsidRPr="0043227C">
        <w:rPr>
          <w:spacing w:val="-7"/>
        </w:rPr>
        <w:t xml:space="preserve"> </w:t>
      </w:r>
      <w:r w:rsidRPr="0043227C">
        <w:t>prégénitaux</w:t>
      </w:r>
      <w:bookmarkEnd w:id="22"/>
    </w:p>
    <w:p w14:paraId="59017D5C" w14:textId="77777777" w:rsidR="00106842" w:rsidRPr="0043227C" w:rsidRDefault="00106842" w:rsidP="00106842">
      <w:pPr>
        <w:pStyle w:val="Corpsdetexte"/>
        <w:numPr>
          <w:ilvl w:val="0"/>
          <w:numId w:val="39"/>
        </w:numPr>
        <w:spacing w:before="51"/>
        <w:ind w:right="1064"/>
        <w:jc w:val="left"/>
        <w:rPr>
          <w:rFonts w:cstheme="majorBidi"/>
          <w:szCs w:val="28"/>
        </w:rPr>
      </w:pPr>
      <w:r w:rsidRPr="0043227C">
        <w:rPr>
          <w:rFonts w:cstheme="majorBidi"/>
          <w:szCs w:val="28"/>
        </w:rPr>
        <w:t>Stade oral (0-18 mois) : Le plaisir est centré sur la bouche (succion et morsure). Ce stade implique une forte dépendance de l’enfant à sa mère et des réactions de peur face aux stimuli</w:t>
      </w:r>
      <w:r w:rsidRPr="0043227C">
        <w:rPr>
          <w:rFonts w:cstheme="majorBidi"/>
          <w:spacing w:val="-6"/>
          <w:szCs w:val="28"/>
        </w:rPr>
        <w:t xml:space="preserve"> </w:t>
      </w:r>
      <w:r w:rsidRPr="0043227C">
        <w:rPr>
          <w:rFonts w:cstheme="majorBidi"/>
          <w:szCs w:val="28"/>
        </w:rPr>
        <w:t>extérieurs.</w:t>
      </w:r>
      <w:r w:rsidRPr="0043227C">
        <w:rPr>
          <w:rFonts w:cstheme="majorBidi"/>
          <w:spacing w:val="-3"/>
          <w:szCs w:val="28"/>
        </w:rPr>
        <w:t xml:space="preserve"> </w:t>
      </w:r>
      <w:r w:rsidRPr="0043227C">
        <w:rPr>
          <w:rFonts w:cstheme="majorBidi"/>
          <w:szCs w:val="28"/>
        </w:rPr>
        <w:t>Les</w:t>
      </w:r>
      <w:r w:rsidRPr="0043227C">
        <w:rPr>
          <w:rFonts w:cstheme="majorBidi"/>
          <w:spacing w:val="-8"/>
          <w:szCs w:val="28"/>
        </w:rPr>
        <w:t xml:space="preserve"> </w:t>
      </w:r>
      <w:r w:rsidRPr="0043227C">
        <w:rPr>
          <w:rFonts w:cstheme="majorBidi"/>
          <w:szCs w:val="28"/>
        </w:rPr>
        <w:t>praticiens</w:t>
      </w:r>
      <w:r w:rsidRPr="0043227C">
        <w:rPr>
          <w:rFonts w:cstheme="majorBidi"/>
          <w:spacing w:val="-8"/>
          <w:szCs w:val="28"/>
        </w:rPr>
        <w:t xml:space="preserve"> </w:t>
      </w:r>
      <w:r w:rsidRPr="0043227C">
        <w:rPr>
          <w:rFonts w:cstheme="majorBidi"/>
          <w:szCs w:val="28"/>
        </w:rPr>
        <w:t>doivent</w:t>
      </w:r>
      <w:r w:rsidRPr="0043227C">
        <w:rPr>
          <w:rFonts w:cstheme="majorBidi"/>
          <w:spacing w:val="-5"/>
          <w:szCs w:val="28"/>
        </w:rPr>
        <w:t xml:space="preserve"> </w:t>
      </w:r>
      <w:r w:rsidRPr="0043227C">
        <w:rPr>
          <w:rFonts w:cstheme="majorBidi"/>
          <w:szCs w:val="28"/>
        </w:rPr>
        <w:t>être</w:t>
      </w:r>
      <w:r w:rsidRPr="0043227C">
        <w:rPr>
          <w:rFonts w:cstheme="majorBidi"/>
          <w:spacing w:val="-5"/>
          <w:szCs w:val="28"/>
        </w:rPr>
        <w:t xml:space="preserve"> </w:t>
      </w:r>
      <w:r w:rsidRPr="0043227C">
        <w:rPr>
          <w:rFonts w:cstheme="majorBidi"/>
          <w:szCs w:val="28"/>
        </w:rPr>
        <w:t>prudents,</w:t>
      </w:r>
      <w:r w:rsidRPr="0043227C">
        <w:rPr>
          <w:rFonts w:cstheme="majorBidi"/>
          <w:spacing w:val="-3"/>
          <w:szCs w:val="28"/>
        </w:rPr>
        <w:t xml:space="preserve"> </w:t>
      </w:r>
      <w:r w:rsidRPr="0043227C">
        <w:rPr>
          <w:rFonts w:cstheme="majorBidi"/>
          <w:szCs w:val="28"/>
        </w:rPr>
        <w:t>car</w:t>
      </w:r>
      <w:r w:rsidRPr="0043227C">
        <w:rPr>
          <w:rFonts w:cstheme="majorBidi"/>
          <w:spacing w:val="-6"/>
          <w:szCs w:val="28"/>
        </w:rPr>
        <w:t xml:space="preserve"> </w:t>
      </w:r>
      <w:r w:rsidRPr="0043227C">
        <w:rPr>
          <w:rFonts w:cstheme="majorBidi"/>
          <w:szCs w:val="28"/>
        </w:rPr>
        <w:t>toute</w:t>
      </w:r>
      <w:r w:rsidRPr="0043227C">
        <w:rPr>
          <w:rFonts w:cstheme="majorBidi"/>
          <w:spacing w:val="-6"/>
          <w:szCs w:val="28"/>
        </w:rPr>
        <w:t xml:space="preserve"> </w:t>
      </w:r>
      <w:r w:rsidRPr="0043227C">
        <w:rPr>
          <w:rFonts w:cstheme="majorBidi"/>
          <w:szCs w:val="28"/>
        </w:rPr>
        <w:t>atteinte</w:t>
      </w:r>
      <w:r w:rsidRPr="0043227C">
        <w:rPr>
          <w:rFonts w:cstheme="majorBidi"/>
          <w:spacing w:val="-9"/>
          <w:szCs w:val="28"/>
        </w:rPr>
        <w:t xml:space="preserve"> </w:t>
      </w:r>
      <w:r w:rsidRPr="0043227C">
        <w:rPr>
          <w:rFonts w:cstheme="majorBidi"/>
          <w:szCs w:val="28"/>
        </w:rPr>
        <w:t>à</w:t>
      </w:r>
      <w:r w:rsidRPr="0043227C">
        <w:rPr>
          <w:rFonts w:cstheme="majorBidi"/>
          <w:spacing w:val="-2"/>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bouche</w:t>
      </w:r>
      <w:r w:rsidRPr="0043227C">
        <w:rPr>
          <w:rFonts w:cstheme="majorBidi"/>
          <w:spacing w:val="-5"/>
          <w:szCs w:val="28"/>
        </w:rPr>
        <w:t xml:space="preserve"> </w:t>
      </w:r>
      <w:r w:rsidRPr="0043227C">
        <w:rPr>
          <w:rFonts w:cstheme="majorBidi"/>
          <w:szCs w:val="28"/>
        </w:rPr>
        <w:t>peut être perçue comme une agression.</w:t>
      </w:r>
    </w:p>
    <w:p w14:paraId="55395CEA" w14:textId="77777777" w:rsidR="00106842" w:rsidRPr="0043227C" w:rsidRDefault="00106842" w:rsidP="00106842">
      <w:pPr>
        <w:pStyle w:val="Corpsdetexte"/>
        <w:numPr>
          <w:ilvl w:val="0"/>
          <w:numId w:val="39"/>
        </w:numPr>
        <w:spacing w:before="51"/>
        <w:ind w:right="1064"/>
        <w:jc w:val="left"/>
        <w:rPr>
          <w:rFonts w:cstheme="majorBidi"/>
          <w:szCs w:val="28"/>
        </w:rPr>
      </w:pPr>
      <w:r w:rsidRPr="0043227C">
        <w:rPr>
          <w:rFonts w:cstheme="majorBidi"/>
          <w:szCs w:val="28"/>
        </w:rPr>
        <w:t>Stade anal (18 mois - 3 ans) : L’enfant explore les fonctions excrétoires, avec des comportements</w:t>
      </w:r>
      <w:r w:rsidRPr="0043227C">
        <w:rPr>
          <w:rFonts w:cstheme="majorBidi"/>
          <w:spacing w:val="-7"/>
          <w:szCs w:val="28"/>
        </w:rPr>
        <w:t xml:space="preserve"> </w:t>
      </w:r>
      <w:r w:rsidRPr="0043227C">
        <w:rPr>
          <w:rFonts w:cstheme="majorBidi"/>
          <w:szCs w:val="28"/>
        </w:rPr>
        <w:t>souvent</w:t>
      </w:r>
      <w:r w:rsidRPr="0043227C">
        <w:rPr>
          <w:rFonts w:cstheme="majorBidi"/>
          <w:spacing w:val="-7"/>
          <w:szCs w:val="28"/>
        </w:rPr>
        <w:t xml:space="preserve"> </w:t>
      </w:r>
      <w:r w:rsidRPr="0043227C">
        <w:rPr>
          <w:rFonts w:cstheme="majorBidi"/>
          <w:szCs w:val="28"/>
        </w:rPr>
        <w:t>opposants</w:t>
      </w:r>
      <w:r w:rsidRPr="0043227C">
        <w:rPr>
          <w:rFonts w:cstheme="majorBidi"/>
          <w:spacing w:val="-9"/>
          <w:szCs w:val="28"/>
        </w:rPr>
        <w:t xml:space="preserve"> </w:t>
      </w:r>
      <w:r w:rsidRPr="0043227C">
        <w:rPr>
          <w:rFonts w:cstheme="majorBidi"/>
          <w:szCs w:val="28"/>
        </w:rPr>
        <w:t>et</w:t>
      </w:r>
      <w:r w:rsidRPr="0043227C">
        <w:rPr>
          <w:rFonts w:cstheme="majorBidi"/>
          <w:spacing w:val="-6"/>
          <w:szCs w:val="28"/>
        </w:rPr>
        <w:t xml:space="preserve"> </w:t>
      </w:r>
      <w:r w:rsidRPr="0043227C">
        <w:rPr>
          <w:rFonts w:cstheme="majorBidi"/>
          <w:szCs w:val="28"/>
        </w:rPr>
        <w:t>colériques.</w:t>
      </w:r>
      <w:r w:rsidRPr="0043227C">
        <w:rPr>
          <w:rFonts w:cstheme="majorBidi"/>
          <w:spacing w:val="-9"/>
          <w:szCs w:val="28"/>
        </w:rPr>
        <w:t xml:space="preserve"> </w:t>
      </w:r>
      <w:r w:rsidRPr="0043227C">
        <w:rPr>
          <w:rFonts w:cstheme="majorBidi"/>
          <w:szCs w:val="28"/>
        </w:rPr>
        <w:t>La</w:t>
      </w:r>
      <w:r w:rsidRPr="0043227C">
        <w:rPr>
          <w:rFonts w:cstheme="majorBidi"/>
          <w:spacing w:val="-7"/>
          <w:szCs w:val="28"/>
        </w:rPr>
        <w:t xml:space="preserve"> </w:t>
      </w:r>
      <w:r w:rsidRPr="0043227C">
        <w:rPr>
          <w:rFonts w:cstheme="majorBidi"/>
          <w:szCs w:val="28"/>
        </w:rPr>
        <w:t>relation</w:t>
      </w:r>
      <w:r w:rsidRPr="0043227C">
        <w:rPr>
          <w:rFonts w:cstheme="majorBidi"/>
          <w:spacing w:val="-5"/>
          <w:szCs w:val="28"/>
        </w:rPr>
        <w:t xml:space="preserve"> </w:t>
      </w:r>
      <w:r w:rsidRPr="0043227C">
        <w:rPr>
          <w:rFonts w:cstheme="majorBidi"/>
          <w:szCs w:val="28"/>
        </w:rPr>
        <w:t>avec</w:t>
      </w:r>
      <w:r w:rsidRPr="0043227C">
        <w:rPr>
          <w:rFonts w:cstheme="majorBidi"/>
          <w:spacing w:val="-8"/>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mère</w:t>
      </w:r>
      <w:r w:rsidRPr="0043227C">
        <w:rPr>
          <w:rFonts w:cstheme="majorBidi"/>
          <w:spacing w:val="-7"/>
          <w:szCs w:val="28"/>
        </w:rPr>
        <w:t xml:space="preserve"> </w:t>
      </w:r>
      <w:r w:rsidRPr="0043227C">
        <w:rPr>
          <w:rFonts w:cstheme="majorBidi"/>
          <w:szCs w:val="28"/>
        </w:rPr>
        <w:t>reste</w:t>
      </w:r>
      <w:r w:rsidRPr="0043227C">
        <w:rPr>
          <w:rFonts w:cstheme="majorBidi"/>
          <w:spacing w:val="-6"/>
          <w:szCs w:val="28"/>
        </w:rPr>
        <w:t xml:space="preserve"> </w:t>
      </w:r>
      <w:r w:rsidRPr="0043227C">
        <w:rPr>
          <w:rFonts w:cstheme="majorBidi"/>
          <w:szCs w:val="28"/>
        </w:rPr>
        <w:t>centrale, mais il commence à affirmer son autonomie.</w:t>
      </w:r>
    </w:p>
    <w:p w14:paraId="04CB7456" w14:textId="614CAA97" w:rsidR="00106842" w:rsidRPr="0043227C" w:rsidRDefault="00106842" w:rsidP="00106842">
      <w:pPr>
        <w:pStyle w:val="Corpsdetexte"/>
        <w:numPr>
          <w:ilvl w:val="0"/>
          <w:numId w:val="39"/>
        </w:numPr>
        <w:spacing w:before="51"/>
        <w:ind w:right="1064"/>
        <w:jc w:val="left"/>
        <w:rPr>
          <w:rFonts w:cstheme="majorBidi"/>
          <w:szCs w:val="28"/>
        </w:rPr>
      </w:pPr>
      <w:r w:rsidRPr="0043227C">
        <w:rPr>
          <w:rFonts w:cstheme="majorBidi"/>
          <w:szCs w:val="28"/>
        </w:rPr>
        <w:t>Stade phallique (3-6/7 ans) : Concentrique sur la zone génitale, l’enfant ressent des angoisses liées à son identité. Cette phase coïncide avec l’entrée à l’école, où les comportements</w:t>
      </w:r>
      <w:r w:rsidRPr="0043227C">
        <w:rPr>
          <w:rFonts w:cstheme="majorBidi"/>
          <w:spacing w:val="-7"/>
          <w:szCs w:val="28"/>
        </w:rPr>
        <w:t xml:space="preserve"> </w:t>
      </w:r>
      <w:r w:rsidRPr="0043227C">
        <w:rPr>
          <w:rFonts w:cstheme="majorBidi"/>
          <w:szCs w:val="28"/>
        </w:rPr>
        <w:t>impulsifs</w:t>
      </w:r>
      <w:r w:rsidRPr="0043227C">
        <w:rPr>
          <w:rFonts w:cstheme="majorBidi"/>
          <w:spacing w:val="-6"/>
          <w:szCs w:val="28"/>
        </w:rPr>
        <w:t xml:space="preserve"> </w:t>
      </w:r>
      <w:r w:rsidRPr="0043227C">
        <w:rPr>
          <w:rFonts w:cstheme="majorBidi"/>
          <w:szCs w:val="28"/>
        </w:rPr>
        <w:t>peuvent</w:t>
      </w:r>
      <w:r w:rsidRPr="0043227C">
        <w:rPr>
          <w:rFonts w:cstheme="majorBidi"/>
          <w:spacing w:val="-8"/>
          <w:szCs w:val="28"/>
        </w:rPr>
        <w:t xml:space="preserve"> </w:t>
      </w:r>
      <w:r w:rsidRPr="0043227C">
        <w:rPr>
          <w:rFonts w:cstheme="majorBidi"/>
          <w:szCs w:val="28"/>
        </w:rPr>
        <w:t>varier,</w:t>
      </w:r>
      <w:r w:rsidRPr="0043227C">
        <w:rPr>
          <w:rFonts w:cstheme="majorBidi"/>
          <w:spacing w:val="-9"/>
          <w:szCs w:val="28"/>
        </w:rPr>
        <w:t xml:space="preserve"> </w:t>
      </w:r>
      <w:r w:rsidRPr="0043227C">
        <w:rPr>
          <w:rFonts w:cstheme="majorBidi"/>
          <w:szCs w:val="28"/>
        </w:rPr>
        <w:t>rendant</w:t>
      </w:r>
      <w:r w:rsidRPr="0043227C">
        <w:rPr>
          <w:rFonts w:cstheme="majorBidi"/>
          <w:spacing w:val="-5"/>
          <w:szCs w:val="28"/>
        </w:rPr>
        <w:t xml:space="preserve"> </w:t>
      </w:r>
      <w:r w:rsidRPr="0043227C">
        <w:rPr>
          <w:rFonts w:cstheme="majorBidi"/>
          <w:szCs w:val="28"/>
        </w:rPr>
        <w:t>les</w:t>
      </w:r>
      <w:r w:rsidRPr="0043227C">
        <w:rPr>
          <w:rFonts w:cstheme="majorBidi"/>
          <w:spacing w:val="-9"/>
          <w:szCs w:val="28"/>
        </w:rPr>
        <w:t xml:space="preserve"> </w:t>
      </w:r>
      <w:r w:rsidRPr="0043227C">
        <w:rPr>
          <w:rFonts w:cstheme="majorBidi"/>
          <w:szCs w:val="28"/>
        </w:rPr>
        <w:t>interactions</w:t>
      </w:r>
      <w:r w:rsidRPr="0043227C">
        <w:rPr>
          <w:rFonts w:cstheme="majorBidi"/>
          <w:spacing w:val="-6"/>
          <w:szCs w:val="28"/>
        </w:rPr>
        <w:t xml:space="preserve"> </w:t>
      </w:r>
      <w:r w:rsidRPr="0043227C">
        <w:rPr>
          <w:rFonts w:cstheme="majorBidi"/>
          <w:szCs w:val="28"/>
        </w:rPr>
        <w:t>avec</w:t>
      </w:r>
      <w:r w:rsidRPr="0043227C">
        <w:rPr>
          <w:rFonts w:cstheme="majorBidi"/>
          <w:spacing w:val="-10"/>
          <w:szCs w:val="28"/>
        </w:rPr>
        <w:t xml:space="preserve"> </w:t>
      </w:r>
      <w:r w:rsidRPr="0043227C">
        <w:rPr>
          <w:rFonts w:cstheme="majorBidi"/>
          <w:szCs w:val="28"/>
        </w:rPr>
        <w:t>les</w:t>
      </w:r>
      <w:r w:rsidRPr="0043227C">
        <w:rPr>
          <w:rFonts w:cstheme="majorBidi"/>
          <w:spacing w:val="-12"/>
          <w:szCs w:val="28"/>
        </w:rPr>
        <w:t xml:space="preserve"> </w:t>
      </w:r>
      <w:r w:rsidRPr="0043227C">
        <w:rPr>
          <w:rFonts w:cstheme="majorBidi"/>
          <w:szCs w:val="28"/>
        </w:rPr>
        <w:t xml:space="preserve">praticiens </w:t>
      </w:r>
      <w:r w:rsidRPr="0043227C">
        <w:rPr>
          <w:rFonts w:cstheme="majorBidi"/>
          <w:spacing w:val="-2"/>
          <w:szCs w:val="28"/>
        </w:rPr>
        <w:t>délicates.</w:t>
      </w:r>
    </w:p>
    <w:p w14:paraId="0C3AC5D0" w14:textId="77777777" w:rsidR="00106842" w:rsidRPr="0043227C" w:rsidRDefault="00106842" w:rsidP="00106842">
      <w:pPr>
        <w:pStyle w:val="Titre3"/>
      </w:pPr>
      <w:bookmarkStart w:id="23" w:name="_bookmark12"/>
      <w:bookmarkStart w:id="24" w:name="_Toc213835543"/>
      <w:bookmarkEnd w:id="23"/>
      <w:r w:rsidRPr="0043227C">
        <w:t>Grande</w:t>
      </w:r>
      <w:r w:rsidRPr="0043227C">
        <w:rPr>
          <w:spacing w:val="-10"/>
        </w:rPr>
        <w:t xml:space="preserve"> </w:t>
      </w:r>
      <w:r w:rsidRPr="0043227C">
        <w:t>enfance</w:t>
      </w:r>
      <w:r w:rsidRPr="0043227C">
        <w:rPr>
          <w:spacing w:val="-5"/>
        </w:rPr>
        <w:t xml:space="preserve"> </w:t>
      </w:r>
      <w:r w:rsidRPr="0043227C">
        <w:t>:</w:t>
      </w:r>
      <w:r w:rsidRPr="0043227C">
        <w:rPr>
          <w:spacing w:val="-6"/>
        </w:rPr>
        <w:t xml:space="preserve"> </w:t>
      </w:r>
      <w:r w:rsidRPr="0043227C">
        <w:t>Stade</w:t>
      </w:r>
      <w:r w:rsidRPr="0043227C">
        <w:rPr>
          <w:spacing w:val="-7"/>
        </w:rPr>
        <w:t xml:space="preserve"> </w:t>
      </w:r>
      <w:r w:rsidRPr="0043227C">
        <w:t>de</w:t>
      </w:r>
      <w:r w:rsidRPr="0043227C">
        <w:rPr>
          <w:spacing w:val="-6"/>
        </w:rPr>
        <w:t xml:space="preserve"> </w:t>
      </w:r>
      <w:r w:rsidRPr="0043227C">
        <w:t>latence</w:t>
      </w:r>
      <w:r w:rsidRPr="0043227C">
        <w:rPr>
          <w:spacing w:val="-6"/>
        </w:rPr>
        <w:t xml:space="preserve"> </w:t>
      </w:r>
      <w:r w:rsidRPr="0043227C">
        <w:t>(6-12</w:t>
      </w:r>
      <w:r w:rsidRPr="0043227C">
        <w:rPr>
          <w:spacing w:val="-9"/>
        </w:rPr>
        <w:t xml:space="preserve"> </w:t>
      </w:r>
      <w:r w:rsidRPr="0043227C">
        <w:rPr>
          <w:spacing w:val="-4"/>
        </w:rPr>
        <w:t>ans)</w:t>
      </w:r>
      <w:bookmarkEnd w:id="24"/>
    </w:p>
    <w:p w14:paraId="45C36360" w14:textId="76C3102B" w:rsidR="00106842" w:rsidRPr="0043227C" w:rsidRDefault="00106842" w:rsidP="00106842">
      <w:pPr>
        <w:pStyle w:val="Corpsdetexte"/>
        <w:numPr>
          <w:ilvl w:val="0"/>
          <w:numId w:val="39"/>
        </w:numPr>
        <w:spacing w:before="49"/>
        <w:ind w:right="1064"/>
        <w:jc w:val="left"/>
        <w:rPr>
          <w:rFonts w:cstheme="majorBidi"/>
          <w:szCs w:val="28"/>
        </w:rPr>
      </w:pPr>
      <w:r w:rsidRPr="0043227C">
        <w:rPr>
          <w:rFonts w:cstheme="majorBidi"/>
          <w:szCs w:val="28"/>
        </w:rPr>
        <w:t>Cette</w:t>
      </w:r>
      <w:r w:rsidRPr="0043227C">
        <w:rPr>
          <w:rFonts w:cstheme="majorBidi"/>
          <w:spacing w:val="-2"/>
          <w:szCs w:val="28"/>
        </w:rPr>
        <w:t xml:space="preserve"> </w:t>
      </w:r>
      <w:r w:rsidRPr="0043227C">
        <w:rPr>
          <w:rFonts w:cstheme="majorBidi"/>
          <w:szCs w:val="28"/>
        </w:rPr>
        <w:t>période</w:t>
      </w:r>
      <w:r w:rsidRPr="0043227C">
        <w:rPr>
          <w:rFonts w:cstheme="majorBidi"/>
          <w:spacing w:val="-2"/>
          <w:szCs w:val="28"/>
        </w:rPr>
        <w:t xml:space="preserve"> </w:t>
      </w:r>
      <w:r w:rsidRPr="0043227C">
        <w:rPr>
          <w:rFonts w:cstheme="majorBidi"/>
          <w:szCs w:val="28"/>
        </w:rPr>
        <w:t>est</w:t>
      </w:r>
      <w:r w:rsidRPr="0043227C">
        <w:rPr>
          <w:rFonts w:cstheme="majorBidi"/>
          <w:spacing w:val="-1"/>
          <w:szCs w:val="28"/>
        </w:rPr>
        <w:t xml:space="preserve"> </w:t>
      </w:r>
      <w:r w:rsidRPr="0043227C">
        <w:rPr>
          <w:rFonts w:cstheme="majorBidi"/>
          <w:szCs w:val="28"/>
        </w:rPr>
        <w:t>marquée par la socialisation et</w:t>
      </w:r>
      <w:r w:rsidRPr="0043227C">
        <w:rPr>
          <w:rFonts w:cstheme="majorBidi"/>
          <w:spacing w:val="-1"/>
          <w:szCs w:val="28"/>
        </w:rPr>
        <w:t xml:space="preserve"> </w:t>
      </w:r>
      <w:r w:rsidRPr="0043227C">
        <w:rPr>
          <w:rFonts w:cstheme="majorBidi"/>
          <w:szCs w:val="28"/>
        </w:rPr>
        <w:t>une</w:t>
      </w:r>
      <w:r w:rsidRPr="0043227C">
        <w:rPr>
          <w:rFonts w:cstheme="majorBidi"/>
          <w:spacing w:val="-2"/>
          <w:szCs w:val="28"/>
        </w:rPr>
        <w:t xml:space="preserve"> </w:t>
      </w:r>
      <w:r w:rsidRPr="0043227C">
        <w:rPr>
          <w:rFonts w:cstheme="majorBidi"/>
          <w:szCs w:val="28"/>
        </w:rPr>
        <w:t>capacité</w:t>
      </w:r>
      <w:r w:rsidRPr="0043227C">
        <w:rPr>
          <w:rFonts w:cstheme="majorBidi"/>
          <w:spacing w:val="-2"/>
          <w:szCs w:val="28"/>
        </w:rPr>
        <w:t xml:space="preserve"> </w:t>
      </w:r>
      <w:r w:rsidRPr="0043227C">
        <w:rPr>
          <w:rFonts w:cstheme="majorBidi"/>
          <w:szCs w:val="28"/>
        </w:rPr>
        <w:t>accrue</w:t>
      </w:r>
      <w:r w:rsidRPr="0043227C">
        <w:rPr>
          <w:rFonts w:cstheme="majorBidi"/>
          <w:spacing w:val="-2"/>
          <w:szCs w:val="28"/>
        </w:rPr>
        <w:t xml:space="preserve"> </w:t>
      </w:r>
      <w:r w:rsidRPr="0043227C">
        <w:rPr>
          <w:rFonts w:cstheme="majorBidi"/>
          <w:szCs w:val="28"/>
        </w:rPr>
        <w:t>à gérer les</w:t>
      </w:r>
      <w:r w:rsidRPr="0043227C">
        <w:rPr>
          <w:rFonts w:cstheme="majorBidi"/>
          <w:spacing w:val="-2"/>
          <w:szCs w:val="28"/>
        </w:rPr>
        <w:t xml:space="preserve"> </w:t>
      </w:r>
      <w:r w:rsidRPr="0043227C">
        <w:rPr>
          <w:rFonts w:cstheme="majorBidi"/>
          <w:szCs w:val="28"/>
        </w:rPr>
        <w:t>émotions. Les enfants développent des relations solides avec leurs pairs, tout en restant attachés à leurs</w:t>
      </w:r>
      <w:r w:rsidRPr="0043227C">
        <w:rPr>
          <w:rFonts w:cstheme="majorBidi"/>
          <w:spacing w:val="-7"/>
          <w:szCs w:val="28"/>
        </w:rPr>
        <w:t xml:space="preserve"> </w:t>
      </w:r>
      <w:r w:rsidRPr="0043227C">
        <w:rPr>
          <w:rFonts w:cstheme="majorBidi"/>
          <w:szCs w:val="28"/>
        </w:rPr>
        <w:t>objets</w:t>
      </w:r>
      <w:r w:rsidRPr="0043227C">
        <w:rPr>
          <w:rFonts w:cstheme="majorBidi"/>
          <w:spacing w:val="-7"/>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substitution.</w:t>
      </w:r>
      <w:r w:rsidRPr="0043227C">
        <w:rPr>
          <w:rFonts w:cstheme="majorBidi"/>
          <w:spacing w:val="-6"/>
          <w:szCs w:val="28"/>
        </w:rPr>
        <w:t xml:space="preserve"> </w:t>
      </w:r>
      <w:r w:rsidRPr="0043227C">
        <w:rPr>
          <w:rFonts w:cstheme="majorBidi"/>
          <w:szCs w:val="28"/>
        </w:rPr>
        <w:t>Leur</w:t>
      </w:r>
      <w:r w:rsidRPr="0043227C">
        <w:rPr>
          <w:rFonts w:cstheme="majorBidi"/>
          <w:spacing w:val="-7"/>
          <w:szCs w:val="28"/>
        </w:rPr>
        <w:t xml:space="preserve"> </w:t>
      </w:r>
      <w:r w:rsidRPr="0043227C">
        <w:rPr>
          <w:rFonts w:cstheme="majorBidi"/>
          <w:szCs w:val="28"/>
        </w:rPr>
        <w:t>coopération</w:t>
      </w:r>
      <w:r w:rsidRPr="0043227C">
        <w:rPr>
          <w:rFonts w:cstheme="majorBidi"/>
          <w:spacing w:val="-4"/>
          <w:szCs w:val="28"/>
        </w:rPr>
        <w:t xml:space="preserve"> </w:t>
      </w:r>
      <w:r w:rsidRPr="0043227C">
        <w:rPr>
          <w:rFonts w:cstheme="majorBidi"/>
          <w:szCs w:val="28"/>
        </w:rPr>
        <w:t>est</w:t>
      </w:r>
      <w:r w:rsidRPr="0043227C">
        <w:rPr>
          <w:rFonts w:cstheme="majorBidi"/>
          <w:spacing w:val="-11"/>
          <w:szCs w:val="28"/>
        </w:rPr>
        <w:t xml:space="preserve"> </w:t>
      </w:r>
      <w:r w:rsidRPr="0043227C">
        <w:rPr>
          <w:rFonts w:cstheme="majorBidi"/>
          <w:szCs w:val="28"/>
        </w:rPr>
        <w:t>généralement</w:t>
      </w:r>
      <w:r w:rsidRPr="0043227C">
        <w:rPr>
          <w:rFonts w:cstheme="majorBidi"/>
          <w:spacing w:val="-3"/>
          <w:szCs w:val="28"/>
        </w:rPr>
        <w:t xml:space="preserve"> </w:t>
      </w:r>
      <w:r w:rsidRPr="0043227C">
        <w:rPr>
          <w:rFonts w:cstheme="majorBidi"/>
          <w:szCs w:val="28"/>
        </w:rPr>
        <w:t>meilleure,</w:t>
      </w:r>
      <w:r w:rsidRPr="0043227C">
        <w:rPr>
          <w:rFonts w:cstheme="majorBidi"/>
          <w:spacing w:val="-9"/>
          <w:szCs w:val="28"/>
        </w:rPr>
        <w:t xml:space="preserve"> </w:t>
      </w:r>
      <w:r w:rsidRPr="0043227C">
        <w:rPr>
          <w:rFonts w:cstheme="majorBidi"/>
          <w:szCs w:val="28"/>
        </w:rPr>
        <w:t>mais</w:t>
      </w:r>
      <w:r w:rsidRPr="0043227C">
        <w:rPr>
          <w:rFonts w:cstheme="majorBidi"/>
          <w:spacing w:val="-4"/>
          <w:szCs w:val="28"/>
        </w:rPr>
        <w:t xml:space="preserve"> </w:t>
      </w:r>
      <w:r w:rsidRPr="0043227C">
        <w:rPr>
          <w:rFonts w:cstheme="majorBidi"/>
          <w:szCs w:val="28"/>
        </w:rPr>
        <w:t>ils</w:t>
      </w:r>
      <w:r w:rsidRPr="0043227C">
        <w:rPr>
          <w:rFonts w:cstheme="majorBidi"/>
          <w:spacing w:val="-10"/>
          <w:szCs w:val="28"/>
        </w:rPr>
        <w:t xml:space="preserve"> </w:t>
      </w:r>
      <w:r w:rsidRPr="0043227C">
        <w:rPr>
          <w:rFonts w:cstheme="majorBidi"/>
          <w:szCs w:val="28"/>
        </w:rPr>
        <w:t>peuvent régresser en cas de stress.</w:t>
      </w:r>
    </w:p>
    <w:p w14:paraId="73C83728" w14:textId="77777777" w:rsidR="00106842" w:rsidRPr="0043227C" w:rsidRDefault="00106842" w:rsidP="00106842">
      <w:pPr>
        <w:pStyle w:val="Titre3"/>
      </w:pPr>
      <w:bookmarkStart w:id="25" w:name="_bookmark13"/>
      <w:bookmarkStart w:id="26" w:name="_Toc213835544"/>
      <w:bookmarkEnd w:id="25"/>
      <w:r w:rsidRPr="0043227C">
        <w:t>Adolescence</w:t>
      </w:r>
      <w:r w:rsidRPr="0043227C">
        <w:rPr>
          <w:spacing w:val="-9"/>
        </w:rPr>
        <w:t xml:space="preserve"> </w:t>
      </w:r>
      <w:r w:rsidRPr="0043227C">
        <w:t>:</w:t>
      </w:r>
      <w:r w:rsidRPr="0043227C">
        <w:rPr>
          <w:spacing w:val="-7"/>
        </w:rPr>
        <w:t xml:space="preserve"> </w:t>
      </w:r>
      <w:r w:rsidRPr="0043227C">
        <w:t>Stade</w:t>
      </w:r>
      <w:r w:rsidRPr="0043227C">
        <w:rPr>
          <w:spacing w:val="-6"/>
        </w:rPr>
        <w:t xml:space="preserve"> </w:t>
      </w:r>
      <w:r w:rsidRPr="0043227C">
        <w:t>génital</w:t>
      </w:r>
      <w:r w:rsidRPr="0043227C">
        <w:rPr>
          <w:spacing w:val="-7"/>
        </w:rPr>
        <w:t xml:space="preserve"> </w:t>
      </w:r>
      <w:r w:rsidRPr="0043227C">
        <w:t>(12-15</w:t>
      </w:r>
      <w:r w:rsidRPr="0043227C">
        <w:rPr>
          <w:spacing w:val="-10"/>
        </w:rPr>
        <w:t xml:space="preserve"> </w:t>
      </w:r>
      <w:r w:rsidRPr="0043227C">
        <w:rPr>
          <w:spacing w:val="-4"/>
        </w:rPr>
        <w:t>ans)</w:t>
      </w:r>
      <w:bookmarkEnd w:id="26"/>
    </w:p>
    <w:p w14:paraId="1BAF9120" w14:textId="77777777" w:rsidR="00106842" w:rsidRPr="0043227C" w:rsidRDefault="00106842" w:rsidP="00106842">
      <w:pPr>
        <w:pStyle w:val="Corpsdetexte"/>
        <w:numPr>
          <w:ilvl w:val="0"/>
          <w:numId w:val="39"/>
        </w:numPr>
        <w:spacing w:before="47"/>
        <w:ind w:right="1110"/>
        <w:jc w:val="left"/>
        <w:rPr>
          <w:rFonts w:cstheme="majorBidi"/>
          <w:szCs w:val="28"/>
        </w:rPr>
      </w:pPr>
      <w:r w:rsidRPr="0043227C">
        <w:rPr>
          <w:rFonts w:cstheme="majorBidi"/>
          <w:szCs w:val="28"/>
        </w:rPr>
        <w:t>L’adolescent cherche son identité, ce qui engendre anxiété et conflits. Il peut réagir de manière</w:t>
      </w:r>
      <w:r w:rsidRPr="0043227C">
        <w:rPr>
          <w:rFonts w:cstheme="majorBidi"/>
          <w:spacing w:val="-9"/>
          <w:szCs w:val="28"/>
        </w:rPr>
        <w:t xml:space="preserve"> </w:t>
      </w:r>
      <w:r w:rsidRPr="0043227C">
        <w:rPr>
          <w:rFonts w:cstheme="majorBidi"/>
          <w:szCs w:val="28"/>
        </w:rPr>
        <w:t>ambivalente</w:t>
      </w:r>
      <w:r w:rsidRPr="0043227C">
        <w:rPr>
          <w:rFonts w:cstheme="majorBidi"/>
          <w:spacing w:val="-7"/>
          <w:szCs w:val="28"/>
        </w:rPr>
        <w:t xml:space="preserve"> </w:t>
      </w:r>
      <w:r w:rsidRPr="0043227C">
        <w:rPr>
          <w:rFonts w:cstheme="majorBidi"/>
          <w:szCs w:val="28"/>
        </w:rPr>
        <w:t>vis-à-vis</w:t>
      </w:r>
      <w:r w:rsidRPr="0043227C">
        <w:rPr>
          <w:rFonts w:cstheme="majorBidi"/>
          <w:spacing w:val="-9"/>
          <w:szCs w:val="28"/>
        </w:rPr>
        <w:t xml:space="preserve"> </w:t>
      </w:r>
      <w:r w:rsidRPr="0043227C">
        <w:rPr>
          <w:rFonts w:cstheme="majorBidi"/>
          <w:szCs w:val="28"/>
        </w:rPr>
        <w:t>des</w:t>
      </w:r>
      <w:r w:rsidRPr="0043227C">
        <w:rPr>
          <w:rFonts w:cstheme="majorBidi"/>
          <w:spacing w:val="-8"/>
          <w:szCs w:val="28"/>
        </w:rPr>
        <w:t xml:space="preserve"> </w:t>
      </w:r>
      <w:r w:rsidRPr="0043227C">
        <w:rPr>
          <w:rFonts w:cstheme="majorBidi"/>
          <w:szCs w:val="28"/>
        </w:rPr>
        <w:t>adultes,</w:t>
      </w:r>
      <w:r w:rsidRPr="0043227C">
        <w:rPr>
          <w:rFonts w:cstheme="majorBidi"/>
          <w:spacing w:val="-7"/>
          <w:szCs w:val="28"/>
        </w:rPr>
        <w:t xml:space="preserve"> </w:t>
      </w:r>
      <w:r w:rsidRPr="0043227C">
        <w:rPr>
          <w:rFonts w:cstheme="majorBidi"/>
          <w:szCs w:val="28"/>
        </w:rPr>
        <w:t>oscillant</w:t>
      </w:r>
      <w:r w:rsidRPr="0043227C">
        <w:rPr>
          <w:rFonts w:cstheme="majorBidi"/>
          <w:spacing w:val="-6"/>
          <w:szCs w:val="28"/>
        </w:rPr>
        <w:t xml:space="preserve"> </w:t>
      </w:r>
      <w:r w:rsidRPr="0043227C">
        <w:rPr>
          <w:rFonts w:cstheme="majorBidi"/>
          <w:szCs w:val="28"/>
        </w:rPr>
        <w:t>entre</w:t>
      </w:r>
      <w:r w:rsidRPr="0043227C">
        <w:rPr>
          <w:rFonts w:cstheme="majorBidi"/>
          <w:spacing w:val="-7"/>
          <w:szCs w:val="28"/>
        </w:rPr>
        <w:t xml:space="preserve"> </w:t>
      </w:r>
      <w:r w:rsidRPr="0043227C">
        <w:rPr>
          <w:rFonts w:cstheme="majorBidi"/>
          <w:szCs w:val="28"/>
        </w:rPr>
        <w:t>désir</w:t>
      </w:r>
      <w:r w:rsidRPr="0043227C">
        <w:rPr>
          <w:rFonts w:cstheme="majorBidi"/>
          <w:spacing w:val="-10"/>
          <w:szCs w:val="28"/>
        </w:rPr>
        <w:t xml:space="preserve"> </w:t>
      </w:r>
      <w:r w:rsidRPr="0043227C">
        <w:rPr>
          <w:rFonts w:cstheme="majorBidi"/>
          <w:szCs w:val="28"/>
        </w:rPr>
        <w:t>d’indépendance</w:t>
      </w:r>
      <w:r w:rsidRPr="0043227C">
        <w:rPr>
          <w:rFonts w:cstheme="majorBidi"/>
          <w:spacing w:val="-6"/>
          <w:szCs w:val="28"/>
        </w:rPr>
        <w:t xml:space="preserve"> </w:t>
      </w:r>
      <w:r w:rsidRPr="0043227C">
        <w:rPr>
          <w:rFonts w:cstheme="majorBidi"/>
          <w:szCs w:val="28"/>
        </w:rPr>
        <w:t>et</w:t>
      </w:r>
      <w:r w:rsidRPr="0043227C">
        <w:rPr>
          <w:rFonts w:cstheme="majorBidi"/>
          <w:spacing w:val="-7"/>
          <w:szCs w:val="28"/>
        </w:rPr>
        <w:t xml:space="preserve"> </w:t>
      </w:r>
      <w:r w:rsidRPr="0043227C">
        <w:rPr>
          <w:rFonts w:cstheme="majorBidi"/>
          <w:szCs w:val="28"/>
        </w:rPr>
        <w:t>besoin d’acceptation.</w:t>
      </w:r>
      <w:r w:rsidRPr="0043227C">
        <w:rPr>
          <w:rFonts w:cstheme="majorBidi"/>
          <w:spacing w:val="-3"/>
          <w:szCs w:val="28"/>
        </w:rPr>
        <w:t xml:space="preserve"> </w:t>
      </w:r>
      <w:r w:rsidRPr="0043227C">
        <w:rPr>
          <w:rFonts w:cstheme="majorBidi"/>
          <w:szCs w:val="28"/>
        </w:rPr>
        <w:t>La</w:t>
      </w:r>
      <w:r w:rsidRPr="0043227C">
        <w:rPr>
          <w:rFonts w:cstheme="majorBidi"/>
          <w:spacing w:val="-1"/>
          <w:szCs w:val="28"/>
        </w:rPr>
        <w:t xml:space="preserve"> </w:t>
      </w:r>
      <w:r w:rsidRPr="0043227C">
        <w:rPr>
          <w:rFonts w:cstheme="majorBidi"/>
          <w:szCs w:val="28"/>
        </w:rPr>
        <w:t>communication</w:t>
      </w:r>
      <w:r w:rsidRPr="0043227C">
        <w:rPr>
          <w:rFonts w:cstheme="majorBidi"/>
          <w:spacing w:val="-1"/>
          <w:szCs w:val="28"/>
        </w:rPr>
        <w:t xml:space="preserve"> </w:t>
      </w:r>
      <w:r w:rsidRPr="0043227C">
        <w:rPr>
          <w:rFonts w:cstheme="majorBidi"/>
          <w:szCs w:val="28"/>
        </w:rPr>
        <w:t>avec</w:t>
      </w:r>
      <w:r w:rsidRPr="0043227C">
        <w:rPr>
          <w:rFonts w:cstheme="majorBidi"/>
          <w:spacing w:val="-2"/>
          <w:szCs w:val="28"/>
        </w:rPr>
        <w:t xml:space="preserve"> </w:t>
      </w:r>
      <w:r w:rsidRPr="0043227C">
        <w:rPr>
          <w:rFonts w:cstheme="majorBidi"/>
          <w:szCs w:val="28"/>
        </w:rPr>
        <w:t>lui doit</w:t>
      </w:r>
      <w:r w:rsidRPr="0043227C">
        <w:rPr>
          <w:rFonts w:cstheme="majorBidi"/>
          <w:spacing w:val="-3"/>
          <w:szCs w:val="28"/>
        </w:rPr>
        <w:t xml:space="preserve"> </w:t>
      </w:r>
      <w:r w:rsidRPr="0043227C">
        <w:rPr>
          <w:rFonts w:cstheme="majorBidi"/>
          <w:szCs w:val="28"/>
        </w:rPr>
        <w:t>être</w:t>
      </w:r>
      <w:r w:rsidRPr="0043227C">
        <w:rPr>
          <w:rFonts w:cstheme="majorBidi"/>
          <w:spacing w:val="-1"/>
          <w:szCs w:val="28"/>
        </w:rPr>
        <w:t xml:space="preserve"> </w:t>
      </w:r>
      <w:r w:rsidRPr="0043227C">
        <w:rPr>
          <w:rFonts w:cstheme="majorBidi"/>
          <w:szCs w:val="28"/>
        </w:rPr>
        <w:t>adaptée,</w:t>
      </w:r>
      <w:r w:rsidRPr="0043227C">
        <w:rPr>
          <w:rFonts w:cstheme="majorBidi"/>
          <w:spacing w:val="-1"/>
          <w:szCs w:val="28"/>
        </w:rPr>
        <w:t xml:space="preserve"> </w:t>
      </w:r>
      <w:r w:rsidRPr="0043227C">
        <w:rPr>
          <w:rFonts w:cstheme="majorBidi"/>
          <w:szCs w:val="28"/>
        </w:rPr>
        <w:t>valorisant</w:t>
      </w:r>
      <w:r w:rsidRPr="0043227C">
        <w:rPr>
          <w:rFonts w:cstheme="majorBidi"/>
          <w:spacing w:val="-1"/>
          <w:szCs w:val="28"/>
        </w:rPr>
        <w:t xml:space="preserve"> </w:t>
      </w:r>
      <w:r w:rsidRPr="0043227C">
        <w:rPr>
          <w:rFonts w:cstheme="majorBidi"/>
          <w:szCs w:val="28"/>
        </w:rPr>
        <w:t>son</w:t>
      </w:r>
      <w:r w:rsidRPr="0043227C">
        <w:rPr>
          <w:rFonts w:cstheme="majorBidi"/>
          <w:spacing w:val="-3"/>
          <w:szCs w:val="28"/>
        </w:rPr>
        <w:t xml:space="preserve"> </w:t>
      </w:r>
      <w:r w:rsidRPr="0043227C">
        <w:rPr>
          <w:rFonts w:cstheme="majorBidi"/>
          <w:szCs w:val="28"/>
        </w:rPr>
        <w:t>autonomie</w:t>
      </w:r>
      <w:r w:rsidRPr="0043227C">
        <w:rPr>
          <w:rFonts w:cstheme="majorBidi"/>
          <w:spacing w:val="-1"/>
          <w:szCs w:val="28"/>
        </w:rPr>
        <w:t xml:space="preserve"> </w:t>
      </w:r>
      <w:r w:rsidRPr="0043227C">
        <w:rPr>
          <w:rFonts w:cstheme="majorBidi"/>
          <w:szCs w:val="28"/>
        </w:rPr>
        <w:t>et son besoin de contrôle</w:t>
      </w:r>
    </w:p>
    <w:p w14:paraId="05634988" w14:textId="17330766" w:rsidR="00106842" w:rsidRPr="0043227C" w:rsidRDefault="00106842" w:rsidP="00106842">
      <w:pPr>
        <w:pStyle w:val="Corpsdetexte"/>
        <w:numPr>
          <w:ilvl w:val="0"/>
          <w:numId w:val="39"/>
        </w:numPr>
        <w:spacing w:before="47"/>
        <w:ind w:right="1110"/>
        <w:jc w:val="left"/>
        <w:rPr>
          <w:rFonts w:cstheme="majorBidi"/>
          <w:szCs w:val="28"/>
        </w:rPr>
      </w:pPr>
      <w:r w:rsidRPr="0043227C">
        <w:rPr>
          <w:rFonts w:cstheme="majorBidi"/>
          <w:szCs w:val="28"/>
        </w:rPr>
        <w:t>En</w:t>
      </w:r>
      <w:r w:rsidRPr="0043227C">
        <w:rPr>
          <w:rFonts w:cstheme="majorBidi"/>
          <w:spacing w:val="-4"/>
          <w:szCs w:val="28"/>
        </w:rPr>
        <w:t xml:space="preserve"> </w:t>
      </w:r>
      <w:r w:rsidRPr="0043227C">
        <w:rPr>
          <w:rFonts w:cstheme="majorBidi"/>
          <w:szCs w:val="28"/>
        </w:rPr>
        <w:t>résumé,</w:t>
      </w:r>
      <w:r w:rsidRPr="0043227C">
        <w:rPr>
          <w:rFonts w:cstheme="majorBidi"/>
          <w:spacing w:val="-6"/>
          <w:szCs w:val="28"/>
        </w:rPr>
        <w:t xml:space="preserve"> </w:t>
      </w:r>
      <w:r w:rsidRPr="0043227C">
        <w:rPr>
          <w:rFonts w:cstheme="majorBidi"/>
          <w:szCs w:val="28"/>
        </w:rPr>
        <w:t>chaque</w:t>
      </w:r>
      <w:r w:rsidRPr="0043227C">
        <w:rPr>
          <w:rFonts w:cstheme="majorBidi"/>
          <w:spacing w:val="-2"/>
          <w:szCs w:val="28"/>
        </w:rPr>
        <w:t xml:space="preserve"> </w:t>
      </w:r>
      <w:r w:rsidRPr="0043227C">
        <w:rPr>
          <w:rFonts w:cstheme="majorBidi"/>
          <w:szCs w:val="28"/>
        </w:rPr>
        <w:t>stade</w:t>
      </w:r>
      <w:r w:rsidRPr="0043227C">
        <w:rPr>
          <w:rFonts w:cstheme="majorBidi"/>
          <w:spacing w:val="-7"/>
          <w:szCs w:val="28"/>
        </w:rPr>
        <w:t xml:space="preserve"> </w:t>
      </w:r>
      <w:r w:rsidRPr="0043227C">
        <w:rPr>
          <w:rFonts w:cstheme="majorBidi"/>
          <w:szCs w:val="28"/>
        </w:rPr>
        <w:t>du</w:t>
      </w:r>
      <w:r w:rsidRPr="0043227C">
        <w:rPr>
          <w:rFonts w:cstheme="majorBidi"/>
          <w:spacing w:val="-9"/>
          <w:szCs w:val="28"/>
        </w:rPr>
        <w:t xml:space="preserve"> </w:t>
      </w:r>
      <w:r w:rsidRPr="0043227C">
        <w:rPr>
          <w:rFonts w:cstheme="majorBidi"/>
          <w:szCs w:val="28"/>
        </w:rPr>
        <w:t>développement</w:t>
      </w:r>
      <w:r w:rsidRPr="0043227C">
        <w:rPr>
          <w:rFonts w:cstheme="majorBidi"/>
          <w:spacing w:val="-8"/>
          <w:szCs w:val="28"/>
        </w:rPr>
        <w:t xml:space="preserve"> </w:t>
      </w:r>
      <w:r w:rsidRPr="0043227C">
        <w:rPr>
          <w:rFonts w:cstheme="majorBidi"/>
          <w:szCs w:val="28"/>
        </w:rPr>
        <w:t>psycho-affectif</w:t>
      </w:r>
      <w:r w:rsidRPr="0043227C">
        <w:rPr>
          <w:rFonts w:cstheme="majorBidi"/>
          <w:spacing w:val="-5"/>
          <w:szCs w:val="28"/>
        </w:rPr>
        <w:t xml:space="preserve"> </w:t>
      </w:r>
      <w:r w:rsidRPr="0043227C">
        <w:rPr>
          <w:rFonts w:cstheme="majorBidi"/>
          <w:szCs w:val="28"/>
        </w:rPr>
        <w:t>est</w:t>
      </w:r>
      <w:r w:rsidRPr="0043227C">
        <w:rPr>
          <w:rFonts w:cstheme="majorBidi"/>
          <w:spacing w:val="-6"/>
          <w:szCs w:val="28"/>
        </w:rPr>
        <w:t xml:space="preserve"> </w:t>
      </w:r>
      <w:r w:rsidRPr="0043227C">
        <w:rPr>
          <w:rFonts w:cstheme="majorBidi"/>
          <w:szCs w:val="28"/>
        </w:rPr>
        <w:t>associé</w:t>
      </w:r>
      <w:r w:rsidRPr="0043227C">
        <w:rPr>
          <w:rFonts w:cstheme="majorBidi"/>
          <w:spacing w:val="-5"/>
          <w:szCs w:val="28"/>
        </w:rPr>
        <w:t xml:space="preserve"> </w:t>
      </w:r>
      <w:r w:rsidRPr="0043227C">
        <w:rPr>
          <w:rFonts w:cstheme="majorBidi"/>
          <w:szCs w:val="28"/>
        </w:rPr>
        <w:t>à</w:t>
      </w:r>
      <w:r w:rsidRPr="0043227C">
        <w:rPr>
          <w:rFonts w:cstheme="majorBidi"/>
          <w:spacing w:val="-13"/>
          <w:szCs w:val="28"/>
        </w:rPr>
        <w:t xml:space="preserve"> </w:t>
      </w:r>
      <w:r w:rsidRPr="0043227C">
        <w:rPr>
          <w:rFonts w:cstheme="majorBidi"/>
          <w:szCs w:val="28"/>
        </w:rPr>
        <w:t>des</w:t>
      </w:r>
      <w:r w:rsidRPr="0043227C">
        <w:rPr>
          <w:rFonts w:cstheme="majorBidi"/>
          <w:spacing w:val="-7"/>
          <w:szCs w:val="28"/>
        </w:rPr>
        <w:t xml:space="preserve"> </w:t>
      </w:r>
      <w:r w:rsidRPr="0043227C">
        <w:rPr>
          <w:rFonts w:cstheme="majorBidi"/>
          <w:szCs w:val="28"/>
        </w:rPr>
        <w:t>dynamiques spécifiques de plaisir, d’attachement et de comportement, nécessitant une approche sensible de la part des praticiens, surtout en contexte médical.</w:t>
      </w:r>
      <w:r w:rsidRPr="0043227C">
        <w:rPr>
          <w:rFonts w:cstheme="majorBidi"/>
          <w:b/>
          <w:szCs w:val="28"/>
        </w:rPr>
        <w:t xml:space="preserve"> (1)</w:t>
      </w:r>
    </w:p>
    <w:p w14:paraId="4D089F80" w14:textId="77777777" w:rsidR="00106842" w:rsidRPr="0043227C" w:rsidRDefault="00106842" w:rsidP="00106842">
      <w:pPr>
        <w:pStyle w:val="Titre1"/>
        <w:rPr>
          <w:szCs w:val="28"/>
        </w:rPr>
      </w:pPr>
      <w:bookmarkStart w:id="27" w:name="_bookmark14"/>
      <w:bookmarkStart w:id="28" w:name="_Toc213835545"/>
      <w:bookmarkEnd w:id="27"/>
      <w:r w:rsidRPr="0043227C">
        <w:rPr>
          <w:szCs w:val="28"/>
        </w:rPr>
        <w:t>Classification</w:t>
      </w:r>
      <w:r w:rsidRPr="0043227C">
        <w:rPr>
          <w:spacing w:val="-10"/>
          <w:szCs w:val="28"/>
        </w:rPr>
        <w:t xml:space="preserve"> </w:t>
      </w:r>
      <w:r w:rsidRPr="0043227C">
        <w:rPr>
          <w:szCs w:val="28"/>
        </w:rPr>
        <w:t>des</w:t>
      </w:r>
      <w:r w:rsidRPr="0043227C">
        <w:rPr>
          <w:spacing w:val="-10"/>
          <w:szCs w:val="28"/>
        </w:rPr>
        <w:t xml:space="preserve"> </w:t>
      </w:r>
      <w:r w:rsidRPr="0043227C">
        <w:rPr>
          <w:szCs w:val="28"/>
        </w:rPr>
        <w:t>comportements</w:t>
      </w:r>
      <w:r w:rsidRPr="0043227C">
        <w:rPr>
          <w:spacing w:val="-12"/>
          <w:szCs w:val="28"/>
        </w:rPr>
        <w:t xml:space="preserve"> </w:t>
      </w:r>
      <w:r w:rsidRPr="0043227C">
        <w:rPr>
          <w:szCs w:val="28"/>
        </w:rPr>
        <w:t>de</w:t>
      </w:r>
      <w:r w:rsidRPr="0043227C">
        <w:rPr>
          <w:spacing w:val="-11"/>
          <w:szCs w:val="28"/>
        </w:rPr>
        <w:t xml:space="preserve"> </w:t>
      </w:r>
      <w:r w:rsidRPr="0043227C">
        <w:rPr>
          <w:szCs w:val="28"/>
        </w:rPr>
        <w:t>l’enfant</w:t>
      </w:r>
      <w:r w:rsidRPr="0043227C">
        <w:rPr>
          <w:spacing w:val="-10"/>
          <w:szCs w:val="28"/>
        </w:rPr>
        <w:t xml:space="preserve"> </w:t>
      </w:r>
      <w:r w:rsidRPr="0043227C">
        <w:rPr>
          <w:szCs w:val="28"/>
        </w:rPr>
        <w:t>au</w:t>
      </w:r>
      <w:r w:rsidRPr="0043227C">
        <w:rPr>
          <w:spacing w:val="-13"/>
          <w:szCs w:val="28"/>
        </w:rPr>
        <w:t xml:space="preserve"> </w:t>
      </w:r>
      <w:r w:rsidRPr="0043227C">
        <w:rPr>
          <w:szCs w:val="28"/>
        </w:rPr>
        <w:t xml:space="preserve">cabinet </w:t>
      </w:r>
      <w:r w:rsidRPr="0043227C">
        <w:rPr>
          <w:spacing w:val="-2"/>
          <w:szCs w:val="28"/>
        </w:rPr>
        <w:t>dentaire</w:t>
      </w:r>
      <w:bookmarkEnd w:id="28"/>
    </w:p>
    <w:p w14:paraId="5EDBDB13" w14:textId="77777777" w:rsidR="00106842" w:rsidRPr="0043227C" w:rsidRDefault="00106842" w:rsidP="00106842">
      <w:pPr>
        <w:pStyle w:val="Corpsdetexte"/>
        <w:spacing w:before="278"/>
        <w:ind w:right="1017"/>
        <w:rPr>
          <w:rFonts w:cstheme="majorBidi"/>
          <w:szCs w:val="28"/>
        </w:rPr>
      </w:pPr>
      <w:r w:rsidRPr="0043227C">
        <w:rPr>
          <w:rFonts w:cstheme="majorBidi"/>
          <w:szCs w:val="28"/>
        </w:rPr>
        <w:t>L'évaluation du comportement de l'enfant au cabinet dentaire est essentielle pour déterminer son niveau de coopération et adapter l'approche du praticien. Cette évaluation permet de :</w:t>
      </w:r>
    </w:p>
    <w:p w14:paraId="33703F1F" w14:textId="77777777" w:rsidR="00106842" w:rsidRPr="0043227C" w:rsidRDefault="00106842" w:rsidP="00106842">
      <w:pPr>
        <w:pStyle w:val="Corpsdetexte"/>
        <w:spacing w:before="199"/>
        <w:ind w:right="1023"/>
        <w:rPr>
          <w:rFonts w:cstheme="majorBidi"/>
          <w:szCs w:val="28"/>
        </w:rPr>
      </w:pPr>
      <w:r w:rsidRPr="0043227C">
        <w:rPr>
          <w:rFonts w:cstheme="majorBidi"/>
          <w:szCs w:val="28"/>
        </w:rPr>
        <w:t>Situer l'enfant sur une échelle de gravité pour déterminer les bonnes indications pour les méthodes de prise en charge du trouble comportemental.</w:t>
      </w:r>
    </w:p>
    <w:p w14:paraId="74324C38" w14:textId="77777777" w:rsidR="00106842" w:rsidRPr="0043227C" w:rsidRDefault="00106842" w:rsidP="00106842">
      <w:pPr>
        <w:pStyle w:val="Corpsdetexte"/>
        <w:spacing w:before="201"/>
        <w:ind w:right="1027"/>
        <w:rPr>
          <w:rFonts w:cstheme="majorBidi"/>
          <w:b/>
          <w:szCs w:val="28"/>
        </w:rPr>
      </w:pPr>
      <w:r w:rsidRPr="0043227C">
        <w:rPr>
          <w:rFonts w:cstheme="majorBidi"/>
          <w:szCs w:val="28"/>
        </w:rPr>
        <w:t>Anticiper les réactions possibles de l'enfant et s'y adapter rapidement, en connaissant les facteurs à l'origine de son trouble comportement.</w:t>
      </w:r>
      <w:r w:rsidRPr="0043227C">
        <w:rPr>
          <w:rFonts w:cstheme="majorBidi"/>
          <w:b/>
          <w:szCs w:val="28"/>
        </w:rPr>
        <w:t xml:space="preserve"> (2)</w:t>
      </w:r>
    </w:p>
    <w:p w14:paraId="48A2F6E1" w14:textId="77777777" w:rsidR="00106842" w:rsidRPr="0043227C" w:rsidRDefault="00106842" w:rsidP="00106842">
      <w:pPr>
        <w:pStyle w:val="Titre2"/>
        <w:rPr>
          <w:szCs w:val="28"/>
        </w:rPr>
      </w:pPr>
      <w:bookmarkStart w:id="29" w:name="_bookmark15"/>
      <w:bookmarkStart w:id="30" w:name="_Toc213835546"/>
      <w:bookmarkEnd w:id="29"/>
      <w:r w:rsidRPr="0043227C">
        <w:rPr>
          <w:szCs w:val="28"/>
        </w:rPr>
        <w:lastRenderedPageBreak/>
        <w:t>Appréciation</w:t>
      </w:r>
      <w:r w:rsidRPr="0043227C">
        <w:rPr>
          <w:spacing w:val="-16"/>
          <w:szCs w:val="28"/>
        </w:rPr>
        <w:t xml:space="preserve"> </w:t>
      </w:r>
      <w:r w:rsidRPr="0043227C">
        <w:rPr>
          <w:szCs w:val="28"/>
        </w:rPr>
        <w:t>préalable</w:t>
      </w:r>
      <w:bookmarkEnd w:id="30"/>
    </w:p>
    <w:p w14:paraId="2EE5FD5E" w14:textId="77777777" w:rsidR="00106842" w:rsidRPr="0043227C" w:rsidRDefault="00106842" w:rsidP="00106842">
      <w:pPr>
        <w:pStyle w:val="Titre3"/>
      </w:pPr>
      <w:bookmarkStart w:id="31" w:name="_bookmark16"/>
      <w:bookmarkStart w:id="32" w:name="_Toc213835547"/>
      <w:bookmarkEnd w:id="31"/>
      <w:r w:rsidRPr="0043227C">
        <w:t>Age</w:t>
      </w:r>
      <w:r w:rsidRPr="0043227C">
        <w:rPr>
          <w:spacing w:val="-8"/>
        </w:rPr>
        <w:t xml:space="preserve"> </w:t>
      </w:r>
      <w:r w:rsidRPr="0043227C">
        <w:t>et</w:t>
      </w:r>
      <w:r w:rsidRPr="0043227C">
        <w:rPr>
          <w:spacing w:val="-4"/>
        </w:rPr>
        <w:t xml:space="preserve"> </w:t>
      </w:r>
      <w:r w:rsidRPr="0043227C">
        <w:t>sexe</w:t>
      </w:r>
      <w:r w:rsidRPr="0043227C">
        <w:rPr>
          <w:spacing w:val="-5"/>
        </w:rPr>
        <w:t xml:space="preserve"> </w:t>
      </w:r>
      <w:r w:rsidRPr="0043227C">
        <w:t>de</w:t>
      </w:r>
      <w:r w:rsidRPr="0043227C">
        <w:rPr>
          <w:spacing w:val="-2"/>
        </w:rPr>
        <w:t xml:space="preserve"> </w:t>
      </w:r>
      <w:r w:rsidRPr="0043227C">
        <w:t>l'enfant</w:t>
      </w:r>
      <w:bookmarkEnd w:id="32"/>
    </w:p>
    <w:p w14:paraId="4835BAA4" w14:textId="0E16D26F" w:rsidR="00106842" w:rsidRPr="0043227C" w:rsidRDefault="00106842" w:rsidP="00106842">
      <w:pPr>
        <w:pStyle w:val="Corpsdetexte"/>
        <w:numPr>
          <w:ilvl w:val="0"/>
          <w:numId w:val="39"/>
        </w:numPr>
        <w:spacing w:before="52"/>
        <w:ind w:right="1025"/>
        <w:rPr>
          <w:rFonts w:cstheme="majorBidi"/>
          <w:szCs w:val="28"/>
        </w:rPr>
      </w:pPr>
      <w:r w:rsidRPr="0043227C">
        <w:rPr>
          <w:rFonts w:cstheme="majorBidi"/>
          <w:szCs w:val="28"/>
        </w:rPr>
        <w:t xml:space="preserve">L'appréciation préalable du comportement de l'enfant au cabinet dentaire est importante </w:t>
      </w:r>
      <w:r w:rsidRPr="0043227C">
        <w:rPr>
          <w:rFonts w:cstheme="majorBidi"/>
          <w:szCs w:val="28"/>
        </w:rPr>
        <w:t xml:space="preserve">- </w:t>
      </w:r>
      <w:r w:rsidRPr="0043227C">
        <w:rPr>
          <w:rFonts w:cstheme="majorBidi"/>
          <w:szCs w:val="28"/>
        </w:rPr>
        <w:t>pour déterminer son niveau de coopération et adapter l'approche du dentiste. Les facteurs tels que l'âge et le sexe de l'enfant peuvent influencer son comportement.</w:t>
      </w:r>
    </w:p>
    <w:p w14:paraId="504607F5" w14:textId="77777777" w:rsidR="00106842" w:rsidRPr="0043227C" w:rsidRDefault="00106842" w:rsidP="00106842">
      <w:pPr>
        <w:pStyle w:val="Paragraphedeliste"/>
        <w:numPr>
          <w:ilvl w:val="0"/>
          <w:numId w:val="27"/>
        </w:numPr>
        <w:tabs>
          <w:tab w:val="left" w:pos="2019"/>
        </w:tabs>
        <w:spacing w:before="199" w:line="242" w:lineRule="auto"/>
        <w:ind w:right="1071"/>
        <w:contextualSpacing w:val="0"/>
        <w:rPr>
          <w:rFonts w:cstheme="majorBidi"/>
          <w:szCs w:val="28"/>
        </w:rPr>
      </w:pPr>
      <w:r w:rsidRPr="0043227C">
        <w:rPr>
          <w:rFonts w:cstheme="majorBidi"/>
          <w:szCs w:val="28"/>
        </w:rPr>
        <w:t>Les</w:t>
      </w:r>
      <w:r w:rsidRPr="0043227C">
        <w:rPr>
          <w:rFonts w:cstheme="majorBidi"/>
          <w:spacing w:val="-2"/>
          <w:szCs w:val="28"/>
        </w:rPr>
        <w:t xml:space="preserve"> </w:t>
      </w:r>
      <w:r w:rsidRPr="0043227C">
        <w:rPr>
          <w:rFonts w:cstheme="majorBidi"/>
          <w:szCs w:val="28"/>
        </w:rPr>
        <w:t>enfants</w:t>
      </w:r>
      <w:r w:rsidRPr="0043227C">
        <w:rPr>
          <w:rFonts w:cstheme="majorBidi"/>
          <w:spacing w:val="-3"/>
          <w:szCs w:val="28"/>
        </w:rPr>
        <w:t xml:space="preserve"> </w:t>
      </w:r>
      <w:r w:rsidRPr="0043227C">
        <w:rPr>
          <w:rFonts w:cstheme="majorBidi"/>
          <w:szCs w:val="28"/>
        </w:rPr>
        <w:t>de moins</w:t>
      </w:r>
      <w:r w:rsidRPr="0043227C">
        <w:rPr>
          <w:rFonts w:cstheme="majorBidi"/>
          <w:spacing w:val="-4"/>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6</w:t>
      </w:r>
      <w:r w:rsidRPr="0043227C">
        <w:rPr>
          <w:rFonts w:cstheme="majorBidi"/>
          <w:spacing w:val="-1"/>
          <w:szCs w:val="28"/>
        </w:rPr>
        <w:t xml:space="preserve"> </w:t>
      </w:r>
      <w:r w:rsidRPr="0043227C">
        <w:rPr>
          <w:rFonts w:cstheme="majorBidi"/>
          <w:szCs w:val="28"/>
        </w:rPr>
        <w:t>mois</w:t>
      </w:r>
      <w:r w:rsidRPr="0043227C">
        <w:rPr>
          <w:rFonts w:cstheme="majorBidi"/>
          <w:spacing w:val="-2"/>
          <w:szCs w:val="28"/>
        </w:rPr>
        <w:t xml:space="preserve"> </w:t>
      </w:r>
      <w:r w:rsidRPr="0043227C">
        <w:rPr>
          <w:rFonts w:cstheme="majorBidi"/>
          <w:szCs w:val="28"/>
        </w:rPr>
        <w:t>coopèrent</w:t>
      </w:r>
      <w:r w:rsidRPr="0043227C">
        <w:rPr>
          <w:rFonts w:cstheme="majorBidi"/>
          <w:spacing w:val="-1"/>
          <w:szCs w:val="28"/>
        </w:rPr>
        <w:t xml:space="preserve"> </w:t>
      </w:r>
      <w:r w:rsidRPr="0043227C">
        <w:rPr>
          <w:rFonts w:cstheme="majorBidi"/>
          <w:szCs w:val="28"/>
        </w:rPr>
        <w:t>généralement</w:t>
      </w:r>
      <w:r w:rsidRPr="0043227C">
        <w:rPr>
          <w:rFonts w:cstheme="majorBidi"/>
          <w:spacing w:val="-1"/>
          <w:szCs w:val="28"/>
        </w:rPr>
        <w:t xml:space="preserve"> </w:t>
      </w:r>
      <w:r w:rsidRPr="0043227C">
        <w:rPr>
          <w:rFonts w:cstheme="majorBidi"/>
          <w:szCs w:val="28"/>
        </w:rPr>
        <w:t>mieux</w:t>
      </w:r>
      <w:r w:rsidRPr="0043227C">
        <w:rPr>
          <w:rFonts w:cstheme="majorBidi"/>
          <w:spacing w:val="-2"/>
          <w:szCs w:val="28"/>
        </w:rPr>
        <w:t xml:space="preserve"> </w:t>
      </w:r>
      <w:r w:rsidRPr="0043227C">
        <w:rPr>
          <w:rFonts w:cstheme="majorBidi"/>
          <w:szCs w:val="28"/>
        </w:rPr>
        <w:t>que</w:t>
      </w:r>
      <w:r w:rsidRPr="0043227C">
        <w:rPr>
          <w:rFonts w:cstheme="majorBidi"/>
          <w:spacing w:val="-4"/>
          <w:szCs w:val="28"/>
        </w:rPr>
        <w:t xml:space="preserve"> </w:t>
      </w:r>
      <w:r w:rsidRPr="0043227C">
        <w:rPr>
          <w:rFonts w:cstheme="majorBidi"/>
          <w:szCs w:val="28"/>
        </w:rPr>
        <w:t>ceux</w:t>
      </w:r>
      <w:r w:rsidRPr="0043227C">
        <w:rPr>
          <w:rFonts w:cstheme="majorBidi"/>
          <w:spacing w:val="-3"/>
          <w:szCs w:val="28"/>
        </w:rPr>
        <w:t xml:space="preserve"> </w:t>
      </w:r>
      <w:r w:rsidRPr="0043227C">
        <w:rPr>
          <w:rFonts w:cstheme="majorBidi"/>
          <w:szCs w:val="28"/>
        </w:rPr>
        <w:t>âgés</w:t>
      </w:r>
      <w:r w:rsidRPr="0043227C">
        <w:rPr>
          <w:rFonts w:cstheme="majorBidi"/>
          <w:spacing w:val="-2"/>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7</w:t>
      </w:r>
      <w:r w:rsidRPr="0043227C">
        <w:rPr>
          <w:rFonts w:cstheme="majorBidi"/>
          <w:spacing w:val="-1"/>
          <w:szCs w:val="28"/>
        </w:rPr>
        <w:t xml:space="preserve"> </w:t>
      </w:r>
      <w:r w:rsidRPr="0043227C">
        <w:rPr>
          <w:rFonts w:cstheme="majorBidi"/>
          <w:szCs w:val="28"/>
        </w:rPr>
        <w:t>à 30 mois.</w:t>
      </w:r>
    </w:p>
    <w:p w14:paraId="1620ABA2" w14:textId="77777777" w:rsidR="00106842" w:rsidRPr="0043227C" w:rsidRDefault="00106842" w:rsidP="00106842">
      <w:pPr>
        <w:pStyle w:val="Paragraphedeliste"/>
        <w:numPr>
          <w:ilvl w:val="0"/>
          <w:numId w:val="27"/>
        </w:numPr>
        <w:tabs>
          <w:tab w:val="left" w:pos="2019"/>
        </w:tabs>
        <w:ind w:right="1130"/>
        <w:contextualSpacing w:val="0"/>
        <w:rPr>
          <w:rFonts w:cstheme="majorBidi"/>
          <w:szCs w:val="28"/>
        </w:rPr>
      </w:pPr>
      <w:r w:rsidRPr="0043227C">
        <w:rPr>
          <w:rFonts w:cstheme="majorBidi"/>
          <w:szCs w:val="28"/>
        </w:rPr>
        <w:t>Les</w:t>
      </w:r>
      <w:r w:rsidRPr="0043227C">
        <w:rPr>
          <w:rFonts w:cstheme="majorBidi"/>
          <w:spacing w:val="-2"/>
          <w:szCs w:val="28"/>
        </w:rPr>
        <w:t xml:space="preserve"> </w:t>
      </w:r>
      <w:r w:rsidRPr="0043227C">
        <w:rPr>
          <w:rFonts w:cstheme="majorBidi"/>
          <w:szCs w:val="28"/>
        </w:rPr>
        <w:t>enfants</w:t>
      </w:r>
      <w:r w:rsidRPr="0043227C">
        <w:rPr>
          <w:rFonts w:cstheme="majorBidi"/>
          <w:spacing w:val="-2"/>
          <w:szCs w:val="28"/>
        </w:rPr>
        <w:t xml:space="preserve"> </w:t>
      </w:r>
      <w:r w:rsidRPr="0043227C">
        <w:rPr>
          <w:rFonts w:cstheme="majorBidi"/>
          <w:szCs w:val="28"/>
        </w:rPr>
        <w:t>âgés</w:t>
      </w:r>
      <w:r w:rsidRPr="0043227C">
        <w:rPr>
          <w:rFonts w:cstheme="majorBidi"/>
          <w:spacing w:val="-4"/>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9</w:t>
      </w:r>
      <w:r w:rsidRPr="0043227C">
        <w:rPr>
          <w:rFonts w:cstheme="majorBidi"/>
          <w:spacing w:val="-1"/>
          <w:szCs w:val="28"/>
        </w:rPr>
        <w:t xml:space="preserve"> </w:t>
      </w:r>
      <w:r w:rsidRPr="0043227C">
        <w:rPr>
          <w:rFonts w:cstheme="majorBidi"/>
          <w:szCs w:val="28"/>
        </w:rPr>
        <w:t>ans</w:t>
      </w:r>
      <w:r w:rsidRPr="0043227C">
        <w:rPr>
          <w:rFonts w:cstheme="majorBidi"/>
          <w:spacing w:val="-2"/>
          <w:szCs w:val="28"/>
        </w:rPr>
        <w:t xml:space="preserve"> </w:t>
      </w:r>
      <w:r w:rsidRPr="0043227C">
        <w:rPr>
          <w:rFonts w:cstheme="majorBidi"/>
          <w:szCs w:val="28"/>
        </w:rPr>
        <w:t>et</w:t>
      </w:r>
      <w:r w:rsidRPr="0043227C">
        <w:rPr>
          <w:rFonts w:cstheme="majorBidi"/>
          <w:spacing w:val="-2"/>
          <w:szCs w:val="28"/>
        </w:rPr>
        <w:t xml:space="preserve"> </w:t>
      </w:r>
      <w:r w:rsidRPr="0043227C">
        <w:rPr>
          <w:rFonts w:cstheme="majorBidi"/>
          <w:szCs w:val="28"/>
        </w:rPr>
        <w:t>plus</w:t>
      </w:r>
      <w:r w:rsidRPr="0043227C">
        <w:rPr>
          <w:rFonts w:cstheme="majorBidi"/>
          <w:spacing w:val="-4"/>
          <w:szCs w:val="28"/>
        </w:rPr>
        <w:t xml:space="preserve"> </w:t>
      </w:r>
      <w:r w:rsidRPr="0043227C">
        <w:rPr>
          <w:rFonts w:cstheme="majorBidi"/>
          <w:szCs w:val="28"/>
        </w:rPr>
        <w:t>sont</w:t>
      </w:r>
      <w:r w:rsidRPr="0043227C">
        <w:rPr>
          <w:rFonts w:cstheme="majorBidi"/>
          <w:spacing w:val="-3"/>
          <w:szCs w:val="28"/>
        </w:rPr>
        <w:t xml:space="preserve"> </w:t>
      </w:r>
      <w:r w:rsidRPr="0043227C">
        <w:rPr>
          <w:rFonts w:cstheme="majorBidi"/>
          <w:szCs w:val="28"/>
        </w:rPr>
        <w:t>plus</w:t>
      </w:r>
      <w:r w:rsidRPr="0043227C">
        <w:rPr>
          <w:rFonts w:cstheme="majorBidi"/>
          <w:spacing w:val="-2"/>
          <w:szCs w:val="28"/>
        </w:rPr>
        <w:t xml:space="preserve"> </w:t>
      </w:r>
      <w:r w:rsidRPr="0043227C">
        <w:rPr>
          <w:rFonts w:cstheme="majorBidi"/>
          <w:szCs w:val="28"/>
        </w:rPr>
        <w:t>susceptibles</w:t>
      </w:r>
      <w:r w:rsidRPr="0043227C">
        <w:rPr>
          <w:rFonts w:cstheme="majorBidi"/>
          <w:spacing w:val="-4"/>
          <w:szCs w:val="28"/>
        </w:rPr>
        <w:t xml:space="preserve"> </w:t>
      </w:r>
      <w:r w:rsidRPr="0043227C">
        <w:rPr>
          <w:rFonts w:cstheme="majorBidi"/>
          <w:szCs w:val="28"/>
        </w:rPr>
        <w:t>d'adopter</w:t>
      </w:r>
      <w:r w:rsidRPr="0043227C">
        <w:rPr>
          <w:rFonts w:cstheme="majorBidi"/>
          <w:spacing w:val="-4"/>
          <w:szCs w:val="28"/>
        </w:rPr>
        <w:t xml:space="preserve"> </w:t>
      </w:r>
      <w:r w:rsidRPr="0043227C">
        <w:rPr>
          <w:rFonts w:cstheme="majorBidi"/>
          <w:szCs w:val="28"/>
        </w:rPr>
        <w:t>un</w:t>
      </w:r>
      <w:r w:rsidRPr="0043227C">
        <w:rPr>
          <w:rFonts w:cstheme="majorBidi"/>
          <w:spacing w:val="-3"/>
          <w:szCs w:val="28"/>
        </w:rPr>
        <w:t xml:space="preserve"> </w:t>
      </w:r>
      <w:r w:rsidRPr="0043227C">
        <w:rPr>
          <w:rFonts w:cstheme="majorBidi"/>
          <w:szCs w:val="28"/>
        </w:rPr>
        <w:t>comportement coopérant au cours des soins dentaires.</w:t>
      </w:r>
    </w:p>
    <w:p w14:paraId="528EEAE8" w14:textId="77777777" w:rsidR="00106842" w:rsidRPr="0043227C" w:rsidRDefault="00106842" w:rsidP="00106842">
      <w:pPr>
        <w:pStyle w:val="Paragraphedeliste"/>
        <w:numPr>
          <w:ilvl w:val="0"/>
          <w:numId w:val="27"/>
        </w:numPr>
        <w:tabs>
          <w:tab w:val="left" w:pos="2019"/>
        </w:tabs>
        <w:ind w:right="14"/>
        <w:contextualSpacing w:val="0"/>
        <w:rPr>
          <w:rFonts w:cstheme="majorBidi"/>
          <w:szCs w:val="28"/>
        </w:rPr>
      </w:pPr>
      <w:r w:rsidRPr="0043227C">
        <w:rPr>
          <w:rFonts w:cstheme="majorBidi"/>
          <w:szCs w:val="28"/>
        </w:rPr>
        <w:t>Les</w:t>
      </w:r>
      <w:r w:rsidRPr="0043227C">
        <w:rPr>
          <w:rFonts w:cstheme="majorBidi"/>
          <w:spacing w:val="-7"/>
          <w:szCs w:val="28"/>
        </w:rPr>
        <w:t xml:space="preserve"> </w:t>
      </w:r>
      <w:r w:rsidRPr="0043227C">
        <w:rPr>
          <w:rFonts w:cstheme="majorBidi"/>
          <w:szCs w:val="28"/>
        </w:rPr>
        <w:t>enfants</w:t>
      </w:r>
      <w:r w:rsidRPr="0043227C">
        <w:rPr>
          <w:rFonts w:cstheme="majorBidi"/>
          <w:spacing w:val="-7"/>
          <w:szCs w:val="28"/>
        </w:rPr>
        <w:t xml:space="preserve"> </w:t>
      </w:r>
      <w:r w:rsidRPr="0043227C">
        <w:rPr>
          <w:rFonts w:cstheme="majorBidi"/>
          <w:szCs w:val="28"/>
        </w:rPr>
        <w:t>âgés</w:t>
      </w:r>
      <w:r w:rsidRPr="0043227C">
        <w:rPr>
          <w:rFonts w:cstheme="majorBidi"/>
          <w:spacing w:val="-6"/>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5-6</w:t>
      </w:r>
      <w:r w:rsidRPr="0043227C">
        <w:rPr>
          <w:rFonts w:cstheme="majorBidi"/>
          <w:spacing w:val="-7"/>
          <w:szCs w:val="28"/>
        </w:rPr>
        <w:t xml:space="preserve"> </w:t>
      </w:r>
      <w:r w:rsidRPr="0043227C">
        <w:rPr>
          <w:rFonts w:cstheme="majorBidi"/>
          <w:szCs w:val="28"/>
        </w:rPr>
        <w:t>ans</w:t>
      </w:r>
      <w:r w:rsidRPr="0043227C">
        <w:rPr>
          <w:rFonts w:cstheme="majorBidi"/>
          <w:spacing w:val="-5"/>
          <w:szCs w:val="28"/>
        </w:rPr>
        <w:t xml:space="preserve"> </w:t>
      </w:r>
      <w:r w:rsidRPr="0043227C">
        <w:rPr>
          <w:rFonts w:cstheme="majorBidi"/>
          <w:szCs w:val="28"/>
        </w:rPr>
        <w:t>font</w:t>
      </w:r>
      <w:r w:rsidRPr="0043227C">
        <w:rPr>
          <w:rFonts w:cstheme="majorBidi"/>
          <w:spacing w:val="-3"/>
          <w:szCs w:val="28"/>
        </w:rPr>
        <w:t xml:space="preserve"> </w:t>
      </w:r>
      <w:r w:rsidRPr="0043227C">
        <w:rPr>
          <w:rFonts w:cstheme="majorBidi"/>
          <w:szCs w:val="28"/>
        </w:rPr>
        <w:t>le</w:t>
      </w:r>
      <w:r w:rsidRPr="0043227C">
        <w:rPr>
          <w:rFonts w:cstheme="majorBidi"/>
          <w:spacing w:val="-7"/>
          <w:szCs w:val="28"/>
        </w:rPr>
        <w:t xml:space="preserve"> </w:t>
      </w:r>
      <w:r w:rsidRPr="0043227C">
        <w:rPr>
          <w:rFonts w:cstheme="majorBidi"/>
          <w:szCs w:val="28"/>
        </w:rPr>
        <w:t>moins</w:t>
      </w:r>
      <w:r w:rsidRPr="0043227C">
        <w:rPr>
          <w:rFonts w:cstheme="majorBidi"/>
          <w:spacing w:val="-8"/>
          <w:szCs w:val="28"/>
        </w:rPr>
        <w:t xml:space="preserve"> </w:t>
      </w:r>
      <w:r w:rsidRPr="0043227C">
        <w:rPr>
          <w:rFonts w:cstheme="majorBidi"/>
          <w:szCs w:val="28"/>
        </w:rPr>
        <w:t>souvent</w:t>
      </w:r>
      <w:r w:rsidRPr="0043227C">
        <w:rPr>
          <w:rFonts w:cstheme="majorBidi"/>
          <w:spacing w:val="-10"/>
          <w:szCs w:val="28"/>
        </w:rPr>
        <w:t xml:space="preserve"> </w:t>
      </w:r>
      <w:r w:rsidRPr="0043227C">
        <w:rPr>
          <w:rFonts w:cstheme="majorBidi"/>
          <w:szCs w:val="28"/>
        </w:rPr>
        <w:t>preuve</w:t>
      </w:r>
      <w:r w:rsidRPr="0043227C">
        <w:rPr>
          <w:rFonts w:cstheme="majorBidi"/>
          <w:spacing w:val="-8"/>
          <w:szCs w:val="28"/>
        </w:rPr>
        <w:t xml:space="preserve"> </w:t>
      </w:r>
      <w:r w:rsidRPr="0043227C">
        <w:rPr>
          <w:rFonts w:cstheme="majorBidi"/>
          <w:szCs w:val="28"/>
        </w:rPr>
        <w:t>d'un</w:t>
      </w:r>
      <w:r w:rsidRPr="0043227C">
        <w:rPr>
          <w:rFonts w:cstheme="majorBidi"/>
          <w:spacing w:val="-8"/>
          <w:szCs w:val="28"/>
        </w:rPr>
        <w:t xml:space="preserve"> </w:t>
      </w:r>
      <w:r w:rsidRPr="0043227C">
        <w:rPr>
          <w:rFonts w:cstheme="majorBidi"/>
          <w:szCs w:val="28"/>
        </w:rPr>
        <w:t>bon</w:t>
      </w:r>
      <w:r w:rsidRPr="0043227C">
        <w:rPr>
          <w:rFonts w:cstheme="majorBidi"/>
          <w:spacing w:val="-5"/>
          <w:szCs w:val="28"/>
        </w:rPr>
        <w:t xml:space="preserve"> </w:t>
      </w:r>
      <w:r w:rsidRPr="0043227C">
        <w:rPr>
          <w:rFonts w:cstheme="majorBidi"/>
          <w:szCs w:val="28"/>
        </w:rPr>
        <w:t>comportement</w:t>
      </w:r>
      <w:r w:rsidRPr="0043227C">
        <w:rPr>
          <w:rFonts w:cstheme="majorBidi"/>
          <w:spacing w:val="-4"/>
          <w:szCs w:val="28"/>
        </w:rPr>
        <w:t xml:space="preserve"> </w:t>
      </w:r>
      <w:r w:rsidRPr="0043227C">
        <w:rPr>
          <w:rFonts w:cstheme="majorBidi"/>
          <w:spacing w:val="-5"/>
          <w:szCs w:val="28"/>
        </w:rPr>
        <w:t>en</w:t>
      </w:r>
      <w:r w:rsidRPr="0043227C">
        <w:rPr>
          <w:rFonts w:cstheme="majorBidi"/>
          <w:spacing w:val="-5"/>
          <w:szCs w:val="28"/>
        </w:rPr>
        <w:t xml:space="preserve"> r</w:t>
      </w:r>
      <w:r w:rsidRPr="0043227C">
        <w:rPr>
          <w:rFonts w:cstheme="majorBidi"/>
          <w:szCs w:val="28"/>
        </w:rPr>
        <w:t>aison</w:t>
      </w:r>
      <w:r w:rsidRPr="0043227C">
        <w:rPr>
          <w:rFonts w:cstheme="majorBidi"/>
          <w:spacing w:val="-4"/>
          <w:szCs w:val="28"/>
        </w:rPr>
        <w:t xml:space="preserve"> </w:t>
      </w:r>
      <w:r w:rsidRPr="0043227C">
        <w:rPr>
          <w:rFonts w:cstheme="majorBidi"/>
          <w:szCs w:val="28"/>
        </w:rPr>
        <w:t>du</w:t>
      </w:r>
      <w:r w:rsidRPr="0043227C">
        <w:rPr>
          <w:rFonts w:cstheme="majorBidi"/>
          <w:spacing w:val="-3"/>
          <w:szCs w:val="28"/>
        </w:rPr>
        <w:t xml:space="preserve"> </w:t>
      </w:r>
      <w:r w:rsidRPr="0043227C">
        <w:rPr>
          <w:rFonts w:cstheme="majorBidi"/>
          <w:szCs w:val="28"/>
        </w:rPr>
        <w:t>complexe</w:t>
      </w:r>
      <w:r w:rsidRPr="0043227C">
        <w:rPr>
          <w:rFonts w:cstheme="majorBidi"/>
          <w:spacing w:val="-5"/>
          <w:szCs w:val="28"/>
        </w:rPr>
        <w:t xml:space="preserve"> </w:t>
      </w:r>
      <w:r w:rsidRPr="0043227C">
        <w:rPr>
          <w:rFonts w:cstheme="majorBidi"/>
          <w:szCs w:val="28"/>
        </w:rPr>
        <w:t>d'œdipe.</w:t>
      </w:r>
      <w:r w:rsidRPr="0043227C">
        <w:rPr>
          <w:rFonts w:cstheme="majorBidi"/>
          <w:spacing w:val="2"/>
          <w:szCs w:val="28"/>
        </w:rPr>
        <w:t xml:space="preserve"> </w:t>
      </w:r>
      <w:r w:rsidRPr="0043227C">
        <w:rPr>
          <w:rFonts w:cstheme="majorBidi"/>
          <w:b/>
          <w:spacing w:val="-5"/>
          <w:szCs w:val="28"/>
        </w:rPr>
        <w:t>(2)</w:t>
      </w:r>
    </w:p>
    <w:p w14:paraId="18FFCA66" w14:textId="5E50886F" w:rsidR="00106842" w:rsidRPr="0043227C" w:rsidRDefault="00106842" w:rsidP="00106842">
      <w:pPr>
        <w:pStyle w:val="Paragraphedeliste"/>
        <w:tabs>
          <w:tab w:val="left" w:pos="2019"/>
        </w:tabs>
        <w:ind w:left="786" w:right="14"/>
        <w:contextualSpacing w:val="0"/>
        <w:rPr>
          <w:rFonts w:cstheme="majorBidi"/>
          <w:szCs w:val="28"/>
        </w:rPr>
      </w:pPr>
      <w:r w:rsidRPr="0043227C">
        <w:rPr>
          <w:rFonts w:cstheme="majorBidi"/>
          <w:szCs w:val="28"/>
        </w:rPr>
        <w:t>Quant au sexe, les filles sont généralement plus angoissées à l'égard des soins dentaires que les</w:t>
      </w:r>
      <w:r w:rsidRPr="0043227C">
        <w:rPr>
          <w:rFonts w:cstheme="majorBidi"/>
          <w:spacing w:val="-2"/>
          <w:szCs w:val="28"/>
        </w:rPr>
        <w:t xml:space="preserve"> </w:t>
      </w:r>
      <w:r w:rsidRPr="0043227C">
        <w:rPr>
          <w:rFonts w:cstheme="majorBidi"/>
          <w:szCs w:val="28"/>
        </w:rPr>
        <w:t>garçons,</w:t>
      </w:r>
      <w:r w:rsidRPr="0043227C">
        <w:rPr>
          <w:rFonts w:cstheme="majorBidi"/>
          <w:spacing w:val="-4"/>
          <w:szCs w:val="28"/>
        </w:rPr>
        <w:t xml:space="preserve"> </w:t>
      </w:r>
      <w:r w:rsidRPr="0043227C">
        <w:rPr>
          <w:rFonts w:cstheme="majorBidi"/>
          <w:szCs w:val="28"/>
        </w:rPr>
        <w:t>mais</w:t>
      </w:r>
      <w:r w:rsidRPr="0043227C">
        <w:rPr>
          <w:rFonts w:cstheme="majorBidi"/>
          <w:spacing w:val="-4"/>
          <w:szCs w:val="28"/>
        </w:rPr>
        <w:t xml:space="preserve"> </w:t>
      </w:r>
      <w:r w:rsidRPr="0043227C">
        <w:rPr>
          <w:rFonts w:cstheme="majorBidi"/>
          <w:szCs w:val="28"/>
        </w:rPr>
        <w:t>elles</w:t>
      </w:r>
      <w:r w:rsidRPr="0043227C">
        <w:rPr>
          <w:rFonts w:cstheme="majorBidi"/>
          <w:spacing w:val="-4"/>
          <w:szCs w:val="28"/>
        </w:rPr>
        <w:t xml:space="preserve"> </w:t>
      </w:r>
      <w:r w:rsidRPr="0043227C">
        <w:rPr>
          <w:rFonts w:cstheme="majorBidi"/>
          <w:szCs w:val="28"/>
        </w:rPr>
        <w:t>manifestent</w:t>
      </w:r>
      <w:r w:rsidRPr="0043227C">
        <w:rPr>
          <w:rFonts w:cstheme="majorBidi"/>
          <w:spacing w:val="-2"/>
          <w:szCs w:val="28"/>
        </w:rPr>
        <w:t xml:space="preserve"> </w:t>
      </w:r>
      <w:r w:rsidRPr="0043227C">
        <w:rPr>
          <w:rFonts w:cstheme="majorBidi"/>
          <w:szCs w:val="28"/>
        </w:rPr>
        <w:t>moins</w:t>
      </w:r>
      <w:r w:rsidRPr="0043227C">
        <w:rPr>
          <w:rFonts w:cstheme="majorBidi"/>
          <w:spacing w:val="-4"/>
          <w:szCs w:val="28"/>
        </w:rPr>
        <w:t xml:space="preserve"> </w:t>
      </w:r>
      <w:r w:rsidRPr="0043227C">
        <w:rPr>
          <w:rFonts w:cstheme="majorBidi"/>
          <w:szCs w:val="28"/>
        </w:rPr>
        <w:t>leur anxiété</w:t>
      </w:r>
      <w:r w:rsidRPr="0043227C">
        <w:rPr>
          <w:rFonts w:cstheme="majorBidi"/>
          <w:spacing w:val="-3"/>
          <w:szCs w:val="28"/>
        </w:rPr>
        <w:t xml:space="preserve"> </w:t>
      </w:r>
      <w:r w:rsidRPr="0043227C">
        <w:rPr>
          <w:rFonts w:cstheme="majorBidi"/>
          <w:szCs w:val="28"/>
        </w:rPr>
        <w:t>et</w:t>
      </w:r>
      <w:r w:rsidRPr="0043227C">
        <w:rPr>
          <w:rFonts w:cstheme="majorBidi"/>
          <w:spacing w:val="-4"/>
          <w:szCs w:val="28"/>
        </w:rPr>
        <w:t xml:space="preserve"> </w:t>
      </w:r>
      <w:r w:rsidRPr="0043227C">
        <w:rPr>
          <w:rFonts w:cstheme="majorBidi"/>
          <w:szCs w:val="28"/>
        </w:rPr>
        <w:t>font</w:t>
      </w:r>
      <w:r w:rsidRPr="0043227C">
        <w:rPr>
          <w:rFonts w:cstheme="majorBidi"/>
          <w:spacing w:val="-5"/>
          <w:szCs w:val="28"/>
        </w:rPr>
        <w:t xml:space="preserve"> </w:t>
      </w:r>
      <w:r w:rsidRPr="0043227C">
        <w:rPr>
          <w:rFonts w:cstheme="majorBidi"/>
          <w:szCs w:val="28"/>
        </w:rPr>
        <w:t>plus</w:t>
      </w:r>
      <w:r w:rsidRPr="0043227C">
        <w:rPr>
          <w:rFonts w:cstheme="majorBidi"/>
          <w:spacing w:val="-6"/>
          <w:szCs w:val="28"/>
        </w:rPr>
        <w:t xml:space="preserve"> </w:t>
      </w:r>
      <w:r w:rsidRPr="0043227C">
        <w:rPr>
          <w:rFonts w:cstheme="majorBidi"/>
          <w:szCs w:val="28"/>
        </w:rPr>
        <w:t>fréquemment</w:t>
      </w:r>
      <w:r w:rsidRPr="0043227C">
        <w:rPr>
          <w:rFonts w:cstheme="majorBidi"/>
          <w:spacing w:val="-4"/>
          <w:szCs w:val="28"/>
        </w:rPr>
        <w:t xml:space="preserve"> </w:t>
      </w:r>
      <w:r w:rsidRPr="0043227C">
        <w:rPr>
          <w:rFonts w:cstheme="majorBidi"/>
          <w:szCs w:val="28"/>
        </w:rPr>
        <w:t>preuve</w:t>
      </w:r>
      <w:r w:rsidRPr="0043227C">
        <w:rPr>
          <w:rFonts w:cstheme="majorBidi"/>
          <w:spacing w:val="-6"/>
          <w:szCs w:val="28"/>
        </w:rPr>
        <w:t xml:space="preserve"> </w:t>
      </w:r>
      <w:r w:rsidRPr="0043227C">
        <w:rPr>
          <w:rFonts w:cstheme="majorBidi"/>
          <w:szCs w:val="28"/>
        </w:rPr>
        <w:t>d'un comportement coopérant au cabinet dentaire.</w:t>
      </w:r>
    </w:p>
    <w:p w14:paraId="28047B4E" w14:textId="77777777" w:rsidR="00106842" w:rsidRPr="0043227C" w:rsidRDefault="00106842" w:rsidP="00106842">
      <w:pPr>
        <w:pStyle w:val="Titre3"/>
      </w:pPr>
      <w:bookmarkStart w:id="33" w:name="_bookmark17"/>
      <w:bookmarkStart w:id="34" w:name="_Toc213835548"/>
      <w:bookmarkEnd w:id="33"/>
      <w:r w:rsidRPr="0043227C">
        <w:t>Interrogatoire</w:t>
      </w:r>
      <w:r w:rsidRPr="0043227C">
        <w:rPr>
          <w:spacing w:val="-13"/>
        </w:rPr>
        <w:t xml:space="preserve"> </w:t>
      </w:r>
      <w:r w:rsidRPr="0043227C">
        <w:t>des</w:t>
      </w:r>
      <w:r w:rsidRPr="0043227C">
        <w:rPr>
          <w:spacing w:val="-12"/>
        </w:rPr>
        <w:t xml:space="preserve"> </w:t>
      </w:r>
      <w:r w:rsidRPr="0043227C">
        <w:rPr>
          <w:spacing w:val="-2"/>
        </w:rPr>
        <w:t>parents</w:t>
      </w:r>
      <w:bookmarkEnd w:id="34"/>
    </w:p>
    <w:p w14:paraId="4EFB276B" w14:textId="177CEFB0" w:rsidR="00106842" w:rsidRPr="0043227C" w:rsidRDefault="00106842" w:rsidP="00106842">
      <w:pPr>
        <w:pStyle w:val="Corpsdetexte"/>
        <w:numPr>
          <w:ilvl w:val="0"/>
          <w:numId w:val="39"/>
        </w:numPr>
        <w:spacing w:before="47" w:line="242" w:lineRule="auto"/>
        <w:ind w:right="372"/>
        <w:jc w:val="left"/>
        <w:rPr>
          <w:rFonts w:cstheme="majorBidi"/>
          <w:szCs w:val="28"/>
        </w:rPr>
      </w:pPr>
      <w:r w:rsidRPr="0043227C">
        <w:rPr>
          <w:rFonts w:cstheme="majorBidi"/>
          <w:szCs w:val="28"/>
        </w:rPr>
        <w:t>L'interrogatoire</w:t>
      </w:r>
      <w:r w:rsidRPr="0043227C">
        <w:rPr>
          <w:rFonts w:cstheme="majorBidi"/>
          <w:spacing w:val="38"/>
          <w:szCs w:val="28"/>
        </w:rPr>
        <w:t xml:space="preserve"> </w:t>
      </w:r>
      <w:r w:rsidRPr="0043227C">
        <w:rPr>
          <w:rFonts w:cstheme="majorBidi"/>
          <w:szCs w:val="28"/>
        </w:rPr>
        <w:t>des</w:t>
      </w:r>
      <w:r w:rsidRPr="0043227C">
        <w:rPr>
          <w:rFonts w:cstheme="majorBidi"/>
          <w:spacing w:val="38"/>
          <w:szCs w:val="28"/>
        </w:rPr>
        <w:t xml:space="preserve"> </w:t>
      </w:r>
      <w:r w:rsidRPr="0043227C">
        <w:rPr>
          <w:rFonts w:cstheme="majorBidi"/>
          <w:szCs w:val="28"/>
        </w:rPr>
        <w:t>parents</w:t>
      </w:r>
      <w:r w:rsidRPr="0043227C">
        <w:rPr>
          <w:rFonts w:cstheme="majorBidi"/>
          <w:spacing w:val="37"/>
          <w:szCs w:val="28"/>
        </w:rPr>
        <w:t xml:space="preserve"> </w:t>
      </w:r>
      <w:r w:rsidRPr="0043227C">
        <w:rPr>
          <w:rFonts w:cstheme="majorBidi"/>
          <w:szCs w:val="28"/>
        </w:rPr>
        <w:t>est</w:t>
      </w:r>
      <w:r w:rsidRPr="0043227C">
        <w:rPr>
          <w:rFonts w:cstheme="majorBidi"/>
          <w:spacing w:val="40"/>
          <w:szCs w:val="28"/>
        </w:rPr>
        <w:t xml:space="preserve"> </w:t>
      </w:r>
      <w:r w:rsidRPr="0043227C">
        <w:rPr>
          <w:rFonts w:cstheme="majorBidi"/>
          <w:szCs w:val="28"/>
        </w:rPr>
        <w:t>important</w:t>
      </w:r>
      <w:r w:rsidRPr="0043227C">
        <w:rPr>
          <w:rFonts w:cstheme="majorBidi"/>
          <w:spacing w:val="39"/>
          <w:szCs w:val="28"/>
        </w:rPr>
        <w:t xml:space="preserve"> </w:t>
      </w:r>
      <w:r w:rsidRPr="0043227C">
        <w:rPr>
          <w:rFonts w:cstheme="majorBidi"/>
          <w:szCs w:val="28"/>
        </w:rPr>
        <w:t>pour</w:t>
      </w:r>
      <w:r w:rsidRPr="0043227C">
        <w:rPr>
          <w:rFonts w:cstheme="majorBidi"/>
          <w:spacing w:val="38"/>
          <w:szCs w:val="28"/>
        </w:rPr>
        <w:t xml:space="preserve"> </w:t>
      </w:r>
      <w:r w:rsidRPr="0043227C">
        <w:rPr>
          <w:rFonts w:cstheme="majorBidi"/>
          <w:szCs w:val="28"/>
        </w:rPr>
        <w:t>évaluer</w:t>
      </w:r>
      <w:r w:rsidRPr="0043227C">
        <w:rPr>
          <w:rFonts w:cstheme="majorBidi"/>
          <w:spacing w:val="39"/>
          <w:szCs w:val="28"/>
        </w:rPr>
        <w:t xml:space="preserve"> </w:t>
      </w:r>
      <w:r w:rsidRPr="0043227C">
        <w:rPr>
          <w:rFonts w:cstheme="majorBidi"/>
          <w:szCs w:val="28"/>
        </w:rPr>
        <w:t>le</w:t>
      </w:r>
      <w:r w:rsidRPr="0043227C">
        <w:rPr>
          <w:rFonts w:cstheme="majorBidi"/>
          <w:spacing w:val="40"/>
          <w:szCs w:val="28"/>
        </w:rPr>
        <w:t xml:space="preserve"> </w:t>
      </w:r>
      <w:r w:rsidRPr="0043227C">
        <w:rPr>
          <w:rFonts w:cstheme="majorBidi"/>
          <w:szCs w:val="28"/>
        </w:rPr>
        <w:t>comportement</w:t>
      </w:r>
      <w:r w:rsidRPr="0043227C">
        <w:rPr>
          <w:rFonts w:cstheme="majorBidi"/>
          <w:spacing w:val="39"/>
          <w:szCs w:val="28"/>
        </w:rPr>
        <w:t xml:space="preserve"> </w:t>
      </w:r>
      <w:r w:rsidRPr="0043227C">
        <w:rPr>
          <w:rFonts w:cstheme="majorBidi"/>
          <w:szCs w:val="28"/>
        </w:rPr>
        <w:t>de</w:t>
      </w:r>
      <w:r w:rsidRPr="0043227C">
        <w:rPr>
          <w:rFonts w:cstheme="majorBidi"/>
          <w:spacing w:val="38"/>
          <w:szCs w:val="28"/>
        </w:rPr>
        <w:t xml:space="preserve"> </w:t>
      </w:r>
      <w:r w:rsidRPr="0043227C">
        <w:rPr>
          <w:rFonts w:cstheme="majorBidi"/>
          <w:szCs w:val="28"/>
        </w:rPr>
        <w:t>l'enfant</w:t>
      </w:r>
      <w:r w:rsidRPr="0043227C">
        <w:rPr>
          <w:rFonts w:cstheme="majorBidi"/>
          <w:spacing w:val="40"/>
          <w:szCs w:val="28"/>
        </w:rPr>
        <w:t xml:space="preserve"> </w:t>
      </w:r>
      <w:r w:rsidRPr="0043227C">
        <w:rPr>
          <w:rFonts w:cstheme="majorBidi"/>
          <w:szCs w:val="28"/>
        </w:rPr>
        <w:t>au cabinet dentaire. Les éléments à recueillir incluent :</w:t>
      </w:r>
    </w:p>
    <w:p w14:paraId="142403AC" w14:textId="77777777" w:rsidR="00106842" w:rsidRPr="0043227C" w:rsidRDefault="00106842" w:rsidP="00106842">
      <w:pPr>
        <w:pStyle w:val="Paragraphedeliste"/>
        <w:numPr>
          <w:ilvl w:val="0"/>
          <w:numId w:val="26"/>
        </w:numPr>
        <w:tabs>
          <w:tab w:val="left" w:pos="2018"/>
        </w:tabs>
        <w:spacing w:before="195"/>
        <w:ind w:left="2018" w:hanging="359"/>
        <w:contextualSpacing w:val="0"/>
        <w:rPr>
          <w:rFonts w:cstheme="majorBidi"/>
          <w:szCs w:val="28"/>
        </w:rPr>
      </w:pPr>
      <w:r w:rsidRPr="0043227C">
        <w:rPr>
          <w:rFonts w:cstheme="majorBidi"/>
          <w:szCs w:val="28"/>
        </w:rPr>
        <w:t>Les</w:t>
      </w:r>
      <w:r w:rsidRPr="0043227C">
        <w:rPr>
          <w:rFonts w:cstheme="majorBidi"/>
          <w:spacing w:val="-12"/>
          <w:szCs w:val="28"/>
        </w:rPr>
        <w:t xml:space="preserve"> </w:t>
      </w:r>
      <w:r w:rsidRPr="0043227C">
        <w:rPr>
          <w:rFonts w:cstheme="majorBidi"/>
          <w:szCs w:val="28"/>
        </w:rPr>
        <w:t>expériences</w:t>
      </w:r>
      <w:r w:rsidRPr="0043227C">
        <w:rPr>
          <w:rFonts w:cstheme="majorBidi"/>
          <w:spacing w:val="-8"/>
          <w:szCs w:val="28"/>
        </w:rPr>
        <w:t xml:space="preserve"> </w:t>
      </w:r>
      <w:r w:rsidRPr="0043227C">
        <w:rPr>
          <w:rFonts w:cstheme="majorBidi"/>
          <w:szCs w:val="28"/>
        </w:rPr>
        <w:t>dentaires</w:t>
      </w:r>
      <w:r w:rsidRPr="0043227C">
        <w:rPr>
          <w:rFonts w:cstheme="majorBidi"/>
          <w:spacing w:val="-8"/>
          <w:szCs w:val="28"/>
        </w:rPr>
        <w:t xml:space="preserve"> </w:t>
      </w:r>
      <w:r w:rsidRPr="0043227C">
        <w:rPr>
          <w:rFonts w:cstheme="majorBidi"/>
          <w:szCs w:val="28"/>
        </w:rPr>
        <w:t>et</w:t>
      </w:r>
      <w:r w:rsidRPr="0043227C">
        <w:rPr>
          <w:rFonts w:cstheme="majorBidi"/>
          <w:spacing w:val="-5"/>
          <w:szCs w:val="28"/>
        </w:rPr>
        <w:t xml:space="preserve"> </w:t>
      </w:r>
      <w:r w:rsidRPr="0043227C">
        <w:rPr>
          <w:rFonts w:cstheme="majorBidi"/>
          <w:szCs w:val="28"/>
        </w:rPr>
        <w:t>médicales</w:t>
      </w:r>
      <w:r w:rsidRPr="0043227C">
        <w:rPr>
          <w:rFonts w:cstheme="majorBidi"/>
          <w:spacing w:val="-10"/>
          <w:szCs w:val="28"/>
        </w:rPr>
        <w:t xml:space="preserve"> </w:t>
      </w:r>
      <w:r w:rsidRPr="0043227C">
        <w:rPr>
          <w:rFonts w:cstheme="majorBidi"/>
          <w:szCs w:val="28"/>
        </w:rPr>
        <w:t>antérieures</w:t>
      </w:r>
      <w:r w:rsidRPr="0043227C">
        <w:rPr>
          <w:rFonts w:cstheme="majorBidi"/>
          <w:spacing w:val="-5"/>
          <w:szCs w:val="28"/>
        </w:rPr>
        <w:t xml:space="preserve"> </w:t>
      </w:r>
      <w:r w:rsidRPr="0043227C">
        <w:rPr>
          <w:rFonts w:cstheme="majorBidi"/>
          <w:szCs w:val="28"/>
        </w:rPr>
        <w:t>de</w:t>
      </w:r>
      <w:r w:rsidRPr="0043227C">
        <w:rPr>
          <w:rFonts w:cstheme="majorBidi"/>
          <w:spacing w:val="-9"/>
          <w:szCs w:val="28"/>
        </w:rPr>
        <w:t xml:space="preserve"> </w:t>
      </w:r>
      <w:r w:rsidRPr="0043227C">
        <w:rPr>
          <w:rFonts w:cstheme="majorBidi"/>
          <w:spacing w:val="-2"/>
          <w:szCs w:val="28"/>
        </w:rPr>
        <w:t>l'enfant</w:t>
      </w:r>
    </w:p>
    <w:p w14:paraId="0F3E3197" w14:textId="77777777" w:rsidR="00106842" w:rsidRPr="0043227C" w:rsidRDefault="00106842" w:rsidP="00106842">
      <w:pPr>
        <w:pStyle w:val="Paragraphedeliste"/>
        <w:numPr>
          <w:ilvl w:val="0"/>
          <w:numId w:val="26"/>
        </w:numPr>
        <w:tabs>
          <w:tab w:val="left" w:pos="2018"/>
        </w:tabs>
        <w:ind w:left="2018" w:hanging="359"/>
        <w:contextualSpacing w:val="0"/>
        <w:rPr>
          <w:rFonts w:cstheme="majorBidi"/>
          <w:szCs w:val="28"/>
        </w:rPr>
      </w:pPr>
      <w:r w:rsidRPr="0043227C">
        <w:rPr>
          <w:rFonts w:cstheme="majorBidi"/>
          <w:szCs w:val="28"/>
        </w:rPr>
        <w:t>Le</w:t>
      </w:r>
      <w:r w:rsidRPr="0043227C">
        <w:rPr>
          <w:rFonts w:cstheme="majorBidi"/>
          <w:spacing w:val="-7"/>
          <w:szCs w:val="28"/>
        </w:rPr>
        <w:t xml:space="preserve"> </w:t>
      </w:r>
      <w:r w:rsidRPr="0043227C">
        <w:rPr>
          <w:rFonts w:cstheme="majorBidi"/>
          <w:szCs w:val="28"/>
        </w:rPr>
        <w:t>comportement</w:t>
      </w:r>
      <w:r w:rsidRPr="0043227C">
        <w:rPr>
          <w:rFonts w:cstheme="majorBidi"/>
          <w:spacing w:val="-3"/>
          <w:szCs w:val="28"/>
        </w:rPr>
        <w:t xml:space="preserve"> </w:t>
      </w:r>
      <w:r w:rsidRPr="0043227C">
        <w:rPr>
          <w:rFonts w:cstheme="majorBidi"/>
          <w:szCs w:val="28"/>
        </w:rPr>
        <w:t>général</w:t>
      </w:r>
      <w:r w:rsidRPr="0043227C">
        <w:rPr>
          <w:rFonts w:cstheme="majorBidi"/>
          <w:spacing w:val="-4"/>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l'enfant,</w:t>
      </w:r>
      <w:r w:rsidRPr="0043227C">
        <w:rPr>
          <w:rFonts w:cstheme="majorBidi"/>
          <w:spacing w:val="-6"/>
          <w:szCs w:val="28"/>
        </w:rPr>
        <w:t xml:space="preserve"> </w:t>
      </w:r>
      <w:r w:rsidRPr="0043227C">
        <w:rPr>
          <w:rFonts w:cstheme="majorBidi"/>
          <w:szCs w:val="28"/>
        </w:rPr>
        <w:t>ainsi</w:t>
      </w:r>
      <w:r w:rsidRPr="0043227C">
        <w:rPr>
          <w:rFonts w:cstheme="majorBidi"/>
          <w:spacing w:val="-7"/>
          <w:szCs w:val="28"/>
        </w:rPr>
        <w:t xml:space="preserve"> </w:t>
      </w:r>
      <w:r w:rsidRPr="0043227C">
        <w:rPr>
          <w:rFonts w:cstheme="majorBidi"/>
          <w:szCs w:val="28"/>
        </w:rPr>
        <w:t>que</w:t>
      </w:r>
      <w:r w:rsidRPr="0043227C">
        <w:rPr>
          <w:rFonts w:cstheme="majorBidi"/>
          <w:spacing w:val="-8"/>
          <w:szCs w:val="28"/>
        </w:rPr>
        <w:t xml:space="preserve"> </w:t>
      </w:r>
      <w:r w:rsidRPr="0043227C">
        <w:rPr>
          <w:rFonts w:cstheme="majorBidi"/>
          <w:szCs w:val="28"/>
        </w:rPr>
        <w:t>face</w:t>
      </w:r>
      <w:r w:rsidRPr="0043227C">
        <w:rPr>
          <w:rFonts w:cstheme="majorBidi"/>
          <w:spacing w:val="-5"/>
          <w:szCs w:val="28"/>
        </w:rPr>
        <w:t xml:space="preserve"> </w:t>
      </w:r>
      <w:r w:rsidRPr="0043227C">
        <w:rPr>
          <w:rFonts w:cstheme="majorBidi"/>
          <w:szCs w:val="28"/>
        </w:rPr>
        <w:t>aux</w:t>
      </w:r>
      <w:r w:rsidRPr="0043227C">
        <w:rPr>
          <w:rFonts w:cstheme="majorBidi"/>
          <w:spacing w:val="-8"/>
          <w:szCs w:val="28"/>
        </w:rPr>
        <w:t xml:space="preserve"> </w:t>
      </w:r>
      <w:r w:rsidRPr="0043227C">
        <w:rPr>
          <w:rFonts w:cstheme="majorBidi"/>
          <w:szCs w:val="28"/>
        </w:rPr>
        <w:t>soins</w:t>
      </w:r>
      <w:r w:rsidRPr="0043227C">
        <w:rPr>
          <w:rFonts w:cstheme="majorBidi"/>
          <w:spacing w:val="-6"/>
          <w:szCs w:val="28"/>
        </w:rPr>
        <w:t xml:space="preserve"> </w:t>
      </w:r>
      <w:r w:rsidRPr="0043227C">
        <w:rPr>
          <w:rFonts w:cstheme="majorBidi"/>
          <w:szCs w:val="28"/>
        </w:rPr>
        <w:t>dentaires</w:t>
      </w:r>
      <w:r w:rsidRPr="0043227C">
        <w:rPr>
          <w:rFonts w:cstheme="majorBidi"/>
          <w:spacing w:val="-7"/>
          <w:szCs w:val="28"/>
        </w:rPr>
        <w:t xml:space="preserve"> </w:t>
      </w:r>
      <w:r w:rsidRPr="0043227C">
        <w:rPr>
          <w:rFonts w:cstheme="majorBidi"/>
          <w:szCs w:val="28"/>
        </w:rPr>
        <w:t>et</w:t>
      </w:r>
      <w:r w:rsidRPr="0043227C">
        <w:rPr>
          <w:rFonts w:cstheme="majorBidi"/>
          <w:spacing w:val="-1"/>
          <w:szCs w:val="28"/>
        </w:rPr>
        <w:t xml:space="preserve"> </w:t>
      </w:r>
      <w:r w:rsidRPr="0043227C">
        <w:rPr>
          <w:rFonts w:cstheme="majorBidi"/>
          <w:spacing w:val="-2"/>
          <w:szCs w:val="28"/>
        </w:rPr>
        <w:t>médicaux</w:t>
      </w:r>
    </w:p>
    <w:p w14:paraId="3E72379B" w14:textId="77777777" w:rsidR="00106842" w:rsidRPr="0043227C" w:rsidRDefault="00106842" w:rsidP="00106842">
      <w:pPr>
        <w:tabs>
          <w:tab w:val="left" w:pos="2018"/>
        </w:tabs>
        <w:ind w:left="426" w:hanging="142"/>
        <w:rPr>
          <w:rFonts w:cstheme="majorBidi"/>
          <w:szCs w:val="28"/>
        </w:rPr>
      </w:pPr>
      <w:r w:rsidRPr="0043227C">
        <w:rPr>
          <w:rFonts w:cstheme="majorBidi"/>
          <w:szCs w:val="28"/>
        </w:rPr>
        <w:t>Cependant, le comportement de l'enfant en dehors du cabinet dentaire ne préjuge pas de son</w:t>
      </w:r>
      <w:r w:rsidRPr="0043227C">
        <w:rPr>
          <w:rFonts w:cstheme="majorBidi"/>
          <w:spacing w:val="-2"/>
          <w:szCs w:val="28"/>
        </w:rPr>
        <w:t xml:space="preserve"> </w:t>
      </w:r>
      <w:r w:rsidRPr="0043227C">
        <w:rPr>
          <w:rFonts w:cstheme="majorBidi"/>
          <w:szCs w:val="28"/>
        </w:rPr>
        <w:t>comportement</w:t>
      </w:r>
      <w:r w:rsidRPr="0043227C">
        <w:rPr>
          <w:rFonts w:cstheme="majorBidi"/>
          <w:spacing w:val="-2"/>
          <w:szCs w:val="28"/>
        </w:rPr>
        <w:t xml:space="preserve"> </w:t>
      </w:r>
      <w:r w:rsidRPr="0043227C">
        <w:rPr>
          <w:rFonts w:cstheme="majorBidi"/>
          <w:szCs w:val="28"/>
        </w:rPr>
        <w:t>au</w:t>
      </w:r>
      <w:r w:rsidRPr="0043227C">
        <w:rPr>
          <w:rFonts w:cstheme="majorBidi"/>
          <w:spacing w:val="-2"/>
          <w:szCs w:val="28"/>
        </w:rPr>
        <w:t xml:space="preserve"> </w:t>
      </w:r>
      <w:r w:rsidRPr="0043227C">
        <w:rPr>
          <w:rFonts w:cstheme="majorBidi"/>
          <w:szCs w:val="28"/>
        </w:rPr>
        <w:t>sein</w:t>
      </w:r>
      <w:r w:rsidRPr="0043227C">
        <w:rPr>
          <w:rFonts w:cstheme="majorBidi"/>
          <w:spacing w:val="-2"/>
          <w:szCs w:val="28"/>
        </w:rPr>
        <w:t xml:space="preserve"> </w:t>
      </w:r>
      <w:r w:rsidRPr="0043227C">
        <w:rPr>
          <w:rFonts w:cstheme="majorBidi"/>
          <w:szCs w:val="28"/>
        </w:rPr>
        <w:t>du</w:t>
      </w:r>
      <w:r w:rsidRPr="0043227C">
        <w:rPr>
          <w:rFonts w:cstheme="majorBidi"/>
          <w:spacing w:val="-3"/>
          <w:szCs w:val="28"/>
        </w:rPr>
        <w:t xml:space="preserve"> </w:t>
      </w:r>
      <w:r w:rsidRPr="0043227C">
        <w:rPr>
          <w:rFonts w:cstheme="majorBidi"/>
          <w:szCs w:val="28"/>
        </w:rPr>
        <w:t>cabinet</w:t>
      </w:r>
      <w:r w:rsidRPr="0043227C">
        <w:rPr>
          <w:rFonts w:cstheme="majorBidi"/>
          <w:spacing w:val="-2"/>
          <w:szCs w:val="28"/>
        </w:rPr>
        <w:t xml:space="preserve"> </w:t>
      </w:r>
      <w:r w:rsidRPr="0043227C">
        <w:rPr>
          <w:rFonts w:cstheme="majorBidi"/>
          <w:szCs w:val="28"/>
        </w:rPr>
        <w:t>dentaire.</w:t>
      </w:r>
      <w:r w:rsidRPr="0043227C">
        <w:rPr>
          <w:rFonts w:cstheme="majorBidi"/>
          <w:spacing w:val="-6"/>
          <w:szCs w:val="28"/>
        </w:rPr>
        <w:t xml:space="preserve"> </w:t>
      </w:r>
      <w:r w:rsidRPr="0043227C">
        <w:rPr>
          <w:rFonts w:cstheme="majorBidi"/>
          <w:szCs w:val="28"/>
        </w:rPr>
        <w:t>Les</w:t>
      </w:r>
      <w:r w:rsidRPr="0043227C">
        <w:rPr>
          <w:rFonts w:cstheme="majorBidi"/>
          <w:spacing w:val="-4"/>
          <w:szCs w:val="28"/>
        </w:rPr>
        <w:t xml:space="preserve"> </w:t>
      </w:r>
      <w:r w:rsidRPr="0043227C">
        <w:rPr>
          <w:rFonts w:cstheme="majorBidi"/>
          <w:szCs w:val="28"/>
        </w:rPr>
        <w:t>données</w:t>
      </w:r>
      <w:r w:rsidRPr="0043227C">
        <w:rPr>
          <w:rFonts w:cstheme="majorBidi"/>
          <w:spacing w:val="-6"/>
          <w:szCs w:val="28"/>
        </w:rPr>
        <w:t xml:space="preserve"> </w:t>
      </w:r>
      <w:r w:rsidRPr="0043227C">
        <w:rPr>
          <w:rFonts w:cstheme="majorBidi"/>
          <w:szCs w:val="28"/>
        </w:rPr>
        <w:t>fournies</w:t>
      </w:r>
      <w:r w:rsidRPr="0043227C">
        <w:rPr>
          <w:rFonts w:cstheme="majorBidi"/>
          <w:spacing w:val="-7"/>
          <w:szCs w:val="28"/>
        </w:rPr>
        <w:t xml:space="preserve"> </w:t>
      </w:r>
      <w:r w:rsidRPr="0043227C">
        <w:rPr>
          <w:rFonts w:cstheme="majorBidi"/>
          <w:szCs w:val="28"/>
        </w:rPr>
        <w:t>par</w:t>
      </w:r>
      <w:r w:rsidRPr="0043227C">
        <w:rPr>
          <w:rFonts w:cstheme="majorBidi"/>
          <w:spacing w:val="-3"/>
          <w:szCs w:val="28"/>
        </w:rPr>
        <w:t xml:space="preserve"> </w:t>
      </w:r>
      <w:r w:rsidRPr="0043227C">
        <w:rPr>
          <w:rFonts w:cstheme="majorBidi"/>
          <w:szCs w:val="28"/>
        </w:rPr>
        <w:t>les</w:t>
      </w:r>
      <w:r w:rsidRPr="0043227C">
        <w:rPr>
          <w:rFonts w:cstheme="majorBidi"/>
          <w:spacing w:val="-4"/>
          <w:szCs w:val="28"/>
        </w:rPr>
        <w:t xml:space="preserve"> </w:t>
      </w:r>
      <w:r w:rsidRPr="0043227C">
        <w:rPr>
          <w:rFonts w:cstheme="majorBidi"/>
          <w:szCs w:val="28"/>
        </w:rPr>
        <w:t>parents</w:t>
      </w:r>
      <w:r w:rsidRPr="0043227C">
        <w:rPr>
          <w:rFonts w:cstheme="majorBidi"/>
          <w:spacing w:val="-6"/>
          <w:szCs w:val="28"/>
        </w:rPr>
        <w:t xml:space="preserve"> </w:t>
      </w:r>
      <w:r w:rsidRPr="0043227C">
        <w:rPr>
          <w:rFonts w:cstheme="majorBidi"/>
          <w:szCs w:val="28"/>
        </w:rPr>
        <w:t>sur</w:t>
      </w:r>
      <w:r w:rsidRPr="0043227C">
        <w:rPr>
          <w:rFonts w:cstheme="majorBidi"/>
          <w:spacing w:val="-3"/>
          <w:szCs w:val="28"/>
        </w:rPr>
        <w:t xml:space="preserve"> </w:t>
      </w:r>
      <w:r w:rsidRPr="0043227C">
        <w:rPr>
          <w:rFonts w:cstheme="majorBidi"/>
          <w:szCs w:val="28"/>
        </w:rPr>
        <w:t>leur propre comportement</w:t>
      </w:r>
      <w:r w:rsidRPr="0043227C">
        <w:rPr>
          <w:rFonts w:cstheme="majorBidi"/>
          <w:spacing w:val="-3"/>
          <w:szCs w:val="28"/>
        </w:rPr>
        <w:t xml:space="preserve"> </w:t>
      </w:r>
      <w:r w:rsidRPr="0043227C">
        <w:rPr>
          <w:rFonts w:cstheme="majorBidi"/>
          <w:szCs w:val="28"/>
        </w:rPr>
        <w:t>et</w:t>
      </w:r>
      <w:r w:rsidRPr="0043227C">
        <w:rPr>
          <w:rFonts w:cstheme="majorBidi"/>
          <w:spacing w:val="-2"/>
          <w:szCs w:val="28"/>
        </w:rPr>
        <w:t xml:space="preserve"> </w:t>
      </w:r>
      <w:r w:rsidRPr="0043227C">
        <w:rPr>
          <w:rFonts w:cstheme="majorBidi"/>
          <w:szCs w:val="28"/>
        </w:rPr>
        <w:t>les</w:t>
      </w:r>
      <w:r w:rsidRPr="0043227C">
        <w:rPr>
          <w:rFonts w:cstheme="majorBidi"/>
          <w:spacing w:val="-2"/>
          <w:szCs w:val="28"/>
        </w:rPr>
        <w:t xml:space="preserve"> </w:t>
      </w:r>
      <w:r w:rsidRPr="0043227C">
        <w:rPr>
          <w:rFonts w:cstheme="majorBidi"/>
          <w:szCs w:val="28"/>
        </w:rPr>
        <w:t>relations</w:t>
      </w:r>
      <w:r w:rsidRPr="0043227C">
        <w:rPr>
          <w:rFonts w:cstheme="majorBidi"/>
          <w:spacing w:val="-2"/>
          <w:szCs w:val="28"/>
        </w:rPr>
        <w:t xml:space="preserve"> </w:t>
      </w:r>
      <w:r w:rsidRPr="0043227C">
        <w:rPr>
          <w:rFonts w:cstheme="majorBidi"/>
          <w:szCs w:val="28"/>
        </w:rPr>
        <w:t>qu'ils</w:t>
      </w:r>
      <w:r w:rsidRPr="0043227C">
        <w:rPr>
          <w:rFonts w:cstheme="majorBidi"/>
          <w:spacing w:val="-2"/>
          <w:szCs w:val="28"/>
        </w:rPr>
        <w:t xml:space="preserve"> </w:t>
      </w:r>
      <w:r w:rsidRPr="0043227C">
        <w:rPr>
          <w:rFonts w:cstheme="majorBidi"/>
          <w:szCs w:val="28"/>
        </w:rPr>
        <w:t>entretiennent</w:t>
      </w:r>
      <w:r w:rsidRPr="0043227C">
        <w:rPr>
          <w:rFonts w:cstheme="majorBidi"/>
          <w:spacing w:val="-1"/>
          <w:szCs w:val="28"/>
        </w:rPr>
        <w:t xml:space="preserve"> </w:t>
      </w:r>
      <w:r w:rsidRPr="0043227C">
        <w:rPr>
          <w:rFonts w:cstheme="majorBidi"/>
          <w:szCs w:val="28"/>
        </w:rPr>
        <w:t>avec</w:t>
      </w:r>
      <w:r w:rsidRPr="0043227C">
        <w:rPr>
          <w:rFonts w:cstheme="majorBidi"/>
          <w:spacing w:val="-2"/>
          <w:szCs w:val="28"/>
        </w:rPr>
        <w:t xml:space="preserve"> </w:t>
      </w:r>
      <w:r w:rsidRPr="0043227C">
        <w:rPr>
          <w:rFonts w:cstheme="majorBidi"/>
          <w:szCs w:val="28"/>
        </w:rPr>
        <w:t>leur</w:t>
      </w:r>
      <w:r w:rsidRPr="0043227C">
        <w:rPr>
          <w:rFonts w:cstheme="majorBidi"/>
          <w:spacing w:val="-4"/>
          <w:szCs w:val="28"/>
        </w:rPr>
        <w:t xml:space="preserve"> </w:t>
      </w:r>
      <w:r w:rsidRPr="0043227C">
        <w:rPr>
          <w:rFonts w:cstheme="majorBidi"/>
          <w:szCs w:val="28"/>
        </w:rPr>
        <w:t>enfant sont</w:t>
      </w:r>
      <w:r w:rsidRPr="0043227C">
        <w:rPr>
          <w:rFonts w:cstheme="majorBidi"/>
          <w:spacing w:val="-2"/>
          <w:szCs w:val="28"/>
        </w:rPr>
        <w:t xml:space="preserve"> </w:t>
      </w:r>
      <w:r w:rsidRPr="0043227C">
        <w:rPr>
          <w:rFonts w:cstheme="majorBidi"/>
          <w:szCs w:val="28"/>
        </w:rPr>
        <w:t>importantes pour prévoir le comportement de l'enfant.</w:t>
      </w:r>
    </w:p>
    <w:p w14:paraId="00A7B4FD" w14:textId="47951C79" w:rsidR="00106842" w:rsidRPr="0043227C" w:rsidRDefault="00106842" w:rsidP="00106842">
      <w:pPr>
        <w:tabs>
          <w:tab w:val="left" w:pos="2018"/>
        </w:tabs>
        <w:ind w:left="426" w:hanging="142"/>
        <w:rPr>
          <w:rFonts w:cstheme="majorBidi"/>
          <w:szCs w:val="28"/>
        </w:rPr>
      </w:pPr>
      <w:r w:rsidRPr="0043227C">
        <w:rPr>
          <w:rFonts w:cstheme="majorBidi"/>
          <w:szCs w:val="28"/>
        </w:rPr>
        <w:t>Il</w:t>
      </w:r>
      <w:r w:rsidRPr="0043227C">
        <w:rPr>
          <w:rFonts w:cstheme="majorBidi"/>
          <w:spacing w:val="-2"/>
          <w:szCs w:val="28"/>
        </w:rPr>
        <w:t xml:space="preserve"> </w:t>
      </w:r>
      <w:r w:rsidRPr="0043227C">
        <w:rPr>
          <w:rFonts w:cstheme="majorBidi"/>
          <w:szCs w:val="28"/>
        </w:rPr>
        <w:t>est également important</w:t>
      </w:r>
      <w:r w:rsidRPr="0043227C">
        <w:rPr>
          <w:rFonts w:cstheme="majorBidi"/>
          <w:spacing w:val="-2"/>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noter</w:t>
      </w:r>
      <w:r w:rsidRPr="0043227C">
        <w:rPr>
          <w:rFonts w:cstheme="majorBidi"/>
          <w:spacing w:val="-3"/>
          <w:szCs w:val="28"/>
        </w:rPr>
        <w:t xml:space="preserve"> </w:t>
      </w:r>
      <w:r w:rsidRPr="0043227C">
        <w:rPr>
          <w:rFonts w:cstheme="majorBidi"/>
          <w:szCs w:val="28"/>
        </w:rPr>
        <w:t>que</w:t>
      </w:r>
      <w:r w:rsidRPr="0043227C">
        <w:rPr>
          <w:rFonts w:cstheme="majorBidi"/>
          <w:spacing w:val="-1"/>
          <w:szCs w:val="28"/>
        </w:rPr>
        <w:t xml:space="preserve"> </w:t>
      </w:r>
      <w:r w:rsidRPr="0043227C">
        <w:rPr>
          <w:rFonts w:cstheme="majorBidi"/>
          <w:szCs w:val="28"/>
        </w:rPr>
        <w:t>les</w:t>
      </w:r>
      <w:r w:rsidRPr="0043227C">
        <w:rPr>
          <w:rFonts w:cstheme="majorBidi"/>
          <w:spacing w:val="-3"/>
          <w:szCs w:val="28"/>
        </w:rPr>
        <w:t xml:space="preserve"> </w:t>
      </w:r>
      <w:r w:rsidRPr="0043227C">
        <w:rPr>
          <w:rFonts w:cstheme="majorBidi"/>
          <w:szCs w:val="28"/>
        </w:rPr>
        <w:t>parents</w:t>
      </w:r>
      <w:r w:rsidRPr="0043227C">
        <w:rPr>
          <w:rFonts w:cstheme="majorBidi"/>
          <w:spacing w:val="-4"/>
          <w:szCs w:val="28"/>
        </w:rPr>
        <w:t xml:space="preserve"> </w:t>
      </w:r>
      <w:r w:rsidRPr="0043227C">
        <w:rPr>
          <w:rFonts w:cstheme="majorBidi"/>
          <w:szCs w:val="28"/>
        </w:rPr>
        <w:t>qui</w:t>
      </w:r>
      <w:r w:rsidRPr="0043227C">
        <w:rPr>
          <w:rFonts w:cstheme="majorBidi"/>
          <w:spacing w:val="-4"/>
          <w:szCs w:val="28"/>
        </w:rPr>
        <w:t xml:space="preserve"> </w:t>
      </w:r>
      <w:r w:rsidRPr="0043227C">
        <w:rPr>
          <w:rFonts w:cstheme="majorBidi"/>
          <w:szCs w:val="28"/>
        </w:rPr>
        <w:t>fixent</w:t>
      </w:r>
      <w:r w:rsidRPr="0043227C">
        <w:rPr>
          <w:rFonts w:cstheme="majorBidi"/>
          <w:spacing w:val="-2"/>
          <w:szCs w:val="28"/>
        </w:rPr>
        <w:t xml:space="preserve"> </w:t>
      </w:r>
      <w:r w:rsidRPr="0043227C">
        <w:rPr>
          <w:rFonts w:cstheme="majorBidi"/>
          <w:szCs w:val="28"/>
        </w:rPr>
        <w:t>peu</w:t>
      </w:r>
      <w:r w:rsidRPr="0043227C">
        <w:rPr>
          <w:rFonts w:cstheme="majorBidi"/>
          <w:spacing w:val="-1"/>
          <w:szCs w:val="28"/>
        </w:rPr>
        <w:t xml:space="preserve"> </w:t>
      </w:r>
      <w:r w:rsidRPr="0043227C">
        <w:rPr>
          <w:rFonts w:cstheme="majorBidi"/>
          <w:szCs w:val="28"/>
        </w:rPr>
        <w:t>de</w:t>
      </w:r>
      <w:r w:rsidRPr="0043227C">
        <w:rPr>
          <w:rFonts w:cstheme="majorBidi"/>
          <w:spacing w:val="-1"/>
          <w:szCs w:val="28"/>
        </w:rPr>
        <w:t xml:space="preserve"> </w:t>
      </w:r>
      <w:r w:rsidRPr="0043227C">
        <w:rPr>
          <w:rFonts w:cstheme="majorBidi"/>
          <w:szCs w:val="28"/>
        </w:rPr>
        <w:t>limites</w:t>
      </w:r>
      <w:r w:rsidRPr="0043227C">
        <w:rPr>
          <w:rFonts w:cstheme="majorBidi"/>
          <w:spacing w:val="-1"/>
          <w:szCs w:val="28"/>
        </w:rPr>
        <w:t xml:space="preserve"> </w:t>
      </w:r>
      <w:r w:rsidRPr="0043227C">
        <w:rPr>
          <w:rFonts w:cstheme="majorBidi"/>
          <w:szCs w:val="28"/>
        </w:rPr>
        <w:t>et cèdent à</w:t>
      </w:r>
      <w:r w:rsidRPr="0043227C">
        <w:rPr>
          <w:rFonts w:cstheme="majorBidi"/>
          <w:spacing w:val="-4"/>
          <w:szCs w:val="28"/>
        </w:rPr>
        <w:t xml:space="preserve"> </w:t>
      </w:r>
      <w:r w:rsidRPr="0043227C">
        <w:rPr>
          <w:rFonts w:cstheme="majorBidi"/>
          <w:szCs w:val="28"/>
        </w:rPr>
        <w:t>leur enfant, partagent les responsabilités en matière d'éducation, se considèrent « cool » et sont émotionnellement</w:t>
      </w:r>
      <w:r w:rsidRPr="0043227C">
        <w:rPr>
          <w:rFonts w:cstheme="majorBidi"/>
          <w:spacing w:val="-7"/>
          <w:szCs w:val="28"/>
        </w:rPr>
        <w:t xml:space="preserve"> </w:t>
      </w:r>
      <w:r w:rsidRPr="0043227C">
        <w:rPr>
          <w:rFonts w:cstheme="majorBidi"/>
          <w:szCs w:val="28"/>
        </w:rPr>
        <w:t>soutenus</w:t>
      </w:r>
      <w:r w:rsidRPr="0043227C">
        <w:rPr>
          <w:rFonts w:cstheme="majorBidi"/>
          <w:spacing w:val="-8"/>
          <w:szCs w:val="28"/>
        </w:rPr>
        <w:t xml:space="preserve"> </w:t>
      </w:r>
      <w:r w:rsidRPr="0043227C">
        <w:rPr>
          <w:rFonts w:cstheme="majorBidi"/>
          <w:szCs w:val="28"/>
        </w:rPr>
        <w:t>dans</w:t>
      </w:r>
      <w:r w:rsidRPr="0043227C">
        <w:rPr>
          <w:rFonts w:cstheme="majorBidi"/>
          <w:spacing w:val="-9"/>
          <w:szCs w:val="28"/>
        </w:rPr>
        <w:t xml:space="preserve"> </w:t>
      </w:r>
      <w:r w:rsidRPr="0043227C">
        <w:rPr>
          <w:rFonts w:cstheme="majorBidi"/>
          <w:szCs w:val="28"/>
        </w:rPr>
        <w:t>cette</w:t>
      </w:r>
      <w:r w:rsidRPr="0043227C">
        <w:rPr>
          <w:rFonts w:cstheme="majorBidi"/>
          <w:spacing w:val="-8"/>
          <w:szCs w:val="28"/>
        </w:rPr>
        <w:t xml:space="preserve"> </w:t>
      </w:r>
      <w:r w:rsidRPr="0043227C">
        <w:rPr>
          <w:rFonts w:cstheme="majorBidi"/>
          <w:szCs w:val="28"/>
        </w:rPr>
        <w:t>approche,</w:t>
      </w:r>
      <w:r w:rsidRPr="0043227C">
        <w:rPr>
          <w:rFonts w:cstheme="majorBidi"/>
          <w:spacing w:val="-12"/>
          <w:szCs w:val="28"/>
        </w:rPr>
        <w:t xml:space="preserve"> </w:t>
      </w:r>
      <w:r w:rsidRPr="0043227C">
        <w:rPr>
          <w:rFonts w:cstheme="majorBidi"/>
          <w:szCs w:val="28"/>
        </w:rPr>
        <w:t>sont</w:t>
      </w:r>
      <w:r w:rsidRPr="0043227C">
        <w:rPr>
          <w:rFonts w:cstheme="majorBidi"/>
          <w:spacing w:val="-10"/>
          <w:szCs w:val="28"/>
        </w:rPr>
        <w:t xml:space="preserve"> </w:t>
      </w:r>
      <w:r w:rsidRPr="0043227C">
        <w:rPr>
          <w:rFonts w:cstheme="majorBidi"/>
          <w:szCs w:val="28"/>
        </w:rPr>
        <w:t>plus</w:t>
      </w:r>
      <w:r w:rsidRPr="0043227C">
        <w:rPr>
          <w:rFonts w:cstheme="majorBidi"/>
          <w:spacing w:val="-9"/>
          <w:szCs w:val="28"/>
        </w:rPr>
        <w:t xml:space="preserve"> </w:t>
      </w:r>
      <w:r w:rsidRPr="0043227C">
        <w:rPr>
          <w:rFonts w:cstheme="majorBidi"/>
          <w:szCs w:val="28"/>
        </w:rPr>
        <w:t>enclins</w:t>
      </w:r>
      <w:r w:rsidRPr="0043227C">
        <w:rPr>
          <w:rFonts w:cstheme="majorBidi"/>
          <w:spacing w:val="-10"/>
          <w:szCs w:val="28"/>
        </w:rPr>
        <w:t xml:space="preserve"> </w:t>
      </w:r>
      <w:r w:rsidRPr="0043227C">
        <w:rPr>
          <w:rFonts w:cstheme="majorBidi"/>
          <w:szCs w:val="28"/>
        </w:rPr>
        <w:t>à</w:t>
      </w:r>
      <w:r w:rsidRPr="0043227C">
        <w:rPr>
          <w:rFonts w:cstheme="majorBidi"/>
          <w:spacing w:val="-2"/>
          <w:szCs w:val="28"/>
        </w:rPr>
        <w:t xml:space="preserve"> </w:t>
      </w:r>
      <w:r w:rsidRPr="0043227C">
        <w:rPr>
          <w:rFonts w:cstheme="majorBidi"/>
          <w:szCs w:val="28"/>
        </w:rPr>
        <w:t>voir</w:t>
      </w:r>
      <w:r w:rsidRPr="0043227C">
        <w:rPr>
          <w:rFonts w:cstheme="majorBidi"/>
          <w:spacing w:val="-8"/>
          <w:szCs w:val="28"/>
        </w:rPr>
        <w:t xml:space="preserve"> </w:t>
      </w:r>
      <w:r w:rsidRPr="0043227C">
        <w:rPr>
          <w:rFonts w:cstheme="majorBidi"/>
          <w:szCs w:val="28"/>
        </w:rPr>
        <w:t>leur</w:t>
      </w:r>
      <w:r w:rsidRPr="0043227C">
        <w:rPr>
          <w:rFonts w:cstheme="majorBidi"/>
          <w:spacing w:val="-8"/>
          <w:szCs w:val="28"/>
        </w:rPr>
        <w:t xml:space="preserve"> </w:t>
      </w:r>
      <w:r w:rsidRPr="0043227C">
        <w:rPr>
          <w:rFonts w:cstheme="majorBidi"/>
          <w:szCs w:val="28"/>
        </w:rPr>
        <w:t>enfant</w:t>
      </w:r>
      <w:r w:rsidRPr="0043227C">
        <w:rPr>
          <w:rFonts w:cstheme="majorBidi"/>
          <w:spacing w:val="-8"/>
          <w:szCs w:val="28"/>
        </w:rPr>
        <w:t xml:space="preserve"> </w:t>
      </w:r>
      <w:r w:rsidRPr="0043227C">
        <w:rPr>
          <w:rFonts w:cstheme="majorBidi"/>
          <w:szCs w:val="28"/>
        </w:rPr>
        <w:t xml:space="preserve">adopter un comportement perturbateur au cabinet dentaire. </w:t>
      </w:r>
      <w:r w:rsidRPr="0043227C">
        <w:rPr>
          <w:rFonts w:cstheme="majorBidi"/>
          <w:b/>
          <w:szCs w:val="28"/>
        </w:rPr>
        <w:t>(2)</w:t>
      </w:r>
    </w:p>
    <w:p w14:paraId="3CD6FED7" w14:textId="77777777" w:rsidR="00106842" w:rsidRPr="0043227C" w:rsidRDefault="00106842" w:rsidP="00106842">
      <w:pPr>
        <w:pStyle w:val="Titre3"/>
      </w:pPr>
      <w:bookmarkStart w:id="35" w:name="_bookmark18"/>
      <w:bookmarkStart w:id="36" w:name="_Toc213835549"/>
      <w:bookmarkEnd w:id="35"/>
      <w:r w:rsidRPr="0043227C">
        <w:t>Le</w:t>
      </w:r>
      <w:r w:rsidRPr="0043227C">
        <w:rPr>
          <w:spacing w:val="-7"/>
        </w:rPr>
        <w:t xml:space="preserve"> </w:t>
      </w:r>
      <w:r w:rsidRPr="0043227C">
        <w:t>consentement</w:t>
      </w:r>
      <w:r w:rsidRPr="0043227C">
        <w:rPr>
          <w:spacing w:val="-9"/>
        </w:rPr>
        <w:t xml:space="preserve"> </w:t>
      </w:r>
      <w:r w:rsidRPr="0043227C">
        <w:rPr>
          <w:spacing w:val="-2"/>
        </w:rPr>
        <w:t>éclairé</w:t>
      </w:r>
      <w:bookmarkEnd w:id="36"/>
    </w:p>
    <w:p w14:paraId="1EFB490A" w14:textId="77777777" w:rsidR="00106842" w:rsidRPr="0043227C" w:rsidRDefault="00106842" w:rsidP="00106842">
      <w:pPr>
        <w:spacing w:before="49"/>
        <w:ind w:right="13"/>
        <w:rPr>
          <w:rFonts w:cstheme="majorBidi"/>
          <w:szCs w:val="28"/>
        </w:rPr>
      </w:pPr>
      <w:r w:rsidRPr="0043227C">
        <w:rPr>
          <w:rFonts w:cstheme="majorBidi"/>
          <w:szCs w:val="28"/>
        </w:rPr>
        <w:t>Le praticien doit s’efforcer de comprendre le raisonnement des parents pour les convaincre des options de traitement proposées. Toutes les solutions thérapeutiques doivent être clairement expliquées,</w:t>
      </w:r>
      <w:r w:rsidRPr="0043227C">
        <w:rPr>
          <w:rFonts w:cstheme="majorBidi"/>
          <w:spacing w:val="-9"/>
          <w:szCs w:val="28"/>
        </w:rPr>
        <w:t xml:space="preserve"> </w:t>
      </w:r>
      <w:r w:rsidRPr="0043227C">
        <w:rPr>
          <w:rFonts w:cstheme="majorBidi"/>
          <w:szCs w:val="28"/>
        </w:rPr>
        <w:t>avec</w:t>
      </w:r>
      <w:r w:rsidRPr="0043227C">
        <w:rPr>
          <w:rFonts w:cstheme="majorBidi"/>
          <w:spacing w:val="-4"/>
          <w:szCs w:val="28"/>
        </w:rPr>
        <w:t xml:space="preserve"> </w:t>
      </w:r>
      <w:r w:rsidRPr="0043227C">
        <w:rPr>
          <w:rFonts w:cstheme="majorBidi"/>
          <w:szCs w:val="28"/>
        </w:rPr>
        <w:t>une</w:t>
      </w:r>
      <w:r w:rsidRPr="0043227C">
        <w:rPr>
          <w:rFonts w:cstheme="majorBidi"/>
          <w:spacing w:val="-6"/>
          <w:szCs w:val="28"/>
        </w:rPr>
        <w:t xml:space="preserve"> </w:t>
      </w:r>
      <w:r w:rsidRPr="0043227C">
        <w:rPr>
          <w:rFonts w:cstheme="majorBidi"/>
          <w:szCs w:val="28"/>
        </w:rPr>
        <w:t>attention</w:t>
      </w:r>
      <w:r w:rsidRPr="0043227C">
        <w:rPr>
          <w:rFonts w:cstheme="majorBidi"/>
          <w:spacing w:val="-6"/>
          <w:szCs w:val="28"/>
        </w:rPr>
        <w:t xml:space="preserve"> </w:t>
      </w:r>
      <w:r w:rsidRPr="0043227C">
        <w:rPr>
          <w:rFonts w:cstheme="majorBidi"/>
          <w:szCs w:val="28"/>
        </w:rPr>
        <w:t>particulière</w:t>
      </w:r>
      <w:r w:rsidRPr="0043227C">
        <w:rPr>
          <w:rFonts w:cstheme="majorBidi"/>
          <w:spacing w:val="-5"/>
          <w:szCs w:val="28"/>
        </w:rPr>
        <w:t xml:space="preserve"> </w:t>
      </w:r>
      <w:r w:rsidRPr="0043227C">
        <w:rPr>
          <w:rFonts w:cstheme="majorBidi"/>
          <w:szCs w:val="28"/>
        </w:rPr>
        <w:t>portée</w:t>
      </w:r>
      <w:r w:rsidRPr="0043227C">
        <w:rPr>
          <w:rFonts w:cstheme="majorBidi"/>
          <w:spacing w:val="-5"/>
          <w:szCs w:val="28"/>
        </w:rPr>
        <w:t xml:space="preserve"> </w:t>
      </w:r>
      <w:r w:rsidRPr="0043227C">
        <w:rPr>
          <w:rFonts w:cstheme="majorBidi"/>
          <w:szCs w:val="28"/>
        </w:rPr>
        <w:t>aux</w:t>
      </w:r>
      <w:r w:rsidRPr="0043227C">
        <w:rPr>
          <w:rFonts w:cstheme="majorBidi"/>
          <w:spacing w:val="-11"/>
          <w:szCs w:val="28"/>
        </w:rPr>
        <w:t xml:space="preserve"> </w:t>
      </w:r>
      <w:r w:rsidRPr="0043227C">
        <w:rPr>
          <w:rFonts w:cstheme="majorBidi"/>
          <w:szCs w:val="28"/>
        </w:rPr>
        <w:t>risques</w:t>
      </w:r>
      <w:r w:rsidRPr="0043227C">
        <w:rPr>
          <w:rFonts w:cstheme="majorBidi"/>
          <w:spacing w:val="-3"/>
          <w:szCs w:val="28"/>
        </w:rPr>
        <w:t xml:space="preserve"> </w:t>
      </w:r>
      <w:r w:rsidRPr="0043227C">
        <w:rPr>
          <w:rFonts w:cstheme="majorBidi"/>
          <w:szCs w:val="28"/>
        </w:rPr>
        <w:t>et</w:t>
      </w:r>
      <w:r w:rsidRPr="0043227C">
        <w:rPr>
          <w:rFonts w:cstheme="majorBidi"/>
          <w:spacing w:val="-6"/>
          <w:szCs w:val="28"/>
        </w:rPr>
        <w:t xml:space="preserve"> </w:t>
      </w:r>
      <w:r w:rsidRPr="0043227C">
        <w:rPr>
          <w:rFonts w:cstheme="majorBidi"/>
          <w:szCs w:val="28"/>
        </w:rPr>
        <w:t>aux</w:t>
      </w:r>
      <w:r w:rsidRPr="0043227C">
        <w:rPr>
          <w:rFonts w:cstheme="majorBidi"/>
          <w:spacing w:val="-6"/>
          <w:szCs w:val="28"/>
        </w:rPr>
        <w:t xml:space="preserve"> </w:t>
      </w:r>
      <w:r w:rsidRPr="0043227C">
        <w:rPr>
          <w:rFonts w:cstheme="majorBidi"/>
          <w:szCs w:val="28"/>
        </w:rPr>
        <w:t>conséquences.</w:t>
      </w:r>
      <w:r w:rsidRPr="0043227C">
        <w:rPr>
          <w:rFonts w:cstheme="majorBidi"/>
          <w:spacing w:val="-3"/>
          <w:szCs w:val="28"/>
        </w:rPr>
        <w:t xml:space="preserve"> </w:t>
      </w:r>
      <w:r w:rsidRPr="0043227C">
        <w:rPr>
          <w:rFonts w:cstheme="majorBidi"/>
          <w:szCs w:val="28"/>
        </w:rPr>
        <w:t>L'utilisation</w:t>
      </w:r>
      <w:r w:rsidRPr="0043227C">
        <w:rPr>
          <w:rFonts w:cstheme="majorBidi"/>
          <w:spacing w:val="-7"/>
          <w:szCs w:val="28"/>
        </w:rPr>
        <w:t xml:space="preserve"> </w:t>
      </w:r>
      <w:r w:rsidRPr="0043227C">
        <w:rPr>
          <w:rFonts w:cstheme="majorBidi"/>
          <w:szCs w:val="28"/>
        </w:rPr>
        <w:t>de supports visuels, tels que des images et des modèles, est recommandée pour faciliter la compréhension. Montrer directement des éléments dans la bouche de l’enfant, comme la plaque dentaire ou l’état des dents, peut aider les parents à mieux saisir les enjeux.</w:t>
      </w:r>
    </w:p>
    <w:p w14:paraId="292DB5CA" w14:textId="77777777" w:rsidR="00106842" w:rsidRPr="0043227C" w:rsidRDefault="00106842" w:rsidP="00106842">
      <w:pPr>
        <w:spacing w:before="160"/>
        <w:ind w:right="1051"/>
        <w:jc w:val="both"/>
        <w:rPr>
          <w:rFonts w:cstheme="majorBidi"/>
          <w:b/>
          <w:szCs w:val="28"/>
        </w:rPr>
      </w:pPr>
      <w:r w:rsidRPr="0043227C">
        <w:rPr>
          <w:rFonts w:cstheme="majorBidi"/>
          <w:szCs w:val="28"/>
        </w:rPr>
        <w:t>Il est crucial que l’information soit formulée dans un langage clair et accessible, évitant le jargon médical.</w:t>
      </w:r>
      <w:r w:rsidRPr="0043227C">
        <w:rPr>
          <w:rFonts w:cstheme="majorBidi"/>
          <w:spacing w:val="-15"/>
          <w:szCs w:val="28"/>
        </w:rPr>
        <w:t xml:space="preserve"> </w:t>
      </w:r>
      <w:r w:rsidRPr="0043227C">
        <w:rPr>
          <w:rFonts w:cstheme="majorBidi"/>
          <w:szCs w:val="28"/>
        </w:rPr>
        <w:t>Cela</w:t>
      </w:r>
      <w:r w:rsidRPr="0043227C">
        <w:rPr>
          <w:rFonts w:cstheme="majorBidi"/>
          <w:spacing w:val="-12"/>
          <w:szCs w:val="28"/>
        </w:rPr>
        <w:t xml:space="preserve"> </w:t>
      </w:r>
      <w:r w:rsidRPr="0043227C">
        <w:rPr>
          <w:rFonts w:cstheme="majorBidi"/>
          <w:szCs w:val="28"/>
        </w:rPr>
        <w:t>permet</w:t>
      </w:r>
      <w:r w:rsidRPr="0043227C">
        <w:rPr>
          <w:rFonts w:cstheme="majorBidi"/>
          <w:spacing w:val="-8"/>
          <w:szCs w:val="28"/>
        </w:rPr>
        <w:t xml:space="preserve"> </w:t>
      </w:r>
      <w:r w:rsidRPr="0043227C">
        <w:rPr>
          <w:rFonts w:cstheme="majorBidi"/>
          <w:szCs w:val="28"/>
        </w:rPr>
        <w:t>d’éviter</w:t>
      </w:r>
      <w:r w:rsidRPr="0043227C">
        <w:rPr>
          <w:rFonts w:cstheme="majorBidi"/>
          <w:spacing w:val="-8"/>
          <w:szCs w:val="28"/>
        </w:rPr>
        <w:t xml:space="preserve"> </w:t>
      </w:r>
      <w:r w:rsidRPr="0043227C">
        <w:rPr>
          <w:rFonts w:cstheme="majorBidi"/>
          <w:szCs w:val="28"/>
        </w:rPr>
        <w:t>des</w:t>
      </w:r>
      <w:r w:rsidRPr="0043227C">
        <w:rPr>
          <w:rFonts w:cstheme="majorBidi"/>
          <w:spacing w:val="-11"/>
          <w:szCs w:val="28"/>
        </w:rPr>
        <w:t xml:space="preserve"> </w:t>
      </w:r>
      <w:r w:rsidRPr="0043227C">
        <w:rPr>
          <w:rFonts w:cstheme="majorBidi"/>
          <w:szCs w:val="28"/>
        </w:rPr>
        <w:t>malentendus</w:t>
      </w:r>
      <w:r w:rsidRPr="0043227C">
        <w:rPr>
          <w:rFonts w:cstheme="majorBidi"/>
          <w:spacing w:val="-11"/>
          <w:szCs w:val="28"/>
        </w:rPr>
        <w:t xml:space="preserve"> </w:t>
      </w:r>
      <w:r w:rsidRPr="0043227C">
        <w:rPr>
          <w:rFonts w:cstheme="majorBidi"/>
          <w:szCs w:val="28"/>
        </w:rPr>
        <w:t>et</w:t>
      </w:r>
      <w:r w:rsidRPr="0043227C">
        <w:rPr>
          <w:rFonts w:cstheme="majorBidi"/>
          <w:spacing w:val="-9"/>
          <w:szCs w:val="28"/>
        </w:rPr>
        <w:t xml:space="preserve"> </w:t>
      </w:r>
      <w:r w:rsidRPr="0043227C">
        <w:rPr>
          <w:rFonts w:cstheme="majorBidi"/>
          <w:szCs w:val="28"/>
        </w:rPr>
        <w:t>d’encourager</w:t>
      </w:r>
      <w:r w:rsidRPr="0043227C">
        <w:rPr>
          <w:rFonts w:cstheme="majorBidi"/>
          <w:spacing w:val="-9"/>
          <w:szCs w:val="28"/>
        </w:rPr>
        <w:t xml:space="preserve"> </w:t>
      </w:r>
      <w:r w:rsidRPr="0043227C">
        <w:rPr>
          <w:rFonts w:cstheme="majorBidi"/>
          <w:szCs w:val="28"/>
        </w:rPr>
        <w:t>les</w:t>
      </w:r>
      <w:r w:rsidRPr="0043227C">
        <w:rPr>
          <w:rFonts w:cstheme="majorBidi"/>
          <w:spacing w:val="-9"/>
          <w:szCs w:val="28"/>
        </w:rPr>
        <w:t xml:space="preserve"> </w:t>
      </w:r>
      <w:r w:rsidRPr="0043227C">
        <w:rPr>
          <w:rFonts w:cstheme="majorBidi"/>
          <w:szCs w:val="28"/>
        </w:rPr>
        <w:t>parents</w:t>
      </w:r>
      <w:r w:rsidRPr="0043227C">
        <w:rPr>
          <w:rFonts w:cstheme="majorBidi"/>
          <w:spacing w:val="-11"/>
          <w:szCs w:val="28"/>
        </w:rPr>
        <w:t xml:space="preserve"> </w:t>
      </w:r>
      <w:r w:rsidRPr="0043227C">
        <w:rPr>
          <w:rFonts w:cstheme="majorBidi"/>
          <w:szCs w:val="28"/>
        </w:rPr>
        <w:t>à</w:t>
      </w:r>
      <w:r w:rsidRPr="0043227C">
        <w:rPr>
          <w:rFonts w:cstheme="majorBidi"/>
          <w:spacing w:val="-10"/>
          <w:szCs w:val="28"/>
        </w:rPr>
        <w:t xml:space="preserve"> </w:t>
      </w:r>
      <w:r w:rsidRPr="0043227C">
        <w:rPr>
          <w:rFonts w:cstheme="majorBidi"/>
          <w:szCs w:val="28"/>
        </w:rPr>
        <w:t>poser</w:t>
      </w:r>
      <w:r w:rsidRPr="0043227C">
        <w:rPr>
          <w:rFonts w:cstheme="majorBidi"/>
          <w:spacing w:val="-10"/>
          <w:szCs w:val="28"/>
        </w:rPr>
        <w:t xml:space="preserve"> </w:t>
      </w:r>
      <w:r w:rsidRPr="0043227C">
        <w:rPr>
          <w:rFonts w:cstheme="majorBidi"/>
          <w:szCs w:val="28"/>
        </w:rPr>
        <w:t>des</w:t>
      </w:r>
      <w:r w:rsidRPr="0043227C">
        <w:rPr>
          <w:rFonts w:cstheme="majorBidi"/>
          <w:spacing w:val="-6"/>
          <w:szCs w:val="28"/>
        </w:rPr>
        <w:t xml:space="preserve"> </w:t>
      </w:r>
      <w:r w:rsidRPr="0043227C">
        <w:rPr>
          <w:rFonts w:cstheme="majorBidi"/>
          <w:szCs w:val="28"/>
        </w:rPr>
        <w:t>questions.</w:t>
      </w:r>
      <w:r w:rsidRPr="0043227C">
        <w:rPr>
          <w:rFonts w:cstheme="majorBidi"/>
          <w:spacing w:val="-5"/>
          <w:szCs w:val="28"/>
        </w:rPr>
        <w:t xml:space="preserve"> </w:t>
      </w:r>
      <w:r w:rsidRPr="0043227C">
        <w:rPr>
          <w:rFonts w:cstheme="majorBidi"/>
          <w:b/>
          <w:szCs w:val="28"/>
        </w:rPr>
        <w:t>(2)</w:t>
      </w:r>
    </w:p>
    <w:p w14:paraId="59A3BFDA" w14:textId="77777777" w:rsidR="00106842" w:rsidRPr="0043227C" w:rsidRDefault="00106842" w:rsidP="00106842">
      <w:pPr>
        <w:pStyle w:val="Titre3"/>
      </w:pPr>
      <w:bookmarkStart w:id="37" w:name="_bookmark19"/>
      <w:bookmarkStart w:id="38" w:name="_Toc213835550"/>
      <w:bookmarkEnd w:id="37"/>
      <w:r w:rsidRPr="0043227C">
        <w:lastRenderedPageBreak/>
        <w:t>Observation</w:t>
      </w:r>
      <w:r w:rsidRPr="0043227C">
        <w:rPr>
          <w:spacing w:val="-7"/>
        </w:rPr>
        <w:t xml:space="preserve"> </w:t>
      </w:r>
      <w:r w:rsidRPr="0043227C">
        <w:t>de</w:t>
      </w:r>
      <w:r w:rsidRPr="0043227C">
        <w:rPr>
          <w:spacing w:val="-6"/>
        </w:rPr>
        <w:t xml:space="preserve"> </w:t>
      </w:r>
      <w:r w:rsidRPr="0043227C">
        <w:rPr>
          <w:spacing w:val="-2"/>
        </w:rPr>
        <w:t>l'enfant</w:t>
      </w:r>
      <w:bookmarkEnd w:id="38"/>
    </w:p>
    <w:p w14:paraId="7A03F43F" w14:textId="77777777" w:rsidR="00106842" w:rsidRPr="0043227C" w:rsidRDefault="00106842" w:rsidP="00106842">
      <w:pPr>
        <w:pStyle w:val="Corpsdetexte"/>
        <w:spacing w:before="46"/>
        <w:ind w:left="0" w:right="1064"/>
        <w:jc w:val="left"/>
        <w:rPr>
          <w:rFonts w:cstheme="majorBidi"/>
          <w:szCs w:val="28"/>
        </w:rPr>
      </w:pPr>
      <w:r w:rsidRPr="0043227C">
        <w:rPr>
          <w:rFonts w:cstheme="majorBidi"/>
          <w:szCs w:val="28"/>
        </w:rPr>
        <w:t>Observer</w:t>
      </w:r>
      <w:r w:rsidRPr="0043227C">
        <w:rPr>
          <w:rFonts w:cstheme="majorBidi"/>
          <w:spacing w:val="-2"/>
          <w:szCs w:val="28"/>
        </w:rPr>
        <w:t xml:space="preserve"> </w:t>
      </w:r>
      <w:r w:rsidRPr="0043227C">
        <w:rPr>
          <w:rFonts w:cstheme="majorBidi"/>
          <w:szCs w:val="28"/>
        </w:rPr>
        <w:t>l'enfant,</w:t>
      </w:r>
      <w:r w:rsidRPr="0043227C">
        <w:rPr>
          <w:rFonts w:cstheme="majorBidi"/>
          <w:spacing w:val="-5"/>
          <w:szCs w:val="28"/>
        </w:rPr>
        <w:t xml:space="preserve"> </w:t>
      </w:r>
      <w:r w:rsidRPr="0043227C">
        <w:rPr>
          <w:rFonts w:cstheme="majorBidi"/>
          <w:szCs w:val="28"/>
        </w:rPr>
        <w:t>notamment</w:t>
      </w:r>
      <w:r w:rsidRPr="0043227C">
        <w:rPr>
          <w:rFonts w:cstheme="majorBidi"/>
          <w:spacing w:val="-4"/>
          <w:szCs w:val="28"/>
        </w:rPr>
        <w:t xml:space="preserve"> </w:t>
      </w:r>
      <w:r w:rsidRPr="0043227C">
        <w:rPr>
          <w:rFonts w:cstheme="majorBidi"/>
          <w:szCs w:val="28"/>
        </w:rPr>
        <w:t>lorsqu'il</w:t>
      </w:r>
      <w:r w:rsidRPr="0043227C">
        <w:rPr>
          <w:rFonts w:cstheme="majorBidi"/>
          <w:spacing w:val="-5"/>
          <w:szCs w:val="28"/>
        </w:rPr>
        <w:t xml:space="preserve"> </w:t>
      </w:r>
      <w:r w:rsidRPr="0043227C">
        <w:rPr>
          <w:rFonts w:cstheme="majorBidi"/>
          <w:szCs w:val="28"/>
        </w:rPr>
        <w:t>est</w:t>
      </w:r>
      <w:r w:rsidRPr="0043227C">
        <w:rPr>
          <w:rFonts w:cstheme="majorBidi"/>
          <w:spacing w:val="-4"/>
          <w:szCs w:val="28"/>
        </w:rPr>
        <w:t xml:space="preserve"> </w:t>
      </w:r>
      <w:r w:rsidRPr="0043227C">
        <w:rPr>
          <w:rFonts w:cstheme="majorBidi"/>
          <w:szCs w:val="28"/>
        </w:rPr>
        <w:t>dans</w:t>
      </w:r>
      <w:r w:rsidRPr="0043227C">
        <w:rPr>
          <w:rFonts w:cstheme="majorBidi"/>
          <w:spacing w:val="-5"/>
          <w:szCs w:val="28"/>
        </w:rPr>
        <w:t xml:space="preserve"> </w:t>
      </w:r>
      <w:r w:rsidRPr="0043227C">
        <w:rPr>
          <w:rFonts w:cstheme="majorBidi"/>
          <w:szCs w:val="28"/>
        </w:rPr>
        <w:t>la</w:t>
      </w:r>
      <w:r w:rsidRPr="0043227C">
        <w:rPr>
          <w:rFonts w:cstheme="majorBidi"/>
          <w:spacing w:val="-5"/>
          <w:szCs w:val="28"/>
        </w:rPr>
        <w:t xml:space="preserve"> </w:t>
      </w:r>
      <w:r w:rsidRPr="0043227C">
        <w:rPr>
          <w:rFonts w:cstheme="majorBidi"/>
          <w:szCs w:val="28"/>
        </w:rPr>
        <w:t>salle</w:t>
      </w:r>
      <w:r w:rsidRPr="0043227C">
        <w:rPr>
          <w:rFonts w:cstheme="majorBidi"/>
          <w:spacing w:val="-4"/>
          <w:szCs w:val="28"/>
        </w:rPr>
        <w:t xml:space="preserve"> </w:t>
      </w:r>
      <w:r w:rsidRPr="0043227C">
        <w:rPr>
          <w:rFonts w:cstheme="majorBidi"/>
          <w:szCs w:val="28"/>
        </w:rPr>
        <w:t>d'attente,</w:t>
      </w:r>
      <w:r w:rsidRPr="0043227C">
        <w:rPr>
          <w:rFonts w:cstheme="majorBidi"/>
          <w:spacing w:val="-4"/>
          <w:szCs w:val="28"/>
        </w:rPr>
        <w:t xml:space="preserve"> </w:t>
      </w:r>
      <w:r w:rsidRPr="0043227C">
        <w:rPr>
          <w:rFonts w:cstheme="majorBidi"/>
          <w:szCs w:val="28"/>
        </w:rPr>
        <w:t>renseigne</w:t>
      </w:r>
      <w:r w:rsidRPr="0043227C">
        <w:rPr>
          <w:rFonts w:cstheme="majorBidi"/>
          <w:spacing w:val="-2"/>
          <w:szCs w:val="28"/>
        </w:rPr>
        <w:t xml:space="preserve"> </w:t>
      </w:r>
      <w:r w:rsidRPr="0043227C">
        <w:rPr>
          <w:rFonts w:cstheme="majorBidi"/>
          <w:szCs w:val="28"/>
        </w:rPr>
        <w:t>le</w:t>
      </w:r>
      <w:r w:rsidRPr="0043227C">
        <w:rPr>
          <w:rFonts w:cstheme="majorBidi"/>
          <w:spacing w:val="-4"/>
          <w:szCs w:val="28"/>
        </w:rPr>
        <w:t xml:space="preserve"> </w:t>
      </w:r>
      <w:r w:rsidRPr="0043227C">
        <w:rPr>
          <w:rFonts w:cstheme="majorBidi"/>
          <w:szCs w:val="28"/>
        </w:rPr>
        <w:t>praticien</w:t>
      </w:r>
      <w:r w:rsidRPr="0043227C">
        <w:rPr>
          <w:rFonts w:cstheme="majorBidi"/>
          <w:spacing w:val="-1"/>
          <w:szCs w:val="28"/>
        </w:rPr>
        <w:t xml:space="preserve"> </w:t>
      </w:r>
      <w:r w:rsidRPr="0043227C">
        <w:rPr>
          <w:rFonts w:cstheme="majorBidi"/>
          <w:szCs w:val="28"/>
        </w:rPr>
        <w:t>sur son style comportemental. Il peut ainsi distinguer :</w:t>
      </w:r>
    </w:p>
    <w:p w14:paraId="04BDFDDD" w14:textId="77777777" w:rsidR="00106842" w:rsidRPr="0043227C" w:rsidRDefault="00106842" w:rsidP="00106842">
      <w:pPr>
        <w:pStyle w:val="Paragraphedeliste"/>
        <w:numPr>
          <w:ilvl w:val="0"/>
          <w:numId w:val="25"/>
        </w:numPr>
        <w:tabs>
          <w:tab w:val="left" w:pos="1455"/>
        </w:tabs>
        <w:spacing w:before="200"/>
        <w:ind w:right="1140" w:firstLine="0"/>
        <w:contextualSpacing w:val="0"/>
        <w:rPr>
          <w:rFonts w:cstheme="majorBidi"/>
          <w:szCs w:val="28"/>
        </w:rPr>
      </w:pPr>
      <w:r w:rsidRPr="0043227C">
        <w:rPr>
          <w:rFonts w:cstheme="majorBidi"/>
          <w:szCs w:val="28"/>
        </w:rPr>
        <w:t>Ceux</w:t>
      </w:r>
      <w:r w:rsidRPr="0043227C">
        <w:rPr>
          <w:rFonts w:cstheme="majorBidi"/>
          <w:spacing w:val="-3"/>
          <w:szCs w:val="28"/>
        </w:rPr>
        <w:t xml:space="preserve"> </w:t>
      </w:r>
      <w:r w:rsidRPr="0043227C">
        <w:rPr>
          <w:rFonts w:cstheme="majorBidi"/>
          <w:szCs w:val="28"/>
        </w:rPr>
        <w:t>qui</w:t>
      </w:r>
      <w:r w:rsidRPr="0043227C">
        <w:rPr>
          <w:rFonts w:cstheme="majorBidi"/>
          <w:spacing w:val="-4"/>
          <w:szCs w:val="28"/>
        </w:rPr>
        <w:t xml:space="preserve"> </w:t>
      </w:r>
      <w:r w:rsidRPr="0043227C">
        <w:rPr>
          <w:rFonts w:cstheme="majorBidi"/>
          <w:szCs w:val="28"/>
        </w:rPr>
        <w:t>ont plutôt tendance à être activement à</w:t>
      </w:r>
      <w:r w:rsidRPr="0043227C">
        <w:rPr>
          <w:rFonts w:cstheme="majorBidi"/>
          <w:spacing w:val="-2"/>
          <w:szCs w:val="28"/>
        </w:rPr>
        <w:t xml:space="preserve"> </w:t>
      </w:r>
      <w:r w:rsidRPr="0043227C">
        <w:rPr>
          <w:rFonts w:cstheme="majorBidi"/>
          <w:szCs w:val="28"/>
        </w:rPr>
        <w:t>la recherche d'informations</w:t>
      </w:r>
      <w:r w:rsidRPr="0043227C">
        <w:rPr>
          <w:rFonts w:cstheme="majorBidi"/>
          <w:spacing w:val="-4"/>
          <w:szCs w:val="28"/>
        </w:rPr>
        <w:t xml:space="preserve"> </w:t>
      </w:r>
      <w:r w:rsidRPr="0043227C">
        <w:rPr>
          <w:rFonts w:cstheme="majorBidi"/>
          <w:szCs w:val="28"/>
        </w:rPr>
        <w:t>afin de se</w:t>
      </w:r>
      <w:r w:rsidRPr="0043227C">
        <w:rPr>
          <w:rFonts w:cstheme="majorBidi"/>
          <w:spacing w:val="40"/>
          <w:szCs w:val="28"/>
        </w:rPr>
        <w:t xml:space="preserve"> </w:t>
      </w:r>
      <w:r w:rsidRPr="0043227C">
        <w:rPr>
          <w:rFonts w:cstheme="majorBidi"/>
          <w:szCs w:val="28"/>
        </w:rPr>
        <w:t>préparer à un événement stressant, appelés « sensitives ».</w:t>
      </w:r>
    </w:p>
    <w:p w14:paraId="07C0CD32" w14:textId="77777777" w:rsidR="00106842" w:rsidRPr="0043227C" w:rsidRDefault="00106842" w:rsidP="00106842">
      <w:pPr>
        <w:pStyle w:val="Paragraphedeliste"/>
        <w:numPr>
          <w:ilvl w:val="0"/>
          <w:numId w:val="25"/>
        </w:numPr>
        <w:tabs>
          <w:tab w:val="left" w:pos="1423"/>
        </w:tabs>
        <w:spacing w:before="201" w:line="242" w:lineRule="auto"/>
        <w:ind w:right="1049" w:firstLine="0"/>
        <w:contextualSpacing w:val="0"/>
        <w:rPr>
          <w:rFonts w:cstheme="majorBidi"/>
          <w:szCs w:val="28"/>
        </w:rPr>
      </w:pPr>
      <w:r w:rsidRPr="0043227C">
        <w:rPr>
          <w:rFonts w:cstheme="majorBidi"/>
          <w:szCs w:val="28"/>
        </w:rPr>
        <w:t>Ceux</w:t>
      </w:r>
      <w:r w:rsidRPr="0043227C">
        <w:rPr>
          <w:rFonts w:cstheme="majorBidi"/>
          <w:spacing w:val="-12"/>
          <w:szCs w:val="28"/>
        </w:rPr>
        <w:t xml:space="preserve"> </w:t>
      </w:r>
      <w:r w:rsidRPr="0043227C">
        <w:rPr>
          <w:rFonts w:cstheme="majorBidi"/>
          <w:szCs w:val="28"/>
        </w:rPr>
        <w:t>qui</w:t>
      </w:r>
      <w:r w:rsidRPr="0043227C">
        <w:rPr>
          <w:rFonts w:cstheme="majorBidi"/>
          <w:spacing w:val="-14"/>
          <w:szCs w:val="28"/>
        </w:rPr>
        <w:t xml:space="preserve"> </w:t>
      </w:r>
      <w:r w:rsidRPr="0043227C">
        <w:rPr>
          <w:rFonts w:cstheme="majorBidi"/>
          <w:szCs w:val="28"/>
        </w:rPr>
        <w:t>ont</w:t>
      </w:r>
      <w:r w:rsidRPr="0043227C">
        <w:rPr>
          <w:rFonts w:cstheme="majorBidi"/>
          <w:spacing w:val="-12"/>
          <w:szCs w:val="28"/>
        </w:rPr>
        <w:t xml:space="preserve"> </w:t>
      </w:r>
      <w:r w:rsidRPr="0043227C">
        <w:rPr>
          <w:rFonts w:cstheme="majorBidi"/>
          <w:szCs w:val="28"/>
        </w:rPr>
        <w:t>tendance</w:t>
      </w:r>
      <w:r w:rsidRPr="0043227C">
        <w:rPr>
          <w:rFonts w:cstheme="majorBidi"/>
          <w:spacing w:val="-9"/>
          <w:szCs w:val="28"/>
        </w:rPr>
        <w:t xml:space="preserve"> </w:t>
      </w:r>
      <w:r w:rsidRPr="0043227C">
        <w:rPr>
          <w:rFonts w:cstheme="majorBidi"/>
          <w:szCs w:val="28"/>
        </w:rPr>
        <w:t>à</w:t>
      </w:r>
      <w:r w:rsidRPr="0043227C">
        <w:rPr>
          <w:rFonts w:cstheme="majorBidi"/>
          <w:spacing w:val="-13"/>
          <w:szCs w:val="28"/>
        </w:rPr>
        <w:t xml:space="preserve"> </w:t>
      </w:r>
      <w:r w:rsidRPr="0043227C">
        <w:rPr>
          <w:rFonts w:cstheme="majorBidi"/>
          <w:szCs w:val="28"/>
        </w:rPr>
        <w:t>éviter</w:t>
      </w:r>
      <w:r w:rsidRPr="0043227C">
        <w:rPr>
          <w:rFonts w:cstheme="majorBidi"/>
          <w:spacing w:val="-7"/>
          <w:szCs w:val="28"/>
        </w:rPr>
        <w:t xml:space="preserve"> </w:t>
      </w:r>
      <w:r w:rsidRPr="0043227C">
        <w:rPr>
          <w:rFonts w:cstheme="majorBidi"/>
          <w:szCs w:val="28"/>
        </w:rPr>
        <w:t>ce</w:t>
      </w:r>
      <w:r w:rsidRPr="0043227C">
        <w:rPr>
          <w:rFonts w:cstheme="majorBidi"/>
          <w:spacing w:val="-11"/>
          <w:szCs w:val="28"/>
        </w:rPr>
        <w:t xml:space="preserve"> </w:t>
      </w:r>
      <w:r w:rsidRPr="0043227C">
        <w:rPr>
          <w:rFonts w:cstheme="majorBidi"/>
          <w:szCs w:val="28"/>
        </w:rPr>
        <w:t>type</w:t>
      </w:r>
      <w:r w:rsidRPr="0043227C">
        <w:rPr>
          <w:rFonts w:cstheme="majorBidi"/>
          <w:spacing w:val="-12"/>
          <w:szCs w:val="28"/>
        </w:rPr>
        <w:t xml:space="preserve"> </w:t>
      </w:r>
      <w:r w:rsidRPr="0043227C">
        <w:rPr>
          <w:rFonts w:cstheme="majorBidi"/>
          <w:szCs w:val="28"/>
        </w:rPr>
        <w:t>d'informations</w:t>
      </w:r>
      <w:r w:rsidRPr="0043227C">
        <w:rPr>
          <w:rFonts w:cstheme="majorBidi"/>
          <w:spacing w:val="-7"/>
          <w:szCs w:val="28"/>
        </w:rPr>
        <w:t xml:space="preserve"> </w:t>
      </w:r>
      <w:r w:rsidRPr="0043227C">
        <w:rPr>
          <w:rFonts w:cstheme="majorBidi"/>
          <w:szCs w:val="28"/>
        </w:rPr>
        <w:t>et</w:t>
      </w:r>
      <w:r w:rsidRPr="0043227C">
        <w:rPr>
          <w:rFonts w:cstheme="majorBidi"/>
          <w:spacing w:val="-7"/>
          <w:szCs w:val="28"/>
        </w:rPr>
        <w:t xml:space="preserve"> </w:t>
      </w:r>
      <w:r w:rsidRPr="0043227C">
        <w:rPr>
          <w:rFonts w:cstheme="majorBidi"/>
          <w:szCs w:val="28"/>
        </w:rPr>
        <w:t>se</w:t>
      </w:r>
      <w:r w:rsidRPr="0043227C">
        <w:rPr>
          <w:rFonts w:cstheme="majorBidi"/>
          <w:spacing w:val="-11"/>
          <w:szCs w:val="28"/>
        </w:rPr>
        <w:t xml:space="preserve"> </w:t>
      </w:r>
      <w:r w:rsidRPr="0043227C">
        <w:rPr>
          <w:rFonts w:cstheme="majorBidi"/>
          <w:szCs w:val="28"/>
        </w:rPr>
        <w:t>focalisent</w:t>
      </w:r>
      <w:r w:rsidRPr="0043227C">
        <w:rPr>
          <w:rFonts w:cstheme="majorBidi"/>
          <w:spacing w:val="-8"/>
          <w:szCs w:val="28"/>
        </w:rPr>
        <w:t xml:space="preserve"> </w:t>
      </w:r>
      <w:r w:rsidRPr="0043227C">
        <w:rPr>
          <w:rFonts w:cstheme="majorBidi"/>
          <w:szCs w:val="28"/>
        </w:rPr>
        <w:t>plutôt</w:t>
      </w:r>
      <w:r w:rsidRPr="0043227C">
        <w:rPr>
          <w:rFonts w:cstheme="majorBidi"/>
          <w:spacing w:val="-4"/>
          <w:szCs w:val="28"/>
        </w:rPr>
        <w:t xml:space="preserve"> </w:t>
      </w:r>
      <w:r w:rsidRPr="0043227C">
        <w:rPr>
          <w:rFonts w:cstheme="majorBidi"/>
          <w:szCs w:val="28"/>
        </w:rPr>
        <w:t>sur</w:t>
      </w:r>
      <w:r w:rsidRPr="0043227C">
        <w:rPr>
          <w:rFonts w:cstheme="majorBidi"/>
          <w:spacing w:val="-13"/>
          <w:szCs w:val="28"/>
        </w:rPr>
        <w:t xml:space="preserve"> </w:t>
      </w:r>
      <w:r w:rsidRPr="0043227C">
        <w:rPr>
          <w:rFonts w:cstheme="majorBidi"/>
          <w:szCs w:val="28"/>
        </w:rPr>
        <w:t>des</w:t>
      </w:r>
      <w:r w:rsidRPr="0043227C">
        <w:rPr>
          <w:rFonts w:cstheme="majorBidi"/>
          <w:spacing w:val="-11"/>
          <w:szCs w:val="28"/>
        </w:rPr>
        <w:t xml:space="preserve"> </w:t>
      </w:r>
      <w:r w:rsidRPr="0043227C">
        <w:rPr>
          <w:rFonts w:cstheme="majorBidi"/>
          <w:szCs w:val="28"/>
        </w:rPr>
        <w:t>pensées sans relation avec l'évènement stressant imminent, appelés « répressions ».</w:t>
      </w:r>
    </w:p>
    <w:p w14:paraId="0A8CBCB3" w14:textId="77777777" w:rsidR="00106842" w:rsidRPr="0043227C" w:rsidRDefault="00106842" w:rsidP="00106842">
      <w:pPr>
        <w:pStyle w:val="Corpsdetexte"/>
        <w:spacing w:before="196"/>
        <w:ind w:right="1011"/>
        <w:rPr>
          <w:rFonts w:cstheme="majorBidi"/>
          <w:b/>
          <w:szCs w:val="28"/>
        </w:rPr>
      </w:pPr>
      <w:r w:rsidRPr="0043227C">
        <w:rPr>
          <w:rFonts w:cstheme="majorBidi"/>
          <w:szCs w:val="28"/>
        </w:rPr>
        <w:t>Il</w:t>
      </w:r>
      <w:r w:rsidRPr="0043227C">
        <w:rPr>
          <w:rFonts w:cstheme="majorBidi"/>
          <w:spacing w:val="-2"/>
          <w:szCs w:val="28"/>
        </w:rPr>
        <w:t xml:space="preserve"> </w:t>
      </w:r>
      <w:r w:rsidRPr="0043227C">
        <w:rPr>
          <w:rFonts w:cstheme="majorBidi"/>
          <w:szCs w:val="28"/>
        </w:rPr>
        <w:t>semble</w:t>
      </w:r>
      <w:r w:rsidRPr="0043227C">
        <w:rPr>
          <w:rFonts w:cstheme="majorBidi"/>
          <w:spacing w:val="-5"/>
          <w:szCs w:val="28"/>
        </w:rPr>
        <w:t xml:space="preserve"> </w:t>
      </w:r>
      <w:r w:rsidRPr="0043227C">
        <w:rPr>
          <w:rFonts w:cstheme="majorBidi"/>
          <w:szCs w:val="28"/>
        </w:rPr>
        <w:t>toutefois</w:t>
      </w:r>
      <w:r w:rsidRPr="0043227C">
        <w:rPr>
          <w:rFonts w:cstheme="majorBidi"/>
          <w:spacing w:val="-3"/>
          <w:szCs w:val="28"/>
        </w:rPr>
        <w:t xml:space="preserve"> </w:t>
      </w:r>
      <w:r w:rsidRPr="0043227C">
        <w:rPr>
          <w:rFonts w:cstheme="majorBidi"/>
          <w:szCs w:val="28"/>
        </w:rPr>
        <w:t>que</w:t>
      </w:r>
      <w:r w:rsidRPr="0043227C">
        <w:rPr>
          <w:rFonts w:cstheme="majorBidi"/>
          <w:spacing w:val="-1"/>
          <w:szCs w:val="28"/>
        </w:rPr>
        <w:t xml:space="preserve"> </w:t>
      </w:r>
      <w:r w:rsidRPr="0043227C">
        <w:rPr>
          <w:rFonts w:cstheme="majorBidi"/>
          <w:szCs w:val="28"/>
        </w:rPr>
        <w:t>la</w:t>
      </w:r>
      <w:r w:rsidRPr="0043227C">
        <w:rPr>
          <w:rFonts w:cstheme="majorBidi"/>
          <w:spacing w:val="-1"/>
          <w:szCs w:val="28"/>
        </w:rPr>
        <w:t xml:space="preserve"> </w:t>
      </w:r>
      <w:r w:rsidRPr="0043227C">
        <w:rPr>
          <w:rFonts w:cstheme="majorBidi"/>
          <w:szCs w:val="28"/>
        </w:rPr>
        <w:t>façon</w:t>
      </w:r>
      <w:r w:rsidRPr="0043227C">
        <w:rPr>
          <w:rFonts w:cstheme="majorBidi"/>
          <w:spacing w:val="-2"/>
          <w:szCs w:val="28"/>
        </w:rPr>
        <w:t xml:space="preserve"> </w:t>
      </w:r>
      <w:r w:rsidRPr="0043227C">
        <w:rPr>
          <w:rFonts w:cstheme="majorBidi"/>
          <w:szCs w:val="28"/>
        </w:rPr>
        <w:t>dont</w:t>
      </w:r>
      <w:r w:rsidRPr="0043227C">
        <w:rPr>
          <w:rFonts w:cstheme="majorBidi"/>
          <w:spacing w:val="-2"/>
          <w:szCs w:val="28"/>
        </w:rPr>
        <w:t xml:space="preserve"> </w:t>
      </w:r>
      <w:r w:rsidRPr="0043227C">
        <w:rPr>
          <w:rFonts w:cstheme="majorBidi"/>
          <w:szCs w:val="28"/>
        </w:rPr>
        <w:t>l'enfant</w:t>
      </w:r>
      <w:r w:rsidRPr="0043227C">
        <w:rPr>
          <w:rFonts w:cstheme="majorBidi"/>
          <w:spacing w:val="-2"/>
          <w:szCs w:val="28"/>
        </w:rPr>
        <w:t xml:space="preserve"> </w:t>
      </w:r>
      <w:r w:rsidRPr="0043227C">
        <w:rPr>
          <w:rFonts w:cstheme="majorBidi"/>
          <w:szCs w:val="28"/>
        </w:rPr>
        <w:t>joue,</w:t>
      </w:r>
      <w:r w:rsidRPr="0043227C">
        <w:rPr>
          <w:rFonts w:cstheme="majorBidi"/>
          <w:spacing w:val="-1"/>
          <w:szCs w:val="28"/>
        </w:rPr>
        <w:t xml:space="preserve"> </w:t>
      </w:r>
      <w:r w:rsidRPr="0043227C">
        <w:rPr>
          <w:rFonts w:cstheme="majorBidi"/>
          <w:szCs w:val="28"/>
        </w:rPr>
        <w:t>que</w:t>
      </w:r>
      <w:r w:rsidRPr="0043227C">
        <w:rPr>
          <w:rFonts w:cstheme="majorBidi"/>
          <w:spacing w:val="-6"/>
          <w:szCs w:val="28"/>
        </w:rPr>
        <w:t xml:space="preserve"> </w:t>
      </w:r>
      <w:r w:rsidRPr="0043227C">
        <w:rPr>
          <w:rFonts w:cstheme="majorBidi"/>
          <w:szCs w:val="28"/>
        </w:rPr>
        <w:t>ce</w:t>
      </w:r>
      <w:r w:rsidRPr="0043227C">
        <w:rPr>
          <w:rFonts w:cstheme="majorBidi"/>
          <w:spacing w:val="-1"/>
          <w:szCs w:val="28"/>
        </w:rPr>
        <w:t xml:space="preserve"> </w:t>
      </w:r>
      <w:r w:rsidRPr="0043227C">
        <w:rPr>
          <w:rFonts w:cstheme="majorBidi"/>
          <w:szCs w:val="28"/>
        </w:rPr>
        <w:t>soit</w:t>
      </w:r>
      <w:r w:rsidRPr="0043227C">
        <w:rPr>
          <w:rFonts w:cstheme="majorBidi"/>
          <w:spacing w:val="-2"/>
          <w:szCs w:val="28"/>
        </w:rPr>
        <w:t xml:space="preserve"> </w:t>
      </w:r>
      <w:r w:rsidRPr="0043227C">
        <w:rPr>
          <w:rFonts w:cstheme="majorBidi"/>
          <w:szCs w:val="28"/>
        </w:rPr>
        <w:t>son</w:t>
      </w:r>
      <w:r w:rsidRPr="0043227C">
        <w:rPr>
          <w:rFonts w:cstheme="majorBidi"/>
          <w:spacing w:val="-2"/>
          <w:szCs w:val="28"/>
        </w:rPr>
        <w:t xml:space="preserve"> </w:t>
      </w:r>
      <w:r w:rsidRPr="0043227C">
        <w:rPr>
          <w:rFonts w:cstheme="majorBidi"/>
          <w:szCs w:val="28"/>
        </w:rPr>
        <w:t>enthousiasme</w:t>
      </w:r>
      <w:r w:rsidRPr="0043227C">
        <w:rPr>
          <w:rFonts w:cstheme="majorBidi"/>
          <w:spacing w:val="-1"/>
          <w:szCs w:val="28"/>
        </w:rPr>
        <w:t xml:space="preserve"> </w:t>
      </w:r>
      <w:r w:rsidRPr="0043227C">
        <w:rPr>
          <w:rFonts w:cstheme="majorBidi"/>
          <w:szCs w:val="28"/>
        </w:rPr>
        <w:t>à</w:t>
      </w:r>
      <w:r w:rsidRPr="0043227C">
        <w:rPr>
          <w:rFonts w:cstheme="majorBidi"/>
          <w:spacing w:val="-4"/>
          <w:szCs w:val="28"/>
        </w:rPr>
        <w:t xml:space="preserve"> </w:t>
      </w:r>
      <w:r w:rsidRPr="0043227C">
        <w:rPr>
          <w:rFonts w:cstheme="majorBidi"/>
          <w:szCs w:val="28"/>
        </w:rPr>
        <w:t>accomplir cette</w:t>
      </w:r>
      <w:r w:rsidRPr="0043227C">
        <w:rPr>
          <w:rFonts w:cstheme="majorBidi"/>
          <w:spacing w:val="-8"/>
          <w:szCs w:val="28"/>
        </w:rPr>
        <w:t xml:space="preserve"> </w:t>
      </w:r>
      <w:r w:rsidRPr="0043227C">
        <w:rPr>
          <w:rFonts w:cstheme="majorBidi"/>
          <w:szCs w:val="28"/>
        </w:rPr>
        <w:t>activité,</w:t>
      </w:r>
      <w:r w:rsidRPr="0043227C">
        <w:rPr>
          <w:rFonts w:cstheme="majorBidi"/>
          <w:spacing w:val="-8"/>
          <w:szCs w:val="28"/>
        </w:rPr>
        <w:t xml:space="preserve"> </w:t>
      </w:r>
      <w:r w:rsidRPr="0043227C">
        <w:rPr>
          <w:rFonts w:cstheme="majorBidi"/>
          <w:szCs w:val="28"/>
        </w:rPr>
        <w:t>l'imagination</w:t>
      </w:r>
      <w:r w:rsidRPr="0043227C">
        <w:rPr>
          <w:rFonts w:cstheme="majorBidi"/>
          <w:spacing w:val="-2"/>
          <w:szCs w:val="28"/>
        </w:rPr>
        <w:t xml:space="preserve"> </w:t>
      </w:r>
      <w:r w:rsidRPr="0043227C">
        <w:rPr>
          <w:rFonts w:cstheme="majorBidi"/>
          <w:szCs w:val="28"/>
        </w:rPr>
        <w:t>dont</w:t>
      </w:r>
      <w:r w:rsidRPr="0043227C">
        <w:rPr>
          <w:rFonts w:cstheme="majorBidi"/>
          <w:spacing w:val="-6"/>
          <w:szCs w:val="28"/>
        </w:rPr>
        <w:t xml:space="preserve"> </w:t>
      </w:r>
      <w:r w:rsidRPr="0043227C">
        <w:rPr>
          <w:rFonts w:cstheme="majorBidi"/>
          <w:szCs w:val="28"/>
        </w:rPr>
        <w:t>il</w:t>
      </w:r>
      <w:r w:rsidRPr="0043227C">
        <w:rPr>
          <w:rFonts w:cstheme="majorBidi"/>
          <w:spacing w:val="-9"/>
          <w:szCs w:val="28"/>
        </w:rPr>
        <w:t xml:space="preserve"> </w:t>
      </w:r>
      <w:r w:rsidRPr="0043227C">
        <w:rPr>
          <w:rFonts w:cstheme="majorBidi"/>
          <w:szCs w:val="28"/>
        </w:rPr>
        <w:t>fait</w:t>
      </w:r>
      <w:r w:rsidRPr="0043227C">
        <w:rPr>
          <w:rFonts w:cstheme="majorBidi"/>
          <w:spacing w:val="-7"/>
          <w:szCs w:val="28"/>
        </w:rPr>
        <w:t xml:space="preserve"> </w:t>
      </w:r>
      <w:r w:rsidRPr="0043227C">
        <w:rPr>
          <w:rFonts w:cstheme="majorBidi"/>
          <w:szCs w:val="28"/>
        </w:rPr>
        <w:t>preuve</w:t>
      </w:r>
      <w:r w:rsidRPr="0043227C">
        <w:rPr>
          <w:rFonts w:cstheme="majorBidi"/>
          <w:spacing w:val="-5"/>
          <w:szCs w:val="28"/>
        </w:rPr>
        <w:t xml:space="preserve"> </w:t>
      </w:r>
      <w:r w:rsidRPr="0043227C">
        <w:rPr>
          <w:rFonts w:cstheme="majorBidi"/>
          <w:szCs w:val="28"/>
        </w:rPr>
        <w:t>ou</w:t>
      </w:r>
      <w:r w:rsidRPr="0043227C">
        <w:rPr>
          <w:rFonts w:cstheme="majorBidi"/>
          <w:spacing w:val="-5"/>
          <w:szCs w:val="28"/>
        </w:rPr>
        <w:t xml:space="preserve"> </w:t>
      </w:r>
      <w:r w:rsidRPr="0043227C">
        <w:rPr>
          <w:rFonts w:cstheme="majorBidi"/>
          <w:szCs w:val="28"/>
        </w:rPr>
        <w:t>les</w:t>
      </w:r>
      <w:r w:rsidRPr="0043227C">
        <w:rPr>
          <w:rFonts w:cstheme="majorBidi"/>
          <w:spacing w:val="-6"/>
          <w:szCs w:val="28"/>
        </w:rPr>
        <w:t xml:space="preserve"> </w:t>
      </w:r>
      <w:r w:rsidRPr="0043227C">
        <w:rPr>
          <w:rFonts w:cstheme="majorBidi"/>
          <w:szCs w:val="28"/>
        </w:rPr>
        <w:t>sentiments</w:t>
      </w:r>
      <w:r w:rsidRPr="0043227C">
        <w:rPr>
          <w:rFonts w:cstheme="majorBidi"/>
          <w:spacing w:val="-8"/>
          <w:szCs w:val="28"/>
        </w:rPr>
        <w:t xml:space="preserve"> </w:t>
      </w:r>
      <w:r w:rsidRPr="0043227C">
        <w:rPr>
          <w:rFonts w:cstheme="majorBidi"/>
          <w:szCs w:val="28"/>
        </w:rPr>
        <w:t>qu'il</w:t>
      </w:r>
      <w:r w:rsidRPr="0043227C">
        <w:rPr>
          <w:rFonts w:cstheme="majorBidi"/>
          <w:spacing w:val="-5"/>
          <w:szCs w:val="28"/>
        </w:rPr>
        <w:t xml:space="preserve"> </w:t>
      </w:r>
      <w:r w:rsidRPr="0043227C">
        <w:rPr>
          <w:rFonts w:cstheme="majorBidi"/>
          <w:szCs w:val="28"/>
        </w:rPr>
        <w:t>exprime</w:t>
      </w:r>
      <w:r w:rsidRPr="0043227C">
        <w:rPr>
          <w:rFonts w:cstheme="majorBidi"/>
          <w:spacing w:val="-5"/>
          <w:szCs w:val="28"/>
        </w:rPr>
        <w:t xml:space="preserve"> </w:t>
      </w:r>
      <w:r w:rsidRPr="0043227C">
        <w:rPr>
          <w:rFonts w:cstheme="majorBidi"/>
          <w:szCs w:val="28"/>
        </w:rPr>
        <w:t>à</w:t>
      </w:r>
      <w:r w:rsidRPr="0043227C">
        <w:rPr>
          <w:rFonts w:cstheme="majorBidi"/>
          <w:spacing w:val="-6"/>
          <w:szCs w:val="28"/>
        </w:rPr>
        <w:t xml:space="preserve"> </w:t>
      </w:r>
      <w:r w:rsidRPr="0043227C">
        <w:rPr>
          <w:rFonts w:cstheme="majorBidi"/>
          <w:szCs w:val="28"/>
        </w:rPr>
        <w:t>travers</w:t>
      </w:r>
      <w:r w:rsidRPr="0043227C">
        <w:rPr>
          <w:rFonts w:cstheme="majorBidi"/>
          <w:spacing w:val="-5"/>
          <w:szCs w:val="28"/>
        </w:rPr>
        <w:t xml:space="preserve"> </w:t>
      </w:r>
      <w:r w:rsidRPr="0043227C">
        <w:rPr>
          <w:rFonts w:cstheme="majorBidi"/>
          <w:szCs w:val="28"/>
        </w:rPr>
        <w:t>le</w:t>
      </w:r>
      <w:r w:rsidRPr="0043227C">
        <w:rPr>
          <w:rFonts w:cstheme="majorBidi"/>
          <w:spacing w:val="-8"/>
          <w:szCs w:val="28"/>
        </w:rPr>
        <w:t xml:space="preserve"> </w:t>
      </w:r>
      <w:r w:rsidRPr="0043227C">
        <w:rPr>
          <w:rFonts w:cstheme="majorBidi"/>
          <w:szCs w:val="28"/>
        </w:rPr>
        <w:t xml:space="preserve">jeu, ne puisse pas être corrélée avec son style comportemental. </w:t>
      </w:r>
      <w:r w:rsidRPr="0043227C">
        <w:rPr>
          <w:rFonts w:cstheme="majorBidi"/>
          <w:b/>
          <w:szCs w:val="28"/>
        </w:rPr>
        <w:t>(3)</w:t>
      </w:r>
    </w:p>
    <w:p w14:paraId="4CE74B4A" w14:textId="127D087E" w:rsidR="00106842" w:rsidRPr="0043227C" w:rsidRDefault="00106842" w:rsidP="00106842">
      <w:pPr>
        <w:pStyle w:val="Titre2"/>
        <w:rPr>
          <w:szCs w:val="28"/>
        </w:rPr>
      </w:pPr>
      <w:r w:rsidRPr="0043227C">
        <w:rPr>
          <w:szCs w:val="28"/>
        </w:rPr>
        <w:tab/>
      </w:r>
      <w:bookmarkStart w:id="39" w:name="_bookmark20"/>
      <w:bookmarkStart w:id="40" w:name="_Toc213835551"/>
      <w:bookmarkEnd w:id="39"/>
      <w:r w:rsidRPr="0043227C">
        <w:rPr>
          <w:szCs w:val="28"/>
        </w:rPr>
        <w:t>Evaluation</w:t>
      </w:r>
      <w:r w:rsidRPr="0043227C">
        <w:rPr>
          <w:spacing w:val="-3"/>
          <w:szCs w:val="28"/>
        </w:rPr>
        <w:t xml:space="preserve"> </w:t>
      </w:r>
      <w:r w:rsidRPr="0043227C">
        <w:rPr>
          <w:szCs w:val="28"/>
        </w:rPr>
        <w:t>per-opératoire</w:t>
      </w:r>
      <w:bookmarkEnd w:id="40"/>
    </w:p>
    <w:p w14:paraId="604031AB" w14:textId="3ECA05D2" w:rsidR="00106842" w:rsidRPr="0043227C" w:rsidRDefault="00106842" w:rsidP="00106842">
      <w:pPr>
        <w:pStyle w:val="Titre3"/>
        <w:rPr>
          <w:spacing w:val="-2"/>
        </w:rPr>
      </w:pPr>
      <w:bookmarkStart w:id="41" w:name="_bookmark21"/>
      <w:bookmarkStart w:id="42" w:name="_Toc213835552"/>
      <w:bookmarkEnd w:id="41"/>
      <w:r w:rsidRPr="0043227C">
        <w:t>Echelles</w:t>
      </w:r>
      <w:r w:rsidRPr="0043227C">
        <w:rPr>
          <w:spacing w:val="-11"/>
        </w:rPr>
        <w:t xml:space="preserve"> </w:t>
      </w:r>
      <w:r w:rsidRPr="0043227C">
        <w:rPr>
          <w:spacing w:val="-11"/>
        </w:rPr>
        <w:t xml:space="preserve">subjectives </w:t>
      </w:r>
      <w:r w:rsidRPr="0043227C">
        <w:t>d'évaluation</w:t>
      </w:r>
      <w:r w:rsidRPr="0043227C">
        <w:rPr>
          <w:spacing w:val="-9"/>
        </w:rPr>
        <w:t xml:space="preserve"> </w:t>
      </w:r>
      <w:r w:rsidRPr="0043227C">
        <w:t>du</w:t>
      </w:r>
      <w:r w:rsidRPr="0043227C">
        <w:rPr>
          <w:spacing w:val="-7"/>
        </w:rPr>
        <w:t xml:space="preserve"> </w:t>
      </w:r>
      <w:r w:rsidRPr="0043227C">
        <w:rPr>
          <w:spacing w:val="-2"/>
        </w:rPr>
        <w:t>comportement</w:t>
      </w:r>
      <w:bookmarkEnd w:id="42"/>
    </w:p>
    <w:p w14:paraId="19BE5A85" w14:textId="0A81BB9A" w:rsidR="00106842" w:rsidRPr="0043227C" w:rsidRDefault="00106842" w:rsidP="0043227C">
      <w:pPr>
        <w:pStyle w:val="Titre4"/>
        <w:rPr>
          <w:szCs w:val="28"/>
        </w:rPr>
      </w:pPr>
      <w:bookmarkStart w:id="43" w:name="_bookmark22"/>
      <w:bookmarkStart w:id="44" w:name="_Toc213835553"/>
      <w:bookmarkEnd w:id="43"/>
      <w:r w:rsidRPr="0043227C">
        <w:rPr>
          <w:szCs w:val="28"/>
        </w:rPr>
        <w:t>Frankl</w:t>
      </w:r>
      <w:r w:rsidRPr="0043227C">
        <w:rPr>
          <w:spacing w:val="-8"/>
          <w:szCs w:val="28"/>
        </w:rPr>
        <w:t xml:space="preserve"> </w:t>
      </w:r>
      <w:r w:rsidRPr="0043227C">
        <w:rPr>
          <w:szCs w:val="28"/>
        </w:rPr>
        <w:t>Rating</w:t>
      </w:r>
      <w:r w:rsidRPr="0043227C">
        <w:rPr>
          <w:spacing w:val="-6"/>
          <w:szCs w:val="28"/>
        </w:rPr>
        <w:t xml:space="preserve"> </w:t>
      </w:r>
      <w:r w:rsidRPr="0043227C">
        <w:rPr>
          <w:spacing w:val="-4"/>
          <w:szCs w:val="28"/>
        </w:rPr>
        <w:t>Scale</w:t>
      </w:r>
      <w:r w:rsidRPr="0043227C">
        <w:rPr>
          <w:spacing w:val="-4"/>
          <w:szCs w:val="28"/>
        </w:rPr>
        <w:t xml:space="preserve"> 1962</w:t>
      </w:r>
      <w:bookmarkEnd w:id="44"/>
    </w:p>
    <w:p w14:paraId="36A35B49" w14:textId="77777777" w:rsidR="00106842" w:rsidRPr="0043227C" w:rsidRDefault="00106842" w:rsidP="00620322">
      <w:pPr>
        <w:pStyle w:val="Corpsdetexte"/>
        <w:spacing w:before="47" w:line="242" w:lineRule="auto"/>
        <w:ind w:left="0" w:right="1011"/>
        <w:rPr>
          <w:rFonts w:cstheme="majorBidi"/>
          <w:szCs w:val="28"/>
        </w:rPr>
      </w:pPr>
      <w:r w:rsidRPr="0043227C">
        <w:rPr>
          <w:rFonts w:cstheme="majorBidi"/>
          <w:szCs w:val="28"/>
        </w:rPr>
        <w:t>Cet</w:t>
      </w:r>
      <w:r w:rsidRPr="0043227C">
        <w:rPr>
          <w:rFonts w:cstheme="majorBidi"/>
          <w:spacing w:val="-9"/>
          <w:szCs w:val="28"/>
        </w:rPr>
        <w:t xml:space="preserve"> </w:t>
      </w:r>
      <w:r w:rsidRPr="0043227C">
        <w:rPr>
          <w:rFonts w:cstheme="majorBidi"/>
          <w:szCs w:val="28"/>
        </w:rPr>
        <w:t>outil</w:t>
      </w:r>
      <w:r w:rsidRPr="0043227C">
        <w:rPr>
          <w:rFonts w:cstheme="majorBidi"/>
          <w:spacing w:val="-13"/>
          <w:szCs w:val="28"/>
        </w:rPr>
        <w:t xml:space="preserve"> </w:t>
      </w:r>
      <w:r w:rsidRPr="0043227C">
        <w:rPr>
          <w:rFonts w:cstheme="majorBidi"/>
          <w:szCs w:val="28"/>
        </w:rPr>
        <w:t>développé</w:t>
      </w:r>
      <w:r w:rsidRPr="0043227C">
        <w:rPr>
          <w:rFonts w:cstheme="majorBidi"/>
          <w:spacing w:val="-11"/>
          <w:szCs w:val="28"/>
        </w:rPr>
        <w:t xml:space="preserve"> </w:t>
      </w:r>
      <w:r w:rsidRPr="0043227C">
        <w:rPr>
          <w:rFonts w:cstheme="majorBidi"/>
          <w:szCs w:val="28"/>
        </w:rPr>
        <w:t>par</w:t>
      </w:r>
      <w:r w:rsidRPr="0043227C">
        <w:rPr>
          <w:rFonts w:cstheme="majorBidi"/>
          <w:spacing w:val="-10"/>
          <w:szCs w:val="28"/>
        </w:rPr>
        <w:t xml:space="preserve"> </w:t>
      </w:r>
      <w:r w:rsidRPr="0043227C">
        <w:rPr>
          <w:rFonts w:cstheme="majorBidi"/>
          <w:szCs w:val="28"/>
        </w:rPr>
        <w:t>Frankl</w:t>
      </w:r>
      <w:r w:rsidRPr="0043227C">
        <w:rPr>
          <w:rFonts w:cstheme="majorBidi"/>
          <w:spacing w:val="-11"/>
          <w:szCs w:val="28"/>
        </w:rPr>
        <w:t xml:space="preserve"> </w:t>
      </w:r>
      <w:r w:rsidRPr="0043227C">
        <w:rPr>
          <w:rFonts w:cstheme="majorBidi"/>
          <w:szCs w:val="28"/>
        </w:rPr>
        <w:t>et</w:t>
      </w:r>
      <w:r w:rsidRPr="0043227C">
        <w:rPr>
          <w:rFonts w:cstheme="majorBidi"/>
          <w:spacing w:val="-10"/>
          <w:szCs w:val="28"/>
        </w:rPr>
        <w:t xml:space="preserve"> </w:t>
      </w:r>
      <w:r w:rsidRPr="0043227C">
        <w:rPr>
          <w:rFonts w:cstheme="majorBidi"/>
          <w:szCs w:val="28"/>
        </w:rPr>
        <w:t>coll.</w:t>
      </w:r>
      <w:r w:rsidRPr="0043227C">
        <w:rPr>
          <w:rFonts w:cstheme="majorBidi"/>
          <w:spacing w:val="-11"/>
          <w:szCs w:val="28"/>
        </w:rPr>
        <w:t xml:space="preserve"> </w:t>
      </w:r>
      <w:r w:rsidRPr="0043227C">
        <w:rPr>
          <w:rFonts w:cstheme="majorBidi"/>
          <w:szCs w:val="28"/>
        </w:rPr>
        <w:t>(1962)</w:t>
      </w:r>
      <w:r w:rsidRPr="0043227C">
        <w:rPr>
          <w:rFonts w:cstheme="majorBidi"/>
          <w:spacing w:val="-11"/>
          <w:szCs w:val="28"/>
        </w:rPr>
        <w:t xml:space="preserve"> </w:t>
      </w:r>
      <w:r w:rsidRPr="0043227C">
        <w:rPr>
          <w:rFonts w:cstheme="majorBidi"/>
          <w:szCs w:val="28"/>
        </w:rPr>
        <w:t>est</w:t>
      </w:r>
      <w:r w:rsidRPr="0043227C">
        <w:rPr>
          <w:rFonts w:cstheme="majorBidi"/>
          <w:spacing w:val="-10"/>
          <w:szCs w:val="28"/>
        </w:rPr>
        <w:t xml:space="preserve"> </w:t>
      </w:r>
      <w:r w:rsidRPr="0043227C">
        <w:rPr>
          <w:rFonts w:cstheme="majorBidi"/>
          <w:szCs w:val="28"/>
        </w:rPr>
        <w:t>le</w:t>
      </w:r>
      <w:r w:rsidRPr="0043227C">
        <w:rPr>
          <w:rFonts w:cstheme="majorBidi"/>
          <w:spacing w:val="-13"/>
          <w:szCs w:val="28"/>
        </w:rPr>
        <w:t xml:space="preserve"> </w:t>
      </w:r>
      <w:r w:rsidRPr="0043227C">
        <w:rPr>
          <w:rFonts w:cstheme="majorBidi"/>
          <w:szCs w:val="28"/>
        </w:rPr>
        <w:t>moyen</w:t>
      </w:r>
      <w:r w:rsidRPr="0043227C">
        <w:rPr>
          <w:rFonts w:cstheme="majorBidi"/>
          <w:spacing w:val="-12"/>
          <w:szCs w:val="28"/>
        </w:rPr>
        <w:t xml:space="preserve"> </w:t>
      </w:r>
      <w:r w:rsidRPr="0043227C">
        <w:rPr>
          <w:rFonts w:cstheme="majorBidi"/>
          <w:szCs w:val="28"/>
        </w:rPr>
        <w:t>d'évaluation</w:t>
      </w:r>
      <w:r w:rsidRPr="0043227C">
        <w:rPr>
          <w:rFonts w:cstheme="majorBidi"/>
          <w:spacing w:val="-9"/>
          <w:szCs w:val="28"/>
        </w:rPr>
        <w:t xml:space="preserve"> </w:t>
      </w:r>
      <w:r w:rsidRPr="0043227C">
        <w:rPr>
          <w:rFonts w:cstheme="majorBidi"/>
          <w:szCs w:val="28"/>
        </w:rPr>
        <w:t>le</w:t>
      </w:r>
      <w:r w:rsidRPr="0043227C">
        <w:rPr>
          <w:rFonts w:cstheme="majorBidi"/>
          <w:spacing w:val="-11"/>
          <w:szCs w:val="28"/>
        </w:rPr>
        <w:t xml:space="preserve"> </w:t>
      </w:r>
      <w:r w:rsidRPr="0043227C">
        <w:rPr>
          <w:rFonts w:cstheme="majorBidi"/>
          <w:szCs w:val="28"/>
        </w:rPr>
        <w:t>plus</w:t>
      </w:r>
      <w:r w:rsidRPr="0043227C">
        <w:rPr>
          <w:rFonts w:cstheme="majorBidi"/>
          <w:spacing w:val="-11"/>
          <w:szCs w:val="28"/>
        </w:rPr>
        <w:t xml:space="preserve"> </w:t>
      </w:r>
      <w:r w:rsidRPr="0043227C">
        <w:rPr>
          <w:rFonts w:cstheme="majorBidi"/>
          <w:szCs w:val="28"/>
        </w:rPr>
        <w:t>connu</w:t>
      </w:r>
      <w:r w:rsidRPr="0043227C">
        <w:rPr>
          <w:rFonts w:cstheme="majorBidi"/>
          <w:spacing w:val="-10"/>
          <w:szCs w:val="28"/>
        </w:rPr>
        <w:t xml:space="preserve"> </w:t>
      </w:r>
      <w:r w:rsidRPr="0043227C">
        <w:rPr>
          <w:rFonts w:cstheme="majorBidi"/>
          <w:szCs w:val="28"/>
        </w:rPr>
        <w:t>et</w:t>
      </w:r>
      <w:r w:rsidRPr="0043227C">
        <w:rPr>
          <w:rFonts w:cstheme="majorBidi"/>
          <w:spacing w:val="-10"/>
          <w:szCs w:val="28"/>
        </w:rPr>
        <w:t xml:space="preserve"> </w:t>
      </w:r>
      <w:r w:rsidRPr="0043227C">
        <w:rPr>
          <w:rFonts w:cstheme="majorBidi"/>
          <w:szCs w:val="28"/>
        </w:rPr>
        <w:t>le</w:t>
      </w:r>
      <w:r w:rsidRPr="0043227C">
        <w:rPr>
          <w:rFonts w:cstheme="majorBidi"/>
          <w:spacing w:val="-13"/>
          <w:szCs w:val="28"/>
        </w:rPr>
        <w:t xml:space="preserve"> </w:t>
      </w:r>
      <w:r w:rsidRPr="0043227C">
        <w:rPr>
          <w:rFonts w:cstheme="majorBidi"/>
          <w:szCs w:val="28"/>
        </w:rPr>
        <w:t>plus utilisé. Sa grande fiabilité a été maintes fois démontrée.</w:t>
      </w:r>
    </w:p>
    <w:p w14:paraId="33F1D77D" w14:textId="77777777" w:rsidR="00106842" w:rsidRPr="0043227C" w:rsidRDefault="00106842" w:rsidP="00620322">
      <w:pPr>
        <w:pStyle w:val="Corpsdetexte"/>
        <w:spacing w:before="198"/>
        <w:ind w:left="0" w:right="1010"/>
        <w:rPr>
          <w:rFonts w:cstheme="majorBidi"/>
          <w:szCs w:val="28"/>
        </w:rPr>
      </w:pPr>
      <w:r w:rsidRPr="0043227C">
        <w:rPr>
          <w:rFonts w:cstheme="majorBidi"/>
          <w:szCs w:val="28"/>
        </w:rPr>
        <w:t>En</w:t>
      </w:r>
      <w:r w:rsidRPr="0043227C">
        <w:rPr>
          <w:rFonts w:cstheme="majorBidi"/>
          <w:spacing w:val="-1"/>
          <w:szCs w:val="28"/>
        </w:rPr>
        <w:t xml:space="preserve"> </w:t>
      </w:r>
      <w:r w:rsidRPr="0043227C">
        <w:rPr>
          <w:rFonts w:cstheme="majorBidi"/>
          <w:szCs w:val="28"/>
        </w:rPr>
        <w:t>effet,</w:t>
      </w:r>
      <w:r w:rsidRPr="0043227C">
        <w:rPr>
          <w:rFonts w:cstheme="majorBidi"/>
          <w:spacing w:val="-4"/>
          <w:szCs w:val="28"/>
        </w:rPr>
        <w:t xml:space="preserve"> </w:t>
      </w:r>
      <w:r w:rsidRPr="0043227C">
        <w:rPr>
          <w:rFonts w:cstheme="majorBidi"/>
          <w:szCs w:val="28"/>
        </w:rPr>
        <w:t>selon</w:t>
      </w:r>
      <w:r w:rsidRPr="0043227C">
        <w:rPr>
          <w:rFonts w:cstheme="majorBidi"/>
          <w:spacing w:val="-3"/>
          <w:szCs w:val="28"/>
        </w:rPr>
        <w:t xml:space="preserve"> </w:t>
      </w:r>
      <w:r w:rsidRPr="0043227C">
        <w:rPr>
          <w:rFonts w:cstheme="majorBidi"/>
          <w:szCs w:val="28"/>
        </w:rPr>
        <w:t>une</w:t>
      </w:r>
      <w:r w:rsidRPr="0043227C">
        <w:rPr>
          <w:rFonts w:cstheme="majorBidi"/>
          <w:spacing w:val="-6"/>
          <w:szCs w:val="28"/>
        </w:rPr>
        <w:t xml:space="preserve"> </w:t>
      </w:r>
      <w:r w:rsidRPr="0043227C">
        <w:rPr>
          <w:rFonts w:cstheme="majorBidi"/>
          <w:szCs w:val="28"/>
        </w:rPr>
        <w:t>étude</w:t>
      </w:r>
      <w:r w:rsidRPr="0043227C">
        <w:rPr>
          <w:rFonts w:cstheme="majorBidi"/>
          <w:spacing w:val="-5"/>
          <w:szCs w:val="28"/>
        </w:rPr>
        <w:t xml:space="preserve"> </w:t>
      </w:r>
      <w:r w:rsidRPr="0043227C">
        <w:rPr>
          <w:rFonts w:cstheme="majorBidi"/>
          <w:szCs w:val="28"/>
        </w:rPr>
        <w:t>de</w:t>
      </w:r>
      <w:r w:rsidRPr="0043227C">
        <w:rPr>
          <w:rFonts w:cstheme="majorBidi"/>
          <w:spacing w:val="-2"/>
          <w:szCs w:val="28"/>
        </w:rPr>
        <w:t xml:space="preserve"> </w:t>
      </w:r>
      <w:r w:rsidRPr="0043227C">
        <w:rPr>
          <w:rFonts w:cstheme="majorBidi"/>
          <w:szCs w:val="28"/>
        </w:rPr>
        <w:t>Allen</w:t>
      </w:r>
      <w:r w:rsidRPr="0043227C">
        <w:rPr>
          <w:rFonts w:cstheme="majorBidi"/>
          <w:spacing w:val="-3"/>
          <w:szCs w:val="28"/>
        </w:rPr>
        <w:t xml:space="preserve"> </w:t>
      </w:r>
      <w:r w:rsidRPr="0043227C">
        <w:rPr>
          <w:rFonts w:cstheme="majorBidi"/>
          <w:szCs w:val="28"/>
        </w:rPr>
        <w:t>et</w:t>
      </w:r>
      <w:r w:rsidRPr="0043227C">
        <w:rPr>
          <w:rFonts w:cstheme="majorBidi"/>
          <w:spacing w:val="-4"/>
          <w:szCs w:val="28"/>
        </w:rPr>
        <w:t xml:space="preserve"> </w:t>
      </w:r>
      <w:r w:rsidRPr="0043227C">
        <w:rPr>
          <w:rFonts w:cstheme="majorBidi"/>
          <w:szCs w:val="28"/>
        </w:rPr>
        <w:t>coll.</w:t>
      </w:r>
      <w:r w:rsidRPr="0043227C">
        <w:rPr>
          <w:rFonts w:cstheme="majorBidi"/>
          <w:spacing w:val="-4"/>
          <w:szCs w:val="28"/>
        </w:rPr>
        <w:t xml:space="preserve"> </w:t>
      </w:r>
      <w:r w:rsidRPr="0043227C">
        <w:rPr>
          <w:rFonts w:cstheme="majorBidi"/>
          <w:szCs w:val="28"/>
        </w:rPr>
        <w:t>(2003),</w:t>
      </w:r>
      <w:r w:rsidRPr="0043227C">
        <w:rPr>
          <w:rFonts w:cstheme="majorBidi"/>
          <w:spacing w:val="-5"/>
          <w:szCs w:val="28"/>
        </w:rPr>
        <w:t xml:space="preserve"> </w:t>
      </w:r>
      <w:r w:rsidRPr="0043227C">
        <w:rPr>
          <w:rFonts w:cstheme="majorBidi"/>
          <w:szCs w:val="28"/>
        </w:rPr>
        <w:t>les</w:t>
      </w:r>
      <w:r w:rsidRPr="0043227C">
        <w:rPr>
          <w:rFonts w:cstheme="majorBidi"/>
          <w:spacing w:val="-2"/>
          <w:szCs w:val="28"/>
        </w:rPr>
        <w:t xml:space="preserve"> </w:t>
      </w:r>
      <w:r w:rsidRPr="0043227C">
        <w:rPr>
          <w:rFonts w:cstheme="majorBidi"/>
          <w:szCs w:val="28"/>
        </w:rPr>
        <w:t>observations</w:t>
      </w:r>
      <w:r w:rsidRPr="0043227C">
        <w:rPr>
          <w:rFonts w:cstheme="majorBidi"/>
          <w:spacing w:val="-8"/>
          <w:szCs w:val="28"/>
        </w:rPr>
        <w:t xml:space="preserve"> </w:t>
      </w:r>
      <w:r w:rsidRPr="0043227C">
        <w:rPr>
          <w:rFonts w:cstheme="majorBidi"/>
          <w:szCs w:val="28"/>
        </w:rPr>
        <w:t>directes</w:t>
      </w:r>
      <w:r w:rsidRPr="0043227C">
        <w:rPr>
          <w:rFonts w:cstheme="majorBidi"/>
          <w:spacing w:val="-5"/>
          <w:szCs w:val="28"/>
        </w:rPr>
        <w:t xml:space="preserve"> </w:t>
      </w:r>
      <w:r w:rsidRPr="0043227C">
        <w:rPr>
          <w:rFonts w:cstheme="majorBidi"/>
          <w:szCs w:val="28"/>
        </w:rPr>
        <w:t>du</w:t>
      </w:r>
      <w:r w:rsidRPr="0043227C">
        <w:rPr>
          <w:rFonts w:cstheme="majorBidi"/>
          <w:spacing w:val="-4"/>
          <w:szCs w:val="28"/>
        </w:rPr>
        <w:t xml:space="preserve"> </w:t>
      </w:r>
      <w:r w:rsidRPr="0043227C">
        <w:rPr>
          <w:rFonts w:cstheme="majorBidi"/>
          <w:szCs w:val="28"/>
        </w:rPr>
        <w:t>comportement de l'enfant effectuées par les praticiens sont significatives et les résultats qui en découlent semblent refléter les disparités réelles concernant le comportement de l’enfant.</w:t>
      </w:r>
    </w:p>
    <w:p w14:paraId="5FE49353" w14:textId="77777777" w:rsidR="00106842" w:rsidRPr="0043227C" w:rsidRDefault="00106842" w:rsidP="00620322">
      <w:pPr>
        <w:pStyle w:val="Corpsdetexte"/>
        <w:spacing w:before="198"/>
        <w:ind w:left="0" w:right="1014"/>
        <w:rPr>
          <w:rFonts w:cstheme="majorBidi"/>
          <w:b/>
          <w:szCs w:val="28"/>
        </w:rPr>
      </w:pPr>
      <w:r w:rsidRPr="0043227C">
        <w:rPr>
          <w:rFonts w:cstheme="majorBidi"/>
          <w:szCs w:val="28"/>
        </w:rPr>
        <w:t>D'inspiration</w:t>
      </w:r>
      <w:r w:rsidRPr="0043227C">
        <w:rPr>
          <w:rFonts w:cstheme="majorBidi"/>
          <w:spacing w:val="-2"/>
          <w:szCs w:val="28"/>
        </w:rPr>
        <w:t xml:space="preserve"> </w:t>
      </w:r>
      <w:r w:rsidRPr="0043227C">
        <w:rPr>
          <w:rFonts w:cstheme="majorBidi"/>
          <w:szCs w:val="28"/>
        </w:rPr>
        <w:t>caractérologique,</w:t>
      </w:r>
      <w:r w:rsidRPr="0043227C">
        <w:rPr>
          <w:rFonts w:cstheme="majorBidi"/>
          <w:spacing w:val="-2"/>
          <w:szCs w:val="28"/>
        </w:rPr>
        <w:t xml:space="preserve"> </w:t>
      </w:r>
      <w:r w:rsidRPr="0043227C">
        <w:rPr>
          <w:rFonts w:cstheme="majorBidi"/>
          <w:szCs w:val="28"/>
        </w:rPr>
        <w:t>cet</w:t>
      </w:r>
      <w:r w:rsidRPr="0043227C">
        <w:rPr>
          <w:rFonts w:cstheme="majorBidi"/>
          <w:spacing w:val="-6"/>
          <w:szCs w:val="28"/>
        </w:rPr>
        <w:t xml:space="preserve"> </w:t>
      </w:r>
      <w:r w:rsidRPr="0043227C">
        <w:rPr>
          <w:rFonts w:cstheme="majorBidi"/>
          <w:szCs w:val="28"/>
        </w:rPr>
        <w:t>outil</w:t>
      </w:r>
      <w:r w:rsidRPr="0043227C">
        <w:rPr>
          <w:rFonts w:cstheme="majorBidi"/>
          <w:spacing w:val="-5"/>
          <w:szCs w:val="28"/>
        </w:rPr>
        <w:t xml:space="preserve"> </w:t>
      </w:r>
      <w:r w:rsidRPr="0043227C">
        <w:rPr>
          <w:rFonts w:cstheme="majorBidi"/>
          <w:szCs w:val="28"/>
        </w:rPr>
        <w:t>compile</w:t>
      </w:r>
      <w:r w:rsidRPr="0043227C">
        <w:rPr>
          <w:rFonts w:cstheme="majorBidi"/>
          <w:spacing w:val="-6"/>
          <w:szCs w:val="28"/>
        </w:rPr>
        <w:t xml:space="preserve"> </w:t>
      </w:r>
      <w:r w:rsidRPr="0043227C">
        <w:rPr>
          <w:rFonts w:cstheme="majorBidi"/>
          <w:szCs w:val="28"/>
        </w:rPr>
        <w:t>un</w:t>
      </w:r>
      <w:r w:rsidRPr="0043227C">
        <w:rPr>
          <w:rFonts w:cstheme="majorBidi"/>
          <w:spacing w:val="-4"/>
          <w:szCs w:val="28"/>
        </w:rPr>
        <w:t xml:space="preserve"> </w:t>
      </w:r>
      <w:r w:rsidRPr="0043227C">
        <w:rPr>
          <w:rFonts w:cstheme="majorBidi"/>
          <w:szCs w:val="28"/>
        </w:rPr>
        <w:t>certain</w:t>
      </w:r>
      <w:r w:rsidRPr="0043227C">
        <w:rPr>
          <w:rFonts w:cstheme="majorBidi"/>
          <w:spacing w:val="-6"/>
          <w:szCs w:val="28"/>
        </w:rPr>
        <w:t xml:space="preserve"> </w:t>
      </w:r>
      <w:r w:rsidRPr="0043227C">
        <w:rPr>
          <w:rFonts w:cstheme="majorBidi"/>
          <w:szCs w:val="28"/>
        </w:rPr>
        <w:t>nombre</w:t>
      </w:r>
      <w:r w:rsidRPr="0043227C">
        <w:rPr>
          <w:rFonts w:cstheme="majorBidi"/>
          <w:spacing w:val="-6"/>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traits</w:t>
      </w:r>
      <w:r w:rsidRPr="0043227C">
        <w:rPr>
          <w:rFonts w:cstheme="majorBidi"/>
          <w:spacing w:val="-5"/>
          <w:szCs w:val="28"/>
        </w:rPr>
        <w:t xml:space="preserve"> </w:t>
      </w:r>
      <w:r w:rsidRPr="0043227C">
        <w:rPr>
          <w:rFonts w:cstheme="majorBidi"/>
          <w:szCs w:val="28"/>
        </w:rPr>
        <w:t>pour</w:t>
      </w:r>
      <w:r w:rsidRPr="0043227C">
        <w:rPr>
          <w:rFonts w:cstheme="majorBidi"/>
          <w:spacing w:val="-6"/>
          <w:szCs w:val="28"/>
        </w:rPr>
        <w:t xml:space="preserve"> </w:t>
      </w:r>
      <w:r w:rsidRPr="0043227C">
        <w:rPr>
          <w:rFonts w:cstheme="majorBidi"/>
          <w:szCs w:val="28"/>
        </w:rPr>
        <w:t>établir</w:t>
      </w:r>
      <w:r w:rsidRPr="0043227C">
        <w:rPr>
          <w:rFonts w:cstheme="majorBidi"/>
          <w:spacing w:val="-6"/>
          <w:szCs w:val="28"/>
        </w:rPr>
        <w:t xml:space="preserve"> </w:t>
      </w:r>
      <w:r w:rsidRPr="0043227C">
        <w:rPr>
          <w:rFonts w:cstheme="majorBidi"/>
          <w:szCs w:val="28"/>
        </w:rPr>
        <w:t>une échelle de 4 catégories.</w:t>
      </w:r>
      <w:r w:rsidRPr="0043227C">
        <w:rPr>
          <w:rFonts w:cstheme="majorBidi"/>
          <w:b/>
          <w:szCs w:val="28"/>
        </w:rPr>
        <w:t xml:space="preserve"> (4)</w:t>
      </w:r>
    </w:p>
    <w:p w14:paraId="5EF4CAD7" w14:textId="77777777" w:rsidR="00106842" w:rsidRPr="0043227C" w:rsidRDefault="00106842" w:rsidP="00106842">
      <w:pPr>
        <w:pStyle w:val="Corpsdetexte"/>
        <w:spacing w:before="53"/>
        <w:ind w:left="0"/>
        <w:jc w:val="left"/>
        <w:rPr>
          <w:rFonts w:cstheme="majorBidi"/>
          <w:b/>
          <w:szCs w:val="28"/>
        </w:rPr>
      </w:pPr>
      <w:r w:rsidRPr="0043227C">
        <w:rPr>
          <w:rFonts w:cstheme="majorBidi"/>
          <w:b/>
          <w:noProof/>
          <w:szCs w:val="28"/>
        </w:rPr>
        <w:drawing>
          <wp:anchor distT="0" distB="0" distL="0" distR="0" simplePos="0" relativeHeight="251659264" behindDoc="1" locked="0" layoutInCell="1" allowOverlap="1" wp14:anchorId="5A7DB65C" wp14:editId="23C9E0BC">
            <wp:simplePos x="0" y="0"/>
            <wp:positionH relativeFrom="page">
              <wp:posOffset>914400</wp:posOffset>
            </wp:positionH>
            <wp:positionV relativeFrom="paragraph">
              <wp:posOffset>203924</wp:posOffset>
            </wp:positionV>
            <wp:extent cx="4716454" cy="193357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4716454" cy="1933575"/>
                    </a:xfrm>
                    <a:prstGeom prst="rect">
                      <a:avLst/>
                    </a:prstGeom>
                  </pic:spPr>
                </pic:pic>
              </a:graphicData>
            </a:graphic>
          </wp:anchor>
        </w:drawing>
      </w:r>
    </w:p>
    <w:p w14:paraId="70168553" w14:textId="77777777" w:rsidR="00106842" w:rsidRPr="0043227C" w:rsidRDefault="00106842" w:rsidP="0043227C">
      <w:pPr>
        <w:pStyle w:val="Corpsdetexte"/>
        <w:spacing w:before="216"/>
        <w:ind w:left="142" w:right="1013"/>
        <w:rPr>
          <w:rFonts w:cstheme="majorBidi"/>
          <w:szCs w:val="28"/>
        </w:rPr>
      </w:pPr>
      <w:r w:rsidRPr="0043227C">
        <w:rPr>
          <w:rFonts w:cstheme="majorBidi"/>
          <w:szCs w:val="28"/>
        </w:rPr>
        <w:t>Cette</w:t>
      </w:r>
      <w:r w:rsidRPr="0043227C">
        <w:rPr>
          <w:rFonts w:cstheme="majorBidi"/>
          <w:spacing w:val="-10"/>
          <w:szCs w:val="28"/>
        </w:rPr>
        <w:t xml:space="preserve"> </w:t>
      </w:r>
      <w:r w:rsidRPr="0043227C">
        <w:rPr>
          <w:rFonts w:cstheme="majorBidi"/>
          <w:szCs w:val="28"/>
        </w:rPr>
        <w:t>échelle,</w:t>
      </w:r>
      <w:r w:rsidRPr="0043227C">
        <w:rPr>
          <w:rFonts w:cstheme="majorBidi"/>
          <w:spacing w:val="-13"/>
          <w:szCs w:val="28"/>
        </w:rPr>
        <w:t xml:space="preserve"> </w:t>
      </w:r>
      <w:r w:rsidRPr="0043227C">
        <w:rPr>
          <w:rFonts w:cstheme="majorBidi"/>
          <w:szCs w:val="28"/>
        </w:rPr>
        <w:t>qui</w:t>
      </w:r>
      <w:r w:rsidRPr="0043227C">
        <w:rPr>
          <w:rFonts w:cstheme="majorBidi"/>
          <w:spacing w:val="-11"/>
          <w:szCs w:val="28"/>
        </w:rPr>
        <w:t xml:space="preserve"> </w:t>
      </w:r>
      <w:r w:rsidRPr="0043227C">
        <w:rPr>
          <w:rFonts w:cstheme="majorBidi"/>
          <w:szCs w:val="28"/>
        </w:rPr>
        <w:t>n'élucide</w:t>
      </w:r>
      <w:r w:rsidRPr="0043227C">
        <w:rPr>
          <w:rFonts w:cstheme="majorBidi"/>
          <w:spacing w:val="-9"/>
          <w:szCs w:val="28"/>
        </w:rPr>
        <w:t xml:space="preserve"> </w:t>
      </w:r>
      <w:r w:rsidRPr="0043227C">
        <w:rPr>
          <w:rFonts w:cstheme="majorBidi"/>
          <w:szCs w:val="28"/>
        </w:rPr>
        <w:t>pas</w:t>
      </w:r>
      <w:r w:rsidRPr="0043227C">
        <w:rPr>
          <w:rFonts w:cstheme="majorBidi"/>
          <w:spacing w:val="-13"/>
          <w:szCs w:val="28"/>
        </w:rPr>
        <w:t xml:space="preserve"> </w:t>
      </w:r>
      <w:r w:rsidRPr="0043227C">
        <w:rPr>
          <w:rFonts w:cstheme="majorBidi"/>
          <w:szCs w:val="28"/>
        </w:rPr>
        <w:t>pour</w:t>
      </w:r>
      <w:r w:rsidRPr="0043227C">
        <w:rPr>
          <w:rFonts w:cstheme="majorBidi"/>
          <w:spacing w:val="-10"/>
          <w:szCs w:val="28"/>
        </w:rPr>
        <w:t xml:space="preserve"> </w:t>
      </w:r>
      <w:r w:rsidRPr="0043227C">
        <w:rPr>
          <w:rFonts w:cstheme="majorBidi"/>
          <w:szCs w:val="28"/>
        </w:rPr>
        <w:t>autant</w:t>
      </w:r>
      <w:r w:rsidRPr="0043227C">
        <w:rPr>
          <w:rFonts w:cstheme="majorBidi"/>
          <w:spacing w:val="-7"/>
          <w:szCs w:val="28"/>
        </w:rPr>
        <w:t xml:space="preserve"> </w:t>
      </w:r>
      <w:r w:rsidRPr="0043227C">
        <w:rPr>
          <w:rFonts w:cstheme="majorBidi"/>
          <w:szCs w:val="28"/>
        </w:rPr>
        <w:t>le</w:t>
      </w:r>
      <w:r w:rsidRPr="0043227C">
        <w:rPr>
          <w:rFonts w:cstheme="majorBidi"/>
          <w:spacing w:val="-13"/>
          <w:szCs w:val="28"/>
        </w:rPr>
        <w:t xml:space="preserve"> </w:t>
      </w:r>
      <w:r w:rsidRPr="0043227C">
        <w:rPr>
          <w:rFonts w:cstheme="majorBidi"/>
          <w:szCs w:val="28"/>
        </w:rPr>
        <w:t>problème</w:t>
      </w:r>
      <w:r w:rsidRPr="0043227C">
        <w:rPr>
          <w:rFonts w:cstheme="majorBidi"/>
          <w:spacing w:val="-12"/>
          <w:szCs w:val="28"/>
        </w:rPr>
        <w:t xml:space="preserve"> </w:t>
      </w:r>
      <w:r w:rsidRPr="0043227C">
        <w:rPr>
          <w:rFonts w:cstheme="majorBidi"/>
          <w:szCs w:val="28"/>
        </w:rPr>
        <w:t>de</w:t>
      </w:r>
      <w:r w:rsidRPr="0043227C">
        <w:rPr>
          <w:rFonts w:cstheme="majorBidi"/>
          <w:spacing w:val="-11"/>
          <w:szCs w:val="28"/>
        </w:rPr>
        <w:t xml:space="preserve"> </w:t>
      </w:r>
      <w:r w:rsidRPr="0043227C">
        <w:rPr>
          <w:rFonts w:cstheme="majorBidi"/>
          <w:szCs w:val="28"/>
        </w:rPr>
        <w:t>la</w:t>
      </w:r>
      <w:r w:rsidRPr="0043227C">
        <w:rPr>
          <w:rFonts w:cstheme="majorBidi"/>
          <w:spacing w:val="-13"/>
          <w:szCs w:val="28"/>
        </w:rPr>
        <w:t xml:space="preserve"> </w:t>
      </w:r>
      <w:r w:rsidRPr="0043227C">
        <w:rPr>
          <w:rFonts w:cstheme="majorBidi"/>
          <w:szCs w:val="28"/>
        </w:rPr>
        <w:t>personnalité</w:t>
      </w:r>
      <w:r w:rsidRPr="0043227C">
        <w:rPr>
          <w:rFonts w:cstheme="majorBidi"/>
          <w:spacing w:val="-14"/>
          <w:szCs w:val="28"/>
        </w:rPr>
        <w:t xml:space="preserve"> </w:t>
      </w:r>
      <w:r w:rsidRPr="0043227C">
        <w:rPr>
          <w:rFonts w:cstheme="majorBidi"/>
          <w:szCs w:val="28"/>
        </w:rPr>
        <w:t>de</w:t>
      </w:r>
      <w:r w:rsidRPr="0043227C">
        <w:rPr>
          <w:rFonts w:cstheme="majorBidi"/>
          <w:spacing w:val="-10"/>
          <w:szCs w:val="28"/>
        </w:rPr>
        <w:t xml:space="preserve"> </w:t>
      </w:r>
      <w:r w:rsidRPr="0043227C">
        <w:rPr>
          <w:rFonts w:cstheme="majorBidi"/>
          <w:szCs w:val="28"/>
        </w:rPr>
        <w:t>l'enfant</w:t>
      </w:r>
      <w:r w:rsidRPr="0043227C">
        <w:rPr>
          <w:rFonts w:cstheme="majorBidi"/>
          <w:spacing w:val="-11"/>
          <w:szCs w:val="28"/>
        </w:rPr>
        <w:t xml:space="preserve"> </w:t>
      </w:r>
      <w:r w:rsidRPr="0043227C">
        <w:rPr>
          <w:rFonts w:cstheme="majorBidi"/>
          <w:szCs w:val="28"/>
        </w:rPr>
        <w:t>permet au praticien de classifier subjectivement le comportement de ses</w:t>
      </w:r>
      <w:r w:rsidRPr="0043227C">
        <w:rPr>
          <w:rFonts w:cstheme="majorBidi"/>
          <w:spacing w:val="-1"/>
          <w:szCs w:val="28"/>
        </w:rPr>
        <w:t xml:space="preserve"> </w:t>
      </w:r>
      <w:r w:rsidRPr="0043227C">
        <w:rPr>
          <w:rFonts w:cstheme="majorBidi"/>
          <w:szCs w:val="28"/>
        </w:rPr>
        <w:t>petits patients au cours du traitement dentaire.</w:t>
      </w:r>
    </w:p>
    <w:p w14:paraId="60D81BE2" w14:textId="77777777" w:rsidR="0043227C" w:rsidRPr="0043227C" w:rsidRDefault="0043227C" w:rsidP="0043227C">
      <w:pPr>
        <w:pStyle w:val="Titre4"/>
        <w:rPr>
          <w:szCs w:val="28"/>
        </w:rPr>
      </w:pPr>
      <w:bookmarkStart w:id="45" w:name="_Toc213835554"/>
      <w:r w:rsidRPr="0043227C">
        <w:rPr>
          <w:szCs w:val="28"/>
        </w:rPr>
        <w:lastRenderedPageBreak/>
        <w:t>Échelle d’anxiété dentaire de CORAH (DAS) 1969:</w:t>
      </w:r>
      <w:bookmarkEnd w:id="45"/>
      <w:r w:rsidRPr="0043227C">
        <w:rPr>
          <w:szCs w:val="28"/>
        </w:rPr>
        <w:t xml:space="preserve"> </w:t>
      </w:r>
    </w:p>
    <w:p w14:paraId="5DB2A5E2" w14:textId="77777777" w:rsidR="0043227C" w:rsidRPr="0043227C" w:rsidRDefault="0043227C" w:rsidP="0043227C">
      <w:pPr>
        <w:pStyle w:val="Paragraphedeliste"/>
        <w:widowControl/>
        <w:numPr>
          <w:ilvl w:val="0"/>
          <w:numId w:val="41"/>
        </w:numPr>
        <w:autoSpaceDE/>
        <w:autoSpaceDN/>
        <w:spacing w:after="160"/>
        <w:rPr>
          <w:rFonts w:cstheme="majorBidi"/>
          <w:szCs w:val="28"/>
        </w:rPr>
      </w:pPr>
      <w:r w:rsidRPr="0043227C">
        <w:rPr>
          <w:rFonts w:cstheme="majorBidi"/>
          <w:szCs w:val="28"/>
        </w:rPr>
        <w:t xml:space="preserve">Il s’agit d’une mesure comportant </w:t>
      </w:r>
      <w:r w:rsidRPr="0043227C">
        <w:rPr>
          <w:rFonts w:cstheme="majorBidi"/>
          <w:b/>
          <w:bCs/>
          <w:szCs w:val="28"/>
        </w:rPr>
        <w:t>quatre items</w:t>
      </w:r>
      <w:r w:rsidRPr="0043227C">
        <w:rPr>
          <w:rFonts w:cstheme="majorBidi"/>
          <w:szCs w:val="28"/>
        </w:rPr>
        <w:t xml:space="preserve"> :</w:t>
      </w:r>
    </w:p>
    <w:p w14:paraId="2992C7D0" w14:textId="77777777" w:rsidR="0043227C" w:rsidRPr="0043227C" w:rsidRDefault="0043227C" w:rsidP="0043227C">
      <w:pPr>
        <w:pStyle w:val="Paragraphedeliste"/>
        <w:widowControl/>
        <w:numPr>
          <w:ilvl w:val="1"/>
          <w:numId w:val="42"/>
        </w:numPr>
        <w:autoSpaceDE/>
        <w:autoSpaceDN/>
        <w:spacing w:after="160"/>
        <w:rPr>
          <w:rFonts w:cstheme="majorBidi"/>
          <w:szCs w:val="28"/>
        </w:rPr>
      </w:pPr>
      <w:r w:rsidRPr="0043227C">
        <w:rPr>
          <w:rFonts w:cstheme="majorBidi"/>
          <w:szCs w:val="28"/>
        </w:rPr>
        <w:t>Les deux premières portent sur l’anxiété générale,</w:t>
      </w:r>
    </w:p>
    <w:p w14:paraId="7F0841F0" w14:textId="77777777" w:rsidR="0043227C" w:rsidRPr="0043227C" w:rsidRDefault="0043227C" w:rsidP="0043227C">
      <w:pPr>
        <w:pStyle w:val="Paragraphedeliste"/>
        <w:widowControl/>
        <w:numPr>
          <w:ilvl w:val="1"/>
          <w:numId w:val="42"/>
        </w:numPr>
        <w:autoSpaceDE/>
        <w:autoSpaceDN/>
        <w:spacing w:after="160"/>
        <w:rPr>
          <w:rFonts w:cstheme="majorBidi"/>
          <w:szCs w:val="28"/>
        </w:rPr>
      </w:pPr>
      <w:r w:rsidRPr="0043227C">
        <w:rPr>
          <w:rFonts w:cstheme="majorBidi"/>
          <w:szCs w:val="28"/>
        </w:rPr>
        <w:t>Les deux dernières concernent la peur anticipée de stimuli spécifiques (la turbine)</w:t>
      </w:r>
    </w:p>
    <w:p w14:paraId="7AD68A0C" w14:textId="77777777" w:rsidR="0043227C" w:rsidRPr="0043227C" w:rsidRDefault="0043227C" w:rsidP="0043227C">
      <w:pPr>
        <w:rPr>
          <w:rFonts w:cstheme="majorBidi"/>
          <w:b/>
          <w:bCs/>
          <w:szCs w:val="28"/>
        </w:rPr>
      </w:pPr>
      <w:r w:rsidRPr="0043227C">
        <w:rPr>
          <w:rFonts w:cstheme="majorBidi"/>
          <w:b/>
          <w:bCs/>
          <w:szCs w:val="28"/>
        </w:rPr>
        <w:t>- Questionnaire dentaire de Norman Corah</w:t>
      </w:r>
    </w:p>
    <w:tbl>
      <w:tblPr>
        <w:tblStyle w:val="Grilledutableau"/>
        <w:tblW w:w="0" w:type="auto"/>
        <w:tblLook w:val="04A0" w:firstRow="1" w:lastRow="0" w:firstColumn="1" w:lastColumn="0" w:noHBand="0" w:noVBand="1"/>
      </w:tblPr>
      <w:tblGrid>
        <w:gridCol w:w="2178"/>
        <w:gridCol w:w="1906"/>
        <w:gridCol w:w="1865"/>
        <w:gridCol w:w="1243"/>
        <w:gridCol w:w="1601"/>
        <w:gridCol w:w="1841"/>
      </w:tblGrid>
      <w:tr w:rsidR="0043227C" w:rsidRPr="0043227C" w14:paraId="285D015C" w14:textId="77777777" w:rsidTr="009453B0">
        <w:tc>
          <w:tcPr>
            <w:tcW w:w="2405" w:type="dxa"/>
          </w:tcPr>
          <w:p w14:paraId="137AE3ED" w14:textId="77777777" w:rsidR="0043227C" w:rsidRPr="0043227C" w:rsidRDefault="0043227C" w:rsidP="009453B0">
            <w:pPr>
              <w:rPr>
                <w:rFonts w:cstheme="majorBidi"/>
                <w:b/>
                <w:bCs/>
                <w:szCs w:val="28"/>
              </w:rPr>
            </w:pPr>
          </w:p>
        </w:tc>
        <w:tc>
          <w:tcPr>
            <w:tcW w:w="2077" w:type="dxa"/>
          </w:tcPr>
          <w:p w14:paraId="6C86AE6C" w14:textId="77777777" w:rsidR="0043227C" w:rsidRPr="0043227C" w:rsidRDefault="0043227C" w:rsidP="009453B0">
            <w:pPr>
              <w:rPr>
                <w:rFonts w:cstheme="majorBidi"/>
                <w:b/>
                <w:bCs/>
                <w:szCs w:val="28"/>
              </w:rPr>
            </w:pPr>
            <w:r w:rsidRPr="0043227C">
              <w:rPr>
                <w:rFonts w:cstheme="majorBidi"/>
                <w:b/>
                <w:bCs/>
                <w:szCs w:val="28"/>
              </w:rPr>
              <w:t>A</w:t>
            </w:r>
          </w:p>
        </w:tc>
        <w:tc>
          <w:tcPr>
            <w:tcW w:w="1625" w:type="dxa"/>
          </w:tcPr>
          <w:p w14:paraId="05DE4F56" w14:textId="77777777" w:rsidR="0043227C" w:rsidRPr="0043227C" w:rsidRDefault="0043227C" w:rsidP="009453B0">
            <w:pPr>
              <w:rPr>
                <w:rFonts w:cstheme="majorBidi"/>
                <w:b/>
                <w:bCs/>
                <w:szCs w:val="28"/>
              </w:rPr>
            </w:pPr>
            <w:r w:rsidRPr="0043227C">
              <w:rPr>
                <w:rFonts w:cstheme="majorBidi"/>
                <w:b/>
                <w:bCs/>
                <w:szCs w:val="28"/>
              </w:rPr>
              <w:t>B</w:t>
            </w:r>
          </w:p>
        </w:tc>
        <w:tc>
          <w:tcPr>
            <w:tcW w:w="1118" w:type="dxa"/>
          </w:tcPr>
          <w:p w14:paraId="3C965183" w14:textId="77777777" w:rsidR="0043227C" w:rsidRPr="0043227C" w:rsidRDefault="0043227C" w:rsidP="009453B0">
            <w:pPr>
              <w:rPr>
                <w:rFonts w:cstheme="majorBidi"/>
                <w:b/>
                <w:bCs/>
                <w:szCs w:val="28"/>
              </w:rPr>
            </w:pPr>
            <w:r w:rsidRPr="0043227C">
              <w:rPr>
                <w:rFonts w:cstheme="majorBidi"/>
                <w:b/>
                <w:bCs/>
                <w:szCs w:val="28"/>
              </w:rPr>
              <w:t>C</w:t>
            </w:r>
          </w:p>
        </w:tc>
        <w:tc>
          <w:tcPr>
            <w:tcW w:w="1275" w:type="dxa"/>
          </w:tcPr>
          <w:p w14:paraId="6DC1DC10" w14:textId="77777777" w:rsidR="0043227C" w:rsidRPr="0043227C" w:rsidRDefault="0043227C" w:rsidP="009453B0">
            <w:pPr>
              <w:rPr>
                <w:rFonts w:cstheme="majorBidi"/>
                <w:b/>
                <w:bCs/>
                <w:szCs w:val="28"/>
              </w:rPr>
            </w:pPr>
            <w:r w:rsidRPr="0043227C">
              <w:rPr>
                <w:rFonts w:cstheme="majorBidi"/>
                <w:b/>
                <w:bCs/>
                <w:szCs w:val="28"/>
              </w:rPr>
              <w:t>D</w:t>
            </w:r>
          </w:p>
        </w:tc>
        <w:tc>
          <w:tcPr>
            <w:tcW w:w="1978" w:type="dxa"/>
          </w:tcPr>
          <w:p w14:paraId="41244AF9" w14:textId="77777777" w:rsidR="0043227C" w:rsidRPr="0043227C" w:rsidRDefault="0043227C" w:rsidP="009453B0">
            <w:pPr>
              <w:rPr>
                <w:rFonts w:cstheme="majorBidi"/>
                <w:b/>
                <w:bCs/>
                <w:szCs w:val="28"/>
              </w:rPr>
            </w:pPr>
            <w:r w:rsidRPr="0043227C">
              <w:rPr>
                <w:rFonts w:cstheme="majorBidi"/>
                <w:b/>
                <w:bCs/>
                <w:szCs w:val="28"/>
              </w:rPr>
              <w:t>E</w:t>
            </w:r>
          </w:p>
        </w:tc>
      </w:tr>
      <w:tr w:rsidR="0043227C" w:rsidRPr="0043227C" w14:paraId="6A05A558" w14:textId="77777777" w:rsidTr="009453B0">
        <w:tc>
          <w:tcPr>
            <w:tcW w:w="2405" w:type="dxa"/>
          </w:tcPr>
          <w:p w14:paraId="1309E42A" w14:textId="77777777" w:rsidR="0043227C" w:rsidRPr="0043227C" w:rsidRDefault="0043227C" w:rsidP="009453B0">
            <w:pPr>
              <w:rPr>
                <w:rFonts w:cstheme="majorBidi"/>
                <w:b/>
                <w:bCs/>
                <w:szCs w:val="28"/>
              </w:rPr>
            </w:pPr>
            <w:r w:rsidRPr="0043227C">
              <w:rPr>
                <w:rFonts w:cstheme="majorBidi"/>
                <w:b/>
                <w:bCs/>
                <w:szCs w:val="28"/>
              </w:rPr>
              <w:t>Si vous deviez aller chez le dentiste demain pour un contrôle, comment vous sentiriez-vous ?</w:t>
            </w:r>
          </w:p>
        </w:tc>
        <w:tc>
          <w:tcPr>
            <w:tcW w:w="2077" w:type="dxa"/>
          </w:tcPr>
          <w:p w14:paraId="7D82EC81" w14:textId="77777777" w:rsidR="0043227C" w:rsidRPr="0043227C" w:rsidRDefault="0043227C" w:rsidP="009453B0">
            <w:pPr>
              <w:rPr>
                <w:rFonts w:cstheme="majorBidi"/>
                <w:b/>
                <w:bCs/>
                <w:szCs w:val="28"/>
              </w:rPr>
            </w:pPr>
            <w:r w:rsidRPr="0043227C">
              <w:rPr>
                <w:rFonts w:cstheme="majorBidi"/>
                <w:szCs w:val="28"/>
              </w:rPr>
              <w:t>J’attendrais cela avec impatience comme une expérience plutôt agréable</w:t>
            </w:r>
          </w:p>
        </w:tc>
        <w:tc>
          <w:tcPr>
            <w:tcW w:w="1625" w:type="dxa"/>
          </w:tcPr>
          <w:p w14:paraId="22B81B7C" w14:textId="77777777" w:rsidR="0043227C" w:rsidRPr="0043227C" w:rsidRDefault="0043227C" w:rsidP="009453B0">
            <w:pPr>
              <w:rPr>
                <w:rFonts w:cstheme="majorBidi"/>
                <w:b/>
                <w:bCs/>
                <w:szCs w:val="28"/>
              </w:rPr>
            </w:pPr>
            <w:r w:rsidRPr="0043227C">
              <w:rPr>
                <w:rFonts w:cstheme="majorBidi"/>
                <w:szCs w:val="28"/>
              </w:rPr>
              <w:t>Cela m’indifférerait</w:t>
            </w:r>
          </w:p>
        </w:tc>
        <w:tc>
          <w:tcPr>
            <w:tcW w:w="1118" w:type="dxa"/>
          </w:tcPr>
          <w:p w14:paraId="0C031906" w14:textId="77777777" w:rsidR="0043227C" w:rsidRPr="0043227C" w:rsidRDefault="0043227C" w:rsidP="009453B0">
            <w:pPr>
              <w:rPr>
                <w:rFonts w:cstheme="majorBidi"/>
                <w:b/>
                <w:bCs/>
                <w:szCs w:val="28"/>
              </w:rPr>
            </w:pPr>
            <w:r w:rsidRPr="0043227C">
              <w:rPr>
                <w:rFonts w:cstheme="majorBidi"/>
                <w:szCs w:val="28"/>
              </w:rPr>
              <w:t>Je serais un peu mal à l’aise</w:t>
            </w:r>
          </w:p>
        </w:tc>
        <w:tc>
          <w:tcPr>
            <w:tcW w:w="1275" w:type="dxa"/>
          </w:tcPr>
          <w:p w14:paraId="6DE3BEC3" w14:textId="77777777" w:rsidR="0043227C" w:rsidRPr="0043227C" w:rsidRDefault="0043227C" w:rsidP="009453B0">
            <w:pPr>
              <w:rPr>
                <w:rFonts w:cstheme="majorBidi"/>
                <w:b/>
                <w:bCs/>
                <w:szCs w:val="28"/>
              </w:rPr>
            </w:pPr>
            <w:r w:rsidRPr="0043227C">
              <w:rPr>
                <w:rFonts w:cstheme="majorBidi"/>
                <w:szCs w:val="28"/>
              </w:rPr>
              <w:t xml:space="preserve"> Je craindrais que ce soit désagréable et douloureux</w:t>
            </w:r>
          </w:p>
        </w:tc>
        <w:tc>
          <w:tcPr>
            <w:tcW w:w="1978" w:type="dxa"/>
          </w:tcPr>
          <w:p w14:paraId="551A38E6" w14:textId="77777777" w:rsidR="0043227C" w:rsidRPr="0043227C" w:rsidRDefault="0043227C" w:rsidP="009453B0">
            <w:pPr>
              <w:rPr>
                <w:rFonts w:cstheme="majorBidi"/>
                <w:b/>
                <w:bCs/>
                <w:szCs w:val="28"/>
              </w:rPr>
            </w:pPr>
            <w:r w:rsidRPr="0043227C">
              <w:rPr>
                <w:rFonts w:cstheme="majorBidi"/>
                <w:szCs w:val="28"/>
              </w:rPr>
              <w:t>Je serais très effrayé(e) de ce que le dentiste pourrait faire</w:t>
            </w:r>
          </w:p>
        </w:tc>
      </w:tr>
      <w:tr w:rsidR="0043227C" w:rsidRPr="0043227C" w14:paraId="390C6EFF" w14:textId="77777777" w:rsidTr="009453B0">
        <w:tc>
          <w:tcPr>
            <w:tcW w:w="2405" w:type="dxa"/>
          </w:tcPr>
          <w:p w14:paraId="75A52058" w14:textId="77777777" w:rsidR="0043227C" w:rsidRPr="0043227C" w:rsidRDefault="0043227C" w:rsidP="009453B0">
            <w:pPr>
              <w:rPr>
                <w:rFonts w:cstheme="majorBidi"/>
                <w:b/>
                <w:bCs/>
                <w:szCs w:val="28"/>
              </w:rPr>
            </w:pPr>
            <w:r w:rsidRPr="0043227C">
              <w:rPr>
                <w:rFonts w:cstheme="majorBidi"/>
                <w:b/>
                <w:bCs/>
                <w:szCs w:val="28"/>
              </w:rPr>
              <w:t>Lorsque vous attendez votre tour dans la salle d’attente du dentiste, comment vous sentez-vous ?</w:t>
            </w:r>
          </w:p>
        </w:tc>
        <w:tc>
          <w:tcPr>
            <w:tcW w:w="2077" w:type="dxa"/>
          </w:tcPr>
          <w:p w14:paraId="5AD6C814" w14:textId="77777777" w:rsidR="0043227C" w:rsidRPr="0043227C" w:rsidRDefault="0043227C" w:rsidP="009453B0">
            <w:pPr>
              <w:rPr>
                <w:rFonts w:cstheme="majorBidi"/>
                <w:b/>
                <w:bCs/>
                <w:szCs w:val="28"/>
              </w:rPr>
            </w:pPr>
            <w:r w:rsidRPr="0043227C">
              <w:rPr>
                <w:rFonts w:cstheme="majorBidi"/>
                <w:szCs w:val="28"/>
              </w:rPr>
              <w:t>Détendu(e)</w:t>
            </w:r>
          </w:p>
        </w:tc>
        <w:tc>
          <w:tcPr>
            <w:tcW w:w="1625" w:type="dxa"/>
          </w:tcPr>
          <w:p w14:paraId="7CC687B2" w14:textId="77777777" w:rsidR="0043227C" w:rsidRPr="0043227C" w:rsidRDefault="0043227C" w:rsidP="009453B0">
            <w:pPr>
              <w:rPr>
                <w:rFonts w:cstheme="majorBidi"/>
                <w:b/>
                <w:bCs/>
                <w:szCs w:val="28"/>
              </w:rPr>
            </w:pPr>
            <w:r w:rsidRPr="0043227C">
              <w:rPr>
                <w:rFonts w:cstheme="majorBidi"/>
                <w:szCs w:val="28"/>
              </w:rPr>
              <w:t>Un peu mal à l’aise</w:t>
            </w:r>
          </w:p>
        </w:tc>
        <w:tc>
          <w:tcPr>
            <w:tcW w:w="1118" w:type="dxa"/>
          </w:tcPr>
          <w:p w14:paraId="6750AF19" w14:textId="77777777" w:rsidR="0043227C" w:rsidRPr="0043227C" w:rsidRDefault="0043227C" w:rsidP="009453B0">
            <w:pPr>
              <w:rPr>
                <w:rFonts w:cstheme="majorBidi"/>
                <w:b/>
                <w:bCs/>
                <w:szCs w:val="28"/>
              </w:rPr>
            </w:pPr>
            <w:r w:rsidRPr="0043227C">
              <w:rPr>
                <w:rFonts w:cstheme="majorBidi"/>
                <w:szCs w:val="28"/>
              </w:rPr>
              <w:t>Tendu(e)</w:t>
            </w:r>
          </w:p>
        </w:tc>
        <w:tc>
          <w:tcPr>
            <w:tcW w:w="1275" w:type="dxa"/>
          </w:tcPr>
          <w:p w14:paraId="1D5A409B" w14:textId="77777777" w:rsidR="0043227C" w:rsidRPr="0043227C" w:rsidRDefault="0043227C" w:rsidP="009453B0">
            <w:pPr>
              <w:rPr>
                <w:rFonts w:cstheme="majorBidi"/>
                <w:b/>
                <w:bCs/>
                <w:szCs w:val="28"/>
              </w:rPr>
            </w:pPr>
            <w:r w:rsidRPr="0043227C">
              <w:rPr>
                <w:rFonts w:cstheme="majorBidi"/>
                <w:szCs w:val="28"/>
              </w:rPr>
              <w:t>Anxieux(se)</w:t>
            </w:r>
          </w:p>
        </w:tc>
        <w:tc>
          <w:tcPr>
            <w:tcW w:w="1978" w:type="dxa"/>
          </w:tcPr>
          <w:p w14:paraId="2A6D2AB7" w14:textId="77777777" w:rsidR="0043227C" w:rsidRPr="0043227C" w:rsidRDefault="0043227C" w:rsidP="009453B0">
            <w:pPr>
              <w:rPr>
                <w:rFonts w:cstheme="majorBidi"/>
                <w:b/>
                <w:bCs/>
                <w:szCs w:val="28"/>
              </w:rPr>
            </w:pPr>
            <w:r w:rsidRPr="0043227C">
              <w:rPr>
                <w:rFonts w:cstheme="majorBidi"/>
                <w:szCs w:val="28"/>
              </w:rPr>
              <w:t>Tellement anxieux(se) qu’il m’arrive de transpirer ou de me sentir presque malade</w:t>
            </w:r>
          </w:p>
        </w:tc>
      </w:tr>
      <w:tr w:rsidR="0043227C" w:rsidRPr="0043227C" w14:paraId="16565A20" w14:textId="77777777" w:rsidTr="009453B0">
        <w:tc>
          <w:tcPr>
            <w:tcW w:w="2405" w:type="dxa"/>
          </w:tcPr>
          <w:p w14:paraId="2D0AEF2D" w14:textId="77777777" w:rsidR="0043227C" w:rsidRPr="0043227C" w:rsidRDefault="0043227C" w:rsidP="009453B0">
            <w:pPr>
              <w:rPr>
                <w:rFonts w:cstheme="majorBidi"/>
                <w:b/>
                <w:bCs/>
                <w:szCs w:val="28"/>
              </w:rPr>
            </w:pPr>
            <w:r w:rsidRPr="0043227C">
              <w:rPr>
                <w:rFonts w:cstheme="majorBidi"/>
                <w:b/>
                <w:bCs/>
                <w:szCs w:val="28"/>
              </w:rPr>
              <w:t>Lorsque vous êtes dans le fauteuil dentaire et que vous attendez que le dentiste prépare la fraise pour commencer à travailler sur vos dents, comment vous sentez-vous ?</w:t>
            </w:r>
          </w:p>
        </w:tc>
        <w:tc>
          <w:tcPr>
            <w:tcW w:w="2077" w:type="dxa"/>
          </w:tcPr>
          <w:p w14:paraId="17865037" w14:textId="77777777" w:rsidR="0043227C" w:rsidRPr="0043227C" w:rsidRDefault="0043227C" w:rsidP="009453B0">
            <w:pPr>
              <w:rPr>
                <w:rFonts w:cstheme="majorBidi"/>
                <w:b/>
                <w:bCs/>
                <w:szCs w:val="28"/>
              </w:rPr>
            </w:pPr>
            <w:r w:rsidRPr="0043227C">
              <w:rPr>
                <w:rFonts w:cstheme="majorBidi"/>
                <w:szCs w:val="28"/>
              </w:rPr>
              <w:t>Détendu(e)</w:t>
            </w:r>
            <w:r w:rsidRPr="0043227C">
              <w:rPr>
                <w:rFonts w:cstheme="majorBidi"/>
                <w:szCs w:val="28"/>
              </w:rPr>
              <w:br/>
            </w:r>
          </w:p>
        </w:tc>
        <w:tc>
          <w:tcPr>
            <w:tcW w:w="1625" w:type="dxa"/>
          </w:tcPr>
          <w:p w14:paraId="16C010AB" w14:textId="77777777" w:rsidR="0043227C" w:rsidRPr="0043227C" w:rsidRDefault="0043227C" w:rsidP="009453B0">
            <w:pPr>
              <w:rPr>
                <w:rFonts w:cstheme="majorBidi"/>
                <w:b/>
                <w:bCs/>
                <w:szCs w:val="28"/>
              </w:rPr>
            </w:pPr>
            <w:r w:rsidRPr="0043227C">
              <w:rPr>
                <w:rFonts w:cstheme="majorBidi"/>
                <w:szCs w:val="28"/>
              </w:rPr>
              <w:t>Un peu mal à l’aise</w:t>
            </w:r>
          </w:p>
        </w:tc>
        <w:tc>
          <w:tcPr>
            <w:tcW w:w="1118" w:type="dxa"/>
          </w:tcPr>
          <w:p w14:paraId="614C3CEC" w14:textId="77777777" w:rsidR="0043227C" w:rsidRPr="0043227C" w:rsidRDefault="0043227C" w:rsidP="009453B0">
            <w:pPr>
              <w:rPr>
                <w:rFonts w:cstheme="majorBidi"/>
                <w:b/>
                <w:bCs/>
                <w:szCs w:val="28"/>
              </w:rPr>
            </w:pPr>
            <w:r w:rsidRPr="0043227C">
              <w:rPr>
                <w:rFonts w:cstheme="majorBidi"/>
                <w:szCs w:val="28"/>
              </w:rPr>
              <w:t>Tendu(e)</w:t>
            </w:r>
          </w:p>
        </w:tc>
        <w:tc>
          <w:tcPr>
            <w:tcW w:w="1275" w:type="dxa"/>
          </w:tcPr>
          <w:p w14:paraId="44CA0A8B" w14:textId="77777777" w:rsidR="0043227C" w:rsidRPr="0043227C" w:rsidRDefault="0043227C" w:rsidP="009453B0">
            <w:pPr>
              <w:rPr>
                <w:rFonts w:cstheme="majorBidi"/>
                <w:b/>
                <w:bCs/>
                <w:szCs w:val="28"/>
              </w:rPr>
            </w:pPr>
            <w:r w:rsidRPr="0043227C">
              <w:rPr>
                <w:rFonts w:cstheme="majorBidi"/>
                <w:szCs w:val="28"/>
              </w:rPr>
              <w:t>Anxieux(se)</w:t>
            </w:r>
          </w:p>
        </w:tc>
        <w:tc>
          <w:tcPr>
            <w:tcW w:w="1978" w:type="dxa"/>
          </w:tcPr>
          <w:p w14:paraId="1603440D" w14:textId="77777777" w:rsidR="0043227C" w:rsidRPr="0043227C" w:rsidRDefault="0043227C" w:rsidP="009453B0">
            <w:pPr>
              <w:rPr>
                <w:rFonts w:cstheme="majorBidi"/>
                <w:b/>
                <w:bCs/>
                <w:szCs w:val="28"/>
              </w:rPr>
            </w:pPr>
            <w:r w:rsidRPr="0043227C">
              <w:rPr>
                <w:rFonts w:cstheme="majorBidi"/>
                <w:szCs w:val="28"/>
              </w:rPr>
              <w:t>Tellement anxieux(se) qu’il m’arrive de transpirer ou de me sentir presque malade</w:t>
            </w:r>
          </w:p>
        </w:tc>
      </w:tr>
      <w:tr w:rsidR="0043227C" w:rsidRPr="0043227C" w14:paraId="3FDE5DE9" w14:textId="77777777" w:rsidTr="009453B0">
        <w:tc>
          <w:tcPr>
            <w:tcW w:w="2405" w:type="dxa"/>
          </w:tcPr>
          <w:p w14:paraId="09CC4855" w14:textId="77777777" w:rsidR="0043227C" w:rsidRPr="0043227C" w:rsidRDefault="0043227C" w:rsidP="009453B0">
            <w:pPr>
              <w:rPr>
                <w:rFonts w:cstheme="majorBidi"/>
                <w:b/>
                <w:bCs/>
                <w:szCs w:val="28"/>
              </w:rPr>
            </w:pPr>
            <w:r w:rsidRPr="0043227C">
              <w:rPr>
                <w:rFonts w:cstheme="majorBidi"/>
                <w:b/>
                <w:bCs/>
                <w:szCs w:val="28"/>
              </w:rPr>
              <w:t xml:space="preserve">Imaginez que vous êtes dans le fauteuil dentaire pour un détartrage. Pendant que vous attendez que le dentiste ou l’hygiéniste prépare les </w:t>
            </w:r>
            <w:r w:rsidRPr="0043227C">
              <w:rPr>
                <w:rFonts w:cstheme="majorBidi"/>
                <w:b/>
                <w:bCs/>
                <w:szCs w:val="28"/>
              </w:rPr>
              <w:lastRenderedPageBreak/>
              <w:t>instruments qui seront utilisés pour gratter vos dents autour des gencives, comment vous sentez-vous ?</w:t>
            </w:r>
          </w:p>
        </w:tc>
        <w:tc>
          <w:tcPr>
            <w:tcW w:w="2077" w:type="dxa"/>
          </w:tcPr>
          <w:p w14:paraId="7CFF9C06" w14:textId="77777777" w:rsidR="0043227C" w:rsidRPr="0043227C" w:rsidRDefault="0043227C" w:rsidP="009453B0">
            <w:pPr>
              <w:rPr>
                <w:rFonts w:cstheme="majorBidi"/>
                <w:b/>
                <w:bCs/>
                <w:szCs w:val="28"/>
              </w:rPr>
            </w:pPr>
            <w:r w:rsidRPr="0043227C">
              <w:rPr>
                <w:rFonts w:cstheme="majorBidi"/>
                <w:szCs w:val="28"/>
              </w:rPr>
              <w:lastRenderedPageBreak/>
              <w:t>Détendu(e)</w:t>
            </w:r>
          </w:p>
        </w:tc>
        <w:tc>
          <w:tcPr>
            <w:tcW w:w="1625" w:type="dxa"/>
          </w:tcPr>
          <w:p w14:paraId="75118664" w14:textId="77777777" w:rsidR="0043227C" w:rsidRPr="0043227C" w:rsidRDefault="0043227C" w:rsidP="009453B0">
            <w:pPr>
              <w:rPr>
                <w:rFonts w:cstheme="majorBidi"/>
                <w:b/>
                <w:bCs/>
                <w:szCs w:val="28"/>
              </w:rPr>
            </w:pPr>
            <w:r w:rsidRPr="0043227C">
              <w:rPr>
                <w:rFonts w:cstheme="majorBidi"/>
                <w:szCs w:val="28"/>
              </w:rPr>
              <w:t>Un peu mal à l’aise</w:t>
            </w:r>
          </w:p>
        </w:tc>
        <w:tc>
          <w:tcPr>
            <w:tcW w:w="1118" w:type="dxa"/>
          </w:tcPr>
          <w:p w14:paraId="3C5DA00B" w14:textId="77777777" w:rsidR="0043227C" w:rsidRPr="0043227C" w:rsidRDefault="0043227C" w:rsidP="009453B0">
            <w:pPr>
              <w:rPr>
                <w:rFonts w:cstheme="majorBidi"/>
                <w:b/>
                <w:bCs/>
                <w:szCs w:val="28"/>
              </w:rPr>
            </w:pPr>
            <w:r w:rsidRPr="0043227C">
              <w:rPr>
                <w:rFonts w:cstheme="majorBidi"/>
                <w:szCs w:val="28"/>
              </w:rPr>
              <w:t>Tendu(e)</w:t>
            </w:r>
          </w:p>
        </w:tc>
        <w:tc>
          <w:tcPr>
            <w:tcW w:w="1275" w:type="dxa"/>
          </w:tcPr>
          <w:p w14:paraId="6ED18742" w14:textId="77777777" w:rsidR="0043227C" w:rsidRPr="0043227C" w:rsidRDefault="0043227C" w:rsidP="009453B0">
            <w:pPr>
              <w:rPr>
                <w:rFonts w:cstheme="majorBidi"/>
                <w:b/>
                <w:bCs/>
                <w:szCs w:val="28"/>
              </w:rPr>
            </w:pPr>
            <w:r w:rsidRPr="0043227C">
              <w:rPr>
                <w:rFonts w:cstheme="majorBidi"/>
                <w:szCs w:val="28"/>
              </w:rPr>
              <w:t>Anxieux(se)</w:t>
            </w:r>
          </w:p>
        </w:tc>
        <w:tc>
          <w:tcPr>
            <w:tcW w:w="1978" w:type="dxa"/>
          </w:tcPr>
          <w:p w14:paraId="773ED0D4" w14:textId="77777777" w:rsidR="0043227C" w:rsidRPr="0043227C" w:rsidRDefault="0043227C" w:rsidP="009453B0">
            <w:pPr>
              <w:rPr>
                <w:rFonts w:cstheme="majorBidi"/>
                <w:b/>
                <w:bCs/>
                <w:szCs w:val="28"/>
              </w:rPr>
            </w:pPr>
            <w:r w:rsidRPr="0043227C">
              <w:rPr>
                <w:rFonts w:cstheme="majorBidi"/>
                <w:szCs w:val="28"/>
              </w:rPr>
              <w:t>Tellement anxieux(se) qu’il m’arrive de transpirer ou de me sentir presque malade</w:t>
            </w:r>
          </w:p>
        </w:tc>
      </w:tr>
    </w:tbl>
    <w:p w14:paraId="198D7289" w14:textId="26ED0DA5" w:rsidR="0043227C" w:rsidRPr="0043227C" w:rsidRDefault="0043227C" w:rsidP="0043227C">
      <w:pPr>
        <w:pStyle w:val="Paragraphedeliste"/>
        <w:ind w:left="360"/>
        <w:rPr>
          <w:rFonts w:cstheme="majorBidi"/>
          <w:b/>
          <w:bCs/>
          <w:szCs w:val="28"/>
        </w:rPr>
      </w:pPr>
      <w:r w:rsidRPr="0043227C">
        <w:rPr>
          <w:rFonts w:cstheme="majorBidi"/>
          <w:b/>
          <w:bCs/>
          <w:szCs w:val="28"/>
        </w:rPr>
        <w:t xml:space="preserve">- Cotation du DAS-R </w:t>
      </w:r>
      <w:r w:rsidRPr="0043227C">
        <w:rPr>
          <w:rFonts w:cstheme="majorBidi"/>
          <w:i/>
          <w:iCs/>
          <w:szCs w:val="28"/>
        </w:rPr>
        <w:t>:(Ces informations ne figurent pas sur le formulaire destiné aux patients.)</w:t>
      </w:r>
    </w:p>
    <w:p w14:paraId="121B671C" w14:textId="77777777" w:rsidR="0043227C" w:rsidRPr="0043227C" w:rsidRDefault="0043227C" w:rsidP="0043227C">
      <w:pPr>
        <w:pStyle w:val="Paragraphedeliste"/>
        <w:widowControl/>
        <w:numPr>
          <w:ilvl w:val="0"/>
          <w:numId w:val="44"/>
        </w:numPr>
        <w:autoSpaceDE/>
        <w:autoSpaceDN/>
        <w:spacing w:after="160"/>
        <w:rPr>
          <w:rFonts w:cstheme="majorBidi"/>
          <w:szCs w:val="28"/>
        </w:rPr>
      </w:pPr>
      <w:r w:rsidRPr="0043227C">
        <w:rPr>
          <w:rFonts w:cstheme="majorBidi"/>
          <w:szCs w:val="28"/>
        </w:rPr>
        <w:t>a = 1</w:t>
      </w:r>
    </w:p>
    <w:p w14:paraId="404F506C" w14:textId="77777777" w:rsidR="0043227C" w:rsidRPr="0043227C" w:rsidRDefault="0043227C" w:rsidP="0043227C">
      <w:pPr>
        <w:pStyle w:val="Paragraphedeliste"/>
        <w:widowControl/>
        <w:numPr>
          <w:ilvl w:val="0"/>
          <w:numId w:val="44"/>
        </w:numPr>
        <w:autoSpaceDE/>
        <w:autoSpaceDN/>
        <w:spacing w:after="160"/>
        <w:rPr>
          <w:rFonts w:cstheme="majorBidi"/>
          <w:szCs w:val="28"/>
        </w:rPr>
      </w:pPr>
      <w:r w:rsidRPr="0043227C">
        <w:rPr>
          <w:rFonts w:cstheme="majorBidi"/>
          <w:szCs w:val="28"/>
        </w:rPr>
        <w:t>b = 2</w:t>
      </w:r>
    </w:p>
    <w:p w14:paraId="3DCD225D" w14:textId="77777777" w:rsidR="0043227C" w:rsidRPr="0043227C" w:rsidRDefault="0043227C" w:rsidP="0043227C">
      <w:pPr>
        <w:pStyle w:val="Paragraphedeliste"/>
        <w:widowControl/>
        <w:numPr>
          <w:ilvl w:val="0"/>
          <w:numId w:val="44"/>
        </w:numPr>
        <w:autoSpaceDE/>
        <w:autoSpaceDN/>
        <w:spacing w:after="160"/>
        <w:rPr>
          <w:rFonts w:cstheme="majorBidi"/>
          <w:szCs w:val="28"/>
        </w:rPr>
      </w:pPr>
      <w:r w:rsidRPr="0043227C">
        <w:rPr>
          <w:rFonts w:cstheme="majorBidi"/>
          <w:szCs w:val="28"/>
        </w:rPr>
        <w:t>c = 3</w:t>
      </w:r>
    </w:p>
    <w:p w14:paraId="01AC2F8B" w14:textId="77777777" w:rsidR="0043227C" w:rsidRPr="0043227C" w:rsidRDefault="0043227C" w:rsidP="0043227C">
      <w:pPr>
        <w:pStyle w:val="Paragraphedeliste"/>
        <w:widowControl/>
        <w:numPr>
          <w:ilvl w:val="0"/>
          <w:numId w:val="44"/>
        </w:numPr>
        <w:autoSpaceDE/>
        <w:autoSpaceDN/>
        <w:spacing w:after="160"/>
        <w:rPr>
          <w:rFonts w:cstheme="majorBidi"/>
          <w:szCs w:val="28"/>
        </w:rPr>
      </w:pPr>
      <w:r w:rsidRPr="0043227C">
        <w:rPr>
          <w:rFonts w:cstheme="majorBidi"/>
          <w:szCs w:val="28"/>
        </w:rPr>
        <w:t>d = 4</w:t>
      </w:r>
    </w:p>
    <w:p w14:paraId="45A88E3C" w14:textId="77777777" w:rsidR="0043227C" w:rsidRPr="0043227C" w:rsidRDefault="0043227C" w:rsidP="0043227C">
      <w:pPr>
        <w:pStyle w:val="Paragraphedeliste"/>
        <w:widowControl/>
        <w:numPr>
          <w:ilvl w:val="0"/>
          <w:numId w:val="44"/>
        </w:numPr>
        <w:autoSpaceDE/>
        <w:autoSpaceDN/>
        <w:spacing w:after="160"/>
        <w:rPr>
          <w:rFonts w:cstheme="majorBidi"/>
          <w:szCs w:val="28"/>
        </w:rPr>
      </w:pPr>
      <w:r w:rsidRPr="0043227C">
        <w:rPr>
          <w:rFonts w:cstheme="majorBidi"/>
          <w:szCs w:val="28"/>
        </w:rPr>
        <w:t>e = 5</w:t>
      </w:r>
    </w:p>
    <w:p w14:paraId="43A4D4F8" w14:textId="77777777" w:rsidR="0043227C" w:rsidRPr="0043227C" w:rsidRDefault="0043227C" w:rsidP="0043227C">
      <w:pPr>
        <w:pStyle w:val="Paragraphedeliste"/>
        <w:widowControl/>
        <w:numPr>
          <w:ilvl w:val="0"/>
          <w:numId w:val="41"/>
        </w:numPr>
        <w:autoSpaceDE/>
        <w:autoSpaceDN/>
        <w:spacing w:after="160"/>
        <w:rPr>
          <w:rFonts w:cstheme="majorBidi"/>
          <w:szCs w:val="28"/>
        </w:rPr>
      </w:pPr>
      <w:r w:rsidRPr="0043227C">
        <w:rPr>
          <w:rFonts w:cstheme="majorBidi"/>
          <w:b/>
          <w:bCs/>
          <w:szCs w:val="28"/>
        </w:rPr>
        <w:t>Score total maximal = 20</w:t>
      </w:r>
    </w:p>
    <w:p w14:paraId="258B0071" w14:textId="77777777" w:rsidR="0043227C" w:rsidRPr="0043227C" w:rsidRDefault="0043227C" w:rsidP="0043227C">
      <w:pPr>
        <w:pStyle w:val="Paragraphedeliste"/>
        <w:widowControl/>
        <w:numPr>
          <w:ilvl w:val="0"/>
          <w:numId w:val="41"/>
        </w:numPr>
        <w:autoSpaceDE/>
        <w:autoSpaceDN/>
        <w:spacing w:after="160"/>
        <w:rPr>
          <w:rFonts w:cstheme="majorBidi"/>
          <w:b/>
          <w:bCs/>
          <w:szCs w:val="28"/>
        </w:rPr>
      </w:pPr>
      <w:r w:rsidRPr="0043227C">
        <w:rPr>
          <w:rFonts w:cstheme="majorBidi"/>
          <w:b/>
          <w:bCs/>
          <w:szCs w:val="28"/>
        </w:rPr>
        <w:t>Interprétation de l’anxiété :</w:t>
      </w:r>
    </w:p>
    <w:p w14:paraId="609CBA6D" w14:textId="77777777" w:rsidR="0043227C" w:rsidRPr="0043227C" w:rsidRDefault="0043227C" w:rsidP="0043227C">
      <w:pPr>
        <w:pStyle w:val="Paragraphedeliste"/>
        <w:widowControl/>
        <w:numPr>
          <w:ilvl w:val="0"/>
          <w:numId w:val="43"/>
        </w:numPr>
        <w:autoSpaceDE/>
        <w:autoSpaceDN/>
        <w:spacing w:after="160"/>
        <w:rPr>
          <w:rFonts w:cstheme="majorBidi"/>
          <w:szCs w:val="28"/>
        </w:rPr>
      </w:pPr>
      <w:r w:rsidRPr="0043227C">
        <w:rPr>
          <w:rFonts w:cstheme="majorBidi"/>
          <w:b/>
          <w:bCs/>
          <w:szCs w:val="28"/>
        </w:rPr>
        <w:t>9–12</w:t>
      </w:r>
      <w:r w:rsidRPr="0043227C">
        <w:rPr>
          <w:rFonts w:cstheme="majorBidi"/>
          <w:szCs w:val="28"/>
        </w:rPr>
        <w:t xml:space="preserve"> : Anxiété modérée, avec des facteurs de stress spécifiques à discuter et à gérer</w:t>
      </w:r>
    </w:p>
    <w:p w14:paraId="77A8DD75" w14:textId="77777777" w:rsidR="0043227C" w:rsidRPr="0043227C" w:rsidRDefault="0043227C" w:rsidP="0043227C">
      <w:pPr>
        <w:pStyle w:val="Paragraphedeliste"/>
        <w:widowControl/>
        <w:numPr>
          <w:ilvl w:val="0"/>
          <w:numId w:val="43"/>
        </w:numPr>
        <w:autoSpaceDE/>
        <w:autoSpaceDN/>
        <w:spacing w:after="160"/>
        <w:rPr>
          <w:rFonts w:cstheme="majorBidi"/>
          <w:szCs w:val="28"/>
        </w:rPr>
      </w:pPr>
      <w:r w:rsidRPr="0043227C">
        <w:rPr>
          <w:rFonts w:cstheme="majorBidi"/>
          <w:b/>
          <w:bCs/>
          <w:szCs w:val="28"/>
        </w:rPr>
        <w:t>13–14</w:t>
      </w:r>
      <w:r w:rsidRPr="0043227C">
        <w:rPr>
          <w:rFonts w:cstheme="majorBidi"/>
          <w:szCs w:val="28"/>
        </w:rPr>
        <w:t xml:space="preserve"> : Anxiété élevée</w:t>
      </w:r>
    </w:p>
    <w:p w14:paraId="2444C6FE" w14:textId="77777777" w:rsidR="0043227C" w:rsidRPr="0043227C" w:rsidRDefault="0043227C" w:rsidP="0043227C">
      <w:pPr>
        <w:pStyle w:val="Paragraphedeliste"/>
        <w:widowControl/>
        <w:numPr>
          <w:ilvl w:val="0"/>
          <w:numId w:val="43"/>
        </w:numPr>
        <w:autoSpaceDE/>
        <w:autoSpaceDN/>
        <w:spacing w:after="160"/>
        <w:rPr>
          <w:rFonts w:cstheme="majorBidi"/>
          <w:szCs w:val="28"/>
        </w:rPr>
      </w:pPr>
      <w:r w:rsidRPr="0043227C">
        <w:rPr>
          <w:rFonts w:cstheme="majorBidi"/>
          <w:b/>
          <w:bCs/>
          <w:szCs w:val="28"/>
        </w:rPr>
        <w:t>15–20</w:t>
      </w:r>
      <w:r w:rsidRPr="0043227C">
        <w:rPr>
          <w:rFonts w:cstheme="majorBidi"/>
          <w:szCs w:val="28"/>
        </w:rPr>
        <w:t xml:space="preserve"> : Anxiété sévère (ou phobie). Peut être gérable avec une évaluation ciblée des préoccupations dentaires, mais peut nécessiter l’aide d’un professionnel de santé mentale</w:t>
      </w:r>
    </w:p>
    <w:p w14:paraId="7D92D0EA" w14:textId="77777777" w:rsidR="0043227C" w:rsidRPr="0043227C" w:rsidRDefault="0043227C" w:rsidP="0043227C">
      <w:pPr>
        <w:shd w:val="clear" w:color="auto" w:fill="C5E0B3" w:themeFill="accent6" w:themeFillTint="66"/>
        <w:rPr>
          <w:rFonts w:cstheme="majorBidi"/>
          <w:szCs w:val="28"/>
        </w:rPr>
      </w:pPr>
      <w:r w:rsidRPr="0043227C">
        <w:rPr>
          <w:rFonts w:cstheme="majorBidi"/>
          <w:szCs w:val="28"/>
        </w:rPr>
        <w:t>La DAS est largement utilisée, mais a été critiquée en raison d’une amplitude de scores jugée trop étroite pour être pleinement efficace dans des études cliniques.</w:t>
      </w:r>
    </w:p>
    <w:p w14:paraId="0465AEA0" w14:textId="77777777" w:rsidR="0043227C" w:rsidRPr="0043227C" w:rsidRDefault="0043227C" w:rsidP="0043227C">
      <w:pPr>
        <w:pStyle w:val="Titre4"/>
        <w:rPr>
          <w:szCs w:val="28"/>
        </w:rPr>
      </w:pPr>
      <w:bookmarkStart w:id="46" w:name="_Toc213835555"/>
      <w:r w:rsidRPr="0043227C">
        <w:rPr>
          <w:szCs w:val="28"/>
        </w:rPr>
        <w:t xml:space="preserve">Echelles d’images faciales (2005) </w:t>
      </w:r>
      <w:r w:rsidRPr="0043227C">
        <w:rPr>
          <w:rStyle w:val="Titre4Car"/>
          <w:sz w:val="28"/>
          <w:szCs w:val="28"/>
        </w:rPr>
        <w:t>:</w:t>
      </w:r>
      <w:bookmarkEnd w:id="46"/>
      <w:r w:rsidRPr="0043227C">
        <w:rPr>
          <w:rStyle w:val="Titre4Car"/>
          <w:sz w:val="28"/>
          <w:szCs w:val="28"/>
        </w:rPr>
        <w:t xml:space="preserve"> </w:t>
      </w:r>
    </w:p>
    <w:p w14:paraId="4BE8EF4A" w14:textId="77777777" w:rsidR="0043227C" w:rsidRPr="0043227C" w:rsidRDefault="0043227C" w:rsidP="0043227C">
      <w:pPr>
        <w:pStyle w:val="Paragraphedeliste"/>
        <w:widowControl/>
        <w:numPr>
          <w:ilvl w:val="0"/>
          <w:numId w:val="41"/>
        </w:numPr>
        <w:autoSpaceDE/>
        <w:autoSpaceDN/>
        <w:spacing w:after="160"/>
        <w:rPr>
          <w:rFonts w:cstheme="majorBidi"/>
          <w:szCs w:val="28"/>
        </w:rPr>
      </w:pPr>
      <w:r w:rsidRPr="0043227C">
        <w:rPr>
          <w:rFonts w:cstheme="majorBidi"/>
          <w:szCs w:val="28"/>
        </w:rPr>
        <w:t>Elles présentent une rangée de 5 visages allant d’un visage très heureux à un visage très malheureux.</w:t>
      </w:r>
    </w:p>
    <w:p w14:paraId="4230C871" w14:textId="77777777" w:rsidR="0043227C" w:rsidRPr="0043227C" w:rsidRDefault="0043227C" w:rsidP="0043227C">
      <w:pPr>
        <w:pStyle w:val="Paragraphedeliste"/>
        <w:widowControl/>
        <w:numPr>
          <w:ilvl w:val="0"/>
          <w:numId w:val="41"/>
        </w:numPr>
        <w:autoSpaceDE/>
        <w:autoSpaceDN/>
        <w:spacing w:after="160"/>
        <w:rPr>
          <w:rFonts w:cstheme="majorBidi"/>
          <w:szCs w:val="28"/>
        </w:rPr>
      </w:pPr>
      <w:r w:rsidRPr="0043227C">
        <w:rPr>
          <w:rFonts w:cstheme="majorBidi"/>
          <w:szCs w:val="28"/>
        </w:rPr>
        <w:t>On demande aux enfants de montrer le visage qui correspond le mieux à ce qu’ils ressentent à ce moment-là.</w:t>
      </w:r>
    </w:p>
    <w:p w14:paraId="648679BB" w14:textId="77777777" w:rsidR="0043227C" w:rsidRPr="0043227C" w:rsidRDefault="0043227C" w:rsidP="0043227C">
      <w:pPr>
        <w:pStyle w:val="Paragraphedeliste"/>
        <w:widowControl/>
        <w:numPr>
          <w:ilvl w:val="0"/>
          <w:numId w:val="41"/>
        </w:numPr>
        <w:autoSpaceDE/>
        <w:autoSpaceDN/>
        <w:spacing w:after="160"/>
        <w:rPr>
          <w:rFonts w:cstheme="majorBidi"/>
          <w:szCs w:val="28"/>
        </w:rPr>
      </w:pPr>
      <w:r w:rsidRPr="0043227C">
        <w:rPr>
          <w:rFonts w:cstheme="majorBidi"/>
          <w:szCs w:val="28"/>
        </w:rPr>
        <w:t xml:space="preserve">Chaque visage reçoit une valeur allant de : </w:t>
      </w:r>
      <w:r w:rsidRPr="0043227C">
        <w:rPr>
          <w:rFonts w:cstheme="majorBidi"/>
          <w:b/>
          <w:bCs/>
          <w:szCs w:val="28"/>
        </w:rPr>
        <w:t>1 pour le visage le plus positif à cinq pour le visage le plus négatif</w:t>
      </w:r>
      <w:r w:rsidRPr="0043227C">
        <w:rPr>
          <w:rFonts w:cstheme="majorBidi"/>
          <w:szCs w:val="28"/>
        </w:rPr>
        <w:t>.</w:t>
      </w:r>
    </w:p>
    <w:p w14:paraId="15F8DD3E" w14:textId="77777777" w:rsidR="0043227C" w:rsidRPr="0043227C" w:rsidRDefault="0043227C" w:rsidP="0043227C">
      <w:pPr>
        <w:pStyle w:val="Paragraphedeliste"/>
        <w:widowControl/>
        <w:numPr>
          <w:ilvl w:val="0"/>
          <w:numId w:val="41"/>
        </w:numPr>
        <w:autoSpaceDE/>
        <w:autoSpaceDN/>
        <w:spacing w:after="160"/>
        <w:rPr>
          <w:rFonts w:cstheme="majorBidi"/>
          <w:szCs w:val="28"/>
        </w:rPr>
      </w:pPr>
      <w:r w:rsidRPr="0043227C">
        <w:rPr>
          <w:rFonts w:cstheme="majorBidi"/>
          <w:szCs w:val="28"/>
        </w:rPr>
        <w:t>Les visages quatre et cinq indiquent un niveau élevé d’anxiété dentaire.</w:t>
      </w:r>
    </w:p>
    <w:p w14:paraId="074C52FE" w14:textId="77777777" w:rsidR="0043227C" w:rsidRPr="0043227C" w:rsidRDefault="0043227C" w:rsidP="0043227C">
      <w:pPr>
        <w:pStyle w:val="Paragraphedeliste"/>
        <w:ind w:left="156"/>
        <w:jc w:val="center"/>
        <w:rPr>
          <w:rFonts w:cstheme="majorBidi"/>
          <w:szCs w:val="28"/>
        </w:rPr>
      </w:pPr>
      <w:r w:rsidRPr="0043227C">
        <w:rPr>
          <w:rFonts w:cstheme="majorBidi"/>
          <w:szCs w:val="28"/>
        </w:rPr>
        <w:drawing>
          <wp:inline distT="0" distB="0" distL="0" distR="0" wp14:anchorId="46257A61" wp14:editId="26D4BF0B">
            <wp:extent cx="3149762" cy="914447"/>
            <wp:effectExtent l="0" t="0" r="0" b="0"/>
            <wp:docPr id="757273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45380" name=""/>
                    <pic:cNvPicPr/>
                  </pic:nvPicPr>
                  <pic:blipFill>
                    <a:blip r:embed="rId13"/>
                    <a:stretch>
                      <a:fillRect/>
                    </a:stretch>
                  </pic:blipFill>
                  <pic:spPr>
                    <a:xfrm>
                      <a:off x="0" y="0"/>
                      <a:ext cx="3149762" cy="914447"/>
                    </a:xfrm>
                    <a:prstGeom prst="rect">
                      <a:avLst/>
                    </a:prstGeom>
                  </pic:spPr>
                </pic:pic>
              </a:graphicData>
            </a:graphic>
          </wp:inline>
        </w:drawing>
      </w:r>
    </w:p>
    <w:p w14:paraId="13B9FAD3" w14:textId="6F312810" w:rsidR="0043227C" w:rsidRPr="0043227C" w:rsidRDefault="0043227C" w:rsidP="0043227C">
      <w:pPr>
        <w:pStyle w:val="Paragraphedeliste"/>
        <w:ind w:left="156"/>
        <w:jc w:val="center"/>
        <w:rPr>
          <w:rFonts w:cstheme="majorBidi"/>
          <w:szCs w:val="28"/>
        </w:rPr>
      </w:pPr>
      <w:r w:rsidRPr="0043227C">
        <w:rPr>
          <w:rFonts w:cstheme="majorBidi"/>
          <w:szCs w:val="28"/>
        </w:rPr>
        <w:t xml:space="preserve"> </w:t>
      </w:r>
      <w:r w:rsidRPr="0043227C">
        <w:rPr>
          <w:rFonts w:cstheme="majorBidi"/>
          <w:b/>
          <w:bCs/>
          <w:szCs w:val="28"/>
        </w:rPr>
        <w:t>Figure :</w:t>
      </w:r>
      <w:r w:rsidRPr="0043227C">
        <w:rPr>
          <w:rFonts w:cstheme="majorBidi"/>
          <w:szCs w:val="28"/>
        </w:rPr>
        <w:t xml:space="preserve"> Échelle d’images faciales avec les scores correspondants</w:t>
      </w:r>
    </w:p>
    <w:p w14:paraId="1CF92273" w14:textId="77777777" w:rsidR="0043227C" w:rsidRPr="0043227C" w:rsidRDefault="0043227C" w:rsidP="0043227C">
      <w:pPr>
        <w:pStyle w:val="Titre3"/>
      </w:pPr>
      <w:bookmarkStart w:id="47" w:name="_Toc213835556"/>
      <w:r w:rsidRPr="0043227C">
        <w:t>Les échelles objectives d'évaluation</w:t>
      </w:r>
      <w:r w:rsidRPr="0043227C">
        <w:rPr>
          <w:spacing w:val="-9"/>
        </w:rPr>
        <w:t xml:space="preserve"> </w:t>
      </w:r>
      <w:r w:rsidRPr="0043227C">
        <w:t>du</w:t>
      </w:r>
      <w:r w:rsidRPr="0043227C">
        <w:rPr>
          <w:spacing w:val="-7"/>
        </w:rPr>
        <w:t xml:space="preserve"> </w:t>
      </w:r>
      <w:r w:rsidRPr="0043227C">
        <w:rPr>
          <w:spacing w:val="-2"/>
        </w:rPr>
        <w:t>comportement :</w:t>
      </w:r>
      <w:bookmarkEnd w:id="47"/>
      <w:r w:rsidRPr="0043227C">
        <w:t xml:space="preserve"> </w:t>
      </w:r>
    </w:p>
    <w:p w14:paraId="0918B762" w14:textId="71C7E6FF" w:rsidR="0043227C" w:rsidRPr="0043227C" w:rsidRDefault="00106842" w:rsidP="0043227C">
      <w:pPr>
        <w:pStyle w:val="Titre4"/>
        <w:rPr>
          <w:szCs w:val="28"/>
        </w:rPr>
      </w:pPr>
      <w:bookmarkStart w:id="48" w:name="_bookmark23"/>
      <w:bookmarkStart w:id="49" w:name="_Toc213835557"/>
      <w:bookmarkEnd w:id="48"/>
      <w:r w:rsidRPr="0043227C">
        <w:rPr>
          <w:szCs w:val="28"/>
        </w:rPr>
        <w:t>Venham's</w:t>
      </w:r>
      <w:r w:rsidRPr="0043227C">
        <w:rPr>
          <w:spacing w:val="-10"/>
          <w:szCs w:val="28"/>
        </w:rPr>
        <w:t xml:space="preserve"> </w:t>
      </w:r>
      <w:r w:rsidRPr="0043227C">
        <w:rPr>
          <w:szCs w:val="28"/>
        </w:rPr>
        <w:t>Clinical</w:t>
      </w:r>
      <w:r w:rsidRPr="0043227C">
        <w:rPr>
          <w:spacing w:val="-9"/>
          <w:szCs w:val="28"/>
        </w:rPr>
        <w:t xml:space="preserve"> </w:t>
      </w:r>
      <w:r w:rsidRPr="0043227C">
        <w:rPr>
          <w:szCs w:val="28"/>
        </w:rPr>
        <w:t>Ratings</w:t>
      </w:r>
      <w:r w:rsidRPr="0043227C">
        <w:rPr>
          <w:spacing w:val="-6"/>
          <w:szCs w:val="28"/>
        </w:rPr>
        <w:t xml:space="preserve"> </w:t>
      </w:r>
      <w:r w:rsidRPr="0043227C">
        <w:rPr>
          <w:spacing w:val="-2"/>
          <w:szCs w:val="28"/>
        </w:rPr>
        <w:t>(</w:t>
      </w:r>
      <w:r w:rsidRPr="0043227C">
        <w:rPr>
          <w:szCs w:val="28"/>
        </w:rPr>
        <w:t>Modified</w:t>
      </w:r>
      <w:r w:rsidRPr="0043227C">
        <w:rPr>
          <w:spacing w:val="-2"/>
          <w:szCs w:val="28"/>
        </w:rPr>
        <w:t>)</w:t>
      </w:r>
      <w:r w:rsidR="0043227C" w:rsidRPr="0043227C">
        <w:rPr>
          <w:spacing w:val="-2"/>
          <w:szCs w:val="28"/>
        </w:rPr>
        <w:t xml:space="preserve"> : </w:t>
      </w:r>
      <w:r w:rsidR="0043227C" w:rsidRPr="0043227C">
        <w:rPr>
          <w:spacing w:val="-2"/>
          <w:szCs w:val="28"/>
        </w:rPr>
        <w:t>1979</w:t>
      </w:r>
      <w:bookmarkEnd w:id="49"/>
    </w:p>
    <w:p w14:paraId="166D36AB" w14:textId="77777777" w:rsidR="00106842" w:rsidRPr="0043227C" w:rsidRDefault="00106842" w:rsidP="0043227C">
      <w:pPr>
        <w:pStyle w:val="Corpsdetexte"/>
        <w:spacing w:before="47"/>
        <w:ind w:left="0" w:right="1011"/>
        <w:rPr>
          <w:rFonts w:cstheme="majorBidi"/>
          <w:szCs w:val="28"/>
        </w:rPr>
      </w:pPr>
      <w:r w:rsidRPr="0043227C">
        <w:rPr>
          <w:rFonts w:cstheme="majorBidi"/>
          <w:szCs w:val="28"/>
        </w:rPr>
        <w:t>L'échelle de Venham est un outil d'évaluation du comportement de l'enfant au cabinet dentaire.</w:t>
      </w:r>
      <w:r w:rsidRPr="0043227C">
        <w:rPr>
          <w:rFonts w:cstheme="majorBidi"/>
          <w:spacing w:val="-6"/>
          <w:szCs w:val="28"/>
        </w:rPr>
        <w:t xml:space="preserve"> </w:t>
      </w:r>
      <w:r w:rsidRPr="0043227C">
        <w:rPr>
          <w:rFonts w:cstheme="majorBidi"/>
          <w:szCs w:val="28"/>
        </w:rPr>
        <w:t>Elle</w:t>
      </w:r>
      <w:r w:rsidRPr="0043227C">
        <w:rPr>
          <w:rFonts w:cstheme="majorBidi"/>
          <w:spacing w:val="-6"/>
          <w:szCs w:val="28"/>
        </w:rPr>
        <w:t xml:space="preserve"> </w:t>
      </w:r>
      <w:r w:rsidRPr="0043227C">
        <w:rPr>
          <w:rFonts w:cstheme="majorBidi"/>
          <w:szCs w:val="28"/>
        </w:rPr>
        <w:t>est</w:t>
      </w:r>
      <w:r w:rsidRPr="0043227C">
        <w:rPr>
          <w:rFonts w:cstheme="majorBidi"/>
          <w:spacing w:val="-5"/>
          <w:szCs w:val="28"/>
        </w:rPr>
        <w:t xml:space="preserve"> </w:t>
      </w:r>
      <w:r w:rsidRPr="0043227C">
        <w:rPr>
          <w:rFonts w:cstheme="majorBidi"/>
          <w:szCs w:val="28"/>
        </w:rPr>
        <w:t>composée</w:t>
      </w:r>
      <w:r w:rsidRPr="0043227C">
        <w:rPr>
          <w:rFonts w:cstheme="majorBidi"/>
          <w:spacing w:val="-4"/>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6</w:t>
      </w:r>
      <w:r w:rsidRPr="0043227C">
        <w:rPr>
          <w:rFonts w:cstheme="majorBidi"/>
          <w:spacing w:val="-6"/>
          <w:szCs w:val="28"/>
        </w:rPr>
        <w:t xml:space="preserve"> </w:t>
      </w:r>
      <w:r w:rsidRPr="0043227C">
        <w:rPr>
          <w:rFonts w:cstheme="majorBidi"/>
          <w:szCs w:val="28"/>
        </w:rPr>
        <w:t>scores</w:t>
      </w:r>
      <w:r w:rsidRPr="0043227C">
        <w:rPr>
          <w:rFonts w:cstheme="majorBidi"/>
          <w:spacing w:val="-8"/>
          <w:szCs w:val="28"/>
        </w:rPr>
        <w:t xml:space="preserve"> </w:t>
      </w:r>
      <w:r w:rsidRPr="0043227C">
        <w:rPr>
          <w:rFonts w:cstheme="majorBidi"/>
          <w:szCs w:val="28"/>
        </w:rPr>
        <w:t>qui</w:t>
      </w:r>
      <w:r w:rsidRPr="0043227C">
        <w:rPr>
          <w:rFonts w:cstheme="majorBidi"/>
          <w:spacing w:val="-6"/>
          <w:szCs w:val="28"/>
        </w:rPr>
        <w:t xml:space="preserve"> </w:t>
      </w:r>
      <w:r w:rsidRPr="0043227C">
        <w:rPr>
          <w:rFonts w:cstheme="majorBidi"/>
          <w:szCs w:val="28"/>
        </w:rPr>
        <w:t>évaluent</w:t>
      </w:r>
      <w:r w:rsidRPr="0043227C">
        <w:rPr>
          <w:rFonts w:cstheme="majorBidi"/>
          <w:spacing w:val="-4"/>
          <w:szCs w:val="28"/>
        </w:rPr>
        <w:t xml:space="preserve"> </w:t>
      </w:r>
      <w:r w:rsidRPr="0043227C">
        <w:rPr>
          <w:rFonts w:cstheme="majorBidi"/>
          <w:szCs w:val="28"/>
        </w:rPr>
        <w:t>le</w:t>
      </w:r>
      <w:r w:rsidRPr="0043227C">
        <w:rPr>
          <w:rFonts w:cstheme="majorBidi"/>
          <w:spacing w:val="-8"/>
          <w:szCs w:val="28"/>
        </w:rPr>
        <w:t xml:space="preserve"> </w:t>
      </w:r>
      <w:r w:rsidRPr="0043227C">
        <w:rPr>
          <w:rFonts w:cstheme="majorBidi"/>
          <w:szCs w:val="28"/>
        </w:rPr>
        <w:t>niveau</w:t>
      </w:r>
      <w:r w:rsidRPr="0043227C">
        <w:rPr>
          <w:rFonts w:cstheme="majorBidi"/>
          <w:spacing w:val="-4"/>
          <w:szCs w:val="28"/>
        </w:rPr>
        <w:t xml:space="preserve"> </w:t>
      </w:r>
      <w:r w:rsidRPr="0043227C">
        <w:rPr>
          <w:rFonts w:cstheme="majorBidi"/>
          <w:szCs w:val="28"/>
        </w:rPr>
        <w:t>d'anxiété</w:t>
      </w:r>
      <w:r w:rsidRPr="0043227C">
        <w:rPr>
          <w:rFonts w:cstheme="majorBidi"/>
          <w:spacing w:val="-8"/>
          <w:szCs w:val="28"/>
        </w:rPr>
        <w:t xml:space="preserve"> </w:t>
      </w:r>
      <w:r w:rsidRPr="0043227C">
        <w:rPr>
          <w:rFonts w:cstheme="majorBidi"/>
          <w:szCs w:val="28"/>
        </w:rPr>
        <w:t>et</w:t>
      </w:r>
      <w:r w:rsidRPr="0043227C">
        <w:rPr>
          <w:rFonts w:cstheme="majorBidi"/>
          <w:spacing w:val="-7"/>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coopération</w:t>
      </w:r>
      <w:r w:rsidRPr="0043227C">
        <w:rPr>
          <w:rFonts w:cstheme="majorBidi"/>
          <w:spacing w:val="-6"/>
          <w:szCs w:val="28"/>
        </w:rPr>
        <w:t xml:space="preserve"> </w:t>
      </w:r>
      <w:r w:rsidRPr="0043227C">
        <w:rPr>
          <w:rFonts w:cstheme="majorBidi"/>
          <w:szCs w:val="28"/>
        </w:rPr>
        <w:t xml:space="preserve">de </w:t>
      </w:r>
      <w:r w:rsidRPr="0043227C">
        <w:rPr>
          <w:rFonts w:cstheme="majorBidi"/>
          <w:spacing w:val="-2"/>
          <w:szCs w:val="28"/>
        </w:rPr>
        <w:t>l'enfant :</w:t>
      </w:r>
    </w:p>
    <w:p w14:paraId="76D6FE1B" w14:textId="77777777" w:rsidR="00106842" w:rsidRPr="0043227C" w:rsidRDefault="00106842" w:rsidP="00620322">
      <w:pPr>
        <w:rPr>
          <w:rFonts w:cstheme="majorBidi"/>
          <w:szCs w:val="28"/>
        </w:rPr>
      </w:pPr>
      <w:r w:rsidRPr="0043227C">
        <w:rPr>
          <w:rFonts w:cstheme="majorBidi"/>
          <w:b/>
          <w:szCs w:val="28"/>
        </w:rPr>
        <w:t>Score 0</w:t>
      </w:r>
      <w:r w:rsidRPr="0043227C">
        <w:rPr>
          <w:rFonts w:cstheme="majorBidi"/>
          <w:szCs w:val="28"/>
        </w:rPr>
        <w:t xml:space="preserve"> : l'enfant est détendu, souriant, plein de bonne volonté et capable de discuter. Il adopte </w:t>
      </w:r>
      <w:r w:rsidRPr="0043227C">
        <w:rPr>
          <w:rFonts w:cstheme="majorBidi"/>
          <w:szCs w:val="28"/>
        </w:rPr>
        <w:lastRenderedPageBreak/>
        <w:t>le comportement souhaité par le médecin-dentiste, spontanément ou dès qu'on le lui demande. Les conditions de travail sont les meilleurs possibles.</w:t>
      </w:r>
    </w:p>
    <w:p w14:paraId="30DF56A8" w14:textId="77777777" w:rsidR="00106842" w:rsidRPr="0043227C" w:rsidRDefault="00106842" w:rsidP="00620322">
      <w:pPr>
        <w:rPr>
          <w:rFonts w:cstheme="majorBidi"/>
          <w:szCs w:val="28"/>
        </w:rPr>
      </w:pPr>
    </w:p>
    <w:p w14:paraId="030C46D3" w14:textId="77777777" w:rsidR="00106842" w:rsidRPr="0043227C" w:rsidRDefault="00106842" w:rsidP="00620322">
      <w:pPr>
        <w:rPr>
          <w:rFonts w:cstheme="majorBidi"/>
          <w:szCs w:val="28"/>
        </w:rPr>
      </w:pPr>
      <w:r w:rsidRPr="0043227C">
        <w:rPr>
          <w:rFonts w:cstheme="majorBidi"/>
          <w:b/>
          <w:szCs w:val="28"/>
        </w:rPr>
        <w:t>Score 1</w:t>
      </w:r>
      <w:r w:rsidRPr="0043227C">
        <w:rPr>
          <w:rFonts w:cstheme="majorBidi"/>
          <w:szCs w:val="28"/>
        </w:rPr>
        <w:t xml:space="preserve"> : l'enfant est mal à l'aise, préoccupé. Pendant une intervention stressante, il est susceptible de protester, brièvement et calmement, afin de faire part de son inconfort à l'équipe dentaire. L'enfant reste plein de bonne volonté, est capable de dire ce qu'il ressent et de se comporter comme on le lui a demandé : il est apte à coopérer correctement lors du traitement.</w:t>
      </w:r>
    </w:p>
    <w:p w14:paraId="39D70420" w14:textId="77777777" w:rsidR="00106842" w:rsidRPr="0043227C" w:rsidRDefault="00106842" w:rsidP="00620322">
      <w:pPr>
        <w:rPr>
          <w:rFonts w:cstheme="majorBidi"/>
          <w:szCs w:val="28"/>
        </w:rPr>
      </w:pPr>
    </w:p>
    <w:p w14:paraId="2D990FAB" w14:textId="77777777" w:rsidR="00620322" w:rsidRPr="0043227C" w:rsidRDefault="00106842" w:rsidP="00620322">
      <w:pPr>
        <w:rPr>
          <w:rFonts w:cstheme="majorBidi"/>
          <w:szCs w:val="28"/>
        </w:rPr>
      </w:pPr>
      <w:r w:rsidRPr="0043227C">
        <w:rPr>
          <w:rFonts w:cstheme="majorBidi"/>
          <w:b/>
          <w:szCs w:val="28"/>
        </w:rPr>
        <w:t>Score 2</w:t>
      </w:r>
      <w:r w:rsidRPr="0043227C">
        <w:rPr>
          <w:rFonts w:cstheme="majorBidi"/>
          <w:szCs w:val="28"/>
        </w:rPr>
        <w:t xml:space="preserve"> : l'enfant est tendu. Le ton de sa voix, ses questions et ses réponses reflètent l'anxiété,</w:t>
      </w:r>
      <w:r w:rsidRPr="0043227C">
        <w:rPr>
          <w:rFonts w:cstheme="majorBidi"/>
          <w:spacing w:val="-10"/>
          <w:szCs w:val="28"/>
        </w:rPr>
        <w:t xml:space="preserve"> </w:t>
      </w:r>
      <w:r w:rsidRPr="0043227C">
        <w:rPr>
          <w:rFonts w:cstheme="majorBidi"/>
          <w:szCs w:val="28"/>
        </w:rPr>
        <w:t>il</w:t>
      </w:r>
      <w:r w:rsidRPr="0043227C">
        <w:rPr>
          <w:rFonts w:cstheme="majorBidi"/>
          <w:spacing w:val="-9"/>
          <w:szCs w:val="28"/>
        </w:rPr>
        <w:t xml:space="preserve"> </w:t>
      </w:r>
      <w:r w:rsidRPr="0043227C">
        <w:rPr>
          <w:rFonts w:cstheme="majorBidi"/>
          <w:szCs w:val="28"/>
        </w:rPr>
        <w:t>multiplie</w:t>
      </w:r>
      <w:r w:rsidRPr="0043227C">
        <w:rPr>
          <w:rFonts w:cstheme="majorBidi"/>
          <w:spacing w:val="-4"/>
          <w:szCs w:val="28"/>
        </w:rPr>
        <w:t xml:space="preserve"> </w:t>
      </w:r>
      <w:r w:rsidRPr="0043227C">
        <w:rPr>
          <w:rFonts w:cstheme="majorBidi"/>
          <w:szCs w:val="28"/>
        </w:rPr>
        <w:t>les</w:t>
      </w:r>
      <w:r w:rsidRPr="0043227C">
        <w:rPr>
          <w:rFonts w:cstheme="majorBidi"/>
          <w:spacing w:val="-11"/>
          <w:szCs w:val="28"/>
        </w:rPr>
        <w:t xml:space="preserve"> </w:t>
      </w:r>
      <w:r w:rsidRPr="0043227C">
        <w:rPr>
          <w:rFonts w:cstheme="majorBidi"/>
          <w:szCs w:val="28"/>
        </w:rPr>
        <w:t>demandes</w:t>
      </w:r>
      <w:r w:rsidRPr="0043227C">
        <w:rPr>
          <w:rFonts w:cstheme="majorBidi"/>
          <w:spacing w:val="-8"/>
          <w:szCs w:val="28"/>
        </w:rPr>
        <w:t xml:space="preserve"> </w:t>
      </w:r>
      <w:r w:rsidRPr="0043227C">
        <w:rPr>
          <w:rFonts w:cstheme="majorBidi"/>
          <w:szCs w:val="28"/>
        </w:rPr>
        <w:t>d'information.</w:t>
      </w:r>
      <w:r w:rsidRPr="0043227C">
        <w:rPr>
          <w:rFonts w:cstheme="majorBidi"/>
          <w:spacing w:val="-8"/>
          <w:szCs w:val="28"/>
        </w:rPr>
        <w:t xml:space="preserve"> </w:t>
      </w:r>
      <w:r w:rsidRPr="0043227C">
        <w:rPr>
          <w:rFonts w:cstheme="majorBidi"/>
          <w:szCs w:val="28"/>
        </w:rPr>
        <w:t>Au</w:t>
      </w:r>
      <w:r w:rsidRPr="0043227C">
        <w:rPr>
          <w:rFonts w:cstheme="majorBidi"/>
          <w:spacing w:val="-5"/>
          <w:szCs w:val="28"/>
        </w:rPr>
        <w:t xml:space="preserve"> </w:t>
      </w:r>
      <w:r w:rsidRPr="0043227C">
        <w:rPr>
          <w:rFonts w:cstheme="majorBidi"/>
          <w:szCs w:val="28"/>
        </w:rPr>
        <w:t>cours</w:t>
      </w:r>
      <w:r w:rsidRPr="0043227C">
        <w:rPr>
          <w:rFonts w:cstheme="majorBidi"/>
          <w:spacing w:val="-14"/>
          <w:szCs w:val="28"/>
        </w:rPr>
        <w:t xml:space="preserve"> </w:t>
      </w:r>
      <w:r w:rsidRPr="0043227C">
        <w:rPr>
          <w:rFonts w:cstheme="majorBidi"/>
          <w:szCs w:val="28"/>
        </w:rPr>
        <w:t>d'une</w:t>
      </w:r>
      <w:r w:rsidRPr="0043227C">
        <w:rPr>
          <w:rFonts w:cstheme="majorBidi"/>
          <w:spacing w:val="-7"/>
          <w:szCs w:val="28"/>
        </w:rPr>
        <w:t xml:space="preserve"> </w:t>
      </w:r>
      <w:r w:rsidRPr="0043227C">
        <w:rPr>
          <w:rFonts w:cstheme="majorBidi"/>
          <w:szCs w:val="28"/>
        </w:rPr>
        <w:t>intervention</w:t>
      </w:r>
      <w:r w:rsidRPr="0043227C">
        <w:rPr>
          <w:rFonts w:cstheme="majorBidi"/>
          <w:spacing w:val="-4"/>
          <w:szCs w:val="28"/>
        </w:rPr>
        <w:t xml:space="preserve"> </w:t>
      </w:r>
      <w:r w:rsidRPr="0043227C">
        <w:rPr>
          <w:rFonts w:cstheme="majorBidi"/>
          <w:szCs w:val="28"/>
        </w:rPr>
        <w:t>stressante</w:t>
      </w:r>
    </w:p>
    <w:p w14:paraId="2BE76245" w14:textId="001B2CF9" w:rsidR="00106842" w:rsidRPr="0043227C" w:rsidRDefault="00106842" w:rsidP="00620322">
      <w:pPr>
        <w:ind w:left="142"/>
        <w:rPr>
          <w:rFonts w:cstheme="majorBidi"/>
          <w:szCs w:val="28"/>
        </w:rPr>
      </w:pPr>
      <w:r w:rsidRPr="0043227C">
        <w:rPr>
          <w:rFonts w:cstheme="majorBidi"/>
          <w:szCs w:val="28"/>
        </w:rPr>
        <w:t>Il peut</w:t>
      </w:r>
      <w:r w:rsidRPr="0043227C">
        <w:rPr>
          <w:rFonts w:cstheme="majorBidi"/>
          <w:spacing w:val="-4"/>
          <w:szCs w:val="28"/>
        </w:rPr>
        <w:t xml:space="preserve"> </w:t>
      </w:r>
      <w:r w:rsidRPr="0043227C">
        <w:rPr>
          <w:rFonts w:cstheme="majorBidi"/>
          <w:szCs w:val="28"/>
        </w:rPr>
        <w:t>protester verbalement</w:t>
      </w:r>
      <w:r w:rsidRPr="0043227C">
        <w:rPr>
          <w:rFonts w:cstheme="majorBidi"/>
          <w:spacing w:val="-2"/>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manière</w:t>
      </w:r>
      <w:r w:rsidRPr="0043227C">
        <w:rPr>
          <w:rFonts w:cstheme="majorBidi"/>
          <w:spacing w:val="-3"/>
          <w:szCs w:val="28"/>
        </w:rPr>
        <w:t xml:space="preserve"> </w:t>
      </w:r>
      <w:r w:rsidRPr="0043227C">
        <w:rPr>
          <w:rFonts w:cstheme="majorBidi"/>
          <w:szCs w:val="28"/>
        </w:rPr>
        <w:t>plus</w:t>
      </w:r>
      <w:r w:rsidRPr="0043227C">
        <w:rPr>
          <w:rFonts w:cstheme="majorBidi"/>
          <w:spacing w:val="-5"/>
          <w:szCs w:val="28"/>
        </w:rPr>
        <w:t xml:space="preserve"> </w:t>
      </w:r>
      <w:r w:rsidRPr="0043227C">
        <w:rPr>
          <w:rFonts w:cstheme="majorBidi"/>
          <w:szCs w:val="28"/>
        </w:rPr>
        <w:t>gênante,</w:t>
      </w:r>
      <w:r w:rsidRPr="0043227C">
        <w:rPr>
          <w:rFonts w:cstheme="majorBidi"/>
          <w:spacing w:val="-4"/>
          <w:szCs w:val="28"/>
        </w:rPr>
        <w:t xml:space="preserve"> </w:t>
      </w:r>
      <w:r w:rsidRPr="0043227C">
        <w:rPr>
          <w:rFonts w:cstheme="majorBidi"/>
          <w:szCs w:val="28"/>
        </w:rPr>
        <w:t>discrètement pleurer,</w:t>
      </w:r>
      <w:r w:rsidRPr="0043227C">
        <w:rPr>
          <w:rFonts w:cstheme="majorBidi"/>
          <w:spacing w:val="-4"/>
          <w:szCs w:val="28"/>
        </w:rPr>
        <w:t xml:space="preserve"> </w:t>
      </w:r>
      <w:r w:rsidRPr="0043227C">
        <w:rPr>
          <w:rFonts w:cstheme="majorBidi"/>
          <w:szCs w:val="28"/>
        </w:rPr>
        <w:t>crisper</w:t>
      </w:r>
      <w:r w:rsidRPr="0043227C">
        <w:rPr>
          <w:rFonts w:cstheme="majorBidi"/>
          <w:spacing w:val="-3"/>
          <w:szCs w:val="28"/>
        </w:rPr>
        <w:t xml:space="preserve"> </w:t>
      </w:r>
      <w:r w:rsidRPr="0043227C">
        <w:rPr>
          <w:rFonts w:cstheme="majorBidi"/>
          <w:szCs w:val="28"/>
        </w:rPr>
        <w:t>ses mains aux accoudoirs et les lever, mais sans que cela n'interfère beaucoup avec le traitement. Son regard est direct et il accepte le « main-dans-la-main ». Il interprète la situation</w:t>
      </w:r>
      <w:r w:rsidRPr="0043227C">
        <w:rPr>
          <w:rFonts w:cstheme="majorBidi"/>
          <w:spacing w:val="-8"/>
          <w:szCs w:val="28"/>
        </w:rPr>
        <w:t xml:space="preserve"> </w:t>
      </w:r>
      <w:r w:rsidRPr="0043227C">
        <w:rPr>
          <w:rFonts w:cstheme="majorBidi"/>
          <w:szCs w:val="28"/>
        </w:rPr>
        <w:t>avec</w:t>
      </w:r>
      <w:r w:rsidRPr="0043227C">
        <w:rPr>
          <w:rFonts w:cstheme="majorBidi"/>
          <w:spacing w:val="-10"/>
          <w:szCs w:val="28"/>
        </w:rPr>
        <w:t xml:space="preserve"> </w:t>
      </w:r>
      <w:r w:rsidRPr="0043227C">
        <w:rPr>
          <w:rFonts w:cstheme="majorBidi"/>
          <w:szCs w:val="28"/>
        </w:rPr>
        <w:t>une</w:t>
      </w:r>
      <w:r w:rsidRPr="0043227C">
        <w:rPr>
          <w:rFonts w:cstheme="majorBidi"/>
          <w:spacing w:val="-11"/>
          <w:szCs w:val="28"/>
        </w:rPr>
        <w:t xml:space="preserve"> </w:t>
      </w:r>
      <w:r w:rsidRPr="0043227C">
        <w:rPr>
          <w:rFonts w:cstheme="majorBidi"/>
          <w:szCs w:val="28"/>
        </w:rPr>
        <w:t>exactitude</w:t>
      </w:r>
      <w:r w:rsidRPr="0043227C">
        <w:rPr>
          <w:rFonts w:cstheme="majorBidi"/>
          <w:spacing w:val="-7"/>
          <w:szCs w:val="28"/>
        </w:rPr>
        <w:t xml:space="preserve"> </w:t>
      </w:r>
      <w:r w:rsidRPr="0043227C">
        <w:rPr>
          <w:rFonts w:cstheme="majorBidi"/>
          <w:szCs w:val="28"/>
        </w:rPr>
        <w:t>raisonnable,</w:t>
      </w:r>
      <w:r w:rsidRPr="0043227C">
        <w:rPr>
          <w:rFonts w:cstheme="majorBidi"/>
          <w:spacing w:val="-10"/>
          <w:szCs w:val="28"/>
        </w:rPr>
        <w:t xml:space="preserve"> </w:t>
      </w:r>
      <w:r w:rsidRPr="0043227C">
        <w:rPr>
          <w:rFonts w:cstheme="majorBidi"/>
          <w:szCs w:val="28"/>
        </w:rPr>
        <w:t>continue</w:t>
      </w:r>
      <w:r w:rsidRPr="0043227C">
        <w:rPr>
          <w:rFonts w:cstheme="majorBidi"/>
          <w:spacing w:val="-9"/>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s'efforcer</w:t>
      </w:r>
      <w:r w:rsidRPr="0043227C">
        <w:rPr>
          <w:rFonts w:cstheme="majorBidi"/>
          <w:spacing w:val="-7"/>
          <w:szCs w:val="28"/>
        </w:rPr>
        <w:t xml:space="preserve"> </w:t>
      </w:r>
      <w:r w:rsidRPr="0043227C">
        <w:rPr>
          <w:rFonts w:cstheme="majorBidi"/>
          <w:szCs w:val="28"/>
        </w:rPr>
        <w:t>à</w:t>
      </w:r>
      <w:r w:rsidRPr="0043227C">
        <w:rPr>
          <w:rFonts w:cstheme="majorBidi"/>
          <w:spacing w:val="-12"/>
          <w:szCs w:val="28"/>
        </w:rPr>
        <w:t xml:space="preserve"> </w:t>
      </w:r>
      <w:r w:rsidRPr="0043227C">
        <w:rPr>
          <w:rFonts w:cstheme="majorBidi"/>
          <w:szCs w:val="28"/>
        </w:rPr>
        <w:t>surmonter</w:t>
      </w:r>
      <w:r w:rsidRPr="0043227C">
        <w:rPr>
          <w:rFonts w:cstheme="majorBidi"/>
          <w:spacing w:val="-10"/>
          <w:szCs w:val="28"/>
        </w:rPr>
        <w:t xml:space="preserve"> </w:t>
      </w:r>
      <w:r w:rsidRPr="0043227C">
        <w:rPr>
          <w:rFonts w:cstheme="majorBidi"/>
          <w:szCs w:val="28"/>
        </w:rPr>
        <w:t>son</w:t>
      </w:r>
      <w:r w:rsidRPr="0043227C">
        <w:rPr>
          <w:rFonts w:cstheme="majorBidi"/>
          <w:spacing w:val="-10"/>
          <w:szCs w:val="28"/>
        </w:rPr>
        <w:t xml:space="preserve"> </w:t>
      </w:r>
      <w:r w:rsidRPr="0043227C">
        <w:rPr>
          <w:rFonts w:cstheme="majorBidi"/>
          <w:szCs w:val="28"/>
        </w:rPr>
        <w:t>anxiété et obéit toujours aux demandes de coopération de son médecin-dentiste : la continuité du soin n'est pas perturbée.</w:t>
      </w:r>
    </w:p>
    <w:p w14:paraId="66B1B28D" w14:textId="77777777" w:rsidR="00106842" w:rsidRPr="0043227C" w:rsidRDefault="00106842" w:rsidP="00620322">
      <w:pPr>
        <w:rPr>
          <w:rFonts w:cstheme="majorBidi"/>
          <w:szCs w:val="28"/>
        </w:rPr>
      </w:pPr>
      <w:r w:rsidRPr="0043227C">
        <w:rPr>
          <w:rFonts w:cstheme="majorBidi"/>
          <w:b/>
          <w:szCs w:val="28"/>
        </w:rPr>
        <w:t>Score 3</w:t>
      </w:r>
      <w:r w:rsidRPr="0043227C">
        <w:rPr>
          <w:rFonts w:cstheme="majorBidi"/>
          <w:szCs w:val="28"/>
        </w:rPr>
        <w:t xml:space="preserve"> : l'enfant est réticent à accepter le traitement et a des difficultés à évaluer la menace</w:t>
      </w:r>
      <w:r w:rsidRPr="0043227C">
        <w:rPr>
          <w:rFonts w:cstheme="majorBidi"/>
          <w:spacing w:val="-6"/>
          <w:szCs w:val="28"/>
        </w:rPr>
        <w:t xml:space="preserve"> </w:t>
      </w:r>
      <w:r w:rsidRPr="0043227C">
        <w:rPr>
          <w:rFonts w:cstheme="majorBidi"/>
          <w:szCs w:val="28"/>
        </w:rPr>
        <w:t>que</w:t>
      </w:r>
      <w:r w:rsidRPr="0043227C">
        <w:rPr>
          <w:rFonts w:cstheme="majorBidi"/>
          <w:spacing w:val="-6"/>
          <w:szCs w:val="28"/>
        </w:rPr>
        <w:t xml:space="preserve"> </w:t>
      </w:r>
      <w:r w:rsidRPr="0043227C">
        <w:rPr>
          <w:rFonts w:cstheme="majorBidi"/>
          <w:szCs w:val="28"/>
        </w:rPr>
        <w:t>constitue</w:t>
      </w:r>
      <w:r w:rsidRPr="0043227C">
        <w:rPr>
          <w:rFonts w:cstheme="majorBidi"/>
          <w:spacing w:val="-4"/>
          <w:szCs w:val="28"/>
        </w:rPr>
        <w:t xml:space="preserve"> </w:t>
      </w:r>
      <w:r w:rsidRPr="0043227C">
        <w:rPr>
          <w:rFonts w:cstheme="majorBidi"/>
          <w:szCs w:val="28"/>
        </w:rPr>
        <w:t>la</w:t>
      </w:r>
      <w:r w:rsidRPr="0043227C">
        <w:rPr>
          <w:rFonts w:cstheme="majorBidi"/>
          <w:spacing w:val="-8"/>
          <w:szCs w:val="28"/>
        </w:rPr>
        <w:t xml:space="preserve"> </w:t>
      </w:r>
      <w:r w:rsidRPr="0043227C">
        <w:rPr>
          <w:rFonts w:cstheme="majorBidi"/>
          <w:szCs w:val="28"/>
        </w:rPr>
        <w:t>situation.</w:t>
      </w:r>
      <w:r w:rsidRPr="0043227C">
        <w:rPr>
          <w:rFonts w:cstheme="majorBidi"/>
          <w:spacing w:val="-6"/>
          <w:szCs w:val="28"/>
        </w:rPr>
        <w:t xml:space="preserve"> </w:t>
      </w:r>
      <w:r w:rsidRPr="0043227C">
        <w:rPr>
          <w:rFonts w:cstheme="majorBidi"/>
          <w:szCs w:val="28"/>
        </w:rPr>
        <w:t>Il</w:t>
      </w:r>
      <w:r w:rsidRPr="0043227C">
        <w:rPr>
          <w:rFonts w:cstheme="majorBidi"/>
          <w:spacing w:val="-6"/>
          <w:szCs w:val="28"/>
        </w:rPr>
        <w:t xml:space="preserve"> </w:t>
      </w:r>
      <w:r w:rsidRPr="0043227C">
        <w:rPr>
          <w:rFonts w:cstheme="majorBidi"/>
          <w:szCs w:val="28"/>
        </w:rPr>
        <w:t>s'appuie</w:t>
      </w:r>
      <w:r w:rsidRPr="0043227C">
        <w:rPr>
          <w:rFonts w:cstheme="majorBidi"/>
          <w:spacing w:val="-5"/>
          <w:szCs w:val="28"/>
        </w:rPr>
        <w:t xml:space="preserve"> </w:t>
      </w:r>
      <w:r w:rsidRPr="0043227C">
        <w:rPr>
          <w:rFonts w:cstheme="majorBidi"/>
          <w:szCs w:val="28"/>
        </w:rPr>
        <w:t>au</w:t>
      </w:r>
      <w:r w:rsidRPr="0043227C">
        <w:rPr>
          <w:rFonts w:cstheme="majorBidi"/>
          <w:spacing w:val="-5"/>
          <w:szCs w:val="28"/>
        </w:rPr>
        <w:t xml:space="preserve"> </w:t>
      </w:r>
      <w:r w:rsidRPr="0043227C">
        <w:rPr>
          <w:rFonts w:cstheme="majorBidi"/>
          <w:szCs w:val="28"/>
        </w:rPr>
        <w:t>dossier</w:t>
      </w:r>
      <w:r w:rsidRPr="0043227C">
        <w:rPr>
          <w:rFonts w:cstheme="majorBidi"/>
          <w:spacing w:val="-4"/>
          <w:szCs w:val="28"/>
        </w:rPr>
        <w:t xml:space="preserve"> </w:t>
      </w:r>
      <w:r w:rsidRPr="0043227C">
        <w:rPr>
          <w:rFonts w:cstheme="majorBidi"/>
          <w:szCs w:val="28"/>
        </w:rPr>
        <w:t>après</w:t>
      </w:r>
      <w:r w:rsidRPr="0043227C">
        <w:rPr>
          <w:rFonts w:cstheme="majorBidi"/>
          <w:spacing w:val="-6"/>
          <w:szCs w:val="28"/>
        </w:rPr>
        <w:t xml:space="preserve"> </w:t>
      </w:r>
      <w:r w:rsidRPr="0043227C">
        <w:rPr>
          <w:rFonts w:cstheme="majorBidi"/>
          <w:szCs w:val="28"/>
        </w:rPr>
        <w:t>plusieurs</w:t>
      </w:r>
      <w:r w:rsidRPr="0043227C">
        <w:rPr>
          <w:rFonts w:cstheme="majorBidi"/>
          <w:spacing w:val="-2"/>
          <w:szCs w:val="28"/>
        </w:rPr>
        <w:t xml:space="preserve"> </w:t>
      </w:r>
      <w:r w:rsidRPr="0043227C">
        <w:rPr>
          <w:rFonts w:cstheme="majorBidi"/>
          <w:szCs w:val="28"/>
        </w:rPr>
        <w:t>sollicitations,</w:t>
      </w:r>
      <w:r w:rsidRPr="0043227C">
        <w:rPr>
          <w:rFonts w:cstheme="majorBidi"/>
          <w:spacing w:val="-3"/>
          <w:szCs w:val="28"/>
        </w:rPr>
        <w:t xml:space="preserve"> </w:t>
      </w:r>
      <w:r w:rsidRPr="0043227C">
        <w:rPr>
          <w:rFonts w:cstheme="majorBidi"/>
          <w:szCs w:val="28"/>
        </w:rPr>
        <w:t>son cou et sa tête sont tendus, ses mains crispées, son regard parfois fuyant. Il gigote et à quelques mouvements d'évitement mais accepte toujours le « main-dans-la-main ». Il soupire souvent, proteste énergiquement, voire pleure ou utilise ses mains pour essayer de mettre</w:t>
      </w:r>
      <w:r w:rsidRPr="0043227C">
        <w:rPr>
          <w:rFonts w:cstheme="majorBidi"/>
          <w:spacing w:val="-2"/>
          <w:szCs w:val="28"/>
        </w:rPr>
        <w:t xml:space="preserve"> </w:t>
      </w:r>
      <w:r w:rsidRPr="0043227C">
        <w:rPr>
          <w:rFonts w:cstheme="majorBidi"/>
          <w:szCs w:val="28"/>
        </w:rPr>
        <w:t>fin</w:t>
      </w:r>
      <w:r w:rsidRPr="0043227C">
        <w:rPr>
          <w:rFonts w:cstheme="majorBidi"/>
          <w:spacing w:val="-1"/>
          <w:szCs w:val="28"/>
        </w:rPr>
        <w:t xml:space="preserve"> </w:t>
      </w:r>
      <w:r w:rsidRPr="0043227C">
        <w:rPr>
          <w:rFonts w:cstheme="majorBidi"/>
          <w:szCs w:val="28"/>
        </w:rPr>
        <w:t>à</w:t>
      </w:r>
      <w:r w:rsidRPr="0043227C">
        <w:rPr>
          <w:rFonts w:cstheme="majorBidi"/>
          <w:spacing w:val="-2"/>
          <w:szCs w:val="28"/>
        </w:rPr>
        <w:t xml:space="preserve"> </w:t>
      </w:r>
      <w:r w:rsidRPr="0043227C">
        <w:rPr>
          <w:rFonts w:cstheme="majorBidi"/>
          <w:szCs w:val="28"/>
        </w:rPr>
        <w:t>l'intervention.</w:t>
      </w:r>
      <w:r w:rsidRPr="0043227C">
        <w:rPr>
          <w:rFonts w:cstheme="majorBidi"/>
          <w:spacing w:val="-1"/>
          <w:szCs w:val="28"/>
        </w:rPr>
        <w:t xml:space="preserve"> </w:t>
      </w:r>
      <w:r w:rsidRPr="0043227C">
        <w:rPr>
          <w:rFonts w:cstheme="majorBidi"/>
          <w:szCs w:val="28"/>
        </w:rPr>
        <w:t>L'enfant</w:t>
      </w:r>
      <w:r w:rsidRPr="0043227C">
        <w:rPr>
          <w:rFonts w:cstheme="majorBidi"/>
          <w:spacing w:val="-1"/>
          <w:szCs w:val="28"/>
        </w:rPr>
        <w:t xml:space="preserve"> </w:t>
      </w:r>
      <w:r w:rsidRPr="0043227C">
        <w:rPr>
          <w:rFonts w:cstheme="majorBidi"/>
          <w:szCs w:val="28"/>
        </w:rPr>
        <w:t>affronte la</w:t>
      </w:r>
      <w:r w:rsidRPr="0043227C">
        <w:rPr>
          <w:rFonts w:cstheme="majorBidi"/>
          <w:spacing w:val="-7"/>
          <w:szCs w:val="28"/>
        </w:rPr>
        <w:t xml:space="preserve"> </w:t>
      </w:r>
      <w:r w:rsidRPr="0043227C">
        <w:rPr>
          <w:rFonts w:cstheme="majorBidi"/>
          <w:szCs w:val="28"/>
        </w:rPr>
        <w:t>situation avec beaucoup</w:t>
      </w:r>
      <w:r w:rsidRPr="0043227C">
        <w:rPr>
          <w:rFonts w:cstheme="majorBidi"/>
          <w:spacing w:val="-5"/>
          <w:szCs w:val="28"/>
        </w:rPr>
        <w:t xml:space="preserve"> </w:t>
      </w:r>
      <w:r w:rsidRPr="0043227C">
        <w:rPr>
          <w:rFonts w:cstheme="majorBidi"/>
          <w:szCs w:val="28"/>
        </w:rPr>
        <w:t>de réticences : la séance de traitement se déroule avec difficultés.</w:t>
      </w:r>
    </w:p>
    <w:p w14:paraId="4A1BC1FC" w14:textId="77777777" w:rsidR="00106842" w:rsidRPr="0043227C" w:rsidRDefault="00106842" w:rsidP="00620322">
      <w:pPr>
        <w:rPr>
          <w:rFonts w:cstheme="majorBidi"/>
          <w:szCs w:val="28"/>
        </w:rPr>
      </w:pPr>
    </w:p>
    <w:p w14:paraId="25EDB691" w14:textId="77777777" w:rsidR="00106842" w:rsidRPr="0043227C" w:rsidRDefault="00106842" w:rsidP="00620322">
      <w:pPr>
        <w:rPr>
          <w:rFonts w:cstheme="majorBidi"/>
          <w:szCs w:val="28"/>
        </w:rPr>
      </w:pPr>
    </w:p>
    <w:p w14:paraId="2B81A03C" w14:textId="77777777" w:rsidR="00106842" w:rsidRPr="0043227C" w:rsidRDefault="00106842" w:rsidP="00620322">
      <w:pPr>
        <w:rPr>
          <w:rFonts w:cstheme="majorBidi"/>
          <w:szCs w:val="28"/>
        </w:rPr>
      </w:pPr>
      <w:r w:rsidRPr="0043227C">
        <w:rPr>
          <w:rFonts w:cstheme="majorBidi"/>
          <w:b/>
          <w:szCs w:val="28"/>
        </w:rPr>
        <w:t xml:space="preserve">Score 4 : </w:t>
      </w:r>
      <w:r w:rsidRPr="0043227C">
        <w:rPr>
          <w:rFonts w:cstheme="majorBidi"/>
          <w:szCs w:val="28"/>
        </w:rPr>
        <w:t>l'enfant est très perturbé, l'anxiété interfère avec son aptitude à évaluer la situation. Sa crispation est importante, ses sourcils froncés, son regard fuyant, ses yeux peuvent être volontairement fermés. Il pleure sans relation avec le traitement et a des mouvements d'évitement et/ou de contorsion brusques qui nécessitent parfois une restriction physique. Il pose ses mains sur sa bouche ou sur le bras du médecin-dentiste mais finit par le laisser faire, serre les lèvres mais finit par garder la bouche ouverte. Il soulève fréquemment sa tête du dossier, rejette le contact corporel mais peut encore accepter le « main-dans-la-main ». Il peut être abordé au moyen de la communication verbale et éventuellement finir par s'efforcer d'essayer de se maîtriser, ce qui suppose toutefois un gros effort de sa part et ne se fait pas sans réticences : les protestations perturbent régulièrement l'intervention.</w:t>
      </w:r>
    </w:p>
    <w:p w14:paraId="26ECE32F" w14:textId="77777777" w:rsidR="00106842" w:rsidRPr="0043227C" w:rsidRDefault="00106842" w:rsidP="00620322">
      <w:pPr>
        <w:rPr>
          <w:rFonts w:cstheme="majorBidi"/>
          <w:szCs w:val="28"/>
        </w:rPr>
      </w:pPr>
    </w:p>
    <w:p w14:paraId="68D43D31" w14:textId="6C57E54E" w:rsidR="00106842" w:rsidRPr="0043227C" w:rsidRDefault="00620322" w:rsidP="00620322">
      <w:pPr>
        <w:rPr>
          <w:rFonts w:cstheme="majorBidi"/>
          <w:szCs w:val="28"/>
        </w:rPr>
      </w:pPr>
      <w:r w:rsidRPr="0043227C">
        <w:rPr>
          <w:rFonts w:cstheme="majorBidi"/>
          <w:b/>
          <w:szCs w:val="28"/>
        </w:rPr>
        <w:t>S</w:t>
      </w:r>
      <w:r w:rsidR="00106842" w:rsidRPr="0043227C">
        <w:rPr>
          <w:rFonts w:cstheme="majorBidi"/>
          <w:b/>
          <w:szCs w:val="28"/>
        </w:rPr>
        <w:t>core 5</w:t>
      </w:r>
      <w:r w:rsidR="00106842" w:rsidRPr="0043227C">
        <w:rPr>
          <w:rFonts w:cstheme="majorBidi"/>
          <w:szCs w:val="28"/>
        </w:rPr>
        <w:t xml:space="preserve"> : l'enfant est complètement déconnecté de la réalité de la menace. Il pleure fortement</w:t>
      </w:r>
      <w:r w:rsidR="00106842" w:rsidRPr="0043227C">
        <w:rPr>
          <w:rFonts w:cstheme="majorBidi"/>
          <w:spacing w:val="-10"/>
          <w:szCs w:val="28"/>
        </w:rPr>
        <w:t xml:space="preserve"> </w:t>
      </w:r>
      <w:r w:rsidR="00106842" w:rsidRPr="0043227C">
        <w:rPr>
          <w:rFonts w:cstheme="majorBidi"/>
          <w:szCs w:val="28"/>
        </w:rPr>
        <w:t>à</w:t>
      </w:r>
      <w:r w:rsidR="00106842" w:rsidRPr="0043227C">
        <w:rPr>
          <w:rFonts w:cstheme="majorBidi"/>
          <w:spacing w:val="-11"/>
          <w:szCs w:val="28"/>
        </w:rPr>
        <w:t xml:space="preserve"> </w:t>
      </w:r>
      <w:r w:rsidR="00106842" w:rsidRPr="0043227C">
        <w:rPr>
          <w:rFonts w:cstheme="majorBidi"/>
          <w:szCs w:val="28"/>
        </w:rPr>
        <w:t>grands</w:t>
      </w:r>
      <w:r w:rsidR="00106842" w:rsidRPr="0043227C">
        <w:rPr>
          <w:rFonts w:cstheme="majorBidi"/>
          <w:spacing w:val="-10"/>
          <w:szCs w:val="28"/>
        </w:rPr>
        <w:t xml:space="preserve"> </w:t>
      </w:r>
      <w:r w:rsidR="00106842" w:rsidRPr="0043227C">
        <w:rPr>
          <w:rFonts w:cstheme="majorBidi"/>
          <w:szCs w:val="28"/>
        </w:rPr>
        <w:t>cris,</w:t>
      </w:r>
      <w:r w:rsidR="00106842" w:rsidRPr="0043227C">
        <w:rPr>
          <w:rFonts w:cstheme="majorBidi"/>
          <w:spacing w:val="-14"/>
          <w:szCs w:val="28"/>
        </w:rPr>
        <w:t xml:space="preserve"> </w:t>
      </w:r>
      <w:r w:rsidR="00106842" w:rsidRPr="0043227C">
        <w:rPr>
          <w:rFonts w:cstheme="majorBidi"/>
          <w:szCs w:val="28"/>
        </w:rPr>
        <w:t>hurle,</w:t>
      </w:r>
      <w:r w:rsidR="00106842" w:rsidRPr="0043227C">
        <w:rPr>
          <w:rFonts w:cstheme="majorBidi"/>
          <w:spacing w:val="-10"/>
          <w:szCs w:val="28"/>
        </w:rPr>
        <w:t xml:space="preserve"> </w:t>
      </w:r>
      <w:r w:rsidR="00106842" w:rsidRPr="0043227C">
        <w:rPr>
          <w:rFonts w:cstheme="majorBidi"/>
          <w:szCs w:val="28"/>
        </w:rPr>
        <w:t>voire</w:t>
      </w:r>
      <w:r w:rsidR="00106842" w:rsidRPr="0043227C">
        <w:rPr>
          <w:rFonts w:cstheme="majorBidi"/>
          <w:spacing w:val="-11"/>
          <w:szCs w:val="28"/>
        </w:rPr>
        <w:t xml:space="preserve"> </w:t>
      </w:r>
      <w:r w:rsidR="00106842" w:rsidRPr="0043227C">
        <w:rPr>
          <w:rFonts w:cstheme="majorBidi"/>
          <w:szCs w:val="28"/>
        </w:rPr>
        <w:t>émet</w:t>
      </w:r>
      <w:r w:rsidR="00106842" w:rsidRPr="0043227C">
        <w:rPr>
          <w:rFonts w:cstheme="majorBidi"/>
          <w:spacing w:val="-10"/>
          <w:szCs w:val="28"/>
        </w:rPr>
        <w:t xml:space="preserve"> </w:t>
      </w:r>
      <w:r w:rsidR="00106842" w:rsidRPr="0043227C">
        <w:rPr>
          <w:rFonts w:cstheme="majorBidi"/>
          <w:szCs w:val="28"/>
        </w:rPr>
        <w:t>des</w:t>
      </w:r>
      <w:r w:rsidR="00106842" w:rsidRPr="0043227C">
        <w:rPr>
          <w:rFonts w:cstheme="majorBidi"/>
          <w:spacing w:val="-11"/>
          <w:szCs w:val="28"/>
        </w:rPr>
        <w:t xml:space="preserve"> </w:t>
      </w:r>
      <w:r w:rsidR="00106842" w:rsidRPr="0043227C">
        <w:rPr>
          <w:rFonts w:cstheme="majorBidi"/>
          <w:szCs w:val="28"/>
        </w:rPr>
        <w:t>injures.</w:t>
      </w:r>
      <w:r w:rsidR="00106842" w:rsidRPr="0043227C">
        <w:rPr>
          <w:rFonts w:cstheme="majorBidi"/>
          <w:spacing w:val="-11"/>
          <w:szCs w:val="28"/>
        </w:rPr>
        <w:t xml:space="preserve"> </w:t>
      </w:r>
      <w:r w:rsidR="00106842" w:rsidRPr="0043227C">
        <w:rPr>
          <w:rFonts w:cstheme="majorBidi"/>
          <w:szCs w:val="28"/>
        </w:rPr>
        <w:t>Il</w:t>
      </w:r>
      <w:r w:rsidR="00106842" w:rsidRPr="0043227C">
        <w:rPr>
          <w:rFonts w:cstheme="majorBidi"/>
          <w:spacing w:val="-11"/>
          <w:szCs w:val="28"/>
        </w:rPr>
        <w:t xml:space="preserve"> </w:t>
      </w:r>
      <w:r w:rsidR="00106842" w:rsidRPr="0043227C">
        <w:rPr>
          <w:rFonts w:cstheme="majorBidi"/>
          <w:szCs w:val="28"/>
        </w:rPr>
        <w:t>se</w:t>
      </w:r>
      <w:r w:rsidR="00106842" w:rsidRPr="0043227C">
        <w:rPr>
          <w:rFonts w:cstheme="majorBidi"/>
          <w:spacing w:val="-6"/>
          <w:szCs w:val="28"/>
        </w:rPr>
        <w:t xml:space="preserve"> </w:t>
      </w:r>
      <w:r w:rsidR="00106842" w:rsidRPr="0043227C">
        <w:rPr>
          <w:rFonts w:cstheme="majorBidi"/>
          <w:szCs w:val="28"/>
        </w:rPr>
        <w:t>débat,</w:t>
      </w:r>
      <w:r w:rsidR="00106842" w:rsidRPr="0043227C">
        <w:rPr>
          <w:rFonts w:cstheme="majorBidi"/>
          <w:spacing w:val="-10"/>
          <w:szCs w:val="28"/>
        </w:rPr>
        <w:t xml:space="preserve"> </w:t>
      </w:r>
      <w:r w:rsidR="00106842" w:rsidRPr="0043227C">
        <w:rPr>
          <w:rFonts w:cstheme="majorBidi"/>
          <w:szCs w:val="28"/>
        </w:rPr>
        <w:t>agite</w:t>
      </w:r>
      <w:r w:rsidR="00106842" w:rsidRPr="0043227C">
        <w:rPr>
          <w:rFonts w:cstheme="majorBidi"/>
          <w:spacing w:val="-10"/>
          <w:szCs w:val="28"/>
        </w:rPr>
        <w:t xml:space="preserve"> </w:t>
      </w:r>
      <w:r w:rsidR="00106842" w:rsidRPr="0043227C">
        <w:rPr>
          <w:rFonts w:cstheme="majorBidi"/>
          <w:szCs w:val="28"/>
        </w:rPr>
        <w:t>violemment</w:t>
      </w:r>
      <w:r w:rsidR="00106842" w:rsidRPr="0043227C">
        <w:rPr>
          <w:rFonts w:cstheme="majorBidi"/>
          <w:spacing w:val="-10"/>
          <w:szCs w:val="28"/>
        </w:rPr>
        <w:t xml:space="preserve"> </w:t>
      </w:r>
      <w:r w:rsidR="00106842" w:rsidRPr="0043227C">
        <w:rPr>
          <w:rFonts w:cstheme="majorBidi"/>
          <w:szCs w:val="28"/>
        </w:rPr>
        <w:t>la</w:t>
      </w:r>
      <w:r w:rsidR="00106842" w:rsidRPr="0043227C">
        <w:rPr>
          <w:rFonts w:cstheme="majorBidi"/>
          <w:spacing w:val="-11"/>
          <w:szCs w:val="28"/>
        </w:rPr>
        <w:t xml:space="preserve"> </w:t>
      </w:r>
      <w:r w:rsidR="00106842" w:rsidRPr="0043227C">
        <w:rPr>
          <w:rFonts w:cstheme="majorBidi"/>
          <w:szCs w:val="28"/>
        </w:rPr>
        <w:t>tête et rejette le contact corporel. Il est agressif, ferme la bouche et serre les dents. Il est incapable d'établir une communication verbale ou visuelle ou même simplement d'écouter le médecin-dentiste. Quel que soit son âge, il régresse vers des réponses primitives de fuite en s'évertuant activement à s’échapper : une restriction physique est nécessaire à la réalisation du traitement. (Veerkamp</w:t>
      </w:r>
      <w:r w:rsidR="00106842" w:rsidRPr="0043227C">
        <w:rPr>
          <w:rFonts w:cstheme="majorBidi"/>
          <w:spacing w:val="-1"/>
          <w:szCs w:val="28"/>
        </w:rPr>
        <w:t xml:space="preserve"> </w:t>
      </w:r>
      <w:r w:rsidR="00106842" w:rsidRPr="0043227C">
        <w:rPr>
          <w:rFonts w:cstheme="majorBidi"/>
          <w:szCs w:val="28"/>
        </w:rPr>
        <w:t>et</w:t>
      </w:r>
      <w:r w:rsidR="00106842" w:rsidRPr="0043227C">
        <w:rPr>
          <w:rFonts w:cstheme="majorBidi"/>
          <w:spacing w:val="-1"/>
          <w:szCs w:val="28"/>
        </w:rPr>
        <w:t xml:space="preserve"> </w:t>
      </w:r>
      <w:r w:rsidR="00106842" w:rsidRPr="0043227C">
        <w:rPr>
          <w:rFonts w:cstheme="majorBidi"/>
          <w:szCs w:val="28"/>
        </w:rPr>
        <w:t>coll,</w:t>
      </w:r>
      <w:r w:rsidR="00106842" w:rsidRPr="0043227C">
        <w:rPr>
          <w:rFonts w:cstheme="majorBidi"/>
          <w:spacing w:val="-5"/>
          <w:szCs w:val="28"/>
        </w:rPr>
        <w:t xml:space="preserve"> </w:t>
      </w:r>
      <w:r w:rsidR="00106842" w:rsidRPr="0043227C">
        <w:rPr>
          <w:rFonts w:cstheme="majorBidi"/>
          <w:szCs w:val="28"/>
        </w:rPr>
        <w:t>1995</w:t>
      </w:r>
      <w:r w:rsidR="00106842" w:rsidRPr="0043227C">
        <w:rPr>
          <w:rFonts w:cstheme="majorBidi"/>
          <w:spacing w:val="-5"/>
          <w:szCs w:val="28"/>
        </w:rPr>
        <w:t xml:space="preserve"> </w:t>
      </w:r>
      <w:r w:rsidR="00106842" w:rsidRPr="0043227C">
        <w:rPr>
          <w:rFonts w:cstheme="majorBidi"/>
          <w:szCs w:val="28"/>
        </w:rPr>
        <w:t>;</w:t>
      </w:r>
      <w:r w:rsidR="00106842" w:rsidRPr="0043227C">
        <w:rPr>
          <w:rFonts w:cstheme="majorBidi"/>
          <w:spacing w:val="-4"/>
          <w:szCs w:val="28"/>
        </w:rPr>
        <w:t xml:space="preserve"> </w:t>
      </w:r>
      <w:r w:rsidR="00106842" w:rsidRPr="0043227C">
        <w:rPr>
          <w:rFonts w:cstheme="majorBidi"/>
          <w:szCs w:val="28"/>
        </w:rPr>
        <w:t>Ten</w:t>
      </w:r>
      <w:r w:rsidR="00106842" w:rsidRPr="0043227C">
        <w:rPr>
          <w:rFonts w:cstheme="majorBidi"/>
          <w:spacing w:val="-2"/>
          <w:szCs w:val="28"/>
        </w:rPr>
        <w:t xml:space="preserve"> </w:t>
      </w:r>
      <w:r w:rsidR="00106842" w:rsidRPr="0043227C">
        <w:rPr>
          <w:rFonts w:cstheme="majorBidi"/>
          <w:szCs w:val="28"/>
        </w:rPr>
        <w:t>Berge</w:t>
      </w:r>
      <w:r w:rsidR="00106842" w:rsidRPr="0043227C">
        <w:rPr>
          <w:rFonts w:cstheme="majorBidi"/>
          <w:spacing w:val="-4"/>
          <w:szCs w:val="28"/>
        </w:rPr>
        <w:t xml:space="preserve"> </w:t>
      </w:r>
      <w:r w:rsidR="00106842" w:rsidRPr="0043227C">
        <w:rPr>
          <w:rFonts w:cstheme="majorBidi"/>
          <w:szCs w:val="28"/>
        </w:rPr>
        <w:t>et</w:t>
      </w:r>
      <w:r w:rsidR="00106842" w:rsidRPr="0043227C">
        <w:rPr>
          <w:rFonts w:cstheme="majorBidi"/>
          <w:spacing w:val="1"/>
          <w:szCs w:val="28"/>
        </w:rPr>
        <w:t xml:space="preserve"> </w:t>
      </w:r>
      <w:r w:rsidR="00106842" w:rsidRPr="0043227C">
        <w:rPr>
          <w:rFonts w:cstheme="majorBidi"/>
          <w:szCs w:val="28"/>
        </w:rPr>
        <w:t>coll.,</w:t>
      </w:r>
      <w:r w:rsidR="00106842" w:rsidRPr="0043227C">
        <w:rPr>
          <w:rFonts w:cstheme="majorBidi"/>
          <w:spacing w:val="-2"/>
          <w:szCs w:val="28"/>
        </w:rPr>
        <w:t xml:space="preserve"> 1999)</w:t>
      </w:r>
    </w:p>
    <w:p w14:paraId="313C66B4" w14:textId="77777777" w:rsidR="00106842" w:rsidRPr="0043227C" w:rsidRDefault="00106842" w:rsidP="00620322">
      <w:pPr>
        <w:pStyle w:val="Corpsdetexte"/>
        <w:spacing w:before="242"/>
        <w:ind w:left="0" w:right="1013"/>
        <w:rPr>
          <w:rFonts w:cstheme="majorBidi"/>
          <w:szCs w:val="28"/>
        </w:rPr>
      </w:pPr>
      <w:r w:rsidRPr="0043227C">
        <w:rPr>
          <w:rFonts w:cstheme="majorBidi"/>
          <w:szCs w:val="28"/>
        </w:rPr>
        <w:t xml:space="preserve">Les enfants qui présentent un score entre 0 et 3 sont à considérer comme relativement </w:t>
      </w:r>
      <w:r w:rsidRPr="0043227C">
        <w:rPr>
          <w:rFonts w:cstheme="majorBidi"/>
          <w:szCs w:val="28"/>
        </w:rPr>
        <w:lastRenderedPageBreak/>
        <w:t>peu anxieux</w:t>
      </w:r>
      <w:r w:rsidRPr="0043227C">
        <w:rPr>
          <w:rFonts w:cstheme="majorBidi"/>
          <w:spacing w:val="-4"/>
          <w:szCs w:val="28"/>
        </w:rPr>
        <w:t xml:space="preserve"> </w:t>
      </w:r>
      <w:r w:rsidRPr="0043227C">
        <w:rPr>
          <w:rFonts w:cstheme="majorBidi"/>
          <w:szCs w:val="28"/>
        </w:rPr>
        <w:t>ou</w:t>
      </w:r>
      <w:r w:rsidRPr="0043227C">
        <w:rPr>
          <w:rFonts w:cstheme="majorBidi"/>
          <w:spacing w:val="-5"/>
          <w:szCs w:val="28"/>
        </w:rPr>
        <w:t xml:space="preserve"> </w:t>
      </w:r>
      <w:r w:rsidRPr="0043227C">
        <w:rPr>
          <w:rFonts w:cstheme="majorBidi"/>
          <w:szCs w:val="28"/>
        </w:rPr>
        <w:t>peu</w:t>
      </w:r>
      <w:r w:rsidRPr="0043227C">
        <w:rPr>
          <w:rFonts w:cstheme="majorBidi"/>
          <w:spacing w:val="-2"/>
          <w:szCs w:val="28"/>
        </w:rPr>
        <w:t xml:space="preserve"> </w:t>
      </w:r>
      <w:r w:rsidRPr="0043227C">
        <w:rPr>
          <w:rFonts w:cstheme="majorBidi"/>
          <w:szCs w:val="28"/>
        </w:rPr>
        <w:t>apeurés.</w:t>
      </w:r>
      <w:r w:rsidRPr="0043227C">
        <w:rPr>
          <w:rFonts w:cstheme="majorBidi"/>
          <w:spacing w:val="-8"/>
          <w:szCs w:val="28"/>
        </w:rPr>
        <w:t xml:space="preserve"> </w:t>
      </w:r>
      <w:r w:rsidRPr="0043227C">
        <w:rPr>
          <w:rFonts w:cstheme="majorBidi"/>
          <w:szCs w:val="28"/>
        </w:rPr>
        <w:t>Un</w:t>
      </w:r>
      <w:r w:rsidRPr="0043227C">
        <w:rPr>
          <w:rFonts w:cstheme="majorBidi"/>
          <w:spacing w:val="-3"/>
          <w:szCs w:val="28"/>
        </w:rPr>
        <w:t xml:space="preserve"> </w:t>
      </w:r>
      <w:r w:rsidRPr="0043227C">
        <w:rPr>
          <w:rFonts w:cstheme="majorBidi"/>
          <w:szCs w:val="28"/>
        </w:rPr>
        <w:t>score</w:t>
      </w:r>
      <w:r w:rsidRPr="0043227C">
        <w:rPr>
          <w:rFonts w:cstheme="majorBidi"/>
          <w:spacing w:val="-1"/>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4</w:t>
      </w:r>
      <w:r w:rsidRPr="0043227C">
        <w:rPr>
          <w:rFonts w:cstheme="majorBidi"/>
          <w:spacing w:val="-3"/>
          <w:szCs w:val="28"/>
        </w:rPr>
        <w:t xml:space="preserve"> </w:t>
      </w:r>
      <w:r w:rsidRPr="0043227C">
        <w:rPr>
          <w:rFonts w:cstheme="majorBidi"/>
          <w:szCs w:val="28"/>
        </w:rPr>
        <w:t>ou</w:t>
      </w:r>
      <w:r w:rsidRPr="0043227C">
        <w:rPr>
          <w:rFonts w:cstheme="majorBidi"/>
          <w:spacing w:val="-3"/>
          <w:szCs w:val="28"/>
        </w:rPr>
        <w:t xml:space="preserve"> </w:t>
      </w:r>
      <w:r w:rsidRPr="0043227C">
        <w:rPr>
          <w:rFonts w:cstheme="majorBidi"/>
          <w:szCs w:val="28"/>
        </w:rPr>
        <w:t>5</w:t>
      </w:r>
      <w:r w:rsidRPr="0043227C">
        <w:rPr>
          <w:rFonts w:cstheme="majorBidi"/>
          <w:spacing w:val="-3"/>
          <w:szCs w:val="28"/>
        </w:rPr>
        <w:t xml:space="preserve"> </w:t>
      </w:r>
      <w:r w:rsidRPr="0043227C">
        <w:rPr>
          <w:rFonts w:cstheme="majorBidi"/>
          <w:szCs w:val="28"/>
        </w:rPr>
        <w:t>est</w:t>
      </w:r>
      <w:r w:rsidRPr="0043227C">
        <w:rPr>
          <w:rFonts w:cstheme="majorBidi"/>
          <w:spacing w:val="-2"/>
          <w:szCs w:val="28"/>
        </w:rPr>
        <w:t xml:space="preserve"> </w:t>
      </w:r>
      <w:r w:rsidRPr="0043227C">
        <w:rPr>
          <w:rFonts w:cstheme="majorBidi"/>
          <w:szCs w:val="28"/>
        </w:rPr>
        <w:t>caractéristique</w:t>
      </w:r>
      <w:r w:rsidRPr="0043227C">
        <w:rPr>
          <w:rFonts w:cstheme="majorBidi"/>
          <w:spacing w:val="-7"/>
          <w:szCs w:val="28"/>
        </w:rPr>
        <w:t xml:space="preserve"> </w:t>
      </w:r>
      <w:r w:rsidRPr="0043227C">
        <w:rPr>
          <w:rFonts w:cstheme="majorBidi"/>
          <w:szCs w:val="28"/>
        </w:rPr>
        <w:t>d'enfants</w:t>
      </w:r>
      <w:r w:rsidRPr="0043227C">
        <w:rPr>
          <w:rFonts w:cstheme="majorBidi"/>
          <w:spacing w:val="-5"/>
          <w:szCs w:val="28"/>
        </w:rPr>
        <w:t xml:space="preserve"> </w:t>
      </w:r>
      <w:r w:rsidRPr="0043227C">
        <w:rPr>
          <w:rFonts w:cstheme="majorBidi"/>
          <w:szCs w:val="28"/>
        </w:rPr>
        <w:t>très</w:t>
      </w:r>
      <w:r w:rsidRPr="0043227C">
        <w:rPr>
          <w:rFonts w:cstheme="majorBidi"/>
          <w:spacing w:val="-4"/>
          <w:szCs w:val="28"/>
        </w:rPr>
        <w:t xml:space="preserve"> </w:t>
      </w:r>
      <w:r w:rsidRPr="0043227C">
        <w:rPr>
          <w:rFonts w:cstheme="majorBidi"/>
          <w:szCs w:val="28"/>
        </w:rPr>
        <w:t>anxieux</w:t>
      </w:r>
      <w:r w:rsidRPr="0043227C">
        <w:rPr>
          <w:rFonts w:cstheme="majorBidi"/>
          <w:spacing w:val="-4"/>
          <w:szCs w:val="28"/>
        </w:rPr>
        <w:t xml:space="preserve"> </w:t>
      </w:r>
      <w:r w:rsidRPr="0043227C">
        <w:rPr>
          <w:rFonts w:cstheme="majorBidi"/>
          <w:szCs w:val="28"/>
        </w:rPr>
        <w:t>ou</w:t>
      </w:r>
      <w:r w:rsidRPr="0043227C">
        <w:rPr>
          <w:rFonts w:cstheme="majorBidi"/>
          <w:spacing w:val="-3"/>
          <w:szCs w:val="28"/>
        </w:rPr>
        <w:t xml:space="preserve"> </w:t>
      </w:r>
      <w:r w:rsidRPr="0043227C">
        <w:rPr>
          <w:rFonts w:cstheme="majorBidi"/>
          <w:szCs w:val="28"/>
        </w:rPr>
        <w:t>très apeurés.</w:t>
      </w:r>
    </w:p>
    <w:p w14:paraId="1EE53866" w14:textId="1EC93997" w:rsidR="0043227C" w:rsidRPr="0043227C" w:rsidRDefault="00106842" w:rsidP="0043227C">
      <w:pPr>
        <w:pStyle w:val="Corpsdetexte"/>
        <w:spacing w:before="204"/>
        <w:ind w:left="0" w:right="1011"/>
        <w:rPr>
          <w:rFonts w:cstheme="majorBidi"/>
          <w:b/>
          <w:szCs w:val="28"/>
        </w:rPr>
      </w:pPr>
      <w:r w:rsidRPr="0043227C">
        <w:rPr>
          <w:rFonts w:cstheme="majorBidi"/>
          <w:szCs w:val="28"/>
        </w:rPr>
        <w:t>Ce</w:t>
      </w:r>
      <w:r w:rsidRPr="0043227C">
        <w:rPr>
          <w:rFonts w:cstheme="majorBidi"/>
          <w:spacing w:val="-6"/>
          <w:szCs w:val="28"/>
        </w:rPr>
        <w:t xml:space="preserve"> </w:t>
      </w:r>
      <w:r w:rsidRPr="0043227C">
        <w:rPr>
          <w:rFonts w:cstheme="majorBidi"/>
          <w:szCs w:val="28"/>
        </w:rPr>
        <w:t>système</w:t>
      </w:r>
      <w:r w:rsidRPr="0043227C">
        <w:rPr>
          <w:rFonts w:cstheme="majorBidi"/>
          <w:spacing w:val="-5"/>
          <w:szCs w:val="28"/>
        </w:rPr>
        <w:t xml:space="preserve"> </w:t>
      </w:r>
      <w:r w:rsidRPr="0043227C">
        <w:rPr>
          <w:rFonts w:cstheme="majorBidi"/>
          <w:szCs w:val="28"/>
        </w:rPr>
        <w:t>d'évaluation</w:t>
      </w:r>
      <w:r w:rsidRPr="0043227C">
        <w:rPr>
          <w:rFonts w:cstheme="majorBidi"/>
          <w:spacing w:val="-5"/>
          <w:szCs w:val="28"/>
        </w:rPr>
        <w:t xml:space="preserve"> </w:t>
      </w:r>
      <w:r w:rsidRPr="0043227C">
        <w:rPr>
          <w:rFonts w:cstheme="majorBidi"/>
          <w:szCs w:val="28"/>
        </w:rPr>
        <w:t>ne</w:t>
      </w:r>
      <w:r w:rsidRPr="0043227C">
        <w:rPr>
          <w:rFonts w:cstheme="majorBidi"/>
          <w:spacing w:val="-6"/>
          <w:szCs w:val="28"/>
        </w:rPr>
        <w:t xml:space="preserve"> </w:t>
      </w:r>
      <w:r w:rsidRPr="0043227C">
        <w:rPr>
          <w:rFonts w:cstheme="majorBidi"/>
          <w:szCs w:val="28"/>
        </w:rPr>
        <w:t>peut</w:t>
      </w:r>
      <w:r w:rsidRPr="0043227C">
        <w:rPr>
          <w:rFonts w:cstheme="majorBidi"/>
          <w:spacing w:val="-7"/>
          <w:szCs w:val="28"/>
        </w:rPr>
        <w:t xml:space="preserve"> </w:t>
      </w:r>
      <w:r w:rsidRPr="0043227C">
        <w:rPr>
          <w:rFonts w:cstheme="majorBidi"/>
          <w:szCs w:val="28"/>
        </w:rPr>
        <w:t>bien</w:t>
      </w:r>
      <w:r w:rsidRPr="0043227C">
        <w:rPr>
          <w:rFonts w:cstheme="majorBidi"/>
          <w:spacing w:val="-4"/>
          <w:szCs w:val="28"/>
        </w:rPr>
        <w:t xml:space="preserve"> </w:t>
      </w:r>
      <w:r w:rsidRPr="0043227C">
        <w:rPr>
          <w:rFonts w:cstheme="majorBidi"/>
          <w:szCs w:val="28"/>
        </w:rPr>
        <w:t>évidemment</w:t>
      </w:r>
      <w:r w:rsidRPr="0043227C">
        <w:rPr>
          <w:rFonts w:cstheme="majorBidi"/>
          <w:spacing w:val="-4"/>
          <w:szCs w:val="28"/>
        </w:rPr>
        <w:t xml:space="preserve"> </w:t>
      </w:r>
      <w:r w:rsidRPr="0043227C">
        <w:rPr>
          <w:rFonts w:cstheme="majorBidi"/>
          <w:szCs w:val="28"/>
        </w:rPr>
        <w:t>pas</w:t>
      </w:r>
      <w:r w:rsidRPr="0043227C">
        <w:rPr>
          <w:rFonts w:cstheme="majorBidi"/>
          <w:spacing w:val="-6"/>
          <w:szCs w:val="28"/>
        </w:rPr>
        <w:t xml:space="preserve"> </w:t>
      </w:r>
      <w:r w:rsidRPr="0043227C">
        <w:rPr>
          <w:rFonts w:cstheme="majorBidi"/>
          <w:szCs w:val="28"/>
        </w:rPr>
        <w:t>être</w:t>
      </w:r>
      <w:r w:rsidRPr="0043227C">
        <w:rPr>
          <w:rFonts w:cstheme="majorBidi"/>
          <w:spacing w:val="-8"/>
          <w:szCs w:val="28"/>
        </w:rPr>
        <w:t xml:space="preserve"> </w:t>
      </w:r>
      <w:r w:rsidRPr="0043227C">
        <w:rPr>
          <w:rFonts w:cstheme="majorBidi"/>
          <w:szCs w:val="28"/>
        </w:rPr>
        <w:t>utilisé</w:t>
      </w:r>
      <w:r w:rsidRPr="0043227C">
        <w:rPr>
          <w:rFonts w:cstheme="majorBidi"/>
          <w:spacing w:val="-6"/>
          <w:szCs w:val="28"/>
        </w:rPr>
        <w:t xml:space="preserve"> </w:t>
      </w:r>
      <w:r w:rsidRPr="0043227C">
        <w:rPr>
          <w:rFonts w:cstheme="majorBidi"/>
          <w:szCs w:val="28"/>
        </w:rPr>
        <w:t>avant</w:t>
      </w:r>
      <w:r w:rsidRPr="0043227C">
        <w:rPr>
          <w:rFonts w:cstheme="majorBidi"/>
          <w:spacing w:val="-4"/>
          <w:szCs w:val="28"/>
        </w:rPr>
        <w:t xml:space="preserve"> </w:t>
      </w:r>
      <w:r w:rsidRPr="0043227C">
        <w:rPr>
          <w:rFonts w:cstheme="majorBidi"/>
          <w:szCs w:val="28"/>
        </w:rPr>
        <w:t>le</w:t>
      </w:r>
      <w:r w:rsidRPr="0043227C">
        <w:rPr>
          <w:rFonts w:cstheme="majorBidi"/>
          <w:spacing w:val="-8"/>
          <w:szCs w:val="28"/>
        </w:rPr>
        <w:t xml:space="preserve"> </w:t>
      </w:r>
      <w:r w:rsidRPr="0043227C">
        <w:rPr>
          <w:rFonts w:cstheme="majorBidi"/>
          <w:szCs w:val="28"/>
        </w:rPr>
        <w:t>soin :</w:t>
      </w:r>
      <w:r w:rsidRPr="0043227C">
        <w:rPr>
          <w:rFonts w:cstheme="majorBidi"/>
          <w:spacing w:val="-5"/>
          <w:szCs w:val="28"/>
        </w:rPr>
        <w:t xml:space="preserve"> </w:t>
      </w:r>
      <w:r w:rsidRPr="0043227C">
        <w:rPr>
          <w:rFonts w:cstheme="majorBidi"/>
          <w:szCs w:val="28"/>
        </w:rPr>
        <w:t>c'est</w:t>
      </w:r>
      <w:r w:rsidRPr="0043227C">
        <w:rPr>
          <w:rFonts w:cstheme="majorBidi"/>
          <w:spacing w:val="-7"/>
          <w:szCs w:val="28"/>
        </w:rPr>
        <w:t xml:space="preserve"> </w:t>
      </w:r>
      <w:r w:rsidRPr="0043227C">
        <w:rPr>
          <w:rFonts w:cstheme="majorBidi"/>
          <w:szCs w:val="28"/>
        </w:rPr>
        <w:t>un</w:t>
      </w:r>
      <w:r w:rsidRPr="0043227C">
        <w:rPr>
          <w:rFonts w:cstheme="majorBidi"/>
          <w:spacing w:val="-8"/>
          <w:szCs w:val="28"/>
        </w:rPr>
        <w:t xml:space="preserve"> </w:t>
      </w:r>
      <w:r w:rsidRPr="0043227C">
        <w:rPr>
          <w:rFonts w:cstheme="majorBidi"/>
          <w:szCs w:val="28"/>
        </w:rPr>
        <w:t xml:space="preserve">outil d'évaluation per-opératoire du comportement de l'enfant au cabinet dentaire. </w:t>
      </w:r>
      <w:r w:rsidRPr="0043227C">
        <w:rPr>
          <w:rFonts w:cstheme="majorBidi"/>
          <w:b/>
          <w:szCs w:val="28"/>
        </w:rPr>
        <w:t>(4)</w:t>
      </w:r>
    </w:p>
    <w:p w14:paraId="6B559199" w14:textId="77777777" w:rsidR="00106842" w:rsidRPr="0043227C" w:rsidRDefault="00106842" w:rsidP="00620322">
      <w:pPr>
        <w:pStyle w:val="Titre1"/>
        <w:rPr>
          <w:szCs w:val="28"/>
        </w:rPr>
      </w:pPr>
      <w:bookmarkStart w:id="50" w:name="_bookmark24"/>
      <w:bookmarkStart w:id="51" w:name="_Toc213835558"/>
      <w:bookmarkEnd w:id="50"/>
      <w:r w:rsidRPr="0043227C">
        <w:rPr>
          <w:szCs w:val="28"/>
        </w:rPr>
        <w:t>Les</w:t>
      </w:r>
      <w:r w:rsidRPr="0043227C">
        <w:rPr>
          <w:spacing w:val="-7"/>
          <w:szCs w:val="28"/>
        </w:rPr>
        <w:t xml:space="preserve"> </w:t>
      </w:r>
      <w:r w:rsidRPr="0043227C">
        <w:rPr>
          <w:szCs w:val="28"/>
        </w:rPr>
        <w:t>causes</w:t>
      </w:r>
      <w:r w:rsidRPr="0043227C">
        <w:rPr>
          <w:spacing w:val="-7"/>
          <w:szCs w:val="28"/>
        </w:rPr>
        <w:t xml:space="preserve"> </w:t>
      </w:r>
      <w:r w:rsidRPr="0043227C">
        <w:rPr>
          <w:szCs w:val="28"/>
        </w:rPr>
        <w:t>de</w:t>
      </w:r>
      <w:r w:rsidRPr="0043227C">
        <w:rPr>
          <w:spacing w:val="-6"/>
          <w:szCs w:val="28"/>
        </w:rPr>
        <w:t xml:space="preserve"> </w:t>
      </w:r>
      <w:r w:rsidRPr="0043227C">
        <w:rPr>
          <w:szCs w:val="28"/>
        </w:rPr>
        <w:t>refus</w:t>
      </w:r>
      <w:r w:rsidRPr="0043227C">
        <w:rPr>
          <w:spacing w:val="-5"/>
          <w:szCs w:val="28"/>
        </w:rPr>
        <w:t xml:space="preserve"> </w:t>
      </w:r>
      <w:r w:rsidRPr="0043227C">
        <w:rPr>
          <w:szCs w:val="28"/>
        </w:rPr>
        <w:t>de</w:t>
      </w:r>
      <w:r w:rsidRPr="0043227C">
        <w:rPr>
          <w:spacing w:val="-4"/>
          <w:szCs w:val="28"/>
        </w:rPr>
        <w:t xml:space="preserve"> </w:t>
      </w:r>
      <w:r w:rsidRPr="0043227C">
        <w:rPr>
          <w:szCs w:val="28"/>
        </w:rPr>
        <w:t>l’enfant</w:t>
      </w:r>
      <w:r w:rsidRPr="0043227C">
        <w:rPr>
          <w:spacing w:val="-8"/>
          <w:szCs w:val="28"/>
        </w:rPr>
        <w:t xml:space="preserve"> </w:t>
      </w:r>
      <w:r w:rsidRPr="0043227C">
        <w:rPr>
          <w:szCs w:val="28"/>
        </w:rPr>
        <w:t>à</w:t>
      </w:r>
      <w:r w:rsidRPr="0043227C">
        <w:rPr>
          <w:spacing w:val="-7"/>
          <w:szCs w:val="28"/>
        </w:rPr>
        <w:t xml:space="preserve"> </w:t>
      </w:r>
      <w:r w:rsidRPr="0043227C">
        <w:rPr>
          <w:szCs w:val="28"/>
        </w:rPr>
        <w:t>la</w:t>
      </w:r>
      <w:r w:rsidRPr="0043227C">
        <w:rPr>
          <w:spacing w:val="-7"/>
          <w:szCs w:val="28"/>
        </w:rPr>
        <w:t xml:space="preserve"> </w:t>
      </w:r>
      <w:r w:rsidRPr="0043227C">
        <w:rPr>
          <w:szCs w:val="28"/>
        </w:rPr>
        <w:t>consultation</w:t>
      </w:r>
      <w:r w:rsidRPr="0043227C">
        <w:rPr>
          <w:spacing w:val="-7"/>
          <w:szCs w:val="28"/>
        </w:rPr>
        <w:t xml:space="preserve"> </w:t>
      </w:r>
      <w:r w:rsidRPr="0043227C">
        <w:rPr>
          <w:szCs w:val="28"/>
        </w:rPr>
        <w:t>et</w:t>
      </w:r>
      <w:r w:rsidRPr="0043227C">
        <w:rPr>
          <w:spacing w:val="-5"/>
          <w:szCs w:val="28"/>
        </w:rPr>
        <w:t xml:space="preserve"> </w:t>
      </w:r>
      <w:r w:rsidRPr="0043227C">
        <w:rPr>
          <w:szCs w:val="28"/>
        </w:rPr>
        <w:t>aux soins dentaires</w:t>
      </w:r>
      <w:bookmarkEnd w:id="51"/>
    </w:p>
    <w:p w14:paraId="4CBF7CBD" w14:textId="77777777" w:rsidR="00106842" w:rsidRPr="0043227C" w:rsidRDefault="00106842" w:rsidP="00620322">
      <w:pPr>
        <w:pStyle w:val="Corpsdetexte"/>
        <w:spacing w:before="280"/>
        <w:ind w:left="0" w:right="1003"/>
        <w:rPr>
          <w:rFonts w:cstheme="majorBidi"/>
          <w:szCs w:val="28"/>
        </w:rPr>
      </w:pPr>
      <w:r w:rsidRPr="0043227C">
        <w:rPr>
          <w:rFonts w:cstheme="majorBidi"/>
          <w:szCs w:val="28"/>
        </w:rPr>
        <w:t>Il existe plusieurs raisons pour lesquelles un enfant peut refuser de se rendre à une consultation</w:t>
      </w:r>
      <w:r w:rsidRPr="0043227C">
        <w:rPr>
          <w:rFonts w:cstheme="majorBidi"/>
          <w:spacing w:val="-7"/>
          <w:szCs w:val="28"/>
        </w:rPr>
        <w:t xml:space="preserve"> </w:t>
      </w:r>
      <w:r w:rsidRPr="0043227C">
        <w:rPr>
          <w:rFonts w:cstheme="majorBidi"/>
          <w:szCs w:val="28"/>
        </w:rPr>
        <w:t>dentaire</w:t>
      </w:r>
      <w:r w:rsidRPr="0043227C">
        <w:rPr>
          <w:rFonts w:cstheme="majorBidi"/>
          <w:spacing w:val="-10"/>
          <w:szCs w:val="28"/>
        </w:rPr>
        <w:t xml:space="preserve"> </w:t>
      </w:r>
      <w:r w:rsidRPr="0043227C">
        <w:rPr>
          <w:rFonts w:cstheme="majorBidi"/>
          <w:szCs w:val="28"/>
        </w:rPr>
        <w:t>ou</w:t>
      </w:r>
      <w:r w:rsidRPr="0043227C">
        <w:rPr>
          <w:rFonts w:cstheme="majorBidi"/>
          <w:spacing w:val="-13"/>
          <w:szCs w:val="28"/>
        </w:rPr>
        <w:t xml:space="preserve"> </w:t>
      </w:r>
      <w:r w:rsidRPr="0043227C">
        <w:rPr>
          <w:rFonts w:cstheme="majorBidi"/>
          <w:szCs w:val="28"/>
        </w:rPr>
        <w:t>de</w:t>
      </w:r>
      <w:r w:rsidRPr="0043227C">
        <w:rPr>
          <w:rFonts w:cstheme="majorBidi"/>
          <w:spacing w:val="-9"/>
          <w:szCs w:val="28"/>
        </w:rPr>
        <w:t xml:space="preserve"> </w:t>
      </w:r>
      <w:r w:rsidRPr="0043227C">
        <w:rPr>
          <w:rFonts w:cstheme="majorBidi"/>
          <w:szCs w:val="28"/>
        </w:rPr>
        <w:t>suivre</w:t>
      </w:r>
      <w:r w:rsidRPr="0043227C">
        <w:rPr>
          <w:rFonts w:cstheme="majorBidi"/>
          <w:spacing w:val="-12"/>
          <w:szCs w:val="28"/>
        </w:rPr>
        <w:t xml:space="preserve"> </w:t>
      </w:r>
      <w:r w:rsidRPr="0043227C">
        <w:rPr>
          <w:rFonts w:cstheme="majorBidi"/>
          <w:szCs w:val="28"/>
        </w:rPr>
        <w:t>un</w:t>
      </w:r>
      <w:r w:rsidRPr="0043227C">
        <w:rPr>
          <w:rFonts w:cstheme="majorBidi"/>
          <w:spacing w:val="-11"/>
          <w:szCs w:val="28"/>
        </w:rPr>
        <w:t xml:space="preserve"> </w:t>
      </w:r>
      <w:r w:rsidRPr="0043227C">
        <w:rPr>
          <w:rFonts w:cstheme="majorBidi"/>
          <w:szCs w:val="28"/>
        </w:rPr>
        <w:t>traitement</w:t>
      </w:r>
      <w:r w:rsidRPr="0043227C">
        <w:rPr>
          <w:rFonts w:cstheme="majorBidi"/>
          <w:spacing w:val="-10"/>
          <w:szCs w:val="28"/>
        </w:rPr>
        <w:t xml:space="preserve"> </w:t>
      </w:r>
      <w:r w:rsidRPr="0043227C">
        <w:rPr>
          <w:rFonts w:cstheme="majorBidi"/>
          <w:szCs w:val="28"/>
        </w:rPr>
        <w:t>dentaire.</w:t>
      </w:r>
      <w:r w:rsidRPr="0043227C">
        <w:rPr>
          <w:rFonts w:cstheme="majorBidi"/>
          <w:spacing w:val="-9"/>
          <w:szCs w:val="28"/>
        </w:rPr>
        <w:t xml:space="preserve"> </w:t>
      </w:r>
      <w:r w:rsidRPr="0043227C">
        <w:rPr>
          <w:rFonts w:cstheme="majorBidi"/>
          <w:szCs w:val="28"/>
        </w:rPr>
        <w:t>Voici</w:t>
      </w:r>
      <w:r w:rsidRPr="0043227C">
        <w:rPr>
          <w:rFonts w:cstheme="majorBidi"/>
          <w:spacing w:val="-10"/>
          <w:szCs w:val="28"/>
        </w:rPr>
        <w:t xml:space="preserve"> </w:t>
      </w:r>
      <w:r w:rsidRPr="0043227C">
        <w:rPr>
          <w:rFonts w:cstheme="majorBidi"/>
          <w:szCs w:val="28"/>
        </w:rPr>
        <w:t>quelques-unes</w:t>
      </w:r>
      <w:r w:rsidRPr="0043227C">
        <w:rPr>
          <w:rFonts w:cstheme="majorBidi"/>
          <w:spacing w:val="-12"/>
          <w:szCs w:val="28"/>
        </w:rPr>
        <w:t xml:space="preserve"> </w:t>
      </w:r>
      <w:r w:rsidRPr="0043227C">
        <w:rPr>
          <w:rFonts w:cstheme="majorBidi"/>
          <w:szCs w:val="28"/>
        </w:rPr>
        <w:t>des</w:t>
      </w:r>
      <w:r w:rsidRPr="0043227C">
        <w:rPr>
          <w:rFonts w:cstheme="majorBidi"/>
          <w:spacing w:val="-9"/>
          <w:szCs w:val="28"/>
        </w:rPr>
        <w:t xml:space="preserve"> </w:t>
      </w:r>
      <w:r w:rsidRPr="0043227C">
        <w:rPr>
          <w:rFonts w:cstheme="majorBidi"/>
          <w:szCs w:val="28"/>
        </w:rPr>
        <w:t>causes</w:t>
      </w:r>
      <w:r w:rsidRPr="0043227C">
        <w:rPr>
          <w:rFonts w:cstheme="majorBidi"/>
          <w:spacing w:val="-9"/>
          <w:szCs w:val="28"/>
        </w:rPr>
        <w:t xml:space="preserve"> </w:t>
      </w:r>
      <w:r w:rsidRPr="0043227C">
        <w:rPr>
          <w:rFonts w:cstheme="majorBidi"/>
          <w:szCs w:val="28"/>
        </w:rPr>
        <w:t>les plus courantes :</w:t>
      </w:r>
    </w:p>
    <w:p w14:paraId="692136B3" w14:textId="77777777" w:rsidR="00106842" w:rsidRPr="0043227C" w:rsidRDefault="00106842" w:rsidP="0043227C">
      <w:pPr>
        <w:pStyle w:val="Titre2"/>
        <w:rPr>
          <w:szCs w:val="28"/>
        </w:rPr>
      </w:pPr>
      <w:bookmarkStart w:id="52" w:name="_bookmark25"/>
      <w:bookmarkStart w:id="53" w:name="_Toc213835559"/>
      <w:bookmarkEnd w:id="52"/>
      <w:r w:rsidRPr="0043227C">
        <w:rPr>
          <w:szCs w:val="28"/>
        </w:rPr>
        <w:t>Les</w:t>
      </w:r>
      <w:r w:rsidRPr="0043227C">
        <w:rPr>
          <w:spacing w:val="-19"/>
          <w:szCs w:val="28"/>
        </w:rPr>
        <w:t xml:space="preserve"> </w:t>
      </w:r>
      <w:r w:rsidRPr="0043227C">
        <w:rPr>
          <w:szCs w:val="28"/>
        </w:rPr>
        <w:t>troubles</w:t>
      </w:r>
      <w:r w:rsidRPr="0043227C">
        <w:rPr>
          <w:spacing w:val="-16"/>
          <w:szCs w:val="28"/>
        </w:rPr>
        <w:t xml:space="preserve"> </w:t>
      </w:r>
      <w:r w:rsidRPr="0043227C">
        <w:rPr>
          <w:szCs w:val="28"/>
        </w:rPr>
        <w:t>anxieux</w:t>
      </w:r>
      <w:bookmarkEnd w:id="53"/>
    </w:p>
    <w:p w14:paraId="3A3C5B47" w14:textId="77777777" w:rsidR="00106842" w:rsidRPr="0043227C" w:rsidRDefault="00106842" w:rsidP="00106842">
      <w:pPr>
        <w:pStyle w:val="Paragraphedeliste"/>
        <w:numPr>
          <w:ilvl w:val="0"/>
          <w:numId w:val="22"/>
        </w:numPr>
        <w:tabs>
          <w:tab w:val="left" w:pos="1659"/>
        </w:tabs>
        <w:spacing w:before="58"/>
        <w:ind w:right="1008"/>
        <w:contextualSpacing w:val="0"/>
        <w:jc w:val="both"/>
        <w:rPr>
          <w:rFonts w:cstheme="majorBidi"/>
          <w:szCs w:val="28"/>
        </w:rPr>
      </w:pPr>
      <w:r w:rsidRPr="0043227C">
        <w:rPr>
          <w:rFonts w:cstheme="majorBidi"/>
          <w:b/>
          <w:szCs w:val="28"/>
        </w:rPr>
        <w:t xml:space="preserve">La peur </w:t>
      </w:r>
      <w:r w:rsidRPr="0043227C">
        <w:rPr>
          <w:rFonts w:cstheme="majorBidi"/>
          <w:szCs w:val="28"/>
        </w:rPr>
        <w:t>: En médecine dentaire, est une réaction</w:t>
      </w:r>
      <w:r w:rsidRPr="0043227C">
        <w:rPr>
          <w:rFonts w:cstheme="majorBidi"/>
          <w:spacing w:val="-1"/>
          <w:szCs w:val="28"/>
        </w:rPr>
        <w:t xml:space="preserve"> </w:t>
      </w:r>
      <w:r w:rsidRPr="0043227C">
        <w:rPr>
          <w:rFonts w:cstheme="majorBidi"/>
          <w:szCs w:val="28"/>
        </w:rPr>
        <w:t>émotionnelle normale à</w:t>
      </w:r>
      <w:r w:rsidRPr="0043227C">
        <w:rPr>
          <w:rFonts w:cstheme="majorBidi"/>
          <w:spacing w:val="-4"/>
          <w:szCs w:val="28"/>
        </w:rPr>
        <w:t xml:space="preserve"> </w:t>
      </w:r>
      <w:r w:rsidRPr="0043227C">
        <w:rPr>
          <w:rFonts w:cstheme="majorBidi"/>
          <w:szCs w:val="28"/>
        </w:rPr>
        <w:t>un ou plusieurs stimuli</w:t>
      </w:r>
      <w:r w:rsidRPr="0043227C">
        <w:rPr>
          <w:rFonts w:cstheme="majorBidi"/>
          <w:spacing w:val="-2"/>
          <w:szCs w:val="28"/>
        </w:rPr>
        <w:t xml:space="preserve"> </w:t>
      </w:r>
      <w:r w:rsidRPr="0043227C">
        <w:rPr>
          <w:rFonts w:cstheme="majorBidi"/>
          <w:szCs w:val="28"/>
        </w:rPr>
        <w:t>menaçants correspondant à</w:t>
      </w:r>
      <w:r w:rsidRPr="0043227C">
        <w:rPr>
          <w:rFonts w:cstheme="majorBidi"/>
          <w:spacing w:val="-4"/>
          <w:szCs w:val="28"/>
        </w:rPr>
        <w:t xml:space="preserve"> </w:t>
      </w:r>
      <w:r w:rsidRPr="0043227C">
        <w:rPr>
          <w:rFonts w:cstheme="majorBidi"/>
          <w:szCs w:val="28"/>
        </w:rPr>
        <w:t>des</w:t>
      </w:r>
      <w:r w:rsidRPr="0043227C">
        <w:rPr>
          <w:rFonts w:cstheme="majorBidi"/>
          <w:spacing w:val="-2"/>
          <w:szCs w:val="28"/>
        </w:rPr>
        <w:t xml:space="preserve"> </w:t>
      </w:r>
      <w:r w:rsidRPr="0043227C">
        <w:rPr>
          <w:rFonts w:cstheme="majorBidi"/>
          <w:szCs w:val="28"/>
        </w:rPr>
        <w:t>actes spécifiques</w:t>
      </w:r>
      <w:r w:rsidRPr="0043227C">
        <w:rPr>
          <w:rFonts w:cstheme="majorBidi"/>
          <w:spacing w:val="-2"/>
          <w:szCs w:val="28"/>
        </w:rPr>
        <w:t xml:space="preserve"> </w:t>
      </w:r>
      <w:r w:rsidRPr="0043227C">
        <w:rPr>
          <w:rFonts w:cstheme="majorBidi"/>
          <w:szCs w:val="28"/>
        </w:rPr>
        <w:t>à</w:t>
      </w:r>
      <w:r w:rsidRPr="0043227C">
        <w:rPr>
          <w:rFonts w:cstheme="majorBidi"/>
          <w:spacing w:val="-2"/>
          <w:szCs w:val="28"/>
        </w:rPr>
        <w:t xml:space="preserve"> </w:t>
      </w:r>
      <w:r w:rsidRPr="0043227C">
        <w:rPr>
          <w:rFonts w:cstheme="majorBidi"/>
          <w:szCs w:val="28"/>
        </w:rPr>
        <w:t>ce</w:t>
      </w:r>
      <w:r w:rsidRPr="0043227C">
        <w:rPr>
          <w:rFonts w:cstheme="majorBidi"/>
          <w:spacing w:val="-1"/>
          <w:szCs w:val="28"/>
        </w:rPr>
        <w:t xml:space="preserve"> </w:t>
      </w:r>
      <w:r w:rsidRPr="0043227C">
        <w:rPr>
          <w:rFonts w:cstheme="majorBidi"/>
          <w:szCs w:val="28"/>
        </w:rPr>
        <w:t>domaine,</w:t>
      </w:r>
      <w:r w:rsidRPr="0043227C">
        <w:rPr>
          <w:rFonts w:cstheme="majorBidi"/>
          <w:spacing w:val="-3"/>
          <w:szCs w:val="28"/>
        </w:rPr>
        <w:t xml:space="preserve"> </w:t>
      </w:r>
      <w:r w:rsidRPr="0043227C">
        <w:rPr>
          <w:rFonts w:cstheme="majorBidi"/>
          <w:szCs w:val="28"/>
        </w:rPr>
        <w:t>notamment</w:t>
      </w:r>
      <w:r w:rsidRPr="0043227C">
        <w:rPr>
          <w:rFonts w:cstheme="majorBidi"/>
          <w:spacing w:val="-3"/>
          <w:szCs w:val="28"/>
        </w:rPr>
        <w:t xml:space="preserve"> </w:t>
      </w:r>
      <w:r w:rsidRPr="0043227C">
        <w:rPr>
          <w:rFonts w:cstheme="majorBidi"/>
          <w:szCs w:val="28"/>
        </w:rPr>
        <w:t>à</w:t>
      </w:r>
      <w:r w:rsidRPr="0043227C">
        <w:rPr>
          <w:rFonts w:cstheme="majorBidi"/>
          <w:spacing w:val="-2"/>
          <w:szCs w:val="28"/>
        </w:rPr>
        <w:t xml:space="preserve"> </w:t>
      </w:r>
      <w:r w:rsidRPr="0043227C">
        <w:rPr>
          <w:rFonts w:cstheme="majorBidi"/>
          <w:szCs w:val="28"/>
        </w:rPr>
        <w:t xml:space="preserve">la </w:t>
      </w:r>
      <w:r w:rsidRPr="0043227C">
        <w:rPr>
          <w:rFonts w:cstheme="majorBidi"/>
          <w:spacing w:val="-2"/>
          <w:szCs w:val="28"/>
        </w:rPr>
        <w:t>piqure</w:t>
      </w:r>
    </w:p>
    <w:p w14:paraId="38867C00" w14:textId="77777777" w:rsidR="00106842" w:rsidRPr="0043227C" w:rsidRDefault="00106842" w:rsidP="00106842">
      <w:pPr>
        <w:pStyle w:val="Paragraphedeliste"/>
        <w:numPr>
          <w:ilvl w:val="0"/>
          <w:numId w:val="22"/>
        </w:numPr>
        <w:tabs>
          <w:tab w:val="left" w:pos="1659"/>
        </w:tabs>
        <w:spacing w:before="2"/>
        <w:ind w:right="1024"/>
        <w:contextualSpacing w:val="0"/>
        <w:jc w:val="both"/>
        <w:rPr>
          <w:rFonts w:cstheme="majorBidi"/>
          <w:szCs w:val="28"/>
        </w:rPr>
      </w:pPr>
      <w:r w:rsidRPr="0043227C">
        <w:rPr>
          <w:rFonts w:cstheme="majorBidi"/>
          <w:b/>
          <w:szCs w:val="28"/>
        </w:rPr>
        <w:t xml:space="preserve">L’anxiété </w:t>
      </w:r>
      <w:r w:rsidRPr="0043227C">
        <w:rPr>
          <w:rFonts w:cstheme="majorBidi"/>
          <w:szCs w:val="28"/>
        </w:rPr>
        <w:t>: c’est le sentiment d'un danger imminent et indéterminé qui peut être une anxiété de séparation (ex : de la mère, il ne se sent plus en sécurité), situationnelle ou généralisée (chez les premiers nés ou enfants uniques).</w:t>
      </w:r>
    </w:p>
    <w:p w14:paraId="1A4FD13D" w14:textId="77777777" w:rsidR="00106842" w:rsidRPr="0043227C" w:rsidRDefault="00106842" w:rsidP="00106842">
      <w:pPr>
        <w:pStyle w:val="Paragraphedeliste"/>
        <w:numPr>
          <w:ilvl w:val="0"/>
          <w:numId w:val="22"/>
        </w:numPr>
        <w:tabs>
          <w:tab w:val="left" w:pos="1659"/>
        </w:tabs>
        <w:ind w:right="1015"/>
        <w:contextualSpacing w:val="0"/>
        <w:jc w:val="both"/>
        <w:rPr>
          <w:rFonts w:cstheme="majorBidi"/>
          <w:szCs w:val="28"/>
        </w:rPr>
      </w:pPr>
      <w:r w:rsidRPr="0043227C">
        <w:rPr>
          <w:rFonts w:cstheme="majorBidi"/>
          <w:b/>
          <w:szCs w:val="28"/>
        </w:rPr>
        <w:t xml:space="preserve">L’angoisse : </w:t>
      </w:r>
      <w:r w:rsidRPr="0043227C">
        <w:rPr>
          <w:rFonts w:cstheme="majorBidi"/>
          <w:szCs w:val="28"/>
        </w:rPr>
        <w:t>c'est une sensation d'extrême malaise, l'individu se sent oppressé et à l'impression qu'il va mourir.</w:t>
      </w:r>
    </w:p>
    <w:p w14:paraId="031ABE59" w14:textId="77777777" w:rsidR="00106842" w:rsidRPr="0043227C" w:rsidRDefault="00106842" w:rsidP="00106842">
      <w:pPr>
        <w:pStyle w:val="Paragraphedeliste"/>
        <w:numPr>
          <w:ilvl w:val="0"/>
          <w:numId w:val="22"/>
        </w:numPr>
        <w:tabs>
          <w:tab w:val="left" w:pos="1659"/>
        </w:tabs>
        <w:ind w:right="1018"/>
        <w:contextualSpacing w:val="0"/>
        <w:jc w:val="both"/>
        <w:rPr>
          <w:rFonts w:cstheme="majorBidi"/>
          <w:b/>
          <w:szCs w:val="28"/>
        </w:rPr>
      </w:pPr>
      <w:r w:rsidRPr="0043227C">
        <w:rPr>
          <w:rFonts w:cstheme="majorBidi"/>
          <w:b/>
          <w:szCs w:val="28"/>
        </w:rPr>
        <w:t xml:space="preserve">La phobie : </w:t>
      </w:r>
      <w:r w:rsidRPr="0043227C">
        <w:rPr>
          <w:rFonts w:cstheme="majorBidi"/>
          <w:szCs w:val="28"/>
        </w:rPr>
        <w:t xml:space="preserve">Il s'agit d'une peur intense, durable, gênante et irrationnelle face à un objet, une personne, une situation face à laquelle l'individu développe des conduites de </w:t>
      </w:r>
      <w:r w:rsidRPr="0043227C">
        <w:rPr>
          <w:rFonts w:cstheme="majorBidi"/>
          <w:spacing w:val="-2"/>
          <w:szCs w:val="28"/>
        </w:rPr>
        <w:t>défense. (</w:t>
      </w:r>
      <w:r w:rsidRPr="0043227C">
        <w:rPr>
          <w:rFonts w:cstheme="majorBidi"/>
          <w:b/>
          <w:spacing w:val="-2"/>
          <w:szCs w:val="28"/>
        </w:rPr>
        <w:t>6)</w:t>
      </w:r>
    </w:p>
    <w:p w14:paraId="3404FDC0" w14:textId="77777777" w:rsidR="00106842" w:rsidRPr="0043227C" w:rsidRDefault="00106842" w:rsidP="0043227C">
      <w:pPr>
        <w:pStyle w:val="Titre2"/>
        <w:rPr>
          <w:szCs w:val="28"/>
        </w:rPr>
      </w:pPr>
      <w:bookmarkStart w:id="54" w:name="_bookmark26"/>
      <w:bookmarkStart w:id="55" w:name="_Toc213835560"/>
      <w:bookmarkEnd w:id="54"/>
      <w:r w:rsidRPr="0043227C">
        <w:rPr>
          <w:szCs w:val="28"/>
        </w:rPr>
        <w:t>Sa</w:t>
      </w:r>
      <w:r w:rsidRPr="0043227C">
        <w:rPr>
          <w:spacing w:val="-12"/>
          <w:szCs w:val="28"/>
        </w:rPr>
        <w:t xml:space="preserve"> </w:t>
      </w:r>
      <w:r w:rsidRPr="0043227C">
        <w:rPr>
          <w:szCs w:val="28"/>
        </w:rPr>
        <w:t>perception</w:t>
      </w:r>
      <w:r w:rsidRPr="0043227C">
        <w:rPr>
          <w:spacing w:val="-13"/>
          <w:szCs w:val="28"/>
        </w:rPr>
        <w:t xml:space="preserve"> </w:t>
      </w:r>
      <w:r w:rsidRPr="0043227C">
        <w:rPr>
          <w:szCs w:val="28"/>
        </w:rPr>
        <w:t>du</w:t>
      </w:r>
      <w:r w:rsidRPr="0043227C">
        <w:rPr>
          <w:spacing w:val="-12"/>
          <w:szCs w:val="28"/>
        </w:rPr>
        <w:t xml:space="preserve"> </w:t>
      </w:r>
      <w:r w:rsidRPr="0043227C">
        <w:rPr>
          <w:szCs w:val="28"/>
        </w:rPr>
        <w:t>cabinet</w:t>
      </w:r>
      <w:r w:rsidRPr="0043227C">
        <w:rPr>
          <w:spacing w:val="-14"/>
          <w:szCs w:val="28"/>
        </w:rPr>
        <w:t xml:space="preserve"> </w:t>
      </w:r>
      <w:r w:rsidRPr="0043227C">
        <w:rPr>
          <w:szCs w:val="28"/>
        </w:rPr>
        <w:t>et</w:t>
      </w:r>
      <w:r w:rsidRPr="0043227C">
        <w:rPr>
          <w:spacing w:val="-11"/>
          <w:szCs w:val="28"/>
        </w:rPr>
        <w:t xml:space="preserve"> </w:t>
      </w:r>
      <w:r w:rsidRPr="0043227C">
        <w:rPr>
          <w:szCs w:val="28"/>
        </w:rPr>
        <w:t>du</w:t>
      </w:r>
      <w:r w:rsidRPr="0043227C">
        <w:rPr>
          <w:spacing w:val="-8"/>
          <w:szCs w:val="28"/>
        </w:rPr>
        <w:t xml:space="preserve"> </w:t>
      </w:r>
      <w:r w:rsidRPr="0043227C">
        <w:rPr>
          <w:szCs w:val="28"/>
        </w:rPr>
        <w:t>médecin</w:t>
      </w:r>
      <w:r w:rsidRPr="0043227C">
        <w:rPr>
          <w:spacing w:val="45"/>
          <w:szCs w:val="28"/>
        </w:rPr>
        <w:t xml:space="preserve"> </w:t>
      </w:r>
      <w:r w:rsidRPr="0043227C">
        <w:rPr>
          <w:spacing w:val="-2"/>
          <w:szCs w:val="28"/>
        </w:rPr>
        <w:t>dentiste</w:t>
      </w:r>
      <w:bookmarkEnd w:id="55"/>
    </w:p>
    <w:p w14:paraId="3E87890B" w14:textId="77777777" w:rsidR="00106842" w:rsidRPr="0043227C" w:rsidRDefault="00106842" w:rsidP="00106842">
      <w:pPr>
        <w:pStyle w:val="Corpsdetexte"/>
        <w:spacing w:before="60"/>
        <w:ind w:right="1024"/>
        <w:rPr>
          <w:rFonts w:cstheme="majorBidi"/>
          <w:szCs w:val="28"/>
        </w:rPr>
      </w:pPr>
      <w:r w:rsidRPr="0043227C">
        <w:rPr>
          <w:rFonts w:cstheme="majorBidi"/>
          <w:szCs w:val="28"/>
        </w:rPr>
        <w:t>La perception de l'enfant du cabinet dentaire peut varier en fonction de son âge, de ses expériences précédentes et de son environnement. Voici quelques aspects qui peuvent influencer la perception de l'enfant du cabinet dentaire :</w:t>
      </w:r>
    </w:p>
    <w:p w14:paraId="70A130C0" w14:textId="77777777" w:rsidR="00106842" w:rsidRPr="0043227C" w:rsidRDefault="00106842" w:rsidP="0043227C">
      <w:pPr>
        <w:pStyle w:val="Titre3"/>
      </w:pPr>
      <w:bookmarkStart w:id="56" w:name="_bookmark27"/>
      <w:bookmarkStart w:id="57" w:name="_Toc213835561"/>
      <w:bookmarkEnd w:id="56"/>
      <w:r w:rsidRPr="0043227C">
        <w:t>Un</w:t>
      </w:r>
      <w:r w:rsidRPr="0043227C">
        <w:rPr>
          <w:spacing w:val="-11"/>
        </w:rPr>
        <w:t xml:space="preserve"> </w:t>
      </w:r>
      <w:r w:rsidRPr="0043227C">
        <w:t>environnement</w:t>
      </w:r>
      <w:r w:rsidRPr="0043227C">
        <w:rPr>
          <w:spacing w:val="-10"/>
        </w:rPr>
        <w:t xml:space="preserve"> </w:t>
      </w:r>
      <w:r w:rsidRPr="0043227C">
        <w:rPr>
          <w:spacing w:val="-2"/>
        </w:rPr>
        <w:t>hostile</w:t>
      </w:r>
      <w:bookmarkEnd w:id="57"/>
    </w:p>
    <w:p w14:paraId="72D83A12" w14:textId="77777777" w:rsidR="00106842" w:rsidRPr="0043227C" w:rsidRDefault="00106842" w:rsidP="00106842">
      <w:pPr>
        <w:pStyle w:val="Corpsdetexte"/>
        <w:spacing w:before="47"/>
        <w:ind w:right="1003"/>
        <w:rPr>
          <w:rFonts w:cstheme="majorBidi"/>
          <w:szCs w:val="28"/>
        </w:rPr>
      </w:pPr>
      <w:r w:rsidRPr="0043227C">
        <w:rPr>
          <w:rFonts w:cstheme="majorBidi"/>
          <w:szCs w:val="28"/>
        </w:rPr>
        <w:t>Le cabinet dentaire peut être un environnement hostile pour les enfants en raison de divers facteurs.</w:t>
      </w:r>
      <w:r w:rsidRPr="0043227C">
        <w:rPr>
          <w:rFonts w:cstheme="majorBidi"/>
          <w:spacing w:val="-11"/>
          <w:szCs w:val="28"/>
        </w:rPr>
        <w:t xml:space="preserve"> </w:t>
      </w:r>
      <w:r w:rsidRPr="0043227C">
        <w:rPr>
          <w:rFonts w:cstheme="majorBidi"/>
          <w:szCs w:val="28"/>
        </w:rPr>
        <w:t>L'un</w:t>
      </w:r>
      <w:r w:rsidRPr="0043227C">
        <w:rPr>
          <w:rFonts w:cstheme="majorBidi"/>
          <w:spacing w:val="-10"/>
          <w:szCs w:val="28"/>
        </w:rPr>
        <w:t xml:space="preserve"> </w:t>
      </w:r>
      <w:r w:rsidRPr="0043227C">
        <w:rPr>
          <w:rFonts w:cstheme="majorBidi"/>
          <w:szCs w:val="28"/>
        </w:rPr>
        <w:t>des</w:t>
      </w:r>
      <w:r w:rsidRPr="0043227C">
        <w:rPr>
          <w:rFonts w:cstheme="majorBidi"/>
          <w:spacing w:val="-11"/>
          <w:szCs w:val="28"/>
        </w:rPr>
        <w:t xml:space="preserve"> </w:t>
      </w:r>
      <w:r w:rsidRPr="0043227C">
        <w:rPr>
          <w:rFonts w:cstheme="majorBidi"/>
          <w:szCs w:val="28"/>
        </w:rPr>
        <w:t>motifs</w:t>
      </w:r>
      <w:r w:rsidRPr="0043227C">
        <w:rPr>
          <w:rFonts w:cstheme="majorBidi"/>
          <w:spacing w:val="-10"/>
          <w:szCs w:val="28"/>
        </w:rPr>
        <w:t xml:space="preserve"> </w:t>
      </w:r>
      <w:r w:rsidRPr="0043227C">
        <w:rPr>
          <w:rFonts w:cstheme="majorBidi"/>
          <w:szCs w:val="28"/>
        </w:rPr>
        <w:t>significatifs</w:t>
      </w:r>
      <w:r w:rsidRPr="0043227C">
        <w:rPr>
          <w:rFonts w:cstheme="majorBidi"/>
          <w:spacing w:val="-10"/>
          <w:szCs w:val="28"/>
        </w:rPr>
        <w:t xml:space="preserve"> </w:t>
      </w:r>
      <w:r w:rsidRPr="0043227C">
        <w:rPr>
          <w:rFonts w:cstheme="majorBidi"/>
          <w:szCs w:val="28"/>
        </w:rPr>
        <w:t>est</w:t>
      </w:r>
      <w:r w:rsidRPr="0043227C">
        <w:rPr>
          <w:rFonts w:cstheme="majorBidi"/>
          <w:spacing w:val="-7"/>
          <w:szCs w:val="28"/>
        </w:rPr>
        <w:t xml:space="preserve"> </w:t>
      </w:r>
      <w:r w:rsidRPr="0043227C">
        <w:rPr>
          <w:rFonts w:cstheme="majorBidi"/>
          <w:szCs w:val="28"/>
        </w:rPr>
        <w:t>l'environnement</w:t>
      </w:r>
      <w:r w:rsidRPr="0043227C">
        <w:rPr>
          <w:rFonts w:cstheme="majorBidi"/>
          <w:spacing w:val="-8"/>
          <w:szCs w:val="28"/>
        </w:rPr>
        <w:t xml:space="preserve"> </w:t>
      </w:r>
      <w:r w:rsidRPr="0043227C">
        <w:rPr>
          <w:rFonts w:cstheme="majorBidi"/>
          <w:szCs w:val="28"/>
        </w:rPr>
        <w:t>de</w:t>
      </w:r>
      <w:r w:rsidRPr="0043227C">
        <w:rPr>
          <w:rFonts w:cstheme="majorBidi"/>
          <w:spacing w:val="-13"/>
          <w:szCs w:val="28"/>
        </w:rPr>
        <w:t xml:space="preserve"> </w:t>
      </w:r>
      <w:r w:rsidRPr="0043227C">
        <w:rPr>
          <w:rFonts w:cstheme="majorBidi"/>
          <w:szCs w:val="28"/>
        </w:rPr>
        <w:t>travail</w:t>
      </w:r>
      <w:r w:rsidRPr="0043227C">
        <w:rPr>
          <w:rFonts w:cstheme="majorBidi"/>
          <w:spacing w:val="-10"/>
          <w:szCs w:val="28"/>
        </w:rPr>
        <w:t xml:space="preserve"> </w:t>
      </w:r>
      <w:r w:rsidRPr="0043227C">
        <w:rPr>
          <w:rFonts w:cstheme="majorBidi"/>
          <w:szCs w:val="28"/>
        </w:rPr>
        <w:t>toxique</w:t>
      </w:r>
      <w:r w:rsidRPr="0043227C">
        <w:rPr>
          <w:rFonts w:cstheme="majorBidi"/>
          <w:spacing w:val="-10"/>
          <w:szCs w:val="28"/>
        </w:rPr>
        <w:t xml:space="preserve"> </w:t>
      </w:r>
      <w:r w:rsidRPr="0043227C">
        <w:rPr>
          <w:rFonts w:cstheme="majorBidi"/>
          <w:szCs w:val="28"/>
        </w:rPr>
        <w:t>qui</w:t>
      </w:r>
      <w:r w:rsidRPr="0043227C">
        <w:rPr>
          <w:rFonts w:cstheme="majorBidi"/>
          <w:spacing w:val="-11"/>
          <w:szCs w:val="28"/>
        </w:rPr>
        <w:t xml:space="preserve"> </w:t>
      </w:r>
      <w:r w:rsidRPr="0043227C">
        <w:rPr>
          <w:rFonts w:cstheme="majorBidi"/>
          <w:szCs w:val="28"/>
        </w:rPr>
        <w:t>existe</w:t>
      </w:r>
      <w:r w:rsidRPr="0043227C">
        <w:rPr>
          <w:rFonts w:cstheme="majorBidi"/>
          <w:spacing w:val="-8"/>
          <w:szCs w:val="28"/>
        </w:rPr>
        <w:t xml:space="preserve"> </w:t>
      </w:r>
      <w:r w:rsidRPr="0043227C">
        <w:rPr>
          <w:rFonts w:cstheme="majorBidi"/>
          <w:szCs w:val="28"/>
        </w:rPr>
        <w:t>souvent dans</w:t>
      </w:r>
      <w:r w:rsidRPr="0043227C">
        <w:rPr>
          <w:rFonts w:cstheme="majorBidi"/>
          <w:spacing w:val="-6"/>
          <w:szCs w:val="28"/>
        </w:rPr>
        <w:t xml:space="preserve"> </w:t>
      </w:r>
      <w:r w:rsidRPr="0043227C">
        <w:rPr>
          <w:rFonts w:cstheme="majorBidi"/>
          <w:szCs w:val="28"/>
        </w:rPr>
        <w:t>les</w:t>
      </w:r>
      <w:r w:rsidRPr="0043227C">
        <w:rPr>
          <w:rFonts w:cstheme="majorBidi"/>
          <w:spacing w:val="-6"/>
          <w:szCs w:val="28"/>
        </w:rPr>
        <w:t xml:space="preserve"> </w:t>
      </w:r>
      <w:r w:rsidRPr="0043227C">
        <w:rPr>
          <w:rFonts w:cstheme="majorBidi"/>
          <w:szCs w:val="28"/>
        </w:rPr>
        <w:t>cabinets</w:t>
      </w:r>
      <w:r w:rsidRPr="0043227C">
        <w:rPr>
          <w:rFonts w:cstheme="majorBidi"/>
          <w:spacing w:val="-6"/>
          <w:szCs w:val="28"/>
        </w:rPr>
        <w:t xml:space="preserve"> </w:t>
      </w:r>
      <w:r w:rsidRPr="0043227C">
        <w:rPr>
          <w:rFonts w:cstheme="majorBidi"/>
          <w:szCs w:val="28"/>
        </w:rPr>
        <w:t>dentaires.</w:t>
      </w:r>
      <w:r w:rsidRPr="0043227C">
        <w:rPr>
          <w:rFonts w:cstheme="majorBidi"/>
          <w:spacing w:val="-5"/>
          <w:szCs w:val="28"/>
        </w:rPr>
        <w:t xml:space="preserve"> </w:t>
      </w:r>
      <w:r w:rsidRPr="0043227C">
        <w:rPr>
          <w:rFonts w:cstheme="majorBidi"/>
          <w:szCs w:val="28"/>
        </w:rPr>
        <w:t>Cette</w:t>
      </w:r>
      <w:r w:rsidRPr="0043227C">
        <w:rPr>
          <w:rFonts w:cstheme="majorBidi"/>
          <w:spacing w:val="-7"/>
          <w:szCs w:val="28"/>
        </w:rPr>
        <w:t xml:space="preserve"> </w:t>
      </w:r>
      <w:r w:rsidRPr="0043227C">
        <w:rPr>
          <w:rFonts w:cstheme="majorBidi"/>
          <w:szCs w:val="28"/>
        </w:rPr>
        <w:t>toxicité</w:t>
      </w:r>
      <w:r w:rsidRPr="0043227C">
        <w:rPr>
          <w:rFonts w:cstheme="majorBidi"/>
          <w:spacing w:val="-7"/>
          <w:szCs w:val="28"/>
        </w:rPr>
        <w:t xml:space="preserve"> </w:t>
      </w:r>
      <w:r w:rsidRPr="0043227C">
        <w:rPr>
          <w:rFonts w:cstheme="majorBidi"/>
          <w:szCs w:val="28"/>
        </w:rPr>
        <w:t>peut</w:t>
      </w:r>
      <w:r w:rsidRPr="0043227C">
        <w:rPr>
          <w:rFonts w:cstheme="majorBidi"/>
          <w:spacing w:val="-4"/>
          <w:szCs w:val="28"/>
        </w:rPr>
        <w:t xml:space="preserve"> </w:t>
      </w:r>
      <w:r w:rsidRPr="0043227C">
        <w:rPr>
          <w:rFonts w:cstheme="majorBidi"/>
          <w:szCs w:val="28"/>
        </w:rPr>
        <w:t>provenir</w:t>
      </w:r>
      <w:r w:rsidRPr="0043227C">
        <w:rPr>
          <w:rFonts w:cstheme="majorBidi"/>
          <w:spacing w:val="-5"/>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niveaux</w:t>
      </w:r>
      <w:r w:rsidRPr="0043227C">
        <w:rPr>
          <w:rFonts w:cstheme="majorBidi"/>
          <w:spacing w:val="-6"/>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stress</w:t>
      </w:r>
      <w:r w:rsidRPr="0043227C">
        <w:rPr>
          <w:rFonts w:cstheme="majorBidi"/>
          <w:spacing w:val="-7"/>
          <w:szCs w:val="28"/>
        </w:rPr>
        <w:t xml:space="preserve"> </w:t>
      </w:r>
      <w:r w:rsidRPr="0043227C">
        <w:rPr>
          <w:rFonts w:cstheme="majorBidi"/>
          <w:szCs w:val="28"/>
        </w:rPr>
        <w:t>élevés</w:t>
      </w:r>
      <w:r w:rsidRPr="0043227C">
        <w:rPr>
          <w:rFonts w:cstheme="majorBidi"/>
          <w:spacing w:val="-6"/>
          <w:szCs w:val="28"/>
        </w:rPr>
        <w:t xml:space="preserve"> </w:t>
      </w:r>
      <w:r w:rsidRPr="0043227C">
        <w:rPr>
          <w:rFonts w:cstheme="majorBidi"/>
          <w:szCs w:val="28"/>
        </w:rPr>
        <w:t>parmi</w:t>
      </w:r>
      <w:r w:rsidRPr="0043227C">
        <w:rPr>
          <w:rFonts w:cstheme="majorBidi"/>
          <w:spacing w:val="-5"/>
          <w:szCs w:val="28"/>
        </w:rPr>
        <w:t xml:space="preserve"> </w:t>
      </w:r>
      <w:r w:rsidRPr="0043227C">
        <w:rPr>
          <w:rFonts w:cstheme="majorBidi"/>
          <w:szCs w:val="28"/>
        </w:rPr>
        <w:t xml:space="preserve">les membres de l’équipe, souvent en raison de la pression faite par les patients, le retard lors des rendez-vous. Cela peut avoir un impact négatif sur l'expérience du patient, y compris les </w:t>
      </w:r>
      <w:r w:rsidRPr="0043227C">
        <w:rPr>
          <w:rFonts w:cstheme="majorBidi"/>
          <w:spacing w:val="-2"/>
          <w:szCs w:val="28"/>
        </w:rPr>
        <w:t>enfants</w:t>
      </w:r>
    </w:p>
    <w:p w14:paraId="6C38BC59" w14:textId="77777777" w:rsidR="00106842" w:rsidRPr="0043227C" w:rsidRDefault="00106842" w:rsidP="0043227C">
      <w:pPr>
        <w:pStyle w:val="Titre3"/>
      </w:pPr>
      <w:bookmarkStart w:id="58" w:name="_bookmark28"/>
      <w:bookmarkStart w:id="59" w:name="_Toc213835562"/>
      <w:bookmarkEnd w:id="58"/>
      <w:r w:rsidRPr="0043227C">
        <w:t>Un lieu</w:t>
      </w:r>
      <w:r w:rsidRPr="0043227C">
        <w:rPr>
          <w:spacing w:val="-3"/>
        </w:rPr>
        <w:t xml:space="preserve"> </w:t>
      </w:r>
      <w:r w:rsidRPr="0043227C">
        <w:t>inconnu</w:t>
      </w:r>
      <w:bookmarkEnd w:id="59"/>
    </w:p>
    <w:p w14:paraId="579E8D41" w14:textId="77777777" w:rsidR="00106842" w:rsidRPr="0043227C" w:rsidRDefault="00106842" w:rsidP="00106842">
      <w:pPr>
        <w:pStyle w:val="Corpsdetexte"/>
        <w:spacing w:before="45"/>
        <w:ind w:right="1009"/>
        <w:rPr>
          <w:rFonts w:cstheme="majorBidi"/>
          <w:szCs w:val="28"/>
        </w:rPr>
      </w:pPr>
      <w:r w:rsidRPr="0043227C">
        <w:rPr>
          <w:rFonts w:cstheme="majorBidi"/>
          <w:szCs w:val="28"/>
        </w:rPr>
        <w:t>L'arrivée au cabinet dentaire pour la première fois peut être une source d'angoisse, la peur de</w:t>
      </w:r>
      <w:r w:rsidRPr="0043227C">
        <w:rPr>
          <w:rFonts w:cstheme="majorBidi"/>
          <w:spacing w:val="-7"/>
          <w:szCs w:val="28"/>
        </w:rPr>
        <w:t xml:space="preserve"> </w:t>
      </w:r>
      <w:r w:rsidRPr="0043227C">
        <w:rPr>
          <w:rFonts w:cstheme="majorBidi"/>
          <w:szCs w:val="28"/>
        </w:rPr>
        <w:t>l'inconnu</w:t>
      </w:r>
      <w:r w:rsidRPr="0043227C">
        <w:rPr>
          <w:rFonts w:cstheme="majorBidi"/>
          <w:spacing w:val="-7"/>
          <w:szCs w:val="28"/>
        </w:rPr>
        <w:t xml:space="preserve"> </w:t>
      </w:r>
      <w:r w:rsidRPr="0043227C">
        <w:rPr>
          <w:rFonts w:cstheme="majorBidi"/>
          <w:szCs w:val="28"/>
        </w:rPr>
        <w:t>que</w:t>
      </w:r>
      <w:r w:rsidRPr="0043227C">
        <w:rPr>
          <w:rFonts w:cstheme="majorBidi"/>
          <w:spacing w:val="-9"/>
          <w:szCs w:val="28"/>
        </w:rPr>
        <w:t xml:space="preserve"> </w:t>
      </w:r>
      <w:r w:rsidRPr="0043227C">
        <w:rPr>
          <w:rFonts w:cstheme="majorBidi"/>
          <w:szCs w:val="28"/>
        </w:rPr>
        <w:t>représente</w:t>
      </w:r>
      <w:r w:rsidRPr="0043227C">
        <w:rPr>
          <w:rFonts w:cstheme="majorBidi"/>
          <w:spacing w:val="-8"/>
          <w:szCs w:val="28"/>
        </w:rPr>
        <w:t xml:space="preserve"> </w:t>
      </w:r>
      <w:r w:rsidRPr="0043227C">
        <w:rPr>
          <w:rFonts w:cstheme="majorBidi"/>
          <w:szCs w:val="28"/>
        </w:rPr>
        <w:t>le</w:t>
      </w:r>
      <w:r w:rsidRPr="0043227C">
        <w:rPr>
          <w:rFonts w:cstheme="majorBidi"/>
          <w:spacing w:val="-7"/>
          <w:szCs w:val="28"/>
        </w:rPr>
        <w:t xml:space="preserve"> </w:t>
      </w:r>
      <w:r w:rsidRPr="0043227C">
        <w:rPr>
          <w:rFonts w:cstheme="majorBidi"/>
          <w:szCs w:val="28"/>
        </w:rPr>
        <w:t>monde</w:t>
      </w:r>
      <w:r w:rsidRPr="0043227C">
        <w:rPr>
          <w:rFonts w:cstheme="majorBidi"/>
          <w:spacing w:val="-6"/>
          <w:szCs w:val="28"/>
        </w:rPr>
        <w:t xml:space="preserve"> </w:t>
      </w:r>
      <w:r w:rsidRPr="0043227C">
        <w:rPr>
          <w:rFonts w:cstheme="majorBidi"/>
          <w:szCs w:val="28"/>
        </w:rPr>
        <w:t>médical</w:t>
      </w:r>
      <w:r w:rsidRPr="0043227C">
        <w:rPr>
          <w:rFonts w:cstheme="majorBidi"/>
          <w:spacing w:val="-6"/>
          <w:szCs w:val="28"/>
        </w:rPr>
        <w:t xml:space="preserve"> </w:t>
      </w:r>
      <w:r w:rsidRPr="0043227C">
        <w:rPr>
          <w:rFonts w:cstheme="majorBidi"/>
          <w:szCs w:val="28"/>
        </w:rPr>
        <w:t>et</w:t>
      </w:r>
      <w:r w:rsidRPr="0043227C">
        <w:rPr>
          <w:rFonts w:cstheme="majorBidi"/>
          <w:spacing w:val="-8"/>
          <w:szCs w:val="28"/>
        </w:rPr>
        <w:t xml:space="preserve"> </w:t>
      </w:r>
      <w:r w:rsidRPr="0043227C">
        <w:rPr>
          <w:rFonts w:cstheme="majorBidi"/>
          <w:szCs w:val="28"/>
        </w:rPr>
        <w:t>dentaire,</w:t>
      </w:r>
      <w:r w:rsidRPr="0043227C">
        <w:rPr>
          <w:rFonts w:cstheme="majorBidi"/>
          <w:spacing w:val="-9"/>
          <w:szCs w:val="28"/>
        </w:rPr>
        <w:t xml:space="preserve"> </w:t>
      </w:r>
      <w:r w:rsidRPr="0043227C">
        <w:rPr>
          <w:rFonts w:cstheme="majorBidi"/>
          <w:szCs w:val="28"/>
        </w:rPr>
        <w:t>son</w:t>
      </w:r>
      <w:r w:rsidRPr="0043227C">
        <w:rPr>
          <w:rFonts w:cstheme="majorBidi"/>
          <w:spacing w:val="-6"/>
          <w:szCs w:val="28"/>
        </w:rPr>
        <w:t xml:space="preserve"> </w:t>
      </w:r>
      <w:r w:rsidRPr="0043227C">
        <w:rPr>
          <w:rFonts w:cstheme="majorBidi"/>
          <w:szCs w:val="28"/>
        </w:rPr>
        <w:t>vocabulaire,</w:t>
      </w:r>
      <w:r w:rsidRPr="0043227C">
        <w:rPr>
          <w:rFonts w:cstheme="majorBidi"/>
          <w:spacing w:val="-6"/>
          <w:szCs w:val="28"/>
        </w:rPr>
        <w:t xml:space="preserve"> </w:t>
      </w:r>
      <w:r w:rsidRPr="0043227C">
        <w:rPr>
          <w:rFonts w:cstheme="majorBidi"/>
          <w:szCs w:val="28"/>
        </w:rPr>
        <w:t>ses</w:t>
      </w:r>
      <w:r w:rsidRPr="0043227C">
        <w:rPr>
          <w:rFonts w:cstheme="majorBidi"/>
          <w:spacing w:val="-7"/>
          <w:szCs w:val="28"/>
        </w:rPr>
        <w:t xml:space="preserve"> </w:t>
      </w:r>
      <w:r w:rsidRPr="0043227C">
        <w:rPr>
          <w:rFonts w:cstheme="majorBidi"/>
          <w:szCs w:val="28"/>
        </w:rPr>
        <w:t>protocoles</w:t>
      </w:r>
      <w:r w:rsidRPr="0043227C">
        <w:rPr>
          <w:rFonts w:cstheme="majorBidi"/>
          <w:spacing w:val="-7"/>
          <w:szCs w:val="28"/>
        </w:rPr>
        <w:t xml:space="preserve"> </w:t>
      </w:r>
      <w:r w:rsidRPr="0043227C">
        <w:rPr>
          <w:rFonts w:cstheme="majorBidi"/>
          <w:szCs w:val="28"/>
        </w:rPr>
        <w:t>et les instruments utilisés.</w:t>
      </w:r>
    </w:p>
    <w:p w14:paraId="789DD83E" w14:textId="77777777" w:rsidR="00106842" w:rsidRPr="0043227C" w:rsidRDefault="00106842" w:rsidP="00106842">
      <w:pPr>
        <w:pStyle w:val="Corpsdetexte"/>
        <w:spacing w:before="204"/>
        <w:ind w:right="1007"/>
        <w:rPr>
          <w:rFonts w:cstheme="majorBidi"/>
          <w:szCs w:val="28"/>
        </w:rPr>
      </w:pPr>
      <w:r w:rsidRPr="0043227C">
        <w:rPr>
          <w:rFonts w:cstheme="majorBidi"/>
          <w:szCs w:val="28"/>
        </w:rPr>
        <w:t xml:space="preserve">L’enfant, en fonction de son développement cognitif, peut comprendre ce </w:t>
      </w:r>
      <w:r w:rsidRPr="0043227C">
        <w:rPr>
          <w:rFonts w:cstheme="majorBidi"/>
          <w:szCs w:val="28"/>
        </w:rPr>
        <w:lastRenderedPageBreak/>
        <w:t>qui arrive (présence d’une carie, d’une dent cassée), mais il ne comprendra pas forcément le vocabulaire</w:t>
      </w:r>
      <w:r w:rsidRPr="0043227C">
        <w:rPr>
          <w:rFonts w:cstheme="majorBidi"/>
          <w:spacing w:val="-7"/>
          <w:szCs w:val="28"/>
        </w:rPr>
        <w:t xml:space="preserve"> </w:t>
      </w:r>
      <w:r w:rsidRPr="0043227C">
        <w:rPr>
          <w:rFonts w:cstheme="majorBidi"/>
          <w:szCs w:val="28"/>
        </w:rPr>
        <w:t>utilisé</w:t>
      </w:r>
      <w:r w:rsidRPr="0043227C">
        <w:rPr>
          <w:rFonts w:cstheme="majorBidi"/>
          <w:spacing w:val="-8"/>
          <w:szCs w:val="28"/>
        </w:rPr>
        <w:t xml:space="preserve"> </w:t>
      </w:r>
      <w:r w:rsidRPr="0043227C">
        <w:rPr>
          <w:rFonts w:cstheme="majorBidi"/>
          <w:szCs w:val="28"/>
        </w:rPr>
        <w:t>par</w:t>
      </w:r>
      <w:r w:rsidRPr="0043227C">
        <w:rPr>
          <w:rFonts w:cstheme="majorBidi"/>
          <w:spacing w:val="-5"/>
          <w:szCs w:val="28"/>
        </w:rPr>
        <w:t xml:space="preserve"> </w:t>
      </w:r>
      <w:r w:rsidRPr="0043227C">
        <w:rPr>
          <w:rFonts w:cstheme="majorBidi"/>
          <w:szCs w:val="28"/>
        </w:rPr>
        <w:t>le</w:t>
      </w:r>
      <w:r w:rsidRPr="0043227C">
        <w:rPr>
          <w:rFonts w:cstheme="majorBidi"/>
          <w:spacing w:val="-8"/>
          <w:szCs w:val="28"/>
        </w:rPr>
        <w:t xml:space="preserve"> </w:t>
      </w:r>
      <w:r w:rsidRPr="0043227C">
        <w:rPr>
          <w:rFonts w:cstheme="majorBidi"/>
          <w:szCs w:val="28"/>
        </w:rPr>
        <w:t>médecin</w:t>
      </w:r>
      <w:r w:rsidRPr="0043227C">
        <w:rPr>
          <w:rFonts w:cstheme="majorBidi"/>
          <w:spacing w:val="-7"/>
          <w:szCs w:val="28"/>
        </w:rPr>
        <w:t xml:space="preserve"> </w:t>
      </w:r>
      <w:r w:rsidRPr="0043227C">
        <w:rPr>
          <w:rFonts w:cstheme="majorBidi"/>
          <w:szCs w:val="28"/>
        </w:rPr>
        <w:t>dentiste.</w:t>
      </w:r>
      <w:r w:rsidRPr="0043227C">
        <w:rPr>
          <w:rFonts w:cstheme="majorBidi"/>
          <w:spacing w:val="-5"/>
          <w:szCs w:val="28"/>
        </w:rPr>
        <w:t xml:space="preserve"> </w:t>
      </w:r>
      <w:r w:rsidRPr="0043227C">
        <w:rPr>
          <w:rFonts w:cstheme="majorBidi"/>
          <w:szCs w:val="28"/>
        </w:rPr>
        <w:t>Celui-ci</w:t>
      </w:r>
      <w:r w:rsidRPr="0043227C">
        <w:rPr>
          <w:rFonts w:cstheme="majorBidi"/>
          <w:spacing w:val="-6"/>
          <w:szCs w:val="28"/>
        </w:rPr>
        <w:t xml:space="preserve"> </w:t>
      </w:r>
      <w:r w:rsidRPr="0043227C">
        <w:rPr>
          <w:rFonts w:cstheme="majorBidi"/>
          <w:szCs w:val="28"/>
        </w:rPr>
        <w:t>doit</w:t>
      </w:r>
      <w:r w:rsidRPr="0043227C">
        <w:rPr>
          <w:rFonts w:cstheme="majorBidi"/>
          <w:spacing w:val="-4"/>
          <w:szCs w:val="28"/>
        </w:rPr>
        <w:t xml:space="preserve"> </w:t>
      </w:r>
      <w:r w:rsidRPr="0043227C">
        <w:rPr>
          <w:rFonts w:cstheme="majorBidi"/>
          <w:szCs w:val="28"/>
        </w:rPr>
        <w:t>alors</w:t>
      </w:r>
      <w:r w:rsidRPr="0043227C">
        <w:rPr>
          <w:rFonts w:cstheme="majorBidi"/>
          <w:spacing w:val="-11"/>
          <w:szCs w:val="28"/>
        </w:rPr>
        <w:t xml:space="preserve"> </w:t>
      </w:r>
      <w:r w:rsidRPr="0043227C">
        <w:rPr>
          <w:rFonts w:cstheme="majorBidi"/>
          <w:szCs w:val="28"/>
        </w:rPr>
        <w:t>décrire</w:t>
      </w:r>
      <w:r w:rsidRPr="0043227C">
        <w:rPr>
          <w:rFonts w:cstheme="majorBidi"/>
          <w:spacing w:val="-7"/>
          <w:szCs w:val="28"/>
        </w:rPr>
        <w:t xml:space="preserve"> </w:t>
      </w:r>
      <w:r w:rsidRPr="0043227C">
        <w:rPr>
          <w:rFonts w:cstheme="majorBidi"/>
          <w:szCs w:val="28"/>
        </w:rPr>
        <w:t>ce</w:t>
      </w:r>
      <w:r w:rsidRPr="0043227C">
        <w:rPr>
          <w:rFonts w:cstheme="majorBidi"/>
          <w:spacing w:val="-6"/>
          <w:szCs w:val="28"/>
        </w:rPr>
        <w:t xml:space="preserve"> </w:t>
      </w:r>
      <w:r w:rsidRPr="0043227C">
        <w:rPr>
          <w:rFonts w:cstheme="majorBidi"/>
          <w:szCs w:val="28"/>
        </w:rPr>
        <w:t>qu’il</w:t>
      </w:r>
      <w:r w:rsidRPr="0043227C">
        <w:rPr>
          <w:rFonts w:cstheme="majorBidi"/>
          <w:spacing w:val="-6"/>
          <w:szCs w:val="28"/>
        </w:rPr>
        <w:t xml:space="preserve"> </w:t>
      </w:r>
      <w:r w:rsidRPr="0043227C">
        <w:rPr>
          <w:rFonts w:cstheme="majorBidi"/>
          <w:szCs w:val="28"/>
        </w:rPr>
        <w:t>se</w:t>
      </w:r>
      <w:r w:rsidRPr="0043227C">
        <w:rPr>
          <w:rFonts w:cstheme="majorBidi"/>
          <w:spacing w:val="-6"/>
          <w:szCs w:val="28"/>
        </w:rPr>
        <w:t xml:space="preserve"> </w:t>
      </w:r>
      <w:r w:rsidRPr="0043227C">
        <w:rPr>
          <w:rFonts w:cstheme="majorBidi"/>
          <w:szCs w:val="28"/>
        </w:rPr>
        <w:t>passe</w:t>
      </w:r>
      <w:r w:rsidRPr="0043227C">
        <w:rPr>
          <w:rFonts w:cstheme="majorBidi"/>
          <w:spacing w:val="-6"/>
          <w:szCs w:val="28"/>
        </w:rPr>
        <w:t xml:space="preserve"> </w:t>
      </w:r>
      <w:r w:rsidRPr="0043227C">
        <w:rPr>
          <w:rFonts w:cstheme="majorBidi"/>
          <w:szCs w:val="28"/>
        </w:rPr>
        <w:t>avec</w:t>
      </w:r>
      <w:r w:rsidRPr="0043227C">
        <w:rPr>
          <w:rFonts w:cstheme="majorBidi"/>
          <w:spacing w:val="-9"/>
          <w:szCs w:val="28"/>
        </w:rPr>
        <w:t xml:space="preserve"> </w:t>
      </w:r>
      <w:r w:rsidRPr="0043227C">
        <w:rPr>
          <w:rFonts w:cstheme="majorBidi"/>
          <w:szCs w:val="28"/>
        </w:rPr>
        <w:t>un vocabulaire adapté à l’âge et au niveau de compréhension de l’enfant connu est une peur protectrice qui lui permet de s'éloigner du danger.</w:t>
      </w:r>
    </w:p>
    <w:p w14:paraId="060FB55C" w14:textId="77777777" w:rsidR="00B75ADA" w:rsidRPr="0043227C" w:rsidRDefault="00B75ADA">
      <w:pPr>
        <w:rPr>
          <w:rFonts w:cstheme="majorBidi"/>
          <w:szCs w:val="28"/>
        </w:rPr>
      </w:pPr>
    </w:p>
    <w:p w14:paraId="4353505D" w14:textId="77777777" w:rsidR="0043227C" w:rsidRPr="0043227C" w:rsidRDefault="0043227C" w:rsidP="0043227C">
      <w:pPr>
        <w:pStyle w:val="Titre3"/>
      </w:pPr>
      <w:bookmarkStart w:id="60" w:name="_Toc213835563"/>
      <w:r w:rsidRPr="0043227C">
        <w:t>Les</w:t>
      </w:r>
      <w:r w:rsidRPr="0043227C">
        <w:rPr>
          <w:spacing w:val="-4"/>
        </w:rPr>
        <w:t xml:space="preserve"> </w:t>
      </w:r>
      <w:r w:rsidRPr="0043227C">
        <w:t>instruments</w:t>
      </w:r>
      <w:bookmarkEnd w:id="60"/>
    </w:p>
    <w:p w14:paraId="6E3EE7B5" w14:textId="77777777" w:rsidR="0043227C" w:rsidRPr="0043227C" w:rsidRDefault="0043227C" w:rsidP="0043227C">
      <w:pPr>
        <w:pStyle w:val="Corpsdetexte"/>
        <w:spacing w:before="47"/>
        <w:ind w:right="1012"/>
        <w:rPr>
          <w:rFonts w:cstheme="majorBidi"/>
          <w:szCs w:val="28"/>
        </w:rPr>
      </w:pPr>
      <w:r w:rsidRPr="0043227C">
        <w:rPr>
          <w:rFonts w:cstheme="majorBidi"/>
          <w:szCs w:val="28"/>
        </w:rPr>
        <w:t>La peur des instruments</w:t>
      </w:r>
      <w:r w:rsidRPr="0043227C">
        <w:rPr>
          <w:rFonts w:cstheme="majorBidi"/>
          <w:spacing w:val="-1"/>
          <w:szCs w:val="28"/>
        </w:rPr>
        <w:t xml:space="preserve"> </w:t>
      </w:r>
      <w:r w:rsidRPr="0043227C">
        <w:rPr>
          <w:rFonts w:cstheme="majorBidi"/>
          <w:szCs w:val="28"/>
        </w:rPr>
        <w:t xml:space="preserve">du dentiste est un phénomène courant chez les enfants. Cette peur peut être causée par divers facteurs, tels que la nouveauté de l'instrument, le bruit qu'il produit, la sensation de douleur ou de gêne qu'il peut provoquer, ou encore la peur de </w:t>
      </w:r>
      <w:r w:rsidRPr="0043227C">
        <w:rPr>
          <w:rFonts w:cstheme="majorBidi"/>
          <w:spacing w:val="-2"/>
          <w:szCs w:val="28"/>
        </w:rPr>
        <w:t>l'inconnu.</w:t>
      </w:r>
    </w:p>
    <w:p w14:paraId="7E4C087B" w14:textId="77777777" w:rsidR="0043227C" w:rsidRPr="0043227C" w:rsidRDefault="0043227C" w:rsidP="0043227C">
      <w:pPr>
        <w:pStyle w:val="Titre3"/>
      </w:pPr>
      <w:bookmarkStart w:id="61" w:name="_bookmark30"/>
      <w:bookmarkStart w:id="62" w:name="_Toc213835564"/>
      <w:bookmarkEnd w:id="61"/>
      <w:r w:rsidRPr="0043227C">
        <w:t>Un</w:t>
      </w:r>
      <w:r w:rsidRPr="0043227C">
        <w:rPr>
          <w:spacing w:val="-4"/>
        </w:rPr>
        <w:t xml:space="preserve"> </w:t>
      </w:r>
      <w:r w:rsidRPr="0043227C">
        <w:t>monde</w:t>
      </w:r>
      <w:r w:rsidRPr="0043227C">
        <w:rPr>
          <w:spacing w:val="-4"/>
        </w:rPr>
        <w:t xml:space="preserve"> </w:t>
      </w:r>
      <w:r w:rsidRPr="0043227C">
        <w:t>de</w:t>
      </w:r>
      <w:r w:rsidRPr="0043227C">
        <w:rPr>
          <w:spacing w:val="-2"/>
        </w:rPr>
        <w:t xml:space="preserve"> préjugés</w:t>
      </w:r>
      <w:bookmarkEnd w:id="62"/>
    </w:p>
    <w:p w14:paraId="7847B2BE" w14:textId="77777777" w:rsidR="0043227C" w:rsidRDefault="0043227C" w:rsidP="0043227C">
      <w:pPr>
        <w:rPr>
          <w:rFonts w:cstheme="majorBidi"/>
          <w:szCs w:val="28"/>
        </w:rPr>
      </w:pPr>
      <w:r w:rsidRPr="0043227C">
        <w:rPr>
          <w:rFonts w:cstheme="majorBidi"/>
          <w:szCs w:val="28"/>
        </w:rPr>
        <w:t>Par les contes, les légendes, les dessins animés. Une image négative est transmise à travers les siècles concernant le dentiste : Combien de fois, avons-nous pu entendre nos grands- parents et nos parents se plaindre des soins qui leur ont été prodigués dans leur jeunesse</w:t>
      </w:r>
      <w:r>
        <w:rPr>
          <w:rFonts w:cstheme="majorBidi"/>
          <w:szCs w:val="28"/>
        </w:rPr>
        <w:t> ;</w:t>
      </w:r>
    </w:p>
    <w:p w14:paraId="29FEEA70" w14:textId="77777777" w:rsidR="0043227C" w:rsidRDefault="0043227C" w:rsidP="0043227C">
      <w:pPr>
        <w:rPr>
          <w:rFonts w:cstheme="majorBidi"/>
          <w:szCs w:val="28"/>
        </w:rPr>
      </w:pPr>
      <w:r w:rsidRPr="0043227C">
        <w:rPr>
          <w:rFonts w:cstheme="majorBidi"/>
          <w:szCs w:val="28"/>
        </w:rPr>
        <w:t>De</w:t>
      </w:r>
      <w:r w:rsidRPr="0043227C">
        <w:rPr>
          <w:rFonts w:cstheme="majorBidi"/>
          <w:spacing w:val="-6"/>
          <w:szCs w:val="28"/>
        </w:rPr>
        <w:t xml:space="preserve"> </w:t>
      </w:r>
      <w:r w:rsidRPr="0043227C">
        <w:rPr>
          <w:rFonts w:cstheme="majorBidi"/>
          <w:szCs w:val="28"/>
        </w:rPr>
        <w:t>plus</w:t>
      </w:r>
      <w:r w:rsidRPr="0043227C">
        <w:rPr>
          <w:rFonts w:cstheme="majorBidi"/>
          <w:spacing w:val="-4"/>
          <w:szCs w:val="28"/>
        </w:rPr>
        <w:t xml:space="preserve"> </w:t>
      </w:r>
      <w:r w:rsidRPr="0043227C">
        <w:rPr>
          <w:rFonts w:cstheme="majorBidi"/>
          <w:szCs w:val="28"/>
        </w:rPr>
        <w:t>les</w:t>
      </w:r>
      <w:r w:rsidRPr="0043227C">
        <w:rPr>
          <w:rFonts w:cstheme="majorBidi"/>
          <w:spacing w:val="-4"/>
          <w:szCs w:val="28"/>
        </w:rPr>
        <w:t xml:space="preserve"> </w:t>
      </w:r>
      <w:r w:rsidRPr="0043227C">
        <w:rPr>
          <w:rFonts w:cstheme="majorBidi"/>
          <w:szCs w:val="28"/>
        </w:rPr>
        <w:t>situations</w:t>
      </w:r>
      <w:r w:rsidRPr="0043227C">
        <w:rPr>
          <w:rFonts w:cstheme="majorBidi"/>
          <w:spacing w:val="-5"/>
          <w:szCs w:val="28"/>
        </w:rPr>
        <w:t xml:space="preserve"> </w:t>
      </w:r>
      <w:r w:rsidRPr="0043227C">
        <w:rPr>
          <w:rFonts w:cstheme="majorBidi"/>
          <w:szCs w:val="28"/>
        </w:rPr>
        <w:t>traumatisantes</w:t>
      </w:r>
      <w:r w:rsidRPr="0043227C">
        <w:rPr>
          <w:rFonts w:cstheme="majorBidi"/>
          <w:spacing w:val="-7"/>
          <w:szCs w:val="28"/>
        </w:rPr>
        <w:t xml:space="preserve"> </w:t>
      </w:r>
      <w:r w:rsidRPr="0043227C">
        <w:rPr>
          <w:rFonts w:cstheme="majorBidi"/>
          <w:szCs w:val="28"/>
        </w:rPr>
        <w:t>que</w:t>
      </w:r>
      <w:r w:rsidRPr="0043227C">
        <w:rPr>
          <w:rFonts w:cstheme="majorBidi"/>
          <w:spacing w:val="-4"/>
          <w:szCs w:val="28"/>
        </w:rPr>
        <w:t xml:space="preserve"> </w:t>
      </w:r>
      <w:r w:rsidRPr="0043227C">
        <w:rPr>
          <w:rFonts w:cstheme="majorBidi"/>
          <w:szCs w:val="28"/>
        </w:rPr>
        <w:t>l’enfant</w:t>
      </w:r>
      <w:r w:rsidRPr="0043227C">
        <w:rPr>
          <w:rFonts w:cstheme="majorBidi"/>
          <w:spacing w:val="-4"/>
          <w:szCs w:val="28"/>
        </w:rPr>
        <w:t xml:space="preserve"> </w:t>
      </w:r>
      <w:r w:rsidRPr="0043227C">
        <w:rPr>
          <w:rFonts w:cstheme="majorBidi"/>
          <w:szCs w:val="28"/>
        </w:rPr>
        <w:t>a</w:t>
      </w:r>
      <w:r w:rsidRPr="0043227C">
        <w:rPr>
          <w:rFonts w:cstheme="majorBidi"/>
          <w:spacing w:val="-4"/>
          <w:szCs w:val="28"/>
        </w:rPr>
        <w:t xml:space="preserve"> </w:t>
      </w:r>
      <w:r w:rsidRPr="0043227C">
        <w:rPr>
          <w:rFonts w:cstheme="majorBidi"/>
          <w:szCs w:val="28"/>
        </w:rPr>
        <w:t>pu</w:t>
      </w:r>
      <w:r w:rsidRPr="0043227C">
        <w:rPr>
          <w:rFonts w:cstheme="majorBidi"/>
          <w:spacing w:val="-3"/>
          <w:szCs w:val="28"/>
        </w:rPr>
        <w:t xml:space="preserve"> </w:t>
      </w:r>
      <w:r w:rsidRPr="0043227C">
        <w:rPr>
          <w:rFonts w:cstheme="majorBidi"/>
          <w:szCs w:val="28"/>
        </w:rPr>
        <w:t>vivre</w:t>
      </w:r>
      <w:r w:rsidRPr="0043227C">
        <w:rPr>
          <w:rFonts w:cstheme="majorBidi"/>
          <w:spacing w:val="-5"/>
          <w:szCs w:val="28"/>
        </w:rPr>
        <w:t xml:space="preserve"> </w:t>
      </w:r>
      <w:r w:rsidRPr="0043227C">
        <w:rPr>
          <w:rFonts w:cstheme="majorBidi"/>
          <w:szCs w:val="28"/>
        </w:rPr>
        <w:t>ou auxquelles</w:t>
      </w:r>
      <w:r w:rsidRPr="0043227C">
        <w:rPr>
          <w:rFonts w:cstheme="majorBidi"/>
          <w:spacing w:val="-4"/>
          <w:szCs w:val="28"/>
        </w:rPr>
        <w:t xml:space="preserve"> </w:t>
      </w:r>
      <w:r w:rsidRPr="0043227C">
        <w:rPr>
          <w:rFonts w:cstheme="majorBidi"/>
          <w:szCs w:val="28"/>
        </w:rPr>
        <w:t>il</w:t>
      </w:r>
      <w:r w:rsidRPr="0043227C">
        <w:rPr>
          <w:rFonts w:cstheme="majorBidi"/>
          <w:spacing w:val="-4"/>
          <w:szCs w:val="28"/>
        </w:rPr>
        <w:t xml:space="preserve"> </w:t>
      </w:r>
      <w:r w:rsidRPr="0043227C">
        <w:rPr>
          <w:rFonts w:cstheme="majorBidi"/>
          <w:szCs w:val="28"/>
        </w:rPr>
        <w:t>a</w:t>
      </w:r>
      <w:r w:rsidRPr="0043227C">
        <w:rPr>
          <w:rFonts w:cstheme="majorBidi"/>
          <w:spacing w:val="-6"/>
          <w:szCs w:val="28"/>
        </w:rPr>
        <w:t xml:space="preserve"> </w:t>
      </w:r>
      <w:r w:rsidRPr="0043227C">
        <w:rPr>
          <w:rFonts w:cstheme="majorBidi"/>
          <w:szCs w:val="28"/>
        </w:rPr>
        <w:t>pu</w:t>
      </w:r>
      <w:r w:rsidRPr="0043227C">
        <w:rPr>
          <w:rFonts w:cstheme="majorBidi"/>
          <w:spacing w:val="-3"/>
          <w:szCs w:val="28"/>
        </w:rPr>
        <w:t xml:space="preserve"> </w:t>
      </w:r>
      <w:r w:rsidRPr="0043227C">
        <w:rPr>
          <w:rFonts w:cstheme="majorBidi"/>
          <w:szCs w:val="28"/>
        </w:rPr>
        <w:t>assister</w:t>
      </w:r>
      <w:r w:rsidRPr="0043227C">
        <w:rPr>
          <w:rFonts w:cstheme="majorBidi"/>
          <w:spacing w:val="-5"/>
          <w:szCs w:val="28"/>
        </w:rPr>
        <w:t xml:space="preserve"> </w:t>
      </w:r>
      <w:r w:rsidRPr="0043227C">
        <w:rPr>
          <w:rFonts w:cstheme="majorBidi"/>
          <w:szCs w:val="28"/>
        </w:rPr>
        <w:t>lors d’une</w:t>
      </w:r>
      <w:r w:rsidRPr="0043227C">
        <w:rPr>
          <w:rFonts w:cstheme="majorBidi"/>
          <w:spacing w:val="-4"/>
          <w:szCs w:val="28"/>
        </w:rPr>
        <w:t xml:space="preserve"> </w:t>
      </w:r>
      <w:r w:rsidRPr="0043227C">
        <w:rPr>
          <w:rFonts w:cstheme="majorBidi"/>
          <w:szCs w:val="28"/>
        </w:rPr>
        <w:t>consultation</w:t>
      </w:r>
      <w:r w:rsidRPr="0043227C">
        <w:rPr>
          <w:rFonts w:cstheme="majorBidi"/>
          <w:spacing w:val="-4"/>
          <w:szCs w:val="28"/>
        </w:rPr>
        <w:t xml:space="preserve"> </w:t>
      </w:r>
      <w:r w:rsidRPr="0043227C">
        <w:rPr>
          <w:rFonts w:cstheme="majorBidi"/>
          <w:szCs w:val="28"/>
        </w:rPr>
        <w:t>d’un</w:t>
      </w:r>
      <w:r w:rsidRPr="0043227C">
        <w:rPr>
          <w:rFonts w:cstheme="majorBidi"/>
          <w:spacing w:val="-10"/>
          <w:szCs w:val="28"/>
        </w:rPr>
        <w:t xml:space="preserve"> </w:t>
      </w:r>
      <w:r w:rsidRPr="0043227C">
        <w:rPr>
          <w:rFonts w:cstheme="majorBidi"/>
          <w:szCs w:val="28"/>
        </w:rPr>
        <w:t>membre</w:t>
      </w:r>
      <w:r w:rsidRPr="0043227C">
        <w:rPr>
          <w:rFonts w:cstheme="majorBidi"/>
          <w:spacing w:val="-8"/>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sa</w:t>
      </w:r>
      <w:r w:rsidRPr="0043227C">
        <w:rPr>
          <w:rFonts w:cstheme="majorBidi"/>
          <w:spacing w:val="-7"/>
          <w:szCs w:val="28"/>
        </w:rPr>
        <w:t xml:space="preserve"> </w:t>
      </w:r>
      <w:r w:rsidRPr="0043227C">
        <w:rPr>
          <w:rFonts w:cstheme="majorBidi"/>
          <w:szCs w:val="28"/>
        </w:rPr>
        <w:t>famille</w:t>
      </w:r>
      <w:r w:rsidRPr="0043227C">
        <w:rPr>
          <w:rFonts w:cstheme="majorBidi"/>
          <w:spacing w:val="-9"/>
          <w:szCs w:val="28"/>
        </w:rPr>
        <w:t xml:space="preserve"> </w:t>
      </w:r>
      <w:r w:rsidRPr="0043227C">
        <w:rPr>
          <w:rFonts w:cstheme="majorBidi"/>
          <w:szCs w:val="28"/>
        </w:rPr>
        <w:t>peuvent</w:t>
      </w:r>
      <w:r w:rsidRPr="0043227C">
        <w:rPr>
          <w:rFonts w:cstheme="majorBidi"/>
          <w:spacing w:val="-7"/>
          <w:szCs w:val="28"/>
        </w:rPr>
        <w:t xml:space="preserve"> </w:t>
      </w:r>
      <w:r w:rsidRPr="0043227C">
        <w:rPr>
          <w:rFonts w:cstheme="majorBidi"/>
          <w:szCs w:val="28"/>
        </w:rPr>
        <w:t>influer</w:t>
      </w:r>
      <w:r w:rsidRPr="0043227C">
        <w:rPr>
          <w:rFonts w:cstheme="majorBidi"/>
          <w:spacing w:val="-6"/>
          <w:szCs w:val="28"/>
        </w:rPr>
        <w:t xml:space="preserve"> </w:t>
      </w:r>
      <w:r w:rsidRPr="0043227C">
        <w:rPr>
          <w:rFonts w:cstheme="majorBidi"/>
          <w:szCs w:val="28"/>
        </w:rPr>
        <w:t>sur</w:t>
      </w:r>
      <w:r w:rsidRPr="0043227C">
        <w:rPr>
          <w:rFonts w:cstheme="majorBidi"/>
          <w:spacing w:val="-9"/>
          <w:szCs w:val="28"/>
        </w:rPr>
        <w:t xml:space="preserve"> </w:t>
      </w:r>
      <w:r w:rsidRPr="0043227C">
        <w:rPr>
          <w:rFonts w:cstheme="majorBidi"/>
          <w:szCs w:val="28"/>
        </w:rPr>
        <w:t>ses</w:t>
      </w:r>
      <w:r w:rsidRPr="0043227C">
        <w:rPr>
          <w:rFonts w:cstheme="majorBidi"/>
          <w:spacing w:val="-4"/>
          <w:szCs w:val="28"/>
        </w:rPr>
        <w:t xml:space="preserve"> </w:t>
      </w:r>
      <w:r w:rsidRPr="0043227C">
        <w:rPr>
          <w:rFonts w:cstheme="majorBidi"/>
          <w:szCs w:val="28"/>
        </w:rPr>
        <w:t>émotions,</w:t>
      </w:r>
      <w:r w:rsidRPr="0043227C">
        <w:rPr>
          <w:rFonts w:cstheme="majorBidi"/>
          <w:spacing w:val="-9"/>
          <w:szCs w:val="28"/>
        </w:rPr>
        <w:t xml:space="preserve"> </w:t>
      </w:r>
      <w:r w:rsidRPr="0043227C">
        <w:rPr>
          <w:rFonts w:cstheme="majorBidi"/>
          <w:szCs w:val="28"/>
        </w:rPr>
        <w:t>engendrer</w:t>
      </w:r>
      <w:r w:rsidRPr="0043227C">
        <w:rPr>
          <w:rFonts w:cstheme="majorBidi"/>
          <w:spacing w:val="-6"/>
          <w:szCs w:val="28"/>
        </w:rPr>
        <w:t xml:space="preserve"> </w:t>
      </w:r>
      <w:r w:rsidRPr="0043227C">
        <w:rPr>
          <w:rFonts w:cstheme="majorBidi"/>
          <w:szCs w:val="28"/>
        </w:rPr>
        <w:t>la peur et ressurgir au cours des soins provoquant parfois des problèmes de comportement.</w:t>
      </w:r>
    </w:p>
    <w:p w14:paraId="29E13759" w14:textId="4C13ADCA" w:rsidR="0043227C" w:rsidRPr="0043227C" w:rsidRDefault="0043227C" w:rsidP="0043227C">
      <w:pPr>
        <w:rPr>
          <w:rFonts w:cstheme="majorBidi"/>
          <w:szCs w:val="28"/>
        </w:rPr>
      </w:pPr>
      <w:r w:rsidRPr="0043227C">
        <w:rPr>
          <w:rFonts w:cstheme="majorBidi"/>
          <w:szCs w:val="28"/>
        </w:rPr>
        <w:t>Il</w:t>
      </w:r>
      <w:r w:rsidRPr="0043227C">
        <w:rPr>
          <w:rFonts w:cstheme="majorBidi"/>
          <w:spacing w:val="-4"/>
          <w:szCs w:val="28"/>
        </w:rPr>
        <w:t xml:space="preserve"> </w:t>
      </w:r>
      <w:r w:rsidRPr="0043227C">
        <w:rPr>
          <w:rFonts w:cstheme="majorBidi"/>
          <w:szCs w:val="28"/>
        </w:rPr>
        <w:t>est alors</w:t>
      </w:r>
      <w:r w:rsidRPr="0043227C">
        <w:rPr>
          <w:rFonts w:cstheme="majorBidi"/>
          <w:spacing w:val="-1"/>
          <w:szCs w:val="28"/>
        </w:rPr>
        <w:t xml:space="preserve"> </w:t>
      </w:r>
      <w:r w:rsidRPr="0043227C">
        <w:rPr>
          <w:rFonts w:cstheme="majorBidi"/>
          <w:szCs w:val="28"/>
        </w:rPr>
        <w:t>conseiller</w:t>
      </w:r>
      <w:r w:rsidRPr="0043227C">
        <w:rPr>
          <w:rFonts w:cstheme="majorBidi"/>
          <w:spacing w:val="-2"/>
          <w:szCs w:val="28"/>
        </w:rPr>
        <w:t xml:space="preserve"> </w:t>
      </w:r>
      <w:r w:rsidRPr="0043227C">
        <w:rPr>
          <w:rFonts w:cstheme="majorBidi"/>
          <w:szCs w:val="28"/>
        </w:rPr>
        <w:t>de</w:t>
      </w:r>
      <w:r w:rsidRPr="0043227C">
        <w:rPr>
          <w:rFonts w:cstheme="majorBidi"/>
          <w:spacing w:val="-1"/>
          <w:szCs w:val="28"/>
        </w:rPr>
        <w:t xml:space="preserve"> </w:t>
      </w:r>
      <w:r w:rsidRPr="0043227C">
        <w:rPr>
          <w:rFonts w:cstheme="majorBidi"/>
          <w:szCs w:val="28"/>
        </w:rPr>
        <w:t>limiter la</w:t>
      </w:r>
      <w:r w:rsidRPr="0043227C">
        <w:rPr>
          <w:rFonts w:cstheme="majorBidi"/>
          <w:spacing w:val="-3"/>
          <w:szCs w:val="28"/>
        </w:rPr>
        <w:t xml:space="preserve"> </w:t>
      </w:r>
      <w:r w:rsidRPr="0043227C">
        <w:rPr>
          <w:rFonts w:cstheme="majorBidi"/>
          <w:szCs w:val="28"/>
        </w:rPr>
        <w:t>première consultation à</w:t>
      </w:r>
      <w:r w:rsidRPr="0043227C">
        <w:rPr>
          <w:rFonts w:cstheme="majorBidi"/>
          <w:spacing w:val="-3"/>
          <w:szCs w:val="28"/>
        </w:rPr>
        <w:t xml:space="preserve"> </w:t>
      </w:r>
      <w:r w:rsidRPr="0043227C">
        <w:rPr>
          <w:rFonts w:cstheme="majorBidi"/>
          <w:szCs w:val="28"/>
        </w:rPr>
        <w:t>un simple</w:t>
      </w:r>
      <w:r w:rsidRPr="0043227C">
        <w:rPr>
          <w:rFonts w:cstheme="majorBidi"/>
          <w:spacing w:val="-2"/>
          <w:szCs w:val="28"/>
        </w:rPr>
        <w:t xml:space="preserve"> </w:t>
      </w:r>
      <w:r w:rsidRPr="0043227C">
        <w:rPr>
          <w:rFonts w:cstheme="majorBidi"/>
          <w:szCs w:val="28"/>
        </w:rPr>
        <w:t>examen bucco-dentaire ou,</w:t>
      </w:r>
      <w:r w:rsidRPr="0043227C">
        <w:rPr>
          <w:rFonts w:cstheme="majorBidi"/>
          <w:spacing w:val="-3"/>
          <w:szCs w:val="28"/>
        </w:rPr>
        <w:t xml:space="preserve"> </w:t>
      </w:r>
      <w:r w:rsidRPr="0043227C">
        <w:rPr>
          <w:rFonts w:cstheme="majorBidi"/>
          <w:szCs w:val="28"/>
        </w:rPr>
        <w:t>tout du moins, d’éviter les actes invasifs afin de ne pas créer de traumatisme</w:t>
      </w:r>
    </w:p>
    <w:p w14:paraId="40151AD6" w14:textId="77777777" w:rsidR="0043227C" w:rsidRPr="0043227C" w:rsidRDefault="0043227C" w:rsidP="0043227C">
      <w:pPr>
        <w:pStyle w:val="Titre3"/>
      </w:pPr>
      <w:bookmarkStart w:id="63" w:name="_bookmark31"/>
      <w:bookmarkStart w:id="64" w:name="_Toc213835565"/>
      <w:bookmarkEnd w:id="63"/>
      <w:r w:rsidRPr="0043227C">
        <w:t>Sa</w:t>
      </w:r>
      <w:r w:rsidRPr="0043227C">
        <w:rPr>
          <w:spacing w:val="-8"/>
        </w:rPr>
        <w:t xml:space="preserve"> </w:t>
      </w:r>
      <w:r w:rsidRPr="0043227C">
        <w:t>famille,</w:t>
      </w:r>
      <w:r w:rsidRPr="0043227C">
        <w:rPr>
          <w:spacing w:val="-1"/>
        </w:rPr>
        <w:t xml:space="preserve"> </w:t>
      </w:r>
      <w:r w:rsidRPr="0043227C">
        <w:t>son</w:t>
      </w:r>
      <w:r w:rsidRPr="0043227C">
        <w:rPr>
          <w:spacing w:val="-1"/>
        </w:rPr>
        <w:t xml:space="preserve"> </w:t>
      </w:r>
      <w:r w:rsidRPr="0043227C">
        <w:t>environnement</w:t>
      </w:r>
      <w:bookmarkEnd w:id="64"/>
    </w:p>
    <w:p w14:paraId="04B364DA" w14:textId="77777777" w:rsidR="0043227C" w:rsidRPr="0043227C" w:rsidRDefault="0043227C" w:rsidP="0043227C">
      <w:pPr>
        <w:pStyle w:val="Corpsdetexte"/>
        <w:spacing w:before="47"/>
        <w:ind w:right="1024"/>
        <w:rPr>
          <w:rFonts w:cstheme="majorBidi"/>
          <w:szCs w:val="28"/>
        </w:rPr>
      </w:pPr>
      <w:r w:rsidRPr="0043227C">
        <w:rPr>
          <w:rFonts w:cstheme="majorBidi"/>
          <w:szCs w:val="28"/>
        </w:rPr>
        <w:t>Les parents jouent un rôle essentiel dans la gestion de l'anxiété de l'enfant au cabinet dentaire :</w:t>
      </w:r>
    </w:p>
    <w:p w14:paraId="7130C241" w14:textId="77777777" w:rsidR="0043227C" w:rsidRPr="0043227C" w:rsidRDefault="0043227C" w:rsidP="0043227C">
      <w:pPr>
        <w:pStyle w:val="Paragraphedeliste"/>
        <w:numPr>
          <w:ilvl w:val="0"/>
          <w:numId w:val="21"/>
        </w:numPr>
        <w:tabs>
          <w:tab w:val="left" w:pos="2019"/>
        </w:tabs>
        <w:spacing w:before="199"/>
        <w:ind w:right="1017"/>
        <w:contextualSpacing w:val="0"/>
        <w:jc w:val="both"/>
        <w:rPr>
          <w:rFonts w:cstheme="majorBidi"/>
          <w:szCs w:val="28"/>
        </w:rPr>
      </w:pPr>
      <w:r w:rsidRPr="0043227C">
        <w:rPr>
          <w:rFonts w:cstheme="majorBidi"/>
          <w:b/>
          <w:szCs w:val="28"/>
        </w:rPr>
        <w:t xml:space="preserve">Éducation et structure familiale </w:t>
      </w:r>
      <w:r w:rsidRPr="0043227C">
        <w:rPr>
          <w:rFonts w:cstheme="majorBidi"/>
          <w:szCs w:val="28"/>
        </w:rPr>
        <w:t>: les parents qui offrent une éducation structurée et équilibrée peuvent aider leur enfant à développer des aptitudes sociales et à gérer son anxiété de manière plus efficace.</w:t>
      </w:r>
    </w:p>
    <w:p w14:paraId="76992741" w14:textId="77777777" w:rsidR="0043227C" w:rsidRPr="0043227C" w:rsidRDefault="0043227C" w:rsidP="0043227C">
      <w:pPr>
        <w:pStyle w:val="Paragraphedeliste"/>
        <w:numPr>
          <w:ilvl w:val="0"/>
          <w:numId w:val="21"/>
        </w:numPr>
        <w:tabs>
          <w:tab w:val="left" w:pos="2019"/>
        </w:tabs>
        <w:spacing w:before="201"/>
        <w:ind w:right="1010"/>
        <w:contextualSpacing w:val="0"/>
        <w:jc w:val="both"/>
        <w:rPr>
          <w:rFonts w:cstheme="majorBidi"/>
          <w:szCs w:val="28"/>
        </w:rPr>
      </w:pPr>
      <w:r w:rsidRPr="0043227C">
        <w:rPr>
          <w:rFonts w:cstheme="majorBidi"/>
          <w:b/>
          <w:szCs w:val="28"/>
        </w:rPr>
        <w:t>Comportements</w:t>
      </w:r>
      <w:r w:rsidRPr="0043227C">
        <w:rPr>
          <w:rFonts w:cstheme="majorBidi"/>
          <w:b/>
          <w:spacing w:val="-2"/>
          <w:szCs w:val="28"/>
        </w:rPr>
        <w:t xml:space="preserve"> </w:t>
      </w:r>
      <w:r w:rsidRPr="0043227C">
        <w:rPr>
          <w:rFonts w:cstheme="majorBidi"/>
          <w:b/>
          <w:szCs w:val="28"/>
        </w:rPr>
        <w:t xml:space="preserve">parentaux </w:t>
      </w:r>
      <w:r w:rsidRPr="0043227C">
        <w:rPr>
          <w:rFonts w:cstheme="majorBidi"/>
          <w:szCs w:val="28"/>
        </w:rPr>
        <w:t>: les</w:t>
      </w:r>
      <w:r w:rsidRPr="0043227C">
        <w:rPr>
          <w:rFonts w:cstheme="majorBidi"/>
          <w:spacing w:val="-5"/>
          <w:szCs w:val="28"/>
        </w:rPr>
        <w:t xml:space="preserve"> </w:t>
      </w:r>
      <w:r w:rsidRPr="0043227C">
        <w:rPr>
          <w:rFonts w:cstheme="majorBidi"/>
          <w:szCs w:val="28"/>
        </w:rPr>
        <w:t>comportements</w:t>
      </w:r>
      <w:r w:rsidRPr="0043227C">
        <w:rPr>
          <w:rFonts w:cstheme="majorBidi"/>
          <w:spacing w:val="-6"/>
          <w:szCs w:val="28"/>
        </w:rPr>
        <w:t xml:space="preserve"> </w:t>
      </w:r>
      <w:r w:rsidRPr="0043227C">
        <w:rPr>
          <w:rFonts w:cstheme="majorBidi"/>
          <w:szCs w:val="28"/>
        </w:rPr>
        <w:t>parentaux</w:t>
      </w:r>
      <w:r w:rsidRPr="0043227C">
        <w:rPr>
          <w:rFonts w:cstheme="majorBidi"/>
          <w:spacing w:val="-7"/>
          <w:szCs w:val="28"/>
        </w:rPr>
        <w:t xml:space="preserve"> </w:t>
      </w:r>
      <w:r w:rsidRPr="0043227C">
        <w:rPr>
          <w:rFonts w:cstheme="majorBidi"/>
          <w:szCs w:val="28"/>
        </w:rPr>
        <w:t>tels</w:t>
      </w:r>
      <w:r w:rsidRPr="0043227C">
        <w:rPr>
          <w:rFonts w:cstheme="majorBidi"/>
          <w:spacing w:val="-4"/>
          <w:szCs w:val="28"/>
        </w:rPr>
        <w:t xml:space="preserve"> </w:t>
      </w:r>
      <w:r w:rsidRPr="0043227C">
        <w:rPr>
          <w:rFonts w:cstheme="majorBidi"/>
          <w:szCs w:val="28"/>
        </w:rPr>
        <w:t>que</w:t>
      </w:r>
      <w:r w:rsidRPr="0043227C">
        <w:rPr>
          <w:rFonts w:cstheme="majorBidi"/>
          <w:spacing w:val="-2"/>
          <w:szCs w:val="28"/>
        </w:rPr>
        <w:t xml:space="preserve"> </w:t>
      </w:r>
      <w:r w:rsidRPr="0043227C">
        <w:rPr>
          <w:rFonts w:cstheme="majorBidi"/>
          <w:szCs w:val="28"/>
        </w:rPr>
        <w:t>la</w:t>
      </w:r>
      <w:r w:rsidRPr="0043227C">
        <w:rPr>
          <w:rFonts w:cstheme="majorBidi"/>
          <w:spacing w:val="-5"/>
          <w:szCs w:val="28"/>
        </w:rPr>
        <w:t xml:space="preserve"> </w:t>
      </w:r>
      <w:r w:rsidRPr="0043227C">
        <w:rPr>
          <w:rFonts w:cstheme="majorBidi"/>
          <w:szCs w:val="28"/>
        </w:rPr>
        <w:t>surprotection, la négligence, la domination, l'anxiété, l'impatience, l'hostilité aux soins dentaires ou la passivité peuvent accentuer l'anxiété de l'enfant.</w:t>
      </w:r>
    </w:p>
    <w:p w14:paraId="6C83DB53" w14:textId="77777777" w:rsidR="0043227C" w:rsidRPr="0043227C" w:rsidRDefault="0043227C" w:rsidP="0043227C">
      <w:pPr>
        <w:pStyle w:val="Paragraphedeliste"/>
        <w:numPr>
          <w:ilvl w:val="0"/>
          <w:numId w:val="21"/>
        </w:numPr>
        <w:tabs>
          <w:tab w:val="left" w:pos="2019"/>
        </w:tabs>
        <w:spacing w:before="199"/>
        <w:ind w:right="1006"/>
        <w:contextualSpacing w:val="0"/>
        <w:jc w:val="both"/>
        <w:rPr>
          <w:rFonts w:cstheme="majorBidi"/>
          <w:szCs w:val="28"/>
        </w:rPr>
      </w:pPr>
      <w:r w:rsidRPr="0043227C">
        <w:rPr>
          <w:rFonts w:cstheme="majorBidi"/>
          <w:b/>
          <w:szCs w:val="28"/>
        </w:rPr>
        <w:t>Premier rendez-vous</w:t>
      </w:r>
      <w:r w:rsidRPr="0043227C">
        <w:rPr>
          <w:rFonts w:cstheme="majorBidi"/>
          <w:b/>
          <w:spacing w:val="-3"/>
          <w:szCs w:val="28"/>
        </w:rPr>
        <w:t xml:space="preserve"> </w:t>
      </w:r>
      <w:r w:rsidRPr="0043227C">
        <w:rPr>
          <w:rFonts w:cstheme="majorBidi"/>
          <w:szCs w:val="28"/>
        </w:rPr>
        <w:t>: les parents</w:t>
      </w:r>
      <w:r w:rsidRPr="0043227C">
        <w:rPr>
          <w:rFonts w:cstheme="majorBidi"/>
          <w:spacing w:val="-1"/>
          <w:szCs w:val="28"/>
        </w:rPr>
        <w:t xml:space="preserve"> </w:t>
      </w:r>
      <w:r w:rsidRPr="0043227C">
        <w:rPr>
          <w:rFonts w:cstheme="majorBidi"/>
          <w:szCs w:val="28"/>
        </w:rPr>
        <w:t>ont</w:t>
      </w:r>
      <w:r w:rsidRPr="0043227C">
        <w:rPr>
          <w:rFonts w:cstheme="majorBidi"/>
          <w:spacing w:val="-1"/>
          <w:szCs w:val="28"/>
        </w:rPr>
        <w:t xml:space="preserve"> </w:t>
      </w:r>
      <w:r w:rsidRPr="0043227C">
        <w:rPr>
          <w:rFonts w:cstheme="majorBidi"/>
          <w:szCs w:val="28"/>
        </w:rPr>
        <w:t>un rôle important lors</w:t>
      </w:r>
      <w:r w:rsidRPr="0043227C">
        <w:rPr>
          <w:rFonts w:cstheme="majorBidi"/>
          <w:spacing w:val="-4"/>
          <w:szCs w:val="28"/>
        </w:rPr>
        <w:t xml:space="preserve"> </w:t>
      </w:r>
      <w:r w:rsidRPr="0043227C">
        <w:rPr>
          <w:rFonts w:cstheme="majorBidi"/>
          <w:szCs w:val="28"/>
        </w:rPr>
        <w:t>du</w:t>
      </w:r>
      <w:r w:rsidRPr="0043227C">
        <w:rPr>
          <w:rFonts w:cstheme="majorBidi"/>
          <w:spacing w:val="-1"/>
          <w:szCs w:val="28"/>
        </w:rPr>
        <w:t xml:space="preserve"> </w:t>
      </w:r>
      <w:r w:rsidRPr="0043227C">
        <w:rPr>
          <w:rFonts w:cstheme="majorBidi"/>
          <w:szCs w:val="28"/>
        </w:rPr>
        <w:t>premier</w:t>
      </w:r>
      <w:r w:rsidRPr="0043227C">
        <w:rPr>
          <w:rFonts w:cstheme="majorBidi"/>
          <w:spacing w:val="-1"/>
          <w:szCs w:val="28"/>
        </w:rPr>
        <w:t xml:space="preserve"> </w:t>
      </w:r>
      <w:r w:rsidRPr="0043227C">
        <w:rPr>
          <w:rFonts w:cstheme="majorBidi"/>
          <w:szCs w:val="28"/>
        </w:rPr>
        <w:t>rendez-vous de</w:t>
      </w:r>
      <w:r w:rsidRPr="0043227C">
        <w:rPr>
          <w:rFonts w:cstheme="majorBidi"/>
          <w:spacing w:val="-2"/>
          <w:szCs w:val="28"/>
        </w:rPr>
        <w:t xml:space="preserve"> </w:t>
      </w:r>
      <w:r w:rsidRPr="0043227C">
        <w:rPr>
          <w:rFonts w:cstheme="majorBidi"/>
          <w:szCs w:val="28"/>
        </w:rPr>
        <w:t>l'enfant</w:t>
      </w:r>
      <w:r w:rsidRPr="0043227C">
        <w:rPr>
          <w:rFonts w:cstheme="majorBidi"/>
          <w:spacing w:val="-3"/>
          <w:szCs w:val="28"/>
        </w:rPr>
        <w:t xml:space="preserve"> </w:t>
      </w:r>
      <w:r w:rsidRPr="0043227C">
        <w:rPr>
          <w:rFonts w:cstheme="majorBidi"/>
          <w:szCs w:val="28"/>
        </w:rPr>
        <w:t>chez le</w:t>
      </w:r>
      <w:r w:rsidRPr="0043227C">
        <w:rPr>
          <w:rFonts w:cstheme="majorBidi"/>
          <w:spacing w:val="-2"/>
          <w:szCs w:val="28"/>
        </w:rPr>
        <w:t xml:space="preserve"> </w:t>
      </w:r>
      <w:r w:rsidRPr="0043227C">
        <w:rPr>
          <w:rFonts w:cstheme="majorBidi"/>
          <w:szCs w:val="28"/>
        </w:rPr>
        <w:t>médecin</w:t>
      </w:r>
      <w:r w:rsidRPr="0043227C">
        <w:rPr>
          <w:rFonts w:cstheme="majorBidi"/>
          <w:spacing w:val="39"/>
          <w:szCs w:val="28"/>
        </w:rPr>
        <w:t xml:space="preserve"> </w:t>
      </w:r>
      <w:r w:rsidRPr="0043227C">
        <w:rPr>
          <w:rFonts w:cstheme="majorBidi"/>
          <w:szCs w:val="28"/>
        </w:rPr>
        <w:t>dentiste,</w:t>
      </w:r>
      <w:r w:rsidRPr="0043227C">
        <w:rPr>
          <w:rFonts w:cstheme="majorBidi"/>
          <w:spacing w:val="-3"/>
          <w:szCs w:val="28"/>
        </w:rPr>
        <w:t xml:space="preserve"> </w:t>
      </w:r>
      <w:r w:rsidRPr="0043227C">
        <w:rPr>
          <w:rFonts w:cstheme="majorBidi"/>
          <w:szCs w:val="28"/>
        </w:rPr>
        <w:t>car</w:t>
      </w:r>
      <w:r w:rsidRPr="0043227C">
        <w:rPr>
          <w:rFonts w:cstheme="majorBidi"/>
          <w:spacing w:val="-2"/>
          <w:szCs w:val="28"/>
        </w:rPr>
        <w:t xml:space="preserve"> </w:t>
      </w:r>
      <w:r w:rsidRPr="0043227C">
        <w:rPr>
          <w:rFonts w:cstheme="majorBidi"/>
          <w:szCs w:val="28"/>
        </w:rPr>
        <w:t>leur</w:t>
      </w:r>
      <w:r w:rsidRPr="0043227C">
        <w:rPr>
          <w:rFonts w:cstheme="majorBidi"/>
          <w:spacing w:val="-7"/>
          <w:szCs w:val="28"/>
        </w:rPr>
        <w:t xml:space="preserve"> </w:t>
      </w:r>
      <w:r w:rsidRPr="0043227C">
        <w:rPr>
          <w:rFonts w:cstheme="majorBidi"/>
          <w:szCs w:val="28"/>
        </w:rPr>
        <w:t>humeur</w:t>
      </w:r>
      <w:r w:rsidRPr="0043227C">
        <w:rPr>
          <w:rFonts w:cstheme="majorBidi"/>
          <w:spacing w:val="-6"/>
          <w:szCs w:val="28"/>
        </w:rPr>
        <w:t xml:space="preserve"> </w:t>
      </w:r>
      <w:r w:rsidRPr="0043227C">
        <w:rPr>
          <w:rFonts w:cstheme="majorBidi"/>
          <w:szCs w:val="28"/>
        </w:rPr>
        <w:t>et</w:t>
      </w:r>
      <w:r w:rsidRPr="0043227C">
        <w:rPr>
          <w:rFonts w:cstheme="majorBidi"/>
          <w:spacing w:val="-1"/>
          <w:szCs w:val="28"/>
        </w:rPr>
        <w:t xml:space="preserve"> </w:t>
      </w:r>
      <w:r w:rsidRPr="0043227C">
        <w:rPr>
          <w:rFonts w:cstheme="majorBidi"/>
          <w:szCs w:val="28"/>
        </w:rPr>
        <w:t>leur</w:t>
      </w:r>
      <w:r w:rsidRPr="0043227C">
        <w:rPr>
          <w:rFonts w:cstheme="majorBidi"/>
          <w:spacing w:val="-4"/>
          <w:szCs w:val="28"/>
        </w:rPr>
        <w:t xml:space="preserve"> </w:t>
      </w:r>
      <w:r w:rsidRPr="0043227C">
        <w:rPr>
          <w:rFonts w:cstheme="majorBidi"/>
          <w:szCs w:val="28"/>
        </w:rPr>
        <w:t>comportement</w:t>
      </w:r>
      <w:r w:rsidRPr="0043227C">
        <w:rPr>
          <w:rFonts w:cstheme="majorBidi"/>
          <w:spacing w:val="-5"/>
          <w:szCs w:val="28"/>
        </w:rPr>
        <w:t xml:space="preserve"> </w:t>
      </w:r>
      <w:r w:rsidRPr="0043227C">
        <w:rPr>
          <w:rFonts w:cstheme="majorBidi"/>
          <w:szCs w:val="28"/>
        </w:rPr>
        <w:t>peuvent influencer celui de l'enfant.</w:t>
      </w:r>
    </w:p>
    <w:p w14:paraId="198202F4" w14:textId="77777777" w:rsidR="0043227C" w:rsidRPr="0043227C" w:rsidRDefault="0043227C" w:rsidP="0043227C">
      <w:pPr>
        <w:pStyle w:val="Paragraphedeliste"/>
        <w:numPr>
          <w:ilvl w:val="0"/>
          <w:numId w:val="21"/>
        </w:numPr>
        <w:tabs>
          <w:tab w:val="left" w:pos="2019"/>
        </w:tabs>
        <w:spacing w:before="201"/>
        <w:ind w:right="1019"/>
        <w:contextualSpacing w:val="0"/>
        <w:jc w:val="both"/>
        <w:rPr>
          <w:rFonts w:cstheme="majorBidi"/>
          <w:szCs w:val="28"/>
        </w:rPr>
      </w:pPr>
      <w:r w:rsidRPr="0043227C">
        <w:rPr>
          <w:rFonts w:cstheme="majorBidi"/>
          <w:b/>
          <w:szCs w:val="28"/>
        </w:rPr>
        <w:t xml:space="preserve">Transmission de l'anxiété </w:t>
      </w:r>
      <w:r w:rsidRPr="0043227C">
        <w:rPr>
          <w:rFonts w:cstheme="majorBidi"/>
          <w:szCs w:val="28"/>
        </w:rPr>
        <w:t>: l'anxiété peut se transmettre de la mère à l'enfant, en particulier chez les jeunes enfants.</w:t>
      </w:r>
    </w:p>
    <w:p w14:paraId="2BB81199" w14:textId="77777777" w:rsidR="0043227C" w:rsidRPr="0043227C" w:rsidRDefault="0043227C" w:rsidP="0043227C">
      <w:pPr>
        <w:pStyle w:val="Paragraphedeliste"/>
        <w:numPr>
          <w:ilvl w:val="0"/>
          <w:numId w:val="21"/>
        </w:numPr>
        <w:tabs>
          <w:tab w:val="left" w:pos="2019"/>
        </w:tabs>
        <w:spacing w:before="200"/>
        <w:ind w:right="1011"/>
        <w:contextualSpacing w:val="0"/>
        <w:jc w:val="both"/>
        <w:rPr>
          <w:rFonts w:cstheme="majorBidi"/>
          <w:szCs w:val="28"/>
        </w:rPr>
      </w:pPr>
      <w:r w:rsidRPr="0043227C">
        <w:rPr>
          <w:rFonts w:cstheme="majorBidi"/>
          <w:b/>
          <w:szCs w:val="28"/>
        </w:rPr>
        <w:t>Capacité</w:t>
      </w:r>
      <w:r w:rsidRPr="0043227C">
        <w:rPr>
          <w:rFonts w:cstheme="majorBidi"/>
          <w:b/>
          <w:spacing w:val="-2"/>
          <w:szCs w:val="28"/>
        </w:rPr>
        <w:t xml:space="preserve"> </w:t>
      </w:r>
      <w:r w:rsidRPr="0043227C">
        <w:rPr>
          <w:rFonts w:cstheme="majorBidi"/>
          <w:b/>
          <w:szCs w:val="28"/>
        </w:rPr>
        <w:t>de</w:t>
      </w:r>
      <w:r w:rsidRPr="0043227C">
        <w:rPr>
          <w:rFonts w:cstheme="majorBidi"/>
          <w:b/>
          <w:spacing w:val="-6"/>
          <w:szCs w:val="28"/>
        </w:rPr>
        <w:t xml:space="preserve"> </w:t>
      </w:r>
      <w:r w:rsidRPr="0043227C">
        <w:rPr>
          <w:rFonts w:cstheme="majorBidi"/>
          <w:b/>
          <w:szCs w:val="28"/>
        </w:rPr>
        <w:t xml:space="preserve">coopération </w:t>
      </w:r>
      <w:r w:rsidRPr="0043227C">
        <w:rPr>
          <w:rFonts w:cstheme="majorBidi"/>
          <w:szCs w:val="28"/>
        </w:rPr>
        <w:t>:</w:t>
      </w:r>
      <w:r w:rsidRPr="0043227C">
        <w:rPr>
          <w:rFonts w:cstheme="majorBidi"/>
          <w:spacing w:val="-2"/>
          <w:szCs w:val="28"/>
        </w:rPr>
        <w:t xml:space="preserve"> </w:t>
      </w:r>
      <w:r w:rsidRPr="0043227C">
        <w:rPr>
          <w:rFonts w:cstheme="majorBidi"/>
          <w:szCs w:val="28"/>
        </w:rPr>
        <w:t>la</w:t>
      </w:r>
      <w:r w:rsidRPr="0043227C">
        <w:rPr>
          <w:rFonts w:cstheme="majorBidi"/>
          <w:spacing w:val="-5"/>
          <w:szCs w:val="28"/>
        </w:rPr>
        <w:t xml:space="preserve"> </w:t>
      </w:r>
      <w:r w:rsidRPr="0043227C">
        <w:rPr>
          <w:rFonts w:cstheme="majorBidi"/>
          <w:szCs w:val="28"/>
        </w:rPr>
        <w:t>capacité</w:t>
      </w:r>
      <w:r w:rsidRPr="0043227C">
        <w:rPr>
          <w:rFonts w:cstheme="majorBidi"/>
          <w:spacing w:val="-4"/>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coopération de</w:t>
      </w:r>
      <w:r w:rsidRPr="0043227C">
        <w:rPr>
          <w:rFonts w:cstheme="majorBidi"/>
          <w:spacing w:val="-5"/>
          <w:szCs w:val="28"/>
        </w:rPr>
        <w:t xml:space="preserve"> </w:t>
      </w:r>
      <w:r w:rsidRPr="0043227C">
        <w:rPr>
          <w:rFonts w:cstheme="majorBidi"/>
          <w:szCs w:val="28"/>
        </w:rPr>
        <w:t>l'enfant</w:t>
      </w:r>
      <w:r w:rsidRPr="0043227C">
        <w:rPr>
          <w:rFonts w:cstheme="majorBidi"/>
          <w:spacing w:val="-2"/>
          <w:szCs w:val="28"/>
        </w:rPr>
        <w:t xml:space="preserve"> </w:t>
      </w:r>
      <w:r w:rsidRPr="0043227C">
        <w:rPr>
          <w:rFonts w:cstheme="majorBidi"/>
          <w:szCs w:val="28"/>
        </w:rPr>
        <w:t>dépend en</w:t>
      </w:r>
      <w:r w:rsidRPr="0043227C">
        <w:rPr>
          <w:rFonts w:cstheme="majorBidi"/>
          <w:spacing w:val="-1"/>
          <w:szCs w:val="28"/>
        </w:rPr>
        <w:t xml:space="preserve"> </w:t>
      </w:r>
      <w:r w:rsidRPr="0043227C">
        <w:rPr>
          <w:rFonts w:cstheme="majorBidi"/>
          <w:szCs w:val="28"/>
        </w:rPr>
        <w:t>partie</w:t>
      </w:r>
      <w:r w:rsidRPr="0043227C">
        <w:rPr>
          <w:rFonts w:cstheme="majorBidi"/>
          <w:spacing w:val="-6"/>
          <w:szCs w:val="28"/>
        </w:rPr>
        <w:t xml:space="preserve"> </w:t>
      </w:r>
      <w:r w:rsidRPr="0043227C">
        <w:rPr>
          <w:rFonts w:cstheme="majorBidi"/>
          <w:szCs w:val="28"/>
        </w:rPr>
        <w:t>de l'absence d'anxiété chez ses parents.</w:t>
      </w:r>
    </w:p>
    <w:p w14:paraId="4F87F4F2" w14:textId="77777777" w:rsidR="0043227C" w:rsidRPr="0043227C" w:rsidRDefault="0043227C" w:rsidP="0043227C">
      <w:pPr>
        <w:jc w:val="both"/>
        <w:rPr>
          <w:rFonts w:cstheme="majorBidi"/>
          <w:szCs w:val="28"/>
        </w:rPr>
        <w:sectPr w:rsidR="0043227C" w:rsidRPr="0043227C" w:rsidSect="0043227C">
          <w:pgSz w:w="11920" w:h="16850"/>
          <w:pgMar w:top="1300" w:right="425" w:bottom="1180" w:left="851" w:header="715" w:footer="946" w:gutter="0"/>
          <w:cols w:space="720"/>
        </w:sectPr>
      </w:pPr>
    </w:p>
    <w:p w14:paraId="2DCCC401" w14:textId="77777777" w:rsidR="0043227C" w:rsidRPr="0043227C" w:rsidRDefault="0043227C" w:rsidP="0043227C">
      <w:pPr>
        <w:pStyle w:val="Corpsdetexte"/>
        <w:spacing w:before="438"/>
        <w:ind w:left="0"/>
        <w:jc w:val="left"/>
        <w:rPr>
          <w:rFonts w:cstheme="majorBidi"/>
          <w:szCs w:val="28"/>
        </w:rPr>
      </w:pPr>
    </w:p>
    <w:p w14:paraId="238816E8" w14:textId="6714626C" w:rsidR="0043227C" w:rsidRPr="0043227C" w:rsidRDefault="0043227C" w:rsidP="0043227C">
      <w:pPr>
        <w:pStyle w:val="Titre1"/>
      </w:pPr>
      <w:bookmarkStart w:id="65" w:name="_bookmark32"/>
      <w:bookmarkStart w:id="66" w:name="_Toc213835566"/>
      <w:bookmarkEnd w:id="65"/>
      <w:r w:rsidRPr="0043227C">
        <w:t>Approche</w:t>
      </w:r>
      <w:r w:rsidRPr="0043227C">
        <w:rPr>
          <w:spacing w:val="40"/>
        </w:rPr>
        <w:t xml:space="preserve"> </w:t>
      </w:r>
      <w:r w:rsidRPr="0043227C">
        <w:t>psychologique</w:t>
      </w:r>
      <w:r w:rsidRPr="0043227C">
        <w:rPr>
          <w:spacing w:val="-11"/>
        </w:rPr>
        <w:t xml:space="preserve"> </w:t>
      </w:r>
      <w:r w:rsidRPr="0043227C">
        <w:t>de</w:t>
      </w:r>
      <w:r w:rsidRPr="0043227C">
        <w:rPr>
          <w:spacing w:val="-14"/>
        </w:rPr>
        <w:t xml:space="preserve"> </w:t>
      </w:r>
      <w:r w:rsidRPr="0043227C">
        <w:t>l’enfant</w:t>
      </w:r>
      <w:r w:rsidRPr="0043227C">
        <w:rPr>
          <w:spacing w:val="-12"/>
        </w:rPr>
        <w:t xml:space="preserve"> </w:t>
      </w:r>
      <w:r w:rsidRPr="0043227C">
        <w:t>en</w:t>
      </w:r>
      <w:r w:rsidRPr="0043227C">
        <w:rPr>
          <w:spacing w:val="-13"/>
        </w:rPr>
        <w:t xml:space="preserve"> </w:t>
      </w:r>
      <w:r w:rsidRPr="0043227C">
        <w:t xml:space="preserve">odontologie </w:t>
      </w:r>
      <w:r w:rsidRPr="0043227C">
        <w:rPr>
          <w:spacing w:val="-2"/>
        </w:rPr>
        <w:t>pédiatrique</w:t>
      </w:r>
      <w:bookmarkEnd w:id="66"/>
    </w:p>
    <w:p w14:paraId="7AD2DC94" w14:textId="77777777" w:rsidR="0043227C" w:rsidRDefault="0043227C" w:rsidP="0043227C">
      <w:pPr>
        <w:pStyle w:val="Corpsdetexte"/>
        <w:spacing w:before="278"/>
        <w:ind w:left="0" w:right="1024"/>
        <w:rPr>
          <w:rFonts w:cstheme="majorBidi"/>
          <w:szCs w:val="28"/>
        </w:rPr>
      </w:pPr>
      <w:r w:rsidRPr="0043227C">
        <w:rPr>
          <w:rFonts w:cstheme="majorBidi"/>
          <w:szCs w:val="28"/>
        </w:rPr>
        <w:t>Un enfant anxieux n’est pas toujours un enfant qu’on ne peut soigner au fauteuil en cabinet dentaire. Même si cela paraît obscur à de nombreux praticiens, une bonne adaptation de la prise en charge peut s’avérer être un atout majeur dans la réussite des soins</w:t>
      </w:r>
    </w:p>
    <w:p w14:paraId="2FF35530" w14:textId="77777777" w:rsidR="0043227C" w:rsidRDefault="0043227C" w:rsidP="0043227C">
      <w:pPr>
        <w:pStyle w:val="Corpsdetexte"/>
        <w:spacing w:before="278"/>
        <w:ind w:left="0" w:right="1024"/>
        <w:rPr>
          <w:rFonts w:cstheme="majorBidi"/>
          <w:szCs w:val="28"/>
        </w:rPr>
      </w:pPr>
      <w:r w:rsidRPr="0043227C">
        <w:rPr>
          <w:rFonts w:cstheme="majorBidi"/>
          <w:szCs w:val="28"/>
        </w:rPr>
        <w:t>Une</w:t>
      </w:r>
      <w:r w:rsidRPr="0043227C">
        <w:rPr>
          <w:rFonts w:cstheme="majorBidi"/>
          <w:spacing w:val="-1"/>
          <w:szCs w:val="28"/>
        </w:rPr>
        <w:t xml:space="preserve"> </w:t>
      </w:r>
      <w:r w:rsidRPr="0043227C">
        <w:rPr>
          <w:rFonts w:cstheme="majorBidi"/>
          <w:szCs w:val="28"/>
        </w:rPr>
        <w:t>fois le</w:t>
      </w:r>
      <w:r w:rsidRPr="0043227C">
        <w:rPr>
          <w:rFonts w:cstheme="majorBidi"/>
          <w:spacing w:val="-1"/>
          <w:szCs w:val="28"/>
        </w:rPr>
        <w:t xml:space="preserve"> </w:t>
      </w:r>
      <w:r w:rsidRPr="0043227C">
        <w:rPr>
          <w:rFonts w:cstheme="majorBidi"/>
          <w:szCs w:val="28"/>
        </w:rPr>
        <w:t>degré d’anxiété bien évalué</w:t>
      </w:r>
      <w:r w:rsidRPr="0043227C">
        <w:rPr>
          <w:rFonts w:cstheme="majorBidi"/>
          <w:spacing w:val="-3"/>
          <w:szCs w:val="28"/>
        </w:rPr>
        <w:t xml:space="preserve"> </w:t>
      </w:r>
      <w:r w:rsidRPr="0043227C">
        <w:rPr>
          <w:rFonts w:cstheme="majorBidi"/>
          <w:szCs w:val="28"/>
        </w:rPr>
        <w:t>par le</w:t>
      </w:r>
      <w:r w:rsidRPr="0043227C">
        <w:rPr>
          <w:rFonts w:cstheme="majorBidi"/>
          <w:spacing w:val="-1"/>
          <w:szCs w:val="28"/>
        </w:rPr>
        <w:t xml:space="preserve"> </w:t>
      </w:r>
      <w:r w:rsidRPr="0043227C">
        <w:rPr>
          <w:rFonts w:cstheme="majorBidi"/>
          <w:szCs w:val="28"/>
        </w:rPr>
        <w:t>praticien, la</w:t>
      </w:r>
      <w:r w:rsidRPr="0043227C">
        <w:rPr>
          <w:rFonts w:cstheme="majorBidi"/>
          <w:spacing w:val="-3"/>
          <w:szCs w:val="28"/>
        </w:rPr>
        <w:t xml:space="preserve"> </w:t>
      </w:r>
      <w:r w:rsidRPr="0043227C">
        <w:rPr>
          <w:rFonts w:cstheme="majorBidi"/>
          <w:szCs w:val="28"/>
        </w:rPr>
        <w:t>difficulté réside</w:t>
      </w:r>
      <w:r w:rsidRPr="0043227C">
        <w:rPr>
          <w:rFonts w:cstheme="majorBidi"/>
          <w:spacing w:val="-5"/>
          <w:szCs w:val="28"/>
        </w:rPr>
        <w:t xml:space="preserve"> </w:t>
      </w:r>
      <w:r w:rsidRPr="0043227C">
        <w:rPr>
          <w:rFonts w:cstheme="majorBidi"/>
          <w:szCs w:val="28"/>
        </w:rPr>
        <w:t>dans</w:t>
      </w:r>
      <w:r w:rsidRPr="0043227C">
        <w:rPr>
          <w:rFonts w:cstheme="majorBidi"/>
          <w:spacing w:val="-1"/>
          <w:szCs w:val="28"/>
        </w:rPr>
        <w:t xml:space="preserve"> </w:t>
      </w:r>
      <w:r w:rsidRPr="0043227C">
        <w:rPr>
          <w:rFonts w:cstheme="majorBidi"/>
          <w:szCs w:val="28"/>
        </w:rPr>
        <w:t>le</w:t>
      </w:r>
      <w:r w:rsidRPr="0043227C">
        <w:rPr>
          <w:rFonts w:cstheme="majorBidi"/>
          <w:spacing w:val="-1"/>
          <w:szCs w:val="28"/>
        </w:rPr>
        <w:t xml:space="preserve"> </w:t>
      </w:r>
      <w:r w:rsidRPr="0043227C">
        <w:rPr>
          <w:rFonts w:cstheme="majorBidi"/>
          <w:szCs w:val="28"/>
        </w:rPr>
        <w:t>choix</w:t>
      </w:r>
      <w:r w:rsidRPr="0043227C">
        <w:rPr>
          <w:rFonts w:cstheme="majorBidi"/>
          <w:spacing w:val="-1"/>
          <w:szCs w:val="28"/>
        </w:rPr>
        <w:t xml:space="preserve"> </w:t>
      </w:r>
      <w:r w:rsidRPr="0043227C">
        <w:rPr>
          <w:rFonts w:cstheme="majorBidi"/>
          <w:szCs w:val="28"/>
        </w:rPr>
        <w:t>de la méthode de réduction de cette anxiété. En effet, chaque enfant a ses spécificités qu’il faut prendre en compte lors de la prise en charge.</w:t>
      </w:r>
    </w:p>
    <w:p w14:paraId="74E902AB" w14:textId="77777777" w:rsidR="0043227C" w:rsidRDefault="0043227C" w:rsidP="0043227C">
      <w:pPr>
        <w:pStyle w:val="Corpsdetexte"/>
        <w:spacing w:before="278"/>
        <w:ind w:left="0" w:right="1024"/>
        <w:rPr>
          <w:rFonts w:cstheme="majorBidi"/>
          <w:szCs w:val="28"/>
        </w:rPr>
      </w:pPr>
      <w:r w:rsidRPr="0043227C">
        <w:rPr>
          <w:rFonts w:cstheme="majorBidi"/>
          <w:szCs w:val="28"/>
        </w:rPr>
        <w:t>Cependant, même si nous ne pouvons établir un schéma unique qui correspondrait à l’ensemble des enfants anxieux, nous pouvons tout de même décrire des méthodes qui ont prouvé leur efficacité.</w:t>
      </w:r>
    </w:p>
    <w:p w14:paraId="505EE7DF" w14:textId="1E9FD632" w:rsidR="0043227C" w:rsidRPr="0043227C" w:rsidRDefault="0043227C" w:rsidP="0043227C">
      <w:pPr>
        <w:pStyle w:val="Corpsdetexte"/>
        <w:spacing w:before="278"/>
        <w:ind w:left="0" w:right="1024"/>
        <w:rPr>
          <w:rFonts w:cstheme="majorBidi"/>
          <w:szCs w:val="28"/>
        </w:rPr>
      </w:pPr>
      <w:r w:rsidRPr="0043227C">
        <w:rPr>
          <w:rFonts w:cstheme="majorBidi"/>
          <w:szCs w:val="28"/>
        </w:rPr>
        <w:t>Nous</w:t>
      </w:r>
      <w:r w:rsidRPr="0043227C">
        <w:rPr>
          <w:rFonts w:cstheme="majorBidi"/>
          <w:spacing w:val="-6"/>
          <w:szCs w:val="28"/>
        </w:rPr>
        <w:t xml:space="preserve"> </w:t>
      </w:r>
      <w:r w:rsidRPr="0043227C">
        <w:rPr>
          <w:rFonts w:cstheme="majorBidi"/>
          <w:szCs w:val="28"/>
        </w:rPr>
        <w:t>aborderons</w:t>
      </w:r>
      <w:r w:rsidRPr="0043227C">
        <w:rPr>
          <w:rFonts w:cstheme="majorBidi"/>
          <w:spacing w:val="-5"/>
          <w:szCs w:val="28"/>
        </w:rPr>
        <w:t xml:space="preserve"> </w:t>
      </w:r>
      <w:r w:rsidRPr="0043227C">
        <w:rPr>
          <w:rFonts w:cstheme="majorBidi"/>
          <w:szCs w:val="28"/>
        </w:rPr>
        <w:t>l’approche</w:t>
      </w:r>
      <w:r w:rsidRPr="0043227C">
        <w:rPr>
          <w:rFonts w:cstheme="majorBidi"/>
          <w:spacing w:val="-1"/>
          <w:szCs w:val="28"/>
        </w:rPr>
        <w:t xml:space="preserve"> </w:t>
      </w:r>
      <w:r w:rsidRPr="0043227C">
        <w:rPr>
          <w:rFonts w:cstheme="majorBidi"/>
          <w:szCs w:val="28"/>
        </w:rPr>
        <w:t>comportementale</w:t>
      </w:r>
      <w:r w:rsidRPr="0043227C">
        <w:rPr>
          <w:rFonts w:cstheme="majorBidi"/>
          <w:spacing w:val="-2"/>
          <w:szCs w:val="28"/>
        </w:rPr>
        <w:t xml:space="preserve"> </w:t>
      </w:r>
      <w:r w:rsidRPr="0043227C">
        <w:rPr>
          <w:rFonts w:cstheme="majorBidi"/>
          <w:szCs w:val="28"/>
        </w:rPr>
        <w:t>regroupant</w:t>
      </w:r>
      <w:r w:rsidRPr="0043227C">
        <w:rPr>
          <w:rFonts w:cstheme="majorBidi"/>
          <w:spacing w:val="-4"/>
          <w:szCs w:val="28"/>
        </w:rPr>
        <w:t xml:space="preserve"> </w:t>
      </w:r>
      <w:r w:rsidRPr="0043227C">
        <w:rPr>
          <w:rFonts w:cstheme="majorBidi"/>
          <w:szCs w:val="28"/>
        </w:rPr>
        <w:t>plusieurs</w:t>
      </w:r>
      <w:r w:rsidRPr="0043227C">
        <w:rPr>
          <w:rFonts w:cstheme="majorBidi"/>
          <w:spacing w:val="-4"/>
          <w:szCs w:val="28"/>
        </w:rPr>
        <w:t xml:space="preserve"> </w:t>
      </w:r>
      <w:r w:rsidRPr="0043227C">
        <w:rPr>
          <w:rFonts w:cstheme="majorBidi"/>
          <w:szCs w:val="28"/>
        </w:rPr>
        <w:t>techniques</w:t>
      </w:r>
      <w:r w:rsidRPr="0043227C">
        <w:rPr>
          <w:rFonts w:cstheme="majorBidi"/>
          <w:spacing w:val="-4"/>
          <w:szCs w:val="28"/>
        </w:rPr>
        <w:t xml:space="preserve"> </w:t>
      </w:r>
      <w:r w:rsidRPr="0043227C">
        <w:rPr>
          <w:rFonts w:cstheme="majorBidi"/>
          <w:szCs w:val="28"/>
        </w:rPr>
        <w:t>qui</w:t>
      </w:r>
      <w:r w:rsidRPr="0043227C">
        <w:rPr>
          <w:rFonts w:cstheme="majorBidi"/>
          <w:spacing w:val="-6"/>
          <w:szCs w:val="28"/>
        </w:rPr>
        <w:t xml:space="preserve"> </w:t>
      </w:r>
      <w:r w:rsidRPr="0043227C">
        <w:rPr>
          <w:rFonts w:cstheme="majorBidi"/>
          <w:szCs w:val="28"/>
        </w:rPr>
        <w:t>peuvent d’ailleurs être associées. Quant aux cas plus difficiles nous évoquerons une alternative plus invasive qui nécessite le recours à des techniques médicamenteuses. Ce panel permet aux praticiens</w:t>
      </w:r>
      <w:r w:rsidRPr="0043227C">
        <w:rPr>
          <w:rFonts w:cstheme="majorBidi"/>
          <w:spacing w:val="-8"/>
          <w:szCs w:val="28"/>
        </w:rPr>
        <w:t xml:space="preserve"> </w:t>
      </w:r>
      <w:r w:rsidRPr="0043227C">
        <w:rPr>
          <w:rFonts w:cstheme="majorBidi"/>
          <w:szCs w:val="28"/>
        </w:rPr>
        <w:t>d’avoir</w:t>
      </w:r>
      <w:r w:rsidRPr="0043227C">
        <w:rPr>
          <w:rFonts w:cstheme="majorBidi"/>
          <w:spacing w:val="-13"/>
          <w:szCs w:val="28"/>
        </w:rPr>
        <w:t xml:space="preserve"> </w:t>
      </w:r>
      <w:r w:rsidRPr="0043227C">
        <w:rPr>
          <w:rFonts w:cstheme="majorBidi"/>
          <w:szCs w:val="28"/>
        </w:rPr>
        <w:t>plusieurs</w:t>
      </w:r>
      <w:r w:rsidRPr="0043227C">
        <w:rPr>
          <w:rFonts w:cstheme="majorBidi"/>
          <w:spacing w:val="-5"/>
          <w:szCs w:val="28"/>
        </w:rPr>
        <w:t xml:space="preserve"> </w:t>
      </w:r>
      <w:r w:rsidRPr="0043227C">
        <w:rPr>
          <w:rFonts w:cstheme="majorBidi"/>
          <w:szCs w:val="28"/>
        </w:rPr>
        <w:t>alternatives</w:t>
      </w:r>
      <w:r w:rsidRPr="0043227C">
        <w:rPr>
          <w:rFonts w:cstheme="majorBidi"/>
          <w:spacing w:val="-8"/>
          <w:szCs w:val="28"/>
        </w:rPr>
        <w:t xml:space="preserve"> </w:t>
      </w:r>
      <w:r w:rsidRPr="0043227C">
        <w:rPr>
          <w:rFonts w:cstheme="majorBidi"/>
          <w:szCs w:val="28"/>
        </w:rPr>
        <w:t>lorsque</w:t>
      </w:r>
      <w:r w:rsidRPr="0043227C">
        <w:rPr>
          <w:rFonts w:cstheme="majorBidi"/>
          <w:spacing w:val="-7"/>
          <w:szCs w:val="28"/>
        </w:rPr>
        <w:t xml:space="preserve"> </w:t>
      </w:r>
      <w:r w:rsidRPr="0043227C">
        <w:rPr>
          <w:rFonts w:cstheme="majorBidi"/>
          <w:szCs w:val="28"/>
        </w:rPr>
        <w:t>la</w:t>
      </w:r>
      <w:r w:rsidRPr="0043227C">
        <w:rPr>
          <w:rFonts w:cstheme="majorBidi"/>
          <w:spacing w:val="-13"/>
          <w:szCs w:val="28"/>
        </w:rPr>
        <w:t xml:space="preserve"> </w:t>
      </w:r>
      <w:r w:rsidRPr="0043227C">
        <w:rPr>
          <w:rFonts w:cstheme="majorBidi"/>
          <w:szCs w:val="28"/>
        </w:rPr>
        <w:t>patience</w:t>
      </w:r>
      <w:r w:rsidRPr="0043227C">
        <w:rPr>
          <w:rFonts w:cstheme="majorBidi"/>
          <w:spacing w:val="-10"/>
          <w:szCs w:val="28"/>
        </w:rPr>
        <w:t xml:space="preserve"> </w:t>
      </w:r>
      <w:r w:rsidRPr="0043227C">
        <w:rPr>
          <w:rFonts w:cstheme="majorBidi"/>
          <w:szCs w:val="28"/>
        </w:rPr>
        <w:t>ne</w:t>
      </w:r>
      <w:r w:rsidRPr="0043227C">
        <w:rPr>
          <w:rFonts w:cstheme="majorBidi"/>
          <w:spacing w:val="-8"/>
          <w:szCs w:val="28"/>
        </w:rPr>
        <w:t xml:space="preserve"> </w:t>
      </w:r>
      <w:r w:rsidRPr="0043227C">
        <w:rPr>
          <w:rFonts w:cstheme="majorBidi"/>
          <w:szCs w:val="28"/>
        </w:rPr>
        <w:t>suffit</w:t>
      </w:r>
      <w:r w:rsidRPr="0043227C">
        <w:rPr>
          <w:rFonts w:cstheme="majorBidi"/>
          <w:spacing w:val="-9"/>
          <w:szCs w:val="28"/>
        </w:rPr>
        <w:t xml:space="preserve"> </w:t>
      </w:r>
      <w:r w:rsidRPr="0043227C">
        <w:rPr>
          <w:rFonts w:cstheme="majorBidi"/>
          <w:szCs w:val="28"/>
        </w:rPr>
        <w:t>pas</w:t>
      </w:r>
      <w:r w:rsidRPr="0043227C">
        <w:rPr>
          <w:rFonts w:cstheme="majorBidi"/>
          <w:spacing w:val="-9"/>
          <w:szCs w:val="28"/>
        </w:rPr>
        <w:t xml:space="preserve"> </w:t>
      </w:r>
      <w:r w:rsidRPr="0043227C">
        <w:rPr>
          <w:rFonts w:cstheme="majorBidi"/>
          <w:szCs w:val="28"/>
        </w:rPr>
        <w:t>ou</w:t>
      </w:r>
      <w:r w:rsidRPr="0043227C">
        <w:rPr>
          <w:rFonts w:cstheme="majorBidi"/>
          <w:spacing w:val="-12"/>
          <w:szCs w:val="28"/>
        </w:rPr>
        <w:t xml:space="preserve"> </w:t>
      </w:r>
      <w:r w:rsidRPr="0043227C">
        <w:rPr>
          <w:rFonts w:cstheme="majorBidi"/>
          <w:szCs w:val="28"/>
        </w:rPr>
        <w:t>que</w:t>
      </w:r>
      <w:r w:rsidRPr="0043227C">
        <w:rPr>
          <w:rFonts w:cstheme="majorBidi"/>
          <w:spacing w:val="-11"/>
          <w:szCs w:val="28"/>
        </w:rPr>
        <w:t xml:space="preserve"> </w:t>
      </w:r>
      <w:r w:rsidRPr="0043227C">
        <w:rPr>
          <w:rFonts w:cstheme="majorBidi"/>
          <w:szCs w:val="28"/>
        </w:rPr>
        <w:t>le</w:t>
      </w:r>
      <w:r w:rsidRPr="0043227C">
        <w:rPr>
          <w:rFonts w:cstheme="majorBidi"/>
          <w:spacing w:val="-8"/>
          <w:szCs w:val="28"/>
        </w:rPr>
        <w:t xml:space="preserve"> </w:t>
      </w:r>
      <w:r w:rsidRPr="0043227C">
        <w:rPr>
          <w:rFonts w:cstheme="majorBidi"/>
          <w:szCs w:val="28"/>
        </w:rPr>
        <w:t>recours</w:t>
      </w:r>
      <w:r w:rsidRPr="0043227C">
        <w:rPr>
          <w:rFonts w:cstheme="majorBidi"/>
          <w:spacing w:val="-8"/>
          <w:szCs w:val="28"/>
        </w:rPr>
        <w:t xml:space="preserve"> </w:t>
      </w:r>
      <w:r w:rsidRPr="0043227C">
        <w:rPr>
          <w:rFonts w:cstheme="majorBidi"/>
          <w:szCs w:val="28"/>
        </w:rPr>
        <w:t>aux traitements médicamenteux veut être réduit. (4)</w:t>
      </w:r>
    </w:p>
    <w:p w14:paraId="63F248BA" w14:textId="77777777" w:rsidR="0043227C" w:rsidRPr="0043227C" w:rsidRDefault="0043227C" w:rsidP="0043227C">
      <w:pPr>
        <w:pStyle w:val="Titre2"/>
      </w:pPr>
      <w:bookmarkStart w:id="67" w:name="_bookmark33"/>
      <w:bookmarkStart w:id="68" w:name="_Toc213835567"/>
      <w:bookmarkEnd w:id="67"/>
      <w:r w:rsidRPr="0043227C">
        <w:t>Un</w:t>
      </w:r>
      <w:r w:rsidRPr="0043227C">
        <w:rPr>
          <w:spacing w:val="-10"/>
        </w:rPr>
        <w:t xml:space="preserve"> </w:t>
      </w:r>
      <w:r w:rsidRPr="0043227C">
        <w:t>lieu</w:t>
      </w:r>
      <w:r w:rsidRPr="0043227C">
        <w:rPr>
          <w:spacing w:val="-10"/>
        </w:rPr>
        <w:t xml:space="preserve"> </w:t>
      </w:r>
      <w:r w:rsidRPr="0043227C">
        <w:t>accueillant</w:t>
      </w:r>
      <w:bookmarkEnd w:id="68"/>
    </w:p>
    <w:p w14:paraId="60DCE4EE" w14:textId="77777777" w:rsidR="0043227C" w:rsidRPr="0043227C" w:rsidRDefault="0043227C" w:rsidP="0043227C">
      <w:pPr>
        <w:pStyle w:val="Corpsdetexte"/>
        <w:spacing w:before="58"/>
        <w:ind w:left="0" w:right="1011"/>
        <w:rPr>
          <w:rFonts w:cstheme="majorBidi"/>
          <w:szCs w:val="28"/>
        </w:rPr>
      </w:pPr>
      <w:r w:rsidRPr="0043227C">
        <w:rPr>
          <w:rFonts w:cstheme="majorBidi"/>
          <w:szCs w:val="28"/>
        </w:rPr>
        <w:t>Le</w:t>
      </w:r>
      <w:r w:rsidRPr="0043227C">
        <w:rPr>
          <w:rFonts w:cstheme="majorBidi"/>
          <w:spacing w:val="-1"/>
          <w:szCs w:val="28"/>
        </w:rPr>
        <w:t xml:space="preserve"> </w:t>
      </w:r>
      <w:r w:rsidRPr="0043227C">
        <w:rPr>
          <w:rFonts w:cstheme="majorBidi"/>
          <w:szCs w:val="28"/>
        </w:rPr>
        <w:t>lieu</w:t>
      </w:r>
      <w:r w:rsidRPr="0043227C">
        <w:rPr>
          <w:rFonts w:cstheme="majorBidi"/>
          <w:spacing w:val="-3"/>
          <w:szCs w:val="28"/>
        </w:rPr>
        <w:t xml:space="preserve"> </w:t>
      </w:r>
      <w:r w:rsidRPr="0043227C">
        <w:rPr>
          <w:rFonts w:cstheme="majorBidi"/>
          <w:szCs w:val="28"/>
        </w:rPr>
        <w:t>doit</w:t>
      </w:r>
      <w:r w:rsidRPr="0043227C">
        <w:rPr>
          <w:rFonts w:cstheme="majorBidi"/>
          <w:spacing w:val="-4"/>
          <w:szCs w:val="28"/>
        </w:rPr>
        <w:t xml:space="preserve"> </w:t>
      </w:r>
      <w:r w:rsidRPr="0043227C">
        <w:rPr>
          <w:rFonts w:cstheme="majorBidi"/>
          <w:szCs w:val="28"/>
        </w:rPr>
        <w:t>être</w:t>
      </w:r>
      <w:r w:rsidRPr="0043227C">
        <w:rPr>
          <w:rFonts w:cstheme="majorBidi"/>
          <w:spacing w:val="-5"/>
          <w:szCs w:val="28"/>
        </w:rPr>
        <w:t xml:space="preserve"> </w:t>
      </w:r>
      <w:r w:rsidRPr="0043227C">
        <w:rPr>
          <w:rFonts w:cstheme="majorBidi"/>
          <w:szCs w:val="28"/>
        </w:rPr>
        <w:t>à</w:t>
      </w:r>
      <w:r w:rsidRPr="0043227C">
        <w:rPr>
          <w:rFonts w:cstheme="majorBidi"/>
          <w:spacing w:val="-6"/>
          <w:szCs w:val="28"/>
        </w:rPr>
        <w:t xml:space="preserve"> </w:t>
      </w:r>
      <w:r w:rsidRPr="0043227C">
        <w:rPr>
          <w:rFonts w:cstheme="majorBidi"/>
          <w:szCs w:val="28"/>
        </w:rPr>
        <w:t>la</w:t>
      </w:r>
      <w:r w:rsidRPr="0043227C">
        <w:rPr>
          <w:rFonts w:cstheme="majorBidi"/>
          <w:spacing w:val="-5"/>
          <w:szCs w:val="28"/>
        </w:rPr>
        <w:t xml:space="preserve"> </w:t>
      </w:r>
      <w:r w:rsidRPr="0043227C">
        <w:rPr>
          <w:rFonts w:cstheme="majorBidi"/>
          <w:szCs w:val="28"/>
        </w:rPr>
        <w:t>portée</w:t>
      </w:r>
      <w:r w:rsidRPr="0043227C">
        <w:rPr>
          <w:rFonts w:cstheme="majorBidi"/>
          <w:spacing w:val="-5"/>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tous</w:t>
      </w:r>
      <w:r w:rsidRPr="0043227C">
        <w:rPr>
          <w:rFonts w:cstheme="majorBidi"/>
          <w:spacing w:val="-6"/>
          <w:szCs w:val="28"/>
        </w:rPr>
        <w:t xml:space="preserve"> </w:t>
      </w:r>
      <w:r w:rsidRPr="0043227C">
        <w:rPr>
          <w:rFonts w:cstheme="majorBidi"/>
          <w:szCs w:val="28"/>
        </w:rPr>
        <w:t>mais</w:t>
      </w:r>
      <w:r w:rsidRPr="0043227C">
        <w:rPr>
          <w:rFonts w:cstheme="majorBidi"/>
          <w:spacing w:val="-6"/>
          <w:szCs w:val="28"/>
        </w:rPr>
        <w:t xml:space="preserve"> </w:t>
      </w:r>
      <w:r w:rsidRPr="0043227C">
        <w:rPr>
          <w:rFonts w:cstheme="majorBidi"/>
          <w:szCs w:val="28"/>
        </w:rPr>
        <w:t>certains</w:t>
      </w:r>
      <w:r w:rsidRPr="0043227C">
        <w:rPr>
          <w:rFonts w:cstheme="majorBidi"/>
          <w:spacing w:val="-10"/>
          <w:szCs w:val="28"/>
        </w:rPr>
        <w:t xml:space="preserve"> </w:t>
      </w:r>
      <w:r w:rsidRPr="0043227C">
        <w:rPr>
          <w:rFonts w:cstheme="majorBidi"/>
          <w:szCs w:val="28"/>
        </w:rPr>
        <w:t>agencements</w:t>
      </w:r>
      <w:r w:rsidRPr="0043227C">
        <w:rPr>
          <w:rFonts w:cstheme="majorBidi"/>
          <w:spacing w:val="-8"/>
          <w:szCs w:val="28"/>
        </w:rPr>
        <w:t xml:space="preserve"> </w:t>
      </w:r>
      <w:r w:rsidRPr="0043227C">
        <w:rPr>
          <w:rFonts w:cstheme="majorBidi"/>
          <w:szCs w:val="28"/>
        </w:rPr>
        <w:t>permettront</w:t>
      </w:r>
      <w:r w:rsidRPr="0043227C">
        <w:rPr>
          <w:rFonts w:cstheme="majorBidi"/>
          <w:spacing w:val="-3"/>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l'adapter</w:t>
      </w:r>
      <w:r w:rsidRPr="0043227C">
        <w:rPr>
          <w:rFonts w:cstheme="majorBidi"/>
          <w:spacing w:val="-5"/>
          <w:szCs w:val="28"/>
        </w:rPr>
        <w:t xml:space="preserve"> </w:t>
      </w:r>
      <w:r w:rsidRPr="0043227C">
        <w:rPr>
          <w:rFonts w:cstheme="majorBidi"/>
          <w:szCs w:val="28"/>
        </w:rPr>
        <w:t>à</w:t>
      </w:r>
      <w:r w:rsidRPr="0043227C">
        <w:rPr>
          <w:rFonts w:cstheme="majorBidi"/>
          <w:spacing w:val="-8"/>
          <w:szCs w:val="28"/>
        </w:rPr>
        <w:t xml:space="preserve"> </w:t>
      </w:r>
      <w:r w:rsidRPr="0043227C">
        <w:rPr>
          <w:rFonts w:cstheme="majorBidi"/>
          <w:szCs w:val="28"/>
        </w:rPr>
        <w:t>de jeunes patients</w:t>
      </w:r>
    </w:p>
    <w:p w14:paraId="154764BE" w14:textId="77777777" w:rsidR="0043227C" w:rsidRPr="0043227C" w:rsidRDefault="0043227C" w:rsidP="0043227C">
      <w:pPr>
        <w:pStyle w:val="Titre3"/>
      </w:pPr>
      <w:bookmarkStart w:id="69" w:name="_bookmark34"/>
      <w:bookmarkStart w:id="70" w:name="_Toc213835568"/>
      <w:bookmarkEnd w:id="69"/>
      <w:r w:rsidRPr="0043227C">
        <w:t>L’arrivée</w:t>
      </w:r>
      <w:r w:rsidRPr="0043227C">
        <w:rPr>
          <w:spacing w:val="-4"/>
        </w:rPr>
        <w:t xml:space="preserve"> </w:t>
      </w:r>
      <w:r w:rsidRPr="0043227C">
        <w:t>au</w:t>
      </w:r>
      <w:r w:rsidRPr="0043227C">
        <w:rPr>
          <w:spacing w:val="-4"/>
        </w:rPr>
        <w:t xml:space="preserve"> </w:t>
      </w:r>
      <w:r w:rsidRPr="0043227C">
        <w:t>cabinet</w:t>
      </w:r>
      <w:bookmarkEnd w:id="70"/>
    </w:p>
    <w:p w14:paraId="6EF07E2D" w14:textId="77777777" w:rsidR="0043227C" w:rsidRPr="0043227C" w:rsidRDefault="0043227C" w:rsidP="0043227C">
      <w:pPr>
        <w:pStyle w:val="Corpsdetexte"/>
        <w:spacing w:before="49"/>
        <w:ind w:left="0" w:right="1008"/>
        <w:rPr>
          <w:rFonts w:cstheme="majorBidi"/>
          <w:szCs w:val="28"/>
        </w:rPr>
      </w:pPr>
      <w:r w:rsidRPr="0043227C">
        <w:rPr>
          <w:rFonts w:cstheme="majorBidi"/>
          <w:szCs w:val="28"/>
        </w:rPr>
        <w:t>Le cabinet dentaire peut être un lieu inconnu ou lieu qui rappelle de mauvais souvenirs et il n’est pas rare que le jeune patient arrive avec une certaine appréhension qui ne cesse de croitre à l’approche de son rendez-vous, il existe pourtant des solutions simples pour rendre ce lieu plus chaleureux et rassurant pour l’enfant.</w:t>
      </w:r>
    </w:p>
    <w:p w14:paraId="1B25642F" w14:textId="77777777" w:rsidR="0043227C" w:rsidRPr="0043227C" w:rsidRDefault="0043227C" w:rsidP="0043227C">
      <w:pPr>
        <w:pStyle w:val="Corpsdetexte"/>
        <w:spacing w:line="242" w:lineRule="auto"/>
        <w:ind w:left="0" w:right="1012"/>
        <w:rPr>
          <w:rFonts w:cstheme="majorBidi"/>
          <w:szCs w:val="28"/>
        </w:rPr>
      </w:pPr>
      <w:r w:rsidRPr="0043227C">
        <w:rPr>
          <w:rFonts w:cstheme="majorBidi"/>
          <w:szCs w:val="28"/>
        </w:rPr>
        <w:t>-A</w:t>
      </w:r>
      <w:r w:rsidRPr="0043227C">
        <w:rPr>
          <w:rFonts w:cstheme="majorBidi"/>
          <w:spacing w:val="-14"/>
          <w:szCs w:val="28"/>
        </w:rPr>
        <w:t xml:space="preserve"> </w:t>
      </w:r>
      <w:r w:rsidRPr="0043227C">
        <w:rPr>
          <w:rFonts w:cstheme="majorBidi"/>
          <w:szCs w:val="28"/>
        </w:rPr>
        <w:t>l'entrée</w:t>
      </w:r>
      <w:r w:rsidRPr="0043227C">
        <w:rPr>
          <w:rFonts w:cstheme="majorBidi"/>
          <w:spacing w:val="-14"/>
          <w:szCs w:val="28"/>
        </w:rPr>
        <w:t xml:space="preserve"> </w:t>
      </w:r>
      <w:r w:rsidRPr="0043227C">
        <w:rPr>
          <w:rFonts w:cstheme="majorBidi"/>
          <w:szCs w:val="28"/>
        </w:rPr>
        <w:t>du</w:t>
      </w:r>
      <w:r w:rsidRPr="0043227C">
        <w:rPr>
          <w:rFonts w:cstheme="majorBidi"/>
          <w:spacing w:val="-12"/>
          <w:szCs w:val="28"/>
        </w:rPr>
        <w:t xml:space="preserve"> </w:t>
      </w:r>
      <w:r w:rsidRPr="0043227C">
        <w:rPr>
          <w:rFonts w:cstheme="majorBidi"/>
          <w:szCs w:val="28"/>
        </w:rPr>
        <w:t>cabinet,</w:t>
      </w:r>
      <w:r w:rsidRPr="0043227C">
        <w:rPr>
          <w:rFonts w:cstheme="majorBidi"/>
          <w:spacing w:val="-12"/>
          <w:szCs w:val="28"/>
        </w:rPr>
        <w:t xml:space="preserve"> </w:t>
      </w:r>
      <w:r w:rsidRPr="0043227C">
        <w:rPr>
          <w:rFonts w:cstheme="majorBidi"/>
          <w:szCs w:val="28"/>
        </w:rPr>
        <w:t>on</w:t>
      </w:r>
      <w:r w:rsidRPr="0043227C">
        <w:rPr>
          <w:rFonts w:cstheme="majorBidi"/>
          <w:spacing w:val="-12"/>
          <w:szCs w:val="28"/>
        </w:rPr>
        <w:t xml:space="preserve"> </w:t>
      </w:r>
      <w:r w:rsidRPr="0043227C">
        <w:rPr>
          <w:rFonts w:cstheme="majorBidi"/>
          <w:szCs w:val="28"/>
        </w:rPr>
        <w:t>peut</w:t>
      </w:r>
      <w:r w:rsidRPr="0043227C">
        <w:rPr>
          <w:rFonts w:cstheme="majorBidi"/>
          <w:spacing w:val="-14"/>
          <w:szCs w:val="28"/>
        </w:rPr>
        <w:t xml:space="preserve"> </w:t>
      </w:r>
      <w:r w:rsidRPr="0043227C">
        <w:rPr>
          <w:rFonts w:cstheme="majorBidi"/>
          <w:szCs w:val="28"/>
        </w:rPr>
        <w:t>disposer</w:t>
      </w:r>
      <w:r w:rsidRPr="0043227C">
        <w:rPr>
          <w:rFonts w:cstheme="majorBidi"/>
          <w:spacing w:val="-13"/>
          <w:szCs w:val="28"/>
        </w:rPr>
        <w:t xml:space="preserve"> </w:t>
      </w:r>
      <w:r w:rsidRPr="0043227C">
        <w:rPr>
          <w:rFonts w:cstheme="majorBidi"/>
          <w:szCs w:val="28"/>
        </w:rPr>
        <w:t>des</w:t>
      </w:r>
      <w:r w:rsidRPr="0043227C">
        <w:rPr>
          <w:rFonts w:cstheme="majorBidi"/>
          <w:spacing w:val="-13"/>
          <w:szCs w:val="28"/>
        </w:rPr>
        <w:t xml:space="preserve"> </w:t>
      </w:r>
      <w:r w:rsidRPr="0043227C">
        <w:rPr>
          <w:rFonts w:cstheme="majorBidi"/>
          <w:szCs w:val="28"/>
        </w:rPr>
        <w:t>éléments</w:t>
      </w:r>
      <w:r w:rsidRPr="0043227C">
        <w:rPr>
          <w:rFonts w:cstheme="majorBidi"/>
          <w:spacing w:val="-13"/>
          <w:szCs w:val="28"/>
        </w:rPr>
        <w:t xml:space="preserve"> </w:t>
      </w:r>
      <w:r w:rsidRPr="0043227C">
        <w:rPr>
          <w:rFonts w:cstheme="majorBidi"/>
          <w:szCs w:val="28"/>
        </w:rPr>
        <w:t>visuels</w:t>
      </w:r>
      <w:r w:rsidRPr="0043227C">
        <w:rPr>
          <w:rFonts w:cstheme="majorBidi"/>
          <w:spacing w:val="-13"/>
          <w:szCs w:val="28"/>
        </w:rPr>
        <w:t xml:space="preserve"> </w:t>
      </w:r>
      <w:r w:rsidRPr="0043227C">
        <w:rPr>
          <w:rFonts w:cstheme="majorBidi"/>
          <w:szCs w:val="28"/>
        </w:rPr>
        <w:t>contrastés,</w:t>
      </w:r>
      <w:r w:rsidRPr="0043227C">
        <w:rPr>
          <w:rFonts w:cstheme="majorBidi"/>
          <w:spacing w:val="-13"/>
          <w:szCs w:val="28"/>
        </w:rPr>
        <w:t xml:space="preserve"> </w:t>
      </w:r>
      <w:r w:rsidRPr="0043227C">
        <w:rPr>
          <w:rFonts w:cstheme="majorBidi"/>
          <w:szCs w:val="28"/>
        </w:rPr>
        <w:t>comme</w:t>
      </w:r>
      <w:r w:rsidRPr="0043227C">
        <w:rPr>
          <w:rFonts w:cstheme="majorBidi"/>
          <w:spacing w:val="-11"/>
          <w:szCs w:val="28"/>
        </w:rPr>
        <w:t xml:space="preserve"> </w:t>
      </w:r>
      <w:r w:rsidRPr="0043227C">
        <w:rPr>
          <w:rFonts w:cstheme="majorBidi"/>
          <w:szCs w:val="28"/>
        </w:rPr>
        <w:t>par</w:t>
      </w:r>
      <w:r w:rsidRPr="0043227C">
        <w:rPr>
          <w:rFonts w:cstheme="majorBidi"/>
          <w:spacing w:val="-13"/>
          <w:szCs w:val="28"/>
        </w:rPr>
        <w:t xml:space="preserve"> </w:t>
      </w:r>
      <w:r w:rsidRPr="0043227C">
        <w:rPr>
          <w:rFonts w:cstheme="majorBidi"/>
          <w:szCs w:val="28"/>
        </w:rPr>
        <w:t>exemple, des stickers avec des formes originales sur la porte, ce qui permettra d'attirer son attention.</w:t>
      </w:r>
    </w:p>
    <w:p w14:paraId="04811ED8" w14:textId="77777777" w:rsidR="0043227C" w:rsidRPr="0043227C" w:rsidRDefault="0043227C" w:rsidP="0043227C">
      <w:pPr>
        <w:pStyle w:val="Corpsdetexte"/>
        <w:spacing w:before="193"/>
        <w:ind w:left="0"/>
        <w:rPr>
          <w:rFonts w:cstheme="majorBidi"/>
          <w:szCs w:val="28"/>
        </w:rPr>
      </w:pPr>
      <w:r w:rsidRPr="0043227C">
        <w:rPr>
          <w:rFonts w:cstheme="majorBidi"/>
          <w:szCs w:val="28"/>
        </w:rPr>
        <w:t>-Dans</w:t>
      </w:r>
      <w:r w:rsidRPr="0043227C">
        <w:rPr>
          <w:rFonts w:cstheme="majorBidi"/>
          <w:spacing w:val="-8"/>
          <w:szCs w:val="28"/>
        </w:rPr>
        <w:t xml:space="preserve"> </w:t>
      </w:r>
      <w:r w:rsidRPr="0043227C">
        <w:rPr>
          <w:rFonts w:cstheme="majorBidi"/>
          <w:szCs w:val="28"/>
        </w:rPr>
        <w:t>le</w:t>
      </w:r>
      <w:r w:rsidRPr="0043227C">
        <w:rPr>
          <w:rFonts w:cstheme="majorBidi"/>
          <w:spacing w:val="-6"/>
          <w:szCs w:val="28"/>
        </w:rPr>
        <w:t xml:space="preserve"> </w:t>
      </w:r>
      <w:r w:rsidRPr="0043227C">
        <w:rPr>
          <w:rFonts w:cstheme="majorBidi"/>
          <w:szCs w:val="28"/>
        </w:rPr>
        <w:t>hall,</w:t>
      </w:r>
      <w:r w:rsidRPr="0043227C">
        <w:rPr>
          <w:rFonts w:cstheme="majorBidi"/>
          <w:spacing w:val="-6"/>
          <w:szCs w:val="28"/>
        </w:rPr>
        <w:t xml:space="preserve"> </w:t>
      </w:r>
      <w:r w:rsidRPr="0043227C">
        <w:rPr>
          <w:rFonts w:cstheme="majorBidi"/>
          <w:szCs w:val="28"/>
        </w:rPr>
        <w:t>installer</w:t>
      </w:r>
      <w:r w:rsidRPr="0043227C">
        <w:rPr>
          <w:rFonts w:cstheme="majorBidi"/>
          <w:spacing w:val="-5"/>
          <w:szCs w:val="28"/>
        </w:rPr>
        <w:t xml:space="preserve"> </w:t>
      </w:r>
      <w:r w:rsidRPr="0043227C">
        <w:rPr>
          <w:rFonts w:cstheme="majorBidi"/>
          <w:szCs w:val="28"/>
        </w:rPr>
        <w:t>un</w:t>
      </w:r>
      <w:r w:rsidRPr="0043227C">
        <w:rPr>
          <w:rFonts w:cstheme="majorBidi"/>
          <w:spacing w:val="-8"/>
          <w:szCs w:val="28"/>
        </w:rPr>
        <w:t xml:space="preserve"> </w:t>
      </w:r>
      <w:r w:rsidRPr="0043227C">
        <w:rPr>
          <w:rFonts w:cstheme="majorBidi"/>
          <w:szCs w:val="28"/>
        </w:rPr>
        <w:t>aquarium</w:t>
      </w:r>
      <w:r w:rsidRPr="0043227C">
        <w:rPr>
          <w:rFonts w:cstheme="majorBidi"/>
          <w:spacing w:val="-3"/>
          <w:szCs w:val="28"/>
        </w:rPr>
        <w:t xml:space="preserve"> </w:t>
      </w:r>
      <w:r w:rsidRPr="0043227C">
        <w:rPr>
          <w:rFonts w:cstheme="majorBidi"/>
          <w:szCs w:val="28"/>
        </w:rPr>
        <w:t>avec</w:t>
      </w:r>
      <w:r w:rsidRPr="0043227C">
        <w:rPr>
          <w:rFonts w:cstheme="majorBidi"/>
          <w:spacing w:val="-9"/>
          <w:szCs w:val="28"/>
        </w:rPr>
        <w:t xml:space="preserve"> </w:t>
      </w:r>
      <w:r w:rsidRPr="0043227C">
        <w:rPr>
          <w:rFonts w:cstheme="majorBidi"/>
          <w:szCs w:val="28"/>
        </w:rPr>
        <w:t>des</w:t>
      </w:r>
      <w:r w:rsidRPr="0043227C">
        <w:rPr>
          <w:rFonts w:cstheme="majorBidi"/>
          <w:spacing w:val="-5"/>
          <w:szCs w:val="28"/>
        </w:rPr>
        <w:t xml:space="preserve"> </w:t>
      </w:r>
      <w:r w:rsidRPr="0043227C">
        <w:rPr>
          <w:rFonts w:cstheme="majorBidi"/>
          <w:szCs w:val="28"/>
        </w:rPr>
        <w:t>poissons</w:t>
      </w:r>
      <w:r w:rsidRPr="0043227C">
        <w:rPr>
          <w:rFonts w:cstheme="majorBidi"/>
          <w:spacing w:val="-4"/>
          <w:szCs w:val="28"/>
        </w:rPr>
        <w:t xml:space="preserve"> </w:t>
      </w:r>
      <w:r w:rsidRPr="0043227C">
        <w:rPr>
          <w:rFonts w:cstheme="majorBidi"/>
          <w:szCs w:val="28"/>
        </w:rPr>
        <w:t>afin</w:t>
      </w:r>
      <w:r w:rsidRPr="0043227C">
        <w:rPr>
          <w:rFonts w:cstheme="majorBidi"/>
          <w:spacing w:val="-5"/>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distraire</w:t>
      </w:r>
      <w:r w:rsidRPr="0043227C">
        <w:rPr>
          <w:rFonts w:cstheme="majorBidi"/>
          <w:spacing w:val="-4"/>
          <w:szCs w:val="28"/>
        </w:rPr>
        <w:t xml:space="preserve"> </w:t>
      </w:r>
      <w:r w:rsidRPr="0043227C">
        <w:rPr>
          <w:rFonts w:cstheme="majorBidi"/>
          <w:spacing w:val="-2"/>
          <w:szCs w:val="28"/>
        </w:rPr>
        <w:t>l'enfant.</w:t>
      </w:r>
    </w:p>
    <w:p w14:paraId="6888E7AF" w14:textId="77777777" w:rsidR="0043227C" w:rsidRPr="0043227C" w:rsidRDefault="0043227C" w:rsidP="0043227C">
      <w:pPr>
        <w:pStyle w:val="Corpsdetexte"/>
        <w:spacing w:before="201"/>
        <w:ind w:left="0" w:right="1020"/>
        <w:rPr>
          <w:rFonts w:cstheme="majorBidi"/>
          <w:szCs w:val="28"/>
        </w:rPr>
      </w:pPr>
      <w:r w:rsidRPr="0043227C">
        <w:rPr>
          <w:rFonts w:cstheme="majorBidi"/>
          <w:szCs w:val="28"/>
        </w:rPr>
        <w:t xml:space="preserve">-Les couleurs vives et chaudes sur les murs sont vivement recommandées dans le hall </w:t>
      </w:r>
      <w:r w:rsidRPr="0043227C">
        <w:rPr>
          <w:rFonts w:cstheme="majorBidi"/>
          <w:spacing w:val="-2"/>
          <w:szCs w:val="28"/>
        </w:rPr>
        <w:t>d'accueil.</w:t>
      </w:r>
    </w:p>
    <w:p w14:paraId="672D0CA6" w14:textId="77777777" w:rsidR="0043227C" w:rsidRPr="0043227C" w:rsidRDefault="0043227C" w:rsidP="0043227C">
      <w:pPr>
        <w:pStyle w:val="Titre3"/>
      </w:pPr>
      <w:bookmarkStart w:id="71" w:name="_bookmark35"/>
      <w:bookmarkStart w:id="72" w:name="_Toc213835569"/>
      <w:bookmarkEnd w:id="71"/>
      <w:r w:rsidRPr="0043227C">
        <w:t>La</w:t>
      </w:r>
      <w:r w:rsidRPr="0043227C">
        <w:rPr>
          <w:spacing w:val="-4"/>
        </w:rPr>
        <w:t xml:space="preserve"> </w:t>
      </w:r>
      <w:r w:rsidRPr="0043227C">
        <w:t>salle</w:t>
      </w:r>
      <w:r w:rsidRPr="0043227C">
        <w:rPr>
          <w:spacing w:val="-4"/>
        </w:rPr>
        <w:t xml:space="preserve"> </w:t>
      </w:r>
      <w:r w:rsidRPr="0043227C">
        <w:t>d'attente</w:t>
      </w:r>
      <w:bookmarkEnd w:id="72"/>
    </w:p>
    <w:p w14:paraId="33D489B7" w14:textId="77777777" w:rsidR="0043227C" w:rsidRDefault="0043227C" w:rsidP="0043227C">
      <w:pPr>
        <w:pStyle w:val="Corpsdetexte"/>
        <w:spacing w:before="50"/>
        <w:ind w:left="0" w:right="1004"/>
        <w:rPr>
          <w:rFonts w:cstheme="majorBidi"/>
          <w:szCs w:val="28"/>
        </w:rPr>
      </w:pPr>
      <w:r w:rsidRPr="0043227C">
        <w:rPr>
          <w:rFonts w:cstheme="majorBidi"/>
          <w:szCs w:val="28"/>
        </w:rPr>
        <w:t>C'est</w:t>
      </w:r>
      <w:r w:rsidRPr="0043227C">
        <w:rPr>
          <w:rFonts w:cstheme="majorBidi"/>
          <w:spacing w:val="-14"/>
          <w:szCs w:val="28"/>
        </w:rPr>
        <w:t xml:space="preserve"> </w:t>
      </w:r>
      <w:r w:rsidRPr="0043227C">
        <w:rPr>
          <w:rFonts w:cstheme="majorBidi"/>
          <w:szCs w:val="28"/>
        </w:rPr>
        <w:t>le</w:t>
      </w:r>
      <w:r w:rsidRPr="0043227C">
        <w:rPr>
          <w:rFonts w:cstheme="majorBidi"/>
          <w:spacing w:val="-14"/>
          <w:szCs w:val="28"/>
        </w:rPr>
        <w:t xml:space="preserve"> </w:t>
      </w:r>
      <w:r w:rsidRPr="0043227C">
        <w:rPr>
          <w:rFonts w:cstheme="majorBidi"/>
          <w:szCs w:val="28"/>
        </w:rPr>
        <w:t>lieu</w:t>
      </w:r>
      <w:r w:rsidRPr="0043227C">
        <w:rPr>
          <w:rFonts w:cstheme="majorBidi"/>
          <w:spacing w:val="-13"/>
          <w:szCs w:val="28"/>
        </w:rPr>
        <w:t xml:space="preserve"> </w:t>
      </w:r>
      <w:r w:rsidRPr="0043227C">
        <w:rPr>
          <w:rFonts w:cstheme="majorBidi"/>
          <w:szCs w:val="28"/>
        </w:rPr>
        <w:t>où</w:t>
      </w:r>
      <w:r w:rsidRPr="0043227C">
        <w:rPr>
          <w:rFonts w:cstheme="majorBidi"/>
          <w:spacing w:val="-14"/>
          <w:szCs w:val="28"/>
        </w:rPr>
        <w:t xml:space="preserve"> </w:t>
      </w:r>
      <w:r w:rsidRPr="0043227C">
        <w:rPr>
          <w:rFonts w:cstheme="majorBidi"/>
          <w:szCs w:val="28"/>
        </w:rPr>
        <w:t>l'enfant</w:t>
      </w:r>
      <w:r w:rsidRPr="0043227C">
        <w:rPr>
          <w:rFonts w:cstheme="majorBidi"/>
          <w:spacing w:val="-11"/>
          <w:szCs w:val="28"/>
        </w:rPr>
        <w:t xml:space="preserve"> </w:t>
      </w:r>
      <w:r w:rsidRPr="0043227C">
        <w:rPr>
          <w:rFonts w:cstheme="majorBidi"/>
          <w:szCs w:val="28"/>
        </w:rPr>
        <w:t>va</w:t>
      </w:r>
      <w:r w:rsidRPr="0043227C">
        <w:rPr>
          <w:rFonts w:cstheme="majorBidi"/>
          <w:spacing w:val="-13"/>
          <w:szCs w:val="28"/>
        </w:rPr>
        <w:t xml:space="preserve"> </w:t>
      </w:r>
      <w:r w:rsidRPr="0043227C">
        <w:rPr>
          <w:rFonts w:cstheme="majorBidi"/>
          <w:szCs w:val="28"/>
        </w:rPr>
        <w:t>passer</w:t>
      </w:r>
      <w:r w:rsidRPr="0043227C">
        <w:rPr>
          <w:rFonts w:cstheme="majorBidi"/>
          <w:spacing w:val="-13"/>
          <w:szCs w:val="28"/>
        </w:rPr>
        <w:t xml:space="preserve"> </w:t>
      </w:r>
      <w:r w:rsidRPr="0043227C">
        <w:rPr>
          <w:rFonts w:cstheme="majorBidi"/>
          <w:szCs w:val="28"/>
        </w:rPr>
        <w:t>le</w:t>
      </w:r>
      <w:r w:rsidRPr="0043227C">
        <w:rPr>
          <w:rFonts w:cstheme="majorBidi"/>
          <w:spacing w:val="-14"/>
          <w:szCs w:val="28"/>
        </w:rPr>
        <w:t xml:space="preserve"> </w:t>
      </w:r>
      <w:r w:rsidRPr="0043227C">
        <w:rPr>
          <w:rFonts w:cstheme="majorBidi"/>
          <w:szCs w:val="28"/>
        </w:rPr>
        <w:t>plus</w:t>
      </w:r>
      <w:r w:rsidRPr="0043227C">
        <w:rPr>
          <w:rFonts w:cstheme="majorBidi"/>
          <w:spacing w:val="-13"/>
          <w:szCs w:val="28"/>
        </w:rPr>
        <w:t xml:space="preserve"> </w:t>
      </w:r>
      <w:r w:rsidRPr="0043227C">
        <w:rPr>
          <w:rFonts w:cstheme="majorBidi"/>
          <w:szCs w:val="28"/>
        </w:rPr>
        <w:t>de</w:t>
      </w:r>
      <w:r w:rsidRPr="0043227C">
        <w:rPr>
          <w:rFonts w:cstheme="majorBidi"/>
          <w:spacing w:val="-13"/>
          <w:szCs w:val="28"/>
        </w:rPr>
        <w:t xml:space="preserve"> </w:t>
      </w:r>
      <w:r w:rsidRPr="0043227C">
        <w:rPr>
          <w:rFonts w:cstheme="majorBidi"/>
          <w:szCs w:val="28"/>
        </w:rPr>
        <w:t>temps</w:t>
      </w:r>
      <w:r w:rsidRPr="0043227C">
        <w:rPr>
          <w:rFonts w:cstheme="majorBidi"/>
          <w:spacing w:val="-13"/>
          <w:szCs w:val="28"/>
        </w:rPr>
        <w:t xml:space="preserve"> </w:t>
      </w:r>
      <w:r w:rsidRPr="0043227C">
        <w:rPr>
          <w:rFonts w:cstheme="majorBidi"/>
          <w:szCs w:val="28"/>
        </w:rPr>
        <w:t>et</w:t>
      </w:r>
      <w:r w:rsidRPr="0043227C">
        <w:rPr>
          <w:rFonts w:cstheme="majorBidi"/>
          <w:spacing w:val="-11"/>
          <w:szCs w:val="28"/>
        </w:rPr>
        <w:t xml:space="preserve"> </w:t>
      </w:r>
      <w:r w:rsidRPr="0043227C">
        <w:rPr>
          <w:rFonts w:cstheme="majorBidi"/>
          <w:szCs w:val="28"/>
        </w:rPr>
        <w:t>une</w:t>
      </w:r>
      <w:r w:rsidRPr="0043227C">
        <w:rPr>
          <w:rFonts w:cstheme="majorBidi"/>
          <w:spacing w:val="-14"/>
          <w:szCs w:val="28"/>
        </w:rPr>
        <w:t xml:space="preserve"> </w:t>
      </w:r>
      <w:r w:rsidRPr="0043227C">
        <w:rPr>
          <w:rFonts w:cstheme="majorBidi"/>
          <w:szCs w:val="28"/>
        </w:rPr>
        <w:t>première</w:t>
      </w:r>
      <w:r w:rsidRPr="0043227C">
        <w:rPr>
          <w:rFonts w:cstheme="majorBidi"/>
          <w:spacing w:val="-10"/>
          <w:szCs w:val="28"/>
        </w:rPr>
        <w:t xml:space="preserve"> </w:t>
      </w:r>
      <w:r w:rsidRPr="0043227C">
        <w:rPr>
          <w:rFonts w:cstheme="majorBidi"/>
          <w:szCs w:val="28"/>
        </w:rPr>
        <w:t>impression</w:t>
      </w:r>
      <w:r w:rsidRPr="0043227C">
        <w:rPr>
          <w:rFonts w:cstheme="majorBidi"/>
          <w:spacing w:val="-10"/>
          <w:szCs w:val="28"/>
        </w:rPr>
        <w:t xml:space="preserve"> </w:t>
      </w:r>
      <w:r w:rsidRPr="0043227C">
        <w:rPr>
          <w:rFonts w:cstheme="majorBidi"/>
          <w:szCs w:val="28"/>
        </w:rPr>
        <w:t>va</w:t>
      </w:r>
      <w:r w:rsidRPr="0043227C">
        <w:rPr>
          <w:rFonts w:cstheme="majorBidi"/>
          <w:spacing w:val="-13"/>
          <w:szCs w:val="28"/>
        </w:rPr>
        <w:t xml:space="preserve"> </w:t>
      </w:r>
      <w:r w:rsidRPr="0043227C">
        <w:rPr>
          <w:rFonts w:cstheme="majorBidi"/>
          <w:szCs w:val="28"/>
        </w:rPr>
        <w:t>s'en</w:t>
      </w:r>
      <w:r w:rsidRPr="0043227C">
        <w:rPr>
          <w:rFonts w:cstheme="majorBidi"/>
          <w:spacing w:val="-13"/>
          <w:szCs w:val="28"/>
        </w:rPr>
        <w:t xml:space="preserve"> </w:t>
      </w:r>
      <w:r w:rsidRPr="0043227C">
        <w:rPr>
          <w:rFonts w:cstheme="majorBidi"/>
          <w:szCs w:val="28"/>
        </w:rPr>
        <w:t>dégager, il va avoir le temps de penser à ce qui l'attend et donc</w:t>
      </w:r>
      <w:r w:rsidRPr="0043227C">
        <w:rPr>
          <w:rFonts w:cstheme="majorBidi"/>
          <w:spacing w:val="-1"/>
          <w:szCs w:val="28"/>
        </w:rPr>
        <w:t xml:space="preserve"> </w:t>
      </w:r>
      <w:r w:rsidRPr="0043227C">
        <w:rPr>
          <w:rFonts w:cstheme="majorBidi"/>
          <w:szCs w:val="28"/>
        </w:rPr>
        <w:t>finir par s’angoisser. La salle d'attente doit</w:t>
      </w:r>
      <w:r w:rsidRPr="0043227C">
        <w:rPr>
          <w:rFonts w:cstheme="majorBidi"/>
          <w:spacing w:val="-7"/>
          <w:szCs w:val="28"/>
        </w:rPr>
        <w:t xml:space="preserve"> </w:t>
      </w:r>
      <w:r w:rsidRPr="0043227C">
        <w:rPr>
          <w:rFonts w:cstheme="majorBidi"/>
          <w:szCs w:val="28"/>
        </w:rPr>
        <w:t>être</w:t>
      </w:r>
      <w:r w:rsidRPr="0043227C">
        <w:rPr>
          <w:rFonts w:cstheme="majorBidi"/>
          <w:spacing w:val="-10"/>
          <w:szCs w:val="28"/>
        </w:rPr>
        <w:t xml:space="preserve"> </w:t>
      </w:r>
      <w:r w:rsidRPr="0043227C">
        <w:rPr>
          <w:rFonts w:cstheme="majorBidi"/>
          <w:szCs w:val="28"/>
        </w:rPr>
        <w:t>la</w:t>
      </w:r>
      <w:r w:rsidRPr="0043227C">
        <w:rPr>
          <w:rFonts w:cstheme="majorBidi"/>
          <w:spacing w:val="-11"/>
          <w:szCs w:val="28"/>
        </w:rPr>
        <w:t xml:space="preserve"> </w:t>
      </w:r>
      <w:r w:rsidRPr="0043227C">
        <w:rPr>
          <w:rFonts w:cstheme="majorBidi"/>
          <w:szCs w:val="28"/>
        </w:rPr>
        <w:t>plus</w:t>
      </w:r>
      <w:r w:rsidRPr="0043227C">
        <w:rPr>
          <w:rFonts w:cstheme="majorBidi"/>
          <w:spacing w:val="-11"/>
          <w:szCs w:val="28"/>
        </w:rPr>
        <w:t xml:space="preserve"> </w:t>
      </w:r>
      <w:r w:rsidRPr="0043227C">
        <w:rPr>
          <w:rFonts w:cstheme="majorBidi"/>
          <w:szCs w:val="28"/>
        </w:rPr>
        <w:t>familière</w:t>
      </w:r>
      <w:r w:rsidRPr="0043227C">
        <w:rPr>
          <w:rFonts w:cstheme="majorBidi"/>
          <w:spacing w:val="-10"/>
          <w:szCs w:val="28"/>
        </w:rPr>
        <w:t xml:space="preserve"> </w:t>
      </w:r>
      <w:r w:rsidRPr="0043227C">
        <w:rPr>
          <w:rFonts w:cstheme="majorBidi"/>
          <w:szCs w:val="28"/>
        </w:rPr>
        <w:t>et</w:t>
      </w:r>
      <w:r w:rsidRPr="0043227C">
        <w:rPr>
          <w:rFonts w:cstheme="majorBidi"/>
          <w:spacing w:val="-7"/>
          <w:szCs w:val="28"/>
        </w:rPr>
        <w:t xml:space="preserve"> </w:t>
      </w:r>
      <w:r w:rsidRPr="0043227C">
        <w:rPr>
          <w:rFonts w:cstheme="majorBidi"/>
          <w:szCs w:val="28"/>
        </w:rPr>
        <w:t>la</w:t>
      </w:r>
      <w:r w:rsidRPr="0043227C">
        <w:rPr>
          <w:rFonts w:cstheme="majorBidi"/>
          <w:spacing w:val="-13"/>
          <w:szCs w:val="28"/>
        </w:rPr>
        <w:t xml:space="preserve"> </w:t>
      </w:r>
      <w:r w:rsidRPr="0043227C">
        <w:rPr>
          <w:rFonts w:cstheme="majorBidi"/>
          <w:szCs w:val="28"/>
        </w:rPr>
        <w:t>plus</w:t>
      </w:r>
      <w:r w:rsidRPr="0043227C">
        <w:rPr>
          <w:rFonts w:cstheme="majorBidi"/>
          <w:spacing w:val="-11"/>
          <w:szCs w:val="28"/>
        </w:rPr>
        <w:t xml:space="preserve"> </w:t>
      </w:r>
      <w:r w:rsidRPr="0043227C">
        <w:rPr>
          <w:rFonts w:cstheme="majorBidi"/>
          <w:szCs w:val="28"/>
        </w:rPr>
        <w:t>attrayante</w:t>
      </w:r>
      <w:r w:rsidRPr="0043227C">
        <w:rPr>
          <w:rFonts w:cstheme="majorBidi"/>
          <w:spacing w:val="-9"/>
          <w:szCs w:val="28"/>
        </w:rPr>
        <w:t xml:space="preserve"> </w:t>
      </w:r>
      <w:r w:rsidRPr="0043227C">
        <w:rPr>
          <w:rFonts w:cstheme="majorBidi"/>
          <w:szCs w:val="28"/>
        </w:rPr>
        <w:t>possible</w:t>
      </w:r>
      <w:r w:rsidRPr="0043227C">
        <w:rPr>
          <w:rFonts w:cstheme="majorBidi"/>
          <w:spacing w:val="-10"/>
          <w:szCs w:val="28"/>
        </w:rPr>
        <w:t xml:space="preserve"> </w:t>
      </w:r>
      <w:r w:rsidRPr="0043227C">
        <w:rPr>
          <w:rFonts w:cstheme="majorBidi"/>
          <w:szCs w:val="28"/>
        </w:rPr>
        <w:t>pour</w:t>
      </w:r>
      <w:r w:rsidRPr="0043227C">
        <w:rPr>
          <w:rFonts w:cstheme="majorBidi"/>
          <w:spacing w:val="-10"/>
          <w:szCs w:val="28"/>
        </w:rPr>
        <w:t xml:space="preserve"> </w:t>
      </w:r>
      <w:r w:rsidRPr="0043227C">
        <w:rPr>
          <w:rFonts w:cstheme="majorBidi"/>
          <w:szCs w:val="28"/>
        </w:rPr>
        <w:t>qu'il</w:t>
      </w:r>
      <w:r w:rsidRPr="0043227C">
        <w:rPr>
          <w:rFonts w:cstheme="majorBidi"/>
          <w:spacing w:val="-11"/>
          <w:szCs w:val="28"/>
        </w:rPr>
        <w:t xml:space="preserve"> </w:t>
      </w:r>
      <w:r w:rsidRPr="0043227C">
        <w:rPr>
          <w:rFonts w:cstheme="majorBidi"/>
          <w:szCs w:val="28"/>
        </w:rPr>
        <w:t>se</w:t>
      </w:r>
      <w:r w:rsidRPr="0043227C">
        <w:rPr>
          <w:rFonts w:cstheme="majorBidi"/>
          <w:spacing w:val="-10"/>
          <w:szCs w:val="28"/>
        </w:rPr>
        <w:t xml:space="preserve"> </w:t>
      </w:r>
      <w:r w:rsidRPr="0043227C">
        <w:rPr>
          <w:rFonts w:cstheme="majorBidi"/>
          <w:szCs w:val="28"/>
        </w:rPr>
        <w:t>sente</w:t>
      </w:r>
      <w:r w:rsidRPr="0043227C">
        <w:rPr>
          <w:rFonts w:cstheme="majorBidi"/>
          <w:spacing w:val="-10"/>
          <w:szCs w:val="28"/>
        </w:rPr>
        <w:t xml:space="preserve"> </w:t>
      </w:r>
      <w:r w:rsidRPr="0043227C">
        <w:rPr>
          <w:rFonts w:cstheme="majorBidi"/>
          <w:szCs w:val="28"/>
        </w:rPr>
        <w:t>en</w:t>
      </w:r>
      <w:r w:rsidRPr="0043227C">
        <w:rPr>
          <w:rFonts w:cstheme="majorBidi"/>
          <w:spacing w:val="-5"/>
          <w:szCs w:val="28"/>
        </w:rPr>
        <w:t xml:space="preserve"> </w:t>
      </w:r>
      <w:r w:rsidRPr="0043227C">
        <w:rPr>
          <w:rFonts w:cstheme="majorBidi"/>
          <w:szCs w:val="28"/>
        </w:rPr>
        <w:t>sécurité,</w:t>
      </w:r>
      <w:r w:rsidRPr="0043227C">
        <w:rPr>
          <w:rFonts w:cstheme="majorBidi"/>
          <w:spacing w:val="-10"/>
          <w:szCs w:val="28"/>
        </w:rPr>
        <w:t xml:space="preserve"> </w:t>
      </w:r>
      <w:r w:rsidRPr="0043227C">
        <w:rPr>
          <w:rFonts w:cstheme="majorBidi"/>
          <w:szCs w:val="28"/>
        </w:rPr>
        <w:t>on</w:t>
      </w:r>
      <w:r w:rsidRPr="0043227C">
        <w:rPr>
          <w:rFonts w:cstheme="majorBidi"/>
          <w:spacing w:val="-8"/>
          <w:szCs w:val="28"/>
        </w:rPr>
        <w:t xml:space="preserve"> </w:t>
      </w:r>
      <w:r w:rsidRPr="0043227C">
        <w:rPr>
          <w:rFonts w:cstheme="majorBidi"/>
          <w:szCs w:val="28"/>
        </w:rPr>
        <w:t xml:space="preserve">peut </w:t>
      </w:r>
      <w:r w:rsidRPr="0043227C">
        <w:rPr>
          <w:rFonts w:cstheme="majorBidi"/>
          <w:spacing w:val="-2"/>
          <w:szCs w:val="28"/>
        </w:rPr>
        <w:t>ainsi :</w:t>
      </w:r>
    </w:p>
    <w:p w14:paraId="2264BB53" w14:textId="77777777" w:rsidR="0043227C" w:rsidRDefault="0043227C" w:rsidP="0043227C">
      <w:pPr>
        <w:pStyle w:val="Corpsdetexte"/>
        <w:spacing w:before="50"/>
        <w:ind w:left="0" w:right="1004"/>
        <w:rPr>
          <w:rFonts w:cstheme="majorBidi"/>
          <w:szCs w:val="28"/>
        </w:rPr>
      </w:pPr>
      <w:r w:rsidRPr="0043227C">
        <w:rPr>
          <w:rFonts w:cstheme="majorBidi"/>
          <w:szCs w:val="28"/>
        </w:rPr>
        <w:t>-Intégrer</w:t>
      </w:r>
      <w:r w:rsidRPr="0043227C">
        <w:rPr>
          <w:rFonts w:cstheme="majorBidi"/>
          <w:spacing w:val="-10"/>
          <w:szCs w:val="28"/>
        </w:rPr>
        <w:t xml:space="preserve"> </w:t>
      </w:r>
      <w:r w:rsidRPr="0043227C">
        <w:rPr>
          <w:rFonts w:cstheme="majorBidi"/>
          <w:szCs w:val="28"/>
        </w:rPr>
        <w:t>des</w:t>
      </w:r>
      <w:r w:rsidRPr="0043227C">
        <w:rPr>
          <w:rFonts w:cstheme="majorBidi"/>
          <w:spacing w:val="-8"/>
          <w:szCs w:val="28"/>
        </w:rPr>
        <w:t xml:space="preserve"> </w:t>
      </w:r>
      <w:r w:rsidRPr="0043227C">
        <w:rPr>
          <w:rFonts w:cstheme="majorBidi"/>
          <w:szCs w:val="28"/>
        </w:rPr>
        <w:t>jeux,</w:t>
      </w:r>
      <w:r w:rsidRPr="0043227C">
        <w:rPr>
          <w:rFonts w:cstheme="majorBidi"/>
          <w:spacing w:val="-9"/>
          <w:szCs w:val="28"/>
        </w:rPr>
        <w:t xml:space="preserve"> </w:t>
      </w:r>
      <w:r w:rsidRPr="0043227C">
        <w:rPr>
          <w:rFonts w:cstheme="majorBidi"/>
          <w:szCs w:val="28"/>
        </w:rPr>
        <w:t>il</w:t>
      </w:r>
      <w:r w:rsidRPr="0043227C">
        <w:rPr>
          <w:rFonts w:cstheme="majorBidi"/>
          <w:spacing w:val="-8"/>
          <w:szCs w:val="28"/>
        </w:rPr>
        <w:t xml:space="preserve"> </w:t>
      </w:r>
      <w:r w:rsidRPr="0043227C">
        <w:rPr>
          <w:rFonts w:cstheme="majorBidi"/>
          <w:szCs w:val="28"/>
        </w:rPr>
        <w:t>sera</w:t>
      </w:r>
      <w:r w:rsidRPr="0043227C">
        <w:rPr>
          <w:rFonts w:cstheme="majorBidi"/>
          <w:spacing w:val="-10"/>
          <w:szCs w:val="28"/>
        </w:rPr>
        <w:t xml:space="preserve"> </w:t>
      </w:r>
      <w:r w:rsidRPr="0043227C">
        <w:rPr>
          <w:rFonts w:cstheme="majorBidi"/>
          <w:szCs w:val="28"/>
        </w:rPr>
        <w:t>intéressant</w:t>
      </w:r>
      <w:r w:rsidRPr="0043227C">
        <w:rPr>
          <w:rFonts w:cstheme="majorBidi"/>
          <w:spacing w:val="-9"/>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présenter</w:t>
      </w:r>
      <w:r w:rsidRPr="0043227C">
        <w:rPr>
          <w:rFonts w:cstheme="majorBidi"/>
          <w:spacing w:val="-14"/>
          <w:szCs w:val="28"/>
        </w:rPr>
        <w:t xml:space="preserve"> </w:t>
      </w:r>
      <w:r w:rsidRPr="0043227C">
        <w:rPr>
          <w:rFonts w:cstheme="majorBidi"/>
          <w:szCs w:val="28"/>
        </w:rPr>
        <w:t>des</w:t>
      </w:r>
      <w:r w:rsidRPr="0043227C">
        <w:rPr>
          <w:rFonts w:cstheme="majorBidi"/>
          <w:spacing w:val="-7"/>
          <w:szCs w:val="28"/>
        </w:rPr>
        <w:t xml:space="preserve"> </w:t>
      </w:r>
      <w:r w:rsidRPr="0043227C">
        <w:rPr>
          <w:rFonts w:cstheme="majorBidi"/>
          <w:szCs w:val="28"/>
        </w:rPr>
        <w:t>jeux</w:t>
      </w:r>
      <w:r w:rsidRPr="0043227C">
        <w:rPr>
          <w:rFonts w:cstheme="majorBidi"/>
          <w:spacing w:val="-9"/>
          <w:szCs w:val="28"/>
        </w:rPr>
        <w:t xml:space="preserve"> </w:t>
      </w:r>
      <w:r w:rsidRPr="0043227C">
        <w:rPr>
          <w:rFonts w:cstheme="majorBidi"/>
          <w:szCs w:val="28"/>
        </w:rPr>
        <w:t>en</w:t>
      </w:r>
      <w:r w:rsidRPr="0043227C">
        <w:rPr>
          <w:rFonts w:cstheme="majorBidi"/>
          <w:spacing w:val="-7"/>
          <w:szCs w:val="28"/>
        </w:rPr>
        <w:t xml:space="preserve"> </w:t>
      </w:r>
      <w:r w:rsidRPr="0043227C">
        <w:rPr>
          <w:rFonts w:cstheme="majorBidi"/>
          <w:szCs w:val="28"/>
        </w:rPr>
        <w:t>rapport</w:t>
      </w:r>
      <w:r w:rsidRPr="0043227C">
        <w:rPr>
          <w:rFonts w:cstheme="majorBidi"/>
          <w:spacing w:val="-4"/>
          <w:szCs w:val="28"/>
        </w:rPr>
        <w:t xml:space="preserve"> </w:t>
      </w:r>
      <w:r w:rsidRPr="0043227C">
        <w:rPr>
          <w:rFonts w:cstheme="majorBidi"/>
          <w:szCs w:val="28"/>
        </w:rPr>
        <w:t>avec</w:t>
      </w:r>
      <w:r w:rsidRPr="0043227C">
        <w:rPr>
          <w:rFonts w:cstheme="majorBidi"/>
          <w:spacing w:val="-14"/>
          <w:szCs w:val="28"/>
        </w:rPr>
        <w:t xml:space="preserve"> </w:t>
      </w:r>
      <w:r w:rsidRPr="0043227C">
        <w:rPr>
          <w:rFonts w:cstheme="majorBidi"/>
          <w:szCs w:val="28"/>
        </w:rPr>
        <w:t>l'art</w:t>
      </w:r>
      <w:r w:rsidRPr="0043227C">
        <w:rPr>
          <w:rFonts w:cstheme="majorBidi"/>
          <w:spacing w:val="-6"/>
          <w:szCs w:val="28"/>
        </w:rPr>
        <w:t xml:space="preserve"> </w:t>
      </w:r>
      <w:r w:rsidRPr="0043227C">
        <w:rPr>
          <w:rFonts w:cstheme="majorBidi"/>
          <w:szCs w:val="28"/>
        </w:rPr>
        <w:t>dentaire</w:t>
      </w:r>
      <w:r w:rsidRPr="0043227C">
        <w:rPr>
          <w:rFonts w:cstheme="majorBidi"/>
          <w:spacing w:val="-10"/>
          <w:szCs w:val="28"/>
        </w:rPr>
        <w:t xml:space="preserve"> </w:t>
      </w:r>
      <w:r w:rsidRPr="0043227C">
        <w:rPr>
          <w:rFonts w:cstheme="majorBidi"/>
          <w:szCs w:val="28"/>
        </w:rPr>
        <w:t>:</w:t>
      </w:r>
      <w:r w:rsidRPr="0043227C">
        <w:rPr>
          <w:rFonts w:cstheme="majorBidi"/>
          <w:spacing w:val="-11"/>
          <w:szCs w:val="28"/>
        </w:rPr>
        <w:t xml:space="preserve"> </w:t>
      </w:r>
      <w:r w:rsidRPr="0043227C">
        <w:rPr>
          <w:rFonts w:cstheme="majorBidi"/>
          <w:szCs w:val="28"/>
        </w:rPr>
        <w:t xml:space="preserve">des </w:t>
      </w:r>
      <w:r w:rsidRPr="0043227C">
        <w:rPr>
          <w:rFonts w:cstheme="majorBidi"/>
          <w:szCs w:val="28"/>
        </w:rPr>
        <w:lastRenderedPageBreak/>
        <w:t>outils</w:t>
      </w:r>
      <w:r w:rsidRPr="0043227C">
        <w:rPr>
          <w:rFonts w:cstheme="majorBidi"/>
          <w:spacing w:val="-8"/>
          <w:szCs w:val="28"/>
        </w:rPr>
        <w:t xml:space="preserve"> </w:t>
      </w:r>
      <w:r w:rsidRPr="0043227C">
        <w:rPr>
          <w:rFonts w:cstheme="majorBidi"/>
          <w:szCs w:val="28"/>
        </w:rPr>
        <w:t>tels</w:t>
      </w:r>
      <w:r w:rsidRPr="0043227C">
        <w:rPr>
          <w:rFonts w:cstheme="majorBidi"/>
          <w:spacing w:val="-3"/>
          <w:szCs w:val="28"/>
        </w:rPr>
        <w:t xml:space="preserve"> </w:t>
      </w:r>
      <w:r w:rsidRPr="0043227C">
        <w:rPr>
          <w:rFonts w:cstheme="majorBidi"/>
          <w:szCs w:val="28"/>
        </w:rPr>
        <w:t>que</w:t>
      </w:r>
      <w:r w:rsidRPr="0043227C">
        <w:rPr>
          <w:rFonts w:cstheme="majorBidi"/>
          <w:spacing w:val="-1"/>
          <w:szCs w:val="28"/>
        </w:rPr>
        <w:t xml:space="preserve"> </w:t>
      </w:r>
      <w:r w:rsidRPr="0043227C">
        <w:rPr>
          <w:rFonts w:cstheme="majorBidi"/>
          <w:szCs w:val="28"/>
        </w:rPr>
        <w:t>les</w:t>
      </w:r>
      <w:r w:rsidRPr="0043227C">
        <w:rPr>
          <w:rFonts w:cstheme="majorBidi"/>
          <w:spacing w:val="-4"/>
          <w:szCs w:val="28"/>
        </w:rPr>
        <w:t xml:space="preserve"> </w:t>
      </w:r>
      <w:r w:rsidRPr="0043227C">
        <w:rPr>
          <w:rFonts w:cstheme="majorBidi"/>
          <w:szCs w:val="28"/>
        </w:rPr>
        <w:t>masques</w:t>
      </w:r>
      <w:r w:rsidRPr="0043227C">
        <w:rPr>
          <w:rFonts w:cstheme="majorBidi"/>
          <w:spacing w:val="-2"/>
          <w:szCs w:val="28"/>
        </w:rPr>
        <w:t xml:space="preserve"> </w:t>
      </w:r>
      <w:r w:rsidRPr="0043227C">
        <w:rPr>
          <w:rFonts w:cstheme="majorBidi"/>
          <w:szCs w:val="28"/>
        </w:rPr>
        <w:t>en papier,</w:t>
      </w:r>
      <w:r w:rsidRPr="0043227C">
        <w:rPr>
          <w:rFonts w:cstheme="majorBidi"/>
          <w:spacing w:val="-3"/>
          <w:szCs w:val="28"/>
        </w:rPr>
        <w:t xml:space="preserve"> </w:t>
      </w:r>
      <w:r w:rsidRPr="0043227C">
        <w:rPr>
          <w:rFonts w:cstheme="majorBidi"/>
          <w:szCs w:val="28"/>
        </w:rPr>
        <w:t>les</w:t>
      </w:r>
      <w:r w:rsidRPr="0043227C">
        <w:rPr>
          <w:rFonts w:cstheme="majorBidi"/>
          <w:spacing w:val="-3"/>
          <w:szCs w:val="28"/>
        </w:rPr>
        <w:t xml:space="preserve"> </w:t>
      </w:r>
      <w:r w:rsidRPr="0043227C">
        <w:rPr>
          <w:rFonts w:cstheme="majorBidi"/>
          <w:szCs w:val="28"/>
        </w:rPr>
        <w:t>gants</w:t>
      </w:r>
      <w:r w:rsidRPr="0043227C">
        <w:rPr>
          <w:rFonts w:cstheme="majorBidi"/>
          <w:spacing w:val="-3"/>
          <w:szCs w:val="28"/>
        </w:rPr>
        <w:t xml:space="preserve"> </w:t>
      </w:r>
      <w:r w:rsidRPr="0043227C">
        <w:rPr>
          <w:rFonts w:cstheme="majorBidi"/>
          <w:szCs w:val="28"/>
        </w:rPr>
        <w:t>en</w:t>
      </w:r>
      <w:r w:rsidRPr="0043227C">
        <w:rPr>
          <w:rFonts w:cstheme="majorBidi"/>
          <w:spacing w:val="-5"/>
          <w:szCs w:val="28"/>
        </w:rPr>
        <w:t xml:space="preserve"> </w:t>
      </w:r>
      <w:r w:rsidRPr="0043227C">
        <w:rPr>
          <w:rFonts w:cstheme="majorBidi"/>
          <w:szCs w:val="28"/>
        </w:rPr>
        <w:t>plastique,</w:t>
      </w:r>
      <w:r w:rsidRPr="0043227C">
        <w:rPr>
          <w:rFonts w:cstheme="majorBidi"/>
          <w:spacing w:val="-2"/>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brosse</w:t>
      </w:r>
      <w:r w:rsidRPr="0043227C">
        <w:rPr>
          <w:rFonts w:cstheme="majorBidi"/>
          <w:spacing w:val="-3"/>
          <w:szCs w:val="28"/>
        </w:rPr>
        <w:t xml:space="preserve"> </w:t>
      </w:r>
      <w:r w:rsidRPr="0043227C">
        <w:rPr>
          <w:rFonts w:cstheme="majorBidi"/>
          <w:szCs w:val="28"/>
        </w:rPr>
        <w:t>à</w:t>
      </w:r>
      <w:r w:rsidRPr="0043227C">
        <w:rPr>
          <w:rFonts w:cstheme="majorBidi"/>
          <w:spacing w:val="-4"/>
          <w:szCs w:val="28"/>
        </w:rPr>
        <w:t xml:space="preserve"> </w:t>
      </w:r>
      <w:r w:rsidRPr="0043227C">
        <w:rPr>
          <w:rFonts w:cstheme="majorBidi"/>
          <w:szCs w:val="28"/>
        </w:rPr>
        <w:t>dent</w:t>
      </w:r>
      <w:r w:rsidRPr="0043227C">
        <w:rPr>
          <w:rFonts w:cstheme="majorBidi"/>
          <w:spacing w:val="-2"/>
          <w:szCs w:val="28"/>
        </w:rPr>
        <w:t xml:space="preserve"> </w:t>
      </w:r>
      <w:r w:rsidRPr="0043227C">
        <w:rPr>
          <w:rFonts w:cstheme="majorBidi"/>
          <w:szCs w:val="28"/>
        </w:rPr>
        <w:t>;</w:t>
      </w:r>
      <w:r w:rsidRPr="0043227C">
        <w:rPr>
          <w:rFonts w:cstheme="majorBidi"/>
          <w:spacing w:val="-1"/>
          <w:szCs w:val="28"/>
        </w:rPr>
        <w:t xml:space="preserve"> </w:t>
      </w:r>
      <w:r w:rsidRPr="0043227C">
        <w:rPr>
          <w:rFonts w:cstheme="majorBidi"/>
          <w:szCs w:val="28"/>
        </w:rPr>
        <w:t>lui</w:t>
      </w:r>
      <w:r w:rsidRPr="0043227C">
        <w:rPr>
          <w:rFonts w:cstheme="majorBidi"/>
          <w:spacing w:val="-4"/>
          <w:szCs w:val="28"/>
        </w:rPr>
        <w:t xml:space="preserve"> </w:t>
      </w:r>
      <w:r w:rsidRPr="0043227C">
        <w:rPr>
          <w:rFonts w:cstheme="majorBidi"/>
          <w:szCs w:val="28"/>
        </w:rPr>
        <w:t>permettant de se familiariser avec les instruments tout en s'amusant.</w:t>
      </w:r>
    </w:p>
    <w:p w14:paraId="1AAABB4A" w14:textId="77777777" w:rsidR="0043227C" w:rsidRDefault="0043227C" w:rsidP="0043227C">
      <w:pPr>
        <w:pStyle w:val="Corpsdetexte"/>
        <w:spacing w:before="50"/>
        <w:ind w:left="0" w:right="1004"/>
        <w:rPr>
          <w:rFonts w:cstheme="majorBidi"/>
          <w:szCs w:val="28"/>
        </w:rPr>
      </w:pPr>
      <w:r w:rsidRPr="0043227C">
        <w:rPr>
          <w:rFonts w:cstheme="majorBidi"/>
          <w:szCs w:val="28"/>
        </w:rPr>
        <w:t>-Ajouter une petite table, des crayons et des couleurs pour qu'il puisse colorier et favoriser son autonomie ; cela permettra à l'assistante dentaire d'établir un premier contact en s'intéressant à son dessin.</w:t>
      </w:r>
    </w:p>
    <w:p w14:paraId="7ECAFD5C" w14:textId="29180CAB" w:rsidR="0043227C" w:rsidRPr="0043227C" w:rsidRDefault="0043227C" w:rsidP="0043227C">
      <w:pPr>
        <w:pStyle w:val="Corpsdetexte"/>
        <w:spacing w:before="50"/>
        <w:ind w:left="0" w:right="1004"/>
        <w:rPr>
          <w:rFonts w:cstheme="majorBidi"/>
          <w:szCs w:val="28"/>
        </w:rPr>
      </w:pPr>
      <w:r w:rsidRPr="0043227C">
        <w:rPr>
          <w:rFonts w:cstheme="majorBidi"/>
          <w:szCs w:val="28"/>
        </w:rPr>
        <w:t xml:space="preserve">–Installer une télévision sur le mur diffusant un dessin animé permettant de capter son </w:t>
      </w:r>
      <w:r w:rsidRPr="0043227C">
        <w:rPr>
          <w:rFonts w:cstheme="majorBidi"/>
          <w:spacing w:val="-2"/>
          <w:szCs w:val="28"/>
        </w:rPr>
        <w:t>attention.</w:t>
      </w:r>
    </w:p>
    <w:p w14:paraId="17C61992" w14:textId="77777777" w:rsidR="0043227C" w:rsidRPr="0043227C" w:rsidRDefault="0043227C" w:rsidP="0043227C">
      <w:pPr>
        <w:pStyle w:val="Corpsdetexte"/>
        <w:spacing w:before="126"/>
        <w:ind w:left="142" w:right="372"/>
        <w:jc w:val="left"/>
        <w:rPr>
          <w:rFonts w:cstheme="majorBidi"/>
          <w:szCs w:val="28"/>
        </w:rPr>
      </w:pPr>
      <w:r w:rsidRPr="0043227C">
        <w:rPr>
          <w:rFonts w:cstheme="majorBidi"/>
          <w:szCs w:val="28"/>
        </w:rPr>
        <w:t>-Disposer</w:t>
      </w:r>
      <w:r w:rsidRPr="0043227C">
        <w:rPr>
          <w:rFonts w:cstheme="majorBidi"/>
          <w:spacing w:val="25"/>
          <w:szCs w:val="28"/>
        </w:rPr>
        <w:t xml:space="preserve"> </w:t>
      </w:r>
      <w:r w:rsidRPr="0043227C">
        <w:rPr>
          <w:rFonts w:cstheme="majorBidi"/>
          <w:szCs w:val="28"/>
        </w:rPr>
        <w:t>à</w:t>
      </w:r>
      <w:r w:rsidRPr="0043227C">
        <w:rPr>
          <w:rFonts w:cstheme="majorBidi"/>
          <w:spacing w:val="22"/>
          <w:szCs w:val="28"/>
        </w:rPr>
        <w:t xml:space="preserve"> </w:t>
      </w:r>
      <w:r w:rsidRPr="0043227C">
        <w:rPr>
          <w:rFonts w:cstheme="majorBidi"/>
          <w:szCs w:val="28"/>
        </w:rPr>
        <w:t>la</w:t>
      </w:r>
      <w:r w:rsidRPr="0043227C">
        <w:rPr>
          <w:rFonts w:cstheme="majorBidi"/>
          <w:spacing w:val="22"/>
          <w:szCs w:val="28"/>
        </w:rPr>
        <w:t xml:space="preserve"> </w:t>
      </w:r>
      <w:r w:rsidRPr="0043227C">
        <w:rPr>
          <w:rFonts w:cstheme="majorBidi"/>
          <w:szCs w:val="28"/>
        </w:rPr>
        <w:t>portée</w:t>
      </w:r>
      <w:r w:rsidRPr="0043227C">
        <w:rPr>
          <w:rFonts w:cstheme="majorBidi"/>
          <w:spacing w:val="23"/>
          <w:szCs w:val="28"/>
        </w:rPr>
        <w:t xml:space="preserve"> </w:t>
      </w:r>
      <w:r w:rsidRPr="0043227C">
        <w:rPr>
          <w:rFonts w:cstheme="majorBidi"/>
          <w:szCs w:val="28"/>
        </w:rPr>
        <w:t>des</w:t>
      </w:r>
      <w:r w:rsidRPr="0043227C">
        <w:rPr>
          <w:rFonts w:cstheme="majorBidi"/>
          <w:spacing w:val="24"/>
          <w:szCs w:val="28"/>
        </w:rPr>
        <w:t xml:space="preserve"> </w:t>
      </w:r>
      <w:r w:rsidRPr="0043227C">
        <w:rPr>
          <w:rFonts w:cstheme="majorBidi"/>
          <w:szCs w:val="28"/>
        </w:rPr>
        <w:t>enfants,</w:t>
      </w:r>
      <w:r w:rsidRPr="0043227C">
        <w:rPr>
          <w:rFonts w:cstheme="majorBidi"/>
          <w:spacing w:val="24"/>
          <w:szCs w:val="28"/>
        </w:rPr>
        <w:t xml:space="preserve"> </w:t>
      </w:r>
      <w:r w:rsidRPr="0043227C">
        <w:rPr>
          <w:rFonts w:cstheme="majorBidi"/>
          <w:szCs w:val="28"/>
        </w:rPr>
        <w:t>des</w:t>
      </w:r>
      <w:r w:rsidRPr="0043227C">
        <w:rPr>
          <w:rFonts w:cstheme="majorBidi"/>
          <w:spacing w:val="25"/>
          <w:szCs w:val="28"/>
        </w:rPr>
        <w:t xml:space="preserve"> </w:t>
      </w:r>
      <w:r w:rsidRPr="0043227C">
        <w:rPr>
          <w:rFonts w:cstheme="majorBidi"/>
          <w:szCs w:val="28"/>
        </w:rPr>
        <w:t>livres</w:t>
      </w:r>
      <w:r w:rsidRPr="0043227C">
        <w:rPr>
          <w:rFonts w:cstheme="majorBidi"/>
          <w:spacing w:val="22"/>
          <w:szCs w:val="28"/>
        </w:rPr>
        <w:t xml:space="preserve"> </w:t>
      </w:r>
      <w:r w:rsidRPr="0043227C">
        <w:rPr>
          <w:rFonts w:cstheme="majorBidi"/>
          <w:szCs w:val="28"/>
        </w:rPr>
        <w:t>et</w:t>
      </w:r>
      <w:r w:rsidRPr="0043227C">
        <w:rPr>
          <w:rFonts w:cstheme="majorBidi"/>
          <w:spacing w:val="22"/>
          <w:szCs w:val="28"/>
        </w:rPr>
        <w:t xml:space="preserve"> </w:t>
      </w:r>
      <w:r w:rsidRPr="0043227C">
        <w:rPr>
          <w:rFonts w:cstheme="majorBidi"/>
          <w:szCs w:val="28"/>
        </w:rPr>
        <w:t>des</w:t>
      </w:r>
      <w:r w:rsidRPr="0043227C">
        <w:rPr>
          <w:rFonts w:cstheme="majorBidi"/>
          <w:spacing w:val="25"/>
          <w:szCs w:val="28"/>
        </w:rPr>
        <w:t xml:space="preserve"> </w:t>
      </w:r>
      <w:r w:rsidRPr="0043227C">
        <w:rPr>
          <w:rFonts w:cstheme="majorBidi"/>
          <w:szCs w:val="28"/>
        </w:rPr>
        <w:t>fascicules</w:t>
      </w:r>
      <w:r w:rsidRPr="0043227C">
        <w:rPr>
          <w:rFonts w:cstheme="majorBidi"/>
          <w:spacing w:val="25"/>
          <w:szCs w:val="28"/>
        </w:rPr>
        <w:t xml:space="preserve"> </w:t>
      </w:r>
      <w:r w:rsidRPr="0043227C">
        <w:rPr>
          <w:rFonts w:cstheme="majorBidi"/>
          <w:szCs w:val="28"/>
        </w:rPr>
        <w:t>sur</w:t>
      </w:r>
      <w:r w:rsidRPr="0043227C">
        <w:rPr>
          <w:rFonts w:cstheme="majorBidi"/>
          <w:spacing w:val="23"/>
          <w:szCs w:val="28"/>
        </w:rPr>
        <w:t xml:space="preserve"> </w:t>
      </w:r>
      <w:r w:rsidRPr="0043227C">
        <w:rPr>
          <w:rFonts w:cstheme="majorBidi"/>
          <w:szCs w:val="28"/>
        </w:rPr>
        <w:t>les</w:t>
      </w:r>
      <w:r w:rsidRPr="0043227C">
        <w:rPr>
          <w:rFonts w:cstheme="majorBidi"/>
          <w:spacing w:val="22"/>
          <w:szCs w:val="28"/>
        </w:rPr>
        <w:t xml:space="preserve"> </w:t>
      </w:r>
      <w:r w:rsidRPr="0043227C">
        <w:rPr>
          <w:rFonts w:cstheme="majorBidi"/>
          <w:szCs w:val="28"/>
        </w:rPr>
        <w:t>dents</w:t>
      </w:r>
      <w:r w:rsidRPr="0043227C">
        <w:rPr>
          <w:rFonts w:cstheme="majorBidi"/>
          <w:spacing w:val="24"/>
          <w:szCs w:val="28"/>
        </w:rPr>
        <w:t xml:space="preserve"> </w:t>
      </w:r>
      <w:r w:rsidRPr="0043227C">
        <w:rPr>
          <w:rFonts w:cstheme="majorBidi"/>
          <w:szCs w:val="28"/>
        </w:rPr>
        <w:t>et</w:t>
      </w:r>
      <w:r w:rsidRPr="0043227C">
        <w:rPr>
          <w:rFonts w:cstheme="majorBidi"/>
          <w:spacing w:val="25"/>
          <w:szCs w:val="28"/>
        </w:rPr>
        <w:t xml:space="preserve"> </w:t>
      </w:r>
      <w:r w:rsidRPr="0043227C">
        <w:rPr>
          <w:rFonts w:cstheme="majorBidi"/>
          <w:szCs w:val="28"/>
        </w:rPr>
        <w:t>les</w:t>
      </w:r>
      <w:r w:rsidRPr="0043227C">
        <w:rPr>
          <w:rFonts w:cstheme="majorBidi"/>
          <w:spacing w:val="25"/>
          <w:szCs w:val="28"/>
        </w:rPr>
        <w:t xml:space="preserve"> </w:t>
      </w:r>
      <w:r w:rsidRPr="0043227C">
        <w:rPr>
          <w:rFonts w:cstheme="majorBidi"/>
          <w:szCs w:val="28"/>
        </w:rPr>
        <w:t>médecin dentistes tel que Dora chez le dentiste.</w:t>
      </w:r>
    </w:p>
    <w:p w14:paraId="299BAAA7" w14:textId="55DABDB6" w:rsidR="0043227C" w:rsidRPr="0043227C" w:rsidRDefault="0043227C" w:rsidP="0043227C">
      <w:pPr>
        <w:pStyle w:val="Corpsdetexte"/>
        <w:spacing w:before="5"/>
        <w:ind w:left="0"/>
        <w:jc w:val="center"/>
        <w:rPr>
          <w:rFonts w:cstheme="majorBidi"/>
          <w:szCs w:val="28"/>
        </w:rPr>
      </w:pPr>
      <w:r w:rsidRPr="0043227C">
        <w:rPr>
          <w:rFonts w:cstheme="majorBidi"/>
          <w:noProof/>
          <w:szCs w:val="28"/>
        </w:rPr>
        <w:drawing>
          <wp:anchor distT="0" distB="0" distL="0" distR="0" simplePos="0" relativeHeight="251661312" behindDoc="1" locked="0" layoutInCell="1" allowOverlap="1" wp14:anchorId="0A41E3A5" wp14:editId="1CC6E997">
            <wp:simplePos x="0" y="0"/>
            <wp:positionH relativeFrom="page">
              <wp:posOffset>1922145</wp:posOffset>
            </wp:positionH>
            <wp:positionV relativeFrom="paragraph">
              <wp:posOffset>127039</wp:posOffset>
            </wp:positionV>
            <wp:extent cx="3711509" cy="331012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3711509" cy="3310128"/>
                    </a:xfrm>
                    <a:prstGeom prst="rect">
                      <a:avLst/>
                    </a:prstGeom>
                  </pic:spPr>
                </pic:pic>
              </a:graphicData>
            </a:graphic>
          </wp:anchor>
        </w:drawing>
      </w:r>
      <w:r w:rsidRPr="0043227C">
        <w:rPr>
          <w:rFonts w:cstheme="majorBidi"/>
          <w:b/>
          <w:szCs w:val="28"/>
        </w:rPr>
        <w:t>Figure</w:t>
      </w:r>
      <w:r w:rsidRPr="0043227C">
        <w:rPr>
          <w:rFonts w:cstheme="majorBidi"/>
          <w:b/>
          <w:spacing w:val="-7"/>
          <w:szCs w:val="28"/>
        </w:rPr>
        <w:t xml:space="preserve"> </w:t>
      </w:r>
      <w:r w:rsidRPr="0043227C">
        <w:rPr>
          <w:rFonts w:cstheme="majorBidi"/>
          <w:b/>
          <w:szCs w:val="28"/>
        </w:rPr>
        <w:t>13 :</w:t>
      </w:r>
      <w:r w:rsidRPr="0043227C">
        <w:rPr>
          <w:rFonts w:cstheme="majorBidi"/>
          <w:b/>
          <w:spacing w:val="-5"/>
          <w:szCs w:val="28"/>
        </w:rPr>
        <w:t xml:space="preserve"> </w:t>
      </w:r>
      <w:r w:rsidRPr="0043227C">
        <w:rPr>
          <w:rFonts w:cstheme="majorBidi"/>
          <w:szCs w:val="28"/>
        </w:rPr>
        <w:t>Exemples</w:t>
      </w:r>
      <w:r w:rsidRPr="0043227C">
        <w:rPr>
          <w:rFonts w:cstheme="majorBidi"/>
          <w:spacing w:val="-8"/>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coins</w:t>
      </w:r>
      <w:r w:rsidRPr="0043227C">
        <w:rPr>
          <w:rFonts w:cstheme="majorBidi"/>
          <w:spacing w:val="-6"/>
          <w:szCs w:val="28"/>
        </w:rPr>
        <w:t xml:space="preserve"> </w:t>
      </w:r>
      <w:r w:rsidRPr="0043227C">
        <w:rPr>
          <w:rFonts w:cstheme="majorBidi"/>
          <w:szCs w:val="28"/>
        </w:rPr>
        <w:t>enfants</w:t>
      </w:r>
      <w:r w:rsidRPr="0043227C">
        <w:rPr>
          <w:rFonts w:cstheme="majorBidi"/>
          <w:spacing w:val="-6"/>
          <w:szCs w:val="28"/>
        </w:rPr>
        <w:t xml:space="preserve"> </w:t>
      </w:r>
      <w:r w:rsidRPr="0043227C">
        <w:rPr>
          <w:rFonts w:cstheme="majorBidi"/>
          <w:szCs w:val="28"/>
        </w:rPr>
        <w:t>dans</w:t>
      </w:r>
      <w:r w:rsidRPr="0043227C">
        <w:rPr>
          <w:rFonts w:cstheme="majorBidi"/>
          <w:spacing w:val="-7"/>
          <w:szCs w:val="28"/>
        </w:rPr>
        <w:t xml:space="preserve"> </w:t>
      </w:r>
      <w:r w:rsidRPr="0043227C">
        <w:rPr>
          <w:rFonts w:cstheme="majorBidi"/>
          <w:szCs w:val="28"/>
        </w:rPr>
        <w:t>des</w:t>
      </w:r>
      <w:r w:rsidRPr="0043227C">
        <w:rPr>
          <w:rFonts w:cstheme="majorBidi"/>
          <w:spacing w:val="-4"/>
          <w:szCs w:val="28"/>
        </w:rPr>
        <w:t xml:space="preserve"> </w:t>
      </w:r>
      <w:r w:rsidRPr="0043227C">
        <w:rPr>
          <w:rFonts w:cstheme="majorBidi"/>
          <w:szCs w:val="28"/>
        </w:rPr>
        <w:t>salles</w:t>
      </w:r>
      <w:r w:rsidRPr="0043227C">
        <w:rPr>
          <w:rFonts w:cstheme="majorBidi"/>
          <w:spacing w:val="-3"/>
          <w:szCs w:val="28"/>
        </w:rPr>
        <w:t xml:space="preserve"> </w:t>
      </w:r>
      <w:r w:rsidRPr="0043227C">
        <w:rPr>
          <w:rFonts w:cstheme="majorBidi"/>
          <w:spacing w:val="-2"/>
          <w:szCs w:val="28"/>
        </w:rPr>
        <w:t>d’attente.</w:t>
      </w:r>
    </w:p>
    <w:p w14:paraId="04BD8853" w14:textId="4DF672AF" w:rsidR="0043227C" w:rsidRPr="0043227C" w:rsidRDefault="0043227C" w:rsidP="0043227C">
      <w:pPr>
        <w:spacing w:before="199" w:line="276" w:lineRule="auto"/>
        <w:ind w:right="1004"/>
        <w:jc w:val="center"/>
        <w:rPr>
          <w:rFonts w:cstheme="majorBidi"/>
          <w:szCs w:val="28"/>
        </w:rPr>
      </w:pPr>
      <w:r w:rsidRPr="0043227C">
        <w:rPr>
          <w:rFonts w:cstheme="majorBidi"/>
          <w:b/>
          <w:szCs w:val="28"/>
        </w:rPr>
        <w:t>Source : Kimberly J. Hammersmith, DDS, MPH, MS ; Susan A. Fisher-Owens, M.D., MPH ; et Paul S.</w:t>
      </w:r>
      <w:r w:rsidRPr="0043227C">
        <w:rPr>
          <w:rFonts w:cstheme="majorBidi"/>
          <w:b/>
          <w:spacing w:val="-1"/>
          <w:szCs w:val="28"/>
        </w:rPr>
        <w:t xml:space="preserve"> </w:t>
      </w:r>
      <w:r w:rsidRPr="0043227C">
        <w:rPr>
          <w:rFonts w:cstheme="majorBidi"/>
          <w:b/>
          <w:szCs w:val="28"/>
        </w:rPr>
        <w:t>Casamassimo,</w:t>
      </w:r>
      <w:r w:rsidRPr="0043227C">
        <w:rPr>
          <w:rFonts w:cstheme="majorBidi"/>
          <w:spacing w:val="-1"/>
          <w:szCs w:val="28"/>
        </w:rPr>
        <w:t xml:space="preserve"> </w:t>
      </w:r>
      <w:r w:rsidRPr="0043227C">
        <w:rPr>
          <w:rFonts w:cstheme="majorBidi"/>
          <w:szCs w:val="28"/>
        </w:rPr>
        <w:t>(2021) Soins</w:t>
      </w:r>
      <w:r w:rsidRPr="0043227C">
        <w:rPr>
          <w:rFonts w:cstheme="majorBidi"/>
          <w:spacing w:val="-1"/>
          <w:szCs w:val="28"/>
        </w:rPr>
        <w:t xml:space="preserve"> </w:t>
      </w:r>
      <w:r w:rsidRPr="0043227C">
        <w:rPr>
          <w:rFonts w:cstheme="majorBidi"/>
          <w:szCs w:val="28"/>
        </w:rPr>
        <w:t xml:space="preserve">pédiatriques centrés sur le patient en dentisterie générale : nous sommes Plus proche que vous ne le </w:t>
      </w:r>
      <w:r w:rsidRPr="0043227C">
        <w:rPr>
          <w:rFonts w:cstheme="majorBidi"/>
          <w:spacing w:val="-2"/>
          <w:szCs w:val="28"/>
        </w:rPr>
        <w:t>pensez</w:t>
      </w:r>
    </w:p>
    <w:p w14:paraId="76239225" w14:textId="77777777" w:rsidR="0043227C" w:rsidRPr="0043227C" w:rsidRDefault="0043227C" w:rsidP="0043227C">
      <w:pPr>
        <w:pStyle w:val="Titre3"/>
      </w:pPr>
      <w:bookmarkStart w:id="73" w:name="_bookmark36"/>
      <w:bookmarkStart w:id="74" w:name="_Toc213835570"/>
      <w:bookmarkEnd w:id="73"/>
      <w:r w:rsidRPr="0043227C">
        <w:t>La</w:t>
      </w:r>
      <w:r w:rsidRPr="0043227C">
        <w:rPr>
          <w:spacing w:val="-4"/>
        </w:rPr>
        <w:t xml:space="preserve"> </w:t>
      </w:r>
      <w:r w:rsidRPr="0043227C">
        <w:t>salle</w:t>
      </w:r>
      <w:r w:rsidRPr="0043227C">
        <w:rPr>
          <w:spacing w:val="-3"/>
        </w:rPr>
        <w:t xml:space="preserve"> </w:t>
      </w:r>
      <w:r w:rsidRPr="0043227C">
        <w:t>de</w:t>
      </w:r>
      <w:r w:rsidRPr="0043227C">
        <w:rPr>
          <w:spacing w:val="-4"/>
        </w:rPr>
        <w:t xml:space="preserve"> </w:t>
      </w:r>
      <w:r w:rsidRPr="0043227C">
        <w:rPr>
          <w:spacing w:val="-2"/>
        </w:rPr>
        <w:t>soins</w:t>
      </w:r>
      <w:bookmarkEnd w:id="74"/>
    </w:p>
    <w:p w14:paraId="4DAA85E9" w14:textId="77777777" w:rsidR="0043227C" w:rsidRPr="0043227C" w:rsidRDefault="0043227C" w:rsidP="0043227C">
      <w:pPr>
        <w:pStyle w:val="Corpsdetexte"/>
        <w:spacing w:before="46"/>
        <w:ind w:left="0" w:right="1004"/>
        <w:rPr>
          <w:rFonts w:cstheme="majorBidi"/>
          <w:szCs w:val="28"/>
        </w:rPr>
      </w:pPr>
      <w:r w:rsidRPr="0043227C">
        <w:rPr>
          <w:rFonts w:cstheme="majorBidi"/>
          <w:szCs w:val="28"/>
        </w:rPr>
        <w:t>On peut dans le cadre d'un cabinet de</w:t>
      </w:r>
      <w:r w:rsidRPr="0043227C">
        <w:rPr>
          <w:rFonts w:cstheme="majorBidi"/>
          <w:spacing w:val="-1"/>
          <w:szCs w:val="28"/>
        </w:rPr>
        <w:t xml:space="preserve"> </w:t>
      </w:r>
      <w:r w:rsidRPr="0043227C">
        <w:rPr>
          <w:rFonts w:cstheme="majorBidi"/>
          <w:szCs w:val="28"/>
        </w:rPr>
        <w:t>pédodontie exclusive,</w:t>
      </w:r>
      <w:r w:rsidRPr="0043227C">
        <w:rPr>
          <w:rFonts w:cstheme="majorBidi"/>
          <w:spacing w:val="-1"/>
          <w:szCs w:val="28"/>
        </w:rPr>
        <w:t xml:space="preserve"> </w:t>
      </w:r>
      <w:r w:rsidRPr="0043227C">
        <w:rPr>
          <w:rFonts w:cstheme="majorBidi"/>
          <w:szCs w:val="28"/>
        </w:rPr>
        <w:t>dessiner dans le plafond un ciel avec des nuages ; dans le cas de cabinet d'omni-pratique, utiliser une lampe installée à côté du fauteuil qui enverra des lumières avec des nuages au plafond, des oiseaux volants, le patient captivé par ces formes, oubliera les soins.</w:t>
      </w:r>
    </w:p>
    <w:p w14:paraId="21E007D9" w14:textId="77777777" w:rsidR="0043227C" w:rsidRPr="0043227C" w:rsidRDefault="0043227C" w:rsidP="005F1742">
      <w:pPr>
        <w:pStyle w:val="Corpsdetexte"/>
        <w:spacing w:before="202"/>
        <w:ind w:left="0"/>
        <w:jc w:val="left"/>
        <w:rPr>
          <w:rFonts w:cstheme="majorBidi"/>
          <w:szCs w:val="28"/>
        </w:rPr>
      </w:pPr>
      <w:r w:rsidRPr="0043227C">
        <w:rPr>
          <w:rFonts w:cstheme="majorBidi"/>
          <w:szCs w:val="28"/>
        </w:rPr>
        <w:t>-La</w:t>
      </w:r>
      <w:r w:rsidRPr="0043227C">
        <w:rPr>
          <w:rFonts w:cstheme="majorBidi"/>
          <w:spacing w:val="-8"/>
          <w:szCs w:val="28"/>
        </w:rPr>
        <w:t xml:space="preserve"> </w:t>
      </w:r>
      <w:r w:rsidRPr="0043227C">
        <w:rPr>
          <w:rFonts w:cstheme="majorBidi"/>
          <w:szCs w:val="28"/>
        </w:rPr>
        <w:t>musicothérapie</w:t>
      </w:r>
      <w:r w:rsidRPr="0043227C">
        <w:rPr>
          <w:rFonts w:cstheme="majorBidi"/>
          <w:spacing w:val="-6"/>
          <w:szCs w:val="28"/>
        </w:rPr>
        <w:t xml:space="preserve"> </w:t>
      </w:r>
      <w:r w:rsidRPr="0043227C">
        <w:rPr>
          <w:rFonts w:cstheme="majorBidi"/>
          <w:szCs w:val="28"/>
        </w:rPr>
        <w:t>constitue</w:t>
      </w:r>
      <w:r w:rsidRPr="0043227C">
        <w:rPr>
          <w:rFonts w:cstheme="majorBidi"/>
          <w:spacing w:val="-5"/>
          <w:szCs w:val="28"/>
        </w:rPr>
        <w:t xml:space="preserve"> </w:t>
      </w:r>
      <w:r w:rsidRPr="0043227C">
        <w:rPr>
          <w:rFonts w:cstheme="majorBidi"/>
          <w:szCs w:val="28"/>
        </w:rPr>
        <w:t>une</w:t>
      </w:r>
      <w:r w:rsidRPr="0043227C">
        <w:rPr>
          <w:rFonts w:cstheme="majorBidi"/>
          <w:spacing w:val="-2"/>
          <w:szCs w:val="28"/>
        </w:rPr>
        <w:t xml:space="preserve"> </w:t>
      </w:r>
      <w:r w:rsidRPr="0043227C">
        <w:rPr>
          <w:rFonts w:cstheme="majorBidi"/>
          <w:szCs w:val="28"/>
        </w:rPr>
        <w:t>solution</w:t>
      </w:r>
      <w:r w:rsidRPr="0043227C">
        <w:rPr>
          <w:rFonts w:cstheme="majorBidi"/>
          <w:spacing w:val="-6"/>
          <w:szCs w:val="28"/>
        </w:rPr>
        <w:t xml:space="preserve"> </w:t>
      </w:r>
      <w:r w:rsidRPr="0043227C">
        <w:rPr>
          <w:rFonts w:cstheme="majorBidi"/>
          <w:szCs w:val="28"/>
        </w:rPr>
        <w:t>pour</w:t>
      </w:r>
      <w:r w:rsidRPr="0043227C">
        <w:rPr>
          <w:rFonts w:cstheme="majorBidi"/>
          <w:spacing w:val="-6"/>
          <w:szCs w:val="28"/>
        </w:rPr>
        <w:t xml:space="preserve"> </w:t>
      </w:r>
      <w:r w:rsidRPr="0043227C">
        <w:rPr>
          <w:rFonts w:cstheme="majorBidi"/>
          <w:szCs w:val="28"/>
        </w:rPr>
        <w:t>atténuer</w:t>
      </w:r>
      <w:r w:rsidRPr="0043227C">
        <w:rPr>
          <w:rFonts w:cstheme="majorBidi"/>
          <w:spacing w:val="-2"/>
          <w:szCs w:val="28"/>
        </w:rPr>
        <w:t xml:space="preserve"> </w:t>
      </w:r>
      <w:r w:rsidRPr="0043227C">
        <w:rPr>
          <w:rFonts w:cstheme="majorBidi"/>
          <w:szCs w:val="28"/>
        </w:rPr>
        <w:t>le</w:t>
      </w:r>
      <w:r w:rsidRPr="0043227C">
        <w:rPr>
          <w:rFonts w:cstheme="majorBidi"/>
          <w:spacing w:val="-5"/>
          <w:szCs w:val="28"/>
        </w:rPr>
        <w:t xml:space="preserve"> </w:t>
      </w:r>
      <w:r w:rsidRPr="0043227C">
        <w:rPr>
          <w:rFonts w:cstheme="majorBidi"/>
          <w:szCs w:val="28"/>
        </w:rPr>
        <w:t>bruit</w:t>
      </w:r>
      <w:r w:rsidRPr="0043227C">
        <w:rPr>
          <w:rFonts w:cstheme="majorBidi"/>
          <w:spacing w:val="-2"/>
          <w:szCs w:val="28"/>
        </w:rPr>
        <w:t xml:space="preserve"> </w:t>
      </w:r>
      <w:r w:rsidRPr="0043227C">
        <w:rPr>
          <w:rFonts w:cstheme="majorBidi"/>
          <w:szCs w:val="28"/>
        </w:rPr>
        <w:t>des</w:t>
      </w:r>
      <w:r w:rsidRPr="0043227C">
        <w:rPr>
          <w:rFonts w:cstheme="majorBidi"/>
          <w:spacing w:val="-4"/>
          <w:szCs w:val="28"/>
        </w:rPr>
        <w:t xml:space="preserve"> </w:t>
      </w:r>
      <w:r w:rsidRPr="0043227C">
        <w:rPr>
          <w:rFonts w:cstheme="majorBidi"/>
          <w:szCs w:val="28"/>
        </w:rPr>
        <w:t>instruments</w:t>
      </w:r>
      <w:r w:rsidRPr="0043227C">
        <w:rPr>
          <w:rFonts w:cstheme="majorBidi"/>
          <w:spacing w:val="-4"/>
          <w:szCs w:val="28"/>
        </w:rPr>
        <w:t xml:space="preserve"> </w:t>
      </w:r>
      <w:r w:rsidRPr="0043227C">
        <w:rPr>
          <w:rFonts w:cstheme="majorBidi"/>
          <w:spacing w:val="-2"/>
          <w:szCs w:val="28"/>
        </w:rPr>
        <w:t>(turbine...)</w:t>
      </w:r>
    </w:p>
    <w:p w14:paraId="7953D012" w14:textId="77777777" w:rsidR="005F1742" w:rsidRDefault="0043227C" w:rsidP="005F1742">
      <w:pPr>
        <w:pStyle w:val="Corpsdetexte"/>
        <w:jc w:val="left"/>
        <w:rPr>
          <w:rFonts w:cstheme="majorBidi"/>
          <w:szCs w:val="28"/>
        </w:rPr>
      </w:pPr>
      <w:r w:rsidRPr="0043227C">
        <w:rPr>
          <w:rFonts w:cstheme="majorBidi"/>
          <w:szCs w:val="28"/>
        </w:rPr>
        <w:t>;</w:t>
      </w:r>
      <w:r w:rsidRPr="0043227C">
        <w:rPr>
          <w:rFonts w:cstheme="majorBidi"/>
          <w:spacing w:val="-3"/>
          <w:szCs w:val="28"/>
        </w:rPr>
        <w:t xml:space="preserve"> </w:t>
      </w:r>
      <w:r w:rsidRPr="0043227C">
        <w:rPr>
          <w:rFonts w:cstheme="majorBidi"/>
          <w:szCs w:val="28"/>
        </w:rPr>
        <w:t>source</w:t>
      </w:r>
      <w:r w:rsidRPr="0043227C">
        <w:rPr>
          <w:rFonts w:cstheme="majorBidi"/>
          <w:spacing w:val="-6"/>
          <w:szCs w:val="28"/>
        </w:rPr>
        <w:t xml:space="preserve"> </w:t>
      </w:r>
      <w:r w:rsidRPr="0043227C">
        <w:rPr>
          <w:rFonts w:cstheme="majorBidi"/>
          <w:szCs w:val="28"/>
        </w:rPr>
        <w:t>d'angoisse</w:t>
      </w:r>
      <w:r w:rsidRPr="0043227C">
        <w:rPr>
          <w:rFonts w:cstheme="majorBidi"/>
          <w:spacing w:val="-5"/>
          <w:szCs w:val="28"/>
        </w:rPr>
        <w:t xml:space="preserve"> </w:t>
      </w:r>
      <w:r w:rsidRPr="0043227C">
        <w:rPr>
          <w:rFonts w:cstheme="majorBidi"/>
          <w:szCs w:val="28"/>
        </w:rPr>
        <w:t>pour</w:t>
      </w:r>
      <w:r w:rsidRPr="0043227C">
        <w:rPr>
          <w:rFonts w:cstheme="majorBidi"/>
          <w:spacing w:val="-4"/>
          <w:szCs w:val="28"/>
        </w:rPr>
        <w:t xml:space="preserve"> </w:t>
      </w:r>
      <w:r w:rsidRPr="0043227C">
        <w:rPr>
          <w:rFonts w:cstheme="majorBidi"/>
          <w:spacing w:val="-2"/>
          <w:szCs w:val="28"/>
        </w:rPr>
        <w:t>l'enfant.</w:t>
      </w:r>
    </w:p>
    <w:p w14:paraId="6C16AF21" w14:textId="0149CC55" w:rsidR="0043227C" w:rsidRPr="0043227C" w:rsidRDefault="0043227C" w:rsidP="005F1742">
      <w:pPr>
        <w:pStyle w:val="Corpsdetexte"/>
        <w:numPr>
          <w:ilvl w:val="0"/>
          <w:numId w:val="41"/>
        </w:numPr>
        <w:jc w:val="left"/>
        <w:rPr>
          <w:rFonts w:cstheme="majorBidi"/>
          <w:szCs w:val="28"/>
        </w:rPr>
      </w:pPr>
      <w:r w:rsidRPr="0043227C">
        <w:rPr>
          <w:rFonts w:cstheme="majorBidi"/>
          <w:szCs w:val="28"/>
        </w:rPr>
        <w:t xml:space="preserve"> l'odeur peut être à l'origine d'angoisse, il est important de ventiler la sale des soins entre chaque patient, voire d'utiliser des diffuseurs de parfum.</w:t>
      </w:r>
    </w:p>
    <w:p w14:paraId="3D49821E" w14:textId="77777777" w:rsidR="0043227C" w:rsidRPr="0043227C" w:rsidRDefault="0043227C" w:rsidP="005F1742">
      <w:pPr>
        <w:pStyle w:val="Titre3"/>
      </w:pPr>
      <w:bookmarkStart w:id="75" w:name="_bookmark37"/>
      <w:bookmarkStart w:id="76" w:name="_Toc213835571"/>
      <w:bookmarkEnd w:id="75"/>
      <w:r w:rsidRPr="0043227C">
        <w:lastRenderedPageBreak/>
        <w:t>La</w:t>
      </w:r>
      <w:r w:rsidRPr="0043227C">
        <w:rPr>
          <w:spacing w:val="-9"/>
        </w:rPr>
        <w:t xml:space="preserve"> </w:t>
      </w:r>
      <w:r w:rsidRPr="0043227C">
        <w:t>conception</w:t>
      </w:r>
      <w:r w:rsidRPr="0043227C">
        <w:rPr>
          <w:spacing w:val="-7"/>
        </w:rPr>
        <w:t xml:space="preserve"> </w:t>
      </w:r>
      <w:r w:rsidRPr="0043227C">
        <w:t>du</w:t>
      </w:r>
      <w:r w:rsidRPr="0043227C">
        <w:rPr>
          <w:spacing w:val="-5"/>
        </w:rPr>
        <w:t xml:space="preserve"> </w:t>
      </w:r>
      <w:r w:rsidRPr="0043227C">
        <w:t>cabinet</w:t>
      </w:r>
      <w:r w:rsidRPr="0043227C">
        <w:rPr>
          <w:spacing w:val="-9"/>
        </w:rPr>
        <w:t xml:space="preserve"> </w:t>
      </w:r>
      <w:r w:rsidRPr="0043227C">
        <w:rPr>
          <w:spacing w:val="-2"/>
        </w:rPr>
        <w:t>dentaire</w:t>
      </w:r>
      <w:bookmarkEnd w:id="76"/>
    </w:p>
    <w:p w14:paraId="61609D59" w14:textId="3D2535A9" w:rsidR="005F1742" w:rsidRDefault="0043227C" w:rsidP="005F1742">
      <w:pPr>
        <w:pStyle w:val="Corpsdetexte"/>
        <w:spacing w:before="46"/>
        <w:ind w:left="0" w:right="1015"/>
        <w:rPr>
          <w:rFonts w:cstheme="majorBidi"/>
          <w:szCs w:val="28"/>
        </w:rPr>
      </w:pPr>
      <w:r w:rsidRPr="0043227C">
        <w:rPr>
          <w:rFonts w:cstheme="majorBidi"/>
          <w:szCs w:val="28"/>
        </w:rPr>
        <w:t>Le cabinet devra disposer d’un espace vert sécurisé, où on peut disposer les jouets, l'enfant pourra ainsi s'amuser dans un cadre accueillant éloigné de l'hostilité du cabinet. Ce qui instaurera un climat de détente et de calme.</w:t>
      </w:r>
    </w:p>
    <w:p w14:paraId="42869E24" w14:textId="77777777" w:rsidR="005F1742" w:rsidRPr="005F1742" w:rsidRDefault="005F1742" w:rsidP="005F1742"/>
    <w:p w14:paraId="23D2FA46" w14:textId="77777777" w:rsidR="005F1742" w:rsidRPr="005F1742" w:rsidRDefault="005F1742" w:rsidP="005F1742"/>
    <w:p w14:paraId="0B66E4FB" w14:textId="0983ED4C" w:rsidR="0043227C" w:rsidRPr="0043227C" w:rsidRDefault="0043227C" w:rsidP="005F1742">
      <w:pPr>
        <w:tabs>
          <w:tab w:val="left" w:pos="4530"/>
        </w:tabs>
        <w:jc w:val="center"/>
        <w:rPr>
          <w:rFonts w:cstheme="majorBidi"/>
          <w:szCs w:val="28"/>
        </w:rPr>
      </w:pPr>
      <w:r w:rsidRPr="0043227C">
        <w:rPr>
          <w:rFonts w:cstheme="majorBidi"/>
          <w:noProof/>
          <w:szCs w:val="28"/>
        </w:rPr>
        <w:drawing>
          <wp:inline distT="0" distB="0" distL="0" distR="0" wp14:anchorId="15FC059F" wp14:editId="64E3172F">
            <wp:extent cx="4017010" cy="2495550"/>
            <wp:effectExtent l="0" t="0" r="254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4017108" cy="2495611"/>
                    </a:xfrm>
                    <a:prstGeom prst="rect">
                      <a:avLst/>
                    </a:prstGeom>
                  </pic:spPr>
                </pic:pic>
              </a:graphicData>
            </a:graphic>
          </wp:inline>
        </w:drawing>
      </w:r>
    </w:p>
    <w:p w14:paraId="22BD2732" w14:textId="77777777" w:rsidR="005F1742" w:rsidRDefault="0043227C" w:rsidP="005F1742">
      <w:pPr>
        <w:pStyle w:val="Corpsdetexte"/>
        <w:spacing w:before="245"/>
        <w:ind w:left="1861"/>
        <w:jc w:val="left"/>
        <w:rPr>
          <w:rFonts w:cstheme="majorBidi"/>
          <w:spacing w:val="-2"/>
          <w:szCs w:val="28"/>
        </w:rPr>
      </w:pPr>
      <w:r w:rsidRPr="0043227C">
        <w:rPr>
          <w:rFonts w:cstheme="majorBidi"/>
          <w:b/>
          <w:szCs w:val="28"/>
        </w:rPr>
        <w:t>Figure14</w:t>
      </w:r>
      <w:r w:rsidRPr="0043227C">
        <w:rPr>
          <w:rFonts w:cstheme="majorBidi"/>
          <w:szCs w:val="28"/>
        </w:rPr>
        <w:t xml:space="preserve"> :</w:t>
      </w:r>
      <w:r w:rsidRPr="0043227C">
        <w:rPr>
          <w:rFonts w:cstheme="majorBidi"/>
          <w:spacing w:val="-14"/>
          <w:szCs w:val="28"/>
        </w:rPr>
        <w:t xml:space="preserve"> </w:t>
      </w:r>
      <w:r w:rsidRPr="0043227C">
        <w:rPr>
          <w:rFonts w:cstheme="majorBidi"/>
          <w:szCs w:val="28"/>
        </w:rPr>
        <w:t>Exemples</w:t>
      </w:r>
      <w:r w:rsidRPr="0043227C">
        <w:rPr>
          <w:rFonts w:cstheme="majorBidi"/>
          <w:spacing w:val="-5"/>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décorations</w:t>
      </w:r>
      <w:r w:rsidRPr="0043227C">
        <w:rPr>
          <w:rFonts w:cstheme="majorBidi"/>
          <w:spacing w:val="-4"/>
          <w:szCs w:val="28"/>
        </w:rPr>
        <w:t xml:space="preserve"> </w:t>
      </w:r>
      <w:r w:rsidRPr="0043227C">
        <w:rPr>
          <w:rFonts w:cstheme="majorBidi"/>
          <w:szCs w:val="28"/>
        </w:rPr>
        <w:t>murales</w:t>
      </w:r>
      <w:r w:rsidRPr="0043227C">
        <w:rPr>
          <w:rFonts w:cstheme="majorBidi"/>
          <w:spacing w:val="-9"/>
          <w:szCs w:val="28"/>
        </w:rPr>
        <w:t xml:space="preserve"> </w:t>
      </w:r>
      <w:r w:rsidRPr="0043227C">
        <w:rPr>
          <w:rFonts w:cstheme="majorBidi"/>
          <w:szCs w:val="28"/>
        </w:rPr>
        <w:t>pour</w:t>
      </w:r>
      <w:r w:rsidRPr="0043227C">
        <w:rPr>
          <w:rFonts w:cstheme="majorBidi"/>
          <w:spacing w:val="-8"/>
          <w:szCs w:val="28"/>
        </w:rPr>
        <w:t xml:space="preserve"> </w:t>
      </w:r>
      <w:r w:rsidRPr="0043227C">
        <w:rPr>
          <w:rFonts w:cstheme="majorBidi"/>
          <w:szCs w:val="28"/>
        </w:rPr>
        <w:t>enfants</w:t>
      </w:r>
      <w:r w:rsidRPr="0043227C">
        <w:rPr>
          <w:rFonts w:cstheme="majorBidi"/>
          <w:spacing w:val="-8"/>
          <w:szCs w:val="28"/>
        </w:rPr>
        <w:t xml:space="preserve"> </w:t>
      </w:r>
      <w:r w:rsidRPr="0043227C">
        <w:rPr>
          <w:rFonts w:cstheme="majorBidi"/>
          <w:szCs w:val="28"/>
        </w:rPr>
        <w:t>dans</w:t>
      </w:r>
      <w:r w:rsidRPr="0043227C">
        <w:rPr>
          <w:rFonts w:cstheme="majorBidi"/>
          <w:spacing w:val="-7"/>
          <w:szCs w:val="28"/>
        </w:rPr>
        <w:t xml:space="preserve"> </w:t>
      </w:r>
      <w:r w:rsidRPr="0043227C">
        <w:rPr>
          <w:rFonts w:cstheme="majorBidi"/>
          <w:szCs w:val="28"/>
        </w:rPr>
        <w:t>des</w:t>
      </w:r>
      <w:r w:rsidRPr="0043227C">
        <w:rPr>
          <w:rFonts w:cstheme="majorBidi"/>
          <w:spacing w:val="1"/>
          <w:szCs w:val="28"/>
        </w:rPr>
        <w:t xml:space="preserve"> </w:t>
      </w:r>
      <w:r w:rsidRPr="0043227C">
        <w:rPr>
          <w:rFonts w:cstheme="majorBidi"/>
          <w:szCs w:val="28"/>
        </w:rPr>
        <w:t>salles</w:t>
      </w:r>
      <w:r w:rsidRPr="0043227C">
        <w:rPr>
          <w:rFonts w:cstheme="majorBidi"/>
          <w:spacing w:val="-7"/>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pacing w:val="-2"/>
          <w:szCs w:val="28"/>
        </w:rPr>
        <w:t>soins</w:t>
      </w:r>
    </w:p>
    <w:p w14:paraId="7D279982" w14:textId="25CC1E8F" w:rsidR="0043227C" w:rsidRPr="005F1742" w:rsidRDefault="0043227C" w:rsidP="005F1742">
      <w:pPr>
        <w:pStyle w:val="Corpsdetexte"/>
        <w:spacing w:before="245"/>
        <w:ind w:left="567"/>
        <w:jc w:val="center"/>
        <w:rPr>
          <w:rFonts w:cstheme="majorBidi"/>
          <w:sz w:val="22"/>
          <w:szCs w:val="22"/>
        </w:rPr>
      </w:pPr>
      <w:r w:rsidRPr="005F1742">
        <w:rPr>
          <w:rFonts w:cstheme="majorBidi"/>
          <w:b/>
          <w:sz w:val="22"/>
          <w:szCs w:val="22"/>
        </w:rPr>
        <w:t>Source : Kimberly J. Hammersmith, DDS, MPH, MS ; Susan A. Fisher-Owens, M.D.,</w:t>
      </w:r>
      <w:r w:rsidRPr="005F1742">
        <w:rPr>
          <w:rFonts w:cstheme="majorBidi"/>
          <w:b/>
          <w:spacing w:val="-3"/>
          <w:sz w:val="22"/>
          <w:szCs w:val="22"/>
        </w:rPr>
        <w:t xml:space="preserve"> </w:t>
      </w:r>
      <w:r w:rsidRPr="005F1742">
        <w:rPr>
          <w:rFonts w:cstheme="majorBidi"/>
          <w:b/>
          <w:sz w:val="22"/>
          <w:szCs w:val="22"/>
        </w:rPr>
        <w:t>MPH ;</w:t>
      </w:r>
      <w:r w:rsidRPr="005F1742">
        <w:rPr>
          <w:rFonts w:cstheme="majorBidi"/>
          <w:b/>
          <w:spacing w:val="-4"/>
          <w:sz w:val="22"/>
          <w:szCs w:val="22"/>
        </w:rPr>
        <w:t xml:space="preserve"> </w:t>
      </w:r>
      <w:r w:rsidRPr="005F1742">
        <w:rPr>
          <w:rFonts w:cstheme="majorBidi"/>
          <w:b/>
          <w:sz w:val="22"/>
          <w:szCs w:val="22"/>
        </w:rPr>
        <w:t>et</w:t>
      </w:r>
      <w:r w:rsidRPr="005F1742">
        <w:rPr>
          <w:rFonts w:cstheme="majorBidi"/>
          <w:b/>
          <w:spacing w:val="-7"/>
          <w:sz w:val="22"/>
          <w:szCs w:val="22"/>
        </w:rPr>
        <w:t xml:space="preserve"> </w:t>
      </w:r>
      <w:r w:rsidRPr="005F1742">
        <w:rPr>
          <w:rFonts w:cstheme="majorBidi"/>
          <w:b/>
          <w:sz w:val="22"/>
          <w:szCs w:val="22"/>
        </w:rPr>
        <w:t>Paul</w:t>
      </w:r>
      <w:r w:rsidRPr="005F1742">
        <w:rPr>
          <w:rFonts w:cstheme="majorBidi"/>
          <w:b/>
          <w:spacing w:val="-9"/>
          <w:sz w:val="22"/>
          <w:szCs w:val="22"/>
        </w:rPr>
        <w:t xml:space="preserve"> </w:t>
      </w:r>
      <w:r w:rsidRPr="005F1742">
        <w:rPr>
          <w:rFonts w:cstheme="majorBidi"/>
          <w:b/>
          <w:sz w:val="22"/>
          <w:szCs w:val="22"/>
        </w:rPr>
        <w:t>S.</w:t>
      </w:r>
      <w:r w:rsidRPr="005F1742">
        <w:rPr>
          <w:rFonts w:cstheme="majorBidi"/>
          <w:b/>
          <w:spacing w:val="-7"/>
          <w:sz w:val="22"/>
          <w:szCs w:val="22"/>
        </w:rPr>
        <w:t xml:space="preserve"> </w:t>
      </w:r>
      <w:r w:rsidRPr="005F1742">
        <w:rPr>
          <w:rFonts w:cstheme="majorBidi"/>
          <w:b/>
          <w:sz w:val="22"/>
          <w:szCs w:val="22"/>
        </w:rPr>
        <w:t>Casa Massimo</w:t>
      </w:r>
      <w:r w:rsidRPr="005F1742">
        <w:rPr>
          <w:rFonts w:cstheme="majorBidi"/>
          <w:b/>
          <w:spacing w:val="-3"/>
          <w:sz w:val="22"/>
          <w:szCs w:val="22"/>
        </w:rPr>
        <w:t>,</w:t>
      </w:r>
      <w:r w:rsidRPr="005F1742">
        <w:rPr>
          <w:rFonts w:cstheme="majorBidi"/>
          <w:spacing w:val="-5"/>
          <w:sz w:val="22"/>
          <w:szCs w:val="22"/>
        </w:rPr>
        <w:t xml:space="preserve"> </w:t>
      </w:r>
      <w:r w:rsidRPr="005F1742">
        <w:rPr>
          <w:rFonts w:cstheme="majorBidi"/>
          <w:sz w:val="22"/>
          <w:szCs w:val="22"/>
        </w:rPr>
        <w:t>(2021)</w:t>
      </w:r>
      <w:r w:rsidRPr="005F1742">
        <w:rPr>
          <w:rFonts w:cstheme="majorBidi"/>
          <w:spacing w:val="-5"/>
          <w:sz w:val="22"/>
          <w:szCs w:val="22"/>
        </w:rPr>
        <w:t xml:space="preserve"> </w:t>
      </w:r>
      <w:r w:rsidRPr="005F1742">
        <w:rPr>
          <w:rFonts w:cstheme="majorBidi"/>
          <w:sz w:val="22"/>
          <w:szCs w:val="22"/>
        </w:rPr>
        <w:t>Soins</w:t>
      </w:r>
      <w:r w:rsidRPr="005F1742">
        <w:rPr>
          <w:rFonts w:cstheme="majorBidi"/>
          <w:spacing w:val="-7"/>
          <w:sz w:val="22"/>
          <w:szCs w:val="22"/>
        </w:rPr>
        <w:t xml:space="preserve"> </w:t>
      </w:r>
      <w:r w:rsidRPr="005F1742">
        <w:rPr>
          <w:rFonts w:cstheme="majorBidi"/>
          <w:sz w:val="22"/>
          <w:szCs w:val="22"/>
        </w:rPr>
        <w:t>pédiatriques</w:t>
      </w:r>
      <w:r w:rsidRPr="005F1742">
        <w:rPr>
          <w:rFonts w:cstheme="majorBidi"/>
          <w:spacing w:val="-8"/>
          <w:sz w:val="22"/>
          <w:szCs w:val="22"/>
        </w:rPr>
        <w:t xml:space="preserve"> </w:t>
      </w:r>
      <w:r w:rsidRPr="005F1742">
        <w:rPr>
          <w:rFonts w:cstheme="majorBidi"/>
          <w:sz w:val="22"/>
          <w:szCs w:val="22"/>
        </w:rPr>
        <w:t>centrés</w:t>
      </w:r>
      <w:r w:rsidRPr="005F1742">
        <w:rPr>
          <w:rFonts w:cstheme="majorBidi"/>
          <w:spacing w:val="-7"/>
          <w:sz w:val="22"/>
          <w:szCs w:val="22"/>
        </w:rPr>
        <w:t xml:space="preserve"> </w:t>
      </w:r>
      <w:r w:rsidRPr="005F1742">
        <w:rPr>
          <w:rFonts w:cstheme="majorBidi"/>
          <w:sz w:val="22"/>
          <w:szCs w:val="22"/>
        </w:rPr>
        <w:t>sur</w:t>
      </w:r>
      <w:r w:rsidRPr="005F1742">
        <w:rPr>
          <w:rFonts w:cstheme="majorBidi"/>
          <w:spacing w:val="-4"/>
          <w:sz w:val="22"/>
          <w:szCs w:val="22"/>
        </w:rPr>
        <w:t xml:space="preserve"> </w:t>
      </w:r>
      <w:r w:rsidRPr="005F1742">
        <w:rPr>
          <w:rFonts w:cstheme="majorBidi"/>
          <w:sz w:val="22"/>
          <w:szCs w:val="22"/>
        </w:rPr>
        <w:t xml:space="preserve">le patient en dentisterie générale : nous sommes Plus proche que vous ne le </w:t>
      </w:r>
      <w:r w:rsidRPr="005F1742">
        <w:rPr>
          <w:rFonts w:cstheme="majorBidi"/>
          <w:spacing w:val="-2"/>
          <w:sz w:val="22"/>
          <w:szCs w:val="22"/>
        </w:rPr>
        <w:t>pensez</w:t>
      </w:r>
    </w:p>
    <w:p w14:paraId="733907E2" w14:textId="77777777" w:rsidR="0043227C" w:rsidRPr="0043227C" w:rsidRDefault="0043227C" w:rsidP="0043227C">
      <w:pPr>
        <w:pStyle w:val="Corpsdetexte"/>
        <w:spacing w:before="215"/>
        <w:ind w:left="0"/>
        <w:jc w:val="left"/>
        <w:rPr>
          <w:rFonts w:cstheme="majorBidi"/>
          <w:szCs w:val="28"/>
        </w:rPr>
      </w:pPr>
    </w:p>
    <w:p w14:paraId="6DF06C73" w14:textId="77777777" w:rsidR="0043227C" w:rsidRPr="0043227C" w:rsidRDefault="0043227C" w:rsidP="005F1742">
      <w:pPr>
        <w:pStyle w:val="Titre2"/>
      </w:pPr>
      <w:bookmarkStart w:id="77" w:name="_bookmark38"/>
      <w:bookmarkStart w:id="78" w:name="_Toc213835572"/>
      <w:bookmarkEnd w:id="77"/>
      <w:r w:rsidRPr="0043227C">
        <w:t>Relation</w:t>
      </w:r>
      <w:r w:rsidRPr="0043227C">
        <w:rPr>
          <w:spacing w:val="-18"/>
        </w:rPr>
        <w:t xml:space="preserve"> </w:t>
      </w:r>
      <w:r w:rsidRPr="0043227C">
        <w:t>de</w:t>
      </w:r>
      <w:r w:rsidRPr="0043227C">
        <w:rPr>
          <w:spacing w:val="-13"/>
        </w:rPr>
        <w:t xml:space="preserve"> </w:t>
      </w:r>
      <w:r w:rsidRPr="0043227C">
        <w:rPr>
          <w:spacing w:val="-4"/>
        </w:rPr>
        <w:t>soins</w:t>
      </w:r>
      <w:bookmarkEnd w:id="78"/>
    </w:p>
    <w:p w14:paraId="3B7D61A7" w14:textId="77777777" w:rsidR="0043227C" w:rsidRPr="0043227C" w:rsidRDefault="0043227C" w:rsidP="0043227C">
      <w:pPr>
        <w:pStyle w:val="Corpsdetexte"/>
        <w:spacing w:before="3"/>
        <w:ind w:left="0"/>
        <w:jc w:val="left"/>
        <w:rPr>
          <w:rFonts w:cstheme="majorBidi"/>
          <w:szCs w:val="28"/>
        </w:rPr>
      </w:pPr>
    </w:p>
    <w:p w14:paraId="54181078" w14:textId="77777777" w:rsidR="0043227C" w:rsidRPr="0043227C" w:rsidRDefault="0043227C" w:rsidP="005F1742">
      <w:pPr>
        <w:pStyle w:val="Titre3"/>
      </w:pPr>
      <w:bookmarkStart w:id="79" w:name="_bookmark39"/>
      <w:bookmarkStart w:id="80" w:name="_Toc213835573"/>
      <w:bookmarkEnd w:id="79"/>
      <w:r w:rsidRPr="0043227C">
        <w:t>Une</w:t>
      </w:r>
      <w:r w:rsidRPr="0043227C">
        <w:rPr>
          <w:spacing w:val="-5"/>
        </w:rPr>
        <w:t xml:space="preserve"> </w:t>
      </w:r>
      <w:r w:rsidRPr="0043227C">
        <w:t>relation</w:t>
      </w:r>
      <w:r w:rsidRPr="0043227C">
        <w:rPr>
          <w:spacing w:val="-5"/>
        </w:rPr>
        <w:t xml:space="preserve"> </w:t>
      </w:r>
      <w:r w:rsidRPr="0043227C">
        <w:rPr>
          <w:spacing w:val="-2"/>
        </w:rPr>
        <w:t>triangulaire</w:t>
      </w:r>
      <w:bookmarkEnd w:id="80"/>
    </w:p>
    <w:p w14:paraId="44AEB8F8" w14:textId="77777777" w:rsidR="0043227C" w:rsidRPr="0043227C" w:rsidRDefault="0043227C" w:rsidP="005F1742">
      <w:pPr>
        <w:pStyle w:val="Corpsdetexte"/>
        <w:ind w:left="0" w:right="1014"/>
        <w:rPr>
          <w:rFonts w:cstheme="majorBidi"/>
          <w:szCs w:val="28"/>
        </w:rPr>
      </w:pPr>
      <w:r w:rsidRPr="0043227C">
        <w:rPr>
          <w:rFonts w:cstheme="majorBidi"/>
          <w:szCs w:val="28"/>
        </w:rPr>
        <w:t>Au cabinet dentaire, lors de la prise en charge d’un enfant, la relation qui existe peut-être qualifiée de triadique. Le praticien dirige les soins et peut se faire aider du personnel paramédical mais surtout des parents qui vont avoir un rôle majeur pour calmer, rassurer et consoler leur enfant. Le praticien va être alors à l'écoute de ce que disent les parents et l'enfant en privilégiant la relation directe avec l'enfant.</w:t>
      </w:r>
    </w:p>
    <w:p w14:paraId="7DFADBDB" w14:textId="77777777" w:rsidR="0043227C" w:rsidRPr="0043227C" w:rsidRDefault="0043227C" w:rsidP="005F1742">
      <w:pPr>
        <w:pStyle w:val="Corpsdetexte"/>
        <w:spacing w:before="292" w:line="242" w:lineRule="auto"/>
        <w:ind w:left="0" w:right="1007"/>
        <w:rPr>
          <w:rFonts w:cstheme="majorBidi"/>
          <w:b/>
          <w:szCs w:val="28"/>
        </w:rPr>
      </w:pPr>
      <w:r w:rsidRPr="0043227C">
        <w:rPr>
          <w:rFonts w:cstheme="majorBidi"/>
          <w:szCs w:val="28"/>
        </w:rPr>
        <w:t>Les</w:t>
      </w:r>
      <w:r w:rsidRPr="0043227C">
        <w:rPr>
          <w:rFonts w:cstheme="majorBidi"/>
          <w:spacing w:val="-1"/>
          <w:szCs w:val="28"/>
        </w:rPr>
        <w:t xml:space="preserve"> </w:t>
      </w:r>
      <w:r w:rsidRPr="0043227C">
        <w:rPr>
          <w:rFonts w:cstheme="majorBidi"/>
          <w:szCs w:val="28"/>
        </w:rPr>
        <w:t>parents</w:t>
      </w:r>
      <w:r w:rsidRPr="0043227C">
        <w:rPr>
          <w:rFonts w:cstheme="majorBidi"/>
          <w:spacing w:val="-4"/>
          <w:szCs w:val="28"/>
        </w:rPr>
        <w:t xml:space="preserve"> </w:t>
      </w:r>
      <w:r w:rsidRPr="0043227C">
        <w:rPr>
          <w:rFonts w:cstheme="majorBidi"/>
          <w:szCs w:val="28"/>
        </w:rPr>
        <w:t>ne</w:t>
      </w:r>
      <w:r w:rsidRPr="0043227C">
        <w:rPr>
          <w:rFonts w:cstheme="majorBidi"/>
          <w:spacing w:val="-1"/>
          <w:szCs w:val="28"/>
        </w:rPr>
        <w:t xml:space="preserve"> </w:t>
      </w:r>
      <w:r w:rsidRPr="0043227C">
        <w:rPr>
          <w:rFonts w:cstheme="majorBidi"/>
          <w:szCs w:val="28"/>
        </w:rPr>
        <w:t>sont pas</w:t>
      </w:r>
      <w:r w:rsidRPr="0043227C">
        <w:rPr>
          <w:rFonts w:cstheme="majorBidi"/>
          <w:spacing w:val="-4"/>
          <w:szCs w:val="28"/>
        </w:rPr>
        <w:t xml:space="preserve"> </w:t>
      </w:r>
      <w:r w:rsidRPr="0043227C">
        <w:rPr>
          <w:rFonts w:cstheme="majorBidi"/>
          <w:szCs w:val="28"/>
        </w:rPr>
        <w:t>à</w:t>
      </w:r>
      <w:r w:rsidRPr="0043227C">
        <w:rPr>
          <w:rFonts w:cstheme="majorBidi"/>
          <w:spacing w:val="-4"/>
          <w:szCs w:val="28"/>
        </w:rPr>
        <w:t xml:space="preserve"> </w:t>
      </w:r>
      <w:r w:rsidRPr="0043227C">
        <w:rPr>
          <w:rFonts w:cstheme="majorBidi"/>
          <w:szCs w:val="28"/>
        </w:rPr>
        <w:t>exclus</w:t>
      </w:r>
      <w:r w:rsidRPr="0043227C">
        <w:rPr>
          <w:rFonts w:cstheme="majorBidi"/>
          <w:spacing w:val="-1"/>
          <w:szCs w:val="28"/>
        </w:rPr>
        <w:t xml:space="preserve"> </w:t>
      </w:r>
      <w:r w:rsidRPr="0043227C">
        <w:rPr>
          <w:rFonts w:cstheme="majorBidi"/>
          <w:szCs w:val="28"/>
        </w:rPr>
        <w:t>car il</w:t>
      </w:r>
      <w:r w:rsidRPr="0043227C">
        <w:rPr>
          <w:rFonts w:cstheme="majorBidi"/>
          <w:spacing w:val="-1"/>
          <w:szCs w:val="28"/>
        </w:rPr>
        <w:t xml:space="preserve"> </w:t>
      </w:r>
      <w:r w:rsidRPr="0043227C">
        <w:rPr>
          <w:rFonts w:cstheme="majorBidi"/>
          <w:szCs w:val="28"/>
        </w:rPr>
        <w:t>a</w:t>
      </w:r>
      <w:r w:rsidRPr="0043227C">
        <w:rPr>
          <w:rFonts w:cstheme="majorBidi"/>
          <w:spacing w:val="-4"/>
          <w:szCs w:val="28"/>
        </w:rPr>
        <w:t xml:space="preserve"> </w:t>
      </w:r>
      <w:r w:rsidRPr="0043227C">
        <w:rPr>
          <w:rFonts w:cstheme="majorBidi"/>
          <w:szCs w:val="28"/>
        </w:rPr>
        <w:t>besoin de leur collaboration. Mais</w:t>
      </w:r>
      <w:r w:rsidRPr="0043227C">
        <w:rPr>
          <w:rFonts w:cstheme="majorBidi"/>
          <w:spacing w:val="-2"/>
          <w:szCs w:val="28"/>
        </w:rPr>
        <w:t xml:space="preserve"> </w:t>
      </w:r>
      <w:r w:rsidRPr="0043227C">
        <w:rPr>
          <w:rFonts w:cstheme="majorBidi"/>
          <w:szCs w:val="28"/>
        </w:rPr>
        <w:t>il</w:t>
      </w:r>
      <w:r w:rsidRPr="0043227C">
        <w:rPr>
          <w:rFonts w:cstheme="majorBidi"/>
          <w:spacing w:val="-4"/>
          <w:szCs w:val="28"/>
        </w:rPr>
        <w:t xml:space="preserve"> </w:t>
      </w:r>
      <w:r w:rsidRPr="0043227C">
        <w:rPr>
          <w:rFonts w:cstheme="majorBidi"/>
          <w:szCs w:val="28"/>
        </w:rPr>
        <w:t>faut</w:t>
      </w:r>
      <w:r w:rsidRPr="0043227C">
        <w:rPr>
          <w:rFonts w:cstheme="majorBidi"/>
          <w:spacing w:val="-2"/>
          <w:szCs w:val="28"/>
        </w:rPr>
        <w:t xml:space="preserve"> </w:t>
      </w:r>
      <w:r w:rsidRPr="0043227C">
        <w:rPr>
          <w:rFonts w:cstheme="majorBidi"/>
          <w:szCs w:val="28"/>
        </w:rPr>
        <w:t>qu'il</w:t>
      </w:r>
      <w:r w:rsidRPr="0043227C">
        <w:rPr>
          <w:rFonts w:cstheme="majorBidi"/>
          <w:spacing w:val="-1"/>
          <w:szCs w:val="28"/>
        </w:rPr>
        <w:t xml:space="preserve"> </w:t>
      </w:r>
      <w:r w:rsidRPr="0043227C">
        <w:rPr>
          <w:rFonts w:cstheme="majorBidi"/>
          <w:szCs w:val="28"/>
        </w:rPr>
        <w:t>y</w:t>
      </w:r>
      <w:r w:rsidRPr="0043227C">
        <w:rPr>
          <w:rFonts w:cstheme="majorBidi"/>
          <w:spacing w:val="-5"/>
          <w:szCs w:val="28"/>
        </w:rPr>
        <w:t xml:space="preserve"> </w:t>
      </w:r>
      <w:r w:rsidRPr="0043227C">
        <w:rPr>
          <w:rFonts w:cstheme="majorBidi"/>
          <w:szCs w:val="28"/>
        </w:rPr>
        <w:t>ait</w:t>
      </w:r>
      <w:r w:rsidRPr="0043227C">
        <w:rPr>
          <w:rFonts w:cstheme="majorBidi"/>
          <w:spacing w:val="-2"/>
          <w:szCs w:val="28"/>
        </w:rPr>
        <w:t xml:space="preserve"> </w:t>
      </w:r>
      <w:r w:rsidRPr="0043227C">
        <w:rPr>
          <w:rFonts w:cstheme="majorBidi"/>
          <w:szCs w:val="28"/>
        </w:rPr>
        <w:t xml:space="preserve">un dialogue, donc échange, entre lui et le petit patient, quel que soit son âge. </w:t>
      </w:r>
      <w:r w:rsidRPr="0043227C">
        <w:rPr>
          <w:rFonts w:cstheme="majorBidi"/>
          <w:b/>
          <w:szCs w:val="28"/>
        </w:rPr>
        <w:t>(1)</w:t>
      </w:r>
    </w:p>
    <w:p w14:paraId="1BD151A1" w14:textId="77777777" w:rsidR="0043227C" w:rsidRPr="0043227C" w:rsidRDefault="0043227C" w:rsidP="0043227C">
      <w:pPr>
        <w:pStyle w:val="Corpsdetexte"/>
        <w:spacing w:before="37"/>
        <w:ind w:left="0"/>
        <w:jc w:val="left"/>
        <w:rPr>
          <w:rFonts w:cstheme="majorBidi"/>
          <w:b/>
          <w:szCs w:val="28"/>
        </w:rPr>
      </w:pPr>
    </w:p>
    <w:p w14:paraId="483544B6" w14:textId="77777777" w:rsidR="0043227C" w:rsidRPr="0043227C" w:rsidRDefault="0043227C" w:rsidP="005F1742">
      <w:pPr>
        <w:pStyle w:val="Titre4"/>
      </w:pPr>
      <w:bookmarkStart w:id="81" w:name="_bookmark40"/>
      <w:bookmarkStart w:id="82" w:name="_Toc213835574"/>
      <w:bookmarkEnd w:id="81"/>
      <w:r w:rsidRPr="0043227C">
        <w:t>La</w:t>
      </w:r>
      <w:r w:rsidRPr="0043227C">
        <w:rPr>
          <w:spacing w:val="-7"/>
        </w:rPr>
        <w:t xml:space="preserve"> </w:t>
      </w:r>
      <w:r w:rsidRPr="005F1742">
        <w:t>relation</w:t>
      </w:r>
      <w:r w:rsidRPr="0043227C">
        <w:rPr>
          <w:spacing w:val="-5"/>
        </w:rPr>
        <w:t xml:space="preserve"> </w:t>
      </w:r>
      <w:r w:rsidRPr="0043227C">
        <w:t>centrée</w:t>
      </w:r>
      <w:r w:rsidRPr="0043227C">
        <w:rPr>
          <w:spacing w:val="-6"/>
        </w:rPr>
        <w:t xml:space="preserve"> </w:t>
      </w:r>
      <w:r w:rsidRPr="0043227C">
        <w:t>sur</w:t>
      </w:r>
      <w:r w:rsidRPr="0043227C">
        <w:rPr>
          <w:spacing w:val="-4"/>
        </w:rPr>
        <w:t xml:space="preserve"> </w:t>
      </w:r>
      <w:r w:rsidRPr="0043227C">
        <w:rPr>
          <w:spacing w:val="-2"/>
        </w:rPr>
        <w:t>l’enfant</w:t>
      </w:r>
      <w:bookmarkEnd w:id="82"/>
    </w:p>
    <w:p w14:paraId="17351A33" w14:textId="77777777" w:rsidR="005F1742" w:rsidRDefault="005F1742" w:rsidP="005F1742">
      <w:pPr>
        <w:pStyle w:val="Corpsdetexte"/>
        <w:ind w:left="0" w:right="1010"/>
        <w:rPr>
          <w:rFonts w:cstheme="majorBidi"/>
          <w:szCs w:val="28"/>
        </w:rPr>
      </w:pPr>
      <w:r>
        <w:rPr>
          <w:rFonts w:cstheme="majorBidi"/>
          <w:i/>
          <w:szCs w:val="28"/>
        </w:rPr>
        <w:t xml:space="preserve"> </w:t>
      </w:r>
      <w:r w:rsidR="0043227C" w:rsidRPr="0043227C">
        <w:rPr>
          <w:rFonts w:cstheme="majorBidi"/>
          <w:szCs w:val="28"/>
        </w:rPr>
        <w:t>La</w:t>
      </w:r>
      <w:r w:rsidR="0043227C" w:rsidRPr="0043227C">
        <w:rPr>
          <w:rFonts w:cstheme="majorBidi"/>
          <w:spacing w:val="-1"/>
          <w:szCs w:val="28"/>
        </w:rPr>
        <w:t xml:space="preserve"> </w:t>
      </w:r>
      <w:r w:rsidR="0043227C" w:rsidRPr="0043227C">
        <w:rPr>
          <w:rFonts w:cstheme="majorBidi"/>
          <w:szCs w:val="28"/>
        </w:rPr>
        <w:t>relation de</w:t>
      </w:r>
      <w:r w:rsidR="0043227C" w:rsidRPr="0043227C">
        <w:rPr>
          <w:rFonts w:cstheme="majorBidi"/>
          <w:spacing w:val="-1"/>
          <w:szCs w:val="28"/>
        </w:rPr>
        <w:t xml:space="preserve"> </w:t>
      </w:r>
      <w:r w:rsidR="0043227C" w:rsidRPr="0043227C">
        <w:rPr>
          <w:rFonts w:cstheme="majorBidi"/>
          <w:szCs w:val="28"/>
        </w:rPr>
        <w:t>soins</w:t>
      </w:r>
      <w:r w:rsidR="0043227C" w:rsidRPr="0043227C">
        <w:rPr>
          <w:rFonts w:cstheme="majorBidi"/>
          <w:spacing w:val="-2"/>
          <w:szCs w:val="28"/>
        </w:rPr>
        <w:t xml:space="preserve"> </w:t>
      </w:r>
      <w:r w:rsidR="0043227C" w:rsidRPr="0043227C">
        <w:rPr>
          <w:rFonts w:cstheme="majorBidi"/>
          <w:szCs w:val="28"/>
        </w:rPr>
        <w:t>se doit d’être centrée sur</w:t>
      </w:r>
      <w:r w:rsidR="0043227C" w:rsidRPr="0043227C">
        <w:rPr>
          <w:rFonts w:cstheme="majorBidi"/>
          <w:spacing w:val="-1"/>
          <w:szCs w:val="28"/>
        </w:rPr>
        <w:t xml:space="preserve"> </w:t>
      </w:r>
      <w:r w:rsidR="0043227C" w:rsidRPr="0043227C">
        <w:rPr>
          <w:rFonts w:cstheme="majorBidi"/>
          <w:szCs w:val="28"/>
        </w:rPr>
        <w:t>l’enfant afin de</w:t>
      </w:r>
      <w:r w:rsidR="0043227C" w:rsidRPr="0043227C">
        <w:rPr>
          <w:rFonts w:cstheme="majorBidi"/>
          <w:spacing w:val="-1"/>
          <w:szCs w:val="28"/>
        </w:rPr>
        <w:t xml:space="preserve"> </w:t>
      </w:r>
      <w:r w:rsidR="0043227C" w:rsidRPr="0043227C">
        <w:rPr>
          <w:rFonts w:cstheme="majorBidi"/>
          <w:szCs w:val="28"/>
        </w:rPr>
        <w:t>répondre à</w:t>
      </w:r>
      <w:r w:rsidR="0043227C" w:rsidRPr="0043227C">
        <w:rPr>
          <w:rFonts w:cstheme="majorBidi"/>
          <w:spacing w:val="-6"/>
          <w:szCs w:val="28"/>
        </w:rPr>
        <w:t xml:space="preserve"> </w:t>
      </w:r>
      <w:r w:rsidR="0043227C" w:rsidRPr="0043227C">
        <w:rPr>
          <w:rFonts w:cstheme="majorBidi"/>
          <w:szCs w:val="28"/>
        </w:rPr>
        <w:t>ses</w:t>
      </w:r>
      <w:r w:rsidR="0043227C" w:rsidRPr="0043227C">
        <w:rPr>
          <w:rFonts w:cstheme="majorBidi"/>
          <w:spacing w:val="-1"/>
          <w:szCs w:val="28"/>
        </w:rPr>
        <w:t xml:space="preserve"> </w:t>
      </w:r>
      <w:r w:rsidR="0043227C" w:rsidRPr="0043227C">
        <w:rPr>
          <w:rFonts w:cstheme="majorBidi"/>
          <w:szCs w:val="28"/>
        </w:rPr>
        <w:t>besoins</w:t>
      </w:r>
      <w:r w:rsidR="0043227C" w:rsidRPr="0043227C">
        <w:rPr>
          <w:rFonts w:cstheme="majorBidi"/>
          <w:spacing w:val="-1"/>
          <w:szCs w:val="28"/>
        </w:rPr>
        <w:t xml:space="preserve"> </w:t>
      </w:r>
      <w:r w:rsidR="0043227C" w:rsidRPr="0043227C">
        <w:rPr>
          <w:rFonts w:cstheme="majorBidi"/>
          <w:szCs w:val="28"/>
        </w:rPr>
        <w:t>et à</w:t>
      </w:r>
      <w:r w:rsidR="0043227C" w:rsidRPr="0043227C">
        <w:rPr>
          <w:rFonts w:cstheme="majorBidi"/>
          <w:spacing w:val="-1"/>
          <w:szCs w:val="28"/>
        </w:rPr>
        <w:t xml:space="preserve"> </w:t>
      </w:r>
      <w:r w:rsidR="0043227C" w:rsidRPr="0043227C">
        <w:rPr>
          <w:rFonts w:cstheme="majorBidi"/>
          <w:szCs w:val="28"/>
        </w:rPr>
        <w:t>ses attentes.</w:t>
      </w:r>
      <w:r w:rsidR="0043227C" w:rsidRPr="0043227C">
        <w:rPr>
          <w:rFonts w:cstheme="majorBidi"/>
          <w:spacing w:val="-1"/>
          <w:szCs w:val="28"/>
        </w:rPr>
        <w:t xml:space="preserve"> </w:t>
      </w:r>
      <w:r w:rsidR="0043227C" w:rsidRPr="0043227C">
        <w:rPr>
          <w:rFonts w:cstheme="majorBidi"/>
          <w:szCs w:val="28"/>
        </w:rPr>
        <w:t>Il</w:t>
      </w:r>
      <w:r w:rsidR="0043227C" w:rsidRPr="0043227C">
        <w:rPr>
          <w:rFonts w:cstheme="majorBidi"/>
          <w:spacing w:val="-2"/>
          <w:szCs w:val="28"/>
        </w:rPr>
        <w:t xml:space="preserve"> </w:t>
      </w:r>
      <w:r w:rsidR="0043227C" w:rsidRPr="0043227C">
        <w:rPr>
          <w:rFonts w:cstheme="majorBidi"/>
          <w:szCs w:val="28"/>
        </w:rPr>
        <w:t>faut</w:t>
      </w:r>
      <w:r w:rsidR="0043227C" w:rsidRPr="0043227C">
        <w:rPr>
          <w:rFonts w:cstheme="majorBidi"/>
          <w:spacing w:val="-2"/>
          <w:szCs w:val="28"/>
        </w:rPr>
        <w:t xml:space="preserve"> </w:t>
      </w:r>
      <w:r w:rsidR="0043227C" w:rsidRPr="0043227C">
        <w:rPr>
          <w:rFonts w:cstheme="majorBidi"/>
          <w:szCs w:val="28"/>
        </w:rPr>
        <w:t>être attentif</w:t>
      </w:r>
      <w:r w:rsidR="0043227C" w:rsidRPr="0043227C">
        <w:rPr>
          <w:rFonts w:cstheme="majorBidi"/>
          <w:spacing w:val="-2"/>
          <w:szCs w:val="28"/>
        </w:rPr>
        <w:t xml:space="preserve"> </w:t>
      </w:r>
      <w:r w:rsidR="0043227C" w:rsidRPr="0043227C">
        <w:rPr>
          <w:rFonts w:cstheme="majorBidi"/>
          <w:szCs w:val="28"/>
        </w:rPr>
        <w:t>à</w:t>
      </w:r>
      <w:r w:rsidR="0043227C" w:rsidRPr="0043227C">
        <w:rPr>
          <w:rFonts w:cstheme="majorBidi"/>
          <w:spacing w:val="-1"/>
          <w:szCs w:val="28"/>
        </w:rPr>
        <w:t xml:space="preserve"> </w:t>
      </w:r>
      <w:r w:rsidR="0043227C" w:rsidRPr="0043227C">
        <w:rPr>
          <w:rFonts w:cstheme="majorBidi"/>
          <w:szCs w:val="28"/>
        </w:rPr>
        <w:t>la</w:t>
      </w:r>
      <w:r w:rsidR="0043227C" w:rsidRPr="0043227C">
        <w:rPr>
          <w:rFonts w:cstheme="majorBidi"/>
          <w:spacing w:val="-6"/>
          <w:szCs w:val="28"/>
        </w:rPr>
        <w:t xml:space="preserve"> </w:t>
      </w:r>
      <w:r w:rsidR="0043227C" w:rsidRPr="0043227C">
        <w:rPr>
          <w:rFonts w:cstheme="majorBidi"/>
          <w:szCs w:val="28"/>
        </w:rPr>
        <w:t>façon</w:t>
      </w:r>
      <w:r w:rsidR="0043227C" w:rsidRPr="0043227C">
        <w:rPr>
          <w:rFonts w:cstheme="majorBidi"/>
          <w:spacing w:val="-2"/>
          <w:szCs w:val="28"/>
        </w:rPr>
        <w:t xml:space="preserve"> </w:t>
      </w:r>
      <w:r w:rsidR="0043227C" w:rsidRPr="0043227C">
        <w:rPr>
          <w:rFonts w:cstheme="majorBidi"/>
          <w:szCs w:val="28"/>
        </w:rPr>
        <w:t>de s’installer dans</w:t>
      </w:r>
      <w:r w:rsidR="0043227C" w:rsidRPr="0043227C">
        <w:rPr>
          <w:rFonts w:cstheme="majorBidi"/>
          <w:spacing w:val="-1"/>
          <w:szCs w:val="28"/>
        </w:rPr>
        <w:t xml:space="preserve"> </w:t>
      </w:r>
      <w:r w:rsidR="0043227C" w:rsidRPr="0043227C">
        <w:rPr>
          <w:rFonts w:cstheme="majorBidi"/>
          <w:szCs w:val="28"/>
        </w:rPr>
        <w:t>le</w:t>
      </w:r>
      <w:r w:rsidR="0043227C" w:rsidRPr="0043227C">
        <w:rPr>
          <w:rFonts w:cstheme="majorBidi"/>
          <w:spacing w:val="-3"/>
          <w:szCs w:val="28"/>
        </w:rPr>
        <w:t xml:space="preserve"> </w:t>
      </w:r>
      <w:r w:rsidR="0043227C" w:rsidRPr="0043227C">
        <w:rPr>
          <w:rFonts w:cstheme="majorBidi"/>
          <w:szCs w:val="28"/>
        </w:rPr>
        <w:t>fauteuil, aux</w:t>
      </w:r>
      <w:r w:rsidR="0043227C" w:rsidRPr="0043227C">
        <w:rPr>
          <w:rFonts w:cstheme="majorBidi"/>
          <w:spacing w:val="-4"/>
          <w:szCs w:val="28"/>
        </w:rPr>
        <w:t xml:space="preserve"> </w:t>
      </w:r>
      <w:r w:rsidR="0043227C" w:rsidRPr="0043227C">
        <w:rPr>
          <w:rFonts w:cstheme="majorBidi"/>
          <w:szCs w:val="28"/>
        </w:rPr>
        <w:t>mouvements</w:t>
      </w:r>
      <w:r w:rsidR="0043227C" w:rsidRPr="0043227C">
        <w:rPr>
          <w:rFonts w:cstheme="majorBidi"/>
          <w:spacing w:val="-4"/>
          <w:szCs w:val="28"/>
        </w:rPr>
        <w:t xml:space="preserve"> </w:t>
      </w:r>
      <w:r w:rsidR="0043227C" w:rsidRPr="0043227C">
        <w:rPr>
          <w:rFonts w:cstheme="majorBidi"/>
          <w:szCs w:val="28"/>
        </w:rPr>
        <w:t>de ses mains et de ses pieds, aux mots qu’il utilise et au ton avec lequel ils sont prononcés</w:t>
      </w:r>
    </w:p>
    <w:p w14:paraId="0EBBC9CE" w14:textId="3522E843" w:rsidR="0043227C" w:rsidRPr="005F1742" w:rsidRDefault="0043227C" w:rsidP="005F1742">
      <w:pPr>
        <w:pStyle w:val="Corpsdetexte"/>
        <w:ind w:left="426" w:right="1010"/>
        <w:rPr>
          <w:rFonts w:cstheme="majorBidi"/>
          <w:szCs w:val="28"/>
        </w:rPr>
      </w:pPr>
      <w:r w:rsidRPr="0043227C">
        <w:rPr>
          <w:rFonts w:cstheme="majorBidi"/>
          <w:szCs w:val="28"/>
        </w:rPr>
        <w:t>L’Académie</w:t>
      </w:r>
      <w:r w:rsidRPr="0043227C">
        <w:rPr>
          <w:rFonts w:cstheme="majorBidi"/>
          <w:spacing w:val="-1"/>
          <w:szCs w:val="28"/>
        </w:rPr>
        <w:t xml:space="preserve"> </w:t>
      </w:r>
      <w:r w:rsidRPr="0043227C">
        <w:rPr>
          <w:rFonts w:cstheme="majorBidi"/>
          <w:szCs w:val="28"/>
        </w:rPr>
        <w:t>nationale</w:t>
      </w:r>
      <w:r w:rsidRPr="0043227C">
        <w:rPr>
          <w:rFonts w:cstheme="majorBidi"/>
          <w:spacing w:val="-1"/>
          <w:szCs w:val="28"/>
        </w:rPr>
        <w:t xml:space="preserve"> </w:t>
      </w:r>
      <w:r w:rsidRPr="0043227C">
        <w:rPr>
          <w:rFonts w:cstheme="majorBidi"/>
          <w:szCs w:val="28"/>
        </w:rPr>
        <w:t>des sciences,</w:t>
      </w:r>
      <w:r w:rsidRPr="0043227C">
        <w:rPr>
          <w:rFonts w:cstheme="majorBidi"/>
          <w:spacing w:val="-2"/>
          <w:szCs w:val="28"/>
        </w:rPr>
        <w:t xml:space="preserve"> </w:t>
      </w:r>
      <w:r w:rsidRPr="0043227C">
        <w:rPr>
          <w:rFonts w:cstheme="majorBidi"/>
          <w:szCs w:val="28"/>
        </w:rPr>
        <w:t>de</w:t>
      </w:r>
      <w:r w:rsidRPr="0043227C">
        <w:rPr>
          <w:rFonts w:cstheme="majorBidi"/>
          <w:spacing w:val="-2"/>
          <w:szCs w:val="28"/>
        </w:rPr>
        <w:t xml:space="preserve"> </w:t>
      </w:r>
      <w:r w:rsidRPr="0043227C">
        <w:rPr>
          <w:rFonts w:cstheme="majorBidi"/>
          <w:szCs w:val="28"/>
        </w:rPr>
        <w:t>l’ingénierie et de</w:t>
      </w:r>
      <w:r w:rsidRPr="0043227C">
        <w:rPr>
          <w:rFonts w:cstheme="majorBidi"/>
          <w:spacing w:val="-1"/>
          <w:szCs w:val="28"/>
        </w:rPr>
        <w:t xml:space="preserve"> </w:t>
      </w:r>
      <w:r w:rsidRPr="0043227C">
        <w:rPr>
          <w:rFonts w:cstheme="majorBidi"/>
          <w:szCs w:val="28"/>
        </w:rPr>
        <w:t>la</w:t>
      </w:r>
      <w:r w:rsidRPr="0043227C">
        <w:rPr>
          <w:rFonts w:cstheme="majorBidi"/>
          <w:spacing w:val="-2"/>
          <w:szCs w:val="28"/>
        </w:rPr>
        <w:t xml:space="preserve"> </w:t>
      </w:r>
      <w:r w:rsidRPr="0043227C">
        <w:rPr>
          <w:rFonts w:cstheme="majorBidi"/>
          <w:szCs w:val="28"/>
        </w:rPr>
        <w:t xml:space="preserve">médecine, anciennement </w:t>
      </w:r>
      <w:r w:rsidRPr="0043227C">
        <w:rPr>
          <w:rFonts w:cstheme="majorBidi"/>
          <w:szCs w:val="28"/>
        </w:rPr>
        <w:lastRenderedPageBreak/>
        <w:t>appelée Institut de médecine, a défini les soins centrés sur les patients (PCC) comme des soins « respectueux et réactifs aux préférences, aux besoins et aux valeurs de chaque patient, et garantissant que les valeurs du patient guident toutes les décisions cliniques »</w:t>
      </w:r>
      <w:r w:rsidRPr="0043227C">
        <w:rPr>
          <w:rFonts w:cstheme="majorBidi"/>
          <w:b/>
          <w:szCs w:val="28"/>
        </w:rPr>
        <w:t xml:space="preserve"> (5)</w:t>
      </w:r>
    </w:p>
    <w:p w14:paraId="1C2F9818" w14:textId="43022D02" w:rsidR="0043227C" w:rsidRPr="0043227C" w:rsidRDefault="0043227C" w:rsidP="005F1742">
      <w:pPr>
        <w:pStyle w:val="Corpsdetexte"/>
        <w:spacing w:before="3"/>
        <w:ind w:left="0"/>
        <w:jc w:val="center"/>
        <w:rPr>
          <w:rFonts w:cstheme="majorBidi"/>
          <w:szCs w:val="28"/>
        </w:rPr>
      </w:pPr>
      <w:r w:rsidRPr="0043227C">
        <w:rPr>
          <w:rFonts w:cstheme="majorBidi"/>
          <w:b/>
          <w:noProof/>
          <w:szCs w:val="28"/>
        </w:rPr>
        <w:drawing>
          <wp:anchor distT="0" distB="0" distL="0" distR="0" simplePos="0" relativeHeight="251662336" behindDoc="1" locked="0" layoutInCell="1" allowOverlap="1" wp14:anchorId="7445E7AE" wp14:editId="38D5E384">
            <wp:simplePos x="0" y="0"/>
            <wp:positionH relativeFrom="page">
              <wp:posOffset>2630804</wp:posOffset>
            </wp:positionH>
            <wp:positionV relativeFrom="paragraph">
              <wp:posOffset>164544</wp:posOffset>
            </wp:positionV>
            <wp:extent cx="2783555" cy="292607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2783555" cy="2926079"/>
                    </a:xfrm>
                    <a:prstGeom prst="rect">
                      <a:avLst/>
                    </a:prstGeom>
                  </pic:spPr>
                </pic:pic>
              </a:graphicData>
            </a:graphic>
          </wp:anchor>
        </w:drawing>
      </w:r>
      <w:r w:rsidRPr="0043227C">
        <w:rPr>
          <w:rFonts w:cstheme="majorBidi"/>
          <w:b/>
          <w:szCs w:val="28"/>
        </w:rPr>
        <w:t>Figure</w:t>
      </w:r>
      <w:r w:rsidRPr="0043227C">
        <w:rPr>
          <w:rFonts w:cstheme="majorBidi"/>
          <w:b/>
          <w:spacing w:val="-8"/>
          <w:szCs w:val="28"/>
        </w:rPr>
        <w:t xml:space="preserve"> </w:t>
      </w:r>
      <w:r w:rsidRPr="0043227C">
        <w:rPr>
          <w:rFonts w:cstheme="majorBidi"/>
          <w:b/>
          <w:szCs w:val="28"/>
        </w:rPr>
        <w:t>15</w:t>
      </w:r>
      <w:r w:rsidRPr="0043227C">
        <w:rPr>
          <w:rFonts w:cstheme="majorBidi"/>
          <w:b/>
          <w:spacing w:val="-3"/>
          <w:szCs w:val="28"/>
        </w:rPr>
        <w:t xml:space="preserve"> </w:t>
      </w:r>
      <w:r w:rsidRPr="0043227C">
        <w:rPr>
          <w:rFonts w:cstheme="majorBidi"/>
          <w:szCs w:val="28"/>
        </w:rPr>
        <w:t>: Un</w:t>
      </w:r>
      <w:r w:rsidRPr="0043227C">
        <w:rPr>
          <w:rFonts w:cstheme="majorBidi"/>
          <w:spacing w:val="-6"/>
          <w:szCs w:val="28"/>
        </w:rPr>
        <w:t xml:space="preserve"> </w:t>
      </w:r>
      <w:r w:rsidRPr="0043227C">
        <w:rPr>
          <w:rFonts w:cstheme="majorBidi"/>
          <w:szCs w:val="28"/>
        </w:rPr>
        <w:t>cadre</w:t>
      </w:r>
      <w:r w:rsidRPr="0043227C">
        <w:rPr>
          <w:rFonts w:cstheme="majorBidi"/>
          <w:spacing w:val="-2"/>
          <w:szCs w:val="28"/>
        </w:rPr>
        <w:t xml:space="preserve"> </w:t>
      </w:r>
      <w:r w:rsidRPr="0043227C">
        <w:rPr>
          <w:rFonts w:cstheme="majorBidi"/>
          <w:szCs w:val="28"/>
        </w:rPr>
        <w:t>pour</w:t>
      </w:r>
      <w:r w:rsidRPr="0043227C">
        <w:rPr>
          <w:rFonts w:cstheme="majorBidi"/>
          <w:spacing w:val="-9"/>
          <w:szCs w:val="28"/>
        </w:rPr>
        <w:t xml:space="preserve"> </w:t>
      </w:r>
      <w:r w:rsidRPr="0043227C">
        <w:rPr>
          <w:rFonts w:cstheme="majorBidi"/>
          <w:szCs w:val="28"/>
        </w:rPr>
        <w:t>les</w:t>
      </w:r>
      <w:r w:rsidRPr="0043227C">
        <w:rPr>
          <w:rFonts w:cstheme="majorBidi"/>
          <w:spacing w:val="-3"/>
          <w:szCs w:val="28"/>
        </w:rPr>
        <w:t xml:space="preserve"> </w:t>
      </w:r>
      <w:r w:rsidRPr="0043227C">
        <w:rPr>
          <w:rFonts w:cstheme="majorBidi"/>
          <w:szCs w:val="28"/>
        </w:rPr>
        <w:t>soins</w:t>
      </w:r>
      <w:r w:rsidRPr="0043227C">
        <w:rPr>
          <w:rFonts w:cstheme="majorBidi"/>
          <w:spacing w:val="-5"/>
          <w:szCs w:val="28"/>
        </w:rPr>
        <w:t xml:space="preserve"> </w:t>
      </w:r>
      <w:r w:rsidRPr="0043227C">
        <w:rPr>
          <w:rFonts w:cstheme="majorBidi"/>
          <w:szCs w:val="28"/>
        </w:rPr>
        <w:t>pédiatriques</w:t>
      </w:r>
      <w:r w:rsidRPr="0043227C">
        <w:rPr>
          <w:rFonts w:cstheme="majorBidi"/>
          <w:spacing w:val="-2"/>
          <w:szCs w:val="28"/>
        </w:rPr>
        <w:t xml:space="preserve"> </w:t>
      </w:r>
      <w:r w:rsidRPr="0043227C">
        <w:rPr>
          <w:rFonts w:cstheme="majorBidi"/>
          <w:szCs w:val="28"/>
        </w:rPr>
        <w:t>centrés</w:t>
      </w:r>
      <w:r w:rsidRPr="0043227C">
        <w:rPr>
          <w:rFonts w:cstheme="majorBidi"/>
          <w:spacing w:val="-7"/>
          <w:szCs w:val="28"/>
        </w:rPr>
        <w:t xml:space="preserve"> </w:t>
      </w:r>
      <w:r w:rsidRPr="0043227C">
        <w:rPr>
          <w:rFonts w:cstheme="majorBidi"/>
          <w:szCs w:val="28"/>
        </w:rPr>
        <w:t>sur</w:t>
      </w:r>
      <w:r w:rsidRPr="0043227C">
        <w:rPr>
          <w:rFonts w:cstheme="majorBidi"/>
          <w:spacing w:val="-6"/>
          <w:szCs w:val="28"/>
        </w:rPr>
        <w:t xml:space="preserve"> </w:t>
      </w:r>
      <w:r w:rsidRPr="0043227C">
        <w:rPr>
          <w:rFonts w:cstheme="majorBidi"/>
          <w:szCs w:val="28"/>
        </w:rPr>
        <w:t>le</w:t>
      </w:r>
      <w:r w:rsidRPr="0043227C">
        <w:rPr>
          <w:rFonts w:cstheme="majorBidi"/>
          <w:spacing w:val="-8"/>
          <w:szCs w:val="28"/>
        </w:rPr>
        <w:t xml:space="preserve"> </w:t>
      </w:r>
      <w:r w:rsidRPr="0043227C">
        <w:rPr>
          <w:rFonts w:cstheme="majorBidi"/>
          <w:szCs w:val="28"/>
        </w:rPr>
        <w:t>patient</w:t>
      </w:r>
      <w:r w:rsidRPr="0043227C">
        <w:rPr>
          <w:rFonts w:cstheme="majorBidi"/>
          <w:spacing w:val="-5"/>
          <w:szCs w:val="28"/>
        </w:rPr>
        <w:t xml:space="preserve"> </w:t>
      </w:r>
      <w:r w:rsidRPr="0043227C">
        <w:rPr>
          <w:rFonts w:cstheme="majorBidi"/>
          <w:szCs w:val="28"/>
        </w:rPr>
        <w:t>en</w:t>
      </w:r>
      <w:r w:rsidRPr="0043227C">
        <w:rPr>
          <w:rFonts w:cstheme="majorBidi"/>
          <w:spacing w:val="-3"/>
          <w:szCs w:val="28"/>
        </w:rPr>
        <w:t xml:space="preserve"> </w:t>
      </w:r>
      <w:r w:rsidRPr="0043227C">
        <w:rPr>
          <w:rFonts w:cstheme="majorBidi"/>
          <w:spacing w:val="-2"/>
          <w:szCs w:val="28"/>
        </w:rPr>
        <w:t>dentisterie</w:t>
      </w:r>
    </w:p>
    <w:p w14:paraId="68EA80D2" w14:textId="77777777" w:rsidR="0043227C" w:rsidRPr="005F1742" w:rsidRDefault="0043227C" w:rsidP="005F1742">
      <w:pPr>
        <w:pStyle w:val="Corpsdetexte"/>
        <w:spacing w:before="199" w:line="278" w:lineRule="auto"/>
        <w:ind w:left="2739" w:right="775"/>
        <w:jc w:val="center"/>
        <w:rPr>
          <w:rFonts w:cstheme="majorBidi"/>
          <w:sz w:val="24"/>
        </w:rPr>
      </w:pPr>
      <w:r w:rsidRPr="005F1742">
        <w:rPr>
          <w:rFonts w:cstheme="majorBidi"/>
          <w:b/>
          <w:sz w:val="24"/>
        </w:rPr>
        <w:t>Source</w:t>
      </w:r>
      <w:r w:rsidRPr="005F1742">
        <w:rPr>
          <w:rFonts w:cstheme="majorBidi"/>
          <w:b/>
          <w:spacing w:val="-7"/>
          <w:sz w:val="24"/>
        </w:rPr>
        <w:t xml:space="preserve"> </w:t>
      </w:r>
      <w:r w:rsidRPr="005F1742">
        <w:rPr>
          <w:rFonts w:cstheme="majorBidi"/>
          <w:b/>
          <w:sz w:val="24"/>
        </w:rPr>
        <w:t>:</w:t>
      </w:r>
      <w:r w:rsidRPr="005F1742">
        <w:rPr>
          <w:rFonts w:cstheme="majorBidi"/>
          <w:b/>
          <w:spacing w:val="-1"/>
          <w:sz w:val="24"/>
        </w:rPr>
        <w:t xml:space="preserve"> </w:t>
      </w:r>
      <w:r w:rsidRPr="005F1742">
        <w:rPr>
          <w:rFonts w:cstheme="majorBidi"/>
          <w:b/>
          <w:sz w:val="24"/>
        </w:rPr>
        <w:t>GARNIER.M</w:t>
      </w:r>
      <w:r w:rsidRPr="005F1742">
        <w:rPr>
          <w:rFonts w:cstheme="majorBidi"/>
          <w:sz w:val="24"/>
        </w:rPr>
        <w:t>. Approche de l’enfant au cabinet dentaire : rôles du</w:t>
      </w:r>
      <w:r w:rsidRPr="005F1742">
        <w:rPr>
          <w:rFonts w:cstheme="majorBidi"/>
          <w:spacing w:val="-1"/>
          <w:sz w:val="24"/>
        </w:rPr>
        <w:t xml:space="preserve"> </w:t>
      </w:r>
      <w:r w:rsidRPr="005F1742">
        <w:rPr>
          <w:rFonts w:cstheme="majorBidi"/>
          <w:sz w:val="24"/>
        </w:rPr>
        <w:t>non verbal et du verbal. Thèse en chirurgie Dentaire. Nantes :2005</w:t>
      </w:r>
    </w:p>
    <w:p w14:paraId="075CE9A9" w14:textId="77777777" w:rsidR="0043227C" w:rsidRPr="005F1742" w:rsidRDefault="0043227C" w:rsidP="005F1742">
      <w:pPr>
        <w:pStyle w:val="Corpsdetexte"/>
        <w:spacing w:before="213"/>
        <w:ind w:left="0"/>
        <w:jc w:val="center"/>
        <w:rPr>
          <w:rFonts w:cstheme="majorBidi"/>
          <w:sz w:val="24"/>
        </w:rPr>
      </w:pPr>
    </w:p>
    <w:p w14:paraId="127CA50E" w14:textId="77777777" w:rsidR="0043227C" w:rsidRPr="0043227C" w:rsidRDefault="0043227C" w:rsidP="005F1742">
      <w:pPr>
        <w:pStyle w:val="Titre4"/>
      </w:pPr>
      <w:bookmarkStart w:id="83" w:name="_bookmark41"/>
      <w:bookmarkStart w:id="84" w:name="_Toc213835575"/>
      <w:bookmarkEnd w:id="83"/>
      <w:r w:rsidRPr="0043227C">
        <w:t>Le</w:t>
      </w:r>
      <w:r w:rsidRPr="0043227C">
        <w:rPr>
          <w:spacing w:val="-7"/>
        </w:rPr>
        <w:t xml:space="preserve"> </w:t>
      </w:r>
      <w:r w:rsidRPr="005F1742">
        <w:t>parent</w:t>
      </w:r>
      <w:r w:rsidRPr="0043227C">
        <w:rPr>
          <w:spacing w:val="-6"/>
        </w:rPr>
        <w:t xml:space="preserve"> </w:t>
      </w:r>
      <w:r w:rsidRPr="0043227C">
        <w:t>(la</w:t>
      </w:r>
      <w:r w:rsidRPr="0043227C">
        <w:rPr>
          <w:spacing w:val="-2"/>
        </w:rPr>
        <w:t xml:space="preserve"> </w:t>
      </w:r>
      <w:r w:rsidRPr="0043227C">
        <w:rPr>
          <w:spacing w:val="-4"/>
        </w:rPr>
        <w:t>mère)</w:t>
      </w:r>
      <w:bookmarkEnd w:id="84"/>
    </w:p>
    <w:p w14:paraId="47F47DEA" w14:textId="77777777" w:rsidR="0043227C" w:rsidRPr="0043227C" w:rsidRDefault="0043227C" w:rsidP="005F1742">
      <w:pPr>
        <w:pStyle w:val="Titre5"/>
      </w:pPr>
      <w:bookmarkStart w:id="85" w:name="_Toc213835576"/>
      <w:r w:rsidRPr="0043227C">
        <w:t>Les</w:t>
      </w:r>
      <w:r w:rsidRPr="0043227C">
        <w:rPr>
          <w:spacing w:val="-9"/>
        </w:rPr>
        <w:t xml:space="preserve"> </w:t>
      </w:r>
      <w:r w:rsidRPr="0043227C">
        <w:t>différents</w:t>
      </w:r>
      <w:r w:rsidRPr="0043227C">
        <w:rPr>
          <w:spacing w:val="-5"/>
        </w:rPr>
        <w:t xml:space="preserve"> </w:t>
      </w:r>
      <w:r w:rsidRPr="0043227C">
        <w:t>types</w:t>
      </w:r>
      <w:r w:rsidRPr="0043227C">
        <w:rPr>
          <w:spacing w:val="-8"/>
        </w:rPr>
        <w:t xml:space="preserve"> </w:t>
      </w:r>
      <w:r w:rsidRPr="0043227C">
        <w:t>de</w:t>
      </w:r>
      <w:r w:rsidRPr="0043227C">
        <w:rPr>
          <w:spacing w:val="-4"/>
        </w:rPr>
        <w:t xml:space="preserve"> </w:t>
      </w:r>
      <w:r w:rsidRPr="0043227C">
        <w:t>mères</w:t>
      </w:r>
      <w:r w:rsidRPr="0043227C">
        <w:rPr>
          <w:spacing w:val="-6"/>
        </w:rPr>
        <w:t xml:space="preserve"> </w:t>
      </w:r>
      <w:r w:rsidRPr="0043227C">
        <w:t>et</w:t>
      </w:r>
      <w:r w:rsidRPr="0043227C">
        <w:rPr>
          <w:spacing w:val="-7"/>
        </w:rPr>
        <w:t xml:space="preserve"> </w:t>
      </w:r>
      <w:r w:rsidRPr="0043227C">
        <w:t>sa</w:t>
      </w:r>
      <w:r w:rsidRPr="0043227C">
        <w:rPr>
          <w:spacing w:val="-6"/>
        </w:rPr>
        <w:t xml:space="preserve"> </w:t>
      </w:r>
      <w:r w:rsidRPr="0043227C">
        <w:t>présence</w:t>
      </w:r>
      <w:r w:rsidRPr="0043227C">
        <w:rPr>
          <w:spacing w:val="-5"/>
        </w:rPr>
        <w:t xml:space="preserve"> </w:t>
      </w:r>
      <w:r w:rsidRPr="0043227C">
        <w:t>ou</w:t>
      </w:r>
      <w:r w:rsidRPr="0043227C">
        <w:rPr>
          <w:spacing w:val="-6"/>
        </w:rPr>
        <w:t xml:space="preserve"> </w:t>
      </w:r>
      <w:r w:rsidRPr="0043227C">
        <w:t>non</w:t>
      </w:r>
      <w:r w:rsidRPr="0043227C">
        <w:rPr>
          <w:spacing w:val="-2"/>
        </w:rPr>
        <w:t xml:space="preserve"> </w:t>
      </w:r>
      <w:r w:rsidRPr="0043227C">
        <w:t>au</w:t>
      </w:r>
      <w:r w:rsidRPr="0043227C">
        <w:rPr>
          <w:spacing w:val="-5"/>
        </w:rPr>
        <w:t xml:space="preserve"> </w:t>
      </w:r>
      <w:r w:rsidRPr="0043227C">
        <w:t>cours</w:t>
      </w:r>
      <w:r w:rsidRPr="0043227C">
        <w:rPr>
          <w:spacing w:val="-7"/>
        </w:rPr>
        <w:t xml:space="preserve"> </w:t>
      </w:r>
      <w:r w:rsidRPr="0043227C">
        <w:t>des</w:t>
      </w:r>
      <w:r w:rsidRPr="0043227C">
        <w:rPr>
          <w:spacing w:val="-3"/>
        </w:rPr>
        <w:t xml:space="preserve"> </w:t>
      </w:r>
      <w:r w:rsidRPr="0043227C">
        <w:rPr>
          <w:spacing w:val="-2"/>
        </w:rPr>
        <w:t>soins</w:t>
      </w:r>
      <w:bookmarkEnd w:id="85"/>
    </w:p>
    <w:p w14:paraId="098F4C82" w14:textId="77777777" w:rsidR="0043227C" w:rsidRPr="0043227C" w:rsidRDefault="0043227C" w:rsidP="0043227C">
      <w:pPr>
        <w:pStyle w:val="Paragraphedeliste"/>
        <w:numPr>
          <w:ilvl w:val="5"/>
          <w:numId w:val="20"/>
        </w:numPr>
        <w:tabs>
          <w:tab w:val="left" w:pos="1659"/>
        </w:tabs>
        <w:spacing w:before="51"/>
        <w:ind w:right="1017"/>
        <w:contextualSpacing w:val="0"/>
        <w:jc w:val="both"/>
        <w:rPr>
          <w:rFonts w:cstheme="majorBidi"/>
          <w:szCs w:val="28"/>
        </w:rPr>
      </w:pPr>
      <w:r w:rsidRPr="0043227C">
        <w:rPr>
          <w:rFonts w:cstheme="majorBidi"/>
          <w:b/>
          <w:szCs w:val="28"/>
        </w:rPr>
        <w:t>La mère surprotectrice :</w:t>
      </w:r>
      <w:r w:rsidRPr="0043227C">
        <w:rPr>
          <w:rFonts w:cstheme="majorBidi"/>
          <w:szCs w:val="28"/>
        </w:rPr>
        <w:t xml:space="preserve"> c’est une mère qui demande beaucoup d’explications et qui a besoin d’être rassurée. Le praticien doit l’amener à lui donner sa confiance pleine et entière. Mais elle est une source de stress pour son enfant et ne sera pas présente pendant les traitements.</w:t>
      </w:r>
    </w:p>
    <w:p w14:paraId="5976CA2D" w14:textId="77777777" w:rsidR="0043227C" w:rsidRPr="0043227C" w:rsidRDefault="0043227C" w:rsidP="0043227C">
      <w:pPr>
        <w:pStyle w:val="Paragraphedeliste"/>
        <w:numPr>
          <w:ilvl w:val="5"/>
          <w:numId w:val="20"/>
        </w:numPr>
        <w:tabs>
          <w:tab w:val="left" w:pos="1659"/>
        </w:tabs>
        <w:spacing w:before="199"/>
        <w:ind w:right="1008"/>
        <w:contextualSpacing w:val="0"/>
        <w:jc w:val="both"/>
        <w:rPr>
          <w:rFonts w:cstheme="majorBidi"/>
          <w:szCs w:val="28"/>
        </w:rPr>
      </w:pPr>
      <w:r w:rsidRPr="0043227C">
        <w:rPr>
          <w:rFonts w:cstheme="majorBidi"/>
          <w:b/>
          <w:szCs w:val="28"/>
        </w:rPr>
        <w:t>La</w:t>
      </w:r>
      <w:r w:rsidRPr="0043227C">
        <w:rPr>
          <w:rFonts w:cstheme="majorBidi"/>
          <w:b/>
          <w:spacing w:val="-12"/>
          <w:szCs w:val="28"/>
        </w:rPr>
        <w:t xml:space="preserve"> </w:t>
      </w:r>
      <w:r w:rsidRPr="0043227C">
        <w:rPr>
          <w:rFonts w:cstheme="majorBidi"/>
          <w:b/>
          <w:szCs w:val="28"/>
        </w:rPr>
        <w:t>mère</w:t>
      </w:r>
      <w:r w:rsidRPr="0043227C">
        <w:rPr>
          <w:rFonts w:cstheme="majorBidi"/>
          <w:b/>
          <w:spacing w:val="-12"/>
          <w:szCs w:val="28"/>
        </w:rPr>
        <w:t xml:space="preserve"> </w:t>
      </w:r>
      <w:r w:rsidRPr="0043227C">
        <w:rPr>
          <w:rFonts w:cstheme="majorBidi"/>
          <w:b/>
          <w:szCs w:val="28"/>
        </w:rPr>
        <w:t>permissive</w:t>
      </w:r>
      <w:r w:rsidRPr="0043227C">
        <w:rPr>
          <w:rFonts w:cstheme="majorBidi"/>
          <w:b/>
          <w:spacing w:val="-2"/>
          <w:szCs w:val="28"/>
        </w:rPr>
        <w:t xml:space="preserve"> </w:t>
      </w:r>
      <w:r w:rsidRPr="0043227C">
        <w:rPr>
          <w:rFonts w:cstheme="majorBidi"/>
          <w:b/>
          <w:szCs w:val="28"/>
        </w:rPr>
        <w:t>:</w:t>
      </w:r>
      <w:r w:rsidRPr="0043227C">
        <w:rPr>
          <w:rFonts w:cstheme="majorBidi"/>
          <w:b/>
          <w:spacing w:val="-8"/>
          <w:szCs w:val="28"/>
        </w:rPr>
        <w:t xml:space="preserve"> </w:t>
      </w:r>
      <w:r w:rsidRPr="0043227C">
        <w:rPr>
          <w:rFonts w:cstheme="majorBidi"/>
          <w:szCs w:val="28"/>
        </w:rPr>
        <w:t>le</w:t>
      </w:r>
      <w:r w:rsidRPr="0043227C">
        <w:rPr>
          <w:rFonts w:cstheme="majorBidi"/>
          <w:spacing w:val="-11"/>
          <w:szCs w:val="28"/>
        </w:rPr>
        <w:t xml:space="preserve"> </w:t>
      </w:r>
      <w:r w:rsidRPr="0043227C">
        <w:rPr>
          <w:rFonts w:cstheme="majorBidi"/>
          <w:szCs w:val="28"/>
        </w:rPr>
        <w:t>plus</w:t>
      </w:r>
      <w:r w:rsidRPr="0043227C">
        <w:rPr>
          <w:rFonts w:cstheme="majorBidi"/>
          <w:spacing w:val="-11"/>
          <w:szCs w:val="28"/>
        </w:rPr>
        <w:t xml:space="preserve"> </w:t>
      </w:r>
      <w:r w:rsidRPr="0043227C">
        <w:rPr>
          <w:rFonts w:cstheme="majorBidi"/>
          <w:szCs w:val="28"/>
        </w:rPr>
        <w:t>souvent,</w:t>
      </w:r>
      <w:r w:rsidRPr="0043227C">
        <w:rPr>
          <w:rFonts w:cstheme="majorBidi"/>
          <w:spacing w:val="-10"/>
          <w:szCs w:val="28"/>
        </w:rPr>
        <w:t xml:space="preserve"> </w:t>
      </w:r>
      <w:r w:rsidRPr="0043227C">
        <w:rPr>
          <w:rFonts w:cstheme="majorBidi"/>
          <w:szCs w:val="28"/>
        </w:rPr>
        <w:t>la</w:t>
      </w:r>
      <w:r w:rsidRPr="0043227C">
        <w:rPr>
          <w:rFonts w:cstheme="majorBidi"/>
          <w:spacing w:val="-10"/>
          <w:szCs w:val="28"/>
        </w:rPr>
        <w:t xml:space="preserve"> </w:t>
      </w:r>
      <w:r w:rsidRPr="0043227C">
        <w:rPr>
          <w:rFonts w:cstheme="majorBidi"/>
          <w:szCs w:val="28"/>
        </w:rPr>
        <w:t>mère</w:t>
      </w:r>
      <w:r w:rsidRPr="0043227C">
        <w:rPr>
          <w:rFonts w:cstheme="majorBidi"/>
          <w:spacing w:val="-10"/>
          <w:szCs w:val="28"/>
        </w:rPr>
        <w:t xml:space="preserve"> </w:t>
      </w:r>
      <w:r w:rsidRPr="0043227C">
        <w:rPr>
          <w:rFonts w:cstheme="majorBidi"/>
          <w:szCs w:val="28"/>
        </w:rPr>
        <w:t>attend</w:t>
      </w:r>
      <w:r w:rsidRPr="0043227C">
        <w:rPr>
          <w:rFonts w:cstheme="majorBidi"/>
          <w:spacing w:val="-9"/>
          <w:szCs w:val="28"/>
        </w:rPr>
        <w:t xml:space="preserve"> </w:t>
      </w:r>
      <w:r w:rsidRPr="0043227C">
        <w:rPr>
          <w:rFonts w:cstheme="majorBidi"/>
          <w:szCs w:val="28"/>
        </w:rPr>
        <w:t>des</w:t>
      </w:r>
      <w:r w:rsidRPr="0043227C">
        <w:rPr>
          <w:rFonts w:cstheme="majorBidi"/>
          <w:spacing w:val="-11"/>
          <w:szCs w:val="28"/>
        </w:rPr>
        <w:t xml:space="preserve"> </w:t>
      </w:r>
      <w:r w:rsidRPr="0043227C">
        <w:rPr>
          <w:rFonts w:cstheme="majorBidi"/>
          <w:szCs w:val="28"/>
        </w:rPr>
        <w:t>autres</w:t>
      </w:r>
      <w:r w:rsidRPr="0043227C">
        <w:rPr>
          <w:rFonts w:cstheme="majorBidi"/>
          <w:spacing w:val="-10"/>
          <w:szCs w:val="28"/>
        </w:rPr>
        <w:t xml:space="preserve"> </w:t>
      </w:r>
      <w:r w:rsidRPr="0043227C">
        <w:rPr>
          <w:rFonts w:cstheme="majorBidi"/>
          <w:szCs w:val="28"/>
        </w:rPr>
        <w:t>l’éducation</w:t>
      </w:r>
      <w:r w:rsidRPr="0043227C">
        <w:rPr>
          <w:rFonts w:cstheme="majorBidi"/>
          <w:spacing w:val="-11"/>
          <w:szCs w:val="28"/>
        </w:rPr>
        <w:t xml:space="preserve"> </w:t>
      </w:r>
      <w:r w:rsidRPr="0043227C">
        <w:rPr>
          <w:rFonts w:cstheme="majorBidi"/>
          <w:szCs w:val="28"/>
        </w:rPr>
        <w:t>de</w:t>
      </w:r>
      <w:r w:rsidRPr="0043227C">
        <w:rPr>
          <w:rFonts w:cstheme="majorBidi"/>
          <w:spacing w:val="-11"/>
          <w:szCs w:val="28"/>
        </w:rPr>
        <w:t xml:space="preserve"> </w:t>
      </w:r>
      <w:r w:rsidRPr="0043227C">
        <w:rPr>
          <w:rFonts w:cstheme="majorBidi"/>
          <w:szCs w:val="28"/>
        </w:rPr>
        <w:t>son</w:t>
      </w:r>
      <w:r w:rsidRPr="0043227C">
        <w:rPr>
          <w:rFonts w:cstheme="majorBidi"/>
          <w:spacing w:val="-9"/>
          <w:szCs w:val="28"/>
        </w:rPr>
        <w:t xml:space="preserve"> </w:t>
      </w:r>
      <w:r w:rsidRPr="0043227C">
        <w:rPr>
          <w:rFonts w:cstheme="majorBidi"/>
          <w:szCs w:val="28"/>
        </w:rPr>
        <w:t xml:space="preserve">enfant. Elle a tendance à le plaindre. Même si le praticien ne doit pas se substituer à elle, il est ferme et directif avec l’enfant et avec elle. Cette mère, bien sûr, ne doit pas assister aux </w:t>
      </w:r>
      <w:r w:rsidRPr="0043227C">
        <w:rPr>
          <w:rFonts w:cstheme="majorBidi"/>
          <w:spacing w:val="-2"/>
          <w:szCs w:val="28"/>
        </w:rPr>
        <w:t>soins</w:t>
      </w:r>
    </w:p>
    <w:p w14:paraId="3D370DF8" w14:textId="77777777" w:rsidR="0043227C" w:rsidRPr="0043227C" w:rsidRDefault="0043227C" w:rsidP="0043227C">
      <w:pPr>
        <w:pStyle w:val="Paragraphedeliste"/>
        <w:numPr>
          <w:ilvl w:val="5"/>
          <w:numId w:val="20"/>
        </w:numPr>
        <w:tabs>
          <w:tab w:val="left" w:pos="1659"/>
        </w:tabs>
        <w:spacing w:before="201"/>
        <w:ind w:right="1009"/>
        <w:contextualSpacing w:val="0"/>
        <w:jc w:val="both"/>
        <w:rPr>
          <w:rFonts w:cstheme="majorBidi"/>
          <w:szCs w:val="28"/>
        </w:rPr>
      </w:pPr>
      <w:r w:rsidRPr="0043227C">
        <w:rPr>
          <w:rFonts w:cstheme="majorBidi"/>
          <w:b/>
          <w:szCs w:val="28"/>
        </w:rPr>
        <w:t xml:space="preserve">La mère autoritaire : </w:t>
      </w:r>
      <w:r w:rsidRPr="0043227C">
        <w:rPr>
          <w:rFonts w:cstheme="majorBidi"/>
          <w:szCs w:val="28"/>
        </w:rPr>
        <w:t>la mère ne désire qu’une seule chose, que les soins soient réalisés et peu importe pour elle</w:t>
      </w:r>
      <w:r w:rsidRPr="0043227C">
        <w:rPr>
          <w:rFonts w:cstheme="majorBidi"/>
          <w:spacing w:val="-2"/>
          <w:szCs w:val="28"/>
        </w:rPr>
        <w:t xml:space="preserve"> </w:t>
      </w:r>
      <w:r w:rsidRPr="0043227C">
        <w:rPr>
          <w:rFonts w:cstheme="majorBidi"/>
          <w:szCs w:val="28"/>
        </w:rPr>
        <w:t>l’angoisse</w:t>
      </w:r>
      <w:r w:rsidRPr="0043227C">
        <w:rPr>
          <w:rFonts w:cstheme="majorBidi"/>
          <w:spacing w:val="-1"/>
          <w:szCs w:val="28"/>
        </w:rPr>
        <w:t xml:space="preserve"> </w:t>
      </w:r>
      <w:r w:rsidRPr="0043227C">
        <w:rPr>
          <w:rFonts w:cstheme="majorBidi"/>
          <w:szCs w:val="28"/>
        </w:rPr>
        <w:t>ou le stress</w:t>
      </w:r>
      <w:r w:rsidRPr="0043227C">
        <w:rPr>
          <w:rFonts w:cstheme="majorBidi"/>
          <w:spacing w:val="-2"/>
          <w:szCs w:val="28"/>
        </w:rPr>
        <w:t xml:space="preserve"> </w:t>
      </w:r>
      <w:r w:rsidRPr="0043227C">
        <w:rPr>
          <w:rFonts w:cstheme="majorBidi"/>
          <w:szCs w:val="28"/>
        </w:rPr>
        <w:t>de</w:t>
      </w:r>
      <w:r w:rsidRPr="0043227C">
        <w:rPr>
          <w:rFonts w:cstheme="majorBidi"/>
          <w:spacing w:val="-1"/>
          <w:szCs w:val="28"/>
        </w:rPr>
        <w:t xml:space="preserve"> </w:t>
      </w:r>
      <w:r w:rsidRPr="0043227C">
        <w:rPr>
          <w:rFonts w:cstheme="majorBidi"/>
          <w:szCs w:val="28"/>
        </w:rPr>
        <w:t>son enfant. Il</w:t>
      </w:r>
      <w:r w:rsidRPr="0043227C">
        <w:rPr>
          <w:rFonts w:cstheme="majorBidi"/>
          <w:spacing w:val="-2"/>
          <w:szCs w:val="28"/>
        </w:rPr>
        <w:t xml:space="preserve"> </w:t>
      </w:r>
      <w:r w:rsidRPr="0043227C">
        <w:rPr>
          <w:rFonts w:cstheme="majorBidi"/>
          <w:szCs w:val="28"/>
        </w:rPr>
        <w:t>faut lui</w:t>
      </w:r>
      <w:r w:rsidRPr="0043227C">
        <w:rPr>
          <w:rFonts w:cstheme="majorBidi"/>
          <w:spacing w:val="-1"/>
          <w:szCs w:val="28"/>
        </w:rPr>
        <w:t xml:space="preserve"> </w:t>
      </w:r>
      <w:r w:rsidRPr="0043227C">
        <w:rPr>
          <w:rFonts w:cstheme="majorBidi"/>
          <w:szCs w:val="28"/>
        </w:rPr>
        <w:t>expliquer que les soins dentaires représentent parfois une étape difficile qui demande un certain apprentissage et qu’une prise en charge du comportement est nécessaire sans pour autant que l’enfant soit forcé.</w:t>
      </w:r>
    </w:p>
    <w:p w14:paraId="041FB2F9" w14:textId="77777777" w:rsidR="0043227C" w:rsidRPr="0043227C" w:rsidRDefault="0043227C" w:rsidP="0043227C">
      <w:pPr>
        <w:pStyle w:val="Paragraphedeliste"/>
        <w:numPr>
          <w:ilvl w:val="5"/>
          <w:numId w:val="20"/>
        </w:numPr>
        <w:tabs>
          <w:tab w:val="left" w:pos="1659"/>
        </w:tabs>
        <w:spacing w:before="201"/>
        <w:ind w:right="1072"/>
        <w:contextualSpacing w:val="0"/>
        <w:jc w:val="both"/>
        <w:rPr>
          <w:rFonts w:cstheme="majorBidi"/>
          <w:b/>
          <w:szCs w:val="28"/>
        </w:rPr>
      </w:pPr>
      <w:r w:rsidRPr="0043227C">
        <w:rPr>
          <w:rFonts w:cstheme="majorBidi"/>
          <w:b/>
          <w:szCs w:val="28"/>
        </w:rPr>
        <w:t>La mère bienveillante</w:t>
      </w:r>
      <w:r w:rsidRPr="0043227C">
        <w:rPr>
          <w:rFonts w:cstheme="majorBidi"/>
          <w:b/>
          <w:spacing w:val="-4"/>
          <w:szCs w:val="28"/>
        </w:rPr>
        <w:t xml:space="preserve"> </w:t>
      </w:r>
      <w:r w:rsidRPr="0043227C">
        <w:rPr>
          <w:rFonts w:cstheme="majorBidi"/>
          <w:b/>
          <w:szCs w:val="28"/>
        </w:rPr>
        <w:t xml:space="preserve">: </w:t>
      </w:r>
      <w:r w:rsidRPr="0043227C">
        <w:rPr>
          <w:rFonts w:cstheme="majorBidi"/>
          <w:szCs w:val="28"/>
        </w:rPr>
        <w:t>c’est une mère capable d’aider le praticien par un</w:t>
      </w:r>
      <w:r w:rsidRPr="0043227C">
        <w:rPr>
          <w:rFonts w:cstheme="majorBidi"/>
          <w:spacing w:val="-2"/>
          <w:szCs w:val="28"/>
        </w:rPr>
        <w:t xml:space="preserve"> </w:t>
      </w:r>
      <w:r w:rsidRPr="0043227C">
        <w:rPr>
          <w:rFonts w:cstheme="majorBidi"/>
          <w:szCs w:val="28"/>
        </w:rPr>
        <w:t xml:space="preserve">renforcement positif. Elle peut rester dans la salle de soins. </w:t>
      </w:r>
      <w:r w:rsidRPr="0043227C">
        <w:rPr>
          <w:rFonts w:cstheme="majorBidi"/>
          <w:b/>
          <w:szCs w:val="28"/>
        </w:rPr>
        <w:t>(1)</w:t>
      </w:r>
    </w:p>
    <w:p w14:paraId="57F85411" w14:textId="77777777" w:rsidR="0043227C" w:rsidRPr="0043227C" w:rsidRDefault="0043227C" w:rsidP="005F1742">
      <w:pPr>
        <w:pStyle w:val="Titre6"/>
      </w:pPr>
      <w:bookmarkStart w:id="86" w:name="_bookmark42"/>
      <w:bookmarkStart w:id="87" w:name="_Toc213835577"/>
      <w:bookmarkEnd w:id="86"/>
      <w:r w:rsidRPr="0043227C">
        <w:lastRenderedPageBreak/>
        <w:t>Son</w:t>
      </w:r>
      <w:r w:rsidRPr="0043227C">
        <w:rPr>
          <w:spacing w:val="-5"/>
        </w:rPr>
        <w:t xml:space="preserve"> </w:t>
      </w:r>
      <w:r w:rsidRPr="0043227C">
        <w:t>rôle</w:t>
      </w:r>
      <w:r w:rsidRPr="0043227C">
        <w:rPr>
          <w:spacing w:val="-4"/>
        </w:rPr>
        <w:t xml:space="preserve"> </w:t>
      </w:r>
      <w:r w:rsidRPr="0043227C">
        <w:t>hors</w:t>
      </w:r>
      <w:r w:rsidRPr="0043227C">
        <w:rPr>
          <w:spacing w:val="-6"/>
        </w:rPr>
        <w:t xml:space="preserve"> </w:t>
      </w:r>
      <w:r w:rsidRPr="0043227C">
        <w:t>des</w:t>
      </w:r>
      <w:r w:rsidRPr="0043227C">
        <w:rPr>
          <w:spacing w:val="-8"/>
        </w:rPr>
        <w:t xml:space="preserve"> </w:t>
      </w:r>
      <w:r w:rsidRPr="0043227C">
        <w:rPr>
          <w:spacing w:val="-4"/>
        </w:rPr>
        <w:t>soins</w:t>
      </w:r>
      <w:bookmarkEnd w:id="87"/>
    </w:p>
    <w:p w14:paraId="6CBDF94C" w14:textId="2B1030B2" w:rsidR="0043227C" w:rsidRPr="0043227C" w:rsidRDefault="0043227C" w:rsidP="005F1742">
      <w:pPr>
        <w:pStyle w:val="Titre7"/>
      </w:pPr>
      <w:bookmarkStart w:id="88" w:name="_bookmark43"/>
      <w:bookmarkEnd w:id="88"/>
      <w:r w:rsidRPr="0043227C">
        <w:rPr>
          <w:spacing w:val="64"/>
          <w:w w:val="150"/>
        </w:rPr>
        <w:t xml:space="preserve"> </w:t>
      </w:r>
      <w:bookmarkStart w:id="89" w:name="_Toc213835578"/>
      <w:r w:rsidRPr="0043227C">
        <w:t>Avant</w:t>
      </w:r>
      <w:r w:rsidRPr="0043227C">
        <w:rPr>
          <w:spacing w:val="2"/>
        </w:rPr>
        <w:t xml:space="preserve"> </w:t>
      </w:r>
      <w:r w:rsidRPr="0043227C">
        <w:t>la</w:t>
      </w:r>
      <w:r w:rsidRPr="0043227C">
        <w:rPr>
          <w:spacing w:val="-4"/>
        </w:rPr>
        <w:t xml:space="preserve"> </w:t>
      </w:r>
      <w:r w:rsidRPr="0043227C">
        <w:t>consultation</w:t>
      </w:r>
      <w:bookmarkEnd w:id="89"/>
    </w:p>
    <w:p w14:paraId="4F11D2BE" w14:textId="0D1D2355" w:rsidR="0043227C" w:rsidRPr="0043227C" w:rsidRDefault="0043227C" w:rsidP="005F1742">
      <w:pPr>
        <w:pStyle w:val="Corpsdetexte"/>
        <w:spacing w:before="2"/>
        <w:ind w:left="0" w:right="1024"/>
        <w:rPr>
          <w:rFonts w:cstheme="majorBidi"/>
          <w:szCs w:val="28"/>
        </w:rPr>
      </w:pPr>
      <w:r w:rsidRPr="0043227C">
        <w:rPr>
          <w:rFonts w:cstheme="majorBidi"/>
          <w:szCs w:val="28"/>
        </w:rPr>
        <w:t xml:space="preserve">Il faut que le parent annonce la visite comme un fait normal. Il ne faut en aucun cas le </w:t>
      </w:r>
      <w:r w:rsidRPr="0043227C">
        <w:rPr>
          <w:rFonts w:cstheme="majorBidi"/>
          <w:spacing w:val="-2"/>
          <w:szCs w:val="28"/>
        </w:rPr>
        <w:t>menacer</w:t>
      </w:r>
    </w:p>
    <w:p w14:paraId="79CE9FDB" w14:textId="31E132BF" w:rsidR="0043227C" w:rsidRPr="0043227C" w:rsidRDefault="0043227C" w:rsidP="005F1742">
      <w:pPr>
        <w:pStyle w:val="Corpsdetexte"/>
        <w:spacing w:before="199"/>
        <w:ind w:left="0" w:right="1008"/>
        <w:rPr>
          <w:rFonts w:cstheme="majorBidi"/>
          <w:szCs w:val="28"/>
        </w:rPr>
      </w:pPr>
      <w:r w:rsidRPr="0043227C">
        <w:rPr>
          <w:rFonts w:cstheme="majorBidi"/>
          <w:szCs w:val="28"/>
        </w:rPr>
        <w:t>Il</w:t>
      </w:r>
      <w:r w:rsidRPr="0043227C">
        <w:rPr>
          <w:rFonts w:cstheme="majorBidi"/>
          <w:spacing w:val="40"/>
          <w:szCs w:val="28"/>
        </w:rPr>
        <w:t xml:space="preserve"> </w:t>
      </w:r>
      <w:r w:rsidRPr="0043227C">
        <w:rPr>
          <w:rFonts w:cstheme="majorBidi"/>
          <w:szCs w:val="28"/>
        </w:rPr>
        <w:t>ne</w:t>
      </w:r>
      <w:r w:rsidRPr="0043227C">
        <w:rPr>
          <w:rFonts w:cstheme="majorBidi"/>
          <w:spacing w:val="-8"/>
          <w:szCs w:val="28"/>
        </w:rPr>
        <w:t xml:space="preserve"> </w:t>
      </w:r>
      <w:r w:rsidRPr="0043227C">
        <w:rPr>
          <w:rFonts w:cstheme="majorBidi"/>
          <w:szCs w:val="28"/>
        </w:rPr>
        <w:t>doit</w:t>
      </w:r>
      <w:r w:rsidRPr="0043227C">
        <w:rPr>
          <w:rFonts w:cstheme="majorBidi"/>
          <w:spacing w:val="-4"/>
          <w:szCs w:val="28"/>
        </w:rPr>
        <w:t xml:space="preserve"> </w:t>
      </w:r>
      <w:r w:rsidRPr="0043227C">
        <w:rPr>
          <w:rFonts w:cstheme="majorBidi"/>
          <w:szCs w:val="28"/>
        </w:rPr>
        <w:t>pas</w:t>
      </w:r>
      <w:r w:rsidRPr="0043227C">
        <w:rPr>
          <w:rFonts w:cstheme="majorBidi"/>
          <w:spacing w:val="-9"/>
          <w:szCs w:val="28"/>
        </w:rPr>
        <w:t xml:space="preserve"> </w:t>
      </w:r>
      <w:r w:rsidRPr="0043227C">
        <w:rPr>
          <w:rFonts w:cstheme="majorBidi"/>
          <w:szCs w:val="28"/>
        </w:rPr>
        <w:t>tenter</w:t>
      </w:r>
      <w:r w:rsidRPr="0043227C">
        <w:rPr>
          <w:rFonts w:cstheme="majorBidi"/>
          <w:spacing w:val="-4"/>
          <w:szCs w:val="28"/>
        </w:rPr>
        <w:t xml:space="preserve"> </w:t>
      </w:r>
      <w:r w:rsidRPr="0043227C">
        <w:rPr>
          <w:rFonts w:cstheme="majorBidi"/>
          <w:szCs w:val="28"/>
        </w:rPr>
        <w:t>d’acheter</w:t>
      </w:r>
      <w:r w:rsidRPr="0043227C">
        <w:rPr>
          <w:rFonts w:cstheme="majorBidi"/>
          <w:spacing w:val="-5"/>
          <w:szCs w:val="28"/>
        </w:rPr>
        <w:t xml:space="preserve"> </w:t>
      </w:r>
      <w:r w:rsidRPr="0043227C">
        <w:rPr>
          <w:rFonts w:cstheme="majorBidi"/>
          <w:szCs w:val="28"/>
        </w:rPr>
        <w:t>sa</w:t>
      </w:r>
      <w:r w:rsidRPr="0043227C">
        <w:rPr>
          <w:rFonts w:cstheme="majorBidi"/>
          <w:spacing w:val="-9"/>
          <w:szCs w:val="28"/>
        </w:rPr>
        <w:t xml:space="preserve"> </w:t>
      </w:r>
      <w:r w:rsidRPr="0043227C">
        <w:rPr>
          <w:rFonts w:cstheme="majorBidi"/>
          <w:szCs w:val="28"/>
        </w:rPr>
        <w:t>coopération.</w:t>
      </w:r>
      <w:r w:rsidRPr="0043227C">
        <w:rPr>
          <w:rFonts w:cstheme="majorBidi"/>
          <w:spacing w:val="-5"/>
          <w:szCs w:val="28"/>
        </w:rPr>
        <w:t xml:space="preserve"> </w:t>
      </w:r>
      <w:r w:rsidRPr="0043227C">
        <w:rPr>
          <w:rFonts w:cstheme="majorBidi"/>
          <w:szCs w:val="28"/>
        </w:rPr>
        <w:t>Au</w:t>
      </w:r>
      <w:r w:rsidRPr="0043227C">
        <w:rPr>
          <w:rFonts w:cstheme="majorBidi"/>
          <w:spacing w:val="-3"/>
          <w:szCs w:val="28"/>
        </w:rPr>
        <w:t xml:space="preserve"> </w:t>
      </w:r>
      <w:r w:rsidRPr="0043227C">
        <w:rPr>
          <w:rFonts w:cstheme="majorBidi"/>
          <w:szCs w:val="28"/>
        </w:rPr>
        <w:t>contraire,</w:t>
      </w:r>
      <w:r w:rsidRPr="0043227C">
        <w:rPr>
          <w:rFonts w:cstheme="majorBidi"/>
          <w:spacing w:val="-6"/>
          <w:szCs w:val="28"/>
        </w:rPr>
        <w:t xml:space="preserve"> </w:t>
      </w:r>
      <w:r w:rsidRPr="0043227C">
        <w:rPr>
          <w:rFonts w:cstheme="majorBidi"/>
          <w:szCs w:val="28"/>
        </w:rPr>
        <w:t>il</w:t>
      </w:r>
      <w:r w:rsidRPr="0043227C">
        <w:rPr>
          <w:rFonts w:cstheme="majorBidi"/>
          <w:spacing w:val="-6"/>
          <w:szCs w:val="28"/>
        </w:rPr>
        <w:t xml:space="preserve"> </w:t>
      </w:r>
      <w:r w:rsidRPr="0043227C">
        <w:rPr>
          <w:rFonts w:cstheme="majorBidi"/>
          <w:szCs w:val="28"/>
        </w:rPr>
        <w:t>doit</w:t>
      </w:r>
      <w:r w:rsidRPr="0043227C">
        <w:rPr>
          <w:rFonts w:cstheme="majorBidi"/>
          <w:spacing w:val="-4"/>
          <w:szCs w:val="28"/>
        </w:rPr>
        <w:t xml:space="preserve"> </w:t>
      </w:r>
      <w:r w:rsidRPr="0043227C">
        <w:rPr>
          <w:rFonts w:cstheme="majorBidi"/>
          <w:szCs w:val="28"/>
        </w:rPr>
        <w:t>être</w:t>
      </w:r>
      <w:r w:rsidRPr="0043227C">
        <w:rPr>
          <w:rFonts w:cstheme="majorBidi"/>
          <w:spacing w:val="-8"/>
          <w:szCs w:val="28"/>
        </w:rPr>
        <w:t xml:space="preserve"> </w:t>
      </w:r>
      <w:r w:rsidRPr="0043227C">
        <w:rPr>
          <w:rFonts w:cstheme="majorBidi"/>
          <w:szCs w:val="28"/>
        </w:rPr>
        <w:t>honnête</w:t>
      </w:r>
      <w:r w:rsidRPr="0043227C">
        <w:rPr>
          <w:rFonts w:cstheme="majorBidi"/>
          <w:spacing w:val="-7"/>
          <w:szCs w:val="28"/>
        </w:rPr>
        <w:t xml:space="preserve"> </w:t>
      </w:r>
      <w:r w:rsidRPr="0043227C">
        <w:rPr>
          <w:rFonts w:cstheme="majorBidi"/>
          <w:szCs w:val="28"/>
        </w:rPr>
        <w:t>et</w:t>
      </w:r>
      <w:r w:rsidRPr="0043227C">
        <w:rPr>
          <w:rFonts w:cstheme="majorBidi"/>
          <w:spacing w:val="-5"/>
          <w:szCs w:val="28"/>
        </w:rPr>
        <w:t xml:space="preserve"> </w:t>
      </w:r>
      <w:r w:rsidRPr="0043227C">
        <w:rPr>
          <w:rFonts w:cstheme="majorBidi"/>
          <w:szCs w:val="28"/>
        </w:rPr>
        <w:t xml:space="preserve">employer des mots justes afin de lui faire comprendre que les sensations ou la gêne ressenties sont </w:t>
      </w:r>
      <w:r w:rsidRPr="0043227C">
        <w:rPr>
          <w:rFonts w:cstheme="majorBidi"/>
          <w:spacing w:val="-2"/>
          <w:szCs w:val="28"/>
        </w:rPr>
        <w:t>normales.</w:t>
      </w:r>
    </w:p>
    <w:p w14:paraId="06D796CA" w14:textId="27648C13" w:rsidR="0043227C" w:rsidRPr="0043227C" w:rsidRDefault="0043227C" w:rsidP="005F1742">
      <w:pPr>
        <w:pStyle w:val="Corpsdetexte"/>
        <w:spacing w:before="201"/>
        <w:ind w:left="0"/>
        <w:rPr>
          <w:rFonts w:cstheme="majorBidi"/>
          <w:szCs w:val="28"/>
        </w:rPr>
      </w:pPr>
      <w:r w:rsidRPr="0043227C">
        <w:rPr>
          <w:rFonts w:cstheme="majorBidi"/>
          <w:szCs w:val="28"/>
        </w:rPr>
        <w:t>Enfin,</w:t>
      </w:r>
      <w:r w:rsidRPr="0043227C">
        <w:rPr>
          <w:rFonts w:cstheme="majorBidi"/>
          <w:spacing w:val="-11"/>
          <w:szCs w:val="28"/>
        </w:rPr>
        <w:t xml:space="preserve"> </w:t>
      </w:r>
      <w:r w:rsidRPr="0043227C">
        <w:rPr>
          <w:rFonts w:cstheme="majorBidi"/>
          <w:szCs w:val="28"/>
        </w:rPr>
        <w:t>il</w:t>
      </w:r>
      <w:r w:rsidRPr="0043227C">
        <w:rPr>
          <w:rFonts w:cstheme="majorBidi"/>
          <w:spacing w:val="-4"/>
          <w:szCs w:val="28"/>
        </w:rPr>
        <w:t xml:space="preserve"> </w:t>
      </w:r>
      <w:r w:rsidRPr="0043227C">
        <w:rPr>
          <w:rFonts w:cstheme="majorBidi"/>
          <w:szCs w:val="28"/>
        </w:rPr>
        <w:t>ne</w:t>
      </w:r>
      <w:r w:rsidRPr="0043227C">
        <w:rPr>
          <w:rFonts w:cstheme="majorBidi"/>
          <w:spacing w:val="-5"/>
          <w:szCs w:val="28"/>
        </w:rPr>
        <w:t xml:space="preserve"> </w:t>
      </w:r>
      <w:r w:rsidRPr="0043227C">
        <w:rPr>
          <w:rFonts w:cstheme="majorBidi"/>
          <w:szCs w:val="28"/>
        </w:rPr>
        <w:t>doit</w:t>
      </w:r>
      <w:r w:rsidRPr="0043227C">
        <w:rPr>
          <w:rFonts w:cstheme="majorBidi"/>
          <w:spacing w:val="-6"/>
          <w:szCs w:val="28"/>
        </w:rPr>
        <w:t xml:space="preserve"> </w:t>
      </w:r>
      <w:r w:rsidRPr="0043227C">
        <w:rPr>
          <w:rFonts w:cstheme="majorBidi"/>
          <w:szCs w:val="28"/>
        </w:rPr>
        <w:t>pas</w:t>
      </w:r>
      <w:r w:rsidRPr="0043227C">
        <w:rPr>
          <w:rFonts w:cstheme="majorBidi"/>
          <w:spacing w:val="-8"/>
          <w:szCs w:val="28"/>
        </w:rPr>
        <w:t xml:space="preserve"> </w:t>
      </w:r>
      <w:r w:rsidRPr="0043227C">
        <w:rPr>
          <w:rFonts w:cstheme="majorBidi"/>
          <w:szCs w:val="28"/>
        </w:rPr>
        <w:t>hésiter</w:t>
      </w:r>
      <w:r w:rsidRPr="0043227C">
        <w:rPr>
          <w:rFonts w:cstheme="majorBidi"/>
          <w:spacing w:val="-1"/>
          <w:szCs w:val="28"/>
        </w:rPr>
        <w:t xml:space="preserve"> </w:t>
      </w:r>
      <w:r w:rsidRPr="0043227C">
        <w:rPr>
          <w:rFonts w:cstheme="majorBidi"/>
          <w:szCs w:val="28"/>
        </w:rPr>
        <w:t>à</w:t>
      </w:r>
      <w:r w:rsidRPr="0043227C">
        <w:rPr>
          <w:rFonts w:cstheme="majorBidi"/>
          <w:spacing w:val="-6"/>
          <w:szCs w:val="28"/>
        </w:rPr>
        <w:t xml:space="preserve"> </w:t>
      </w:r>
      <w:r w:rsidRPr="0043227C">
        <w:rPr>
          <w:rFonts w:cstheme="majorBidi"/>
          <w:szCs w:val="28"/>
        </w:rPr>
        <w:t>repousser</w:t>
      </w:r>
      <w:r w:rsidRPr="0043227C">
        <w:rPr>
          <w:rFonts w:cstheme="majorBidi"/>
          <w:spacing w:val="-2"/>
          <w:szCs w:val="28"/>
        </w:rPr>
        <w:t xml:space="preserve"> </w:t>
      </w:r>
      <w:r w:rsidRPr="0043227C">
        <w:rPr>
          <w:rFonts w:cstheme="majorBidi"/>
          <w:szCs w:val="28"/>
        </w:rPr>
        <w:t>le</w:t>
      </w:r>
      <w:r w:rsidRPr="0043227C">
        <w:rPr>
          <w:rFonts w:cstheme="majorBidi"/>
          <w:spacing w:val="-4"/>
          <w:szCs w:val="28"/>
        </w:rPr>
        <w:t xml:space="preserve"> </w:t>
      </w:r>
      <w:r w:rsidRPr="0043227C">
        <w:rPr>
          <w:rFonts w:cstheme="majorBidi"/>
          <w:szCs w:val="28"/>
        </w:rPr>
        <w:t>rendez-vous</w:t>
      </w:r>
      <w:r w:rsidRPr="0043227C">
        <w:rPr>
          <w:rFonts w:cstheme="majorBidi"/>
          <w:spacing w:val="-4"/>
          <w:szCs w:val="28"/>
        </w:rPr>
        <w:t xml:space="preserve"> </w:t>
      </w:r>
      <w:r w:rsidRPr="0043227C">
        <w:rPr>
          <w:rFonts w:cstheme="majorBidi"/>
          <w:szCs w:val="28"/>
        </w:rPr>
        <w:t>lorsque</w:t>
      </w:r>
      <w:r w:rsidRPr="0043227C">
        <w:rPr>
          <w:rFonts w:cstheme="majorBidi"/>
          <w:spacing w:val="-6"/>
          <w:szCs w:val="28"/>
        </w:rPr>
        <w:t xml:space="preserve"> </w:t>
      </w:r>
      <w:r w:rsidRPr="0043227C">
        <w:rPr>
          <w:rFonts w:cstheme="majorBidi"/>
          <w:szCs w:val="28"/>
        </w:rPr>
        <w:t>son</w:t>
      </w:r>
      <w:r w:rsidRPr="0043227C">
        <w:rPr>
          <w:rFonts w:cstheme="majorBidi"/>
          <w:spacing w:val="-6"/>
          <w:szCs w:val="28"/>
        </w:rPr>
        <w:t xml:space="preserve"> </w:t>
      </w:r>
      <w:r w:rsidRPr="0043227C">
        <w:rPr>
          <w:rFonts w:cstheme="majorBidi"/>
          <w:szCs w:val="28"/>
        </w:rPr>
        <w:t>enfant</w:t>
      </w:r>
      <w:r w:rsidRPr="0043227C">
        <w:rPr>
          <w:rFonts w:cstheme="majorBidi"/>
          <w:spacing w:val="-6"/>
          <w:szCs w:val="28"/>
        </w:rPr>
        <w:t xml:space="preserve"> </w:t>
      </w:r>
      <w:r w:rsidRPr="0043227C">
        <w:rPr>
          <w:rFonts w:cstheme="majorBidi"/>
          <w:szCs w:val="28"/>
        </w:rPr>
        <w:t xml:space="preserve">est </w:t>
      </w:r>
      <w:r w:rsidRPr="0043227C">
        <w:rPr>
          <w:rFonts w:cstheme="majorBidi"/>
          <w:spacing w:val="-2"/>
          <w:szCs w:val="28"/>
        </w:rPr>
        <w:t>malade.</w:t>
      </w:r>
    </w:p>
    <w:p w14:paraId="17C06B2C" w14:textId="0AFDCDDA" w:rsidR="0043227C" w:rsidRPr="0043227C" w:rsidRDefault="0043227C" w:rsidP="005F1742">
      <w:pPr>
        <w:pStyle w:val="Titre7"/>
      </w:pPr>
      <w:bookmarkStart w:id="90" w:name="_bookmark44"/>
      <w:bookmarkEnd w:id="90"/>
      <w:r w:rsidRPr="0043227C">
        <w:rPr>
          <w:spacing w:val="76"/>
          <w:w w:val="150"/>
        </w:rPr>
        <w:t xml:space="preserve"> </w:t>
      </w:r>
      <w:bookmarkStart w:id="91" w:name="_Toc213835579"/>
      <w:r w:rsidRPr="0043227C">
        <w:t>Après</w:t>
      </w:r>
      <w:r w:rsidRPr="0043227C">
        <w:rPr>
          <w:spacing w:val="-3"/>
        </w:rPr>
        <w:t xml:space="preserve"> </w:t>
      </w:r>
      <w:r w:rsidRPr="0043227C">
        <w:t>la</w:t>
      </w:r>
      <w:r w:rsidRPr="0043227C">
        <w:rPr>
          <w:spacing w:val="-4"/>
        </w:rPr>
        <w:t xml:space="preserve"> </w:t>
      </w:r>
      <w:r w:rsidRPr="0043227C">
        <w:t>consultation</w:t>
      </w:r>
      <w:bookmarkEnd w:id="91"/>
    </w:p>
    <w:p w14:paraId="4BDC3BC5" w14:textId="3F2CB19E" w:rsidR="0043227C" w:rsidRPr="0043227C" w:rsidRDefault="0043227C" w:rsidP="005F1742">
      <w:pPr>
        <w:pStyle w:val="Corpsdetexte"/>
        <w:ind w:left="0" w:right="1014"/>
        <w:rPr>
          <w:rFonts w:cstheme="majorBidi"/>
          <w:szCs w:val="28"/>
        </w:rPr>
      </w:pPr>
      <w:r w:rsidRPr="0043227C">
        <w:rPr>
          <w:rFonts w:cstheme="majorBidi"/>
          <w:szCs w:val="28"/>
        </w:rPr>
        <w:t>Soit la consultation s’est bien passée et, dans ce cas, le rôle du parent est de féliciter son enfant, de l’encourager à continuer dans ce sens et, éventuellement, de le récompenser de manière raisonnable ;</w:t>
      </w:r>
    </w:p>
    <w:p w14:paraId="5AEDC4AA" w14:textId="30A6E147" w:rsidR="0043227C" w:rsidRPr="0043227C" w:rsidRDefault="0043227C" w:rsidP="005F1742">
      <w:pPr>
        <w:pStyle w:val="Corpsdetexte"/>
        <w:spacing w:before="201"/>
        <w:ind w:left="0" w:right="1001"/>
        <w:rPr>
          <w:rFonts w:cstheme="majorBidi"/>
          <w:szCs w:val="28"/>
        </w:rPr>
      </w:pPr>
      <w:r w:rsidRPr="0043227C">
        <w:rPr>
          <w:rFonts w:cstheme="majorBidi"/>
          <w:szCs w:val="28"/>
        </w:rPr>
        <w:t>Soit la</w:t>
      </w:r>
      <w:r w:rsidRPr="0043227C">
        <w:rPr>
          <w:rFonts w:cstheme="majorBidi"/>
          <w:spacing w:val="-1"/>
          <w:szCs w:val="28"/>
        </w:rPr>
        <w:t xml:space="preserve"> </w:t>
      </w:r>
      <w:r w:rsidRPr="0043227C">
        <w:rPr>
          <w:rFonts w:cstheme="majorBidi"/>
          <w:szCs w:val="28"/>
        </w:rPr>
        <w:t>consultation ne s’est pas</w:t>
      </w:r>
      <w:r w:rsidRPr="0043227C">
        <w:rPr>
          <w:rFonts w:cstheme="majorBidi"/>
          <w:spacing w:val="-2"/>
          <w:szCs w:val="28"/>
        </w:rPr>
        <w:t xml:space="preserve"> </w:t>
      </w:r>
      <w:r w:rsidRPr="0043227C">
        <w:rPr>
          <w:rFonts w:cstheme="majorBidi"/>
          <w:szCs w:val="28"/>
        </w:rPr>
        <w:t>bien déroulée,</w:t>
      </w:r>
      <w:r w:rsidRPr="0043227C">
        <w:rPr>
          <w:rFonts w:cstheme="majorBidi"/>
          <w:spacing w:val="-1"/>
          <w:szCs w:val="28"/>
        </w:rPr>
        <w:t xml:space="preserve"> </w:t>
      </w:r>
      <w:r w:rsidRPr="0043227C">
        <w:rPr>
          <w:rFonts w:cstheme="majorBidi"/>
          <w:szCs w:val="28"/>
        </w:rPr>
        <w:t>dans ce cas, au lieu de</w:t>
      </w:r>
      <w:r w:rsidRPr="0043227C">
        <w:rPr>
          <w:rFonts w:cstheme="majorBidi"/>
          <w:spacing w:val="-1"/>
          <w:szCs w:val="28"/>
        </w:rPr>
        <w:t xml:space="preserve"> </w:t>
      </w:r>
      <w:r w:rsidRPr="0043227C">
        <w:rPr>
          <w:rFonts w:cstheme="majorBidi"/>
          <w:szCs w:val="28"/>
        </w:rPr>
        <w:t>ridiculiser l’enfant, de l’humilier ou de le punir, il doit continuer à l’encourager, à le rassurer et rechercher avec lui les</w:t>
      </w:r>
      <w:r w:rsidRPr="0043227C">
        <w:rPr>
          <w:rFonts w:cstheme="majorBidi"/>
          <w:spacing w:val="-5"/>
          <w:szCs w:val="28"/>
        </w:rPr>
        <w:t xml:space="preserve"> </w:t>
      </w:r>
      <w:r w:rsidRPr="0043227C">
        <w:rPr>
          <w:rFonts w:cstheme="majorBidi"/>
          <w:szCs w:val="28"/>
        </w:rPr>
        <w:t>causes</w:t>
      </w:r>
      <w:r w:rsidRPr="0043227C">
        <w:rPr>
          <w:rFonts w:cstheme="majorBidi"/>
          <w:spacing w:val="-10"/>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son</w:t>
      </w:r>
      <w:r w:rsidRPr="0043227C">
        <w:rPr>
          <w:rFonts w:cstheme="majorBidi"/>
          <w:spacing w:val="-6"/>
          <w:szCs w:val="28"/>
        </w:rPr>
        <w:t xml:space="preserve"> </w:t>
      </w:r>
      <w:r w:rsidRPr="0043227C">
        <w:rPr>
          <w:rFonts w:cstheme="majorBidi"/>
          <w:szCs w:val="28"/>
        </w:rPr>
        <w:t>refus</w:t>
      </w:r>
      <w:r w:rsidRPr="0043227C">
        <w:rPr>
          <w:rFonts w:cstheme="majorBidi"/>
          <w:spacing w:val="-7"/>
          <w:szCs w:val="28"/>
        </w:rPr>
        <w:t xml:space="preserve"> </w:t>
      </w:r>
      <w:r w:rsidRPr="0043227C">
        <w:rPr>
          <w:rFonts w:cstheme="majorBidi"/>
          <w:szCs w:val="28"/>
        </w:rPr>
        <w:t>et</w:t>
      </w:r>
      <w:r w:rsidRPr="0043227C">
        <w:rPr>
          <w:rFonts w:cstheme="majorBidi"/>
          <w:spacing w:val="-7"/>
          <w:szCs w:val="28"/>
        </w:rPr>
        <w:t xml:space="preserve"> </w:t>
      </w:r>
      <w:r w:rsidRPr="0043227C">
        <w:rPr>
          <w:rFonts w:cstheme="majorBidi"/>
          <w:szCs w:val="28"/>
        </w:rPr>
        <w:t>en</w:t>
      </w:r>
      <w:r w:rsidRPr="0043227C">
        <w:rPr>
          <w:rFonts w:cstheme="majorBidi"/>
          <w:spacing w:val="-9"/>
          <w:szCs w:val="28"/>
        </w:rPr>
        <w:t xml:space="preserve"> </w:t>
      </w:r>
      <w:r w:rsidRPr="0043227C">
        <w:rPr>
          <w:rFonts w:cstheme="majorBidi"/>
          <w:szCs w:val="28"/>
        </w:rPr>
        <w:t>faire</w:t>
      </w:r>
      <w:r w:rsidRPr="0043227C">
        <w:rPr>
          <w:rFonts w:cstheme="majorBidi"/>
          <w:spacing w:val="-9"/>
          <w:szCs w:val="28"/>
        </w:rPr>
        <w:t xml:space="preserve"> </w:t>
      </w:r>
      <w:r w:rsidRPr="0043227C">
        <w:rPr>
          <w:rFonts w:cstheme="majorBidi"/>
          <w:szCs w:val="28"/>
        </w:rPr>
        <w:t>part</w:t>
      </w:r>
      <w:r w:rsidRPr="0043227C">
        <w:rPr>
          <w:rFonts w:cstheme="majorBidi"/>
          <w:spacing w:val="-4"/>
          <w:szCs w:val="28"/>
        </w:rPr>
        <w:t xml:space="preserve"> </w:t>
      </w:r>
      <w:r w:rsidRPr="0043227C">
        <w:rPr>
          <w:rFonts w:cstheme="majorBidi"/>
          <w:szCs w:val="28"/>
        </w:rPr>
        <w:t>au</w:t>
      </w:r>
      <w:r w:rsidRPr="0043227C">
        <w:rPr>
          <w:rFonts w:cstheme="majorBidi"/>
          <w:spacing w:val="-7"/>
          <w:szCs w:val="28"/>
        </w:rPr>
        <w:t xml:space="preserve"> </w:t>
      </w:r>
      <w:r w:rsidRPr="0043227C">
        <w:rPr>
          <w:rFonts w:cstheme="majorBidi"/>
          <w:szCs w:val="28"/>
        </w:rPr>
        <w:t>praticien</w:t>
      </w:r>
      <w:r w:rsidRPr="0043227C">
        <w:rPr>
          <w:rFonts w:cstheme="majorBidi"/>
          <w:spacing w:val="-5"/>
          <w:szCs w:val="28"/>
        </w:rPr>
        <w:t xml:space="preserve"> </w:t>
      </w:r>
      <w:r w:rsidRPr="0043227C">
        <w:rPr>
          <w:rFonts w:cstheme="majorBidi"/>
          <w:szCs w:val="28"/>
        </w:rPr>
        <w:t>pour</w:t>
      </w:r>
      <w:r w:rsidRPr="0043227C">
        <w:rPr>
          <w:rFonts w:cstheme="majorBidi"/>
          <w:spacing w:val="-6"/>
          <w:szCs w:val="28"/>
        </w:rPr>
        <w:t xml:space="preserve"> </w:t>
      </w:r>
      <w:r w:rsidRPr="0043227C">
        <w:rPr>
          <w:rFonts w:cstheme="majorBidi"/>
          <w:szCs w:val="28"/>
        </w:rPr>
        <w:t>qu’ensemble</w:t>
      </w:r>
      <w:r w:rsidRPr="0043227C">
        <w:rPr>
          <w:rFonts w:cstheme="majorBidi"/>
          <w:spacing w:val="-6"/>
          <w:szCs w:val="28"/>
        </w:rPr>
        <w:t xml:space="preserve"> </w:t>
      </w:r>
      <w:r w:rsidRPr="0043227C">
        <w:rPr>
          <w:rFonts w:cstheme="majorBidi"/>
          <w:szCs w:val="28"/>
        </w:rPr>
        <w:t>ils</w:t>
      </w:r>
      <w:r w:rsidRPr="0043227C">
        <w:rPr>
          <w:rFonts w:cstheme="majorBidi"/>
          <w:spacing w:val="-8"/>
          <w:szCs w:val="28"/>
        </w:rPr>
        <w:t xml:space="preserve"> </w:t>
      </w:r>
      <w:r w:rsidRPr="0043227C">
        <w:rPr>
          <w:rFonts w:cstheme="majorBidi"/>
          <w:szCs w:val="28"/>
        </w:rPr>
        <w:t>puissent</w:t>
      </w:r>
      <w:r w:rsidRPr="0043227C">
        <w:rPr>
          <w:rFonts w:cstheme="majorBidi"/>
          <w:spacing w:val="-6"/>
          <w:szCs w:val="28"/>
        </w:rPr>
        <w:t xml:space="preserve"> </w:t>
      </w:r>
      <w:r w:rsidRPr="0043227C">
        <w:rPr>
          <w:rFonts w:cstheme="majorBidi"/>
          <w:szCs w:val="28"/>
        </w:rPr>
        <w:t>les</w:t>
      </w:r>
      <w:r w:rsidRPr="0043227C">
        <w:rPr>
          <w:rFonts w:cstheme="majorBidi"/>
          <w:spacing w:val="-8"/>
          <w:szCs w:val="28"/>
        </w:rPr>
        <w:t xml:space="preserve"> </w:t>
      </w:r>
      <w:r w:rsidRPr="0043227C">
        <w:rPr>
          <w:rFonts w:cstheme="majorBidi"/>
          <w:szCs w:val="28"/>
        </w:rPr>
        <w:t>corriger.</w:t>
      </w:r>
    </w:p>
    <w:p w14:paraId="6E9E8E43" w14:textId="77777777" w:rsidR="0043227C" w:rsidRPr="0043227C" w:rsidRDefault="0043227C" w:rsidP="005F1742">
      <w:pPr>
        <w:pStyle w:val="Titre4"/>
      </w:pPr>
      <w:bookmarkStart w:id="92" w:name="_bookmark45"/>
      <w:bookmarkStart w:id="93" w:name="_Toc213835580"/>
      <w:bookmarkEnd w:id="92"/>
      <w:r w:rsidRPr="005F1742">
        <w:t>L’équipe</w:t>
      </w:r>
      <w:r w:rsidRPr="0043227C">
        <w:rPr>
          <w:spacing w:val="-11"/>
        </w:rPr>
        <w:t xml:space="preserve"> </w:t>
      </w:r>
      <w:r w:rsidRPr="0043227C">
        <w:rPr>
          <w:spacing w:val="-2"/>
        </w:rPr>
        <w:t>médicale</w:t>
      </w:r>
      <w:bookmarkEnd w:id="93"/>
    </w:p>
    <w:p w14:paraId="390AC959" w14:textId="1DBDB772" w:rsidR="0043227C" w:rsidRPr="005F1742" w:rsidRDefault="0043227C" w:rsidP="005F1742">
      <w:pPr>
        <w:pStyle w:val="Titre5"/>
      </w:pPr>
      <w:bookmarkStart w:id="94" w:name="_bookmark46"/>
      <w:bookmarkStart w:id="95" w:name="_Toc213835581"/>
      <w:bookmarkEnd w:id="94"/>
      <w:r w:rsidRPr="0043227C">
        <w:t>Le praticien</w:t>
      </w:r>
      <w:bookmarkEnd w:id="95"/>
    </w:p>
    <w:p w14:paraId="6DDB2B81" w14:textId="12335D12" w:rsidR="0043227C" w:rsidRPr="0043227C" w:rsidRDefault="0043227C" w:rsidP="005F1742">
      <w:pPr>
        <w:pStyle w:val="Titre6"/>
      </w:pPr>
      <w:bookmarkStart w:id="96" w:name="_bookmark47"/>
      <w:bookmarkStart w:id="97" w:name="_Toc213835582"/>
      <w:bookmarkEnd w:id="96"/>
      <w:r w:rsidRPr="0043227C">
        <w:t>Sa</w:t>
      </w:r>
      <w:r w:rsidRPr="0043227C">
        <w:rPr>
          <w:spacing w:val="-6"/>
        </w:rPr>
        <w:t xml:space="preserve"> </w:t>
      </w:r>
      <w:r w:rsidRPr="0043227C">
        <w:t>relation</w:t>
      </w:r>
      <w:r w:rsidRPr="0043227C">
        <w:rPr>
          <w:spacing w:val="-2"/>
        </w:rPr>
        <w:t xml:space="preserve"> </w:t>
      </w:r>
      <w:r w:rsidRPr="0043227C">
        <w:t>avec</w:t>
      </w:r>
      <w:r w:rsidRPr="0043227C">
        <w:rPr>
          <w:spacing w:val="-4"/>
        </w:rPr>
        <w:t xml:space="preserve"> </w:t>
      </w:r>
      <w:r w:rsidRPr="0043227C">
        <w:rPr>
          <w:spacing w:val="-2"/>
        </w:rPr>
        <w:t>l’enfant</w:t>
      </w:r>
      <w:bookmarkEnd w:id="97"/>
    </w:p>
    <w:p w14:paraId="0C20DB58" w14:textId="77777777" w:rsidR="0043227C" w:rsidRPr="0043227C" w:rsidRDefault="0043227C" w:rsidP="005F1742">
      <w:pPr>
        <w:pStyle w:val="Corpsdetexte"/>
        <w:spacing w:before="200" w:line="242" w:lineRule="auto"/>
        <w:ind w:left="0" w:right="1019"/>
        <w:rPr>
          <w:rFonts w:cstheme="majorBidi"/>
          <w:szCs w:val="28"/>
        </w:rPr>
      </w:pPr>
      <w:r w:rsidRPr="0043227C">
        <w:rPr>
          <w:rFonts w:cstheme="majorBidi"/>
          <w:szCs w:val="28"/>
        </w:rPr>
        <w:t>Pour réduire la peur de l'enfant, le praticien doit adopter une approche spécifique. Voici les clés de cette démarche :</w:t>
      </w:r>
    </w:p>
    <w:p w14:paraId="638B6C99" w14:textId="77777777" w:rsidR="0043227C" w:rsidRPr="0043227C" w:rsidRDefault="0043227C" w:rsidP="0043227C">
      <w:pPr>
        <w:pStyle w:val="Paragraphedeliste"/>
        <w:numPr>
          <w:ilvl w:val="0"/>
          <w:numId w:val="18"/>
        </w:numPr>
        <w:tabs>
          <w:tab w:val="left" w:pos="1659"/>
        </w:tabs>
        <w:spacing w:before="193"/>
        <w:ind w:right="1009"/>
        <w:contextualSpacing w:val="0"/>
        <w:jc w:val="both"/>
        <w:rPr>
          <w:rFonts w:cstheme="majorBidi"/>
          <w:szCs w:val="28"/>
        </w:rPr>
      </w:pPr>
      <w:r w:rsidRPr="0043227C">
        <w:rPr>
          <w:rFonts w:cstheme="majorBidi"/>
          <w:b/>
          <w:szCs w:val="28"/>
        </w:rPr>
        <w:t>Réduire</w:t>
      </w:r>
      <w:r w:rsidRPr="0043227C">
        <w:rPr>
          <w:rFonts w:cstheme="majorBidi"/>
          <w:b/>
          <w:spacing w:val="-13"/>
          <w:szCs w:val="28"/>
        </w:rPr>
        <w:t xml:space="preserve"> </w:t>
      </w:r>
      <w:r w:rsidRPr="0043227C">
        <w:rPr>
          <w:rFonts w:cstheme="majorBidi"/>
          <w:b/>
          <w:szCs w:val="28"/>
        </w:rPr>
        <w:t>l'appréhension</w:t>
      </w:r>
      <w:r w:rsidRPr="0043227C">
        <w:rPr>
          <w:rFonts w:cstheme="majorBidi"/>
          <w:b/>
          <w:spacing w:val="-7"/>
          <w:szCs w:val="28"/>
        </w:rPr>
        <w:t xml:space="preserve"> </w:t>
      </w:r>
      <w:r w:rsidRPr="0043227C">
        <w:rPr>
          <w:rFonts w:cstheme="majorBidi"/>
          <w:szCs w:val="28"/>
        </w:rPr>
        <w:t>:</w:t>
      </w:r>
      <w:r w:rsidRPr="0043227C">
        <w:rPr>
          <w:rFonts w:cstheme="majorBidi"/>
          <w:spacing w:val="-14"/>
          <w:szCs w:val="28"/>
        </w:rPr>
        <w:t xml:space="preserve"> </w:t>
      </w:r>
      <w:r w:rsidRPr="0043227C">
        <w:rPr>
          <w:rFonts w:cstheme="majorBidi"/>
          <w:szCs w:val="28"/>
        </w:rPr>
        <w:t>le</w:t>
      </w:r>
      <w:r w:rsidRPr="0043227C">
        <w:rPr>
          <w:rFonts w:cstheme="majorBidi"/>
          <w:spacing w:val="-11"/>
          <w:szCs w:val="28"/>
        </w:rPr>
        <w:t xml:space="preserve"> </w:t>
      </w:r>
      <w:r w:rsidRPr="0043227C">
        <w:rPr>
          <w:rFonts w:cstheme="majorBidi"/>
          <w:szCs w:val="28"/>
        </w:rPr>
        <w:t>praticien</w:t>
      </w:r>
      <w:r w:rsidRPr="0043227C">
        <w:rPr>
          <w:rFonts w:cstheme="majorBidi"/>
          <w:spacing w:val="-11"/>
          <w:szCs w:val="28"/>
        </w:rPr>
        <w:t xml:space="preserve"> </w:t>
      </w:r>
      <w:r w:rsidRPr="0043227C">
        <w:rPr>
          <w:rFonts w:cstheme="majorBidi"/>
          <w:szCs w:val="28"/>
        </w:rPr>
        <w:t>doit</w:t>
      </w:r>
      <w:r w:rsidRPr="0043227C">
        <w:rPr>
          <w:rFonts w:cstheme="majorBidi"/>
          <w:spacing w:val="-10"/>
          <w:szCs w:val="28"/>
        </w:rPr>
        <w:t xml:space="preserve"> </w:t>
      </w:r>
      <w:r w:rsidRPr="0043227C">
        <w:rPr>
          <w:rFonts w:cstheme="majorBidi"/>
          <w:szCs w:val="28"/>
        </w:rPr>
        <w:t>encourager</w:t>
      </w:r>
      <w:r w:rsidRPr="0043227C">
        <w:rPr>
          <w:rFonts w:cstheme="majorBidi"/>
          <w:spacing w:val="-10"/>
          <w:szCs w:val="28"/>
        </w:rPr>
        <w:t xml:space="preserve"> </w:t>
      </w:r>
      <w:r w:rsidRPr="0043227C">
        <w:rPr>
          <w:rFonts w:cstheme="majorBidi"/>
          <w:szCs w:val="28"/>
        </w:rPr>
        <w:t>l'enfant,</w:t>
      </w:r>
      <w:r w:rsidRPr="0043227C">
        <w:rPr>
          <w:rFonts w:cstheme="majorBidi"/>
          <w:spacing w:val="-9"/>
          <w:szCs w:val="28"/>
        </w:rPr>
        <w:t xml:space="preserve"> </w:t>
      </w:r>
      <w:r w:rsidRPr="0043227C">
        <w:rPr>
          <w:rFonts w:cstheme="majorBidi"/>
          <w:szCs w:val="28"/>
        </w:rPr>
        <w:t>le</w:t>
      </w:r>
      <w:r w:rsidRPr="0043227C">
        <w:rPr>
          <w:rFonts w:cstheme="majorBidi"/>
          <w:spacing w:val="-12"/>
          <w:szCs w:val="28"/>
        </w:rPr>
        <w:t xml:space="preserve"> </w:t>
      </w:r>
      <w:r w:rsidRPr="0043227C">
        <w:rPr>
          <w:rFonts w:cstheme="majorBidi"/>
          <w:szCs w:val="28"/>
        </w:rPr>
        <w:t>féliciter</w:t>
      </w:r>
      <w:r w:rsidRPr="0043227C">
        <w:rPr>
          <w:rFonts w:cstheme="majorBidi"/>
          <w:spacing w:val="-10"/>
          <w:szCs w:val="28"/>
        </w:rPr>
        <w:t xml:space="preserve"> </w:t>
      </w:r>
      <w:r w:rsidRPr="0043227C">
        <w:rPr>
          <w:rFonts w:cstheme="majorBidi"/>
          <w:szCs w:val="28"/>
        </w:rPr>
        <w:t>et</w:t>
      </w:r>
      <w:r w:rsidRPr="0043227C">
        <w:rPr>
          <w:rFonts w:cstheme="majorBidi"/>
          <w:spacing w:val="-12"/>
          <w:szCs w:val="28"/>
        </w:rPr>
        <w:t xml:space="preserve"> </w:t>
      </w:r>
      <w:r w:rsidRPr="0043227C">
        <w:rPr>
          <w:rFonts w:cstheme="majorBidi"/>
          <w:szCs w:val="28"/>
        </w:rPr>
        <w:t>lui</w:t>
      </w:r>
      <w:r w:rsidRPr="0043227C">
        <w:rPr>
          <w:rFonts w:cstheme="majorBidi"/>
          <w:spacing w:val="-11"/>
          <w:szCs w:val="28"/>
        </w:rPr>
        <w:t xml:space="preserve"> </w:t>
      </w:r>
      <w:r w:rsidRPr="0043227C">
        <w:rPr>
          <w:rFonts w:cstheme="majorBidi"/>
          <w:szCs w:val="28"/>
        </w:rPr>
        <w:t>donner</w:t>
      </w:r>
      <w:r w:rsidRPr="0043227C">
        <w:rPr>
          <w:rFonts w:cstheme="majorBidi"/>
          <w:spacing w:val="-12"/>
          <w:szCs w:val="28"/>
        </w:rPr>
        <w:t xml:space="preserve"> </w:t>
      </w:r>
      <w:r w:rsidRPr="0043227C">
        <w:rPr>
          <w:rFonts w:cstheme="majorBidi"/>
          <w:szCs w:val="28"/>
        </w:rPr>
        <w:t>des instructions claires et adaptées à son niveau de compréhension. Cela permettra de diminuer nettement son appréhension.</w:t>
      </w:r>
    </w:p>
    <w:p w14:paraId="76D21B2C" w14:textId="77777777" w:rsidR="0043227C" w:rsidRPr="0043227C" w:rsidRDefault="0043227C" w:rsidP="0043227C">
      <w:pPr>
        <w:pStyle w:val="Paragraphedeliste"/>
        <w:numPr>
          <w:ilvl w:val="0"/>
          <w:numId w:val="18"/>
        </w:numPr>
        <w:tabs>
          <w:tab w:val="left" w:pos="1659"/>
        </w:tabs>
        <w:spacing w:before="2"/>
        <w:ind w:right="1007"/>
        <w:contextualSpacing w:val="0"/>
        <w:jc w:val="both"/>
        <w:rPr>
          <w:rFonts w:cstheme="majorBidi"/>
          <w:szCs w:val="28"/>
        </w:rPr>
      </w:pPr>
      <w:r w:rsidRPr="0043227C">
        <w:rPr>
          <w:rFonts w:cstheme="majorBidi"/>
          <w:b/>
          <w:szCs w:val="28"/>
        </w:rPr>
        <w:t>Être</w:t>
      </w:r>
      <w:r w:rsidRPr="0043227C">
        <w:rPr>
          <w:rFonts w:cstheme="majorBidi"/>
          <w:b/>
          <w:spacing w:val="-14"/>
          <w:szCs w:val="28"/>
        </w:rPr>
        <w:t xml:space="preserve"> </w:t>
      </w:r>
      <w:r w:rsidRPr="0043227C">
        <w:rPr>
          <w:rFonts w:cstheme="majorBidi"/>
          <w:b/>
          <w:szCs w:val="28"/>
        </w:rPr>
        <w:t>rassurant</w:t>
      </w:r>
      <w:r w:rsidRPr="0043227C">
        <w:rPr>
          <w:rFonts w:cstheme="majorBidi"/>
          <w:b/>
          <w:spacing w:val="-14"/>
          <w:szCs w:val="28"/>
        </w:rPr>
        <w:t xml:space="preserve"> </w:t>
      </w:r>
      <w:r w:rsidRPr="0043227C">
        <w:rPr>
          <w:rFonts w:cstheme="majorBidi"/>
          <w:szCs w:val="28"/>
        </w:rPr>
        <w:t>:</w:t>
      </w:r>
      <w:r w:rsidRPr="0043227C">
        <w:rPr>
          <w:rFonts w:cstheme="majorBidi"/>
          <w:spacing w:val="-13"/>
          <w:szCs w:val="28"/>
        </w:rPr>
        <w:t xml:space="preserve"> </w:t>
      </w:r>
      <w:r w:rsidRPr="0043227C">
        <w:rPr>
          <w:rFonts w:cstheme="majorBidi"/>
          <w:szCs w:val="28"/>
        </w:rPr>
        <w:t>le</w:t>
      </w:r>
      <w:r w:rsidRPr="0043227C">
        <w:rPr>
          <w:rFonts w:cstheme="majorBidi"/>
          <w:spacing w:val="-14"/>
          <w:szCs w:val="28"/>
        </w:rPr>
        <w:t xml:space="preserve"> </w:t>
      </w:r>
      <w:r w:rsidRPr="0043227C">
        <w:rPr>
          <w:rFonts w:cstheme="majorBidi"/>
          <w:szCs w:val="28"/>
        </w:rPr>
        <w:t>praticien</w:t>
      </w:r>
      <w:r w:rsidRPr="0043227C">
        <w:rPr>
          <w:rFonts w:cstheme="majorBidi"/>
          <w:spacing w:val="-13"/>
          <w:szCs w:val="28"/>
        </w:rPr>
        <w:t xml:space="preserve"> </w:t>
      </w:r>
      <w:r w:rsidRPr="0043227C">
        <w:rPr>
          <w:rFonts w:cstheme="majorBidi"/>
          <w:szCs w:val="28"/>
        </w:rPr>
        <w:t>doit</w:t>
      </w:r>
      <w:r w:rsidRPr="0043227C">
        <w:rPr>
          <w:rFonts w:cstheme="majorBidi"/>
          <w:spacing w:val="-14"/>
          <w:szCs w:val="28"/>
        </w:rPr>
        <w:t xml:space="preserve"> </w:t>
      </w:r>
      <w:r w:rsidRPr="0043227C">
        <w:rPr>
          <w:rFonts w:cstheme="majorBidi"/>
          <w:szCs w:val="28"/>
        </w:rPr>
        <w:t>être</w:t>
      </w:r>
      <w:r w:rsidRPr="0043227C">
        <w:rPr>
          <w:rFonts w:cstheme="majorBidi"/>
          <w:spacing w:val="-13"/>
          <w:szCs w:val="28"/>
        </w:rPr>
        <w:t xml:space="preserve"> </w:t>
      </w:r>
      <w:r w:rsidRPr="0043227C">
        <w:rPr>
          <w:rFonts w:cstheme="majorBidi"/>
          <w:szCs w:val="28"/>
        </w:rPr>
        <w:t>calme,</w:t>
      </w:r>
      <w:r w:rsidRPr="0043227C">
        <w:rPr>
          <w:rFonts w:cstheme="majorBidi"/>
          <w:spacing w:val="-14"/>
          <w:szCs w:val="28"/>
        </w:rPr>
        <w:t xml:space="preserve"> </w:t>
      </w:r>
      <w:r w:rsidRPr="0043227C">
        <w:rPr>
          <w:rFonts w:cstheme="majorBidi"/>
          <w:szCs w:val="28"/>
        </w:rPr>
        <w:t>ne</w:t>
      </w:r>
      <w:r w:rsidRPr="0043227C">
        <w:rPr>
          <w:rFonts w:cstheme="majorBidi"/>
          <w:spacing w:val="-14"/>
          <w:szCs w:val="28"/>
        </w:rPr>
        <w:t xml:space="preserve"> </w:t>
      </w:r>
      <w:r w:rsidRPr="0043227C">
        <w:rPr>
          <w:rFonts w:cstheme="majorBidi"/>
          <w:szCs w:val="28"/>
        </w:rPr>
        <w:t>pas</w:t>
      </w:r>
      <w:r w:rsidRPr="0043227C">
        <w:rPr>
          <w:rFonts w:cstheme="majorBidi"/>
          <w:spacing w:val="-13"/>
          <w:szCs w:val="28"/>
        </w:rPr>
        <w:t xml:space="preserve"> </w:t>
      </w:r>
      <w:r w:rsidRPr="0043227C">
        <w:rPr>
          <w:rFonts w:cstheme="majorBidi"/>
          <w:szCs w:val="28"/>
        </w:rPr>
        <w:t>se</w:t>
      </w:r>
      <w:r w:rsidRPr="0043227C">
        <w:rPr>
          <w:rFonts w:cstheme="majorBidi"/>
          <w:spacing w:val="-14"/>
          <w:szCs w:val="28"/>
        </w:rPr>
        <w:t xml:space="preserve"> </w:t>
      </w:r>
      <w:r w:rsidRPr="0043227C">
        <w:rPr>
          <w:rFonts w:cstheme="majorBidi"/>
          <w:szCs w:val="28"/>
        </w:rPr>
        <w:t>mettre</w:t>
      </w:r>
      <w:r w:rsidRPr="0043227C">
        <w:rPr>
          <w:rFonts w:cstheme="majorBidi"/>
          <w:spacing w:val="-13"/>
          <w:szCs w:val="28"/>
        </w:rPr>
        <w:t xml:space="preserve"> </w:t>
      </w:r>
      <w:r w:rsidRPr="0043227C">
        <w:rPr>
          <w:rFonts w:cstheme="majorBidi"/>
          <w:szCs w:val="28"/>
        </w:rPr>
        <w:t>en</w:t>
      </w:r>
      <w:r w:rsidRPr="0043227C">
        <w:rPr>
          <w:rFonts w:cstheme="majorBidi"/>
          <w:spacing w:val="-14"/>
          <w:szCs w:val="28"/>
        </w:rPr>
        <w:t xml:space="preserve"> </w:t>
      </w:r>
      <w:r w:rsidRPr="0043227C">
        <w:rPr>
          <w:rFonts w:cstheme="majorBidi"/>
          <w:szCs w:val="28"/>
        </w:rPr>
        <w:t>colère</w:t>
      </w:r>
      <w:r w:rsidRPr="0043227C">
        <w:rPr>
          <w:rFonts w:cstheme="majorBidi"/>
          <w:spacing w:val="-13"/>
          <w:szCs w:val="28"/>
        </w:rPr>
        <w:t xml:space="preserve"> </w:t>
      </w:r>
      <w:r w:rsidRPr="0043227C">
        <w:rPr>
          <w:rFonts w:cstheme="majorBidi"/>
          <w:szCs w:val="28"/>
        </w:rPr>
        <w:t>ou</w:t>
      </w:r>
      <w:r w:rsidRPr="0043227C">
        <w:rPr>
          <w:rFonts w:cstheme="majorBidi"/>
          <w:spacing w:val="-14"/>
          <w:szCs w:val="28"/>
        </w:rPr>
        <w:t xml:space="preserve"> </w:t>
      </w:r>
      <w:r w:rsidRPr="0043227C">
        <w:rPr>
          <w:rFonts w:cstheme="majorBidi"/>
          <w:szCs w:val="28"/>
        </w:rPr>
        <w:t>devenir</w:t>
      </w:r>
      <w:r w:rsidRPr="0043227C">
        <w:rPr>
          <w:rFonts w:cstheme="majorBidi"/>
          <w:spacing w:val="-14"/>
          <w:szCs w:val="28"/>
        </w:rPr>
        <w:t xml:space="preserve"> </w:t>
      </w:r>
      <w:r w:rsidRPr="0043227C">
        <w:rPr>
          <w:rFonts w:cstheme="majorBidi"/>
          <w:szCs w:val="28"/>
        </w:rPr>
        <w:t>agressif. Il ne doit pas non plus menacer ou marchander avec l'enfant.</w:t>
      </w:r>
    </w:p>
    <w:p w14:paraId="75694EE8" w14:textId="77777777" w:rsidR="0043227C" w:rsidRPr="0043227C" w:rsidRDefault="0043227C" w:rsidP="0043227C">
      <w:pPr>
        <w:pStyle w:val="Paragraphedeliste"/>
        <w:numPr>
          <w:ilvl w:val="0"/>
          <w:numId w:val="18"/>
        </w:numPr>
        <w:tabs>
          <w:tab w:val="left" w:pos="1659"/>
        </w:tabs>
        <w:ind w:right="1018"/>
        <w:contextualSpacing w:val="0"/>
        <w:jc w:val="both"/>
        <w:rPr>
          <w:rFonts w:cstheme="majorBidi"/>
          <w:szCs w:val="28"/>
        </w:rPr>
      </w:pPr>
      <w:r w:rsidRPr="0043227C">
        <w:rPr>
          <w:rFonts w:cstheme="majorBidi"/>
          <w:b/>
          <w:szCs w:val="28"/>
        </w:rPr>
        <w:t xml:space="preserve">Faire preuve d'honnêteté </w:t>
      </w:r>
      <w:r w:rsidRPr="0043227C">
        <w:rPr>
          <w:rFonts w:cstheme="majorBidi"/>
          <w:szCs w:val="28"/>
        </w:rPr>
        <w:t>: le praticien doit être honnête avec l'enfant, sans lui faire de fausses promesses. Par exemple, il ne doit pas dire que l'enfant ne sera pas blessé si le geste peut être douloureux.</w:t>
      </w:r>
    </w:p>
    <w:p w14:paraId="64051815" w14:textId="77777777" w:rsidR="0043227C" w:rsidRPr="0043227C" w:rsidRDefault="0043227C" w:rsidP="0043227C">
      <w:pPr>
        <w:pStyle w:val="Paragraphedeliste"/>
        <w:numPr>
          <w:ilvl w:val="0"/>
          <w:numId w:val="18"/>
        </w:numPr>
        <w:tabs>
          <w:tab w:val="left" w:pos="1659"/>
        </w:tabs>
        <w:spacing w:line="242" w:lineRule="auto"/>
        <w:ind w:right="1020"/>
        <w:contextualSpacing w:val="0"/>
        <w:jc w:val="both"/>
        <w:rPr>
          <w:rFonts w:cstheme="majorBidi"/>
          <w:szCs w:val="28"/>
        </w:rPr>
      </w:pPr>
      <w:r w:rsidRPr="0043227C">
        <w:rPr>
          <w:rFonts w:cstheme="majorBidi"/>
          <w:b/>
          <w:szCs w:val="28"/>
        </w:rPr>
        <w:t xml:space="preserve">Apporter de l'attention </w:t>
      </w:r>
      <w:r w:rsidRPr="0043227C">
        <w:rPr>
          <w:rFonts w:cstheme="majorBidi"/>
          <w:szCs w:val="28"/>
        </w:rPr>
        <w:t xml:space="preserve">: le praticien doit apporter de l'attention à l'enfant, mais sans </w:t>
      </w:r>
      <w:r w:rsidRPr="0043227C">
        <w:rPr>
          <w:rFonts w:cstheme="majorBidi"/>
          <w:spacing w:val="-2"/>
          <w:szCs w:val="28"/>
        </w:rPr>
        <w:t>exagérer.</w:t>
      </w:r>
    </w:p>
    <w:p w14:paraId="3279DCEF" w14:textId="77777777" w:rsidR="0043227C" w:rsidRPr="0043227C" w:rsidRDefault="0043227C" w:rsidP="0043227C">
      <w:pPr>
        <w:pStyle w:val="Paragraphedeliste"/>
        <w:numPr>
          <w:ilvl w:val="0"/>
          <w:numId w:val="18"/>
        </w:numPr>
        <w:tabs>
          <w:tab w:val="left" w:pos="1659"/>
        </w:tabs>
        <w:ind w:right="1017"/>
        <w:contextualSpacing w:val="0"/>
        <w:jc w:val="both"/>
        <w:rPr>
          <w:rFonts w:cstheme="majorBidi"/>
          <w:szCs w:val="28"/>
        </w:rPr>
      </w:pPr>
      <w:r w:rsidRPr="0043227C">
        <w:rPr>
          <w:rFonts w:cstheme="majorBidi"/>
          <w:b/>
          <w:szCs w:val="28"/>
        </w:rPr>
        <w:t xml:space="preserve">Conserver son calme </w:t>
      </w:r>
      <w:r w:rsidRPr="0043227C">
        <w:rPr>
          <w:rFonts w:cstheme="majorBidi"/>
          <w:szCs w:val="28"/>
        </w:rPr>
        <w:t>: durant toutes les séances, le praticien doit rester calme, quel que soit le tempérament de l'enfant ou des parents.</w:t>
      </w:r>
    </w:p>
    <w:p w14:paraId="081D879B" w14:textId="77777777" w:rsidR="0043227C" w:rsidRPr="0043227C" w:rsidRDefault="0043227C" w:rsidP="0043227C">
      <w:pPr>
        <w:pStyle w:val="Paragraphedeliste"/>
        <w:numPr>
          <w:ilvl w:val="0"/>
          <w:numId w:val="18"/>
        </w:numPr>
        <w:tabs>
          <w:tab w:val="left" w:pos="1659"/>
        </w:tabs>
        <w:ind w:right="1007"/>
        <w:contextualSpacing w:val="0"/>
        <w:jc w:val="both"/>
        <w:rPr>
          <w:rFonts w:cstheme="majorBidi"/>
          <w:szCs w:val="28"/>
        </w:rPr>
      </w:pPr>
      <w:r w:rsidRPr="0043227C">
        <w:rPr>
          <w:rFonts w:cstheme="majorBidi"/>
          <w:b/>
          <w:szCs w:val="28"/>
        </w:rPr>
        <w:t>Compétence</w:t>
      </w:r>
      <w:r w:rsidRPr="0043227C">
        <w:rPr>
          <w:rFonts w:cstheme="majorBidi"/>
          <w:b/>
          <w:spacing w:val="-12"/>
          <w:szCs w:val="28"/>
        </w:rPr>
        <w:t xml:space="preserve"> </w:t>
      </w:r>
      <w:r w:rsidRPr="0043227C">
        <w:rPr>
          <w:rFonts w:cstheme="majorBidi"/>
          <w:b/>
          <w:szCs w:val="28"/>
        </w:rPr>
        <w:t>professionnelle</w:t>
      </w:r>
      <w:r w:rsidRPr="0043227C">
        <w:rPr>
          <w:rFonts w:cstheme="majorBidi"/>
          <w:b/>
          <w:spacing w:val="-11"/>
          <w:szCs w:val="28"/>
        </w:rPr>
        <w:t xml:space="preserve"> </w:t>
      </w:r>
      <w:r w:rsidRPr="0043227C">
        <w:rPr>
          <w:rFonts w:cstheme="majorBidi"/>
          <w:szCs w:val="28"/>
        </w:rPr>
        <w:t>:</w:t>
      </w:r>
      <w:r w:rsidRPr="0043227C">
        <w:rPr>
          <w:rFonts w:cstheme="majorBidi"/>
          <w:spacing w:val="-12"/>
          <w:szCs w:val="28"/>
        </w:rPr>
        <w:t xml:space="preserve"> </w:t>
      </w:r>
      <w:r w:rsidRPr="0043227C">
        <w:rPr>
          <w:rFonts w:cstheme="majorBidi"/>
          <w:szCs w:val="28"/>
        </w:rPr>
        <w:t>le</w:t>
      </w:r>
      <w:r w:rsidRPr="0043227C">
        <w:rPr>
          <w:rFonts w:cstheme="majorBidi"/>
          <w:spacing w:val="-12"/>
          <w:szCs w:val="28"/>
        </w:rPr>
        <w:t xml:space="preserve"> </w:t>
      </w:r>
      <w:r w:rsidRPr="0043227C">
        <w:rPr>
          <w:rFonts w:cstheme="majorBidi"/>
          <w:szCs w:val="28"/>
        </w:rPr>
        <w:t>savoir</w:t>
      </w:r>
      <w:r w:rsidRPr="0043227C">
        <w:rPr>
          <w:rFonts w:cstheme="majorBidi"/>
          <w:spacing w:val="-14"/>
          <w:szCs w:val="28"/>
        </w:rPr>
        <w:t xml:space="preserve"> </w:t>
      </w:r>
      <w:r w:rsidRPr="0043227C">
        <w:rPr>
          <w:rFonts w:cstheme="majorBidi"/>
          <w:szCs w:val="28"/>
        </w:rPr>
        <w:t>technique</w:t>
      </w:r>
      <w:r w:rsidRPr="0043227C">
        <w:rPr>
          <w:rFonts w:cstheme="majorBidi"/>
          <w:spacing w:val="-8"/>
          <w:szCs w:val="28"/>
        </w:rPr>
        <w:t xml:space="preserve"> </w:t>
      </w:r>
      <w:r w:rsidRPr="0043227C">
        <w:rPr>
          <w:rFonts w:cstheme="majorBidi"/>
          <w:szCs w:val="28"/>
        </w:rPr>
        <w:t>et</w:t>
      </w:r>
      <w:r w:rsidRPr="0043227C">
        <w:rPr>
          <w:rFonts w:cstheme="majorBidi"/>
          <w:spacing w:val="-11"/>
          <w:szCs w:val="28"/>
        </w:rPr>
        <w:t xml:space="preserve"> </w:t>
      </w:r>
      <w:r w:rsidRPr="0043227C">
        <w:rPr>
          <w:rFonts w:cstheme="majorBidi"/>
          <w:szCs w:val="28"/>
        </w:rPr>
        <w:t>scientifique</w:t>
      </w:r>
      <w:r w:rsidRPr="0043227C">
        <w:rPr>
          <w:rFonts w:cstheme="majorBidi"/>
          <w:spacing w:val="-10"/>
          <w:szCs w:val="28"/>
        </w:rPr>
        <w:t xml:space="preserve"> </w:t>
      </w:r>
      <w:r w:rsidRPr="0043227C">
        <w:rPr>
          <w:rFonts w:cstheme="majorBidi"/>
          <w:szCs w:val="28"/>
        </w:rPr>
        <w:t>est</w:t>
      </w:r>
      <w:r w:rsidRPr="0043227C">
        <w:rPr>
          <w:rFonts w:cstheme="majorBidi"/>
          <w:spacing w:val="-11"/>
          <w:szCs w:val="28"/>
        </w:rPr>
        <w:t xml:space="preserve"> </w:t>
      </w:r>
      <w:r w:rsidRPr="0043227C">
        <w:rPr>
          <w:rFonts w:cstheme="majorBidi"/>
          <w:szCs w:val="28"/>
        </w:rPr>
        <w:t>essentiel</w:t>
      </w:r>
      <w:r w:rsidRPr="0043227C">
        <w:rPr>
          <w:rFonts w:cstheme="majorBidi"/>
          <w:spacing w:val="-14"/>
          <w:szCs w:val="28"/>
        </w:rPr>
        <w:t xml:space="preserve"> </w:t>
      </w:r>
      <w:r w:rsidRPr="0043227C">
        <w:rPr>
          <w:rFonts w:cstheme="majorBidi"/>
          <w:szCs w:val="28"/>
        </w:rPr>
        <w:t>pour</w:t>
      </w:r>
      <w:r w:rsidRPr="0043227C">
        <w:rPr>
          <w:rFonts w:cstheme="majorBidi"/>
          <w:spacing w:val="-14"/>
          <w:szCs w:val="28"/>
        </w:rPr>
        <w:t xml:space="preserve"> </w:t>
      </w:r>
      <w:r w:rsidRPr="0043227C">
        <w:rPr>
          <w:rFonts w:cstheme="majorBidi"/>
          <w:szCs w:val="28"/>
        </w:rPr>
        <w:t>établir une relation de confiance avec l'enfant ou ses parents.</w:t>
      </w:r>
    </w:p>
    <w:p w14:paraId="6FE8036C" w14:textId="77777777" w:rsidR="0043227C" w:rsidRPr="0043227C" w:rsidRDefault="0043227C" w:rsidP="005F1742">
      <w:pPr>
        <w:pStyle w:val="Corpsdetexte"/>
        <w:spacing w:before="194"/>
        <w:ind w:left="0" w:right="1024"/>
        <w:rPr>
          <w:rFonts w:cstheme="majorBidi"/>
          <w:szCs w:val="28"/>
        </w:rPr>
      </w:pPr>
      <w:r w:rsidRPr="0043227C">
        <w:rPr>
          <w:rFonts w:cstheme="majorBidi"/>
          <w:szCs w:val="28"/>
        </w:rPr>
        <w:t>En résumé, le praticien doit adopter une approche empathique, honnête et professionnelle pour réduire la peur de l'enfant et établir une relation de confiance avec lui.</w:t>
      </w:r>
    </w:p>
    <w:p w14:paraId="32D83654" w14:textId="54634E18" w:rsidR="0043227C" w:rsidRPr="0043227C" w:rsidRDefault="0043227C" w:rsidP="005F1742">
      <w:pPr>
        <w:pStyle w:val="Titre6"/>
      </w:pPr>
      <w:bookmarkStart w:id="98" w:name="_bookmark48"/>
      <w:bookmarkStart w:id="99" w:name="_Toc213835583"/>
      <w:bookmarkEnd w:id="98"/>
      <w:r w:rsidRPr="0043227C">
        <w:t>Sa</w:t>
      </w:r>
      <w:r w:rsidRPr="0043227C">
        <w:rPr>
          <w:spacing w:val="-5"/>
        </w:rPr>
        <w:t xml:space="preserve"> </w:t>
      </w:r>
      <w:r w:rsidRPr="0043227C">
        <w:t>relation</w:t>
      </w:r>
      <w:r w:rsidRPr="0043227C">
        <w:rPr>
          <w:spacing w:val="-2"/>
        </w:rPr>
        <w:t xml:space="preserve"> </w:t>
      </w:r>
      <w:r w:rsidRPr="0043227C">
        <w:t>avec</w:t>
      </w:r>
      <w:r w:rsidRPr="0043227C">
        <w:rPr>
          <w:spacing w:val="-1"/>
        </w:rPr>
        <w:t xml:space="preserve"> </w:t>
      </w:r>
      <w:r w:rsidRPr="0043227C">
        <w:t>le</w:t>
      </w:r>
      <w:r w:rsidRPr="0043227C">
        <w:rPr>
          <w:spacing w:val="-3"/>
        </w:rPr>
        <w:t xml:space="preserve"> </w:t>
      </w:r>
      <w:r w:rsidRPr="0043227C">
        <w:rPr>
          <w:spacing w:val="-2"/>
        </w:rPr>
        <w:t>parent</w:t>
      </w:r>
      <w:bookmarkEnd w:id="99"/>
    </w:p>
    <w:p w14:paraId="0E119C52" w14:textId="5F13E779" w:rsidR="0043227C" w:rsidRPr="005F1742" w:rsidRDefault="0043227C" w:rsidP="005F1742">
      <w:pPr>
        <w:ind w:left="142"/>
        <w:rPr>
          <w:iCs/>
          <w:color w:val="595959" w:themeColor="text1" w:themeTint="A6"/>
        </w:rPr>
      </w:pPr>
      <w:r w:rsidRPr="005F1742">
        <w:t xml:space="preserve">En plus de réduire la peur de l'enfant, le praticien doit également établir une relation de confiance </w:t>
      </w:r>
      <w:r w:rsidRPr="005F1742">
        <w:lastRenderedPageBreak/>
        <w:t>avec les parents. Voici les clés de cette démarche</w:t>
      </w:r>
    </w:p>
    <w:p w14:paraId="54A6C031" w14:textId="77777777" w:rsidR="0043227C" w:rsidRPr="0043227C" w:rsidRDefault="0043227C" w:rsidP="0043227C">
      <w:pPr>
        <w:pStyle w:val="Paragraphedeliste"/>
        <w:numPr>
          <w:ilvl w:val="0"/>
          <w:numId w:val="18"/>
        </w:numPr>
        <w:tabs>
          <w:tab w:val="left" w:pos="1659"/>
        </w:tabs>
        <w:ind w:right="1016"/>
        <w:contextualSpacing w:val="0"/>
        <w:jc w:val="both"/>
        <w:rPr>
          <w:rFonts w:cstheme="majorBidi"/>
          <w:szCs w:val="28"/>
        </w:rPr>
      </w:pPr>
      <w:r w:rsidRPr="0043227C">
        <w:rPr>
          <w:rFonts w:cstheme="majorBidi"/>
          <w:b/>
          <w:szCs w:val="28"/>
        </w:rPr>
        <w:t xml:space="preserve">Établir une relation de confiance </w:t>
      </w:r>
      <w:r w:rsidRPr="0043227C">
        <w:rPr>
          <w:rFonts w:cstheme="majorBidi"/>
          <w:szCs w:val="28"/>
        </w:rPr>
        <w:t>: le savoir technique et scientifique du praticien est essentiel pour établir une relation de confiance avec les parents.</w:t>
      </w:r>
    </w:p>
    <w:p w14:paraId="1C27FFCE" w14:textId="77777777" w:rsidR="0043227C" w:rsidRPr="0043227C" w:rsidRDefault="0043227C" w:rsidP="0043227C">
      <w:pPr>
        <w:pStyle w:val="Paragraphedeliste"/>
        <w:numPr>
          <w:ilvl w:val="0"/>
          <w:numId w:val="18"/>
        </w:numPr>
        <w:tabs>
          <w:tab w:val="left" w:pos="1659"/>
        </w:tabs>
        <w:ind w:right="1013"/>
        <w:contextualSpacing w:val="0"/>
        <w:jc w:val="both"/>
        <w:rPr>
          <w:rFonts w:cstheme="majorBidi"/>
          <w:szCs w:val="28"/>
        </w:rPr>
      </w:pPr>
      <w:r w:rsidRPr="0043227C">
        <w:rPr>
          <w:rFonts w:cstheme="majorBidi"/>
          <w:b/>
          <w:szCs w:val="28"/>
        </w:rPr>
        <w:t xml:space="preserve">Communication claire </w:t>
      </w:r>
      <w:r w:rsidRPr="0043227C">
        <w:rPr>
          <w:rFonts w:cstheme="majorBidi"/>
          <w:szCs w:val="28"/>
        </w:rPr>
        <w:t>:</w:t>
      </w:r>
      <w:r w:rsidRPr="0043227C">
        <w:rPr>
          <w:rFonts w:cstheme="majorBidi"/>
          <w:spacing w:val="-2"/>
          <w:szCs w:val="28"/>
        </w:rPr>
        <w:t xml:space="preserve"> </w:t>
      </w:r>
      <w:r w:rsidRPr="0043227C">
        <w:rPr>
          <w:rFonts w:cstheme="majorBidi"/>
          <w:szCs w:val="28"/>
        </w:rPr>
        <w:t>le praticien doit communiquer</w:t>
      </w:r>
      <w:r w:rsidRPr="0043227C">
        <w:rPr>
          <w:rFonts w:cstheme="majorBidi"/>
          <w:spacing w:val="-2"/>
          <w:szCs w:val="28"/>
        </w:rPr>
        <w:t xml:space="preserve"> </w:t>
      </w:r>
      <w:r w:rsidRPr="0043227C">
        <w:rPr>
          <w:rFonts w:cstheme="majorBidi"/>
          <w:szCs w:val="28"/>
        </w:rPr>
        <w:t>de</w:t>
      </w:r>
      <w:r w:rsidRPr="0043227C">
        <w:rPr>
          <w:rFonts w:cstheme="majorBidi"/>
          <w:spacing w:val="-2"/>
          <w:szCs w:val="28"/>
        </w:rPr>
        <w:t xml:space="preserve"> </w:t>
      </w:r>
      <w:r w:rsidRPr="0043227C">
        <w:rPr>
          <w:rFonts w:cstheme="majorBidi"/>
          <w:szCs w:val="28"/>
        </w:rPr>
        <w:t>manière claire et transparente avec les parents, leur expliquant les étapes du traitement et les résultats attendus.</w:t>
      </w:r>
    </w:p>
    <w:p w14:paraId="458D39CF" w14:textId="77777777" w:rsidR="0043227C" w:rsidRPr="0043227C" w:rsidRDefault="0043227C" w:rsidP="0043227C">
      <w:pPr>
        <w:pStyle w:val="Paragraphedeliste"/>
        <w:numPr>
          <w:ilvl w:val="0"/>
          <w:numId w:val="18"/>
        </w:numPr>
        <w:tabs>
          <w:tab w:val="left" w:pos="1659"/>
        </w:tabs>
        <w:ind w:right="1016"/>
        <w:contextualSpacing w:val="0"/>
        <w:jc w:val="both"/>
        <w:rPr>
          <w:rFonts w:cstheme="majorBidi"/>
          <w:szCs w:val="28"/>
        </w:rPr>
      </w:pPr>
      <w:r w:rsidRPr="0043227C">
        <w:rPr>
          <w:rFonts w:cstheme="majorBidi"/>
          <w:b/>
          <w:szCs w:val="28"/>
        </w:rPr>
        <w:t xml:space="preserve">Comprendre les préoccupations </w:t>
      </w:r>
      <w:r w:rsidRPr="0043227C">
        <w:rPr>
          <w:rFonts w:cstheme="majorBidi"/>
          <w:szCs w:val="28"/>
        </w:rPr>
        <w:t xml:space="preserve">: le praticien doit comprendre les préoccupations et les inquiétudes des parents et les rassurer en leur fournissant des informations précises et </w:t>
      </w:r>
      <w:r w:rsidRPr="0043227C">
        <w:rPr>
          <w:rFonts w:cstheme="majorBidi"/>
          <w:spacing w:val="-2"/>
          <w:szCs w:val="28"/>
        </w:rPr>
        <w:t>fiables.</w:t>
      </w:r>
    </w:p>
    <w:p w14:paraId="55EF87F9" w14:textId="77777777" w:rsidR="0043227C" w:rsidRPr="0043227C" w:rsidRDefault="0043227C" w:rsidP="0043227C">
      <w:pPr>
        <w:pStyle w:val="Paragraphedeliste"/>
        <w:numPr>
          <w:ilvl w:val="0"/>
          <w:numId w:val="18"/>
        </w:numPr>
        <w:tabs>
          <w:tab w:val="left" w:pos="1659"/>
        </w:tabs>
        <w:spacing w:line="242" w:lineRule="auto"/>
        <w:ind w:right="1011"/>
        <w:contextualSpacing w:val="0"/>
        <w:jc w:val="both"/>
        <w:rPr>
          <w:rFonts w:cstheme="majorBidi"/>
          <w:szCs w:val="28"/>
        </w:rPr>
      </w:pPr>
      <w:r w:rsidRPr="0043227C">
        <w:rPr>
          <w:rFonts w:cstheme="majorBidi"/>
          <w:b/>
          <w:szCs w:val="28"/>
        </w:rPr>
        <w:t>Collaboration</w:t>
      </w:r>
      <w:r w:rsidRPr="0043227C">
        <w:rPr>
          <w:rFonts w:cstheme="majorBidi"/>
          <w:b/>
          <w:spacing w:val="-8"/>
          <w:szCs w:val="28"/>
        </w:rPr>
        <w:t xml:space="preserve"> </w:t>
      </w:r>
      <w:r w:rsidRPr="0043227C">
        <w:rPr>
          <w:rFonts w:cstheme="majorBidi"/>
          <w:szCs w:val="28"/>
        </w:rPr>
        <w:t>:</w:t>
      </w:r>
      <w:r w:rsidRPr="0043227C">
        <w:rPr>
          <w:rFonts w:cstheme="majorBidi"/>
          <w:spacing w:val="-7"/>
          <w:szCs w:val="28"/>
        </w:rPr>
        <w:t xml:space="preserve"> </w:t>
      </w:r>
      <w:r w:rsidRPr="0043227C">
        <w:rPr>
          <w:rFonts w:cstheme="majorBidi"/>
          <w:szCs w:val="28"/>
        </w:rPr>
        <w:t>le</w:t>
      </w:r>
      <w:r w:rsidRPr="0043227C">
        <w:rPr>
          <w:rFonts w:cstheme="majorBidi"/>
          <w:spacing w:val="-11"/>
          <w:szCs w:val="28"/>
        </w:rPr>
        <w:t xml:space="preserve"> </w:t>
      </w:r>
      <w:r w:rsidRPr="0043227C">
        <w:rPr>
          <w:rFonts w:cstheme="majorBidi"/>
          <w:szCs w:val="28"/>
        </w:rPr>
        <w:t>praticien</w:t>
      </w:r>
      <w:r w:rsidRPr="0043227C">
        <w:rPr>
          <w:rFonts w:cstheme="majorBidi"/>
          <w:spacing w:val="-7"/>
          <w:szCs w:val="28"/>
        </w:rPr>
        <w:t xml:space="preserve"> </w:t>
      </w:r>
      <w:r w:rsidRPr="0043227C">
        <w:rPr>
          <w:rFonts w:cstheme="majorBidi"/>
          <w:szCs w:val="28"/>
        </w:rPr>
        <w:t>doit</w:t>
      </w:r>
      <w:r w:rsidRPr="0043227C">
        <w:rPr>
          <w:rFonts w:cstheme="majorBidi"/>
          <w:spacing w:val="-12"/>
          <w:szCs w:val="28"/>
        </w:rPr>
        <w:t xml:space="preserve"> </w:t>
      </w:r>
      <w:r w:rsidRPr="0043227C">
        <w:rPr>
          <w:rFonts w:cstheme="majorBidi"/>
          <w:szCs w:val="28"/>
        </w:rPr>
        <w:t>travailler</w:t>
      </w:r>
      <w:r w:rsidRPr="0043227C">
        <w:rPr>
          <w:rFonts w:cstheme="majorBidi"/>
          <w:spacing w:val="-11"/>
          <w:szCs w:val="28"/>
        </w:rPr>
        <w:t xml:space="preserve"> </w:t>
      </w:r>
      <w:r w:rsidRPr="0043227C">
        <w:rPr>
          <w:rFonts w:cstheme="majorBidi"/>
          <w:szCs w:val="28"/>
        </w:rPr>
        <w:t>en</w:t>
      </w:r>
      <w:r w:rsidRPr="0043227C">
        <w:rPr>
          <w:rFonts w:cstheme="majorBidi"/>
          <w:spacing w:val="-8"/>
          <w:szCs w:val="28"/>
        </w:rPr>
        <w:t xml:space="preserve"> </w:t>
      </w:r>
      <w:r w:rsidRPr="0043227C">
        <w:rPr>
          <w:rFonts w:cstheme="majorBidi"/>
          <w:szCs w:val="28"/>
        </w:rPr>
        <w:t>collaboration</w:t>
      </w:r>
      <w:r w:rsidRPr="0043227C">
        <w:rPr>
          <w:rFonts w:cstheme="majorBidi"/>
          <w:spacing w:val="-8"/>
          <w:szCs w:val="28"/>
        </w:rPr>
        <w:t xml:space="preserve"> </w:t>
      </w:r>
      <w:r w:rsidRPr="0043227C">
        <w:rPr>
          <w:rFonts w:cstheme="majorBidi"/>
          <w:szCs w:val="28"/>
        </w:rPr>
        <w:t>avec</w:t>
      </w:r>
      <w:r w:rsidRPr="0043227C">
        <w:rPr>
          <w:rFonts w:cstheme="majorBidi"/>
          <w:spacing w:val="-10"/>
          <w:szCs w:val="28"/>
        </w:rPr>
        <w:t xml:space="preserve"> </w:t>
      </w:r>
      <w:r w:rsidRPr="0043227C">
        <w:rPr>
          <w:rFonts w:cstheme="majorBidi"/>
          <w:szCs w:val="28"/>
        </w:rPr>
        <w:t>les</w:t>
      </w:r>
      <w:r w:rsidRPr="0043227C">
        <w:rPr>
          <w:rFonts w:cstheme="majorBidi"/>
          <w:spacing w:val="-12"/>
          <w:szCs w:val="28"/>
        </w:rPr>
        <w:t xml:space="preserve"> </w:t>
      </w:r>
      <w:r w:rsidRPr="0043227C">
        <w:rPr>
          <w:rFonts w:cstheme="majorBidi"/>
          <w:szCs w:val="28"/>
        </w:rPr>
        <w:t>parents</w:t>
      </w:r>
      <w:r w:rsidRPr="0043227C">
        <w:rPr>
          <w:rFonts w:cstheme="majorBidi"/>
          <w:spacing w:val="-12"/>
          <w:szCs w:val="28"/>
        </w:rPr>
        <w:t xml:space="preserve"> </w:t>
      </w:r>
      <w:r w:rsidRPr="0043227C">
        <w:rPr>
          <w:rFonts w:cstheme="majorBidi"/>
          <w:szCs w:val="28"/>
        </w:rPr>
        <w:t>pour</w:t>
      </w:r>
      <w:r w:rsidRPr="0043227C">
        <w:rPr>
          <w:rFonts w:cstheme="majorBidi"/>
          <w:spacing w:val="-11"/>
          <w:szCs w:val="28"/>
        </w:rPr>
        <w:t xml:space="preserve"> </w:t>
      </w:r>
      <w:r w:rsidRPr="0043227C">
        <w:rPr>
          <w:rFonts w:cstheme="majorBidi"/>
          <w:szCs w:val="28"/>
        </w:rPr>
        <w:t>établir</w:t>
      </w:r>
      <w:r w:rsidRPr="0043227C">
        <w:rPr>
          <w:rFonts w:cstheme="majorBidi"/>
          <w:spacing w:val="-12"/>
          <w:szCs w:val="28"/>
        </w:rPr>
        <w:t xml:space="preserve"> </w:t>
      </w:r>
      <w:r w:rsidRPr="0043227C">
        <w:rPr>
          <w:rFonts w:cstheme="majorBidi"/>
          <w:szCs w:val="28"/>
        </w:rPr>
        <w:t>un plan de traitement adapté aux besoins de l'enfant.</w:t>
      </w:r>
    </w:p>
    <w:p w14:paraId="61404A20" w14:textId="77777777" w:rsidR="0043227C" w:rsidRPr="0043227C" w:rsidRDefault="0043227C" w:rsidP="0043227C">
      <w:pPr>
        <w:pStyle w:val="Paragraphedeliste"/>
        <w:numPr>
          <w:ilvl w:val="0"/>
          <w:numId w:val="18"/>
        </w:numPr>
        <w:tabs>
          <w:tab w:val="left" w:pos="1659"/>
        </w:tabs>
        <w:ind w:right="1022"/>
        <w:contextualSpacing w:val="0"/>
        <w:jc w:val="both"/>
        <w:rPr>
          <w:rFonts w:cstheme="majorBidi"/>
          <w:szCs w:val="28"/>
        </w:rPr>
      </w:pPr>
      <w:r w:rsidRPr="0043227C">
        <w:rPr>
          <w:rFonts w:cstheme="majorBidi"/>
          <w:b/>
          <w:szCs w:val="28"/>
        </w:rPr>
        <w:t xml:space="preserve">Respect et empathie </w:t>
      </w:r>
      <w:r w:rsidRPr="0043227C">
        <w:rPr>
          <w:rFonts w:cstheme="majorBidi"/>
          <w:szCs w:val="28"/>
        </w:rPr>
        <w:t>: le praticien doit traiter les parents avec respect et empathie, en prenant en compte leurs émotions et leurs préoccupations.</w:t>
      </w:r>
    </w:p>
    <w:p w14:paraId="6E50F70D" w14:textId="77777777" w:rsidR="005F1742" w:rsidRDefault="0043227C" w:rsidP="005F1742">
      <w:pPr>
        <w:pStyle w:val="Corpsdetexte"/>
        <w:spacing w:line="252" w:lineRule="auto"/>
        <w:ind w:left="0" w:right="1012"/>
        <w:rPr>
          <w:rFonts w:cstheme="majorBidi"/>
          <w:b/>
          <w:szCs w:val="28"/>
        </w:rPr>
      </w:pPr>
      <w:r w:rsidRPr="0043227C">
        <w:rPr>
          <w:rFonts w:cstheme="majorBidi"/>
          <w:szCs w:val="28"/>
        </w:rPr>
        <w:t>En résumé, le praticien doit établir une relation de confiance avec les parents en communiquant de manière claire, en comprenant leurs préoccupations et en travaillant en collaboration avec eux pour établir un plan de traitement adapté aux besoins de l’enfant. (</w:t>
      </w:r>
      <w:r w:rsidRPr="0043227C">
        <w:rPr>
          <w:rFonts w:cstheme="majorBidi"/>
          <w:b/>
          <w:szCs w:val="28"/>
        </w:rPr>
        <w:t xml:space="preserve">4) </w:t>
      </w:r>
    </w:p>
    <w:p w14:paraId="7A689253" w14:textId="273808F9" w:rsidR="0043227C" w:rsidRPr="0043227C" w:rsidRDefault="0043227C" w:rsidP="005F1742">
      <w:pPr>
        <w:pStyle w:val="Titre5"/>
      </w:pPr>
      <w:bookmarkStart w:id="100" w:name="_Toc213835584"/>
      <w:r w:rsidRPr="0043227C">
        <w:t>L’assistante dentaire</w:t>
      </w:r>
      <w:bookmarkEnd w:id="100"/>
    </w:p>
    <w:p w14:paraId="18C27F27" w14:textId="77777777" w:rsidR="0043227C" w:rsidRPr="0043227C" w:rsidRDefault="0043227C" w:rsidP="005F1742">
      <w:pPr>
        <w:pStyle w:val="Corpsdetexte"/>
        <w:spacing w:before="26"/>
        <w:ind w:left="0" w:right="1026"/>
        <w:rPr>
          <w:rFonts w:cstheme="majorBidi"/>
          <w:szCs w:val="28"/>
        </w:rPr>
      </w:pPr>
      <w:r w:rsidRPr="0043227C">
        <w:rPr>
          <w:rFonts w:cstheme="majorBidi"/>
          <w:szCs w:val="28"/>
        </w:rPr>
        <w:t>L'assistante dentaire joue un rôle important dans la relation avec l'enfant et les parents lors d'une consultation dentaire. Voici les clés de son rôle :</w:t>
      </w:r>
    </w:p>
    <w:p w14:paraId="7894BE86" w14:textId="77777777" w:rsidR="0043227C" w:rsidRPr="0043227C" w:rsidRDefault="0043227C" w:rsidP="0043227C">
      <w:pPr>
        <w:pStyle w:val="Paragraphedeliste"/>
        <w:numPr>
          <w:ilvl w:val="1"/>
          <w:numId w:val="18"/>
        </w:numPr>
        <w:tabs>
          <w:tab w:val="left" w:pos="2019"/>
        </w:tabs>
        <w:spacing w:before="199"/>
        <w:ind w:right="1020"/>
        <w:contextualSpacing w:val="0"/>
        <w:jc w:val="both"/>
        <w:rPr>
          <w:rFonts w:cstheme="majorBidi"/>
          <w:szCs w:val="28"/>
        </w:rPr>
      </w:pPr>
      <w:r w:rsidRPr="0043227C">
        <w:rPr>
          <w:rFonts w:cstheme="majorBidi"/>
          <w:b/>
          <w:szCs w:val="28"/>
        </w:rPr>
        <w:t xml:space="preserve">Accueil et préparation </w:t>
      </w:r>
      <w:r w:rsidRPr="0043227C">
        <w:rPr>
          <w:rFonts w:cstheme="majorBidi"/>
          <w:szCs w:val="28"/>
        </w:rPr>
        <w:t>: c’est elle qui va accueillir les patients et être la première en relation avec l’enfant, d’où l’importance d’un accueil chaleureux qui facilitera le bon déroulement de la consultation</w:t>
      </w:r>
    </w:p>
    <w:p w14:paraId="7D5E2631" w14:textId="77777777" w:rsidR="0043227C" w:rsidRPr="0043227C" w:rsidRDefault="0043227C" w:rsidP="0043227C">
      <w:pPr>
        <w:pStyle w:val="Paragraphedeliste"/>
        <w:numPr>
          <w:ilvl w:val="1"/>
          <w:numId w:val="18"/>
        </w:numPr>
        <w:tabs>
          <w:tab w:val="left" w:pos="2019"/>
        </w:tabs>
        <w:ind w:right="1015"/>
        <w:contextualSpacing w:val="0"/>
        <w:jc w:val="both"/>
        <w:rPr>
          <w:rFonts w:cstheme="majorBidi"/>
          <w:szCs w:val="28"/>
        </w:rPr>
      </w:pPr>
      <w:r w:rsidRPr="0043227C">
        <w:rPr>
          <w:rFonts w:cstheme="majorBidi"/>
          <w:b/>
          <w:szCs w:val="28"/>
        </w:rPr>
        <w:t xml:space="preserve">Support émotionnel </w:t>
      </w:r>
      <w:r w:rsidRPr="0043227C">
        <w:rPr>
          <w:rFonts w:cstheme="majorBidi"/>
          <w:szCs w:val="28"/>
        </w:rPr>
        <w:t>: l'assistante dentaire peut apporter un support émotionnel à l'enfant et aux parents, en les rassurant et en les aidant à se sentir à l'aise.</w:t>
      </w:r>
    </w:p>
    <w:p w14:paraId="1FEC2E66" w14:textId="77777777" w:rsidR="0043227C" w:rsidRPr="0043227C" w:rsidRDefault="0043227C" w:rsidP="0043227C">
      <w:pPr>
        <w:pStyle w:val="Paragraphedeliste"/>
        <w:numPr>
          <w:ilvl w:val="1"/>
          <w:numId w:val="18"/>
        </w:numPr>
        <w:tabs>
          <w:tab w:val="left" w:pos="2019"/>
        </w:tabs>
        <w:spacing w:line="242" w:lineRule="auto"/>
        <w:ind w:right="1022"/>
        <w:contextualSpacing w:val="0"/>
        <w:jc w:val="both"/>
        <w:rPr>
          <w:rFonts w:cstheme="majorBidi"/>
          <w:szCs w:val="28"/>
        </w:rPr>
      </w:pPr>
      <w:r w:rsidRPr="0043227C">
        <w:rPr>
          <w:rFonts w:cstheme="majorBidi"/>
          <w:b/>
          <w:szCs w:val="28"/>
        </w:rPr>
        <w:t xml:space="preserve">Aide au praticien </w:t>
      </w:r>
      <w:r w:rsidRPr="0043227C">
        <w:rPr>
          <w:rFonts w:cstheme="majorBidi"/>
          <w:szCs w:val="28"/>
        </w:rPr>
        <w:t>: l'assistante dentaire aide le praticien pendant la consultation, en lui fournissant les instruments et les matériaux nécessaires.</w:t>
      </w:r>
    </w:p>
    <w:p w14:paraId="42BCB7A0" w14:textId="77777777" w:rsidR="0043227C" w:rsidRPr="0043227C" w:rsidRDefault="0043227C" w:rsidP="0043227C">
      <w:pPr>
        <w:pStyle w:val="Paragraphedeliste"/>
        <w:numPr>
          <w:ilvl w:val="1"/>
          <w:numId w:val="18"/>
        </w:numPr>
        <w:tabs>
          <w:tab w:val="left" w:pos="2019"/>
        </w:tabs>
        <w:ind w:right="1018"/>
        <w:contextualSpacing w:val="0"/>
        <w:jc w:val="both"/>
        <w:rPr>
          <w:rFonts w:cstheme="majorBidi"/>
          <w:szCs w:val="28"/>
        </w:rPr>
      </w:pPr>
      <w:r w:rsidRPr="0043227C">
        <w:rPr>
          <w:rFonts w:cstheme="majorBidi"/>
          <w:b/>
          <w:szCs w:val="28"/>
        </w:rPr>
        <w:t xml:space="preserve">Communication </w:t>
      </w:r>
      <w:r w:rsidRPr="0043227C">
        <w:rPr>
          <w:rFonts w:cstheme="majorBidi"/>
          <w:szCs w:val="28"/>
        </w:rPr>
        <w:t xml:space="preserve">: l'assistante dentaire communique avec les parents et l'enfant, en leur expliquant les résultats de la consultation et les étapes à suivre pour les soins </w:t>
      </w:r>
      <w:r w:rsidRPr="0043227C">
        <w:rPr>
          <w:rFonts w:cstheme="majorBidi"/>
          <w:spacing w:val="-2"/>
          <w:szCs w:val="28"/>
        </w:rPr>
        <w:t>dentaires.</w:t>
      </w:r>
    </w:p>
    <w:p w14:paraId="5CDD5448" w14:textId="77777777" w:rsidR="0043227C" w:rsidRPr="0043227C" w:rsidRDefault="0043227C" w:rsidP="0043227C">
      <w:pPr>
        <w:pStyle w:val="Paragraphedeliste"/>
        <w:numPr>
          <w:ilvl w:val="1"/>
          <w:numId w:val="18"/>
        </w:numPr>
        <w:tabs>
          <w:tab w:val="left" w:pos="2019"/>
        </w:tabs>
        <w:ind w:right="1018"/>
        <w:contextualSpacing w:val="0"/>
        <w:jc w:val="both"/>
        <w:rPr>
          <w:rFonts w:cstheme="majorBidi"/>
          <w:szCs w:val="28"/>
        </w:rPr>
      </w:pPr>
      <w:r w:rsidRPr="0043227C">
        <w:rPr>
          <w:rFonts w:cstheme="majorBidi"/>
          <w:b/>
          <w:szCs w:val="28"/>
        </w:rPr>
        <w:t xml:space="preserve">Gestion du cabinet </w:t>
      </w:r>
      <w:r w:rsidRPr="0043227C">
        <w:rPr>
          <w:rFonts w:cstheme="majorBidi"/>
          <w:szCs w:val="28"/>
        </w:rPr>
        <w:t>: l'assistante dentaire gère le cabinet dentaire, en assurant que tout soit prêt pour la consultation et en gérait les dossiers des patients.</w:t>
      </w:r>
    </w:p>
    <w:p w14:paraId="31F74239" w14:textId="77777777" w:rsidR="0043227C" w:rsidRPr="0043227C" w:rsidRDefault="0043227C" w:rsidP="0043227C">
      <w:pPr>
        <w:pStyle w:val="Paragraphedeliste"/>
        <w:jc w:val="both"/>
        <w:rPr>
          <w:rFonts w:cstheme="majorBidi"/>
          <w:szCs w:val="28"/>
        </w:rPr>
        <w:sectPr w:rsidR="0043227C" w:rsidRPr="0043227C" w:rsidSect="005F1742">
          <w:pgSz w:w="11920" w:h="16850"/>
          <w:pgMar w:top="1300" w:right="425" w:bottom="1180" w:left="426" w:header="715" w:footer="946" w:gutter="0"/>
          <w:cols w:space="720"/>
        </w:sectPr>
      </w:pPr>
    </w:p>
    <w:p w14:paraId="75B4460B" w14:textId="77777777" w:rsidR="0043227C" w:rsidRPr="0043227C" w:rsidRDefault="0043227C" w:rsidP="0043227C">
      <w:pPr>
        <w:pStyle w:val="Corpsdetexte"/>
        <w:spacing w:before="177"/>
        <w:ind w:left="0"/>
        <w:jc w:val="left"/>
        <w:rPr>
          <w:rFonts w:cstheme="majorBidi"/>
          <w:szCs w:val="28"/>
        </w:rPr>
      </w:pPr>
    </w:p>
    <w:p w14:paraId="1FEFFCD3" w14:textId="77777777" w:rsidR="0043227C" w:rsidRPr="0043227C" w:rsidRDefault="0043227C" w:rsidP="005F1742">
      <w:pPr>
        <w:pStyle w:val="Corpsdetexte"/>
        <w:ind w:left="2480"/>
        <w:jc w:val="center"/>
        <w:rPr>
          <w:rFonts w:cstheme="majorBidi"/>
          <w:szCs w:val="28"/>
        </w:rPr>
      </w:pPr>
      <w:r w:rsidRPr="0043227C">
        <w:rPr>
          <w:rFonts w:cstheme="majorBidi"/>
          <w:noProof/>
          <w:szCs w:val="28"/>
        </w:rPr>
        <w:drawing>
          <wp:inline distT="0" distB="0" distL="0" distR="0" wp14:anchorId="00861427" wp14:editId="0A083699">
            <wp:extent cx="3892129" cy="2355850"/>
            <wp:effectExtent l="0" t="0" r="0" b="635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3894460" cy="2357261"/>
                    </a:xfrm>
                    <a:prstGeom prst="rect">
                      <a:avLst/>
                    </a:prstGeom>
                  </pic:spPr>
                </pic:pic>
              </a:graphicData>
            </a:graphic>
          </wp:inline>
        </w:drawing>
      </w:r>
    </w:p>
    <w:p w14:paraId="54C2E29F" w14:textId="77777777" w:rsidR="0043227C" w:rsidRPr="0043227C" w:rsidRDefault="0043227C" w:rsidP="0043227C">
      <w:pPr>
        <w:spacing w:before="1"/>
        <w:ind w:left="1911"/>
        <w:rPr>
          <w:rFonts w:cstheme="majorBidi"/>
          <w:szCs w:val="28"/>
        </w:rPr>
      </w:pPr>
      <w:r w:rsidRPr="0043227C">
        <w:rPr>
          <w:rFonts w:cstheme="majorBidi"/>
          <w:spacing w:val="-10"/>
          <w:szCs w:val="28"/>
        </w:rPr>
        <w:t></w:t>
      </w:r>
    </w:p>
    <w:p w14:paraId="537CE1E6" w14:textId="77777777" w:rsidR="0043227C" w:rsidRPr="0043227C" w:rsidRDefault="0043227C" w:rsidP="0043227C">
      <w:pPr>
        <w:pStyle w:val="Corpsdetexte"/>
        <w:spacing w:before="145"/>
        <w:ind w:left="956"/>
        <w:jc w:val="center"/>
        <w:rPr>
          <w:rFonts w:cstheme="majorBidi"/>
          <w:szCs w:val="28"/>
        </w:rPr>
      </w:pPr>
      <w:r w:rsidRPr="0043227C">
        <w:rPr>
          <w:rFonts w:cstheme="majorBidi"/>
          <w:b/>
          <w:szCs w:val="28"/>
        </w:rPr>
        <w:t>Figure</w:t>
      </w:r>
      <w:r w:rsidRPr="0043227C">
        <w:rPr>
          <w:rFonts w:cstheme="majorBidi"/>
          <w:b/>
          <w:spacing w:val="-10"/>
          <w:szCs w:val="28"/>
        </w:rPr>
        <w:t xml:space="preserve"> </w:t>
      </w:r>
      <w:r w:rsidRPr="0043227C">
        <w:rPr>
          <w:rFonts w:cstheme="majorBidi"/>
          <w:b/>
          <w:szCs w:val="28"/>
        </w:rPr>
        <w:t>16</w:t>
      </w:r>
      <w:r w:rsidRPr="0043227C">
        <w:rPr>
          <w:rFonts w:cstheme="majorBidi"/>
          <w:b/>
          <w:spacing w:val="-4"/>
          <w:szCs w:val="28"/>
        </w:rPr>
        <w:t xml:space="preserve"> </w:t>
      </w:r>
      <w:r w:rsidRPr="0043227C">
        <w:rPr>
          <w:rFonts w:cstheme="majorBidi"/>
          <w:b/>
          <w:szCs w:val="28"/>
        </w:rPr>
        <w:t>:</w:t>
      </w:r>
      <w:r w:rsidRPr="0043227C">
        <w:rPr>
          <w:rFonts w:cstheme="majorBidi"/>
          <w:b/>
          <w:spacing w:val="-8"/>
          <w:szCs w:val="28"/>
        </w:rPr>
        <w:t xml:space="preserve"> </w:t>
      </w:r>
      <w:r w:rsidRPr="0043227C">
        <w:rPr>
          <w:rFonts w:cstheme="majorBidi"/>
          <w:szCs w:val="28"/>
        </w:rPr>
        <w:t>Différentes</w:t>
      </w:r>
      <w:r w:rsidRPr="0043227C">
        <w:rPr>
          <w:rFonts w:cstheme="majorBidi"/>
          <w:spacing w:val="-2"/>
          <w:szCs w:val="28"/>
        </w:rPr>
        <w:t xml:space="preserve"> </w:t>
      </w:r>
      <w:r w:rsidRPr="0043227C">
        <w:rPr>
          <w:rFonts w:cstheme="majorBidi"/>
          <w:szCs w:val="28"/>
        </w:rPr>
        <w:t>raisons</w:t>
      </w:r>
      <w:r w:rsidRPr="0043227C">
        <w:rPr>
          <w:rFonts w:cstheme="majorBidi"/>
          <w:spacing w:val="-7"/>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l’apparition</w:t>
      </w:r>
      <w:r w:rsidRPr="0043227C">
        <w:rPr>
          <w:rFonts w:cstheme="majorBidi"/>
          <w:spacing w:val="-5"/>
          <w:szCs w:val="28"/>
        </w:rPr>
        <w:t xml:space="preserve"> </w:t>
      </w:r>
      <w:r w:rsidRPr="0043227C">
        <w:rPr>
          <w:rFonts w:cstheme="majorBidi"/>
          <w:szCs w:val="28"/>
        </w:rPr>
        <w:t>d’une</w:t>
      </w:r>
      <w:r w:rsidRPr="0043227C">
        <w:rPr>
          <w:rFonts w:cstheme="majorBidi"/>
          <w:spacing w:val="-5"/>
          <w:szCs w:val="28"/>
        </w:rPr>
        <w:t xml:space="preserve"> </w:t>
      </w:r>
      <w:r w:rsidRPr="0043227C">
        <w:rPr>
          <w:rFonts w:cstheme="majorBidi"/>
          <w:szCs w:val="28"/>
        </w:rPr>
        <w:t>peur</w:t>
      </w:r>
      <w:r w:rsidRPr="0043227C">
        <w:rPr>
          <w:rFonts w:cstheme="majorBidi"/>
          <w:spacing w:val="-8"/>
          <w:szCs w:val="28"/>
        </w:rPr>
        <w:t xml:space="preserve"> </w:t>
      </w:r>
      <w:r w:rsidRPr="0043227C">
        <w:rPr>
          <w:rFonts w:cstheme="majorBidi"/>
          <w:szCs w:val="28"/>
        </w:rPr>
        <w:t>ou</w:t>
      </w:r>
      <w:r w:rsidRPr="0043227C">
        <w:rPr>
          <w:rFonts w:cstheme="majorBidi"/>
          <w:spacing w:val="-8"/>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l’anxiété</w:t>
      </w:r>
      <w:r w:rsidRPr="0043227C">
        <w:rPr>
          <w:rFonts w:cstheme="majorBidi"/>
          <w:spacing w:val="-9"/>
          <w:szCs w:val="28"/>
        </w:rPr>
        <w:t xml:space="preserve"> </w:t>
      </w:r>
      <w:r w:rsidRPr="0043227C">
        <w:rPr>
          <w:rFonts w:cstheme="majorBidi"/>
          <w:szCs w:val="28"/>
        </w:rPr>
        <w:t>face</w:t>
      </w:r>
      <w:r w:rsidRPr="0043227C">
        <w:rPr>
          <w:rFonts w:cstheme="majorBidi"/>
          <w:spacing w:val="-4"/>
          <w:szCs w:val="28"/>
        </w:rPr>
        <w:t xml:space="preserve"> </w:t>
      </w:r>
      <w:r w:rsidRPr="0043227C">
        <w:rPr>
          <w:rFonts w:cstheme="majorBidi"/>
          <w:spacing w:val="-5"/>
          <w:szCs w:val="28"/>
        </w:rPr>
        <w:t>aux</w:t>
      </w:r>
    </w:p>
    <w:p w14:paraId="78F32338" w14:textId="77777777" w:rsidR="0043227C" w:rsidRPr="0043227C" w:rsidRDefault="0043227C" w:rsidP="0043227C">
      <w:pPr>
        <w:pStyle w:val="Corpsdetexte"/>
        <w:spacing w:before="2"/>
        <w:ind w:left="1004"/>
        <w:jc w:val="center"/>
        <w:rPr>
          <w:rFonts w:cstheme="majorBidi"/>
          <w:szCs w:val="28"/>
        </w:rPr>
      </w:pPr>
      <w:r w:rsidRPr="0043227C">
        <w:rPr>
          <w:rFonts w:cstheme="majorBidi"/>
          <w:szCs w:val="28"/>
        </w:rPr>
        <w:t>Soins</w:t>
      </w:r>
      <w:r w:rsidRPr="0043227C">
        <w:rPr>
          <w:rFonts w:cstheme="majorBidi"/>
          <w:spacing w:val="-4"/>
          <w:szCs w:val="28"/>
        </w:rPr>
        <w:t xml:space="preserve"> </w:t>
      </w:r>
      <w:r w:rsidRPr="0043227C">
        <w:rPr>
          <w:rFonts w:cstheme="majorBidi"/>
          <w:szCs w:val="28"/>
        </w:rPr>
        <w:t>dentaires</w:t>
      </w:r>
      <w:r w:rsidRPr="0043227C">
        <w:rPr>
          <w:rFonts w:cstheme="majorBidi"/>
          <w:spacing w:val="-4"/>
          <w:szCs w:val="28"/>
        </w:rPr>
        <w:t xml:space="preserve"> </w:t>
      </w:r>
      <w:r w:rsidRPr="0043227C">
        <w:rPr>
          <w:rFonts w:cstheme="majorBidi"/>
          <w:szCs w:val="28"/>
        </w:rPr>
        <w:t>(d’après</w:t>
      </w:r>
      <w:r w:rsidRPr="0043227C">
        <w:rPr>
          <w:rFonts w:cstheme="majorBidi"/>
          <w:spacing w:val="-9"/>
          <w:szCs w:val="28"/>
        </w:rPr>
        <w:t xml:space="preserve"> </w:t>
      </w:r>
      <w:r w:rsidRPr="0043227C">
        <w:rPr>
          <w:rFonts w:cstheme="majorBidi"/>
          <w:szCs w:val="28"/>
        </w:rPr>
        <w:t>Klineberg,</w:t>
      </w:r>
      <w:r w:rsidRPr="0043227C">
        <w:rPr>
          <w:rFonts w:cstheme="majorBidi"/>
          <w:spacing w:val="-5"/>
          <w:szCs w:val="28"/>
        </w:rPr>
        <w:t xml:space="preserve"> </w:t>
      </w:r>
      <w:r w:rsidRPr="0043227C">
        <w:rPr>
          <w:rFonts w:cstheme="majorBidi"/>
          <w:spacing w:val="-4"/>
          <w:szCs w:val="28"/>
        </w:rPr>
        <w:t>2009)</w:t>
      </w:r>
    </w:p>
    <w:p w14:paraId="229B266A" w14:textId="77777777" w:rsidR="0043227C" w:rsidRPr="005F1742" w:rsidRDefault="0043227C" w:rsidP="005F1742">
      <w:pPr>
        <w:pStyle w:val="Corpsdetexte"/>
        <w:spacing w:before="197" w:line="259" w:lineRule="auto"/>
        <w:ind w:left="2739" w:right="775"/>
        <w:jc w:val="center"/>
        <w:rPr>
          <w:rFonts w:cstheme="majorBidi"/>
          <w:sz w:val="20"/>
          <w:szCs w:val="20"/>
        </w:rPr>
      </w:pPr>
      <w:r w:rsidRPr="005F1742">
        <w:rPr>
          <w:rFonts w:cstheme="majorBidi"/>
          <w:b/>
          <w:sz w:val="20"/>
          <w:szCs w:val="20"/>
        </w:rPr>
        <w:t>Source</w:t>
      </w:r>
      <w:r w:rsidRPr="005F1742">
        <w:rPr>
          <w:rFonts w:cstheme="majorBidi"/>
          <w:b/>
          <w:spacing w:val="-6"/>
          <w:sz w:val="20"/>
          <w:szCs w:val="20"/>
        </w:rPr>
        <w:t xml:space="preserve"> </w:t>
      </w:r>
      <w:r w:rsidRPr="005F1742">
        <w:rPr>
          <w:rFonts w:cstheme="majorBidi"/>
          <w:b/>
          <w:sz w:val="20"/>
          <w:szCs w:val="20"/>
        </w:rPr>
        <w:t>:</w:t>
      </w:r>
      <w:r w:rsidRPr="005F1742">
        <w:rPr>
          <w:rFonts w:cstheme="majorBidi"/>
          <w:b/>
          <w:spacing w:val="-6"/>
          <w:sz w:val="20"/>
          <w:szCs w:val="20"/>
        </w:rPr>
        <w:t xml:space="preserve"> </w:t>
      </w:r>
      <w:r w:rsidRPr="005F1742">
        <w:rPr>
          <w:rFonts w:cstheme="majorBidi"/>
          <w:b/>
          <w:sz w:val="20"/>
          <w:szCs w:val="20"/>
        </w:rPr>
        <w:t>GARNIER.M</w:t>
      </w:r>
      <w:r w:rsidRPr="005F1742">
        <w:rPr>
          <w:rFonts w:cstheme="majorBidi"/>
          <w:sz w:val="20"/>
          <w:szCs w:val="20"/>
        </w:rPr>
        <w:t>.</w:t>
      </w:r>
      <w:r w:rsidRPr="005F1742">
        <w:rPr>
          <w:rFonts w:cstheme="majorBidi"/>
          <w:spacing w:val="-6"/>
          <w:sz w:val="20"/>
          <w:szCs w:val="20"/>
        </w:rPr>
        <w:t xml:space="preserve"> </w:t>
      </w:r>
      <w:r w:rsidRPr="005F1742">
        <w:rPr>
          <w:rFonts w:cstheme="majorBidi"/>
          <w:sz w:val="20"/>
          <w:szCs w:val="20"/>
        </w:rPr>
        <w:t>Approche</w:t>
      </w:r>
      <w:r w:rsidRPr="005F1742">
        <w:rPr>
          <w:rFonts w:cstheme="majorBidi"/>
          <w:spacing w:val="-5"/>
          <w:sz w:val="20"/>
          <w:szCs w:val="20"/>
        </w:rPr>
        <w:t xml:space="preserve"> </w:t>
      </w:r>
      <w:r w:rsidRPr="005F1742">
        <w:rPr>
          <w:rFonts w:cstheme="majorBidi"/>
          <w:sz w:val="20"/>
          <w:szCs w:val="20"/>
        </w:rPr>
        <w:t>de</w:t>
      </w:r>
      <w:r w:rsidRPr="005F1742">
        <w:rPr>
          <w:rFonts w:cstheme="majorBidi"/>
          <w:spacing w:val="-2"/>
          <w:sz w:val="20"/>
          <w:szCs w:val="20"/>
        </w:rPr>
        <w:t xml:space="preserve"> </w:t>
      </w:r>
      <w:r w:rsidRPr="005F1742">
        <w:rPr>
          <w:rFonts w:cstheme="majorBidi"/>
          <w:sz w:val="20"/>
          <w:szCs w:val="20"/>
        </w:rPr>
        <w:t>l’enfant</w:t>
      </w:r>
      <w:r w:rsidRPr="005F1742">
        <w:rPr>
          <w:rFonts w:cstheme="majorBidi"/>
          <w:spacing w:val="-3"/>
          <w:sz w:val="20"/>
          <w:szCs w:val="20"/>
        </w:rPr>
        <w:t xml:space="preserve"> </w:t>
      </w:r>
      <w:r w:rsidRPr="005F1742">
        <w:rPr>
          <w:rFonts w:cstheme="majorBidi"/>
          <w:sz w:val="20"/>
          <w:szCs w:val="20"/>
        </w:rPr>
        <w:t>au</w:t>
      </w:r>
      <w:r w:rsidRPr="005F1742">
        <w:rPr>
          <w:rFonts w:cstheme="majorBidi"/>
          <w:spacing w:val="-2"/>
          <w:sz w:val="20"/>
          <w:szCs w:val="20"/>
        </w:rPr>
        <w:t xml:space="preserve"> </w:t>
      </w:r>
      <w:r w:rsidRPr="005F1742">
        <w:rPr>
          <w:rFonts w:cstheme="majorBidi"/>
          <w:sz w:val="20"/>
          <w:szCs w:val="20"/>
        </w:rPr>
        <w:t>cabinet dentaire</w:t>
      </w:r>
      <w:r w:rsidRPr="005F1742">
        <w:rPr>
          <w:rFonts w:cstheme="majorBidi"/>
          <w:spacing w:val="-1"/>
          <w:sz w:val="20"/>
          <w:szCs w:val="20"/>
        </w:rPr>
        <w:t xml:space="preserve"> </w:t>
      </w:r>
      <w:r w:rsidRPr="005F1742">
        <w:rPr>
          <w:rFonts w:cstheme="majorBidi"/>
          <w:sz w:val="20"/>
          <w:szCs w:val="20"/>
        </w:rPr>
        <w:t>:</w:t>
      </w:r>
      <w:r w:rsidRPr="005F1742">
        <w:rPr>
          <w:rFonts w:cstheme="majorBidi"/>
          <w:spacing w:val="-4"/>
          <w:sz w:val="20"/>
          <w:szCs w:val="20"/>
        </w:rPr>
        <w:t xml:space="preserve"> </w:t>
      </w:r>
      <w:r w:rsidRPr="005F1742">
        <w:rPr>
          <w:rFonts w:cstheme="majorBidi"/>
          <w:sz w:val="20"/>
          <w:szCs w:val="20"/>
        </w:rPr>
        <w:t>rôles</w:t>
      </w:r>
      <w:r w:rsidRPr="005F1742">
        <w:rPr>
          <w:rFonts w:cstheme="majorBidi"/>
          <w:spacing w:val="-4"/>
          <w:sz w:val="20"/>
          <w:szCs w:val="20"/>
        </w:rPr>
        <w:t xml:space="preserve"> </w:t>
      </w:r>
      <w:r w:rsidRPr="005F1742">
        <w:rPr>
          <w:rFonts w:cstheme="majorBidi"/>
          <w:sz w:val="20"/>
          <w:szCs w:val="20"/>
        </w:rPr>
        <w:t>du</w:t>
      </w:r>
      <w:r w:rsidRPr="005F1742">
        <w:rPr>
          <w:rFonts w:cstheme="majorBidi"/>
          <w:spacing w:val="-6"/>
          <w:sz w:val="20"/>
          <w:szCs w:val="20"/>
        </w:rPr>
        <w:t xml:space="preserve"> </w:t>
      </w:r>
      <w:r w:rsidRPr="005F1742">
        <w:rPr>
          <w:rFonts w:cstheme="majorBidi"/>
          <w:sz w:val="20"/>
          <w:szCs w:val="20"/>
        </w:rPr>
        <w:t>non verbal et du verbal. Thèse en chirurgie Dentaire. Nantes :2005</w:t>
      </w:r>
    </w:p>
    <w:p w14:paraId="535792BC" w14:textId="5A99E8B2" w:rsidR="0043227C" w:rsidRPr="005F1742" w:rsidRDefault="0043227C" w:rsidP="005F1742">
      <w:pPr>
        <w:pStyle w:val="Titre2"/>
      </w:pPr>
      <w:bookmarkStart w:id="101" w:name="_bookmark49"/>
      <w:bookmarkStart w:id="102" w:name="_Toc213835585"/>
      <w:bookmarkEnd w:id="101"/>
      <w:r w:rsidRPr="0043227C">
        <w:t>Les</w:t>
      </w:r>
      <w:r w:rsidRPr="0043227C">
        <w:rPr>
          <w:spacing w:val="-12"/>
        </w:rPr>
        <w:t xml:space="preserve"> </w:t>
      </w:r>
      <w:r w:rsidRPr="0043227C">
        <w:t>consultations</w:t>
      </w:r>
      <w:bookmarkEnd w:id="102"/>
    </w:p>
    <w:p w14:paraId="61A51C7F" w14:textId="77777777" w:rsidR="0043227C" w:rsidRPr="0043227C" w:rsidRDefault="0043227C" w:rsidP="005F1742">
      <w:pPr>
        <w:pStyle w:val="Titre3"/>
      </w:pPr>
      <w:bookmarkStart w:id="103" w:name="_bookmark50"/>
      <w:bookmarkStart w:id="104" w:name="_Toc213835586"/>
      <w:bookmarkEnd w:id="103"/>
      <w:r w:rsidRPr="0043227C">
        <w:t>Organisation</w:t>
      </w:r>
      <w:r w:rsidRPr="0043227C">
        <w:rPr>
          <w:spacing w:val="-11"/>
        </w:rPr>
        <w:t xml:space="preserve"> </w:t>
      </w:r>
      <w:r w:rsidRPr="0043227C">
        <w:t>des</w:t>
      </w:r>
      <w:r w:rsidRPr="0043227C">
        <w:rPr>
          <w:spacing w:val="-12"/>
        </w:rPr>
        <w:t xml:space="preserve"> </w:t>
      </w:r>
      <w:r w:rsidRPr="0043227C">
        <w:t>rendez-</w:t>
      </w:r>
      <w:r w:rsidRPr="0043227C">
        <w:rPr>
          <w:spacing w:val="-4"/>
        </w:rPr>
        <w:t>vous</w:t>
      </w:r>
      <w:bookmarkEnd w:id="104"/>
    </w:p>
    <w:p w14:paraId="16432B0D" w14:textId="77777777" w:rsidR="0043227C" w:rsidRPr="0043227C" w:rsidRDefault="0043227C" w:rsidP="005F1742">
      <w:pPr>
        <w:pStyle w:val="Corpsdetexte"/>
        <w:spacing w:before="49" w:line="242" w:lineRule="auto"/>
        <w:ind w:left="0" w:right="1135"/>
        <w:jc w:val="left"/>
        <w:rPr>
          <w:rFonts w:cstheme="majorBidi"/>
          <w:szCs w:val="28"/>
        </w:rPr>
      </w:pPr>
      <w:r w:rsidRPr="0043227C">
        <w:rPr>
          <w:rFonts w:cstheme="majorBidi"/>
          <w:szCs w:val="28"/>
        </w:rPr>
        <w:t>L'organisation</w:t>
      </w:r>
      <w:r w:rsidRPr="0043227C">
        <w:rPr>
          <w:rFonts w:cstheme="majorBidi"/>
          <w:spacing w:val="38"/>
          <w:szCs w:val="28"/>
        </w:rPr>
        <w:t xml:space="preserve"> </w:t>
      </w:r>
      <w:r w:rsidRPr="0043227C">
        <w:rPr>
          <w:rFonts w:cstheme="majorBidi"/>
          <w:szCs w:val="28"/>
        </w:rPr>
        <w:t>des</w:t>
      </w:r>
      <w:r w:rsidRPr="0043227C">
        <w:rPr>
          <w:rFonts w:cstheme="majorBidi"/>
          <w:spacing w:val="36"/>
          <w:szCs w:val="28"/>
        </w:rPr>
        <w:t xml:space="preserve"> </w:t>
      </w:r>
      <w:r w:rsidRPr="0043227C">
        <w:rPr>
          <w:rFonts w:cstheme="majorBidi"/>
          <w:szCs w:val="28"/>
        </w:rPr>
        <w:t>rendez-vous</w:t>
      </w:r>
      <w:r w:rsidRPr="0043227C">
        <w:rPr>
          <w:rFonts w:cstheme="majorBidi"/>
          <w:spacing w:val="36"/>
          <w:szCs w:val="28"/>
        </w:rPr>
        <w:t xml:space="preserve"> </w:t>
      </w:r>
      <w:r w:rsidRPr="0043227C">
        <w:rPr>
          <w:rFonts w:cstheme="majorBidi"/>
          <w:szCs w:val="28"/>
        </w:rPr>
        <w:t>pour</w:t>
      </w:r>
      <w:r w:rsidRPr="0043227C">
        <w:rPr>
          <w:rFonts w:cstheme="majorBidi"/>
          <w:spacing w:val="38"/>
          <w:szCs w:val="28"/>
        </w:rPr>
        <w:t xml:space="preserve"> </w:t>
      </w:r>
      <w:r w:rsidRPr="0043227C">
        <w:rPr>
          <w:rFonts w:cstheme="majorBidi"/>
          <w:szCs w:val="28"/>
        </w:rPr>
        <w:t>l'enfant</w:t>
      </w:r>
      <w:r w:rsidRPr="0043227C">
        <w:rPr>
          <w:rFonts w:cstheme="majorBidi"/>
          <w:spacing w:val="40"/>
          <w:szCs w:val="28"/>
        </w:rPr>
        <w:t xml:space="preserve"> </w:t>
      </w:r>
      <w:r w:rsidRPr="0043227C">
        <w:rPr>
          <w:rFonts w:cstheme="majorBidi"/>
          <w:szCs w:val="28"/>
        </w:rPr>
        <w:t>est</w:t>
      </w:r>
      <w:r w:rsidRPr="0043227C">
        <w:rPr>
          <w:rFonts w:cstheme="majorBidi"/>
          <w:spacing w:val="37"/>
          <w:szCs w:val="28"/>
        </w:rPr>
        <w:t xml:space="preserve"> </w:t>
      </w:r>
      <w:r w:rsidRPr="0043227C">
        <w:rPr>
          <w:rFonts w:cstheme="majorBidi"/>
          <w:szCs w:val="28"/>
        </w:rPr>
        <w:t>une</w:t>
      </w:r>
      <w:r w:rsidRPr="0043227C">
        <w:rPr>
          <w:rFonts w:cstheme="majorBidi"/>
          <w:spacing w:val="33"/>
          <w:szCs w:val="28"/>
        </w:rPr>
        <w:t xml:space="preserve"> </w:t>
      </w:r>
      <w:r w:rsidRPr="0043227C">
        <w:rPr>
          <w:rFonts w:cstheme="majorBidi"/>
          <w:szCs w:val="28"/>
        </w:rPr>
        <w:t>tâche</w:t>
      </w:r>
      <w:r w:rsidRPr="0043227C">
        <w:rPr>
          <w:rFonts w:cstheme="majorBidi"/>
          <w:spacing w:val="37"/>
          <w:szCs w:val="28"/>
        </w:rPr>
        <w:t xml:space="preserve"> </w:t>
      </w:r>
      <w:r w:rsidRPr="0043227C">
        <w:rPr>
          <w:rFonts w:cstheme="majorBidi"/>
          <w:szCs w:val="28"/>
        </w:rPr>
        <w:t>essentielle</w:t>
      </w:r>
      <w:r w:rsidRPr="0043227C">
        <w:rPr>
          <w:rFonts w:cstheme="majorBidi"/>
          <w:spacing w:val="37"/>
          <w:szCs w:val="28"/>
        </w:rPr>
        <w:t xml:space="preserve"> </w:t>
      </w:r>
      <w:r w:rsidRPr="0043227C">
        <w:rPr>
          <w:rFonts w:cstheme="majorBidi"/>
          <w:szCs w:val="28"/>
        </w:rPr>
        <w:t>dans</w:t>
      </w:r>
      <w:r w:rsidRPr="0043227C">
        <w:rPr>
          <w:rFonts w:cstheme="majorBidi"/>
          <w:spacing w:val="36"/>
          <w:szCs w:val="28"/>
        </w:rPr>
        <w:t xml:space="preserve"> </w:t>
      </w:r>
      <w:r w:rsidRPr="0043227C">
        <w:rPr>
          <w:rFonts w:cstheme="majorBidi"/>
          <w:szCs w:val="28"/>
        </w:rPr>
        <w:t>un</w:t>
      </w:r>
      <w:r w:rsidRPr="0043227C">
        <w:rPr>
          <w:rFonts w:cstheme="majorBidi"/>
          <w:spacing w:val="39"/>
          <w:szCs w:val="28"/>
        </w:rPr>
        <w:t xml:space="preserve"> </w:t>
      </w:r>
      <w:r w:rsidRPr="0043227C">
        <w:rPr>
          <w:rFonts w:cstheme="majorBidi"/>
          <w:szCs w:val="28"/>
        </w:rPr>
        <w:t xml:space="preserve">cabinet </w:t>
      </w:r>
      <w:r w:rsidRPr="0043227C">
        <w:rPr>
          <w:rFonts w:cstheme="majorBidi"/>
          <w:spacing w:val="-2"/>
          <w:szCs w:val="28"/>
        </w:rPr>
        <w:t>dentaire. :</w:t>
      </w:r>
    </w:p>
    <w:p w14:paraId="29D74F51" w14:textId="77777777" w:rsidR="0043227C" w:rsidRPr="0043227C" w:rsidRDefault="0043227C" w:rsidP="0043227C">
      <w:pPr>
        <w:pStyle w:val="Paragraphedeliste"/>
        <w:numPr>
          <w:ilvl w:val="0"/>
          <w:numId w:val="17"/>
        </w:numPr>
        <w:tabs>
          <w:tab w:val="left" w:pos="2019"/>
        </w:tabs>
        <w:spacing w:before="193"/>
        <w:ind w:right="1004"/>
        <w:contextualSpacing w:val="0"/>
        <w:jc w:val="both"/>
        <w:rPr>
          <w:rFonts w:cstheme="majorBidi"/>
          <w:szCs w:val="28"/>
        </w:rPr>
      </w:pPr>
      <w:r w:rsidRPr="0043227C">
        <w:rPr>
          <w:rFonts w:cstheme="majorBidi"/>
          <w:b/>
          <w:szCs w:val="28"/>
        </w:rPr>
        <w:t xml:space="preserve">Explications claires </w:t>
      </w:r>
      <w:r w:rsidRPr="0043227C">
        <w:rPr>
          <w:rFonts w:cstheme="majorBidi"/>
          <w:szCs w:val="28"/>
        </w:rPr>
        <w:t>: l'assistante dentaire explique clairement les étapes du rendez- vous à l'enfant, pour le rassurer et le préparer. Si l’enfant est présent lors de la prise de RV ;</w:t>
      </w:r>
      <w:r w:rsidRPr="0043227C">
        <w:rPr>
          <w:rFonts w:cstheme="majorBidi"/>
          <w:spacing w:val="-1"/>
          <w:szCs w:val="28"/>
        </w:rPr>
        <w:t xml:space="preserve"> </w:t>
      </w:r>
      <w:r w:rsidRPr="0043227C">
        <w:rPr>
          <w:rFonts w:cstheme="majorBidi"/>
          <w:szCs w:val="28"/>
        </w:rPr>
        <w:t>on peut le laisser</w:t>
      </w:r>
      <w:r w:rsidRPr="0043227C">
        <w:rPr>
          <w:rFonts w:cstheme="majorBidi"/>
          <w:spacing w:val="-1"/>
          <w:szCs w:val="28"/>
        </w:rPr>
        <w:t xml:space="preserve"> </w:t>
      </w:r>
      <w:r w:rsidRPr="0043227C">
        <w:rPr>
          <w:rFonts w:cstheme="majorBidi"/>
          <w:szCs w:val="28"/>
        </w:rPr>
        <w:t>noter son nom, ce qui</w:t>
      </w:r>
      <w:r w:rsidRPr="0043227C">
        <w:rPr>
          <w:rFonts w:cstheme="majorBidi"/>
          <w:spacing w:val="-1"/>
          <w:szCs w:val="28"/>
        </w:rPr>
        <w:t xml:space="preserve"> </w:t>
      </w:r>
      <w:r w:rsidRPr="0043227C">
        <w:rPr>
          <w:rFonts w:cstheme="majorBidi"/>
          <w:szCs w:val="28"/>
        </w:rPr>
        <w:t>permet de</w:t>
      </w:r>
      <w:r w:rsidRPr="0043227C">
        <w:rPr>
          <w:rFonts w:cstheme="majorBidi"/>
          <w:spacing w:val="-1"/>
          <w:szCs w:val="28"/>
        </w:rPr>
        <w:t xml:space="preserve"> </w:t>
      </w:r>
      <w:r w:rsidRPr="0043227C">
        <w:rPr>
          <w:rFonts w:cstheme="majorBidi"/>
          <w:szCs w:val="28"/>
        </w:rPr>
        <w:t>l’intégrer</w:t>
      </w:r>
      <w:r w:rsidRPr="0043227C">
        <w:rPr>
          <w:rFonts w:cstheme="majorBidi"/>
          <w:spacing w:val="40"/>
          <w:szCs w:val="28"/>
        </w:rPr>
        <w:t xml:space="preserve"> </w:t>
      </w:r>
      <w:r w:rsidRPr="0043227C">
        <w:rPr>
          <w:rFonts w:cstheme="majorBidi"/>
          <w:szCs w:val="28"/>
        </w:rPr>
        <w:t>immédiatement dans le contrat de soins</w:t>
      </w:r>
    </w:p>
    <w:p w14:paraId="440A95BE" w14:textId="77777777" w:rsidR="0043227C" w:rsidRPr="0043227C" w:rsidRDefault="0043227C" w:rsidP="0043227C">
      <w:pPr>
        <w:pStyle w:val="Paragraphedeliste"/>
        <w:numPr>
          <w:ilvl w:val="0"/>
          <w:numId w:val="17"/>
        </w:numPr>
        <w:tabs>
          <w:tab w:val="left" w:pos="2019"/>
        </w:tabs>
        <w:spacing w:before="201"/>
        <w:ind w:right="1004"/>
        <w:contextualSpacing w:val="0"/>
        <w:jc w:val="both"/>
        <w:rPr>
          <w:rFonts w:cstheme="majorBidi"/>
          <w:szCs w:val="28"/>
        </w:rPr>
      </w:pPr>
      <w:r w:rsidRPr="0043227C">
        <w:rPr>
          <w:rFonts w:cstheme="majorBidi"/>
          <w:b/>
          <w:szCs w:val="28"/>
        </w:rPr>
        <w:t>Choix</w:t>
      </w:r>
      <w:r w:rsidRPr="0043227C">
        <w:rPr>
          <w:rFonts w:cstheme="majorBidi"/>
          <w:b/>
          <w:spacing w:val="-9"/>
          <w:szCs w:val="28"/>
        </w:rPr>
        <w:t xml:space="preserve"> </w:t>
      </w:r>
      <w:r w:rsidRPr="0043227C">
        <w:rPr>
          <w:rFonts w:cstheme="majorBidi"/>
          <w:b/>
          <w:szCs w:val="28"/>
        </w:rPr>
        <w:t>du</w:t>
      </w:r>
      <w:r w:rsidRPr="0043227C">
        <w:rPr>
          <w:rFonts w:cstheme="majorBidi"/>
          <w:b/>
          <w:spacing w:val="-4"/>
          <w:szCs w:val="28"/>
        </w:rPr>
        <w:t xml:space="preserve"> </w:t>
      </w:r>
      <w:r w:rsidRPr="0043227C">
        <w:rPr>
          <w:rFonts w:cstheme="majorBidi"/>
          <w:b/>
          <w:szCs w:val="28"/>
        </w:rPr>
        <w:t>moment</w:t>
      </w:r>
      <w:r w:rsidRPr="0043227C">
        <w:rPr>
          <w:rFonts w:cstheme="majorBidi"/>
          <w:b/>
          <w:spacing w:val="-1"/>
          <w:szCs w:val="28"/>
        </w:rPr>
        <w:t xml:space="preserve"> </w:t>
      </w:r>
      <w:r w:rsidRPr="0043227C">
        <w:rPr>
          <w:rFonts w:cstheme="majorBidi"/>
          <w:szCs w:val="28"/>
        </w:rPr>
        <w:t>:</w:t>
      </w:r>
      <w:r w:rsidRPr="0043227C">
        <w:rPr>
          <w:rFonts w:cstheme="majorBidi"/>
          <w:spacing w:val="-7"/>
          <w:szCs w:val="28"/>
        </w:rPr>
        <w:t xml:space="preserve"> </w:t>
      </w:r>
      <w:r w:rsidRPr="0043227C">
        <w:rPr>
          <w:rFonts w:cstheme="majorBidi"/>
          <w:szCs w:val="28"/>
        </w:rPr>
        <w:t>l'assistante</w:t>
      </w:r>
      <w:r w:rsidRPr="0043227C">
        <w:rPr>
          <w:rFonts w:cstheme="majorBidi"/>
          <w:spacing w:val="-7"/>
          <w:szCs w:val="28"/>
        </w:rPr>
        <w:t xml:space="preserve"> </w:t>
      </w:r>
      <w:r w:rsidRPr="0043227C">
        <w:rPr>
          <w:rFonts w:cstheme="majorBidi"/>
          <w:szCs w:val="28"/>
        </w:rPr>
        <w:t>dentaire</w:t>
      </w:r>
      <w:r w:rsidRPr="0043227C">
        <w:rPr>
          <w:rFonts w:cstheme="majorBidi"/>
          <w:spacing w:val="-3"/>
          <w:szCs w:val="28"/>
        </w:rPr>
        <w:t xml:space="preserve"> </w:t>
      </w:r>
      <w:r w:rsidRPr="0043227C">
        <w:rPr>
          <w:rFonts w:cstheme="majorBidi"/>
          <w:szCs w:val="28"/>
        </w:rPr>
        <w:t>choisit</w:t>
      </w:r>
      <w:r w:rsidRPr="0043227C">
        <w:rPr>
          <w:rFonts w:cstheme="majorBidi"/>
          <w:spacing w:val="-8"/>
          <w:szCs w:val="28"/>
        </w:rPr>
        <w:t xml:space="preserve"> </w:t>
      </w:r>
      <w:r w:rsidRPr="0043227C">
        <w:rPr>
          <w:rFonts w:cstheme="majorBidi"/>
          <w:szCs w:val="28"/>
        </w:rPr>
        <w:t>un</w:t>
      </w:r>
      <w:r w:rsidRPr="0043227C">
        <w:rPr>
          <w:rFonts w:cstheme="majorBidi"/>
          <w:spacing w:val="-4"/>
          <w:szCs w:val="28"/>
        </w:rPr>
        <w:t xml:space="preserve"> </w:t>
      </w:r>
      <w:r w:rsidRPr="0043227C">
        <w:rPr>
          <w:rFonts w:cstheme="majorBidi"/>
          <w:szCs w:val="28"/>
        </w:rPr>
        <w:t>moment</w:t>
      </w:r>
      <w:r w:rsidRPr="0043227C">
        <w:rPr>
          <w:rFonts w:cstheme="majorBidi"/>
          <w:spacing w:val="-7"/>
          <w:szCs w:val="28"/>
        </w:rPr>
        <w:t xml:space="preserve"> </w:t>
      </w:r>
      <w:r w:rsidRPr="0043227C">
        <w:rPr>
          <w:rFonts w:cstheme="majorBidi"/>
          <w:szCs w:val="28"/>
        </w:rPr>
        <w:t>approprié</w:t>
      </w:r>
      <w:r w:rsidRPr="0043227C">
        <w:rPr>
          <w:rFonts w:cstheme="majorBidi"/>
          <w:spacing w:val="-6"/>
          <w:szCs w:val="28"/>
        </w:rPr>
        <w:t xml:space="preserve"> </w:t>
      </w:r>
      <w:r w:rsidRPr="0043227C">
        <w:rPr>
          <w:rFonts w:cstheme="majorBidi"/>
          <w:szCs w:val="28"/>
        </w:rPr>
        <w:t>pour</w:t>
      </w:r>
      <w:r w:rsidRPr="0043227C">
        <w:rPr>
          <w:rFonts w:cstheme="majorBidi"/>
          <w:spacing w:val="-5"/>
          <w:szCs w:val="28"/>
        </w:rPr>
        <w:t xml:space="preserve"> </w:t>
      </w:r>
      <w:r w:rsidRPr="0043227C">
        <w:rPr>
          <w:rFonts w:cstheme="majorBidi"/>
          <w:szCs w:val="28"/>
        </w:rPr>
        <w:t>le</w:t>
      </w:r>
      <w:r w:rsidRPr="0043227C">
        <w:rPr>
          <w:rFonts w:cstheme="majorBidi"/>
          <w:spacing w:val="-7"/>
          <w:szCs w:val="28"/>
        </w:rPr>
        <w:t xml:space="preserve"> </w:t>
      </w:r>
      <w:r w:rsidRPr="0043227C">
        <w:rPr>
          <w:rFonts w:cstheme="majorBidi"/>
          <w:szCs w:val="28"/>
        </w:rPr>
        <w:t>rendez- vous, en prenant en compte l'âge et les besoins de l'enfant.</w:t>
      </w:r>
    </w:p>
    <w:p w14:paraId="651F6028" w14:textId="77777777" w:rsidR="0043227C" w:rsidRPr="0043227C" w:rsidRDefault="0043227C" w:rsidP="0043227C">
      <w:pPr>
        <w:pStyle w:val="Paragraphedeliste"/>
        <w:numPr>
          <w:ilvl w:val="0"/>
          <w:numId w:val="17"/>
        </w:numPr>
        <w:tabs>
          <w:tab w:val="left" w:pos="2019"/>
        </w:tabs>
        <w:spacing w:before="199"/>
        <w:ind w:right="1014"/>
        <w:contextualSpacing w:val="0"/>
        <w:jc w:val="both"/>
        <w:rPr>
          <w:rFonts w:cstheme="majorBidi"/>
          <w:szCs w:val="28"/>
        </w:rPr>
      </w:pPr>
      <w:r w:rsidRPr="0043227C">
        <w:rPr>
          <w:rFonts w:cstheme="majorBidi"/>
          <w:szCs w:val="28"/>
        </w:rPr>
        <w:t>Mieux vaut programmer les rendez-vous le matin pour les jeunes enfants car c’est à ce moment-là de la journée qu’ils sont les plus calmes et le personnel médical plus disponible</w:t>
      </w:r>
      <w:r w:rsidRPr="0043227C">
        <w:rPr>
          <w:rFonts w:cstheme="majorBidi"/>
          <w:spacing w:val="-1"/>
          <w:szCs w:val="28"/>
        </w:rPr>
        <w:t>. De</w:t>
      </w:r>
      <w:r w:rsidRPr="0043227C">
        <w:rPr>
          <w:rFonts w:cstheme="majorBidi"/>
          <w:spacing w:val="-2"/>
          <w:szCs w:val="28"/>
        </w:rPr>
        <w:t xml:space="preserve"> </w:t>
      </w:r>
      <w:r w:rsidRPr="0043227C">
        <w:rPr>
          <w:rFonts w:cstheme="majorBidi"/>
          <w:szCs w:val="28"/>
        </w:rPr>
        <w:t>plus</w:t>
      </w:r>
      <w:r w:rsidRPr="0043227C">
        <w:rPr>
          <w:rFonts w:cstheme="majorBidi"/>
          <w:spacing w:val="-1"/>
          <w:szCs w:val="28"/>
        </w:rPr>
        <w:t xml:space="preserve"> </w:t>
      </w:r>
      <w:r w:rsidRPr="0043227C">
        <w:rPr>
          <w:rFonts w:cstheme="majorBidi"/>
          <w:szCs w:val="28"/>
        </w:rPr>
        <w:t>il</w:t>
      </w:r>
      <w:r w:rsidRPr="0043227C">
        <w:rPr>
          <w:rFonts w:cstheme="majorBidi"/>
          <w:spacing w:val="-6"/>
          <w:szCs w:val="28"/>
        </w:rPr>
        <w:t xml:space="preserve"> </w:t>
      </w:r>
      <w:r w:rsidRPr="0043227C">
        <w:rPr>
          <w:rFonts w:cstheme="majorBidi"/>
          <w:szCs w:val="28"/>
        </w:rPr>
        <w:t>nécessaire de</w:t>
      </w:r>
      <w:r w:rsidRPr="0043227C">
        <w:rPr>
          <w:rFonts w:cstheme="majorBidi"/>
          <w:spacing w:val="-1"/>
          <w:szCs w:val="28"/>
        </w:rPr>
        <w:t xml:space="preserve"> </w:t>
      </w:r>
      <w:r w:rsidRPr="0043227C">
        <w:rPr>
          <w:rFonts w:cstheme="majorBidi"/>
          <w:szCs w:val="28"/>
        </w:rPr>
        <w:t>veiller à</w:t>
      </w:r>
      <w:r w:rsidRPr="0043227C">
        <w:rPr>
          <w:rFonts w:cstheme="majorBidi"/>
          <w:spacing w:val="-3"/>
          <w:szCs w:val="28"/>
        </w:rPr>
        <w:t xml:space="preserve"> </w:t>
      </w:r>
      <w:r w:rsidRPr="0043227C">
        <w:rPr>
          <w:rFonts w:cstheme="majorBidi"/>
          <w:szCs w:val="28"/>
        </w:rPr>
        <w:t>ce</w:t>
      </w:r>
      <w:r w:rsidRPr="0043227C">
        <w:rPr>
          <w:rFonts w:cstheme="majorBidi"/>
          <w:spacing w:val="-3"/>
          <w:szCs w:val="28"/>
        </w:rPr>
        <w:t xml:space="preserve"> </w:t>
      </w:r>
      <w:r w:rsidRPr="0043227C">
        <w:rPr>
          <w:rFonts w:cstheme="majorBidi"/>
          <w:szCs w:val="28"/>
        </w:rPr>
        <w:t>qu’ils</w:t>
      </w:r>
      <w:r w:rsidRPr="0043227C">
        <w:rPr>
          <w:rFonts w:cstheme="majorBidi"/>
          <w:spacing w:val="-1"/>
          <w:szCs w:val="28"/>
        </w:rPr>
        <w:t xml:space="preserve"> </w:t>
      </w:r>
      <w:r w:rsidRPr="0043227C">
        <w:rPr>
          <w:rFonts w:cstheme="majorBidi"/>
          <w:szCs w:val="28"/>
        </w:rPr>
        <w:t>aient le</w:t>
      </w:r>
      <w:r w:rsidRPr="0043227C">
        <w:rPr>
          <w:rFonts w:cstheme="majorBidi"/>
          <w:spacing w:val="-2"/>
          <w:szCs w:val="28"/>
        </w:rPr>
        <w:t xml:space="preserve"> </w:t>
      </w:r>
      <w:r w:rsidRPr="0043227C">
        <w:rPr>
          <w:rFonts w:cstheme="majorBidi"/>
          <w:szCs w:val="28"/>
        </w:rPr>
        <w:t>moins</w:t>
      </w:r>
      <w:r w:rsidRPr="0043227C">
        <w:rPr>
          <w:rFonts w:cstheme="majorBidi"/>
          <w:spacing w:val="-1"/>
          <w:szCs w:val="28"/>
        </w:rPr>
        <w:t xml:space="preserve"> </w:t>
      </w:r>
      <w:r w:rsidRPr="0043227C">
        <w:rPr>
          <w:rFonts w:cstheme="majorBidi"/>
          <w:szCs w:val="28"/>
        </w:rPr>
        <w:t>d’attente</w:t>
      </w:r>
      <w:r w:rsidRPr="0043227C">
        <w:rPr>
          <w:rFonts w:cstheme="majorBidi"/>
          <w:spacing w:val="-2"/>
          <w:szCs w:val="28"/>
        </w:rPr>
        <w:t xml:space="preserve"> </w:t>
      </w:r>
      <w:r w:rsidRPr="0043227C">
        <w:rPr>
          <w:rFonts w:cstheme="majorBidi"/>
          <w:szCs w:val="28"/>
        </w:rPr>
        <w:t>possible</w:t>
      </w:r>
    </w:p>
    <w:p w14:paraId="5BEC99C8" w14:textId="77777777" w:rsidR="005F1742" w:rsidRDefault="0043227C" w:rsidP="005F1742">
      <w:pPr>
        <w:pStyle w:val="Paragraphedeliste"/>
        <w:numPr>
          <w:ilvl w:val="0"/>
          <w:numId w:val="17"/>
        </w:numPr>
        <w:tabs>
          <w:tab w:val="left" w:pos="2019"/>
        </w:tabs>
        <w:spacing w:before="204"/>
        <w:ind w:right="1010"/>
        <w:contextualSpacing w:val="0"/>
        <w:jc w:val="both"/>
        <w:rPr>
          <w:rFonts w:cstheme="majorBidi"/>
          <w:szCs w:val="28"/>
        </w:rPr>
      </w:pPr>
      <w:r w:rsidRPr="0043227C">
        <w:rPr>
          <w:rFonts w:cstheme="majorBidi"/>
          <w:szCs w:val="28"/>
        </w:rPr>
        <w:t>Lorsque plusieurs enfants ont</w:t>
      </w:r>
      <w:r w:rsidRPr="0043227C">
        <w:rPr>
          <w:rFonts w:cstheme="majorBidi"/>
          <w:spacing w:val="40"/>
          <w:szCs w:val="28"/>
        </w:rPr>
        <w:t xml:space="preserve"> </w:t>
      </w:r>
      <w:r w:rsidRPr="0043227C">
        <w:rPr>
          <w:rFonts w:cstheme="majorBidi"/>
          <w:szCs w:val="28"/>
        </w:rPr>
        <w:t>rendez–vous</w:t>
      </w:r>
      <w:r w:rsidRPr="0043227C">
        <w:rPr>
          <w:rFonts w:cstheme="majorBidi"/>
          <w:spacing w:val="40"/>
          <w:szCs w:val="28"/>
        </w:rPr>
        <w:t xml:space="preserve"> </w:t>
      </w:r>
      <w:r w:rsidRPr="0043227C">
        <w:rPr>
          <w:rFonts w:cstheme="majorBidi"/>
          <w:szCs w:val="28"/>
        </w:rPr>
        <w:t>dans la même journée, il est préférable de les programmer à la suite ; ce qui leur permet de jouer ensemble, et ainsi de diminuer leur anxiété</w:t>
      </w:r>
    </w:p>
    <w:p w14:paraId="5A0FC1BD" w14:textId="1ED47D14" w:rsidR="0043227C" w:rsidRPr="005F1742" w:rsidRDefault="005F1742" w:rsidP="005F1742">
      <w:pPr>
        <w:pStyle w:val="Paragraphedeliste"/>
        <w:numPr>
          <w:ilvl w:val="0"/>
          <w:numId w:val="17"/>
        </w:numPr>
        <w:tabs>
          <w:tab w:val="left" w:pos="2019"/>
        </w:tabs>
        <w:spacing w:before="204"/>
        <w:ind w:right="1010"/>
        <w:contextualSpacing w:val="0"/>
        <w:jc w:val="both"/>
        <w:rPr>
          <w:rFonts w:cstheme="majorBidi"/>
          <w:szCs w:val="28"/>
        </w:rPr>
      </w:pPr>
      <w:r>
        <w:rPr>
          <w:rFonts w:cstheme="majorBidi"/>
          <w:szCs w:val="28"/>
        </w:rPr>
        <w:t>P</w:t>
      </w:r>
      <w:r w:rsidR="0043227C" w:rsidRPr="005F1742">
        <w:rPr>
          <w:rFonts w:cstheme="majorBidi"/>
          <w:b/>
          <w:szCs w:val="28"/>
        </w:rPr>
        <w:t>réparation</w:t>
      </w:r>
      <w:r w:rsidR="0043227C" w:rsidRPr="005F1742">
        <w:rPr>
          <w:rFonts w:cstheme="majorBidi"/>
          <w:b/>
          <w:spacing w:val="-4"/>
          <w:szCs w:val="28"/>
        </w:rPr>
        <w:t xml:space="preserve"> </w:t>
      </w:r>
      <w:r w:rsidR="0043227C" w:rsidRPr="005F1742">
        <w:rPr>
          <w:rFonts w:cstheme="majorBidi"/>
          <w:b/>
          <w:szCs w:val="28"/>
        </w:rPr>
        <w:t>de</w:t>
      </w:r>
      <w:r w:rsidR="0043227C" w:rsidRPr="005F1742">
        <w:rPr>
          <w:rFonts w:cstheme="majorBidi"/>
          <w:b/>
          <w:spacing w:val="-4"/>
          <w:szCs w:val="28"/>
        </w:rPr>
        <w:t xml:space="preserve"> </w:t>
      </w:r>
      <w:r w:rsidR="0043227C" w:rsidRPr="005F1742">
        <w:rPr>
          <w:rFonts w:cstheme="majorBidi"/>
          <w:b/>
          <w:szCs w:val="28"/>
        </w:rPr>
        <w:t xml:space="preserve">l'enfant </w:t>
      </w:r>
      <w:r w:rsidR="0043227C" w:rsidRPr="005F1742">
        <w:rPr>
          <w:rFonts w:cstheme="majorBidi"/>
          <w:szCs w:val="28"/>
        </w:rPr>
        <w:t>:</w:t>
      </w:r>
      <w:r w:rsidR="0043227C" w:rsidRPr="005F1742">
        <w:rPr>
          <w:rFonts w:cstheme="majorBidi"/>
          <w:spacing w:val="-5"/>
          <w:szCs w:val="28"/>
        </w:rPr>
        <w:t xml:space="preserve"> </w:t>
      </w:r>
      <w:r w:rsidR="0043227C" w:rsidRPr="005F1742">
        <w:rPr>
          <w:rFonts w:cstheme="majorBidi"/>
          <w:szCs w:val="28"/>
        </w:rPr>
        <w:t>l'assistante</w:t>
      </w:r>
      <w:r w:rsidR="0043227C" w:rsidRPr="005F1742">
        <w:rPr>
          <w:rFonts w:cstheme="majorBidi"/>
          <w:spacing w:val="-3"/>
          <w:szCs w:val="28"/>
        </w:rPr>
        <w:t xml:space="preserve"> </w:t>
      </w:r>
      <w:r w:rsidR="0043227C" w:rsidRPr="005F1742">
        <w:rPr>
          <w:rFonts w:cstheme="majorBidi"/>
          <w:szCs w:val="28"/>
        </w:rPr>
        <w:t>dentaire</w:t>
      </w:r>
      <w:r w:rsidR="0043227C" w:rsidRPr="005F1742">
        <w:rPr>
          <w:rFonts w:cstheme="majorBidi"/>
          <w:spacing w:val="-2"/>
          <w:szCs w:val="28"/>
        </w:rPr>
        <w:t xml:space="preserve"> </w:t>
      </w:r>
      <w:r w:rsidR="0043227C" w:rsidRPr="005F1742">
        <w:rPr>
          <w:rFonts w:cstheme="majorBidi"/>
          <w:szCs w:val="28"/>
        </w:rPr>
        <w:t>prépare</w:t>
      </w:r>
      <w:r w:rsidR="0043227C" w:rsidRPr="005F1742">
        <w:rPr>
          <w:rFonts w:cstheme="majorBidi"/>
          <w:spacing w:val="-2"/>
          <w:szCs w:val="28"/>
        </w:rPr>
        <w:t xml:space="preserve"> </w:t>
      </w:r>
      <w:r w:rsidR="0043227C" w:rsidRPr="005F1742">
        <w:rPr>
          <w:rFonts w:cstheme="majorBidi"/>
          <w:szCs w:val="28"/>
        </w:rPr>
        <w:t>l'enfant</w:t>
      </w:r>
      <w:r w:rsidR="0043227C" w:rsidRPr="005F1742">
        <w:rPr>
          <w:rFonts w:cstheme="majorBidi"/>
          <w:spacing w:val="-2"/>
          <w:szCs w:val="28"/>
        </w:rPr>
        <w:t xml:space="preserve"> </w:t>
      </w:r>
      <w:r w:rsidR="0043227C" w:rsidRPr="005F1742">
        <w:rPr>
          <w:rFonts w:cstheme="majorBidi"/>
          <w:szCs w:val="28"/>
        </w:rPr>
        <w:t>pour</w:t>
      </w:r>
      <w:r w:rsidR="0043227C" w:rsidRPr="005F1742">
        <w:rPr>
          <w:rFonts w:cstheme="majorBidi"/>
          <w:spacing w:val="-5"/>
          <w:szCs w:val="28"/>
        </w:rPr>
        <w:t xml:space="preserve"> </w:t>
      </w:r>
      <w:r w:rsidR="0043227C" w:rsidRPr="005F1742">
        <w:rPr>
          <w:rFonts w:cstheme="majorBidi"/>
          <w:szCs w:val="28"/>
        </w:rPr>
        <w:t>le</w:t>
      </w:r>
      <w:r w:rsidR="0043227C" w:rsidRPr="005F1742">
        <w:rPr>
          <w:rFonts w:cstheme="majorBidi"/>
          <w:spacing w:val="-2"/>
          <w:szCs w:val="28"/>
        </w:rPr>
        <w:t xml:space="preserve"> </w:t>
      </w:r>
      <w:r w:rsidR="0043227C" w:rsidRPr="005F1742">
        <w:rPr>
          <w:rFonts w:cstheme="majorBidi"/>
          <w:szCs w:val="28"/>
        </w:rPr>
        <w:t>rendez-vous, en lui expliquant ce qui va se passer et en lui montrant les instruments dentaires.</w:t>
      </w:r>
    </w:p>
    <w:p w14:paraId="29884EE5" w14:textId="77777777" w:rsidR="0043227C" w:rsidRPr="0043227C" w:rsidRDefault="0043227C" w:rsidP="0043227C">
      <w:pPr>
        <w:pStyle w:val="Paragraphedeliste"/>
        <w:numPr>
          <w:ilvl w:val="0"/>
          <w:numId w:val="17"/>
        </w:numPr>
        <w:tabs>
          <w:tab w:val="left" w:pos="2019"/>
        </w:tabs>
        <w:spacing w:before="199" w:line="242" w:lineRule="auto"/>
        <w:ind w:right="1105"/>
        <w:contextualSpacing w:val="0"/>
        <w:rPr>
          <w:rFonts w:cstheme="majorBidi"/>
          <w:szCs w:val="28"/>
        </w:rPr>
      </w:pPr>
      <w:r w:rsidRPr="0043227C">
        <w:rPr>
          <w:rFonts w:cstheme="majorBidi"/>
          <w:b/>
          <w:szCs w:val="28"/>
        </w:rPr>
        <w:t>Accompagnement</w:t>
      </w:r>
      <w:r w:rsidRPr="0043227C">
        <w:rPr>
          <w:rFonts w:cstheme="majorBidi"/>
          <w:b/>
          <w:spacing w:val="-1"/>
          <w:szCs w:val="28"/>
        </w:rPr>
        <w:t xml:space="preserve"> </w:t>
      </w:r>
      <w:r w:rsidRPr="0043227C">
        <w:rPr>
          <w:rFonts w:cstheme="majorBidi"/>
          <w:szCs w:val="28"/>
        </w:rPr>
        <w:t>:</w:t>
      </w:r>
      <w:r w:rsidRPr="0043227C">
        <w:rPr>
          <w:rFonts w:cstheme="majorBidi"/>
          <w:spacing w:val="36"/>
          <w:szCs w:val="28"/>
        </w:rPr>
        <w:t xml:space="preserve"> </w:t>
      </w:r>
      <w:r w:rsidRPr="0043227C">
        <w:rPr>
          <w:rFonts w:cstheme="majorBidi"/>
          <w:szCs w:val="28"/>
        </w:rPr>
        <w:t>l'assistante</w:t>
      </w:r>
      <w:r w:rsidRPr="0043227C">
        <w:rPr>
          <w:rFonts w:cstheme="majorBidi"/>
          <w:spacing w:val="35"/>
          <w:szCs w:val="28"/>
        </w:rPr>
        <w:t xml:space="preserve"> </w:t>
      </w:r>
      <w:r w:rsidRPr="0043227C">
        <w:rPr>
          <w:rFonts w:cstheme="majorBidi"/>
          <w:szCs w:val="28"/>
        </w:rPr>
        <w:t>dentaire</w:t>
      </w:r>
      <w:r w:rsidRPr="0043227C">
        <w:rPr>
          <w:rFonts w:cstheme="majorBidi"/>
          <w:spacing w:val="37"/>
          <w:szCs w:val="28"/>
        </w:rPr>
        <w:t xml:space="preserve"> </w:t>
      </w:r>
      <w:r w:rsidRPr="0043227C">
        <w:rPr>
          <w:rFonts w:cstheme="majorBidi"/>
          <w:szCs w:val="28"/>
        </w:rPr>
        <w:t>accompagne</w:t>
      </w:r>
      <w:r w:rsidRPr="0043227C">
        <w:rPr>
          <w:rFonts w:cstheme="majorBidi"/>
          <w:spacing w:val="36"/>
          <w:szCs w:val="28"/>
        </w:rPr>
        <w:t xml:space="preserve"> </w:t>
      </w:r>
      <w:r w:rsidRPr="0043227C">
        <w:rPr>
          <w:rFonts w:cstheme="majorBidi"/>
          <w:szCs w:val="28"/>
        </w:rPr>
        <w:t>l'enfant</w:t>
      </w:r>
      <w:r w:rsidRPr="0043227C">
        <w:rPr>
          <w:rFonts w:cstheme="majorBidi"/>
          <w:spacing w:val="35"/>
          <w:szCs w:val="28"/>
        </w:rPr>
        <w:t xml:space="preserve"> </w:t>
      </w:r>
      <w:r w:rsidRPr="0043227C">
        <w:rPr>
          <w:rFonts w:cstheme="majorBidi"/>
          <w:szCs w:val="28"/>
        </w:rPr>
        <w:t>pendant</w:t>
      </w:r>
      <w:r w:rsidRPr="0043227C">
        <w:rPr>
          <w:rFonts w:cstheme="majorBidi"/>
          <w:spacing w:val="35"/>
          <w:szCs w:val="28"/>
        </w:rPr>
        <w:t xml:space="preserve"> </w:t>
      </w:r>
      <w:r w:rsidRPr="0043227C">
        <w:rPr>
          <w:rFonts w:cstheme="majorBidi"/>
          <w:szCs w:val="28"/>
        </w:rPr>
        <w:t>le</w:t>
      </w:r>
      <w:r w:rsidRPr="0043227C">
        <w:rPr>
          <w:rFonts w:cstheme="majorBidi"/>
          <w:spacing w:val="36"/>
          <w:szCs w:val="28"/>
        </w:rPr>
        <w:t xml:space="preserve"> </w:t>
      </w:r>
      <w:r w:rsidRPr="0043227C">
        <w:rPr>
          <w:rFonts w:cstheme="majorBidi"/>
          <w:szCs w:val="28"/>
        </w:rPr>
        <w:t>rendez- vous, pour le rassurer et le soutenir.</w:t>
      </w:r>
    </w:p>
    <w:p w14:paraId="096905B8" w14:textId="77777777" w:rsidR="005F1742" w:rsidRDefault="0043227C" w:rsidP="005F1742">
      <w:pPr>
        <w:pStyle w:val="Paragraphedeliste"/>
        <w:numPr>
          <w:ilvl w:val="0"/>
          <w:numId w:val="17"/>
        </w:numPr>
        <w:tabs>
          <w:tab w:val="left" w:pos="2019"/>
        </w:tabs>
        <w:spacing w:before="195"/>
        <w:ind w:right="1225"/>
        <w:contextualSpacing w:val="0"/>
        <w:rPr>
          <w:rFonts w:cstheme="majorBidi"/>
          <w:szCs w:val="28"/>
        </w:rPr>
      </w:pPr>
      <w:r w:rsidRPr="0043227C">
        <w:rPr>
          <w:rFonts w:cstheme="majorBidi"/>
          <w:b/>
          <w:szCs w:val="28"/>
        </w:rPr>
        <w:lastRenderedPageBreak/>
        <w:t>Récompenses</w:t>
      </w:r>
      <w:r w:rsidRPr="0043227C">
        <w:rPr>
          <w:rFonts w:cstheme="majorBidi"/>
          <w:b/>
          <w:spacing w:val="-4"/>
          <w:szCs w:val="28"/>
        </w:rPr>
        <w:t xml:space="preserve"> </w:t>
      </w:r>
      <w:r w:rsidRPr="0043227C">
        <w:rPr>
          <w:rFonts w:cstheme="majorBidi"/>
          <w:szCs w:val="28"/>
        </w:rPr>
        <w:t>:</w:t>
      </w:r>
      <w:r w:rsidRPr="0043227C">
        <w:rPr>
          <w:rFonts w:cstheme="majorBidi"/>
          <w:spacing w:val="-2"/>
          <w:szCs w:val="28"/>
        </w:rPr>
        <w:t xml:space="preserve"> </w:t>
      </w:r>
      <w:r w:rsidRPr="0043227C">
        <w:rPr>
          <w:rFonts w:cstheme="majorBidi"/>
          <w:szCs w:val="28"/>
        </w:rPr>
        <w:t>l'assistante</w:t>
      </w:r>
      <w:r w:rsidRPr="0043227C">
        <w:rPr>
          <w:rFonts w:cstheme="majorBidi"/>
          <w:spacing w:val="-4"/>
          <w:szCs w:val="28"/>
        </w:rPr>
        <w:t xml:space="preserve"> </w:t>
      </w:r>
      <w:r w:rsidRPr="0043227C">
        <w:rPr>
          <w:rFonts w:cstheme="majorBidi"/>
          <w:szCs w:val="28"/>
        </w:rPr>
        <w:t>dentaire</w:t>
      </w:r>
      <w:r w:rsidRPr="0043227C">
        <w:rPr>
          <w:rFonts w:cstheme="majorBidi"/>
          <w:spacing w:val="-4"/>
          <w:szCs w:val="28"/>
        </w:rPr>
        <w:t xml:space="preserve"> </w:t>
      </w:r>
      <w:r w:rsidRPr="0043227C">
        <w:rPr>
          <w:rFonts w:cstheme="majorBidi"/>
          <w:szCs w:val="28"/>
        </w:rPr>
        <w:t>peut</w:t>
      </w:r>
      <w:r w:rsidRPr="0043227C">
        <w:rPr>
          <w:rFonts w:cstheme="majorBidi"/>
          <w:spacing w:val="-4"/>
          <w:szCs w:val="28"/>
        </w:rPr>
        <w:t xml:space="preserve"> </w:t>
      </w:r>
      <w:r w:rsidRPr="0043227C">
        <w:rPr>
          <w:rFonts w:cstheme="majorBidi"/>
          <w:szCs w:val="28"/>
        </w:rPr>
        <w:t>offrir</w:t>
      </w:r>
      <w:r w:rsidRPr="0043227C">
        <w:rPr>
          <w:rFonts w:cstheme="majorBidi"/>
          <w:spacing w:val="-5"/>
          <w:szCs w:val="28"/>
        </w:rPr>
        <w:t xml:space="preserve"> </w:t>
      </w:r>
      <w:r w:rsidRPr="0043227C">
        <w:rPr>
          <w:rFonts w:cstheme="majorBidi"/>
          <w:szCs w:val="28"/>
        </w:rPr>
        <w:t>des</w:t>
      </w:r>
      <w:r w:rsidRPr="0043227C">
        <w:rPr>
          <w:rFonts w:cstheme="majorBidi"/>
          <w:spacing w:val="-3"/>
          <w:szCs w:val="28"/>
        </w:rPr>
        <w:t xml:space="preserve"> </w:t>
      </w:r>
      <w:r w:rsidRPr="0043227C">
        <w:rPr>
          <w:rFonts w:cstheme="majorBidi"/>
          <w:szCs w:val="28"/>
        </w:rPr>
        <w:t>récompenses</w:t>
      </w:r>
      <w:r w:rsidRPr="0043227C">
        <w:rPr>
          <w:rFonts w:cstheme="majorBidi"/>
          <w:spacing w:val="-3"/>
          <w:szCs w:val="28"/>
        </w:rPr>
        <w:t xml:space="preserve"> </w:t>
      </w:r>
      <w:r w:rsidRPr="0043227C">
        <w:rPr>
          <w:rFonts w:cstheme="majorBidi"/>
          <w:szCs w:val="28"/>
        </w:rPr>
        <w:t>à</w:t>
      </w:r>
      <w:r w:rsidRPr="0043227C">
        <w:rPr>
          <w:rFonts w:cstheme="majorBidi"/>
          <w:spacing w:val="-5"/>
          <w:szCs w:val="28"/>
        </w:rPr>
        <w:t xml:space="preserve"> </w:t>
      </w:r>
      <w:r w:rsidRPr="0043227C">
        <w:rPr>
          <w:rFonts w:cstheme="majorBidi"/>
          <w:szCs w:val="28"/>
        </w:rPr>
        <w:t>l'enfant</w:t>
      </w:r>
      <w:r w:rsidRPr="0043227C">
        <w:rPr>
          <w:rFonts w:cstheme="majorBidi"/>
          <w:spacing w:val="-4"/>
          <w:szCs w:val="28"/>
        </w:rPr>
        <w:t xml:space="preserve"> </w:t>
      </w:r>
      <w:r w:rsidRPr="0043227C">
        <w:rPr>
          <w:rFonts w:cstheme="majorBidi"/>
          <w:szCs w:val="28"/>
        </w:rPr>
        <w:t>après</w:t>
      </w:r>
      <w:r w:rsidRPr="0043227C">
        <w:rPr>
          <w:rFonts w:cstheme="majorBidi"/>
          <w:spacing w:val="-5"/>
          <w:szCs w:val="28"/>
        </w:rPr>
        <w:t xml:space="preserve"> </w:t>
      </w:r>
      <w:r w:rsidRPr="0043227C">
        <w:rPr>
          <w:rFonts w:cstheme="majorBidi"/>
          <w:szCs w:val="28"/>
        </w:rPr>
        <w:t>le rendez-vous, pour le féliciter de sa bravoure.</w:t>
      </w:r>
    </w:p>
    <w:p w14:paraId="398E25E4" w14:textId="77777777" w:rsidR="005F1742" w:rsidRDefault="0043227C" w:rsidP="005F1742">
      <w:pPr>
        <w:pStyle w:val="Paragraphedeliste"/>
        <w:tabs>
          <w:tab w:val="left" w:pos="2019"/>
        </w:tabs>
        <w:spacing w:before="195"/>
        <w:ind w:left="502" w:right="1225"/>
        <w:contextualSpacing w:val="0"/>
        <w:rPr>
          <w:rFonts w:cstheme="majorBidi"/>
          <w:szCs w:val="28"/>
        </w:rPr>
      </w:pPr>
      <w:r w:rsidRPr="005F1742">
        <w:rPr>
          <w:rFonts w:cstheme="majorBidi"/>
          <w:szCs w:val="28"/>
        </w:rPr>
        <w:t>Si</w:t>
      </w:r>
      <w:r w:rsidRPr="005F1742">
        <w:rPr>
          <w:rFonts w:cstheme="majorBidi"/>
          <w:spacing w:val="-3"/>
          <w:szCs w:val="28"/>
        </w:rPr>
        <w:t xml:space="preserve"> </w:t>
      </w:r>
      <w:r w:rsidRPr="005F1742">
        <w:rPr>
          <w:rFonts w:cstheme="majorBidi"/>
          <w:szCs w:val="28"/>
        </w:rPr>
        <w:t>le</w:t>
      </w:r>
      <w:r w:rsidRPr="005F1742">
        <w:rPr>
          <w:rFonts w:cstheme="majorBidi"/>
          <w:spacing w:val="-4"/>
          <w:szCs w:val="28"/>
        </w:rPr>
        <w:t xml:space="preserve"> </w:t>
      </w:r>
      <w:r w:rsidRPr="005F1742">
        <w:rPr>
          <w:rFonts w:cstheme="majorBidi"/>
          <w:szCs w:val="28"/>
        </w:rPr>
        <w:t>patient</w:t>
      </w:r>
      <w:r w:rsidRPr="005F1742">
        <w:rPr>
          <w:rFonts w:cstheme="majorBidi"/>
          <w:spacing w:val="-3"/>
          <w:szCs w:val="28"/>
        </w:rPr>
        <w:t xml:space="preserve"> </w:t>
      </w:r>
      <w:r w:rsidRPr="005F1742">
        <w:rPr>
          <w:rFonts w:cstheme="majorBidi"/>
          <w:szCs w:val="28"/>
        </w:rPr>
        <w:t>est</w:t>
      </w:r>
      <w:r w:rsidRPr="005F1742">
        <w:rPr>
          <w:rFonts w:cstheme="majorBidi"/>
          <w:spacing w:val="-3"/>
          <w:szCs w:val="28"/>
        </w:rPr>
        <w:t xml:space="preserve"> </w:t>
      </w:r>
      <w:r w:rsidRPr="005F1742">
        <w:rPr>
          <w:rFonts w:cstheme="majorBidi"/>
          <w:szCs w:val="28"/>
        </w:rPr>
        <w:t>atteint</w:t>
      </w:r>
      <w:r w:rsidRPr="005F1742">
        <w:rPr>
          <w:rFonts w:cstheme="majorBidi"/>
          <w:spacing w:val="-3"/>
          <w:szCs w:val="28"/>
        </w:rPr>
        <w:t xml:space="preserve"> </w:t>
      </w:r>
      <w:r w:rsidRPr="005F1742">
        <w:rPr>
          <w:rFonts w:cstheme="majorBidi"/>
          <w:szCs w:val="28"/>
        </w:rPr>
        <w:t>de</w:t>
      </w:r>
      <w:r w:rsidRPr="005F1742">
        <w:rPr>
          <w:rFonts w:cstheme="majorBidi"/>
          <w:spacing w:val="-2"/>
          <w:szCs w:val="28"/>
        </w:rPr>
        <w:t xml:space="preserve"> </w:t>
      </w:r>
      <w:r w:rsidRPr="005F1742">
        <w:rPr>
          <w:rFonts w:cstheme="majorBidi"/>
          <w:szCs w:val="28"/>
        </w:rPr>
        <w:t>polycaries,</w:t>
      </w:r>
      <w:r w:rsidRPr="005F1742">
        <w:rPr>
          <w:rFonts w:cstheme="majorBidi"/>
          <w:spacing w:val="-2"/>
          <w:szCs w:val="28"/>
        </w:rPr>
        <w:t xml:space="preserve"> </w:t>
      </w:r>
      <w:r w:rsidRPr="005F1742">
        <w:rPr>
          <w:rFonts w:cstheme="majorBidi"/>
          <w:szCs w:val="28"/>
        </w:rPr>
        <w:t>l'organisation des</w:t>
      </w:r>
      <w:r w:rsidRPr="005F1742">
        <w:rPr>
          <w:rFonts w:cstheme="majorBidi"/>
          <w:spacing w:val="-2"/>
          <w:szCs w:val="28"/>
        </w:rPr>
        <w:t xml:space="preserve"> </w:t>
      </w:r>
      <w:r w:rsidRPr="005F1742">
        <w:rPr>
          <w:rFonts w:cstheme="majorBidi"/>
          <w:szCs w:val="28"/>
        </w:rPr>
        <w:t>soins</w:t>
      </w:r>
      <w:r w:rsidRPr="005F1742">
        <w:rPr>
          <w:rFonts w:cstheme="majorBidi"/>
          <w:spacing w:val="-5"/>
          <w:szCs w:val="28"/>
        </w:rPr>
        <w:t xml:space="preserve"> </w:t>
      </w:r>
      <w:r w:rsidRPr="005F1742">
        <w:rPr>
          <w:rFonts w:cstheme="majorBidi"/>
          <w:szCs w:val="28"/>
        </w:rPr>
        <w:t>en</w:t>
      </w:r>
      <w:r w:rsidRPr="005F1742">
        <w:rPr>
          <w:rFonts w:cstheme="majorBidi"/>
          <w:spacing w:val="-4"/>
          <w:szCs w:val="28"/>
        </w:rPr>
        <w:t xml:space="preserve"> </w:t>
      </w:r>
      <w:r w:rsidRPr="005F1742">
        <w:rPr>
          <w:rFonts w:cstheme="majorBidi"/>
          <w:szCs w:val="28"/>
        </w:rPr>
        <w:t>odontologie</w:t>
      </w:r>
      <w:r w:rsidRPr="005F1742">
        <w:rPr>
          <w:rFonts w:cstheme="majorBidi"/>
          <w:spacing w:val="-1"/>
          <w:szCs w:val="28"/>
        </w:rPr>
        <w:t xml:space="preserve"> </w:t>
      </w:r>
      <w:r w:rsidRPr="005F1742">
        <w:rPr>
          <w:rFonts w:cstheme="majorBidi"/>
          <w:szCs w:val="28"/>
        </w:rPr>
        <w:t>pédiatrique</w:t>
      </w:r>
      <w:r w:rsidRPr="005F1742">
        <w:rPr>
          <w:rFonts w:cstheme="majorBidi"/>
          <w:spacing w:val="-3"/>
          <w:szCs w:val="28"/>
        </w:rPr>
        <w:t xml:space="preserve"> </w:t>
      </w:r>
      <w:r w:rsidRPr="005F1742">
        <w:rPr>
          <w:rFonts w:cstheme="majorBidi"/>
          <w:szCs w:val="28"/>
        </w:rPr>
        <w:t>fait que le praticien va travailler le plus possible par hémi-arcade : il traitera, sous anesthésie locale, les dents d'un même secteur au cours d'une seule séance.</w:t>
      </w:r>
    </w:p>
    <w:p w14:paraId="05F959D9" w14:textId="77777777" w:rsidR="005F1742" w:rsidRDefault="0043227C" w:rsidP="005F1742">
      <w:pPr>
        <w:pStyle w:val="Paragraphedeliste"/>
        <w:tabs>
          <w:tab w:val="left" w:pos="2019"/>
        </w:tabs>
        <w:spacing w:before="195"/>
        <w:ind w:left="502" w:right="1225"/>
        <w:contextualSpacing w:val="0"/>
        <w:rPr>
          <w:rFonts w:cstheme="majorBidi"/>
          <w:szCs w:val="28"/>
        </w:rPr>
      </w:pPr>
      <w:r w:rsidRPr="0043227C">
        <w:rPr>
          <w:rFonts w:cstheme="majorBidi"/>
          <w:szCs w:val="28"/>
        </w:rPr>
        <w:t>Le</w:t>
      </w:r>
      <w:r w:rsidRPr="0043227C">
        <w:rPr>
          <w:rFonts w:cstheme="majorBidi"/>
          <w:spacing w:val="-4"/>
          <w:szCs w:val="28"/>
        </w:rPr>
        <w:t xml:space="preserve"> </w:t>
      </w:r>
      <w:r w:rsidRPr="0043227C">
        <w:rPr>
          <w:rFonts w:cstheme="majorBidi"/>
          <w:szCs w:val="28"/>
        </w:rPr>
        <w:t>nombre</w:t>
      </w:r>
      <w:r w:rsidRPr="0043227C">
        <w:rPr>
          <w:rFonts w:cstheme="majorBidi"/>
          <w:spacing w:val="-8"/>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rendez-vous</w:t>
      </w:r>
      <w:r w:rsidRPr="0043227C">
        <w:rPr>
          <w:rFonts w:cstheme="majorBidi"/>
          <w:spacing w:val="-6"/>
          <w:szCs w:val="28"/>
        </w:rPr>
        <w:t xml:space="preserve"> </w:t>
      </w:r>
      <w:r w:rsidRPr="0043227C">
        <w:rPr>
          <w:rFonts w:cstheme="majorBidi"/>
          <w:szCs w:val="28"/>
        </w:rPr>
        <w:t>doit</w:t>
      </w:r>
      <w:r w:rsidRPr="0043227C">
        <w:rPr>
          <w:rFonts w:cstheme="majorBidi"/>
          <w:spacing w:val="-5"/>
          <w:szCs w:val="28"/>
        </w:rPr>
        <w:t xml:space="preserve"> </w:t>
      </w:r>
      <w:r w:rsidRPr="0043227C">
        <w:rPr>
          <w:rFonts w:cstheme="majorBidi"/>
          <w:szCs w:val="28"/>
        </w:rPr>
        <w:t>donc</w:t>
      </w:r>
      <w:r w:rsidRPr="0043227C">
        <w:rPr>
          <w:rFonts w:cstheme="majorBidi"/>
          <w:spacing w:val="-7"/>
          <w:szCs w:val="28"/>
        </w:rPr>
        <w:t xml:space="preserve"> </w:t>
      </w:r>
      <w:r w:rsidRPr="0043227C">
        <w:rPr>
          <w:rFonts w:cstheme="majorBidi"/>
          <w:szCs w:val="28"/>
        </w:rPr>
        <w:t>être</w:t>
      </w:r>
      <w:r w:rsidRPr="0043227C">
        <w:rPr>
          <w:rFonts w:cstheme="majorBidi"/>
          <w:spacing w:val="-8"/>
          <w:szCs w:val="28"/>
        </w:rPr>
        <w:t xml:space="preserve"> </w:t>
      </w:r>
      <w:r w:rsidRPr="0043227C">
        <w:rPr>
          <w:rFonts w:cstheme="majorBidi"/>
          <w:szCs w:val="28"/>
        </w:rPr>
        <w:t>donné</w:t>
      </w:r>
      <w:r w:rsidRPr="0043227C">
        <w:rPr>
          <w:rFonts w:cstheme="majorBidi"/>
          <w:spacing w:val="-12"/>
          <w:szCs w:val="28"/>
        </w:rPr>
        <w:t xml:space="preserve"> </w:t>
      </w:r>
      <w:r w:rsidRPr="0043227C">
        <w:rPr>
          <w:rFonts w:cstheme="majorBidi"/>
          <w:szCs w:val="28"/>
        </w:rPr>
        <w:t>après</w:t>
      </w:r>
      <w:r w:rsidRPr="0043227C">
        <w:rPr>
          <w:rFonts w:cstheme="majorBidi"/>
          <w:spacing w:val="-6"/>
          <w:szCs w:val="28"/>
        </w:rPr>
        <w:t xml:space="preserve"> </w:t>
      </w:r>
      <w:r w:rsidRPr="0043227C">
        <w:rPr>
          <w:rFonts w:cstheme="majorBidi"/>
          <w:szCs w:val="28"/>
        </w:rPr>
        <w:t>l'établissement</w:t>
      </w:r>
      <w:r w:rsidRPr="0043227C">
        <w:rPr>
          <w:rFonts w:cstheme="majorBidi"/>
          <w:spacing w:val="-6"/>
          <w:szCs w:val="28"/>
        </w:rPr>
        <w:t xml:space="preserve"> </w:t>
      </w:r>
      <w:r w:rsidRPr="0043227C">
        <w:rPr>
          <w:rFonts w:cstheme="majorBidi"/>
          <w:szCs w:val="28"/>
        </w:rPr>
        <w:t>du</w:t>
      </w:r>
      <w:r w:rsidRPr="0043227C">
        <w:rPr>
          <w:rFonts w:cstheme="majorBidi"/>
          <w:spacing w:val="-10"/>
          <w:szCs w:val="28"/>
        </w:rPr>
        <w:t xml:space="preserve"> </w:t>
      </w:r>
      <w:r w:rsidRPr="0043227C">
        <w:rPr>
          <w:rFonts w:cstheme="majorBidi"/>
          <w:szCs w:val="28"/>
        </w:rPr>
        <w:t>plan</w:t>
      </w:r>
      <w:r w:rsidRPr="0043227C">
        <w:rPr>
          <w:rFonts w:cstheme="majorBidi"/>
          <w:spacing w:val="-7"/>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traitement, à la fin de la première consultation. À la fin de chaque séance de soins, soit l'enfant est raccompagné dans la salle d'attente, soit les parents viennent le chercher dans le cabinet.</w:t>
      </w:r>
    </w:p>
    <w:p w14:paraId="2B6A42A3" w14:textId="325BC74B" w:rsidR="0043227C" w:rsidRPr="005F1742" w:rsidRDefault="0043227C" w:rsidP="005F1742">
      <w:pPr>
        <w:pStyle w:val="Paragraphedeliste"/>
        <w:tabs>
          <w:tab w:val="left" w:pos="2019"/>
        </w:tabs>
        <w:spacing w:before="195"/>
        <w:ind w:left="502" w:right="1225"/>
        <w:contextualSpacing w:val="0"/>
        <w:rPr>
          <w:rFonts w:cstheme="majorBidi"/>
          <w:szCs w:val="28"/>
        </w:rPr>
      </w:pPr>
      <w:r w:rsidRPr="0043227C">
        <w:rPr>
          <w:rFonts w:cstheme="majorBidi"/>
          <w:szCs w:val="28"/>
        </w:rPr>
        <w:t xml:space="preserve">L'enfant est fier et heureux de montrer ce qui a été réalisé et le praticien le félicite sans mentionner les éventuels « petits incidents » rencontrés. Le traitement est expliqué et les recommandations données. </w:t>
      </w:r>
      <w:r w:rsidRPr="0043227C">
        <w:rPr>
          <w:rFonts w:cstheme="majorBidi"/>
          <w:b/>
          <w:szCs w:val="28"/>
        </w:rPr>
        <w:t>(1)</w:t>
      </w:r>
    </w:p>
    <w:p w14:paraId="268B3BA9" w14:textId="77777777" w:rsidR="0043227C" w:rsidRPr="0043227C" w:rsidRDefault="0043227C" w:rsidP="0043227C">
      <w:pPr>
        <w:pStyle w:val="Corpsdetexte"/>
        <w:ind w:left="0"/>
        <w:jc w:val="left"/>
        <w:rPr>
          <w:rFonts w:cstheme="majorBidi"/>
          <w:b/>
          <w:szCs w:val="28"/>
        </w:rPr>
      </w:pPr>
    </w:p>
    <w:p w14:paraId="467C9112" w14:textId="77777777" w:rsidR="0043227C" w:rsidRPr="0043227C" w:rsidRDefault="0043227C" w:rsidP="0043227C">
      <w:pPr>
        <w:pStyle w:val="Corpsdetexte"/>
        <w:spacing w:before="178"/>
        <w:ind w:left="0"/>
        <w:jc w:val="left"/>
        <w:rPr>
          <w:rFonts w:cstheme="majorBidi"/>
          <w:b/>
          <w:szCs w:val="28"/>
        </w:rPr>
      </w:pPr>
      <w:r w:rsidRPr="0043227C">
        <w:rPr>
          <w:rFonts w:cstheme="majorBidi"/>
          <w:b/>
          <w:noProof/>
          <w:szCs w:val="28"/>
        </w:rPr>
        <w:drawing>
          <wp:anchor distT="0" distB="0" distL="0" distR="0" simplePos="0" relativeHeight="251663360" behindDoc="1" locked="0" layoutInCell="1" allowOverlap="1" wp14:anchorId="00D33E0B" wp14:editId="42FFEE7F">
            <wp:simplePos x="0" y="0"/>
            <wp:positionH relativeFrom="page">
              <wp:posOffset>914400</wp:posOffset>
            </wp:positionH>
            <wp:positionV relativeFrom="paragraph">
              <wp:posOffset>283507</wp:posOffset>
            </wp:positionV>
            <wp:extent cx="5758226" cy="316239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5758226" cy="3162395"/>
                    </a:xfrm>
                    <a:prstGeom prst="rect">
                      <a:avLst/>
                    </a:prstGeom>
                  </pic:spPr>
                </pic:pic>
              </a:graphicData>
            </a:graphic>
          </wp:anchor>
        </w:drawing>
      </w:r>
    </w:p>
    <w:p w14:paraId="33D62EBD" w14:textId="77777777" w:rsidR="0043227C" w:rsidRPr="0043227C" w:rsidRDefault="0043227C" w:rsidP="0043227C">
      <w:pPr>
        <w:pStyle w:val="Corpsdetexte"/>
        <w:spacing w:before="203"/>
        <w:ind w:firstLine="122"/>
        <w:jc w:val="left"/>
        <w:rPr>
          <w:rFonts w:cstheme="majorBidi"/>
          <w:szCs w:val="28"/>
        </w:rPr>
      </w:pPr>
      <w:r w:rsidRPr="0043227C">
        <w:rPr>
          <w:rFonts w:cstheme="majorBidi"/>
          <w:b/>
          <w:szCs w:val="28"/>
        </w:rPr>
        <w:t>Figure17</w:t>
      </w:r>
      <w:r w:rsidRPr="0043227C">
        <w:rPr>
          <w:rFonts w:cstheme="majorBidi"/>
          <w:b/>
          <w:spacing w:val="-10"/>
          <w:szCs w:val="28"/>
        </w:rPr>
        <w:t xml:space="preserve"> </w:t>
      </w:r>
      <w:r w:rsidRPr="0043227C">
        <w:rPr>
          <w:rFonts w:cstheme="majorBidi"/>
          <w:b/>
          <w:szCs w:val="28"/>
        </w:rPr>
        <w:t>:</w:t>
      </w:r>
      <w:r w:rsidRPr="0043227C">
        <w:rPr>
          <w:rFonts w:cstheme="majorBidi"/>
          <w:szCs w:val="28"/>
        </w:rPr>
        <w:t xml:space="preserve"> Image</w:t>
      </w:r>
      <w:r w:rsidRPr="0043227C">
        <w:rPr>
          <w:rFonts w:cstheme="majorBidi"/>
          <w:spacing w:val="-6"/>
          <w:szCs w:val="28"/>
        </w:rPr>
        <w:t xml:space="preserve"> </w:t>
      </w:r>
      <w:r w:rsidRPr="0043227C">
        <w:rPr>
          <w:rFonts w:cstheme="majorBidi"/>
          <w:szCs w:val="28"/>
        </w:rPr>
        <w:t>représentant</w:t>
      </w:r>
      <w:r w:rsidRPr="0043227C">
        <w:rPr>
          <w:rFonts w:cstheme="majorBidi"/>
          <w:spacing w:val="-4"/>
          <w:szCs w:val="28"/>
        </w:rPr>
        <w:t xml:space="preserve"> </w:t>
      </w:r>
      <w:r w:rsidRPr="0043227C">
        <w:rPr>
          <w:rFonts w:cstheme="majorBidi"/>
          <w:szCs w:val="28"/>
        </w:rPr>
        <w:t>un</w:t>
      </w:r>
      <w:r w:rsidRPr="0043227C">
        <w:rPr>
          <w:rFonts w:cstheme="majorBidi"/>
          <w:spacing w:val="-4"/>
          <w:szCs w:val="28"/>
        </w:rPr>
        <w:t xml:space="preserve"> </w:t>
      </w:r>
      <w:r w:rsidRPr="0043227C">
        <w:rPr>
          <w:rFonts w:cstheme="majorBidi"/>
          <w:szCs w:val="28"/>
        </w:rPr>
        <w:t>certificat</w:t>
      </w:r>
      <w:r w:rsidRPr="0043227C">
        <w:rPr>
          <w:rFonts w:cstheme="majorBidi"/>
          <w:spacing w:val="-4"/>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bravoure</w:t>
      </w:r>
      <w:r w:rsidRPr="0043227C">
        <w:rPr>
          <w:rFonts w:cstheme="majorBidi"/>
          <w:spacing w:val="-6"/>
          <w:szCs w:val="28"/>
        </w:rPr>
        <w:t xml:space="preserve"> </w:t>
      </w:r>
      <w:r w:rsidRPr="0043227C">
        <w:rPr>
          <w:rFonts w:cstheme="majorBidi"/>
          <w:szCs w:val="28"/>
        </w:rPr>
        <w:t>en</w:t>
      </w:r>
      <w:r w:rsidRPr="0043227C">
        <w:rPr>
          <w:rFonts w:cstheme="majorBidi"/>
          <w:spacing w:val="-3"/>
          <w:szCs w:val="28"/>
        </w:rPr>
        <w:t xml:space="preserve"> </w:t>
      </w:r>
      <w:r w:rsidRPr="0043227C">
        <w:rPr>
          <w:rFonts w:cstheme="majorBidi"/>
          <w:szCs w:val="28"/>
        </w:rPr>
        <w:t>guise</w:t>
      </w:r>
      <w:r w:rsidRPr="0043227C">
        <w:rPr>
          <w:rFonts w:cstheme="majorBidi"/>
          <w:spacing w:val="-5"/>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récompense</w:t>
      </w:r>
      <w:r w:rsidRPr="0043227C">
        <w:rPr>
          <w:rFonts w:cstheme="majorBidi"/>
          <w:spacing w:val="-5"/>
          <w:szCs w:val="28"/>
        </w:rPr>
        <w:t xml:space="preserve"> </w:t>
      </w:r>
      <w:r w:rsidRPr="0043227C">
        <w:rPr>
          <w:rFonts w:cstheme="majorBidi"/>
          <w:szCs w:val="28"/>
        </w:rPr>
        <w:t>à</w:t>
      </w:r>
      <w:r w:rsidRPr="0043227C">
        <w:rPr>
          <w:rFonts w:cstheme="majorBidi"/>
          <w:spacing w:val="-4"/>
          <w:szCs w:val="28"/>
        </w:rPr>
        <w:t xml:space="preserve"> </w:t>
      </w:r>
      <w:r w:rsidRPr="0043227C">
        <w:rPr>
          <w:rFonts w:cstheme="majorBidi"/>
          <w:spacing w:val="-2"/>
          <w:szCs w:val="28"/>
        </w:rPr>
        <w:t>l’enfant</w:t>
      </w:r>
    </w:p>
    <w:p w14:paraId="3ACBE246" w14:textId="77777777" w:rsidR="0043227C" w:rsidRPr="005F1742" w:rsidRDefault="0043227C" w:rsidP="005F1742">
      <w:pPr>
        <w:spacing w:before="201" w:line="276" w:lineRule="auto"/>
        <w:ind w:left="1299" w:right="1017"/>
        <w:jc w:val="center"/>
        <w:rPr>
          <w:rFonts w:cstheme="majorBidi"/>
          <w:sz w:val="24"/>
          <w:szCs w:val="24"/>
        </w:rPr>
      </w:pPr>
      <w:r w:rsidRPr="005F1742">
        <w:rPr>
          <w:rFonts w:cstheme="majorBidi"/>
          <w:b/>
          <w:sz w:val="24"/>
          <w:szCs w:val="24"/>
        </w:rPr>
        <w:t>Source : Nonnott, A.-C</w:t>
      </w:r>
      <w:r w:rsidRPr="005F1742">
        <w:rPr>
          <w:rFonts w:cstheme="majorBidi"/>
          <w:sz w:val="24"/>
          <w:szCs w:val="24"/>
        </w:rPr>
        <w:t xml:space="preserve">. (2022, 13 avril). Techniques de prise en charge d'un enfant non </w:t>
      </w:r>
      <w:r w:rsidRPr="005F1742">
        <w:rPr>
          <w:rFonts w:cstheme="majorBidi"/>
          <w:spacing w:val="-2"/>
          <w:sz w:val="24"/>
          <w:szCs w:val="24"/>
        </w:rPr>
        <w:t>coopérant</w:t>
      </w:r>
    </w:p>
    <w:p w14:paraId="3AB47A8F" w14:textId="77777777" w:rsidR="0043227C" w:rsidRPr="0043227C" w:rsidRDefault="0043227C" w:rsidP="0043227C">
      <w:pPr>
        <w:spacing w:line="276" w:lineRule="auto"/>
        <w:jc w:val="both"/>
        <w:rPr>
          <w:rFonts w:cstheme="majorBidi"/>
          <w:szCs w:val="28"/>
        </w:rPr>
        <w:sectPr w:rsidR="0043227C" w:rsidRPr="0043227C" w:rsidSect="005F1742">
          <w:pgSz w:w="11920" w:h="16850"/>
          <w:pgMar w:top="1300" w:right="425" w:bottom="1180" w:left="567" w:header="715" w:footer="946" w:gutter="0"/>
          <w:cols w:space="720"/>
        </w:sectPr>
      </w:pPr>
    </w:p>
    <w:p w14:paraId="38CEA5B4" w14:textId="77777777" w:rsidR="0043227C" w:rsidRPr="0043227C" w:rsidRDefault="0043227C" w:rsidP="005F1742">
      <w:pPr>
        <w:pStyle w:val="Titre3"/>
      </w:pPr>
      <w:bookmarkStart w:id="105" w:name="_bookmark51"/>
      <w:bookmarkStart w:id="106" w:name="_Toc213835587"/>
      <w:bookmarkEnd w:id="105"/>
      <w:r w:rsidRPr="005F1742">
        <w:lastRenderedPageBreak/>
        <w:t>La</w:t>
      </w:r>
      <w:r w:rsidRPr="0043227C">
        <w:rPr>
          <w:spacing w:val="-13"/>
        </w:rPr>
        <w:t xml:space="preserve"> </w:t>
      </w:r>
      <w:r w:rsidRPr="0043227C">
        <w:t>première</w:t>
      </w:r>
      <w:r w:rsidRPr="0043227C">
        <w:rPr>
          <w:spacing w:val="-4"/>
        </w:rPr>
        <w:t xml:space="preserve"> </w:t>
      </w:r>
      <w:r w:rsidRPr="0043227C">
        <w:t>visite</w:t>
      </w:r>
      <w:r w:rsidRPr="0043227C">
        <w:rPr>
          <w:spacing w:val="-4"/>
        </w:rPr>
        <w:t xml:space="preserve"> </w:t>
      </w:r>
      <w:r w:rsidRPr="0043227C">
        <w:t>:</w:t>
      </w:r>
      <w:r w:rsidRPr="0043227C">
        <w:rPr>
          <w:spacing w:val="-5"/>
        </w:rPr>
        <w:t xml:space="preserve"> </w:t>
      </w:r>
      <w:r w:rsidRPr="0043227C">
        <w:t>un</w:t>
      </w:r>
      <w:r w:rsidRPr="0043227C">
        <w:rPr>
          <w:spacing w:val="-5"/>
        </w:rPr>
        <w:t xml:space="preserve"> </w:t>
      </w:r>
      <w:r w:rsidRPr="0043227C">
        <w:t>moment</w:t>
      </w:r>
      <w:r w:rsidRPr="0043227C">
        <w:rPr>
          <w:spacing w:val="-5"/>
        </w:rPr>
        <w:t xml:space="preserve"> </w:t>
      </w:r>
      <w:r w:rsidRPr="0043227C">
        <w:t>privilégié</w:t>
      </w:r>
      <w:r w:rsidRPr="0043227C">
        <w:rPr>
          <w:spacing w:val="-10"/>
        </w:rPr>
        <w:t xml:space="preserve"> </w:t>
      </w:r>
      <w:r w:rsidRPr="0043227C">
        <w:t>pour</w:t>
      </w:r>
      <w:r w:rsidRPr="0043227C">
        <w:rPr>
          <w:spacing w:val="-8"/>
        </w:rPr>
        <w:t xml:space="preserve"> </w:t>
      </w:r>
      <w:r w:rsidRPr="0043227C">
        <w:t>instaurer</w:t>
      </w:r>
      <w:r w:rsidRPr="0043227C">
        <w:rPr>
          <w:spacing w:val="-6"/>
        </w:rPr>
        <w:t xml:space="preserve"> </w:t>
      </w:r>
      <w:r w:rsidRPr="0043227C">
        <w:t>la</w:t>
      </w:r>
      <w:r w:rsidRPr="0043227C">
        <w:rPr>
          <w:spacing w:val="-2"/>
        </w:rPr>
        <w:t xml:space="preserve"> confiance</w:t>
      </w:r>
      <w:bookmarkEnd w:id="106"/>
    </w:p>
    <w:p w14:paraId="6870850B" w14:textId="77777777" w:rsidR="005F1742" w:rsidRDefault="0043227C" w:rsidP="005F1742">
      <w:pPr>
        <w:pStyle w:val="Corpsdetexte"/>
        <w:spacing w:before="47"/>
        <w:ind w:left="0" w:right="13"/>
        <w:rPr>
          <w:rFonts w:cstheme="majorBidi"/>
          <w:szCs w:val="28"/>
        </w:rPr>
      </w:pPr>
      <w:r w:rsidRPr="0043227C">
        <w:rPr>
          <w:rFonts w:cstheme="majorBidi"/>
          <w:szCs w:val="28"/>
        </w:rPr>
        <w:t>La première consultation permet d'instaurer un climat de confiance entre l'enfant, ses parents et le praticien, ce qui est essentiel pour les soins dentaires futurs. Il est capital de promouvoir la consultation de tout petit à partir de 12 mois, car c'est un moment privilégié pour faire sa connaissance et informer les parents des règles élémentaires d'hygiène alimentaire et bucco-dentaire ce qui est essentiel pour la santé bucco-dentaire de l'enfant.</w:t>
      </w:r>
    </w:p>
    <w:p w14:paraId="1C90C672" w14:textId="77777777" w:rsidR="005F1742" w:rsidRDefault="0043227C" w:rsidP="005F1742">
      <w:pPr>
        <w:pStyle w:val="Corpsdetexte"/>
        <w:spacing w:before="47"/>
        <w:ind w:left="0" w:right="13"/>
        <w:rPr>
          <w:rFonts w:cstheme="majorBidi"/>
          <w:szCs w:val="28"/>
        </w:rPr>
      </w:pPr>
      <w:r w:rsidRPr="0043227C">
        <w:rPr>
          <w:rFonts w:cstheme="majorBidi"/>
          <w:szCs w:val="28"/>
        </w:rPr>
        <w:t>Le</w:t>
      </w:r>
      <w:r w:rsidRPr="0043227C">
        <w:rPr>
          <w:rFonts w:cstheme="majorBidi"/>
          <w:spacing w:val="-4"/>
          <w:szCs w:val="28"/>
        </w:rPr>
        <w:t xml:space="preserve"> </w:t>
      </w:r>
      <w:r w:rsidRPr="0043227C">
        <w:rPr>
          <w:rFonts w:cstheme="majorBidi"/>
          <w:szCs w:val="28"/>
        </w:rPr>
        <w:t>premier</w:t>
      </w:r>
      <w:r w:rsidRPr="0043227C">
        <w:rPr>
          <w:rFonts w:cstheme="majorBidi"/>
          <w:spacing w:val="-3"/>
          <w:szCs w:val="28"/>
        </w:rPr>
        <w:t xml:space="preserve"> </w:t>
      </w:r>
      <w:r w:rsidRPr="0043227C">
        <w:rPr>
          <w:rFonts w:cstheme="majorBidi"/>
          <w:szCs w:val="28"/>
        </w:rPr>
        <w:t>contact</w:t>
      </w:r>
      <w:r w:rsidRPr="0043227C">
        <w:rPr>
          <w:rFonts w:cstheme="majorBidi"/>
          <w:spacing w:val="-3"/>
          <w:szCs w:val="28"/>
        </w:rPr>
        <w:t xml:space="preserve"> </w:t>
      </w:r>
      <w:r w:rsidRPr="0043227C">
        <w:rPr>
          <w:rFonts w:cstheme="majorBidi"/>
          <w:szCs w:val="28"/>
        </w:rPr>
        <w:t>est</w:t>
      </w:r>
      <w:r w:rsidRPr="0043227C">
        <w:rPr>
          <w:rFonts w:cstheme="majorBidi"/>
          <w:spacing w:val="-2"/>
          <w:szCs w:val="28"/>
        </w:rPr>
        <w:t xml:space="preserve"> </w:t>
      </w:r>
      <w:r w:rsidRPr="0043227C">
        <w:rPr>
          <w:rFonts w:cstheme="majorBidi"/>
          <w:szCs w:val="28"/>
        </w:rPr>
        <w:t>un</w:t>
      </w:r>
      <w:r w:rsidRPr="0043227C">
        <w:rPr>
          <w:rFonts w:cstheme="majorBidi"/>
          <w:spacing w:val="-3"/>
          <w:szCs w:val="28"/>
        </w:rPr>
        <w:t xml:space="preserve"> </w:t>
      </w:r>
      <w:r w:rsidRPr="0043227C">
        <w:rPr>
          <w:rFonts w:cstheme="majorBidi"/>
          <w:szCs w:val="28"/>
        </w:rPr>
        <w:t>instant</w:t>
      </w:r>
      <w:r w:rsidRPr="0043227C">
        <w:rPr>
          <w:rFonts w:cstheme="majorBidi"/>
          <w:spacing w:val="-2"/>
          <w:szCs w:val="28"/>
        </w:rPr>
        <w:t xml:space="preserve"> </w:t>
      </w:r>
      <w:r w:rsidRPr="0043227C">
        <w:rPr>
          <w:rFonts w:cstheme="majorBidi"/>
          <w:szCs w:val="28"/>
        </w:rPr>
        <w:t>capital</w:t>
      </w:r>
      <w:r w:rsidRPr="0043227C">
        <w:rPr>
          <w:rFonts w:cstheme="majorBidi"/>
          <w:spacing w:val="-6"/>
          <w:szCs w:val="28"/>
        </w:rPr>
        <w:t xml:space="preserve"> </w:t>
      </w:r>
      <w:r w:rsidRPr="0043227C">
        <w:rPr>
          <w:rFonts w:cstheme="majorBidi"/>
          <w:szCs w:val="28"/>
        </w:rPr>
        <w:t>qu'il</w:t>
      </w:r>
      <w:r w:rsidRPr="0043227C">
        <w:rPr>
          <w:rFonts w:cstheme="majorBidi"/>
          <w:spacing w:val="-6"/>
          <w:szCs w:val="28"/>
        </w:rPr>
        <w:t xml:space="preserve"> </w:t>
      </w:r>
      <w:r w:rsidRPr="0043227C">
        <w:rPr>
          <w:rFonts w:cstheme="majorBidi"/>
          <w:szCs w:val="28"/>
        </w:rPr>
        <w:t>faut préparer.</w:t>
      </w:r>
      <w:r w:rsidRPr="0043227C">
        <w:rPr>
          <w:rFonts w:cstheme="majorBidi"/>
          <w:spacing w:val="-3"/>
          <w:szCs w:val="28"/>
        </w:rPr>
        <w:t xml:space="preserve"> </w:t>
      </w:r>
      <w:r w:rsidRPr="0043227C">
        <w:rPr>
          <w:rFonts w:cstheme="majorBidi"/>
          <w:szCs w:val="28"/>
        </w:rPr>
        <w:t>Il</w:t>
      </w:r>
      <w:r w:rsidRPr="0043227C">
        <w:rPr>
          <w:rFonts w:cstheme="majorBidi"/>
          <w:spacing w:val="-6"/>
          <w:szCs w:val="28"/>
        </w:rPr>
        <w:t xml:space="preserve"> </w:t>
      </w:r>
      <w:r w:rsidRPr="0043227C">
        <w:rPr>
          <w:rFonts w:cstheme="majorBidi"/>
          <w:szCs w:val="28"/>
        </w:rPr>
        <w:t>faut</w:t>
      </w:r>
      <w:r w:rsidRPr="0043227C">
        <w:rPr>
          <w:rFonts w:cstheme="majorBidi"/>
          <w:spacing w:val="-2"/>
          <w:szCs w:val="28"/>
        </w:rPr>
        <w:t xml:space="preserve"> </w:t>
      </w:r>
      <w:r w:rsidRPr="0043227C">
        <w:rPr>
          <w:rFonts w:cstheme="majorBidi"/>
          <w:szCs w:val="28"/>
        </w:rPr>
        <w:t>soigner</w:t>
      </w:r>
      <w:r w:rsidRPr="0043227C">
        <w:rPr>
          <w:rFonts w:cstheme="majorBidi"/>
          <w:spacing w:val="-7"/>
          <w:szCs w:val="28"/>
        </w:rPr>
        <w:t xml:space="preserve"> </w:t>
      </w:r>
      <w:r w:rsidRPr="0043227C">
        <w:rPr>
          <w:rFonts w:cstheme="majorBidi"/>
          <w:szCs w:val="28"/>
        </w:rPr>
        <w:t>notre</w:t>
      </w:r>
      <w:r w:rsidRPr="0043227C">
        <w:rPr>
          <w:rFonts w:cstheme="majorBidi"/>
          <w:spacing w:val="-3"/>
          <w:szCs w:val="28"/>
        </w:rPr>
        <w:t xml:space="preserve"> </w:t>
      </w:r>
      <w:r w:rsidRPr="0043227C">
        <w:rPr>
          <w:rFonts w:cstheme="majorBidi"/>
          <w:szCs w:val="28"/>
        </w:rPr>
        <w:t>accueil</w:t>
      </w:r>
      <w:r w:rsidRPr="0043227C">
        <w:rPr>
          <w:rFonts w:cstheme="majorBidi"/>
          <w:spacing w:val="-3"/>
          <w:szCs w:val="28"/>
        </w:rPr>
        <w:t xml:space="preserve"> </w:t>
      </w:r>
      <w:r w:rsidRPr="0043227C">
        <w:rPr>
          <w:rFonts w:cstheme="majorBidi"/>
          <w:szCs w:val="28"/>
        </w:rPr>
        <w:t>à</w:t>
      </w:r>
      <w:r w:rsidRPr="0043227C">
        <w:rPr>
          <w:rFonts w:cstheme="majorBidi"/>
          <w:spacing w:val="-3"/>
          <w:szCs w:val="28"/>
        </w:rPr>
        <w:t xml:space="preserve"> </w:t>
      </w:r>
      <w:r w:rsidRPr="0043227C">
        <w:rPr>
          <w:rFonts w:cstheme="majorBidi"/>
          <w:szCs w:val="28"/>
        </w:rPr>
        <w:t>cet instant,</w:t>
      </w:r>
      <w:r w:rsidRPr="0043227C">
        <w:rPr>
          <w:rFonts w:cstheme="majorBidi"/>
          <w:spacing w:val="-5"/>
          <w:szCs w:val="28"/>
        </w:rPr>
        <w:t xml:space="preserve"> </w:t>
      </w:r>
      <w:r w:rsidRPr="0043227C">
        <w:rPr>
          <w:rFonts w:cstheme="majorBidi"/>
          <w:szCs w:val="28"/>
        </w:rPr>
        <w:t>car</w:t>
      </w:r>
      <w:r w:rsidRPr="0043227C">
        <w:rPr>
          <w:rFonts w:cstheme="majorBidi"/>
          <w:spacing w:val="-6"/>
          <w:szCs w:val="28"/>
        </w:rPr>
        <w:t xml:space="preserve"> </w:t>
      </w:r>
      <w:r w:rsidRPr="0043227C">
        <w:rPr>
          <w:rFonts w:cstheme="majorBidi"/>
          <w:szCs w:val="28"/>
        </w:rPr>
        <w:t>l'enfant</w:t>
      </w:r>
      <w:r w:rsidRPr="0043227C">
        <w:rPr>
          <w:rFonts w:cstheme="majorBidi"/>
          <w:spacing w:val="-2"/>
          <w:szCs w:val="28"/>
        </w:rPr>
        <w:t xml:space="preserve"> </w:t>
      </w:r>
      <w:r w:rsidRPr="0043227C">
        <w:rPr>
          <w:rFonts w:cstheme="majorBidi"/>
          <w:szCs w:val="28"/>
        </w:rPr>
        <w:t>se</w:t>
      </w:r>
      <w:r w:rsidRPr="0043227C">
        <w:rPr>
          <w:rFonts w:cstheme="majorBidi"/>
          <w:spacing w:val="-8"/>
          <w:szCs w:val="28"/>
        </w:rPr>
        <w:t xml:space="preserve"> </w:t>
      </w:r>
      <w:r w:rsidRPr="0043227C">
        <w:rPr>
          <w:rFonts w:cstheme="majorBidi"/>
          <w:szCs w:val="28"/>
        </w:rPr>
        <w:t>créera</w:t>
      </w:r>
      <w:r w:rsidRPr="0043227C">
        <w:rPr>
          <w:rFonts w:cstheme="majorBidi"/>
          <w:spacing w:val="-6"/>
          <w:szCs w:val="28"/>
        </w:rPr>
        <w:t xml:space="preserve"> </w:t>
      </w:r>
      <w:r w:rsidRPr="0043227C">
        <w:rPr>
          <w:rFonts w:cstheme="majorBidi"/>
          <w:szCs w:val="28"/>
        </w:rPr>
        <w:t>une</w:t>
      </w:r>
      <w:r w:rsidRPr="0043227C">
        <w:rPr>
          <w:rFonts w:cstheme="majorBidi"/>
          <w:spacing w:val="-9"/>
          <w:szCs w:val="28"/>
        </w:rPr>
        <w:t xml:space="preserve"> </w:t>
      </w:r>
      <w:r w:rsidRPr="0043227C">
        <w:rPr>
          <w:rFonts w:cstheme="majorBidi"/>
          <w:szCs w:val="28"/>
        </w:rPr>
        <w:t>représentation,</w:t>
      </w:r>
      <w:r w:rsidRPr="0043227C">
        <w:rPr>
          <w:rFonts w:cstheme="majorBidi"/>
          <w:spacing w:val="-10"/>
          <w:szCs w:val="28"/>
        </w:rPr>
        <w:t xml:space="preserve"> </w:t>
      </w:r>
      <w:r w:rsidRPr="0043227C">
        <w:rPr>
          <w:rFonts w:cstheme="majorBidi"/>
          <w:szCs w:val="28"/>
        </w:rPr>
        <w:t>un</w:t>
      </w:r>
      <w:r w:rsidRPr="0043227C">
        <w:rPr>
          <w:rFonts w:cstheme="majorBidi"/>
          <w:spacing w:val="-5"/>
          <w:szCs w:val="28"/>
        </w:rPr>
        <w:t xml:space="preserve"> </w:t>
      </w:r>
      <w:r w:rsidRPr="0043227C">
        <w:rPr>
          <w:rFonts w:cstheme="majorBidi"/>
          <w:szCs w:val="28"/>
        </w:rPr>
        <w:t>schéma</w:t>
      </w:r>
      <w:r w:rsidRPr="0043227C">
        <w:rPr>
          <w:rFonts w:cstheme="majorBidi"/>
          <w:spacing w:val="-6"/>
          <w:szCs w:val="28"/>
        </w:rPr>
        <w:t xml:space="preserve"> </w:t>
      </w:r>
      <w:r w:rsidRPr="0043227C">
        <w:rPr>
          <w:rFonts w:cstheme="majorBidi"/>
          <w:szCs w:val="28"/>
        </w:rPr>
        <w:t>favorable</w:t>
      </w:r>
      <w:r w:rsidRPr="0043227C">
        <w:rPr>
          <w:rFonts w:cstheme="majorBidi"/>
          <w:spacing w:val="-5"/>
          <w:szCs w:val="28"/>
        </w:rPr>
        <w:t xml:space="preserve"> </w:t>
      </w:r>
      <w:r w:rsidRPr="0043227C">
        <w:rPr>
          <w:rFonts w:cstheme="majorBidi"/>
          <w:szCs w:val="28"/>
        </w:rPr>
        <w:t>ou</w:t>
      </w:r>
      <w:r w:rsidRPr="0043227C">
        <w:rPr>
          <w:rFonts w:cstheme="majorBidi"/>
          <w:spacing w:val="-8"/>
          <w:szCs w:val="28"/>
        </w:rPr>
        <w:t xml:space="preserve"> </w:t>
      </w:r>
      <w:r w:rsidRPr="0043227C">
        <w:rPr>
          <w:rFonts w:cstheme="majorBidi"/>
          <w:szCs w:val="28"/>
        </w:rPr>
        <w:t>défavorable</w:t>
      </w:r>
      <w:r w:rsidRPr="0043227C">
        <w:rPr>
          <w:rFonts w:cstheme="majorBidi"/>
          <w:spacing w:val="-7"/>
          <w:szCs w:val="28"/>
        </w:rPr>
        <w:t xml:space="preserve"> </w:t>
      </w:r>
      <w:r w:rsidRPr="0043227C">
        <w:rPr>
          <w:rFonts w:cstheme="majorBidi"/>
          <w:szCs w:val="28"/>
        </w:rPr>
        <w:t>qui</w:t>
      </w:r>
      <w:r w:rsidRPr="0043227C">
        <w:rPr>
          <w:rFonts w:cstheme="majorBidi"/>
          <w:spacing w:val="-6"/>
          <w:szCs w:val="28"/>
        </w:rPr>
        <w:t xml:space="preserve"> </w:t>
      </w:r>
      <w:r w:rsidRPr="0043227C">
        <w:rPr>
          <w:rFonts w:cstheme="majorBidi"/>
          <w:szCs w:val="28"/>
        </w:rPr>
        <w:t>va conditionner</w:t>
      </w:r>
      <w:r w:rsidRPr="0043227C">
        <w:rPr>
          <w:rFonts w:cstheme="majorBidi"/>
          <w:spacing w:val="-10"/>
          <w:szCs w:val="28"/>
        </w:rPr>
        <w:t xml:space="preserve"> </w:t>
      </w:r>
      <w:r w:rsidRPr="0043227C">
        <w:rPr>
          <w:rFonts w:cstheme="majorBidi"/>
          <w:szCs w:val="28"/>
        </w:rPr>
        <w:t>son</w:t>
      </w:r>
      <w:r w:rsidRPr="0043227C">
        <w:rPr>
          <w:rFonts w:cstheme="majorBidi"/>
          <w:spacing w:val="-10"/>
          <w:szCs w:val="28"/>
        </w:rPr>
        <w:t xml:space="preserve"> </w:t>
      </w:r>
      <w:r w:rsidRPr="0043227C">
        <w:rPr>
          <w:rFonts w:cstheme="majorBidi"/>
          <w:szCs w:val="28"/>
        </w:rPr>
        <w:t>comportement.</w:t>
      </w:r>
      <w:r w:rsidRPr="0043227C">
        <w:rPr>
          <w:rFonts w:cstheme="majorBidi"/>
          <w:spacing w:val="-10"/>
          <w:szCs w:val="28"/>
        </w:rPr>
        <w:t xml:space="preserve"> </w:t>
      </w:r>
      <w:r w:rsidRPr="0043227C">
        <w:rPr>
          <w:rFonts w:cstheme="majorBidi"/>
          <w:szCs w:val="28"/>
        </w:rPr>
        <w:t>Il</w:t>
      </w:r>
      <w:r w:rsidRPr="0043227C">
        <w:rPr>
          <w:rFonts w:cstheme="majorBidi"/>
          <w:spacing w:val="-14"/>
          <w:szCs w:val="28"/>
        </w:rPr>
        <w:t xml:space="preserve"> </w:t>
      </w:r>
      <w:r w:rsidRPr="0043227C">
        <w:rPr>
          <w:rFonts w:cstheme="majorBidi"/>
          <w:szCs w:val="28"/>
        </w:rPr>
        <w:t>faut</w:t>
      </w:r>
      <w:r w:rsidRPr="0043227C">
        <w:rPr>
          <w:rFonts w:cstheme="majorBidi"/>
          <w:spacing w:val="-12"/>
          <w:szCs w:val="28"/>
        </w:rPr>
        <w:t xml:space="preserve"> </w:t>
      </w:r>
      <w:r w:rsidRPr="0043227C">
        <w:rPr>
          <w:rFonts w:cstheme="majorBidi"/>
          <w:szCs w:val="28"/>
        </w:rPr>
        <w:t>être</w:t>
      </w:r>
      <w:r w:rsidRPr="0043227C">
        <w:rPr>
          <w:rFonts w:cstheme="majorBidi"/>
          <w:spacing w:val="-12"/>
          <w:szCs w:val="28"/>
        </w:rPr>
        <w:t xml:space="preserve"> </w:t>
      </w:r>
      <w:r w:rsidRPr="0043227C">
        <w:rPr>
          <w:rFonts w:cstheme="majorBidi"/>
          <w:szCs w:val="28"/>
        </w:rPr>
        <w:t>totalement</w:t>
      </w:r>
      <w:r w:rsidRPr="0043227C">
        <w:rPr>
          <w:rFonts w:cstheme="majorBidi"/>
          <w:spacing w:val="-11"/>
          <w:szCs w:val="28"/>
        </w:rPr>
        <w:t xml:space="preserve"> </w:t>
      </w:r>
      <w:r w:rsidRPr="0043227C">
        <w:rPr>
          <w:rFonts w:cstheme="majorBidi"/>
          <w:szCs w:val="28"/>
        </w:rPr>
        <w:t>dédié</w:t>
      </w:r>
      <w:r w:rsidRPr="0043227C">
        <w:rPr>
          <w:rFonts w:cstheme="majorBidi"/>
          <w:spacing w:val="29"/>
          <w:szCs w:val="28"/>
        </w:rPr>
        <w:t xml:space="preserve"> </w:t>
      </w:r>
      <w:r w:rsidRPr="0043227C">
        <w:rPr>
          <w:rFonts w:cstheme="majorBidi"/>
          <w:szCs w:val="28"/>
        </w:rPr>
        <w:t>à</w:t>
      </w:r>
      <w:r w:rsidRPr="0043227C">
        <w:rPr>
          <w:rFonts w:cstheme="majorBidi"/>
          <w:spacing w:val="-11"/>
          <w:szCs w:val="28"/>
        </w:rPr>
        <w:t xml:space="preserve"> </w:t>
      </w:r>
      <w:r w:rsidRPr="0043227C">
        <w:rPr>
          <w:rFonts w:cstheme="majorBidi"/>
          <w:szCs w:val="28"/>
        </w:rPr>
        <w:t>l'enfant</w:t>
      </w:r>
      <w:r w:rsidRPr="0043227C">
        <w:rPr>
          <w:rFonts w:cstheme="majorBidi"/>
          <w:spacing w:val="-8"/>
          <w:szCs w:val="28"/>
        </w:rPr>
        <w:t xml:space="preserve"> </w:t>
      </w:r>
      <w:r w:rsidRPr="0043227C">
        <w:rPr>
          <w:rFonts w:cstheme="majorBidi"/>
          <w:szCs w:val="28"/>
        </w:rPr>
        <w:t>qui</w:t>
      </w:r>
      <w:r w:rsidRPr="0043227C">
        <w:rPr>
          <w:rFonts w:cstheme="majorBidi"/>
          <w:spacing w:val="-11"/>
          <w:szCs w:val="28"/>
        </w:rPr>
        <w:t xml:space="preserve"> </w:t>
      </w:r>
      <w:r w:rsidRPr="0043227C">
        <w:rPr>
          <w:rFonts w:cstheme="majorBidi"/>
          <w:szCs w:val="28"/>
        </w:rPr>
        <w:t>arrive,</w:t>
      </w:r>
      <w:r w:rsidRPr="0043227C">
        <w:rPr>
          <w:rFonts w:cstheme="majorBidi"/>
          <w:spacing w:val="-11"/>
          <w:szCs w:val="28"/>
        </w:rPr>
        <w:t xml:space="preserve"> </w:t>
      </w:r>
      <w:r w:rsidRPr="0043227C">
        <w:rPr>
          <w:rFonts w:cstheme="majorBidi"/>
          <w:szCs w:val="28"/>
        </w:rPr>
        <w:t>sans</w:t>
      </w:r>
      <w:r w:rsidRPr="0043227C">
        <w:rPr>
          <w:rFonts w:cstheme="majorBidi"/>
          <w:spacing w:val="-11"/>
          <w:szCs w:val="28"/>
        </w:rPr>
        <w:t xml:space="preserve"> </w:t>
      </w:r>
      <w:r w:rsidRPr="0043227C">
        <w:rPr>
          <w:rFonts w:cstheme="majorBidi"/>
          <w:szCs w:val="28"/>
        </w:rPr>
        <w:t>avoir l'air pressé ou occupé.</w:t>
      </w:r>
    </w:p>
    <w:p w14:paraId="03BCAA8E" w14:textId="77777777" w:rsidR="005F1742" w:rsidRDefault="0043227C" w:rsidP="005F1742">
      <w:pPr>
        <w:pStyle w:val="Corpsdetexte"/>
        <w:spacing w:before="47"/>
        <w:ind w:left="0" w:right="13"/>
        <w:rPr>
          <w:rFonts w:cstheme="majorBidi"/>
          <w:szCs w:val="28"/>
        </w:rPr>
      </w:pPr>
      <w:r w:rsidRPr="0043227C">
        <w:rPr>
          <w:rFonts w:cstheme="majorBidi"/>
          <w:szCs w:val="28"/>
        </w:rPr>
        <w:t>Cette approche a pour but de</w:t>
      </w:r>
      <w:r w:rsidRPr="0043227C">
        <w:rPr>
          <w:rFonts w:cstheme="majorBidi"/>
          <w:spacing w:val="-1"/>
          <w:szCs w:val="28"/>
        </w:rPr>
        <w:t xml:space="preserve"> </w:t>
      </w:r>
      <w:r w:rsidRPr="0043227C">
        <w:rPr>
          <w:rFonts w:cstheme="majorBidi"/>
          <w:szCs w:val="28"/>
        </w:rPr>
        <w:t>préparer psychologiquement l'enfant, les</w:t>
      </w:r>
      <w:r w:rsidRPr="0043227C">
        <w:rPr>
          <w:rFonts w:cstheme="majorBidi"/>
          <w:spacing w:val="-1"/>
          <w:szCs w:val="28"/>
        </w:rPr>
        <w:t xml:space="preserve"> </w:t>
      </w:r>
      <w:r w:rsidRPr="0043227C">
        <w:rPr>
          <w:rFonts w:cstheme="majorBidi"/>
          <w:szCs w:val="28"/>
        </w:rPr>
        <w:t>parents</w:t>
      </w:r>
      <w:r w:rsidRPr="0043227C">
        <w:rPr>
          <w:rFonts w:cstheme="majorBidi"/>
          <w:spacing w:val="-1"/>
          <w:szCs w:val="28"/>
        </w:rPr>
        <w:t xml:space="preserve"> </w:t>
      </w:r>
      <w:r w:rsidRPr="0043227C">
        <w:rPr>
          <w:rFonts w:cstheme="majorBidi"/>
          <w:szCs w:val="28"/>
        </w:rPr>
        <w:t>doivent être présents lors des premiers rendez-vous. Durant cette visite l'observation clinique va pouvoir se dérouler. Les objectifs de la séance sont énoncés aux parents et à l’enfant :</w:t>
      </w:r>
    </w:p>
    <w:p w14:paraId="4D05E648" w14:textId="6AC0DBC9" w:rsidR="0043227C" w:rsidRPr="0043227C" w:rsidRDefault="0043227C" w:rsidP="005F1742">
      <w:pPr>
        <w:pStyle w:val="Corpsdetexte"/>
        <w:spacing w:before="47"/>
        <w:ind w:left="0" w:right="13"/>
        <w:rPr>
          <w:rFonts w:cstheme="majorBidi"/>
          <w:szCs w:val="28"/>
        </w:rPr>
      </w:pPr>
      <w:r w:rsidRPr="0043227C">
        <w:rPr>
          <w:rFonts w:cstheme="majorBidi"/>
          <w:szCs w:val="28"/>
        </w:rPr>
        <w:t>Il s'agit de l'examen clinique et radiologique qui va permettre de poser un diagnostic et d'établir un plan de traitement. Les gestes doivent être précis mais non brusques quel que soit l'âge du patient.</w:t>
      </w:r>
    </w:p>
    <w:p w14:paraId="76603B22" w14:textId="77777777" w:rsidR="0043227C" w:rsidRPr="0043227C" w:rsidRDefault="0043227C" w:rsidP="005F1742">
      <w:pPr>
        <w:pStyle w:val="Titre5"/>
        <w:numPr>
          <w:ilvl w:val="0"/>
          <w:numId w:val="16"/>
        </w:numPr>
        <w:tabs>
          <w:tab w:val="left" w:pos="567"/>
        </w:tabs>
        <w:spacing w:before="199"/>
        <w:ind w:left="426" w:hanging="142"/>
        <w:rPr>
          <w:szCs w:val="28"/>
        </w:rPr>
      </w:pPr>
      <w:bookmarkStart w:id="107" w:name="_bookmark52"/>
      <w:bookmarkStart w:id="108" w:name="_Toc213835588"/>
      <w:bookmarkEnd w:id="107"/>
      <w:r w:rsidRPr="0043227C">
        <w:rPr>
          <w:szCs w:val="28"/>
        </w:rPr>
        <w:t>Chez</w:t>
      </w:r>
      <w:r w:rsidRPr="0043227C">
        <w:rPr>
          <w:spacing w:val="-5"/>
          <w:szCs w:val="28"/>
        </w:rPr>
        <w:t xml:space="preserve"> </w:t>
      </w:r>
      <w:r w:rsidRPr="0043227C">
        <w:rPr>
          <w:szCs w:val="28"/>
        </w:rPr>
        <w:t>le</w:t>
      </w:r>
      <w:r w:rsidRPr="0043227C">
        <w:rPr>
          <w:spacing w:val="-8"/>
          <w:szCs w:val="28"/>
        </w:rPr>
        <w:t xml:space="preserve"> </w:t>
      </w:r>
      <w:r w:rsidRPr="0043227C">
        <w:rPr>
          <w:szCs w:val="28"/>
        </w:rPr>
        <w:t>très</w:t>
      </w:r>
      <w:r w:rsidRPr="0043227C">
        <w:rPr>
          <w:spacing w:val="-5"/>
          <w:szCs w:val="28"/>
        </w:rPr>
        <w:t xml:space="preserve"> </w:t>
      </w:r>
      <w:r w:rsidRPr="0043227C">
        <w:rPr>
          <w:szCs w:val="28"/>
        </w:rPr>
        <w:t>jeune</w:t>
      </w:r>
      <w:r w:rsidRPr="0043227C">
        <w:rPr>
          <w:spacing w:val="-2"/>
          <w:szCs w:val="28"/>
        </w:rPr>
        <w:t xml:space="preserve"> </w:t>
      </w:r>
      <w:r w:rsidRPr="0043227C">
        <w:rPr>
          <w:szCs w:val="28"/>
        </w:rPr>
        <w:t>enfant, entre</w:t>
      </w:r>
      <w:r w:rsidRPr="0043227C">
        <w:rPr>
          <w:spacing w:val="-5"/>
          <w:szCs w:val="28"/>
        </w:rPr>
        <w:t xml:space="preserve"> </w:t>
      </w:r>
      <w:r w:rsidRPr="0043227C">
        <w:rPr>
          <w:szCs w:val="28"/>
        </w:rPr>
        <w:t>2</w:t>
      </w:r>
      <w:r w:rsidRPr="0043227C">
        <w:rPr>
          <w:spacing w:val="3"/>
          <w:szCs w:val="28"/>
        </w:rPr>
        <w:t xml:space="preserve"> </w:t>
      </w:r>
      <w:r w:rsidRPr="0043227C">
        <w:rPr>
          <w:szCs w:val="28"/>
        </w:rPr>
        <w:t>et</w:t>
      </w:r>
      <w:r w:rsidRPr="0043227C">
        <w:rPr>
          <w:spacing w:val="-4"/>
          <w:szCs w:val="28"/>
        </w:rPr>
        <w:t xml:space="preserve"> </w:t>
      </w:r>
      <w:r w:rsidRPr="0043227C">
        <w:rPr>
          <w:szCs w:val="28"/>
        </w:rPr>
        <w:t xml:space="preserve">4 </w:t>
      </w:r>
      <w:r w:rsidRPr="0043227C">
        <w:rPr>
          <w:spacing w:val="-5"/>
          <w:szCs w:val="28"/>
        </w:rPr>
        <w:t>ans</w:t>
      </w:r>
      <w:bookmarkEnd w:id="108"/>
    </w:p>
    <w:p w14:paraId="64C98587" w14:textId="77777777" w:rsidR="0043227C" w:rsidRPr="0043227C" w:rsidRDefault="0043227C" w:rsidP="005F1742">
      <w:pPr>
        <w:pStyle w:val="Corpsdetexte"/>
        <w:tabs>
          <w:tab w:val="left" w:pos="567"/>
        </w:tabs>
        <w:spacing w:before="201"/>
        <w:ind w:left="426" w:right="1015" w:hanging="142"/>
        <w:rPr>
          <w:rFonts w:cstheme="majorBidi"/>
          <w:szCs w:val="28"/>
        </w:rPr>
      </w:pPr>
      <w:r w:rsidRPr="0043227C">
        <w:rPr>
          <w:rFonts w:cstheme="majorBidi"/>
          <w:szCs w:val="28"/>
        </w:rPr>
        <w:t>Il ne faut pas hésiter à enfiler les gants d'examen devant lui, ce qui peut être ludique, l'approcher avec douceur, lui toucher la main ou la joue avec le miroir, capter son attention en modulant la voix, être rassurant ;</w:t>
      </w:r>
    </w:p>
    <w:p w14:paraId="221487C0" w14:textId="77777777" w:rsidR="0043227C" w:rsidRPr="0043227C" w:rsidRDefault="0043227C" w:rsidP="005F1742">
      <w:pPr>
        <w:pStyle w:val="Titre5"/>
        <w:numPr>
          <w:ilvl w:val="0"/>
          <w:numId w:val="16"/>
        </w:numPr>
        <w:tabs>
          <w:tab w:val="left" w:pos="567"/>
        </w:tabs>
        <w:spacing w:before="199"/>
        <w:ind w:left="426" w:hanging="142"/>
        <w:rPr>
          <w:szCs w:val="28"/>
        </w:rPr>
      </w:pPr>
      <w:bookmarkStart w:id="109" w:name="_bookmark53"/>
      <w:bookmarkStart w:id="110" w:name="_Toc213835589"/>
      <w:bookmarkEnd w:id="109"/>
      <w:r w:rsidRPr="0043227C">
        <w:rPr>
          <w:szCs w:val="28"/>
        </w:rPr>
        <w:t>Chez</w:t>
      </w:r>
      <w:r w:rsidRPr="0043227C">
        <w:rPr>
          <w:spacing w:val="-4"/>
          <w:szCs w:val="28"/>
        </w:rPr>
        <w:t xml:space="preserve"> </w:t>
      </w:r>
      <w:r w:rsidRPr="0043227C">
        <w:rPr>
          <w:szCs w:val="28"/>
        </w:rPr>
        <w:t>l'enfant</w:t>
      </w:r>
      <w:r w:rsidRPr="0043227C">
        <w:rPr>
          <w:spacing w:val="-2"/>
          <w:szCs w:val="28"/>
        </w:rPr>
        <w:t xml:space="preserve"> </w:t>
      </w:r>
      <w:r w:rsidRPr="0043227C">
        <w:rPr>
          <w:szCs w:val="28"/>
        </w:rPr>
        <w:t>plus</w:t>
      </w:r>
      <w:r w:rsidRPr="0043227C">
        <w:rPr>
          <w:spacing w:val="-6"/>
          <w:szCs w:val="28"/>
        </w:rPr>
        <w:t xml:space="preserve"> </w:t>
      </w:r>
      <w:r w:rsidRPr="0043227C">
        <w:rPr>
          <w:szCs w:val="28"/>
        </w:rPr>
        <w:t>grand,</w:t>
      </w:r>
      <w:r w:rsidRPr="0043227C">
        <w:rPr>
          <w:spacing w:val="-8"/>
          <w:szCs w:val="28"/>
        </w:rPr>
        <w:t xml:space="preserve"> </w:t>
      </w:r>
      <w:r w:rsidRPr="0043227C">
        <w:rPr>
          <w:szCs w:val="28"/>
        </w:rPr>
        <w:t>mais</w:t>
      </w:r>
      <w:r w:rsidRPr="0043227C">
        <w:rPr>
          <w:spacing w:val="-3"/>
          <w:szCs w:val="28"/>
        </w:rPr>
        <w:t xml:space="preserve"> </w:t>
      </w:r>
      <w:r w:rsidRPr="0043227C">
        <w:rPr>
          <w:szCs w:val="28"/>
        </w:rPr>
        <w:t>avant 6</w:t>
      </w:r>
      <w:r w:rsidRPr="0043227C">
        <w:rPr>
          <w:spacing w:val="-3"/>
          <w:szCs w:val="28"/>
        </w:rPr>
        <w:t xml:space="preserve"> </w:t>
      </w:r>
      <w:r w:rsidRPr="0043227C">
        <w:rPr>
          <w:spacing w:val="-5"/>
          <w:szCs w:val="28"/>
        </w:rPr>
        <w:t>ans</w:t>
      </w:r>
      <w:bookmarkEnd w:id="110"/>
    </w:p>
    <w:p w14:paraId="08A8A652" w14:textId="77777777" w:rsidR="0043227C" w:rsidRPr="0043227C" w:rsidRDefault="0043227C" w:rsidP="005F1742">
      <w:pPr>
        <w:pStyle w:val="Corpsdetexte"/>
        <w:tabs>
          <w:tab w:val="left" w:pos="567"/>
        </w:tabs>
        <w:spacing w:before="202"/>
        <w:ind w:left="426" w:right="1007" w:hanging="142"/>
        <w:rPr>
          <w:rFonts w:cstheme="majorBidi"/>
          <w:szCs w:val="28"/>
        </w:rPr>
      </w:pPr>
      <w:r w:rsidRPr="0043227C">
        <w:rPr>
          <w:rFonts w:cstheme="majorBidi"/>
          <w:szCs w:val="28"/>
        </w:rPr>
        <w:t>Il faut l'encourager à ouvrir spontanément la bouche « afin de compter tes dents, de voir celles qui</w:t>
      </w:r>
      <w:r w:rsidRPr="0043227C">
        <w:rPr>
          <w:rFonts w:cstheme="majorBidi"/>
          <w:spacing w:val="-4"/>
          <w:szCs w:val="28"/>
        </w:rPr>
        <w:t xml:space="preserve"> </w:t>
      </w:r>
      <w:r w:rsidRPr="0043227C">
        <w:rPr>
          <w:rFonts w:cstheme="majorBidi"/>
          <w:szCs w:val="28"/>
        </w:rPr>
        <w:t>bougent et</w:t>
      </w:r>
      <w:r w:rsidRPr="0043227C">
        <w:rPr>
          <w:rFonts w:cstheme="majorBidi"/>
          <w:spacing w:val="-1"/>
          <w:szCs w:val="28"/>
        </w:rPr>
        <w:t xml:space="preserve"> </w:t>
      </w:r>
      <w:r w:rsidRPr="0043227C">
        <w:rPr>
          <w:rFonts w:cstheme="majorBidi"/>
          <w:szCs w:val="28"/>
        </w:rPr>
        <w:t>d'expliquer à maman ce</w:t>
      </w:r>
      <w:r w:rsidRPr="0043227C">
        <w:rPr>
          <w:rFonts w:cstheme="majorBidi"/>
          <w:spacing w:val="-2"/>
          <w:szCs w:val="28"/>
        </w:rPr>
        <w:t xml:space="preserve"> </w:t>
      </w:r>
      <w:r w:rsidRPr="0043227C">
        <w:rPr>
          <w:rFonts w:cstheme="majorBidi"/>
          <w:szCs w:val="28"/>
        </w:rPr>
        <w:t>qui</w:t>
      </w:r>
      <w:r w:rsidRPr="0043227C">
        <w:rPr>
          <w:rFonts w:cstheme="majorBidi"/>
          <w:spacing w:val="-7"/>
          <w:szCs w:val="28"/>
        </w:rPr>
        <w:t xml:space="preserve"> </w:t>
      </w:r>
      <w:r w:rsidRPr="0043227C">
        <w:rPr>
          <w:rFonts w:cstheme="majorBidi"/>
          <w:szCs w:val="28"/>
        </w:rPr>
        <w:t>se passe ».</w:t>
      </w:r>
      <w:r w:rsidRPr="0043227C">
        <w:rPr>
          <w:rFonts w:cstheme="majorBidi"/>
          <w:spacing w:val="-5"/>
          <w:szCs w:val="28"/>
        </w:rPr>
        <w:t xml:space="preserve"> </w:t>
      </w:r>
      <w:r w:rsidRPr="0043227C">
        <w:rPr>
          <w:rFonts w:cstheme="majorBidi"/>
          <w:szCs w:val="28"/>
        </w:rPr>
        <w:t>Ne</w:t>
      </w:r>
      <w:r w:rsidRPr="0043227C">
        <w:rPr>
          <w:rFonts w:cstheme="majorBidi"/>
          <w:spacing w:val="-1"/>
          <w:szCs w:val="28"/>
        </w:rPr>
        <w:t xml:space="preserve"> </w:t>
      </w:r>
      <w:r w:rsidRPr="0043227C">
        <w:rPr>
          <w:rFonts w:cstheme="majorBidi"/>
          <w:szCs w:val="28"/>
        </w:rPr>
        <w:t>pas</w:t>
      </w:r>
      <w:r w:rsidRPr="0043227C">
        <w:rPr>
          <w:rFonts w:cstheme="majorBidi"/>
          <w:spacing w:val="-3"/>
          <w:szCs w:val="28"/>
        </w:rPr>
        <w:t xml:space="preserve"> </w:t>
      </w:r>
      <w:r w:rsidRPr="0043227C">
        <w:rPr>
          <w:rFonts w:cstheme="majorBidi"/>
          <w:szCs w:val="28"/>
        </w:rPr>
        <w:t>hésiter à compter à</w:t>
      </w:r>
      <w:r w:rsidRPr="0043227C">
        <w:rPr>
          <w:rFonts w:cstheme="majorBidi"/>
          <w:spacing w:val="-1"/>
          <w:szCs w:val="28"/>
        </w:rPr>
        <w:t xml:space="preserve"> </w:t>
      </w:r>
      <w:r w:rsidRPr="0043227C">
        <w:rPr>
          <w:rFonts w:cstheme="majorBidi"/>
          <w:szCs w:val="28"/>
        </w:rPr>
        <w:t>voix haute en touchant chaque dent avec le</w:t>
      </w:r>
      <w:r w:rsidRPr="0043227C">
        <w:rPr>
          <w:rFonts w:cstheme="majorBidi"/>
          <w:spacing w:val="-1"/>
          <w:szCs w:val="28"/>
        </w:rPr>
        <w:t xml:space="preserve"> </w:t>
      </w:r>
      <w:r w:rsidRPr="0043227C">
        <w:rPr>
          <w:rFonts w:cstheme="majorBidi"/>
          <w:szCs w:val="28"/>
        </w:rPr>
        <w:t>manche</w:t>
      </w:r>
      <w:r w:rsidRPr="0043227C">
        <w:rPr>
          <w:rFonts w:cstheme="majorBidi"/>
          <w:spacing w:val="-2"/>
          <w:szCs w:val="28"/>
        </w:rPr>
        <w:t xml:space="preserve"> </w:t>
      </w:r>
      <w:r w:rsidRPr="0043227C">
        <w:rPr>
          <w:rFonts w:cstheme="majorBidi"/>
          <w:szCs w:val="28"/>
        </w:rPr>
        <w:t>du miroir</w:t>
      </w:r>
      <w:r w:rsidRPr="0043227C">
        <w:rPr>
          <w:rFonts w:cstheme="majorBidi"/>
          <w:spacing w:val="-1"/>
          <w:szCs w:val="28"/>
        </w:rPr>
        <w:t xml:space="preserve"> </w:t>
      </w:r>
      <w:r w:rsidRPr="0043227C">
        <w:rPr>
          <w:rFonts w:cstheme="majorBidi"/>
          <w:szCs w:val="28"/>
        </w:rPr>
        <w:t>ou de</w:t>
      </w:r>
      <w:r w:rsidRPr="0043227C">
        <w:rPr>
          <w:rFonts w:cstheme="majorBidi"/>
          <w:spacing w:val="-1"/>
          <w:szCs w:val="28"/>
        </w:rPr>
        <w:t xml:space="preserve"> </w:t>
      </w:r>
      <w:r w:rsidRPr="0043227C">
        <w:rPr>
          <w:rFonts w:cstheme="majorBidi"/>
          <w:szCs w:val="28"/>
        </w:rPr>
        <w:t>la</w:t>
      </w:r>
      <w:r w:rsidRPr="0043227C">
        <w:rPr>
          <w:rFonts w:cstheme="majorBidi"/>
          <w:spacing w:val="-1"/>
          <w:szCs w:val="28"/>
        </w:rPr>
        <w:t xml:space="preserve"> </w:t>
      </w:r>
      <w:r w:rsidRPr="0043227C">
        <w:rPr>
          <w:rFonts w:cstheme="majorBidi"/>
          <w:szCs w:val="28"/>
        </w:rPr>
        <w:t>sonde</w:t>
      </w:r>
      <w:r w:rsidRPr="0043227C">
        <w:rPr>
          <w:rFonts w:cstheme="majorBidi"/>
          <w:spacing w:val="-5"/>
          <w:szCs w:val="28"/>
        </w:rPr>
        <w:t xml:space="preserve"> </w:t>
      </w:r>
      <w:r w:rsidRPr="0043227C">
        <w:rPr>
          <w:rFonts w:cstheme="majorBidi"/>
          <w:szCs w:val="28"/>
        </w:rPr>
        <w:t>et à faire participer la mère, ce qui permet de l'impliquer et de la faire participer au renforcement positif. Il est important de ne pas montrer la pointe de la sonde, même si l'enfant semble coopérant ;</w:t>
      </w:r>
    </w:p>
    <w:p w14:paraId="49015BE6" w14:textId="77777777" w:rsidR="0043227C" w:rsidRPr="0043227C" w:rsidRDefault="0043227C" w:rsidP="005F1742">
      <w:pPr>
        <w:pStyle w:val="Titre5"/>
        <w:numPr>
          <w:ilvl w:val="0"/>
          <w:numId w:val="16"/>
        </w:numPr>
        <w:tabs>
          <w:tab w:val="left" w:pos="567"/>
        </w:tabs>
        <w:spacing w:before="198"/>
        <w:ind w:left="426" w:hanging="142"/>
        <w:rPr>
          <w:szCs w:val="28"/>
        </w:rPr>
      </w:pPr>
      <w:bookmarkStart w:id="111" w:name="_bookmark54"/>
      <w:bookmarkStart w:id="112" w:name="_Toc213835590"/>
      <w:bookmarkEnd w:id="111"/>
      <w:r w:rsidRPr="0043227C">
        <w:rPr>
          <w:szCs w:val="28"/>
        </w:rPr>
        <w:t>Chez</w:t>
      </w:r>
      <w:r w:rsidRPr="0043227C">
        <w:rPr>
          <w:spacing w:val="-3"/>
          <w:szCs w:val="28"/>
        </w:rPr>
        <w:t xml:space="preserve"> </w:t>
      </w:r>
      <w:r w:rsidRPr="0043227C">
        <w:rPr>
          <w:szCs w:val="28"/>
        </w:rPr>
        <w:t>l'enfant</w:t>
      </w:r>
      <w:r w:rsidRPr="0043227C">
        <w:rPr>
          <w:spacing w:val="-2"/>
          <w:szCs w:val="28"/>
        </w:rPr>
        <w:t xml:space="preserve"> </w:t>
      </w:r>
      <w:r w:rsidRPr="0043227C">
        <w:rPr>
          <w:szCs w:val="28"/>
        </w:rPr>
        <w:t>de</w:t>
      </w:r>
      <w:r w:rsidRPr="0043227C">
        <w:rPr>
          <w:spacing w:val="-6"/>
          <w:szCs w:val="28"/>
        </w:rPr>
        <w:t xml:space="preserve"> </w:t>
      </w:r>
      <w:r w:rsidRPr="0043227C">
        <w:rPr>
          <w:szCs w:val="28"/>
        </w:rPr>
        <w:t xml:space="preserve">8 </w:t>
      </w:r>
      <w:r w:rsidRPr="0043227C">
        <w:rPr>
          <w:spacing w:val="-5"/>
          <w:szCs w:val="28"/>
        </w:rPr>
        <w:t>ans</w:t>
      </w:r>
      <w:bookmarkEnd w:id="112"/>
    </w:p>
    <w:p w14:paraId="542F64AA" w14:textId="77777777" w:rsidR="0043227C" w:rsidRPr="0043227C" w:rsidRDefault="0043227C" w:rsidP="005F1742">
      <w:pPr>
        <w:pStyle w:val="Corpsdetexte"/>
        <w:tabs>
          <w:tab w:val="left" w:pos="567"/>
        </w:tabs>
        <w:spacing w:before="201"/>
        <w:ind w:left="426" w:hanging="142"/>
        <w:rPr>
          <w:rFonts w:cstheme="majorBidi"/>
          <w:szCs w:val="28"/>
        </w:rPr>
      </w:pPr>
      <w:r w:rsidRPr="0043227C">
        <w:rPr>
          <w:rFonts w:cstheme="majorBidi"/>
          <w:szCs w:val="28"/>
        </w:rPr>
        <w:t>On</w:t>
      </w:r>
      <w:r w:rsidRPr="0043227C">
        <w:rPr>
          <w:rFonts w:cstheme="majorBidi"/>
          <w:spacing w:val="-6"/>
          <w:szCs w:val="28"/>
        </w:rPr>
        <w:t xml:space="preserve"> </w:t>
      </w:r>
      <w:r w:rsidRPr="0043227C">
        <w:rPr>
          <w:rFonts w:cstheme="majorBidi"/>
          <w:szCs w:val="28"/>
        </w:rPr>
        <w:t>peut</w:t>
      </w:r>
      <w:r w:rsidRPr="0043227C">
        <w:rPr>
          <w:rFonts w:cstheme="majorBidi"/>
          <w:spacing w:val="-5"/>
          <w:szCs w:val="28"/>
        </w:rPr>
        <w:t xml:space="preserve"> </w:t>
      </w:r>
      <w:r w:rsidRPr="0043227C">
        <w:rPr>
          <w:rFonts w:cstheme="majorBidi"/>
          <w:szCs w:val="28"/>
        </w:rPr>
        <w:t>essayer</w:t>
      </w:r>
      <w:r w:rsidRPr="0043227C">
        <w:rPr>
          <w:rFonts w:cstheme="majorBidi"/>
          <w:spacing w:val="-9"/>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toucher</w:t>
      </w:r>
      <w:r w:rsidRPr="0043227C">
        <w:rPr>
          <w:rFonts w:cstheme="majorBidi"/>
          <w:spacing w:val="-2"/>
          <w:szCs w:val="28"/>
        </w:rPr>
        <w:t xml:space="preserve"> </w:t>
      </w:r>
      <w:r w:rsidRPr="0043227C">
        <w:rPr>
          <w:rFonts w:cstheme="majorBidi"/>
          <w:szCs w:val="28"/>
        </w:rPr>
        <w:t>son</w:t>
      </w:r>
      <w:r w:rsidRPr="0043227C">
        <w:rPr>
          <w:rFonts w:cstheme="majorBidi"/>
          <w:spacing w:val="-3"/>
          <w:szCs w:val="28"/>
        </w:rPr>
        <w:t xml:space="preserve"> </w:t>
      </w:r>
      <w:r w:rsidRPr="0043227C">
        <w:rPr>
          <w:rFonts w:cstheme="majorBidi"/>
          <w:szCs w:val="28"/>
        </w:rPr>
        <w:t>amour-propre</w:t>
      </w:r>
      <w:r w:rsidRPr="0043227C">
        <w:rPr>
          <w:rFonts w:cstheme="majorBidi"/>
          <w:spacing w:val="-5"/>
          <w:szCs w:val="28"/>
        </w:rPr>
        <w:t xml:space="preserve"> </w:t>
      </w:r>
      <w:r w:rsidRPr="0043227C">
        <w:rPr>
          <w:rFonts w:cstheme="majorBidi"/>
          <w:szCs w:val="28"/>
        </w:rPr>
        <w:t>pour</w:t>
      </w:r>
      <w:r w:rsidRPr="0043227C">
        <w:rPr>
          <w:rFonts w:cstheme="majorBidi"/>
          <w:spacing w:val="-3"/>
          <w:szCs w:val="28"/>
        </w:rPr>
        <w:t xml:space="preserve"> </w:t>
      </w:r>
      <w:r w:rsidRPr="0043227C">
        <w:rPr>
          <w:rFonts w:cstheme="majorBidi"/>
          <w:szCs w:val="28"/>
        </w:rPr>
        <w:t>le</w:t>
      </w:r>
      <w:r w:rsidRPr="0043227C">
        <w:rPr>
          <w:rFonts w:cstheme="majorBidi"/>
          <w:spacing w:val="-6"/>
          <w:szCs w:val="28"/>
        </w:rPr>
        <w:t xml:space="preserve"> </w:t>
      </w:r>
      <w:r w:rsidRPr="0043227C">
        <w:rPr>
          <w:rFonts w:cstheme="majorBidi"/>
          <w:szCs w:val="28"/>
        </w:rPr>
        <w:t>rendre</w:t>
      </w:r>
      <w:r w:rsidRPr="0043227C">
        <w:rPr>
          <w:rFonts w:cstheme="majorBidi"/>
          <w:spacing w:val="-6"/>
          <w:szCs w:val="28"/>
        </w:rPr>
        <w:t xml:space="preserve"> </w:t>
      </w:r>
      <w:r w:rsidRPr="0043227C">
        <w:rPr>
          <w:rFonts w:cstheme="majorBidi"/>
          <w:szCs w:val="28"/>
        </w:rPr>
        <w:t>plus</w:t>
      </w:r>
      <w:r w:rsidRPr="0043227C">
        <w:rPr>
          <w:rFonts w:cstheme="majorBidi"/>
          <w:spacing w:val="-5"/>
          <w:szCs w:val="28"/>
        </w:rPr>
        <w:t xml:space="preserve"> </w:t>
      </w:r>
      <w:r w:rsidRPr="0043227C">
        <w:rPr>
          <w:rFonts w:cstheme="majorBidi"/>
          <w:szCs w:val="28"/>
        </w:rPr>
        <w:t>coopérant,</w:t>
      </w:r>
      <w:r w:rsidRPr="0043227C">
        <w:rPr>
          <w:rFonts w:cstheme="majorBidi"/>
          <w:spacing w:val="-7"/>
          <w:szCs w:val="28"/>
        </w:rPr>
        <w:t xml:space="preserve"> </w:t>
      </w:r>
      <w:r w:rsidRPr="0043227C">
        <w:rPr>
          <w:rFonts w:cstheme="majorBidi"/>
          <w:szCs w:val="28"/>
        </w:rPr>
        <w:t>sans</w:t>
      </w:r>
      <w:r w:rsidRPr="0043227C">
        <w:rPr>
          <w:rFonts w:cstheme="majorBidi"/>
          <w:spacing w:val="-6"/>
          <w:szCs w:val="28"/>
        </w:rPr>
        <w:t xml:space="preserve"> </w:t>
      </w:r>
      <w:r w:rsidRPr="0043227C">
        <w:rPr>
          <w:rFonts w:cstheme="majorBidi"/>
          <w:szCs w:val="28"/>
        </w:rPr>
        <w:t>le</w:t>
      </w:r>
      <w:r w:rsidRPr="0043227C">
        <w:rPr>
          <w:rFonts w:cstheme="majorBidi"/>
          <w:spacing w:val="-4"/>
          <w:szCs w:val="28"/>
        </w:rPr>
        <w:t xml:space="preserve"> </w:t>
      </w:r>
      <w:r w:rsidRPr="0043227C">
        <w:rPr>
          <w:rFonts w:cstheme="majorBidi"/>
          <w:szCs w:val="28"/>
        </w:rPr>
        <w:t>vexer</w:t>
      </w:r>
      <w:r w:rsidRPr="0043227C">
        <w:rPr>
          <w:rFonts w:cstheme="majorBidi"/>
          <w:spacing w:val="2"/>
          <w:szCs w:val="28"/>
        </w:rPr>
        <w:t>.</w:t>
      </w:r>
    </w:p>
    <w:p w14:paraId="3935ACFE" w14:textId="77777777" w:rsidR="0043227C" w:rsidRPr="0043227C" w:rsidRDefault="0043227C" w:rsidP="005F1742">
      <w:pPr>
        <w:pStyle w:val="Corpsdetexte"/>
        <w:tabs>
          <w:tab w:val="left" w:pos="567"/>
        </w:tabs>
        <w:spacing w:before="202"/>
        <w:ind w:left="426" w:right="1012" w:hanging="142"/>
        <w:rPr>
          <w:rFonts w:cstheme="majorBidi"/>
          <w:szCs w:val="28"/>
        </w:rPr>
      </w:pPr>
      <w:r w:rsidRPr="0043227C">
        <w:rPr>
          <w:rFonts w:cstheme="majorBidi"/>
          <w:szCs w:val="28"/>
        </w:rPr>
        <w:t>Les</w:t>
      </w:r>
      <w:r w:rsidRPr="0043227C">
        <w:rPr>
          <w:rFonts w:cstheme="majorBidi"/>
          <w:spacing w:val="-2"/>
          <w:szCs w:val="28"/>
        </w:rPr>
        <w:t xml:space="preserve"> </w:t>
      </w:r>
      <w:r w:rsidRPr="0043227C">
        <w:rPr>
          <w:rFonts w:cstheme="majorBidi"/>
          <w:szCs w:val="28"/>
        </w:rPr>
        <w:t>radiographies</w:t>
      </w:r>
      <w:r w:rsidRPr="0043227C">
        <w:rPr>
          <w:rFonts w:cstheme="majorBidi"/>
          <w:spacing w:val="-2"/>
          <w:szCs w:val="28"/>
        </w:rPr>
        <w:t xml:space="preserve"> </w:t>
      </w:r>
      <w:r w:rsidRPr="0043227C">
        <w:rPr>
          <w:rFonts w:cstheme="majorBidi"/>
          <w:szCs w:val="28"/>
        </w:rPr>
        <w:t>sont</w:t>
      </w:r>
      <w:r w:rsidRPr="0043227C">
        <w:rPr>
          <w:rFonts w:cstheme="majorBidi"/>
          <w:spacing w:val="-1"/>
          <w:szCs w:val="28"/>
        </w:rPr>
        <w:t xml:space="preserve"> </w:t>
      </w:r>
      <w:r w:rsidRPr="0043227C">
        <w:rPr>
          <w:rFonts w:cstheme="majorBidi"/>
          <w:szCs w:val="28"/>
        </w:rPr>
        <w:t>indispensables</w:t>
      </w:r>
      <w:r w:rsidRPr="0043227C">
        <w:rPr>
          <w:rFonts w:cstheme="majorBidi"/>
          <w:spacing w:val="-3"/>
          <w:szCs w:val="28"/>
        </w:rPr>
        <w:t xml:space="preserve"> </w:t>
      </w:r>
      <w:r w:rsidRPr="0043227C">
        <w:rPr>
          <w:rFonts w:cstheme="majorBidi"/>
          <w:szCs w:val="28"/>
        </w:rPr>
        <w:t>au</w:t>
      </w:r>
      <w:r w:rsidRPr="0043227C">
        <w:rPr>
          <w:rFonts w:cstheme="majorBidi"/>
          <w:spacing w:val="-4"/>
          <w:szCs w:val="28"/>
        </w:rPr>
        <w:t xml:space="preserve"> </w:t>
      </w:r>
      <w:r w:rsidRPr="0043227C">
        <w:rPr>
          <w:rFonts w:cstheme="majorBidi"/>
          <w:szCs w:val="28"/>
        </w:rPr>
        <w:t>diagnostic.</w:t>
      </w:r>
      <w:r w:rsidRPr="0043227C">
        <w:rPr>
          <w:rFonts w:cstheme="majorBidi"/>
          <w:spacing w:val="-2"/>
          <w:szCs w:val="28"/>
        </w:rPr>
        <w:t xml:space="preserve"> </w:t>
      </w:r>
      <w:r w:rsidRPr="0043227C">
        <w:rPr>
          <w:rFonts w:cstheme="majorBidi"/>
          <w:szCs w:val="28"/>
        </w:rPr>
        <w:t>Si</w:t>
      </w:r>
      <w:r w:rsidRPr="0043227C">
        <w:rPr>
          <w:rFonts w:cstheme="majorBidi"/>
          <w:spacing w:val="-3"/>
          <w:szCs w:val="28"/>
        </w:rPr>
        <w:t xml:space="preserve"> </w:t>
      </w:r>
      <w:r w:rsidRPr="0043227C">
        <w:rPr>
          <w:rFonts w:cstheme="majorBidi"/>
          <w:szCs w:val="28"/>
        </w:rPr>
        <w:t>leur</w:t>
      </w:r>
      <w:r w:rsidRPr="0043227C">
        <w:rPr>
          <w:rFonts w:cstheme="majorBidi"/>
          <w:spacing w:val="-2"/>
          <w:szCs w:val="28"/>
        </w:rPr>
        <w:t xml:space="preserve"> </w:t>
      </w:r>
      <w:r w:rsidRPr="0043227C">
        <w:rPr>
          <w:rFonts w:cstheme="majorBidi"/>
          <w:szCs w:val="28"/>
        </w:rPr>
        <w:t>réalisation</w:t>
      </w:r>
      <w:r w:rsidRPr="0043227C">
        <w:rPr>
          <w:rFonts w:cstheme="majorBidi"/>
          <w:spacing w:val="-2"/>
          <w:szCs w:val="28"/>
        </w:rPr>
        <w:t xml:space="preserve"> </w:t>
      </w:r>
      <w:r w:rsidRPr="0043227C">
        <w:rPr>
          <w:rFonts w:cstheme="majorBidi"/>
          <w:szCs w:val="28"/>
        </w:rPr>
        <w:t>est</w:t>
      </w:r>
      <w:r w:rsidRPr="0043227C">
        <w:rPr>
          <w:rFonts w:cstheme="majorBidi"/>
          <w:spacing w:val="-6"/>
          <w:szCs w:val="28"/>
        </w:rPr>
        <w:t xml:space="preserve"> </w:t>
      </w:r>
      <w:r w:rsidRPr="0043227C">
        <w:rPr>
          <w:rFonts w:cstheme="majorBidi"/>
          <w:szCs w:val="28"/>
        </w:rPr>
        <w:t>particulièrement</w:t>
      </w:r>
      <w:r w:rsidRPr="0043227C">
        <w:rPr>
          <w:rFonts w:cstheme="majorBidi"/>
          <w:spacing w:val="-4"/>
          <w:szCs w:val="28"/>
        </w:rPr>
        <w:t xml:space="preserve"> </w:t>
      </w:r>
      <w:r w:rsidRPr="0043227C">
        <w:rPr>
          <w:rFonts w:cstheme="majorBidi"/>
          <w:szCs w:val="28"/>
        </w:rPr>
        <w:t>« délicate » au cours de la première séance parce que l'enfant est anxieux, il faut accepter de la reporter.</w:t>
      </w:r>
    </w:p>
    <w:p w14:paraId="5B3A60F1" w14:textId="77777777" w:rsidR="0043227C" w:rsidRPr="0043227C" w:rsidRDefault="0043227C" w:rsidP="005F1742">
      <w:pPr>
        <w:pStyle w:val="Corpsdetexte"/>
        <w:tabs>
          <w:tab w:val="left" w:pos="567"/>
        </w:tabs>
        <w:spacing w:before="202"/>
        <w:ind w:left="426" w:right="1023" w:hanging="142"/>
        <w:rPr>
          <w:rFonts w:cstheme="majorBidi"/>
          <w:szCs w:val="28"/>
        </w:rPr>
      </w:pPr>
      <w:r w:rsidRPr="0043227C">
        <w:rPr>
          <w:rFonts w:cstheme="majorBidi"/>
          <w:szCs w:val="28"/>
        </w:rPr>
        <w:t>La synthèse de l'examen est donnée aux parents, sans les culpabiliser, et à l'enfant suivant son</w:t>
      </w:r>
      <w:r w:rsidRPr="0043227C">
        <w:rPr>
          <w:rFonts w:cstheme="majorBidi"/>
          <w:spacing w:val="-9"/>
          <w:szCs w:val="28"/>
        </w:rPr>
        <w:t xml:space="preserve"> </w:t>
      </w:r>
      <w:r w:rsidRPr="0043227C">
        <w:rPr>
          <w:rFonts w:cstheme="majorBidi"/>
          <w:szCs w:val="28"/>
        </w:rPr>
        <w:t>âge.</w:t>
      </w:r>
      <w:r w:rsidRPr="0043227C">
        <w:rPr>
          <w:rFonts w:cstheme="majorBidi"/>
          <w:spacing w:val="-11"/>
          <w:szCs w:val="28"/>
        </w:rPr>
        <w:t xml:space="preserve"> </w:t>
      </w:r>
      <w:r w:rsidRPr="0043227C">
        <w:rPr>
          <w:rFonts w:cstheme="majorBidi"/>
          <w:szCs w:val="28"/>
        </w:rPr>
        <w:t>Le</w:t>
      </w:r>
      <w:r w:rsidRPr="0043227C">
        <w:rPr>
          <w:rFonts w:cstheme="majorBidi"/>
          <w:spacing w:val="-14"/>
          <w:szCs w:val="28"/>
        </w:rPr>
        <w:t xml:space="preserve"> </w:t>
      </w:r>
      <w:r w:rsidRPr="0043227C">
        <w:rPr>
          <w:rFonts w:cstheme="majorBidi"/>
          <w:szCs w:val="28"/>
        </w:rPr>
        <w:t>plan</w:t>
      </w:r>
      <w:r w:rsidRPr="0043227C">
        <w:rPr>
          <w:rFonts w:cstheme="majorBidi"/>
          <w:spacing w:val="-9"/>
          <w:szCs w:val="28"/>
        </w:rPr>
        <w:t xml:space="preserve"> </w:t>
      </w:r>
      <w:r w:rsidRPr="0043227C">
        <w:rPr>
          <w:rFonts w:cstheme="majorBidi"/>
          <w:szCs w:val="28"/>
        </w:rPr>
        <w:t>de</w:t>
      </w:r>
      <w:r w:rsidRPr="0043227C">
        <w:rPr>
          <w:rFonts w:cstheme="majorBidi"/>
          <w:spacing w:val="-16"/>
          <w:szCs w:val="28"/>
        </w:rPr>
        <w:t xml:space="preserve"> </w:t>
      </w:r>
      <w:r w:rsidRPr="0043227C">
        <w:rPr>
          <w:rFonts w:cstheme="majorBidi"/>
          <w:szCs w:val="28"/>
        </w:rPr>
        <w:t>traitement</w:t>
      </w:r>
      <w:r w:rsidRPr="0043227C">
        <w:rPr>
          <w:rFonts w:cstheme="majorBidi"/>
          <w:spacing w:val="-8"/>
          <w:szCs w:val="28"/>
        </w:rPr>
        <w:t xml:space="preserve"> </w:t>
      </w:r>
      <w:r w:rsidRPr="0043227C">
        <w:rPr>
          <w:rFonts w:cstheme="majorBidi"/>
          <w:szCs w:val="28"/>
        </w:rPr>
        <w:t>est</w:t>
      </w:r>
      <w:r w:rsidRPr="0043227C">
        <w:rPr>
          <w:rFonts w:cstheme="majorBidi"/>
          <w:spacing w:val="-12"/>
          <w:szCs w:val="28"/>
        </w:rPr>
        <w:t xml:space="preserve"> </w:t>
      </w:r>
      <w:r w:rsidRPr="0043227C">
        <w:rPr>
          <w:rFonts w:cstheme="majorBidi"/>
          <w:szCs w:val="28"/>
        </w:rPr>
        <w:t>ensuite</w:t>
      </w:r>
      <w:r w:rsidRPr="0043227C">
        <w:rPr>
          <w:rFonts w:cstheme="majorBidi"/>
          <w:spacing w:val="-12"/>
          <w:szCs w:val="28"/>
        </w:rPr>
        <w:t xml:space="preserve"> </w:t>
      </w:r>
      <w:r w:rsidRPr="0043227C">
        <w:rPr>
          <w:rFonts w:cstheme="majorBidi"/>
          <w:szCs w:val="28"/>
        </w:rPr>
        <w:t>expliqué</w:t>
      </w:r>
      <w:r w:rsidRPr="0043227C">
        <w:rPr>
          <w:rFonts w:cstheme="majorBidi"/>
          <w:spacing w:val="-9"/>
          <w:szCs w:val="28"/>
        </w:rPr>
        <w:t xml:space="preserve"> </w:t>
      </w:r>
      <w:r w:rsidRPr="0043227C">
        <w:rPr>
          <w:rFonts w:cstheme="majorBidi"/>
          <w:szCs w:val="28"/>
        </w:rPr>
        <w:t>tout</w:t>
      </w:r>
      <w:r w:rsidRPr="0043227C">
        <w:rPr>
          <w:rFonts w:cstheme="majorBidi"/>
          <w:spacing w:val="-12"/>
          <w:szCs w:val="28"/>
        </w:rPr>
        <w:t xml:space="preserve"> </w:t>
      </w:r>
      <w:r w:rsidRPr="0043227C">
        <w:rPr>
          <w:rFonts w:cstheme="majorBidi"/>
          <w:szCs w:val="28"/>
        </w:rPr>
        <w:t>en</w:t>
      </w:r>
      <w:r w:rsidRPr="0043227C">
        <w:rPr>
          <w:rFonts w:cstheme="majorBidi"/>
          <w:spacing w:val="-9"/>
          <w:szCs w:val="28"/>
        </w:rPr>
        <w:t xml:space="preserve"> </w:t>
      </w:r>
      <w:r w:rsidRPr="0043227C">
        <w:rPr>
          <w:rFonts w:cstheme="majorBidi"/>
          <w:szCs w:val="28"/>
        </w:rPr>
        <w:t>s'assurant</w:t>
      </w:r>
      <w:r w:rsidRPr="0043227C">
        <w:rPr>
          <w:rFonts w:cstheme="majorBidi"/>
          <w:spacing w:val="-11"/>
          <w:szCs w:val="28"/>
        </w:rPr>
        <w:t xml:space="preserve"> </w:t>
      </w:r>
      <w:r w:rsidRPr="0043227C">
        <w:rPr>
          <w:rFonts w:cstheme="majorBidi"/>
          <w:szCs w:val="28"/>
        </w:rPr>
        <w:t>qu'il</w:t>
      </w:r>
      <w:r w:rsidRPr="0043227C">
        <w:rPr>
          <w:rFonts w:cstheme="majorBidi"/>
          <w:spacing w:val="-16"/>
          <w:szCs w:val="28"/>
        </w:rPr>
        <w:t xml:space="preserve"> </w:t>
      </w:r>
      <w:r w:rsidRPr="0043227C">
        <w:rPr>
          <w:rFonts w:cstheme="majorBidi"/>
          <w:szCs w:val="28"/>
        </w:rPr>
        <w:t>a</w:t>
      </w:r>
      <w:r w:rsidRPr="0043227C">
        <w:rPr>
          <w:rFonts w:cstheme="majorBidi"/>
          <w:spacing w:val="-11"/>
          <w:szCs w:val="28"/>
        </w:rPr>
        <w:t xml:space="preserve"> </w:t>
      </w:r>
      <w:r w:rsidRPr="0043227C">
        <w:rPr>
          <w:rFonts w:cstheme="majorBidi"/>
          <w:szCs w:val="28"/>
        </w:rPr>
        <w:t>bien</w:t>
      </w:r>
      <w:r w:rsidRPr="0043227C">
        <w:rPr>
          <w:rFonts w:cstheme="majorBidi"/>
          <w:spacing w:val="-8"/>
          <w:szCs w:val="28"/>
        </w:rPr>
        <w:t xml:space="preserve"> </w:t>
      </w:r>
      <w:r w:rsidRPr="0043227C">
        <w:rPr>
          <w:rFonts w:cstheme="majorBidi"/>
          <w:szCs w:val="28"/>
        </w:rPr>
        <w:t>été</w:t>
      </w:r>
      <w:r w:rsidRPr="0043227C">
        <w:rPr>
          <w:rFonts w:cstheme="majorBidi"/>
          <w:spacing w:val="-13"/>
          <w:szCs w:val="28"/>
        </w:rPr>
        <w:t xml:space="preserve"> </w:t>
      </w:r>
      <w:r w:rsidRPr="0043227C">
        <w:rPr>
          <w:rFonts w:cstheme="majorBidi"/>
          <w:szCs w:val="28"/>
        </w:rPr>
        <w:t>compris.</w:t>
      </w:r>
    </w:p>
    <w:p w14:paraId="69A5E121" w14:textId="77777777" w:rsidR="0043227C" w:rsidRPr="0043227C" w:rsidRDefault="0043227C" w:rsidP="005F1742">
      <w:pPr>
        <w:pStyle w:val="Corpsdetexte"/>
        <w:tabs>
          <w:tab w:val="left" w:pos="567"/>
        </w:tabs>
        <w:spacing w:before="198"/>
        <w:ind w:left="426" w:right="1021" w:hanging="142"/>
        <w:rPr>
          <w:rFonts w:cstheme="majorBidi"/>
          <w:szCs w:val="28"/>
        </w:rPr>
      </w:pPr>
      <w:r w:rsidRPr="0043227C">
        <w:rPr>
          <w:rFonts w:cstheme="majorBidi"/>
          <w:szCs w:val="28"/>
        </w:rPr>
        <w:t xml:space="preserve">Il est souvent judicieux, au cours de cette première séance, de faire une présentation des instruments rotatifs et de l'aspiration. Un polissage avec une brossette et </w:t>
      </w:r>
      <w:r w:rsidRPr="0043227C">
        <w:rPr>
          <w:rFonts w:cstheme="majorBidi"/>
          <w:szCs w:val="28"/>
        </w:rPr>
        <w:lastRenderedPageBreak/>
        <w:t>l'aspiration en bouche permet d'habituer l'enfant au bruit et aux sensations.</w:t>
      </w:r>
    </w:p>
    <w:p w14:paraId="5ADD4AE9" w14:textId="0D1A2811" w:rsidR="0043227C" w:rsidRPr="0043227C" w:rsidRDefault="0043227C" w:rsidP="005F1742">
      <w:pPr>
        <w:pStyle w:val="Corpsdetexte"/>
        <w:tabs>
          <w:tab w:val="left" w:pos="567"/>
        </w:tabs>
        <w:spacing w:before="201"/>
        <w:ind w:left="426" w:right="1012" w:hanging="142"/>
        <w:rPr>
          <w:rFonts w:cstheme="majorBidi"/>
          <w:szCs w:val="28"/>
        </w:rPr>
      </w:pPr>
      <w:r w:rsidRPr="0043227C">
        <w:rPr>
          <w:rFonts w:cstheme="majorBidi"/>
          <w:szCs w:val="28"/>
        </w:rPr>
        <w:t>De</w:t>
      </w:r>
      <w:r w:rsidRPr="0043227C">
        <w:rPr>
          <w:rFonts w:cstheme="majorBidi"/>
          <w:spacing w:val="-14"/>
          <w:szCs w:val="28"/>
        </w:rPr>
        <w:t xml:space="preserve"> </w:t>
      </w:r>
      <w:r w:rsidRPr="0043227C">
        <w:rPr>
          <w:rFonts w:cstheme="majorBidi"/>
          <w:szCs w:val="28"/>
        </w:rPr>
        <w:t>plus,</w:t>
      </w:r>
      <w:r w:rsidRPr="0043227C">
        <w:rPr>
          <w:rFonts w:cstheme="majorBidi"/>
          <w:spacing w:val="-14"/>
          <w:szCs w:val="28"/>
        </w:rPr>
        <w:t xml:space="preserve"> </w:t>
      </w:r>
      <w:r w:rsidRPr="0043227C">
        <w:rPr>
          <w:rFonts w:cstheme="majorBidi"/>
          <w:szCs w:val="28"/>
        </w:rPr>
        <w:t>c'est</w:t>
      </w:r>
      <w:r w:rsidRPr="0043227C">
        <w:rPr>
          <w:rFonts w:cstheme="majorBidi"/>
          <w:spacing w:val="-13"/>
          <w:szCs w:val="28"/>
        </w:rPr>
        <w:t xml:space="preserve"> </w:t>
      </w:r>
      <w:r w:rsidRPr="0043227C">
        <w:rPr>
          <w:rFonts w:cstheme="majorBidi"/>
          <w:szCs w:val="28"/>
        </w:rPr>
        <w:t>une</w:t>
      </w:r>
      <w:r w:rsidRPr="0043227C">
        <w:rPr>
          <w:rFonts w:cstheme="majorBidi"/>
          <w:spacing w:val="-14"/>
          <w:szCs w:val="28"/>
        </w:rPr>
        <w:t xml:space="preserve"> </w:t>
      </w:r>
      <w:r w:rsidRPr="0043227C">
        <w:rPr>
          <w:rFonts w:cstheme="majorBidi"/>
          <w:szCs w:val="28"/>
        </w:rPr>
        <w:t>bonne</w:t>
      </w:r>
      <w:r w:rsidRPr="0043227C">
        <w:rPr>
          <w:rFonts w:cstheme="majorBidi"/>
          <w:spacing w:val="-13"/>
          <w:szCs w:val="28"/>
        </w:rPr>
        <w:t xml:space="preserve"> </w:t>
      </w:r>
      <w:r w:rsidRPr="0043227C">
        <w:rPr>
          <w:rFonts w:cstheme="majorBidi"/>
          <w:szCs w:val="28"/>
        </w:rPr>
        <w:t>introduction</w:t>
      </w:r>
      <w:r w:rsidRPr="0043227C">
        <w:rPr>
          <w:rFonts w:cstheme="majorBidi"/>
          <w:spacing w:val="-14"/>
          <w:szCs w:val="28"/>
        </w:rPr>
        <w:t xml:space="preserve"> </w:t>
      </w:r>
      <w:r w:rsidRPr="0043227C">
        <w:rPr>
          <w:rFonts w:cstheme="majorBidi"/>
          <w:szCs w:val="28"/>
        </w:rPr>
        <w:t>à</w:t>
      </w:r>
      <w:r w:rsidRPr="0043227C">
        <w:rPr>
          <w:rFonts w:cstheme="majorBidi"/>
          <w:spacing w:val="-13"/>
          <w:szCs w:val="28"/>
        </w:rPr>
        <w:t xml:space="preserve"> </w:t>
      </w:r>
      <w:r w:rsidRPr="0043227C">
        <w:rPr>
          <w:rFonts w:cstheme="majorBidi"/>
          <w:szCs w:val="28"/>
        </w:rPr>
        <w:t>la</w:t>
      </w:r>
      <w:r w:rsidRPr="0043227C">
        <w:rPr>
          <w:rFonts w:cstheme="majorBidi"/>
          <w:spacing w:val="-14"/>
          <w:szCs w:val="28"/>
        </w:rPr>
        <w:t xml:space="preserve"> </w:t>
      </w:r>
      <w:r w:rsidRPr="0043227C">
        <w:rPr>
          <w:rFonts w:cstheme="majorBidi"/>
          <w:szCs w:val="28"/>
        </w:rPr>
        <w:t>motivation</w:t>
      </w:r>
      <w:r w:rsidRPr="0043227C">
        <w:rPr>
          <w:rFonts w:cstheme="majorBidi"/>
          <w:spacing w:val="-11"/>
          <w:szCs w:val="28"/>
        </w:rPr>
        <w:t xml:space="preserve"> </w:t>
      </w:r>
      <w:r w:rsidRPr="0043227C">
        <w:rPr>
          <w:rFonts w:cstheme="majorBidi"/>
          <w:szCs w:val="28"/>
        </w:rPr>
        <w:t>à</w:t>
      </w:r>
      <w:r w:rsidRPr="0043227C">
        <w:rPr>
          <w:rFonts w:cstheme="majorBidi"/>
          <w:spacing w:val="-14"/>
          <w:szCs w:val="28"/>
        </w:rPr>
        <w:t xml:space="preserve"> </w:t>
      </w:r>
      <w:r w:rsidRPr="0043227C">
        <w:rPr>
          <w:rFonts w:cstheme="majorBidi"/>
          <w:szCs w:val="28"/>
        </w:rPr>
        <w:t>l'hygiène</w:t>
      </w:r>
      <w:r w:rsidRPr="0043227C">
        <w:rPr>
          <w:rFonts w:cstheme="majorBidi"/>
          <w:spacing w:val="-12"/>
          <w:szCs w:val="28"/>
        </w:rPr>
        <w:t xml:space="preserve"> </w:t>
      </w:r>
      <w:r w:rsidRPr="0043227C">
        <w:rPr>
          <w:rFonts w:cstheme="majorBidi"/>
          <w:szCs w:val="28"/>
        </w:rPr>
        <w:t>orale.</w:t>
      </w:r>
      <w:r w:rsidRPr="0043227C">
        <w:rPr>
          <w:rFonts w:cstheme="majorBidi"/>
          <w:spacing w:val="-12"/>
          <w:szCs w:val="28"/>
        </w:rPr>
        <w:t xml:space="preserve"> </w:t>
      </w:r>
      <w:r w:rsidRPr="0043227C">
        <w:rPr>
          <w:rFonts w:cstheme="majorBidi"/>
          <w:szCs w:val="28"/>
        </w:rPr>
        <w:t>Les</w:t>
      </w:r>
      <w:r w:rsidRPr="0043227C">
        <w:rPr>
          <w:rFonts w:cstheme="majorBidi"/>
          <w:spacing w:val="-13"/>
          <w:szCs w:val="28"/>
        </w:rPr>
        <w:t xml:space="preserve"> </w:t>
      </w:r>
      <w:r w:rsidRPr="0043227C">
        <w:rPr>
          <w:rFonts w:cstheme="majorBidi"/>
          <w:szCs w:val="28"/>
        </w:rPr>
        <w:t>clés</w:t>
      </w:r>
      <w:r w:rsidRPr="0043227C">
        <w:rPr>
          <w:rFonts w:cstheme="majorBidi"/>
          <w:spacing w:val="-12"/>
          <w:szCs w:val="28"/>
        </w:rPr>
        <w:t xml:space="preserve"> </w:t>
      </w:r>
      <w:r w:rsidRPr="0043227C">
        <w:rPr>
          <w:rFonts w:cstheme="majorBidi"/>
          <w:szCs w:val="28"/>
        </w:rPr>
        <w:t>pour</w:t>
      </w:r>
      <w:r w:rsidRPr="0043227C">
        <w:rPr>
          <w:rFonts w:cstheme="majorBidi"/>
          <w:spacing w:val="-14"/>
          <w:szCs w:val="28"/>
        </w:rPr>
        <w:t xml:space="preserve"> </w:t>
      </w:r>
      <w:r w:rsidRPr="0043227C">
        <w:rPr>
          <w:rFonts w:cstheme="majorBidi"/>
          <w:szCs w:val="28"/>
        </w:rPr>
        <w:t>améliorer la valeur de cette étape sont de personnaliser les conseils alimentaires et d'hygiène le plus</w:t>
      </w:r>
      <w:r w:rsidR="005F1742">
        <w:rPr>
          <w:rFonts w:cstheme="majorBidi"/>
          <w:szCs w:val="28"/>
        </w:rPr>
        <w:t xml:space="preserve"> p</w:t>
      </w:r>
      <w:r w:rsidRPr="0043227C">
        <w:rPr>
          <w:rFonts w:cstheme="majorBidi"/>
          <w:szCs w:val="28"/>
        </w:rPr>
        <w:t>ossible</w:t>
      </w:r>
      <w:r w:rsidRPr="0043227C">
        <w:rPr>
          <w:rFonts w:cstheme="majorBidi"/>
          <w:spacing w:val="51"/>
          <w:szCs w:val="28"/>
        </w:rPr>
        <w:t xml:space="preserve"> </w:t>
      </w:r>
      <w:r w:rsidRPr="0043227C">
        <w:rPr>
          <w:rFonts w:cstheme="majorBidi"/>
          <w:szCs w:val="28"/>
        </w:rPr>
        <w:t>en</w:t>
      </w:r>
      <w:r w:rsidRPr="0043227C">
        <w:rPr>
          <w:rFonts w:cstheme="majorBidi"/>
          <w:spacing w:val="58"/>
          <w:szCs w:val="28"/>
        </w:rPr>
        <w:t xml:space="preserve"> </w:t>
      </w:r>
      <w:r w:rsidRPr="0043227C">
        <w:rPr>
          <w:rFonts w:cstheme="majorBidi"/>
          <w:szCs w:val="28"/>
        </w:rPr>
        <w:t>utilisant</w:t>
      </w:r>
      <w:r w:rsidRPr="0043227C">
        <w:rPr>
          <w:rFonts w:cstheme="majorBidi"/>
          <w:spacing w:val="61"/>
          <w:szCs w:val="28"/>
        </w:rPr>
        <w:t xml:space="preserve"> </w:t>
      </w:r>
      <w:r w:rsidRPr="0043227C">
        <w:rPr>
          <w:rFonts w:cstheme="majorBidi"/>
          <w:szCs w:val="28"/>
        </w:rPr>
        <w:t>les</w:t>
      </w:r>
      <w:r w:rsidRPr="0043227C">
        <w:rPr>
          <w:rFonts w:cstheme="majorBidi"/>
          <w:spacing w:val="57"/>
          <w:szCs w:val="28"/>
        </w:rPr>
        <w:t xml:space="preserve"> </w:t>
      </w:r>
      <w:r w:rsidRPr="0043227C">
        <w:rPr>
          <w:rFonts w:cstheme="majorBidi"/>
          <w:szCs w:val="28"/>
        </w:rPr>
        <w:t>informations</w:t>
      </w:r>
      <w:r w:rsidRPr="0043227C">
        <w:rPr>
          <w:rFonts w:cstheme="majorBidi"/>
          <w:spacing w:val="60"/>
          <w:szCs w:val="28"/>
        </w:rPr>
        <w:t xml:space="preserve"> </w:t>
      </w:r>
      <w:r w:rsidRPr="0043227C">
        <w:rPr>
          <w:rFonts w:cstheme="majorBidi"/>
          <w:szCs w:val="28"/>
        </w:rPr>
        <w:t>acquises</w:t>
      </w:r>
      <w:r w:rsidRPr="0043227C">
        <w:rPr>
          <w:rFonts w:cstheme="majorBidi"/>
          <w:spacing w:val="55"/>
          <w:szCs w:val="28"/>
        </w:rPr>
        <w:t xml:space="preserve"> </w:t>
      </w:r>
      <w:r w:rsidRPr="0043227C">
        <w:rPr>
          <w:rFonts w:cstheme="majorBidi"/>
          <w:szCs w:val="28"/>
        </w:rPr>
        <w:t>sur</w:t>
      </w:r>
      <w:r w:rsidRPr="0043227C">
        <w:rPr>
          <w:rFonts w:cstheme="majorBidi"/>
          <w:spacing w:val="59"/>
          <w:szCs w:val="28"/>
        </w:rPr>
        <w:t xml:space="preserve"> </w:t>
      </w:r>
      <w:r w:rsidRPr="0043227C">
        <w:rPr>
          <w:rFonts w:cstheme="majorBidi"/>
          <w:szCs w:val="28"/>
        </w:rPr>
        <w:t>l'environnement</w:t>
      </w:r>
      <w:r w:rsidRPr="0043227C">
        <w:rPr>
          <w:rFonts w:cstheme="majorBidi"/>
          <w:spacing w:val="59"/>
          <w:szCs w:val="28"/>
        </w:rPr>
        <w:t xml:space="preserve"> </w:t>
      </w:r>
      <w:r w:rsidRPr="0043227C">
        <w:rPr>
          <w:rFonts w:cstheme="majorBidi"/>
          <w:szCs w:val="28"/>
        </w:rPr>
        <w:t>familial</w:t>
      </w:r>
      <w:r w:rsidRPr="0043227C">
        <w:rPr>
          <w:rFonts w:cstheme="majorBidi"/>
          <w:spacing w:val="59"/>
          <w:szCs w:val="28"/>
        </w:rPr>
        <w:t xml:space="preserve"> </w:t>
      </w:r>
      <w:r w:rsidRPr="0043227C">
        <w:rPr>
          <w:rFonts w:cstheme="majorBidi"/>
          <w:szCs w:val="28"/>
        </w:rPr>
        <w:t>de</w:t>
      </w:r>
      <w:r w:rsidRPr="0043227C">
        <w:rPr>
          <w:rFonts w:cstheme="majorBidi"/>
          <w:spacing w:val="60"/>
          <w:szCs w:val="28"/>
        </w:rPr>
        <w:t xml:space="preserve"> </w:t>
      </w:r>
      <w:r w:rsidRPr="0043227C">
        <w:rPr>
          <w:rFonts w:cstheme="majorBidi"/>
          <w:spacing w:val="-2"/>
          <w:szCs w:val="28"/>
        </w:rPr>
        <w:t>l'enfant</w:t>
      </w:r>
    </w:p>
    <w:p w14:paraId="768FC14E" w14:textId="77777777" w:rsidR="0043227C" w:rsidRPr="0043227C" w:rsidRDefault="0043227C" w:rsidP="005F1742">
      <w:pPr>
        <w:pStyle w:val="Corpsdetexte"/>
        <w:tabs>
          <w:tab w:val="left" w:pos="567"/>
        </w:tabs>
        <w:ind w:left="426" w:hanging="142"/>
        <w:rPr>
          <w:rFonts w:cstheme="majorBidi"/>
          <w:szCs w:val="28"/>
        </w:rPr>
      </w:pPr>
      <w:r w:rsidRPr="0043227C">
        <w:rPr>
          <w:rFonts w:cstheme="majorBidi"/>
          <w:szCs w:val="28"/>
        </w:rPr>
        <w:t>; donner</w:t>
      </w:r>
      <w:r w:rsidRPr="0043227C">
        <w:rPr>
          <w:rFonts w:cstheme="majorBidi"/>
          <w:spacing w:val="1"/>
          <w:szCs w:val="28"/>
        </w:rPr>
        <w:t xml:space="preserve"> </w:t>
      </w:r>
      <w:r w:rsidRPr="0043227C">
        <w:rPr>
          <w:rFonts w:cstheme="majorBidi"/>
          <w:szCs w:val="28"/>
        </w:rPr>
        <w:t>des</w:t>
      </w:r>
      <w:r w:rsidRPr="0043227C">
        <w:rPr>
          <w:rFonts w:cstheme="majorBidi"/>
          <w:spacing w:val="3"/>
          <w:szCs w:val="28"/>
        </w:rPr>
        <w:t xml:space="preserve"> </w:t>
      </w:r>
      <w:r w:rsidRPr="0043227C">
        <w:rPr>
          <w:rFonts w:cstheme="majorBidi"/>
          <w:szCs w:val="28"/>
        </w:rPr>
        <w:t>informations</w:t>
      </w:r>
      <w:r w:rsidRPr="0043227C">
        <w:rPr>
          <w:rFonts w:cstheme="majorBidi"/>
          <w:spacing w:val="6"/>
          <w:szCs w:val="28"/>
        </w:rPr>
        <w:t xml:space="preserve"> </w:t>
      </w:r>
      <w:r w:rsidRPr="0043227C">
        <w:rPr>
          <w:rFonts w:cstheme="majorBidi"/>
          <w:szCs w:val="28"/>
        </w:rPr>
        <w:t>simples</w:t>
      </w:r>
      <w:r w:rsidRPr="0043227C">
        <w:rPr>
          <w:rFonts w:cstheme="majorBidi"/>
          <w:spacing w:val="6"/>
          <w:szCs w:val="28"/>
        </w:rPr>
        <w:t xml:space="preserve"> </w:t>
      </w:r>
      <w:r w:rsidRPr="0043227C">
        <w:rPr>
          <w:rFonts w:cstheme="majorBidi"/>
          <w:szCs w:val="28"/>
        </w:rPr>
        <w:t>et</w:t>
      </w:r>
      <w:r w:rsidRPr="0043227C">
        <w:rPr>
          <w:rFonts w:cstheme="majorBidi"/>
          <w:spacing w:val="5"/>
          <w:szCs w:val="28"/>
        </w:rPr>
        <w:t xml:space="preserve"> </w:t>
      </w:r>
      <w:r w:rsidRPr="0043227C">
        <w:rPr>
          <w:rFonts w:cstheme="majorBidi"/>
          <w:szCs w:val="28"/>
        </w:rPr>
        <w:t>précises</w:t>
      </w:r>
      <w:r w:rsidRPr="0043227C">
        <w:rPr>
          <w:rFonts w:cstheme="majorBidi"/>
          <w:spacing w:val="6"/>
          <w:szCs w:val="28"/>
        </w:rPr>
        <w:t xml:space="preserve"> </w:t>
      </w:r>
      <w:r w:rsidRPr="0043227C">
        <w:rPr>
          <w:rFonts w:cstheme="majorBidi"/>
          <w:szCs w:val="28"/>
        </w:rPr>
        <w:t>sur</w:t>
      </w:r>
      <w:r w:rsidRPr="0043227C">
        <w:rPr>
          <w:rFonts w:cstheme="majorBidi"/>
          <w:spacing w:val="3"/>
          <w:szCs w:val="28"/>
        </w:rPr>
        <w:t xml:space="preserve"> </w:t>
      </w:r>
      <w:r w:rsidRPr="0043227C">
        <w:rPr>
          <w:rFonts w:cstheme="majorBidi"/>
          <w:szCs w:val="28"/>
        </w:rPr>
        <w:t>l'alimentation</w:t>
      </w:r>
      <w:r w:rsidRPr="0043227C">
        <w:rPr>
          <w:rFonts w:cstheme="majorBidi"/>
          <w:spacing w:val="7"/>
          <w:szCs w:val="28"/>
        </w:rPr>
        <w:t xml:space="preserve"> </w:t>
      </w:r>
      <w:r w:rsidRPr="0043227C">
        <w:rPr>
          <w:rFonts w:cstheme="majorBidi"/>
          <w:szCs w:val="28"/>
        </w:rPr>
        <w:t>avec</w:t>
      </w:r>
      <w:r w:rsidRPr="0043227C">
        <w:rPr>
          <w:rFonts w:cstheme="majorBidi"/>
          <w:spacing w:val="5"/>
          <w:szCs w:val="28"/>
        </w:rPr>
        <w:t xml:space="preserve"> </w:t>
      </w:r>
      <w:r w:rsidRPr="0043227C">
        <w:rPr>
          <w:rFonts w:cstheme="majorBidi"/>
          <w:szCs w:val="28"/>
        </w:rPr>
        <w:t>des</w:t>
      </w:r>
      <w:r w:rsidRPr="0043227C">
        <w:rPr>
          <w:rFonts w:cstheme="majorBidi"/>
          <w:spacing w:val="3"/>
          <w:szCs w:val="28"/>
        </w:rPr>
        <w:t xml:space="preserve"> </w:t>
      </w:r>
      <w:r w:rsidRPr="0043227C">
        <w:rPr>
          <w:rFonts w:cstheme="majorBidi"/>
          <w:szCs w:val="28"/>
        </w:rPr>
        <w:t>exemples</w:t>
      </w:r>
      <w:r w:rsidRPr="0043227C">
        <w:rPr>
          <w:rFonts w:cstheme="majorBidi"/>
          <w:spacing w:val="9"/>
          <w:szCs w:val="28"/>
        </w:rPr>
        <w:t xml:space="preserve"> </w:t>
      </w:r>
      <w:r w:rsidRPr="0043227C">
        <w:rPr>
          <w:rFonts w:cstheme="majorBidi"/>
          <w:spacing w:val="-2"/>
          <w:szCs w:val="28"/>
        </w:rPr>
        <w:t>concrets</w:t>
      </w:r>
    </w:p>
    <w:p w14:paraId="03F7C66D" w14:textId="77777777" w:rsidR="0043227C" w:rsidRPr="0043227C" w:rsidRDefault="0043227C" w:rsidP="005F1742">
      <w:pPr>
        <w:pStyle w:val="Corpsdetexte"/>
        <w:tabs>
          <w:tab w:val="left" w:pos="567"/>
        </w:tabs>
        <w:ind w:left="426" w:right="1004" w:hanging="142"/>
        <w:rPr>
          <w:rFonts w:cstheme="majorBidi"/>
          <w:szCs w:val="28"/>
        </w:rPr>
      </w:pPr>
      <w:r w:rsidRPr="0043227C">
        <w:rPr>
          <w:rFonts w:cstheme="majorBidi"/>
          <w:szCs w:val="28"/>
        </w:rPr>
        <w:t>:parler de façon à ce que l'enfant et les parents ne se sentent pas critiqués ou menacés; ne pas donner des objectifs à atteindre qui dépassent les capacités de l'enfant ; vérifier que le message</w:t>
      </w:r>
      <w:r w:rsidRPr="0043227C">
        <w:rPr>
          <w:rFonts w:cstheme="majorBidi"/>
          <w:spacing w:val="-1"/>
          <w:szCs w:val="28"/>
        </w:rPr>
        <w:t xml:space="preserve"> </w:t>
      </w:r>
      <w:r w:rsidRPr="0043227C">
        <w:rPr>
          <w:rFonts w:cstheme="majorBidi"/>
          <w:szCs w:val="28"/>
        </w:rPr>
        <w:t>est</w:t>
      </w:r>
      <w:r w:rsidRPr="0043227C">
        <w:rPr>
          <w:rFonts w:cstheme="majorBidi"/>
          <w:spacing w:val="-3"/>
          <w:szCs w:val="28"/>
        </w:rPr>
        <w:t xml:space="preserve"> </w:t>
      </w:r>
      <w:r w:rsidRPr="0043227C">
        <w:rPr>
          <w:rFonts w:cstheme="majorBidi"/>
          <w:szCs w:val="28"/>
        </w:rPr>
        <w:t>bien</w:t>
      </w:r>
      <w:r w:rsidRPr="0043227C">
        <w:rPr>
          <w:rFonts w:cstheme="majorBidi"/>
          <w:spacing w:val="-4"/>
          <w:szCs w:val="28"/>
        </w:rPr>
        <w:t xml:space="preserve"> </w:t>
      </w:r>
      <w:r w:rsidRPr="0043227C">
        <w:rPr>
          <w:rFonts w:cstheme="majorBidi"/>
          <w:szCs w:val="28"/>
        </w:rPr>
        <w:t>passé</w:t>
      </w:r>
      <w:r w:rsidRPr="0043227C">
        <w:rPr>
          <w:rFonts w:cstheme="majorBidi"/>
          <w:spacing w:val="-3"/>
          <w:szCs w:val="28"/>
        </w:rPr>
        <w:t xml:space="preserve"> </w:t>
      </w:r>
      <w:r w:rsidRPr="0043227C">
        <w:rPr>
          <w:rFonts w:cstheme="majorBidi"/>
          <w:szCs w:val="28"/>
        </w:rPr>
        <w:t>et n'a</w:t>
      </w:r>
      <w:r w:rsidRPr="0043227C">
        <w:rPr>
          <w:rFonts w:cstheme="majorBidi"/>
          <w:spacing w:val="-6"/>
          <w:szCs w:val="28"/>
        </w:rPr>
        <w:t xml:space="preserve"> </w:t>
      </w:r>
      <w:r w:rsidRPr="0043227C">
        <w:rPr>
          <w:rFonts w:cstheme="majorBidi"/>
          <w:szCs w:val="28"/>
        </w:rPr>
        <w:t>pas</w:t>
      </w:r>
      <w:r w:rsidRPr="0043227C">
        <w:rPr>
          <w:rFonts w:cstheme="majorBidi"/>
          <w:spacing w:val="-6"/>
          <w:szCs w:val="28"/>
        </w:rPr>
        <w:t xml:space="preserve"> </w:t>
      </w:r>
      <w:r w:rsidRPr="0043227C">
        <w:rPr>
          <w:rFonts w:cstheme="majorBidi"/>
          <w:szCs w:val="28"/>
        </w:rPr>
        <w:t>été</w:t>
      </w:r>
      <w:r w:rsidRPr="0043227C">
        <w:rPr>
          <w:rFonts w:cstheme="majorBidi"/>
          <w:spacing w:val="-5"/>
          <w:szCs w:val="28"/>
        </w:rPr>
        <w:t xml:space="preserve"> </w:t>
      </w:r>
      <w:r w:rsidRPr="0043227C">
        <w:rPr>
          <w:rFonts w:cstheme="majorBidi"/>
          <w:szCs w:val="28"/>
        </w:rPr>
        <w:t>mal</w:t>
      </w:r>
      <w:r w:rsidRPr="0043227C">
        <w:rPr>
          <w:rFonts w:cstheme="majorBidi"/>
          <w:spacing w:val="-4"/>
          <w:szCs w:val="28"/>
        </w:rPr>
        <w:t xml:space="preserve"> </w:t>
      </w:r>
      <w:r w:rsidRPr="0043227C">
        <w:rPr>
          <w:rFonts w:cstheme="majorBidi"/>
          <w:szCs w:val="28"/>
        </w:rPr>
        <w:t>interprété</w:t>
      </w:r>
      <w:r w:rsidRPr="0043227C">
        <w:rPr>
          <w:rFonts w:cstheme="majorBidi"/>
          <w:spacing w:val="-2"/>
          <w:szCs w:val="28"/>
        </w:rPr>
        <w:t xml:space="preserve"> </w:t>
      </w:r>
      <w:r w:rsidRPr="0043227C">
        <w:rPr>
          <w:rFonts w:cstheme="majorBidi"/>
          <w:szCs w:val="28"/>
        </w:rPr>
        <w:t>;</w:t>
      </w:r>
      <w:r w:rsidRPr="0043227C">
        <w:rPr>
          <w:rFonts w:cstheme="majorBidi"/>
          <w:spacing w:val="-1"/>
          <w:szCs w:val="28"/>
        </w:rPr>
        <w:t xml:space="preserve"> </w:t>
      </w:r>
      <w:r w:rsidRPr="0043227C">
        <w:rPr>
          <w:rFonts w:cstheme="majorBidi"/>
          <w:szCs w:val="28"/>
        </w:rPr>
        <w:t>-</w:t>
      </w:r>
      <w:r w:rsidRPr="0043227C">
        <w:rPr>
          <w:rFonts w:cstheme="majorBidi"/>
          <w:spacing w:val="-5"/>
          <w:szCs w:val="28"/>
        </w:rPr>
        <w:t xml:space="preserve"> </w:t>
      </w:r>
      <w:r w:rsidRPr="0043227C">
        <w:rPr>
          <w:rFonts w:cstheme="majorBidi"/>
          <w:szCs w:val="28"/>
        </w:rPr>
        <w:t>éviter</w:t>
      </w:r>
      <w:r w:rsidRPr="0043227C">
        <w:rPr>
          <w:rFonts w:cstheme="majorBidi"/>
          <w:spacing w:val="-5"/>
          <w:szCs w:val="28"/>
        </w:rPr>
        <w:t xml:space="preserve"> </w:t>
      </w:r>
      <w:r w:rsidRPr="0043227C">
        <w:rPr>
          <w:rFonts w:cstheme="majorBidi"/>
          <w:szCs w:val="28"/>
        </w:rPr>
        <w:t>les</w:t>
      </w:r>
      <w:r w:rsidRPr="0043227C">
        <w:rPr>
          <w:rFonts w:cstheme="majorBidi"/>
          <w:spacing w:val="-6"/>
          <w:szCs w:val="28"/>
        </w:rPr>
        <w:t xml:space="preserve"> </w:t>
      </w:r>
      <w:r w:rsidRPr="0043227C">
        <w:rPr>
          <w:rFonts w:cstheme="majorBidi"/>
          <w:szCs w:val="28"/>
        </w:rPr>
        <w:t>discussions</w:t>
      </w:r>
      <w:r w:rsidRPr="0043227C">
        <w:rPr>
          <w:rFonts w:cstheme="majorBidi"/>
          <w:spacing w:val="-3"/>
          <w:szCs w:val="28"/>
        </w:rPr>
        <w:t xml:space="preserve"> </w:t>
      </w:r>
      <w:r w:rsidRPr="0043227C">
        <w:rPr>
          <w:rFonts w:cstheme="majorBidi"/>
          <w:szCs w:val="28"/>
        </w:rPr>
        <w:t>théoriques</w:t>
      </w:r>
      <w:r w:rsidRPr="0043227C">
        <w:rPr>
          <w:rFonts w:cstheme="majorBidi"/>
          <w:spacing w:val="-2"/>
          <w:szCs w:val="28"/>
        </w:rPr>
        <w:t xml:space="preserve"> </w:t>
      </w:r>
      <w:r w:rsidRPr="0043227C">
        <w:rPr>
          <w:rFonts w:cstheme="majorBidi"/>
          <w:szCs w:val="28"/>
        </w:rPr>
        <w:t>mais offrir</w:t>
      </w:r>
      <w:r w:rsidRPr="0043227C">
        <w:rPr>
          <w:rFonts w:cstheme="majorBidi"/>
          <w:spacing w:val="-2"/>
          <w:szCs w:val="28"/>
        </w:rPr>
        <w:t xml:space="preserve"> </w:t>
      </w:r>
      <w:r w:rsidRPr="0043227C">
        <w:rPr>
          <w:rFonts w:cstheme="majorBidi"/>
          <w:szCs w:val="28"/>
        </w:rPr>
        <w:t>une</w:t>
      </w:r>
      <w:r w:rsidRPr="0043227C">
        <w:rPr>
          <w:rFonts w:cstheme="majorBidi"/>
          <w:spacing w:val="-2"/>
          <w:szCs w:val="28"/>
        </w:rPr>
        <w:t xml:space="preserve"> </w:t>
      </w:r>
      <w:r w:rsidRPr="0043227C">
        <w:rPr>
          <w:rFonts w:cstheme="majorBidi"/>
          <w:szCs w:val="28"/>
        </w:rPr>
        <w:t>démonstration</w:t>
      </w:r>
      <w:r w:rsidRPr="0043227C">
        <w:rPr>
          <w:rFonts w:cstheme="majorBidi"/>
          <w:spacing w:val="-1"/>
          <w:szCs w:val="28"/>
        </w:rPr>
        <w:t xml:space="preserve"> </w:t>
      </w:r>
      <w:r w:rsidRPr="0043227C">
        <w:rPr>
          <w:rFonts w:cstheme="majorBidi"/>
          <w:szCs w:val="28"/>
        </w:rPr>
        <w:t>pratique,</w:t>
      </w:r>
      <w:r w:rsidRPr="0043227C">
        <w:rPr>
          <w:rFonts w:cstheme="majorBidi"/>
          <w:spacing w:val="-1"/>
          <w:szCs w:val="28"/>
        </w:rPr>
        <w:t xml:space="preserve"> </w:t>
      </w:r>
      <w:r w:rsidRPr="0043227C">
        <w:rPr>
          <w:rFonts w:cstheme="majorBidi"/>
          <w:szCs w:val="28"/>
        </w:rPr>
        <w:t>en situation, l'enfant</w:t>
      </w:r>
      <w:r w:rsidRPr="0043227C">
        <w:rPr>
          <w:rFonts w:cstheme="majorBidi"/>
          <w:spacing w:val="-1"/>
          <w:szCs w:val="28"/>
        </w:rPr>
        <w:t xml:space="preserve"> </w:t>
      </w:r>
      <w:r w:rsidRPr="0043227C">
        <w:rPr>
          <w:rFonts w:cstheme="majorBidi"/>
          <w:szCs w:val="28"/>
        </w:rPr>
        <w:t>debout</w:t>
      </w:r>
      <w:r w:rsidRPr="0043227C">
        <w:rPr>
          <w:rFonts w:cstheme="majorBidi"/>
          <w:spacing w:val="-1"/>
          <w:szCs w:val="28"/>
        </w:rPr>
        <w:t xml:space="preserve"> </w:t>
      </w:r>
      <w:r w:rsidRPr="0043227C">
        <w:rPr>
          <w:rFonts w:cstheme="majorBidi"/>
          <w:szCs w:val="28"/>
        </w:rPr>
        <w:t>face</w:t>
      </w:r>
      <w:r w:rsidRPr="0043227C">
        <w:rPr>
          <w:rFonts w:cstheme="majorBidi"/>
          <w:spacing w:val="-4"/>
          <w:szCs w:val="28"/>
        </w:rPr>
        <w:t xml:space="preserve"> </w:t>
      </w:r>
      <w:r w:rsidRPr="0043227C">
        <w:rPr>
          <w:rFonts w:cstheme="majorBidi"/>
          <w:szCs w:val="28"/>
        </w:rPr>
        <w:t>à</w:t>
      </w:r>
      <w:r w:rsidRPr="0043227C">
        <w:rPr>
          <w:rFonts w:cstheme="majorBidi"/>
          <w:spacing w:val="-5"/>
          <w:szCs w:val="28"/>
        </w:rPr>
        <w:t xml:space="preserve"> </w:t>
      </w:r>
      <w:r w:rsidRPr="0043227C">
        <w:rPr>
          <w:rFonts w:cstheme="majorBidi"/>
          <w:szCs w:val="28"/>
        </w:rPr>
        <w:t>une glace;</w:t>
      </w:r>
      <w:r w:rsidRPr="0043227C">
        <w:rPr>
          <w:rFonts w:cstheme="majorBidi"/>
          <w:spacing w:val="-1"/>
          <w:szCs w:val="28"/>
        </w:rPr>
        <w:t xml:space="preserve"> </w:t>
      </w:r>
      <w:r w:rsidRPr="0043227C">
        <w:rPr>
          <w:rFonts w:cstheme="majorBidi"/>
          <w:szCs w:val="28"/>
        </w:rPr>
        <w:t>sensibiliser en</w:t>
      </w:r>
      <w:r w:rsidRPr="0043227C">
        <w:rPr>
          <w:rFonts w:cstheme="majorBidi"/>
          <w:spacing w:val="-3"/>
          <w:szCs w:val="28"/>
        </w:rPr>
        <w:t xml:space="preserve"> </w:t>
      </w:r>
      <w:r w:rsidRPr="0043227C">
        <w:rPr>
          <w:rFonts w:cstheme="majorBidi"/>
          <w:szCs w:val="28"/>
        </w:rPr>
        <w:t>utilisant</w:t>
      </w:r>
      <w:r w:rsidRPr="0043227C">
        <w:rPr>
          <w:rFonts w:cstheme="majorBidi"/>
          <w:spacing w:val="-4"/>
          <w:szCs w:val="28"/>
        </w:rPr>
        <w:t xml:space="preserve"> </w:t>
      </w:r>
      <w:r w:rsidRPr="0043227C">
        <w:rPr>
          <w:rFonts w:cstheme="majorBidi"/>
          <w:szCs w:val="28"/>
        </w:rPr>
        <w:t>un</w:t>
      </w:r>
      <w:r w:rsidRPr="0043227C">
        <w:rPr>
          <w:rFonts w:cstheme="majorBidi"/>
          <w:spacing w:val="-3"/>
          <w:szCs w:val="28"/>
        </w:rPr>
        <w:t xml:space="preserve"> </w:t>
      </w:r>
      <w:r w:rsidRPr="0043227C">
        <w:rPr>
          <w:rFonts w:cstheme="majorBidi"/>
          <w:szCs w:val="28"/>
        </w:rPr>
        <w:t>révélateur</w:t>
      </w:r>
      <w:r w:rsidRPr="0043227C">
        <w:rPr>
          <w:rFonts w:cstheme="majorBidi"/>
          <w:spacing w:val="-6"/>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plaque</w:t>
      </w:r>
      <w:r w:rsidRPr="0043227C">
        <w:rPr>
          <w:rFonts w:cstheme="majorBidi"/>
          <w:spacing w:val="-5"/>
          <w:szCs w:val="28"/>
        </w:rPr>
        <w:t xml:space="preserve"> </w:t>
      </w:r>
      <w:r w:rsidRPr="0043227C">
        <w:rPr>
          <w:rFonts w:cstheme="majorBidi"/>
          <w:szCs w:val="28"/>
        </w:rPr>
        <w:t>dès l’âge</w:t>
      </w:r>
      <w:r w:rsidRPr="0043227C">
        <w:rPr>
          <w:rFonts w:cstheme="majorBidi"/>
          <w:spacing w:val="-5"/>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6</w:t>
      </w:r>
      <w:r w:rsidRPr="0043227C">
        <w:rPr>
          <w:rFonts w:cstheme="majorBidi"/>
          <w:spacing w:val="-7"/>
          <w:szCs w:val="28"/>
        </w:rPr>
        <w:t xml:space="preserve"> </w:t>
      </w:r>
      <w:r w:rsidRPr="0043227C">
        <w:rPr>
          <w:rFonts w:cstheme="majorBidi"/>
          <w:szCs w:val="28"/>
        </w:rPr>
        <w:t>ans;</w:t>
      </w:r>
      <w:r w:rsidRPr="0043227C">
        <w:rPr>
          <w:rFonts w:cstheme="majorBidi"/>
          <w:spacing w:val="-1"/>
          <w:szCs w:val="28"/>
        </w:rPr>
        <w:t xml:space="preserve"> </w:t>
      </w:r>
      <w:r w:rsidRPr="0043227C">
        <w:rPr>
          <w:rFonts w:cstheme="majorBidi"/>
          <w:szCs w:val="28"/>
        </w:rPr>
        <w:t>-lors</w:t>
      </w:r>
      <w:r w:rsidRPr="0043227C">
        <w:rPr>
          <w:rFonts w:cstheme="majorBidi"/>
          <w:spacing w:val="-4"/>
          <w:szCs w:val="28"/>
        </w:rPr>
        <w:t xml:space="preserve"> </w:t>
      </w:r>
      <w:r w:rsidRPr="0043227C">
        <w:rPr>
          <w:rFonts w:cstheme="majorBidi"/>
          <w:szCs w:val="28"/>
        </w:rPr>
        <w:t>des</w:t>
      </w:r>
      <w:r w:rsidRPr="0043227C">
        <w:rPr>
          <w:rFonts w:cstheme="majorBidi"/>
          <w:spacing w:val="-3"/>
          <w:szCs w:val="28"/>
        </w:rPr>
        <w:t xml:space="preserve"> </w:t>
      </w:r>
      <w:r w:rsidRPr="0043227C">
        <w:rPr>
          <w:rFonts w:cstheme="majorBidi"/>
          <w:szCs w:val="28"/>
        </w:rPr>
        <w:t>visites</w:t>
      </w:r>
      <w:r w:rsidRPr="0043227C">
        <w:rPr>
          <w:rFonts w:cstheme="majorBidi"/>
          <w:spacing w:val="-5"/>
          <w:szCs w:val="28"/>
        </w:rPr>
        <w:t xml:space="preserve"> </w:t>
      </w:r>
      <w:r w:rsidRPr="0043227C">
        <w:rPr>
          <w:rFonts w:cstheme="majorBidi"/>
          <w:szCs w:val="28"/>
        </w:rPr>
        <w:t>de</w:t>
      </w:r>
      <w:r w:rsidRPr="0043227C">
        <w:rPr>
          <w:rFonts w:cstheme="majorBidi"/>
          <w:spacing w:val="-1"/>
          <w:szCs w:val="28"/>
        </w:rPr>
        <w:t xml:space="preserve"> </w:t>
      </w:r>
      <w:r w:rsidRPr="0043227C">
        <w:rPr>
          <w:rFonts w:cstheme="majorBidi"/>
          <w:szCs w:val="28"/>
        </w:rPr>
        <w:t>contrôle,</w:t>
      </w:r>
      <w:r w:rsidRPr="0043227C">
        <w:rPr>
          <w:rFonts w:cstheme="majorBidi"/>
          <w:spacing w:val="-3"/>
          <w:szCs w:val="28"/>
        </w:rPr>
        <w:t xml:space="preserve"> </w:t>
      </w:r>
      <w:r w:rsidRPr="0043227C">
        <w:rPr>
          <w:rFonts w:cstheme="majorBidi"/>
          <w:szCs w:val="28"/>
        </w:rPr>
        <w:t>redonner les conseils et toujours encourager.</w:t>
      </w:r>
    </w:p>
    <w:p w14:paraId="5383E517" w14:textId="77777777" w:rsidR="0043227C" w:rsidRPr="0043227C" w:rsidRDefault="0043227C" w:rsidP="005F1742">
      <w:pPr>
        <w:pStyle w:val="Corpsdetexte"/>
        <w:tabs>
          <w:tab w:val="left" w:pos="567"/>
        </w:tabs>
        <w:spacing w:before="200"/>
        <w:ind w:left="426" w:right="1014" w:hanging="142"/>
        <w:rPr>
          <w:rFonts w:cstheme="majorBidi"/>
          <w:szCs w:val="28"/>
        </w:rPr>
      </w:pPr>
      <w:r w:rsidRPr="0043227C">
        <w:rPr>
          <w:rFonts w:cstheme="majorBidi"/>
          <w:szCs w:val="28"/>
        </w:rPr>
        <w:t>À la fin de la première consultation, le plan de traitement est expliqué à la mère et au jeune patient</w:t>
      </w:r>
      <w:r w:rsidRPr="0043227C">
        <w:rPr>
          <w:rFonts w:cstheme="majorBidi"/>
          <w:spacing w:val="-14"/>
          <w:szCs w:val="28"/>
        </w:rPr>
        <w:t xml:space="preserve"> </w:t>
      </w:r>
      <w:r w:rsidRPr="0043227C">
        <w:rPr>
          <w:rFonts w:cstheme="majorBidi"/>
          <w:szCs w:val="28"/>
        </w:rPr>
        <w:t>avec</w:t>
      </w:r>
      <w:r w:rsidRPr="0043227C">
        <w:rPr>
          <w:rFonts w:cstheme="majorBidi"/>
          <w:spacing w:val="-14"/>
          <w:szCs w:val="28"/>
        </w:rPr>
        <w:t xml:space="preserve"> </w:t>
      </w:r>
      <w:r w:rsidRPr="0043227C">
        <w:rPr>
          <w:rFonts w:cstheme="majorBidi"/>
          <w:szCs w:val="28"/>
        </w:rPr>
        <w:t>un</w:t>
      </w:r>
      <w:r w:rsidRPr="0043227C">
        <w:rPr>
          <w:rFonts w:cstheme="majorBidi"/>
          <w:spacing w:val="-13"/>
          <w:szCs w:val="28"/>
        </w:rPr>
        <w:t xml:space="preserve"> </w:t>
      </w:r>
      <w:r w:rsidRPr="0043227C">
        <w:rPr>
          <w:rFonts w:cstheme="majorBidi"/>
          <w:szCs w:val="28"/>
        </w:rPr>
        <w:t>vocabulaire</w:t>
      </w:r>
      <w:r w:rsidRPr="0043227C">
        <w:rPr>
          <w:rFonts w:cstheme="majorBidi"/>
          <w:spacing w:val="-13"/>
          <w:szCs w:val="28"/>
        </w:rPr>
        <w:t xml:space="preserve"> </w:t>
      </w:r>
      <w:r w:rsidRPr="0043227C">
        <w:rPr>
          <w:rFonts w:cstheme="majorBidi"/>
          <w:szCs w:val="28"/>
        </w:rPr>
        <w:t>qui</w:t>
      </w:r>
      <w:r w:rsidRPr="0043227C">
        <w:rPr>
          <w:rFonts w:cstheme="majorBidi"/>
          <w:spacing w:val="-11"/>
          <w:szCs w:val="28"/>
        </w:rPr>
        <w:t xml:space="preserve"> </w:t>
      </w:r>
      <w:r w:rsidRPr="0043227C">
        <w:rPr>
          <w:rFonts w:cstheme="majorBidi"/>
          <w:szCs w:val="28"/>
        </w:rPr>
        <w:t>lui</w:t>
      </w:r>
      <w:r w:rsidRPr="0043227C">
        <w:rPr>
          <w:rFonts w:cstheme="majorBidi"/>
          <w:spacing w:val="-14"/>
          <w:szCs w:val="28"/>
        </w:rPr>
        <w:t xml:space="preserve"> </w:t>
      </w:r>
      <w:r w:rsidRPr="0043227C">
        <w:rPr>
          <w:rFonts w:cstheme="majorBidi"/>
          <w:szCs w:val="28"/>
        </w:rPr>
        <w:t>est</w:t>
      </w:r>
      <w:r w:rsidRPr="0043227C">
        <w:rPr>
          <w:rFonts w:cstheme="majorBidi"/>
          <w:spacing w:val="-10"/>
          <w:szCs w:val="28"/>
        </w:rPr>
        <w:t xml:space="preserve"> </w:t>
      </w:r>
      <w:r w:rsidRPr="0043227C">
        <w:rPr>
          <w:rFonts w:cstheme="majorBidi"/>
          <w:szCs w:val="28"/>
        </w:rPr>
        <w:t>adapté</w:t>
      </w:r>
      <w:r w:rsidRPr="0043227C">
        <w:rPr>
          <w:rFonts w:cstheme="majorBidi"/>
          <w:spacing w:val="-13"/>
          <w:szCs w:val="28"/>
        </w:rPr>
        <w:t>.</w:t>
      </w:r>
      <w:r w:rsidRPr="0043227C">
        <w:rPr>
          <w:rFonts w:cstheme="majorBidi"/>
          <w:spacing w:val="-14"/>
          <w:szCs w:val="28"/>
        </w:rPr>
        <w:t xml:space="preserve"> </w:t>
      </w:r>
      <w:r w:rsidRPr="0043227C">
        <w:rPr>
          <w:rFonts w:cstheme="majorBidi"/>
          <w:szCs w:val="28"/>
        </w:rPr>
        <w:t>Un</w:t>
      </w:r>
      <w:r w:rsidRPr="0043227C">
        <w:rPr>
          <w:rFonts w:cstheme="majorBidi"/>
          <w:spacing w:val="-14"/>
          <w:szCs w:val="28"/>
        </w:rPr>
        <w:t xml:space="preserve"> </w:t>
      </w:r>
      <w:r w:rsidRPr="0043227C">
        <w:rPr>
          <w:rFonts w:cstheme="majorBidi"/>
          <w:szCs w:val="28"/>
        </w:rPr>
        <w:t>contrat</w:t>
      </w:r>
      <w:r w:rsidRPr="0043227C">
        <w:rPr>
          <w:rFonts w:cstheme="majorBidi"/>
          <w:spacing w:val="-9"/>
          <w:szCs w:val="28"/>
        </w:rPr>
        <w:t xml:space="preserve"> </w:t>
      </w:r>
      <w:r w:rsidRPr="0043227C">
        <w:rPr>
          <w:rFonts w:cstheme="majorBidi"/>
          <w:szCs w:val="28"/>
        </w:rPr>
        <w:t>moral</w:t>
      </w:r>
      <w:r w:rsidRPr="0043227C">
        <w:rPr>
          <w:rFonts w:cstheme="majorBidi"/>
          <w:spacing w:val="-14"/>
          <w:szCs w:val="28"/>
        </w:rPr>
        <w:t xml:space="preserve"> </w:t>
      </w:r>
      <w:r w:rsidRPr="0043227C">
        <w:rPr>
          <w:rFonts w:cstheme="majorBidi"/>
          <w:szCs w:val="28"/>
        </w:rPr>
        <w:t>est</w:t>
      </w:r>
      <w:r w:rsidRPr="0043227C">
        <w:rPr>
          <w:rFonts w:cstheme="majorBidi"/>
          <w:spacing w:val="-12"/>
          <w:szCs w:val="28"/>
        </w:rPr>
        <w:t xml:space="preserve"> </w:t>
      </w:r>
      <w:r w:rsidRPr="0043227C">
        <w:rPr>
          <w:rFonts w:cstheme="majorBidi"/>
          <w:szCs w:val="28"/>
        </w:rPr>
        <w:t>alors</w:t>
      </w:r>
      <w:r w:rsidRPr="0043227C">
        <w:rPr>
          <w:rFonts w:cstheme="majorBidi"/>
          <w:spacing w:val="-14"/>
          <w:szCs w:val="28"/>
        </w:rPr>
        <w:t xml:space="preserve"> </w:t>
      </w:r>
      <w:r w:rsidRPr="0043227C">
        <w:rPr>
          <w:rFonts w:cstheme="majorBidi"/>
          <w:szCs w:val="28"/>
        </w:rPr>
        <w:t>établi</w:t>
      </w:r>
      <w:r w:rsidRPr="0043227C">
        <w:rPr>
          <w:rFonts w:cstheme="majorBidi"/>
          <w:spacing w:val="-13"/>
          <w:szCs w:val="28"/>
        </w:rPr>
        <w:t xml:space="preserve"> </w:t>
      </w:r>
      <w:r w:rsidRPr="0043227C">
        <w:rPr>
          <w:rFonts w:cstheme="majorBidi"/>
          <w:szCs w:val="28"/>
        </w:rPr>
        <w:t>entre</w:t>
      </w:r>
      <w:r w:rsidRPr="0043227C">
        <w:rPr>
          <w:rFonts w:cstheme="majorBidi"/>
          <w:spacing w:val="-13"/>
          <w:szCs w:val="28"/>
        </w:rPr>
        <w:t xml:space="preserve"> </w:t>
      </w:r>
      <w:r w:rsidRPr="0043227C">
        <w:rPr>
          <w:rFonts w:cstheme="majorBidi"/>
          <w:szCs w:val="28"/>
        </w:rPr>
        <w:t>l'enfant, les parents et le praticien : tous participent à la santé orale...</w:t>
      </w:r>
    </w:p>
    <w:p w14:paraId="05F8849E" w14:textId="77777777" w:rsidR="0043227C" w:rsidRPr="0043227C" w:rsidRDefault="0043227C" w:rsidP="005F1742">
      <w:pPr>
        <w:pStyle w:val="Corpsdetexte"/>
        <w:tabs>
          <w:tab w:val="left" w:pos="567"/>
        </w:tabs>
        <w:spacing w:before="200"/>
        <w:ind w:left="426" w:right="1002" w:hanging="142"/>
        <w:rPr>
          <w:rFonts w:cstheme="majorBidi"/>
          <w:b/>
          <w:szCs w:val="28"/>
        </w:rPr>
      </w:pPr>
      <w:r w:rsidRPr="0043227C">
        <w:rPr>
          <w:rFonts w:cstheme="majorBidi"/>
          <w:szCs w:val="28"/>
        </w:rPr>
        <w:t>Cette première consultation se termine. Le praticien s'adresse aux parents et à l'enfant ; il encourage ce</w:t>
      </w:r>
      <w:r w:rsidRPr="0043227C">
        <w:rPr>
          <w:rFonts w:cstheme="majorBidi"/>
          <w:spacing w:val="-6"/>
          <w:szCs w:val="28"/>
        </w:rPr>
        <w:t xml:space="preserve"> </w:t>
      </w:r>
      <w:r w:rsidRPr="0043227C">
        <w:rPr>
          <w:rFonts w:cstheme="majorBidi"/>
          <w:szCs w:val="28"/>
        </w:rPr>
        <w:t>dernier,</w:t>
      </w:r>
      <w:r w:rsidRPr="0043227C">
        <w:rPr>
          <w:rFonts w:cstheme="majorBidi"/>
          <w:spacing w:val="-5"/>
          <w:szCs w:val="28"/>
        </w:rPr>
        <w:t xml:space="preserve"> </w:t>
      </w:r>
      <w:r w:rsidRPr="0043227C">
        <w:rPr>
          <w:rFonts w:cstheme="majorBidi"/>
          <w:szCs w:val="28"/>
        </w:rPr>
        <w:t>le</w:t>
      </w:r>
      <w:r w:rsidRPr="0043227C">
        <w:rPr>
          <w:rFonts w:cstheme="majorBidi"/>
          <w:spacing w:val="-11"/>
          <w:szCs w:val="28"/>
        </w:rPr>
        <w:t xml:space="preserve"> </w:t>
      </w:r>
      <w:r w:rsidRPr="0043227C">
        <w:rPr>
          <w:rFonts w:cstheme="majorBidi"/>
          <w:szCs w:val="28"/>
        </w:rPr>
        <w:t>rassure</w:t>
      </w:r>
      <w:r w:rsidRPr="0043227C">
        <w:rPr>
          <w:rFonts w:cstheme="majorBidi"/>
          <w:spacing w:val="-5"/>
          <w:szCs w:val="28"/>
        </w:rPr>
        <w:t xml:space="preserve"> </w:t>
      </w:r>
      <w:r w:rsidRPr="0043227C">
        <w:rPr>
          <w:rFonts w:cstheme="majorBidi"/>
          <w:szCs w:val="28"/>
        </w:rPr>
        <w:t>pour</w:t>
      </w:r>
      <w:r w:rsidRPr="0043227C">
        <w:rPr>
          <w:rFonts w:cstheme="majorBidi"/>
          <w:spacing w:val="-3"/>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prochaine fois</w:t>
      </w:r>
      <w:r w:rsidRPr="0043227C">
        <w:rPr>
          <w:rFonts w:cstheme="majorBidi"/>
          <w:spacing w:val="-3"/>
          <w:szCs w:val="28"/>
        </w:rPr>
        <w:t xml:space="preserve"> </w:t>
      </w:r>
      <w:r w:rsidRPr="0043227C">
        <w:rPr>
          <w:rFonts w:cstheme="majorBidi"/>
          <w:szCs w:val="28"/>
        </w:rPr>
        <w:t>et</w:t>
      </w:r>
      <w:r w:rsidRPr="0043227C">
        <w:rPr>
          <w:rFonts w:cstheme="majorBidi"/>
          <w:spacing w:val="-3"/>
          <w:szCs w:val="28"/>
        </w:rPr>
        <w:t xml:space="preserve"> </w:t>
      </w:r>
      <w:r w:rsidRPr="0043227C">
        <w:rPr>
          <w:rFonts w:cstheme="majorBidi"/>
          <w:szCs w:val="28"/>
        </w:rPr>
        <w:t>le</w:t>
      </w:r>
      <w:r w:rsidRPr="0043227C">
        <w:rPr>
          <w:rFonts w:cstheme="majorBidi"/>
          <w:spacing w:val="-6"/>
          <w:szCs w:val="28"/>
        </w:rPr>
        <w:t xml:space="preserve"> </w:t>
      </w:r>
      <w:r w:rsidRPr="0043227C">
        <w:rPr>
          <w:rFonts w:cstheme="majorBidi"/>
          <w:szCs w:val="28"/>
        </w:rPr>
        <w:t>remercie</w:t>
      </w:r>
      <w:r w:rsidRPr="0043227C">
        <w:rPr>
          <w:rFonts w:cstheme="majorBidi"/>
          <w:spacing w:val="-5"/>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sa</w:t>
      </w:r>
      <w:r w:rsidRPr="0043227C">
        <w:rPr>
          <w:rFonts w:cstheme="majorBidi"/>
          <w:spacing w:val="-4"/>
          <w:szCs w:val="28"/>
        </w:rPr>
        <w:t xml:space="preserve"> </w:t>
      </w:r>
      <w:r w:rsidRPr="0043227C">
        <w:rPr>
          <w:rFonts w:cstheme="majorBidi"/>
          <w:szCs w:val="28"/>
        </w:rPr>
        <w:t>coopération.</w:t>
      </w:r>
      <w:r w:rsidRPr="0043227C">
        <w:rPr>
          <w:rFonts w:cstheme="majorBidi"/>
          <w:spacing w:val="-5"/>
          <w:szCs w:val="28"/>
        </w:rPr>
        <w:t xml:space="preserve"> </w:t>
      </w:r>
      <w:r w:rsidRPr="0043227C">
        <w:rPr>
          <w:rFonts w:cstheme="majorBidi"/>
          <w:szCs w:val="28"/>
        </w:rPr>
        <w:t xml:space="preserve">Rien n'empêche de l'embrasser s'il est petit ou de lui serrer la main s'il est plus grand. Si ce n'est pas une consultation en urgence, aucun traitement n'est entrepris au cours de cette séance initiale. </w:t>
      </w:r>
      <w:r w:rsidRPr="0043227C">
        <w:rPr>
          <w:rFonts w:cstheme="majorBidi"/>
          <w:b/>
          <w:szCs w:val="28"/>
        </w:rPr>
        <w:t>(1)</w:t>
      </w:r>
    </w:p>
    <w:p w14:paraId="2A044C09" w14:textId="77777777" w:rsidR="0043227C" w:rsidRPr="0043227C" w:rsidRDefault="0043227C" w:rsidP="005F1742">
      <w:pPr>
        <w:pStyle w:val="Titre2"/>
        <w:ind w:left="0" w:firstLine="0"/>
      </w:pPr>
      <w:bookmarkStart w:id="113" w:name="_bookmark55"/>
      <w:bookmarkStart w:id="114" w:name="_Toc213835591"/>
      <w:bookmarkEnd w:id="113"/>
      <w:r w:rsidRPr="0043227C">
        <w:t>Installation</w:t>
      </w:r>
      <w:r w:rsidRPr="0043227C">
        <w:rPr>
          <w:spacing w:val="-15"/>
        </w:rPr>
        <w:t xml:space="preserve"> </w:t>
      </w:r>
      <w:r w:rsidRPr="0043227C">
        <w:t>du</w:t>
      </w:r>
      <w:r w:rsidRPr="0043227C">
        <w:rPr>
          <w:spacing w:val="-13"/>
        </w:rPr>
        <w:t xml:space="preserve"> </w:t>
      </w:r>
      <w:r w:rsidRPr="0043227C">
        <w:t>patient</w:t>
      </w:r>
      <w:r w:rsidRPr="0043227C">
        <w:rPr>
          <w:spacing w:val="48"/>
        </w:rPr>
        <w:t xml:space="preserve"> </w:t>
      </w:r>
      <w:r w:rsidRPr="0043227C">
        <w:t>sur</w:t>
      </w:r>
      <w:r w:rsidRPr="0043227C">
        <w:rPr>
          <w:spacing w:val="-12"/>
        </w:rPr>
        <w:t xml:space="preserve"> </w:t>
      </w:r>
      <w:r w:rsidRPr="0043227C">
        <w:t>le</w:t>
      </w:r>
      <w:r w:rsidRPr="0043227C">
        <w:rPr>
          <w:spacing w:val="-13"/>
        </w:rPr>
        <w:t xml:space="preserve"> </w:t>
      </w:r>
      <w:r w:rsidRPr="0043227C">
        <w:rPr>
          <w:spacing w:val="-2"/>
        </w:rPr>
        <w:t>fauteuil</w:t>
      </w:r>
      <w:bookmarkEnd w:id="114"/>
    </w:p>
    <w:p w14:paraId="01E5B650" w14:textId="77777777" w:rsidR="0043227C" w:rsidRPr="0043227C" w:rsidRDefault="0043227C" w:rsidP="005F1742">
      <w:pPr>
        <w:pStyle w:val="Corpsdetexte"/>
        <w:spacing w:before="58"/>
        <w:ind w:left="0" w:right="1024"/>
        <w:rPr>
          <w:rFonts w:cstheme="majorBidi"/>
          <w:szCs w:val="28"/>
        </w:rPr>
      </w:pPr>
      <w:r w:rsidRPr="0043227C">
        <w:rPr>
          <w:rFonts w:cstheme="majorBidi"/>
          <w:szCs w:val="28"/>
        </w:rPr>
        <w:t>La position de l'enfant sur le fauteuil est importante pour assurer son confort et sa sécurité. Voici quelques conseils pour positionner l'enfant de manière correcte :</w:t>
      </w:r>
    </w:p>
    <w:p w14:paraId="648FC1A6" w14:textId="77777777" w:rsidR="0043227C" w:rsidRPr="0043227C" w:rsidRDefault="0043227C" w:rsidP="005F1742">
      <w:pPr>
        <w:pStyle w:val="Corpsdetexte"/>
        <w:spacing w:before="201"/>
        <w:ind w:left="0" w:right="1014"/>
        <w:rPr>
          <w:rFonts w:cstheme="majorBidi"/>
          <w:szCs w:val="28"/>
        </w:rPr>
      </w:pPr>
      <w:r w:rsidRPr="0043227C">
        <w:rPr>
          <w:rFonts w:cstheme="majorBidi"/>
          <w:szCs w:val="28"/>
        </w:rPr>
        <w:t>Il</w:t>
      </w:r>
      <w:r w:rsidRPr="0043227C">
        <w:rPr>
          <w:rFonts w:cstheme="majorBidi"/>
          <w:spacing w:val="-6"/>
          <w:szCs w:val="28"/>
        </w:rPr>
        <w:t xml:space="preserve"> </w:t>
      </w:r>
      <w:r w:rsidRPr="0043227C">
        <w:rPr>
          <w:rFonts w:cstheme="majorBidi"/>
          <w:szCs w:val="28"/>
        </w:rPr>
        <w:t>est</w:t>
      </w:r>
      <w:r w:rsidRPr="0043227C">
        <w:rPr>
          <w:rFonts w:cstheme="majorBidi"/>
          <w:spacing w:val="-2"/>
          <w:szCs w:val="28"/>
        </w:rPr>
        <w:t xml:space="preserve"> </w:t>
      </w:r>
      <w:r w:rsidRPr="0043227C">
        <w:rPr>
          <w:rFonts w:cstheme="majorBidi"/>
          <w:szCs w:val="28"/>
        </w:rPr>
        <w:t>important</w:t>
      </w:r>
      <w:r w:rsidRPr="0043227C">
        <w:rPr>
          <w:rFonts w:cstheme="majorBidi"/>
          <w:spacing w:val="-5"/>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choisir</w:t>
      </w:r>
      <w:r w:rsidRPr="0043227C">
        <w:rPr>
          <w:rFonts w:cstheme="majorBidi"/>
          <w:spacing w:val="-6"/>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bonne</w:t>
      </w:r>
      <w:r w:rsidRPr="0043227C">
        <w:rPr>
          <w:rFonts w:cstheme="majorBidi"/>
          <w:spacing w:val="-5"/>
          <w:szCs w:val="28"/>
        </w:rPr>
        <w:t xml:space="preserve"> </w:t>
      </w:r>
      <w:r w:rsidRPr="0043227C">
        <w:rPr>
          <w:rFonts w:cstheme="majorBidi"/>
          <w:szCs w:val="28"/>
        </w:rPr>
        <w:t>hauteur</w:t>
      </w:r>
      <w:r w:rsidRPr="0043227C">
        <w:rPr>
          <w:rFonts w:cstheme="majorBidi"/>
          <w:spacing w:val="-7"/>
          <w:szCs w:val="28"/>
        </w:rPr>
        <w:t xml:space="preserve"> </w:t>
      </w:r>
      <w:r w:rsidRPr="0043227C">
        <w:rPr>
          <w:rFonts w:cstheme="majorBidi"/>
          <w:szCs w:val="28"/>
        </w:rPr>
        <w:t>pour</w:t>
      </w:r>
      <w:r w:rsidRPr="0043227C">
        <w:rPr>
          <w:rFonts w:cstheme="majorBidi"/>
          <w:spacing w:val="-6"/>
          <w:szCs w:val="28"/>
        </w:rPr>
        <w:t xml:space="preserve"> </w:t>
      </w:r>
      <w:r w:rsidRPr="0043227C">
        <w:rPr>
          <w:rFonts w:cstheme="majorBidi"/>
          <w:szCs w:val="28"/>
        </w:rPr>
        <w:t>le</w:t>
      </w:r>
      <w:r w:rsidRPr="0043227C">
        <w:rPr>
          <w:rFonts w:cstheme="majorBidi"/>
          <w:spacing w:val="-6"/>
          <w:szCs w:val="28"/>
        </w:rPr>
        <w:t xml:space="preserve"> </w:t>
      </w:r>
      <w:r w:rsidRPr="0043227C">
        <w:rPr>
          <w:rFonts w:cstheme="majorBidi"/>
          <w:szCs w:val="28"/>
        </w:rPr>
        <w:t>fauteuil,</w:t>
      </w:r>
      <w:r w:rsidRPr="0043227C">
        <w:rPr>
          <w:rFonts w:cstheme="majorBidi"/>
          <w:spacing w:val="-8"/>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manière</w:t>
      </w:r>
      <w:r w:rsidRPr="0043227C">
        <w:rPr>
          <w:rFonts w:cstheme="majorBidi"/>
          <w:spacing w:val="-7"/>
          <w:szCs w:val="28"/>
        </w:rPr>
        <w:t xml:space="preserve"> </w:t>
      </w:r>
      <w:r w:rsidRPr="0043227C">
        <w:rPr>
          <w:rFonts w:cstheme="majorBidi"/>
          <w:szCs w:val="28"/>
        </w:rPr>
        <w:t>à</w:t>
      </w:r>
      <w:r w:rsidRPr="0043227C">
        <w:rPr>
          <w:rFonts w:cstheme="majorBidi"/>
          <w:spacing w:val="-6"/>
          <w:szCs w:val="28"/>
        </w:rPr>
        <w:t xml:space="preserve"> </w:t>
      </w:r>
      <w:r w:rsidRPr="0043227C">
        <w:rPr>
          <w:rFonts w:cstheme="majorBidi"/>
          <w:szCs w:val="28"/>
        </w:rPr>
        <w:t>ce</w:t>
      </w:r>
      <w:r w:rsidRPr="0043227C">
        <w:rPr>
          <w:rFonts w:cstheme="majorBidi"/>
          <w:spacing w:val="-6"/>
          <w:szCs w:val="28"/>
        </w:rPr>
        <w:t xml:space="preserve"> </w:t>
      </w:r>
      <w:r w:rsidRPr="0043227C">
        <w:rPr>
          <w:rFonts w:cstheme="majorBidi"/>
          <w:szCs w:val="28"/>
        </w:rPr>
        <w:t>que</w:t>
      </w:r>
      <w:r w:rsidRPr="0043227C">
        <w:rPr>
          <w:rFonts w:cstheme="majorBidi"/>
          <w:spacing w:val="-6"/>
          <w:szCs w:val="28"/>
        </w:rPr>
        <w:t xml:space="preserve"> </w:t>
      </w:r>
      <w:r w:rsidRPr="0043227C">
        <w:rPr>
          <w:rFonts w:cstheme="majorBidi"/>
          <w:szCs w:val="28"/>
        </w:rPr>
        <w:t>l'enfant</w:t>
      </w:r>
      <w:r w:rsidRPr="0043227C">
        <w:rPr>
          <w:rFonts w:cstheme="majorBidi"/>
          <w:spacing w:val="-4"/>
          <w:szCs w:val="28"/>
        </w:rPr>
        <w:t xml:space="preserve"> </w:t>
      </w:r>
      <w:r w:rsidRPr="0043227C">
        <w:rPr>
          <w:rFonts w:cstheme="majorBidi"/>
          <w:szCs w:val="28"/>
        </w:rPr>
        <w:t>soit confortablement installé et que ses pieds touchent le sol.</w:t>
      </w:r>
    </w:p>
    <w:p w14:paraId="7A04EC0C" w14:textId="77777777" w:rsidR="0043227C" w:rsidRPr="0043227C" w:rsidRDefault="0043227C" w:rsidP="005F1742">
      <w:pPr>
        <w:pStyle w:val="Corpsdetexte"/>
        <w:spacing w:before="199"/>
        <w:ind w:left="0" w:right="1014"/>
        <w:rPr>
          <w:rFonts w:cstheme="majorBidi"/>
          <w:szCs w:val="28"/>
        </w:rPr>
      </w:pPr>
      <w:r w:rsidRPr="0043227C">
        <w:rPr>
          <w:rFonts w:cstheme="majorBidi"/>
          <w:szCs w:val="28"/>
        </w:rPr>
        <w:t>Si nécessaire,</w:t>
      </w:r>
      <w:r w:rsidRPr="0043227C">
        <w:rPr>
          <w:rFonts w:cstheme="majorBidi"/>
          <w:spacing w:val="-1"/>
          <w:szCs w:val="28"/>
        </w:rPr>
        <w:t xml:space="preserve"> </w:t>
      </w:r>
      <w:r w:rsidRPr="0043227C">
        <w:rPr>
          <w:rFonts w:cstheme="majorBidi"/>
          <w:szCs w:val="28"/>
        </w:rPr>
        <w:t>il</w:t>
      </w:r>
      <w:r w:rsidRPr="0043227C">
        <w:rPr>
          <w:rFonts w:cstheme="majorBidi"/>
          <w:spacing w:val="-1"/>
          <w:szCs w:val="28"/>
        </w:rPr>
        <w:t xml:space="preserve"> </w:t>
      </w:r>
      <w:r w:rsidRPr="0043227C">
        <w:rPr>
          <w:rFonts w:cstheme="majorBidi"/>
          <w:szCs w:val="28"/>
        </w:rPr>
        <w:t>est</w:t>
      </w:r>
      <w:r w:rsidRPr="0043227C">
        <w:rPr>
          <w:rFonts w:cstheme="majorBidi"/>
          <w:spacing w:val="-2"/>
          <w:szCs w:val="28"/>
        </w:rPr>
        <w:t xml:space="preserve"> </w:t>
      </w:r>
      <w:r w:rsidRPr="0043227C">
        <w:rPr>
          <w:rFonts w:cstheme="majorBidi"/>
          <w:szCs w:val="28"/>
        </w:rPr>
        <w:t>possible d'utiliser</w:t>
      </w:r>
      <w:r w:rsidRPr="0043227C">
        <w:rPr>
          <w:rFonts w:cstheme="majorBidi"/>
          <w:spacing w:val="-3"/>
          <w:szCs w:val="28"/>
        </w:rPr>
        <w:t xml:space="preserve"> </w:t>
      </w:r>
      <w:r w:rsidRPr="0043227C">
        <w:rPr>
          <w:rFonts w:cstheme="majorBidi"/>
          <w:szCs w:val="28"/>
        </w:rPr>
        <w:t>un coussin</w:t>
      </w:r>
      <w:r w:rsidRPr="0043227C">
        <w:rPr>
          <w:rFonts w:cstheme="majorBidi"/>
          <w:spacing w:val="-5"/>
          <w:szCs w:val="28"/>
        </w:rPr>
        <w:t xml:space="preserve"> </w:t>
      </w:r>
      <w:r w:rsidRPr="0043227C">
        <w:rPr>
          <w:rFonts w:cstheme="majorBidi"/>
          <w:szCs w:val="28"/>
        </w:rPr>
        <w:t>ou un support pour aider</w:t>
      </w:r>
      <w:r w:rsidRPr="0043227C">
        <w:rPr>
          <w:rFonts w:cstheme="majorBidi"/>
          <w:spacing w:val="-3"/>
          <w:szCs w:val="28"/>
        </w:rPr>
        <w:t xml:space="preserve"> </w:t>
      </w:r>
      <w:r w:rsidRPr="0043227C">
        <w:rPr>
          <w:rFonts w:cstheme="majorBidi"/>
          <w:szCs w:val="28"/>
        </w:rPr>
        <w:t>l'enfant à</w:t>
      </w:r>
      <w:r w:rsidRPr="0043227C">
        <w:rPr>
          <w:rFonts w:cstheme="majorBidi"/>
          <w:spacing w:val="-1"/>
          <w:szCs w:val="28"/>
        </w:rPr>
        <w:t xml:space="preserve"> </w:t>
      </w:r>
      <w:r w:rsidRPr="0043227C">
        <w:rPr>
          <w:rFonts w:cstheme="majorBidi"/>
          <w:szCs w:val="28"/>
        </w:rPr>
        <w:t>se</w:t>
      </w:r>
      <w:r w:rsidRPr="0043227C">
        <w:rPr>
          <w:rFonts w:cstheme="majorBidi"/>
          <w:spacing w:val="-1"/>
          <w:szCs w:val="28"/>
        </w:rPr>
        <w:t xml:space="preserve"> </w:t>
      </w:r>
      <w:r w:rsidRPr="0043227C">
        <w:rPr>
          <w:rFonts w:cstheme="majorBidi"/>
          <w:szCs w:val="28"/>
        </w:rPr>
        <w:t>sentir plus confortable et en sécurité.</w:t>
      </w:r>
    </w:p>
    <w:p w14:paraId="29E08B09" w14:textId="77777777" w:rsidR="0043227C" w:rsidRPr="0043227C" w:rsidRDefault="0043227C" w:rsidP="005F1742">
      <w:pPr>
        <w:pStyle w:val="Corpsdetexte"/>
        <w:spacing w:before="201"/>
        <w:ind w:left="142" w:right="1005"/>
        <w:rPr>
          <w:rFonts w:cstheme="majorBidi"/>
          <w:szCs w:val="28"/>
        </w:rPr>
      </w:pPr>
      <w:r w:rsidRPr="0043227C">
        <w:rPr>
          <w:rFonts w:cstheme="majorBidi"/>
          <w:szCs w:val="28"/>
        </w:rPr>
        <w:t>Il</w:t>
      </w:r>
      <w:r w:rsidRPr="0043227C">
        <w:rPr>
          <w:rFonts w:cstheme="majorBidi"/>
          <w:spacing w:val="-14"/>
          <w:szCs w:val="28"/>
        </w:rPr>
        <w:t xml:space="preserve"> </w:t>
      </w:r>
      <w:r w:rsidRPr="0043227C">
        <w:rPr>
          <w:rFonts w:cstheme="majorBidi"/>
          <w:szCs w:val="28"/>
        </w:rPr>
        <w:t>est</w:t>
      </w:r>
      <w:r w:rsidRPr="0043227C">
        <w:rPr>
          <w:rFonts w:cstheme="majorBidi"/>
          <w:spacing w:val="-14"/>
          <w:szCs w:val="28"/>
        </w:rPr>
        <w:t xml:space="preserve"> </w:t>
      </w:r>
      <w:r w:rsidRPr="0043227C">
        <w:rPr>
          <w:rFonts w:cstheme="majorBidi"/>
          <w:szCs w:val="28"/>
        </w:rPr>
        <w:t>important</w:t>
      </w:r>
      <w:r w:rsidRPr="0043227C">
        <w:rPr>
          <w:rFonts w:cstheme="majorBidi"/>
          <w:spacing w:val="-11"/>
          <w:szCs w:val="28"/>
        </w:rPr>
        <w:t xml:space="preserve"> </w:t>
      </w:r>
      <w:r w:rsidRPr="0043227C">
        <w:rPr>
          <w:rFonts w:cstheme="majorBidi"/>
          <w:szCs w:val="28"/>
        </w:rPr>
        <w:t>que</w:t>
      </w:r>
      <w:r w:rsidRPr="0043227C">
        <w:rPr>
          <w:rFonts w:cstheme="majorBidi"/>
          <w:spacing w:val="-12"/>
          <w:szCs w:val="28"/>
        </w:rPr>
        <w:t xml:space="preserve"> </w:t>
      </w:r>
      <w:r w:rsidRPr="0043227C">
        <w:rPr>
          <w:rFonts w:cstheme="majorBidi"/>
          <w:szCs w:val="28"/>
        </w:rPr>
        <w:t>l'enfant</w:t>
      </w:r>
      <w:r w:rsidRPr="0043227C">
        <w:rPr>
          <w:rFonts w:cstheme="majorBidi"/>
          <w:spacing w:val="-10"/>
          <w:szCs w:val="28"/>
        </w:rPr>
        <w:t xml:space="preserve"> </w:t>
      </w:r>
      <w:r w:rsidRPr="0043227C">
        <w:rPr>
          <w:rFonts w:cstheme="majorBidi"/>
          <w:szCs w:val="28"/>
        </w:rPr>
        <w:t>ait</w:t>
      </w:r>
      <w:r w:rsidRPr="0043227C">
        <w:rPr>
          <w:rFonts w:cstheme="majorBidi"/>
          <w:spacing w:val="-9"/>
          <w:szCs w:val="28"/>
        </w:rPr>
        <w:t xml:space="preserve"> </w:t>
      </w:r>
      <w:r w:rsidRPr="0043227C">
        <w:rPr>
          <w:rFonts w:cstheme="majorBidi"/>
          <w:szCs w:val="28"/>
        </w:rPr>
        <w:t>le</w:t>
      </w:r>
      <w:r w:rsidRPr="0043227C">
        <w:rPr>
          <w:rFonts w:cstheme="majorBidi"/>
          <w:spacing w:val="-12"/>
          <w:szCs w:val="28"/>
        </w:rPr>
        <w:t xml:space="preserve"> </w:t>
      </w:r>
      <w:r w:rsidRPr="0043227C">
        <w:rPr>
          <w:rFonts w:cstheme="majorBidi"/>
          <w:szCs w:val="28"/>
        </w:rPr>
        <w:t>dos</w:t>
      </w:r>
      <w:r w:rsidRPr="0043227C">
        <w:rPr>
          <w:rFonts w:cstheme="majorBidi"/>
          <w:spacing w:val="-12"/>
          <w:szCs w:val="28"/>
        </w:rPr>
        <w:t xml:space="preserve"> </w:t>
      </w:r>
      <w:r w:rsidRPr="0043227C">
        <w:rPr>
          <w:rFonts w:cstheme="majorBidi"/>
          <w:szCs w:val="28"/>
        </w:rPr>
        <w:t>droit</w:t>
      </w:r>
      <w:r w:rsidRPr="0043227C">
        <w:rPr>
          <w:rFonts w:cstheme="majorBidi"/>
          <w:spacing w:val="-11"/>
          <w:szCs w:val="28"/>
        </w:rPr>
        <w:t xml:space="preserve"> </w:t>
      </w:r>
      <w:r w:rsidRPr="0043227C">
        <w:rPr>
          <w:rFonts w:cstheme="majorBidi"/>
          <w:szCs w:val="28"/>
        </w:rPr>
        <w:t>et</w:t>
      </w:r>
      <w:r w:rsidRPr="0043227C">
        <w:rPr>
          <w:rFonts w:cstheme="majorBidi"/>
          <w:spacing w:val="-11"/>
          <w:szCs w:val="28"/>
        </w:rPr>
        <w:t xml:space="preserve"> </w:t>
      </w:r>
      <w:r w:rsidRPr="0043227C">
        <w:rPr>
          <w:rFonts w:cstheme="majorBidi"/>
          <w:szCs w:val="28"/>
        </w:rPr>
        <w:t>les</w:t>
      </w:r>
      <w:r w:rsidRPr="0043227C">
        <w:rPr>
          <w:rFonts w:cstheme="majorBidi"/>
          <w:spacing w:val="-14"/>
          <w:szCs w:val="28"/>
        </w:rPr>
        <w:t xml:space="preserve"> </w:t>
      </w:r>
      <w:r w:rsidRPr="0043227C">
        <w:rPr>
          <w:rFonts w:cstheme="majorBidi"/>
          <w:szCs w:val="28"/>
        </w:rPr>
        <w:t>épaules</w:t>
      </w:r>
      <w:r w:rsidRPr="0043227C">
        <w:rPr>
          <w:rFonts w:cstheme="majorBidi"/>
          <w:spacing w:val="-11"/>
          <w:szCs w:val="28"/>
        </w:rPr>
        <w:t xml:space="preserve"> </w:t>
      </w:r>
      <w:r w:rsidRPr="0043227C">
        <w:rPr>
          <w:rFonts w:cstheme="majorBidi"/>
          <w:szCs w:val="28"/>
        </w:rPr>
        <w:t>détendues</w:t>
      </w:r>
      <w:r w:rsidRPr="0043227C">
        <w:rPr>
          <w:rFonts w:cstheme="majorBidi"/>
          <w:spacing w:val="-2"/>
          <w:szCs w:val="28"/>
        </w:rPr>
        <w:t>,</w:t>
      </w:r>
      <w:r w:rsidRPr="0043227C">
        <w:rPr>
          <w:rFonts w:cstheme="majorBidi"/>
          <w:spacing w:val="-10"/>
          <w:szCs w:val="28"/>
        </w:rPr>
        <w:t xml:space="preserve"> </w:t>
      </w:r>
      <w:r w:rsidRPr="0043227C">
        <w:rPr>
          <w:rFonts w:cstheme="majorBidi"/>
          <w:szCs w:val="28"/>
        </w:rPr>
        <w:t>que</w:t>
      </w:r>
      <w:r w:rsidRPr="0043227C">
        <w:rPr>
          <w:rFonts w:cstheme="majorBidi"/>
          <w:spacing w:val="-14"/>
          <w:szCs w:val="28"/>
        </w:rPr>
        <w:t xml:space="preserve"> </w:t>
      </w:r>
      <w:r w:rsidRPr="0043227C">
        <w:rPr>
          <w:rFonts w:cstheme="majorBidi"/>
          <w:szCs w:val="28"/>
        </w:rPr>
        <w:t>les</w:t>
      </w:r>
      <w:r w:rsidRPr="0043227C">
        <w:rPr>
          <w:rFonts w:cstheme="majorBidi"/>
          <w:spacing w:val="-10"/>
          <w:szCs w:val="28"/>
        </w:rPr>
        <w:t xml:space="preserve"> </w:t>
      </w:r>
      <w:r w:rsidRPr="0043227C">
        <w:rPr>
          <w:rFonts w:cstheme="majorBidi"/>
          <w:szCs w:val="28"/>
        </w:rPr>
        <w:t>pieds</w:t>
      </w:r>
      <w:r w:rsidRPr="0043227C">
        <w:rPr>
          <w:rFonts w:cstheme="majorBidi"/>
          <w:spacing w:val="-14"/>
          <w:szCs w:val="28"/>
        </w:rPr>
        <w:t xml:space="preserve"> </w:t>
      </w:r>
      <w:r w:rsidRPr="0043227C">
        <w:rPr>
          <w:rFonts w:cstheme="majorBidi"/>
          <w:szCs w:val="28"/>
        </w:rPr>
        <w:t>de</w:t>
      </w:r>
      <w:r w:rsidRPr="0043227C">
        <w:rPr>
          <w:rFonts w:cstheme="majorBidi"/>
          <w:spacing w:val="-12"/>
          <w:szCs w:val="28"/>
        </w:rPr>
        <w:t xml:space="preserve"> </w:t>
      </w:r>
      <w:r w:rsidRPr="0043227C">
        <w:rPr>
          <w:rFonts w:cstheme="majorBidi"/>
          <w:szCs w:val="28"/>
        </w:rPr>
        <w:t>l'enfant touchent le</w:t>
      </w:r>
      <w:r w:rsidRPr="0043227C">
        <w:rPr>
          <w:rFonts w:cstheme="majorBidi"/>
          <w:spacing w:val="-6"/>
          <w:szCs w:val="28"/>
        </w:rPr>
        <w:t xml:space="preserve"> </w:t>
      </w:r>
      <w:r w:rsidRPr="0043227C">
        <w:rPr>
          <w:rFonts w:cstheme="majorBidi"/>
          <w:szCs w:val="28"/>
        </w:rPr>
        <w:t>sol,</w:t>
      </w:r>
      <w:r w:rsidRPr="0043227C">
        <w:rPr>
          <w:rFonts w:cstheme="majorBidi"/>
          <w:spacing w:val="-6"/>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manière à</w:t>
      </w:r>
      <w:r w:rsidRPr="0043227C">
        <w:rPr>
          <w:rFonts w:cstheme="majorBidi"/>
          <w:spacing w:val="-6"/>
          <w:szCs w:val="28"/>
        </w:rPr>
        <w:t xml:space="preserve"> </w:t>
      </w:r>
      <w:r w:rsidRPr="0043227C">
        <w:rPr>
          <w:rFonts w:cstheme="majorBidi"/>
          <w:szCs w:val="28"/>
        </w:rPr>
        <w:t>ce</w:t>
      </w:r>
      <w:r w:rsidRPr="0043227C">
        <w:rPr>
          <w:rFonts w:cstheme="majorBidi"/>
          <w:spacing w:val="-3"/>
          <w:szCs w:val="28"/>
        </w:rPr>
        <w:t xml:space="preserve"> </w:t>
      </w:r>
      <w:r w:rsidRPr="0043227C">
        <w:rPr>
          <w:rFonts w:cstheme="majorBidi"/>
          <w:szCs w:val="28"/>
        </w:rPr>
        <w:t>qu'il</w:t>
      </w:r>
      <w:r w:rsidRPr="0043227C">
        <w:rPr>
          <w:rFonts w:cstheme="majorBidi"/>
          <w:spacing w:val="-6"/>
          <w:szCs w:val="28"/>
        </w:rPr>
        <w:t xml:space="preserve"> </w:t>
      </w:r>
      <w:r w:rsidRPr="0043227C">
        <w:rPr>
          <w:rFonts w:cstheme="majorBidi"/>
          <w:szCs w:val="28"/>
        </w:rPr>
        <w:t>se</w:t>
      </w:r>
      <w:r w:rsidRPr="0043227C">
        <w:rPr>
          <w:rFonts w:cstheme="majorBidi"/>
          <w:spacing w:val="-6"/>
          <w:szCs w:val="28"/>
        </w:rPr>
        <w:t xml:space="preserve"> </w:t>
      </w:r>
      <w:r w:rsidRPr="0043227C">
        <w:rPr>
          <w:rFonts w:cstheme="majorBidi"/>
          <w:szCs w:val="28"/>
        </w:rPr>
        <w:t>sente</w:t>
      </w:r>
      <w:r w:rsidRPr="0043227C">
        <w:rPr>
          <w:rFonts w:cstheme="majorBidi"/>
          <w:spacing w:val="-5"/>
          <w:szCs w:val="28"/>
        </w:rPr>
        <w:t xml:space="preserve"> </w:t>
      </w:r>
      <w:r w:rsidRPr="0043227C">
        <w:rPr>
          <w:rFonts w:cstheme="majorBidi"/>
          <w:szCs w:val="28"/>
        </w:rPr>
        <w:t>stable</w:t>
      </w:r>
      <w:r w:rsidRPr="0043227C">
        <w:rPr>
          <w:rFonts w:cstheme="majorBidi"/>
          <w:spacing w:val="-1"/>
          <w:szCs w:val="28"/>
        </w:rPr>
        <w:t xml:space="preserve"> </w:t>
      </w:r>
      <w:r w:rsidRPr="0043227C">
        <w:rPr>
          <w:rFonts w:cstheme="majorBidi"/>
          <w:szCs w:val="28"/>
        </w:rPr>
        <w:t>et</w:t>
      </w:r>
      <w:r w:rsidRPr="0043227C">
        <w:rPr>
          <w:rFonts w:cstheme="majorBidi"/>
          <w:spacing w:val="-3"/>
          <w:szCs w:val="28"/>
        </w:rPr>
        <w:t xml:space="preserve"> </w:t>
      </w:r>
      <w:r w:rsidRPr="0043227C">
        <w:rPr>
          <w:rFonts w:cstheme="majorBidi"/>
          <w:szCs w:val="28"/>
        </w:rPr>
        <w:t>en sécurité.</w:t>
      </w:r>
      <w:r w:rsidRPr="0043227C">
        <w:rPr>
          <w:rFonts w:cstheme="majorBidi"/>
          <w:spacing w:val="-2"/>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tête</w:t>
      </w:r>
      <w:r w:rsidRPr="0043227C">
        <w:rPr>
          <w:rFonts w:cstheme="majorBidi"/>
          <w:spacing w:val="-5"/>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l'enfant soit</w:t>
      </w:r>
      <w:r w:rsidRPr="0043227C">
        <w:rPr>
          <w:rFonts w:cstheme="majorBidi"/>
          <w:spacing w:val="-4"/>
          <w:szCs w:val="28"/>
        </w:rPr>
        <w:t xml:space="preserve"> </w:t>
      </w:r>
      <w:r w:rsidRPr="0043227C">
        <w:rPr>
          <w:rFonts w:cstheme="majorBidi"/>
          <w:szCs w:val="28"/>
        </w:rPr>
        <w:t>en position neutre, de manière à ce qu'il puisse voir et entendre confortablement. Il est important que les mains de l'enfant soient sur les genoux, de manière à ce qu'il se sente en sécurité et en contrôle.</w:t>
      </w:r>
    </w:p>
    <w:p w14:paraId="2642A9B8" w14:textId="77777777" w:rsidR="0043227C" w:rsidRPr="0043227C" w:rsidRDefault="0043227C" w:rsidP="005F1742">
      <w:pPr>
        <w:pStyle w:val="Corpsdetexte"/>
        <w:spacing w:before="199"/>
        <w:ind w:left="0" w:right="1009"/>
        <w:rPr>
          <w:rFonts w:cstheme="majorBidi"/>
          <w:szCs w:val="28"/>
        </w:rPr>
      </w:pPr>
      <w:r w:rsidRPr="0043227C">
        <w:rPr>
          <w:rFonts w:cstheme="majorBidi"/>
          <w:szCs w:val="28"/>
        </w:rPr>
        <w:t>L'installation de l'enfant sur le fauteuil peut varier en fonction de l'âge de l'enfant. Voici quelques</w:t>
      </w:r>
      <w:r w:rsidRPr="0043227C">
        <w:rPr>
          <w:rFonts w:cstheme="majorBidi"/>
          <w:spacing w:val="-4"/>
          <w:szCs w:val="28"/>
        </w:rPr>
        <w:t xml:space="preserve"> </w:t>
      </w:r>
      <w:r w:rsidRPr="0043227C">
        <w:rPr>
          <w:rFonts w:cstheme="majorBidi"/>
          <w:szCs w:val="28"/>
        </w:rPr>
        <w:t>conseils</w:t>
      </w:r>
      <w:r w:rsidRPr="0043227C">
        <w:rPr>
          <w:rFonts w:cstheme="majorBidi"/>
          <w:spacing w:val="-4"/>
          <w:szCs w:val="28"/>
        </w:rPr>
        <w:t xml:space="preserve"> </w:t>
      </w:r>
      <w:r w:rsidRPr="0043227C">
        <w:rPr>
          <w:rFonts w:cstheme="majorBidi"/>
          <w:szCs w:val="28"/>
        </w:rPr>
        <w:t>pour</w:t>
      </w:r>
      <w:r w:rsidRPr="0043227C">
        <w:rPr>
          <w:rFonts w:cstheme="majorBidi"/>
          <w:spacing w:val="-4"/>
          <w:szCs w:val="28"/>
        </w:rPr>
        <w:t xml:space="preserve"> </w:t>
      </w:r>
      <w:r w:rsidRPr="0043227C">
        <w:rPr>
          <w:rFonts w:cstheme="majorBidi"/>
          <w:szCs w:val="28"/>
        </w:rPr>
        <w:t>installer</w:t>
      </w:r>
      <w:r w:rsidRPr="0043227C">
        <w:rPr>
          <w:rFonts w:cstheme="majorBidi"/>
          <w:spacing w:val="-4"/>
          <w:szCs w:val="28"/>
        </w:rPr>
        <w:t xml:space="preserve"> </w:t>
      </w:r>
      <w:r w:rsidRPr="0043227C">
        <w:rPr>
          <w:rFonts w:cstheme="majorBidi"/>
          <w:szCs w:val="28"/>
        </w:rPr>
        <w:t>l'enfant</w:t>
      </w:r>
      <w:r w:rsidRPr="0043227C">
        <w:rPr>
          <w:rFonts w:cstheme="majorBidi"/>
          <w:spacing w:val="-5"/>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manière confortable</w:t>
      </w:r>
      <w:r w:rsidRPr="0043227C">
        <w:rPr>
          <w:rFonts w:cstheme="majorBidi"/>
          <w:spacing w:val="-3"/>
          <w:szCs w:val="28"/>
        </w:rPr>
        <w:t xml:space="preserve"> </w:t>
      </w:r>
      <w:r w:rsidRPr="0043227C">
        <w:rPr>
          <w:rFonts w:cstheme="majorBidi"/>
          <w:szCs w:val="28"/>
        </w:rPr>
        <w:t>et sécuritaire</w:t>
      </w:r>
      <w:r w:rsidRPr="0043227C">
        <w:rPr>
          <w:rFonts w:cstheme="majorBidi"/>
          <w:spacing w:val="-4"/>
          <w:szCs w:val="28"/>
        </w:rPr>
        <w:t xml:space="preserve"> </w:t>
      </w:r>
      <w:r w:rsidRPr="0043227C">
        <w:rPr>
          <w:rFonts w:cstheme="majorBidi"/>
          <w:szCs w:val="28"/>
        </w:rPr>
        <w:t>en</w:t>
      </w:r>
      <w:r w:rsidRPr="0043227C">
        <w:rPr>
          <w:rFonts w:cstheme="majorBidi"/>
          <w:spacing w:val="-4"/>
          <w:szCs w:val="28"/>
        </w:rPr>
        <w:t xml:space="preserve"> </w:t>
      </w:r>
      <w:r w:rsidRPr="0043227C">
        <w:rPr>
          <w:rFonts w:cstheme="majorBidi"/>
          <w:szCs w:val="28"/>
        </w:rPr>
        <w:t>fonction</w:t>
      </w:r>
      <w:r w:rsidRPr="0043227C">
        <w:rPr>
          <w:rFonts w:cstheme="majorBidi"/>
          <w:spacing w:val="-5"/>
          <w:szCs w:val="28"/>
        </w:rPr>
        <w:t xml:space="preserve"> </w:t>
      </w:r>
      <w:r w:rsidRPr="0043227C">
        <w:rPr>
          <w:rFonts w:cstheme="majorBidi"/>
          <w:szCs w:val="28"/>
        </w:rPr>
        <w:t>de son âge :</w:t>
      </w:r>
    </w:p>
    <w:p w14:paraId="6675BC54" w14:textId="77777777" w:rsidR="0043227C" w:rsidRPr="0043227C" w:rsidRDefault="0043227C" w:rsidP="005F1742">
      <w:pPr>
        <w:pStyle w:val="Titre3"/>
      </w:pPr>
      <w:bookmarkStart w:id="115" w:name="_bookmark56"/>
      <w:bookmarkStart w:id="116" w:name="_Toc213835592"/>
      <w:bookmarkEnd w:id="115"/>
      <w:r w:rsidRPr="0043227C">
        <w:t>Enfants</w:t>
      </w:r>
      <w:r w:rsidRPr="0043227C">
        <w:rPr>
          <w:spacing w:val="-5"/>
        </w:rPr>
        <w:t xml:space="preserve"> </w:t>
      </w:r>
      <w:r w:rsidRPr="0043227C">
        <w:t>de</w:t>
      </w:r>
      <w:r w:rsidRPr="0043227C">
        <w:rPr>
          <w:spacing w:val="-3"/>
        </w:rPr>
        <w:t xml:space="preserve"> </w:t>
      </w:r>
      <w:r w:rsidRPr="0043227C">
        <w:t>0</w:t>
      </w:r>
      <w:r w:rsidRPr="0043227C">
        <w:rPr>
          <w:spacing w:val="-3"/>
        </w:rPr>
        <w:t xml:space="preserve"> </w:t>
      </w:r>
      <w:r w:rsidRPr="0043227C">
        <w:t>à</w:t>
      </w:r>
      <w:r w:rsidRPr="0043227C">
        <w:rPr>
          <w:spacing w:val="-4"/>
        </w:rPr>
        <w:t xml:space="preserve"> </w:t>
      </w:r>
      <w:r w:rsidRPr="0043227C">
        <w:t>2ans</w:t>
      </w:r>
      <w:r w:rsidRPr="0043227C">
        <w:rPr>
          <w:spacing w:val="57"/>
        </w:rPr>
        <w:t xml:space="preserve"> </w:t>
      </w:r>
      <w:r w:rsidRPr="0043227C">
        <w:t>voir</w:t>
      </w:r>
      <w:r w:rsidRPr="0043227C">
        <w:rPr>
          <w:spacing w:val="-3"/>
        </w:rPr>
        <w:t xml:space="preserve"> </w:t>
      </w:r>
      <w:r w:rsidRPr="0043227C">
        <w:t>4</w:t>
      </w:r>
      <w:r w:rsidRPr="0043227C">
        <w:rPr>
          <w:spacing w:val="58"/>
        </w:rPr>
        <w:t xml:space="preserve"> </w:t>
      </w:r>
      <w:r w:rsidRPr="0043227C">
        <w:rPr>
          <w:spacing w:val="-5"/>
        </w:rPr>
        <w:t>ans</w:t>
      </w:r>
      <w:bookmarkEnd w:id="116"/>
    </w:p>
    <w:p w14:paraId="21F637EF" w14:textId="77777777" w:rsidR="005F1742" w:rsidRPr="005F1742" w:rsidRDefault="0043227C" w:rsidP="005F1742">
      <w:pPr>
        <w:pStyle w:val="Paragraphedeliste"/>
        <w:numPr>
          <w:ilvl w:val="0"/>
          <w:numId w:val="15"/>
        </w:numPr>
        <w:tabs>
          <w:tab w:val="left" w:pos="1701"/>
        </w:tabs>
        <w:spacing w:before="46"/>
        <w:ind w:left="426" w:right="1012"/>
        <w:contextualSpacing w:val="0"/>
        <w:jc w:val="both"/>
        <w:rPr>
          <w:rFonts w:cstheme="majorBidi"/>
          <w:szCs w:val="28"/>
        </w:rPr>
      </w:pPr>
      <w:r w:rsidRPr="0043227C">
        <w:rPr>
          <w:rFonts w:cstheme="majorBidi"/>
          <w:b/>
          <w:szCs w:val="28"/>
        </w:rPr>
        <w:t xml:space="preserve">Utiliser un siège adapté </w:t>
      </w:r>
      <w:r w:rsidRPr="0043227C">
        <w:rPr>
          <w:rFonts w:cstheme="majorBidi"/>
          <w:szCs w:val="28"/>
        </w:rPr>
        <w:t xml:space="preserve">: Il est important d'utiliser un siège adapté pour les enfants de 0 à 2 ans, qui leur permet de s'asseoir confortablement et en sécurité. Le parent </w:t>
      </w:r>
      <w:r w:rsidRPr="0043227C">
        <w:rPr>
          <w:rFonts w:cstheme="majorBidi"/>
          <w:szCs w:val="28"/>
        </w:rPr>
        <w:lastRenderedPageBreak/>
        <w:t xml:space="preserve">peut être mis à contribution durant l’examen clinique. Ainsi, pour « l’examen sur </w:t>
      </w:r>
      <w:r w:rsidRPr="0043227C">
        <w:rPr>
          <w:rFonts w:cstheme="majorBidi"/>
          <w:spacing w:val="-2"/>
          <w:szCs w:val="28"/>
        </w:rPr>
        <w:t>oreiller »,</w:t>
      </w:r>
    </w:p>
    <w:p w14:paraId="290ADF27" w14:textId="77777777" w:rsidR="005F1742" w:rsidRDefault="0043227C" w:rsidP="005F1742">
      <w:pPr>
        <w:pStyle w:val="Paragraphedeliste"/>
        <w:numPr>
          <w:ilvl w:val="0"/>
          <w:numId w:val="15"/>
        </w:numPr>
        <w:tabs>
          <w:tab w:val="left" w:pos="1701"/>
        </w:tabs>
        <w:spacing w:before="46"/>
        <w:ind w:left="426" w:right="1012"/>
        <w:contextualSpacing w:val="0"/>
        <w:jc w:val="both"/>
        <w:rPr>
          <w:rFonts w:cstheme="majorBidi"/>
          <w:szCs w:val="28"/>
        </w:rPr>
      </w:pPr>
      <w:r w:rsidRPr="005F1742">
        <w:rPr>
          <w:rFonts w:cstheme="majorBidi"/>
          <w:szCs w:val="28"/>
        </w:rPr>
        <w:t>Le parent et le dentiste s’assoient l’un en face de l’autre, genoux contre genoux. Le parent couche l’enfant sur ses genoux puis dépose la tête de l’enfant sur un oreiller placé sur les genoux du dentiste.</w:t>
      </w:r>
    </w:p>
    <w:p w14:paraId="42322368" w14:textId="598D9E9D" w:rsidR="0043227C" w:rsidRPr="005F1742" w:rsidRDefault="0043227C" w:rsidP="005F1742">
      <w:pPr>
        <w:pStyle w:val="Paragraphedeliste"/>
        <w:numPr>
          <w:ilvl w:val="0"/>
          <w:numId w:val="15"/>
        </w:numPr>
        <w:tabs>
          <w:tab w:val="left" w:pos="1701"/>
        </w:tabs>
        <w:spacing w:before="46"/>
        <w:ind w:left="426" w:right="1012"/>
        <w:contextualSpacing w:val="0"/>
        <w:jc w:val="both"/>
        <w:rPr>
          <w:rFonts w:cstheme="majorBidi"/>
          <w:szCs w:val="28"/>
        </w:rPr>
      </w:pPr>
      <w:r w:rsidRPr="005F1742">
        <w:rPr>
          <w:rFonts w:cstheme="majorBidi"/>
          <w:szCs w:val="28"/>
        </w:rPr>
        <w:t>Cette</w:t>
      </w:r>
      <w:r w:rsidRPr="005F1742">
        <w:rPr>
          <w:rFonts w:cstheme="majorBidi"/>
          <w:spacing w:val="-5"/>
          <w:szCs w:val="28"/>
        </w:rPr>
        <w:t xml:space="preserve"> </w:t>
      </w:r>
      <w:r w:rsidRPr="005F1742">
        <w:rPr>
          <w:rFonts w:cstheme="majorBidi"/>
          <w:szCs w:val="28"/>
        </w:rPr>
        <w:t>position offre</w:t>
      </w:r>
      <w:r w:rsidRPr="005F1742">
        <w:rPr>
          <w:rFonts w:cstheme="majorBidi"/>
          <w:spacing w:val="-4"/>
          <w:szCs w:val="28"/>
        </w:rPr>
        <w:t xml:space="preserve"> </w:t>
      </w:r>
      <w:r w:rsidRPr="005F1742">
        <w:rPr>
          <w:rFonts w:cstheme="majorBidi"/>
          <w:szCs w:val="28"/>
        </w:rPr>
        <w:t>une</w:t>
      </w:r>
      <w:r w:rsidRPr="005F1742">
        <w:rPr>
          <w:rFonts w:cstheme="majorBidi"/>
          <w:spacing w:val="-7"/>
          <w:szCs w:val="28"/>
        </w:rPr>
        <w:t xml:space="preserve"> </w:t>
      </w:r>
      <w:r w:rsidRPr="005F1742">
        <w:rPr>
          <w:rFonts w:cstheme="majorBidi"/>
          <w:szCs w:val="28"/>
        </w:rPr>
        <w:t>vue</w:t>
      </w:r>
      <w:r w:rsidRPr="005F1742">
        <w:rPr>
          <w:rFonts w:cstheme="majorBidi"/>
          <w:spacing w:val="-1"/>
          <w:szCs w:val="28"/>
        </w:rPr>
        <w:t xml:space="preserve"> </w:t>
      </w:r>
      <w:r w:rsidRPr="005F1742">
        <w:rPr>
          <w:rFonts w:cstheme="majorBidi"/>
          <w:szCs w:val="28"/>
        </w:rPr>
        <w:t>optimale</w:t>
      </w:r>
      <w:r w:rsidRPr="005F1742">
        <w:rPr>
          <w:rFonts w:cstheme="majorBidi"/>
          <w:spacing w:val="-5"/>
          <w:szCs w:val="28"/>
        </w:rPr>
        <w:t xml:space="preserve"> </w:t>
      </w:r>
      <w:r w:rsidRPr="005F1742">
        <w:rPr>
          <w:rFonts w:cstheme="majorBidi"/>
          <w:szCs w:val="28"/>
        </w:rPr>
        <w:t>de</w:t>
      </w:r>
      <w:r w:rsidRPr="005F1742">
        <w:rPr>
          <w:rFonts w:cstheme="majorBidi"/>
          <w:spacing w:val="-1"/>
          <w:szCs w:val="28"/>
        </w:rPr>
        <w:t xml:space="preserve"> </w:t>
      </w:r>
      <w:r w:rsidRPr="005F1742">
        <w:rPr>
          <w:rFonts w:cstheme="majorBidi"/>
          <w:szCs w:val="28"/>
        </w:rPr>
        <w:t>la</w:t>
      </w:r>
      <w:r w:rsidRPr="005F1742">
        <w:rPr>
          <w:rFonts w:cstheme="majorBidi"/>
          <w:spacing w:val="-4"/>
          <w:szCs w:val="28"/>
        </w:rPr>
        <w:t xml:space="preserve"> </w:t>
      </w:r>
      <w:r w:rsidRPr="005F1742">
        <w:rPr>
          <w:rFonts w:cstheme="majorBidi"/>
          <w:szCs w:val="28"/>
        </w:rPr>
        <w:t>cavité</w:t>
      </w:r>
      <w:r w:rsidRPr="005F1742">
        <w:rPr>
          <w:rFonts w:cstheme="majorBidi"/>
          <w:spacing w:val="-7"/>
          <w:szCs w:val="28"/>
        </w:rPr>
        <w:t xml:space="preserve"> </w:t>
      </w:r>
      <w:r w:rsidRPr="005F1742">
        <w:rPr>
          <w:rFonts w:cstheme="majorBidi"/>
          <w:szCs w:val="28"/>
        </w:rPr>
        <w:t>buccale de</w:t>
      </w:r>
      <w:r w:rsidRPr="005F1742">
        <w:rPr>
          <w:rFonts w:cstheme="majorBidi"/>
          <w:spacing w:val="-3"/>
          <w:szCs w:val="28"/>
        </w:rPr>
        <w:t xml:space="preserve"> </w:t>
      </w:r>
      <w:r w:rsidRPr="005F1742">
        <w:rPr>
          <w:rFonts w:cstheme="majorBidi"/>
          <w:szCs w:val="28"/>
        </w:rPr>
        <w:t>l’enfant,</w:t>
      </w:r>
      <w:r w:rsidRPr="005F1742">
        <w:rPr>
          <w:rFonts w:cstheme="majorBidi"/>
          <w:spacing w:val="-3"/>
          <w:szCs w:val="28"/>
        </w:rPr>
        <w:t xml:space="preserve"> </w:t>
      </w:r>
      <w:r w:rsidRPr="005F1742">
        <w:rPr>
          <w:rFonts w:cstheme="majorBidi"/>
          <w:szCs w:val="28"/>
        </w:rPr>
        <w:t>à</w:t>
      </w:r>
      <w:r w:rsidRPr="005F1742">
        <w:rPr>
          <w:rFonts w:cstheme="majorBidi"/>
          <w:spacing w:val="-4"/>
          <w:szCs w:val="28"/>
        </w:rPr>
        <w:t xml:space="preserve"> </w:t>
      </w:r>
      <w:r w:rsidRPr="005F1742">
        <w:rPr>
          <w:rFonts w:cstheme="majorBidi"/>
          <w:szCs w:val="28"/>
        </w:rPr>
        <w:t>la</w:t>
      </w:r>
      <w:r w:rsidRPr="005F1742">
        <w:rPr>
          <w:rFonts w:cstheme="majorBidi"/>
          <w:spacing w:val="-7"/>
          <w:szCs w:val="28"/>
        </w:rPr>
        <w:t xml:space="preserve"> </w:t>
      </w:r>
      <w:r w:rsidRPr="005F1742">
        <w:rPr>
          <w:rFonts w:cstheme="majorBidi"/>
          <w:szCs w:val="28"/>
        </w:rPr>
        <w:t>fois</w:t>
      </w:r>
      <w:r w:rsidRPr="005F1742">
        <w:rPr>
          <w:rFonts w:cstheme="majorBidi"/>
          <w:spacing w:val="-3"/>
          <w:szCs w:val="28"/>
        </w:rPr>
        <w:t xml:space="preserve"> </w:t>
      </w:r>
      <w:r w:rsidRPr="005F1742">
        <w:rPr>
          <w:rFonts w:cstheme="majorBidi"/>
          <w:szCs w:val="28"/>
        </w:rPr>
        <w:t>pour</w:t>
      </w:r>
      <w:r w:rsidRPr="005F1742">
        <w:rPr>
          <w:rFonts w:cstheme="majorBidi"/>
          <w:spacing w:val="-3"/>
          <w:szCs w:val="28"/>
        </w:rPr>
        <w:t xml:space="preserve"> </w:t>
      </w:r>
      <w:r w:rsidRPr="005F1742">
        <w:rPr>
          <w:rFonts w:cstheme="majorBidi"/>
          <w:szCs w:val="28"/>
        </w:rPr>
        <w:t xml:space="preserve">le dentiste et le parent, et permet au parent d’immobiliser doucement l’enfant, au </w:t>
      </w:r>
      <w:r w:rsidRPr="005F1742">
        <w:rPr>
          <w:rFonts w:cstheme="majorBidi"/>
          <w:spacing w:val="-2"/>
          <w:szCs w:val="28"/>
        </w:rPr>
        <w:t>besoin.</w:t>
      </w:r>
    </w:p>
    <w:p w14:paraId="6B5BDEAD" w14:textId="4F88DAA2" w:rsidR="0043227C" w:rsidRPr="0043227C" w:rsidRDefault="0043227C" w:rsidP="005F1742">
      <w:pPr>
        <w:pStyle w:val="Corpsdetexte"/>
        <w:spacing w:before="180"/>
        <w:ind w:left="0"/>
        <w:jc w:val="center"/>
        <w:rPr>
          <w:rFonts w:cstheme="majorBidi"/>
          <w:szCs w:val="28"/>
        </w:rPr>
      </w:pPr>
      <w:r w:rsidRPr="0043227C">
        <w:rPr>
          <w:rFonts w:cstheme="majorBidi"/>
          <w:noProof/>
          <w:szCs w:val="28"/>
        </w:rPr>
        <w:drawing>
          <wp:anchor distT="0" distB="0" distL="0" distR="0" simplePos="0" relativeHeight="251664384" behindDoc="1" locked="0" layoutInCell="1" allowOverlap="1" wp14:anchorId="6F6D4CB3" wp14:editId="4F245275">
            <wp:simplePos x="0" y="0"/>
            <wp:positionH relativeFrom="page">
              <wp:posOffset>2045970</wp:posOffset>
            </wp:positionH>
            <wp:positionV relativeFrom="paragraph">
              <wp:posOffset>285085</wp:posOffset>
            </wp:positionV>
            <wp:extent cx="3908816" cy="253746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3908816" cy="2537460"/>
                    </a:xfrm>
                    <a:prstGeom prst="rect">
                      <a:avLst/>
                    </a:prstGeom>
                  </pic:spPr>
                </pic:pic>
              </a:graphicData>
            </a:graphic>
          </wp:anchor>
        </w:drawing>
      </w:r>
      <w:r w:rsidRPr="0043227C">
        <w:rPr>
          <w:rFonts w:cstheme="majorBidi"/>
          <w:b/>
          <w:szCs w:val="28"/>
        </w:rPr>
        <w:t>Figure18</w:t>
      </w:r>
      <w:r w:rsidRPr="0043227C">
        <w:rPr>
          <w:rFonts w:cstheme="majorBidi"/>
          <w:b/>
          <w:spacing w:val="46"/>
          <w:szCs w:val="28"/>
        </w:rPr>
        <w:t xml:space="preserve"> </w:t>
      </w:r>
      <w:r w:rsidRPr="0043227C">
        <w:rPr>
          <w:rFonts w:cstheme="majorBidi"/>
          <w:b/>
          <w:szCs w:val="28"/>
        </w:rPr>
        <w:t>:</w:t>
      </w:r>
      <w:r w:rsidRPr="0043227C">
        <w:rPr>
          <w:rFonts w:cstheme="majorBidi"/>
          <w:szCs w:val="28"/>
        </w:rPr>
        <w:t xml:space="preserve"> Image</w:t>
      </w:r>
      <w:r w:rsidRPr="0043227C">
        <w:rPr>
          <w:rFonts w:cstheme="majorBidi"/>
          <w:spacing w:val="-4"/>
          <w:szCs w:val="28"/>
        </w:rPr>
        <w:t xml:space="preserve"> </w:t>
      </w:r>
      <w:r w:rsidRPr="0043227C">
        <w:rPr>
          <w:rFonts w:cstheme="majorBidi"/>
          <w:szCs w:val="28"/>
        </w:rPr>
        <w:t>représentant</w:t>
      </w:r>
      <w:r w:rsidRPr="0043227C">
        <w:rPr>
          <w:rFonts w:cstheme="majorBidi"/>
          <w:spacing w:val="47"/>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position</w:t>
      </w:r>
      <w:r w:rsidRPr="0043227C">
        <w:rPr>
          <w:rFonts w:cstheme="majorBidi"/>
          <w:spacing w:val="-3"/>
          <w:szCs w:val="28"/>
        </w:rPr>
        <w:t xml:space="preserve"> </w:t>
      </w:r>
      <w:r w:rsidRPr="0043227C">
        <w:rPr>
          <w:rFonts w:cstheme="majorBidi"/>
          <w:spacing w:val="-2"/>
          <w:szCs w:val="28"/>
        </w:rPr>
        <w:t>genoux/genoux</w:t>
      </w:r>
    </w:p>
    <w:p w14:paraId="3E7A771A" w14:textId="77777777" w:rsidR="0043227C" w:rsidRPr="0043227C" w:rsidRDefault="0043227C" w:rsidP="005F1742">
      <w:pPr>
        <w:spacing w:before="204" w:line="273" w:lineRule="auto"/>
        <w:ind w:left="2739" w:right="1064"/>
        <w:jc w:val="center"/>
        <w:rPr>
          <w:rFonts w:cstheme="majorBidi"/>
          <w:szCs w:val="28"/>
        </w:rPr>
      </w:pPr>
      <w:r w:rsidRPr="005F1742">
        <w:rPr>
          <w:rFonts w:cstheme="majorBidi"/>
          <w:b/>
          <w:sz w:val="22"/>
        </w:rPr>
        <w:t>Source</w:t>
      </w:r>
      <w:r w:rsidRPr="005F1742">
        <w:rPr>
          <w:rFonts w:cstheme="majorBidi"/>
          <w:b/>
          <w:spacing w:val="-4"/>
          <w:sz w:val="22"/>
        </w:rPr>
        <w:t xml:space="preserve"> </w:t>
      </w:r>
      <w:r w:rsidRPr="005F1742">
        <w:rPr>
          <w:rFonts w:cstheme="majorBidi"/>
          <w:b/>
          <w:sz w:val="22"/>
        </w:rPr>
        <w:t>:</w:t>
      </w:r>
      <w:r w:rsidRPr="005F1742">
        <w:rPr>
          <w:rFonts w:cstheme="majorBidi"/>
          <w:b/>
          <w:spacing w:val="-3"/>
          <w:sz w:val="22"/>
        </w:rPr>
        <w:t xml:space="preserve"> </w:t>
      </w:r>
      <w:r w:rsidRPr="005F1742">
        <w:rPr>
          <w:rFonts w:cstheme="majorBidi"/>
          <w:b/>
          <w:sz w:val="22"/>
        </w:rPr>
        <w:t>Nonnott,</w:t>
      </w:r>
      <w:r w:rsidRPr="005F1742">
        <w:rPr>
          <w:rFonts w:cstheme="majorBidi"/>
          <w:b/>
          <w:spacing w:val="-4"/>
          <w:sz w:val="22"/>
        </w:rPr>
        <w:t xml:space="preserve"> </w:t>
      </w:r>
      <w:r w:rsidRPr="005F1742">
        <w:rPr>
          <w:rFonts w:cstheme="majorBidi"/>
          <w:b/>
          <w:sz w:val="22"/>
        </w:rPr>
        <w:t>A.-C</w:t>
      </w:r>
      <w:r w:rsidRPr="005F1742">
        <w:rPr>
          <w:rFonts w:cstheme="majorBidi"/>
          <w:sz w:val="22"/>
        </w:rPr>
        <w:t>.</w:t>
      </w:r>
      <w:r w:rsidRPr="005F1742">
        <w:rPr>
          <w:rFonts w:cstheme="majorBidi"/>
          <w:spacing w:val="-3"/>
          <w:sz w:val="22"/>
        </w:rPr>
        <w:t xml:space="preserve"> </w:t>
      </w:r>
      <w:r w:rsidRPr="005F1742">
        <w:rPr>
          <w:rFonts w:cstheme="majorBidi"/>
          <w:sz w:val="22"/>
        </w:rPr>
        <w:t>(2022,</w:t>
      </w:r>
      <w:r w:rsidRPr="005F1742">
        <w:rPr>
          <w:rFonts w:cstheme="majorBidi"/>
          <w:spacing w:val="-3"/>
          <w:sz w:val="22"/>
        </w:rPr>
        <w:t xml:space="preserve"> </w:t>
      </w:r>
      <w:r w:rsidRPr="005F1742">
        <w:rPr>
          <w:rFonts w:cstheme="majorBidi"/>
          <w:sz w:val="22"/>
        </w:rPr>
        <w:t>13</w:t>
      </w:r>
      <w:r w:rsidRPr="005F1742">
        <w:rPr>
          <w:rFonts w:cstheme="majorBidi"/>
          <w:spacing w:val="26"/>
          <w:sz w:val="22"/>
        </w:rPr>
        <w:t xml:space="preserve"> </w:t>
      </w:r>
      <w:r w:rsidRPr="005F1742">
        <w:rPr>
          <w:rFonts w:cstheme="majorBidi"/>
          <w:sz w:val="22"/>
        </w:rPr>
        <w:t>avril).</w:t>
      </w:r>
      <w:r w:rsidRPr="005F1742">
        <w:rPr>
          <w:rFonts w:cstheme="majorBidi"/>
          <w:spacing w:val="-3"/>
          <w:sz w:val="22"/>
        </w:rPr>
        <w:t xml:space="preserve"> </w:t>
      </w:r>
      <w:r w:rsidRPr="005F1742">
        <w:rPr>
          <w:rFonts w:cstheme="majorBidi"/>
          <w:sz w:val="22"/>
        </w:rPr>
        <w:t>Techniques</w:t>
      </w:r>
      <w:r w:rsidRPr="005F1742">
        <w:rPr>
          <w:rFonts w:cstheme="majorBidi"/>
          <w:spacing w:val="-2"/>
          <w:sz w:val="22"/>
        </w:rPr>
        <w:t xml:space="preserve"> </w:t>
      </w:r>
      <w:r w:rsidRPr="005F1742">
        <w:rPr>
          <w:rFonts w:cstheme="majorBidi"/>
          <w:sz w:val="22"/>
        </w:rPr>
        <w:t>de</w:t>
      </w:r>
      <w:r w:rsidRPr="005F1742">
        <w:rPr>
          <w:rFonts w:cstheme="majorBidi"/>
          <w:spacing w:val="-3"/>
          <w:sz w:val="22"/>
        </w:rPr>
        <w:t xml:space="preserve"> </w:t>
      </w:r>
      <w:r w:rsidRPr="005F1742">
        <w:rPr>
          <w:rFonts w:cstheme="majorBidi"/>
          <w:sz w:val="22"/>
        </w:rPr>
        <w:t>prise</w:t>
      </w:r>
      <w:r w:rsidRPr="005F1742">
        <w:rPr>
          <w:rFonts w:cstheme="majorBidi"/>
          <w:spacing w:val="-4"/>
          <w:sz w:val="22"/>
        </w:rPr>
        <w:t xml:space="preserve"> </w:t>
      </w:r>
      <w:r w:rsidRPr="005F1742">
        <w:rPr>
          <w:rFonts w:cstheme="majorBidi"/>
          <w:sz w:val="22"/>
        </w:rPr>
        <w:t>en</w:t>
      </w:r>
      <w:r w:rsidRPr="005F1742">
        <w:rPr>
          <w:rFonts w:cstheme="majorBidi"/>
          <w:spacing w:val="34"/>
          <w:sz w:val="22"/>
        </w:rPr>
        <w:t xml:space="preserve"> </w:t>
      </w:r>
      <w:r w:rsidRPr="005F1742">
        <w:rPr>
          <w:rFonts w:cstheme="majorBidi"/>
          <w:sz w:val="22"/>
        </w:rPr>
        <w:t>charge</w:t>
      </w:r>
      <w:r w:rsidRPr="005F1742">
        <w:rPr>
          <w:rFonts w:cstheme="majorBidi"/>
          <w:spacing w:val="-3"/>
          <w:sz w:val="22"/>
        </w:rPr>
        <w:t xml:space="preserve"> </w:t>
      </w:r>
      <w:r w:rsidRPr="005F1742">
        <w:rPr>
          <w:rFonts w:cstheme="majorBidi"/>
          <w:sz w:val="22"/>
        </w:rPr>
        <w:t>d'un enfant non coopérant</w:t>
      </w:r>
    </w:p>
    <w:p w14:paraId="2DC3119B" w14:textId="77777777" w:rsidR="0043227C" w:rsidRPr="0043227C" w:rsidRDefault="0043227C" w:rsidP="005F1742">
      <w:pPr>
        <w:pStyle w:val="Titre3"/>
      </w:pPr>
      <w:bookmarkStart w:id="117" w:name="_bookmark57"/>
      <w:bookmarkStart w:id="118" w:name="_Toc213835593"/>
      <w:bookmarkEnd w:id="117"/>
      <w:r w:rsidRPr="005F1742">
        <w:t>Enfants</w:t>
      </w:r>
      <w:r w:rsidRPr="0043227C">
        <w:rPr>
          <w:spacing w:val="-7"/>
        </w:rPr>
        <w:t xml:space="preserve"> </w:t>
      </w:r>
      <w:r w:rsidRPr="0043227C">
        <w:t>plus</w:t>
      </w:r>
      <w:r w:rsidRPr="0043227C">
        <w:rPr>
          <w:spacing w:val="-6"/>
        </w:rPr>
        <w:t xml:space="preserve"> </w:t>
      </w:r>
      <w:r w:rsidRPr="0043227C">
        <w:t>de</w:t>
      </w:r>
      <w:r w:rsidRPr="0043227C">
        <w:rPr>
          <w:spacing w:val="-4"/>
        </w:rPr>
        <w:t xml:space="preserve"> </w:t>
      </w:r>
      <w:r w:rsidRPr="0043227C">
        <w:t>5</w:t>
      </w:r>
      <w:r w:rsidRPr="0043227C">
        <w:rPr>
          <w:spacing w:val="-2"/>
        </w:rPr>
        <w:t xml:space="preserve"> </w:t>
      </w:r>
      <w:r w:rsidRPr="0043227C">
        <w:rPr>
          <w:spacing w:val="-5"/>
        </w:rPr>
        <w:t>ans</w:t>
      </w:r>
      <w:bookmarkEnd w:id="118"/>
    </w:p>
    <w:p w14:paraId="48003686" w14:textId="77777777" w:rsidR="005F1742" w:rsidRDefault="0043227C" w:rsidP="005F1742">
      <w:pPr>
        <w:tabs>
          <w:tab w:val="left" w:pos="2019"/>
        </w:tabs>
        <w:spacing w:before="49"/>
        <w:ind w:right="1011"/>
        <w:jc w:val="both"/>
        <w:rPr>
          <w:rFonts w:cstheme="majorBidi"/>
          <w:szCs w:val="28"/>
        </w:rPr>
      </w:pPr>
      <w:r w:rsidRPr="005F1742">
        <w:rPr>
          <w:rFonts w:cstheme="majorBidi"/>
          <w:szCs w:val="28"/>
        </w:rPr>
        <w:t>Il</w:t>
      </w:r>
      <w:r w:rsidRPr="005F1742">
        <w:rPr>
          <w:rFonts w:cstheme="majorBidi"/>
          <w:spacing w:val="-4"/>
          <w:szCs w:val="28"/>
        </w:rPr>
        <w:t xml:space="preserve"> </w:t>
      </w:r>
      <w:r w:rsidRPr="005F1742">
        <w:rPr>
          <w:rFonts w:cstheme="majorBidi"/>
          <w:szCs w:val="28"/>
        </w:rPr>
        <w:t>est</w:t>
      </w:r>
      <w:r w:rsidRPr="005F1742">
        <w:rPr>
          <w:rFonts w:cstheme="majorBidi"/>
          <w:spacing w:val="-5"/>
          <w:szCs w:val="28"/>
        </w:rPr>
        <w:t xml:space="preserve"> </w:t>
      </w:r>
      <w:r w:rsidRPr="005F1742">
        <w:rPr>
          <w:rFonts w:cstheme="majorBidi"/>
          <w:szCs w:val="28"/>
        </w:rPr>
        <w:t>possible</w:t>
      </w:r>
      <w:r w:rsidRPr="005F1742">
        <w:rPr>
          <w:rFonts w:cstheme="majorBidi"/>
          <w:spacing w:val="-8"/>
          <w:szCs w:val="28"/>
        </w:rPr>
        <w:t xml:space="preserve"> </w:t>
      </w:r>
      <w:r w:rsidRPr="005F1742">
        <w:rPr>
          <w:rFonts w:cstheme="majorBidi"/>
          <w:szCs w:val="28"/>
        </w:rPr>
        <w:t>d'utiliser</w:t>
      </w:r>
      <w:r w:rsidRPr="005F1742">
        <w:rPr>
          <w:rFonts w:cstheme="majorBidi"/>
          <w:spacing w:val="-5"/>
          <w:szCs w:val="28"/>
        </w:rPr>
        <w:t xml:space="preserve"> </w:t>
      </w:r>
      <w:r w:rsidRPr="005F1742">
        <w:rPr>
          <w:rFonts w:cstheme="majorBidi"/>
          <w:szCs w:val="28"/>
        </w:rPr>
        <w:t>un</w:t>
      </w:r>
      <w:r w:rsidRPr="005F1742">
        <w:rPr>
          <w:rFonts w:cstheme="majorBidi"/>
          <w:spacing w:val="-3"/>
          <w:szCs w:val="28"/>
        </w:rPr>
        <w:t xml:space="preserve"> </w:t>
      </w:r>
      <w:r w:rsidRPr="005F1742">
        <w:rPr>
          <w:rFonts w:cstheme="majorBidi"/>
          <w:szCs w:val="28"/>
        </w:rPr>
        <w:t>fauteuil</w:t>
      </w:r>
      <w:r w:rsidRPr="005F1742">
        <w:rPr>
          <w:rFonts w:cstheme="majorBidi"/>
          <w:spacing w:val="-3"/>
          <w:szCs w:val="28"/>
        </w:rPr>
        <w:t xml:space="preserve"> </w:t>
      </w:r>
      <w:r w:rsidRPr="005F1742">
        <w:rPr>
          <w:rFonts w:cstheme="majorBidi"/>
          <w:szCs w:val="28"/>
        </w:rPr>
        <w:t>standard</w:t>
      </w:r>
      <w:r w:rsidRPr="005F1742">
        <w:rPr>
          <w:rFonts w:cstheme="majorBidi"/>
          <w:spacing w:val="-6"/>
          <w:szCs w:val="28"/>
        </w:rPr>
        <w:t xml:space="preserve"> </w:t>
      </w:r>
      <w:r w:rsidRPr="005F1742">
        <w:rPr>
          <w:rFonts w:cstheme="majorBidi"/>
          <w:szCs w:val="28"/>
        </w:rPr>
        <w:t>pour</w:t>
      </w:r>
      <w:r w:rsidRPr="005F1742">
        <w:rPr>
          <w:rFonts w:cstheme="majorBidi"/>
          <w:spacing w:val="-6"/>
          <w:szCs w:val="28"/>
        </w:rPr>
        <w:t xml:space="preserve"> </w:t>
      </w:r>
      <w:r w:rsidRPr="005F1742">
        <w:rPr>
          <w:rFonts w:cstheme="majorBidi"/>
          <w:szCs w:val="28"/>
        </w:rPr>
        <w:t>les</w:t>
      </w:r>
      <w:r w:rsidRPr="005F1742">
        <w:rPr>
          <w:rFonts w:cstheme="majorBidi"/>
          <w:spacing w:val="-3"/>
          <w:szCs w:val="28"/>
        </w:rPr>
        <w:t xml:space="preserve"> </w:t>
      </w:r>
      <w:r w:rsidRPr="005F1742">
        <w:rPr>
          <w:rFonts w:cstheme="majorBidi"/>
          <w:szCs w:val="28"/>
        </w:rPr>
        <w:t>enfants</w:t>
      </w:r>
      <w:r w:rsidRPr="005F1742">
        <w:rPr>
          <w:rFonts w:cstheme="majorBidi"/>
          <w:spacing w:val="-7"/>
          <w:szCs w:val="28"/>
        </w:rPr>
        <w:t xml:space="preserve"> </w:t>
      </w:r>
      <w:r w:rsidRPr="005F1742">
        <w:rPr>
          <w:rFonts w:cstheme="majorBidi"/>
          <w:szCs w:val="28"/>
        </w:rPr>
        <w:t>de</w:t>
      </w:r>
      <w:r w:rsidRPr="005F1742">
        <w:rPr>
          <w:rFonts w:cstheme="majorBidi"/>
          <w:spacing w:val="-6"/>
          <w:szCs w:val="28"/>
        </w:rPr>
        <w:t xml:space="preserve"> </w:t>
      </w:r>
      <w:r w:rsidRPr="005F1742">
        <w:rPr>
          <w:rFonts w:cstheme="majorBidi"/>
          <w:szCs w:val="28"/>
        </w:rPr>
        <w:t>5</w:t>
      </w:r>
      <w:r w:rsidRPr="005F1742">
        <w:rPr>
          <w:rFonts w:cstheme="majorBidi"/>
          <w:spacing w:val="-6"/>
          <w:szCs w:val="28"/>
        </w:rPr>
        <w:t xml:space="preserve"> </w:t>
      </w:r>
      <w:r w:rsidRPr="005F1742">
        <w:rPr>
          <w:rFonts w:cstheme="majorBidi"/>
          <w:szCs w:val="28"/>
        </w:rPr>
        <w:t>ans</w:t>
      </w:r>
      <w:r w:rsidRPr="005F1742">
        <w:rPr>
          <w:rFonts w:cstheme="majorBidi"/>
          <w:spacing w:val="-6"/>
          <w:szCs w:val="28"/>
        </w:rPr>
        <w:t xml:space="preserve"> </w:t>
      </w:r>
      <w:r w:rsidRPr="005F1742">
        <w:rPr>
          <w:rFonts w:cstheme="majorBidi"/>
          <w:szCs w:val="28"/>
        </w:rPr>
        <w:t>et</w:t>
      </w:r>
      <w:r w:rsidRPr="005F1742">
        <w:rPr>
          <w:rFonts w:cstheme="majorBidi"/>
          <w:spacing w:val="-7"/>
          <w:szCs w:val="28"/>
        </w:rPr>
        <w:t xml:space="preserve"> </w:t>
      </w:r>
      <w:r w:rsidRPr="005F1742">
        <w:rPr>
          <w:rFonts w:cstheme="majorBidi"/>
          <w:szCs w:val="28"/>
        </w:rPr>
        <w:t>plus</w:t>
      </w:r>
      <w:r w:rsidRPr="005F1742">
        <w:rPr>
          <w:rFonts w:cstheme="majorBidi"/>
          <w:spacing w:val="-4"/>
          <w:szCs w:val="28"/>
        </w:rPr>
        <w:t>,</w:t>
      </w:r>
      <w:r w:rsidRPr="005F1742">
        <w:rPr>
          <w:rFonts w:cstheme="majorBidi"/>
          <w:spacing w:val="-6"/>
          <w:szCs w:val="28"/>
        </w:rPr>
        <w:t xml:space="preserve"> </w:t>
      </w:r>
      <w:r w:rsidRPr="005F1742">
        <w:rPr>
          <w:rFonts w:cstheme="majorBidi"/>
          <w:szCs w:val="28"/>
        </w:rPr>
        <w:t>qui</w:t>
      </w:r>
      <w:r w:rsidRPr="005F1742">
        <w:rPr>
          <w:rFonts w:cstheme="majorBidi"/>
          <w:spacing w:val="-7"/>
          <w:szCs w:val="28"/>
        </w:rPr>
        <w:t xml:space="preserve"> </w:t>
      </w:r>
      <w:r w:rsidRPr="005F1742">
        <w:rPr>
          <w:rFonts w:cstheme="majorBidi"/>
          <w:szCs w:val="28"/>
        </w:rPr>
        <w:t>leur permet de s'asseoir confortablement et en sécurité.</w:t>
      </w:r>
    </w:p>
    <w:p w14:paraId="71F52AD2" w14:textId="3C774E36" w:rsidR="0043227C" w:rsidRPr="0043227C" w:rsidRDefault="0043227C" w:rsidP="005F1742">
      <w:pPr>
        <w:tabs>
          <w:tab w:val="left" w:pos="2019"/>
        </w:tabs>
        <w:spacing w:before="49"/>
        <w:ind w:right="1011"/>
        <w:jc w:val="both"/>
        <w:rPr>
          <w:rFonts w:cstheme="majorBidi"/>
          <w:szCs w:val="28"/>
        </w:rPr>
      </w:pPr>
      <w:r w:rsidRPr="0043227C">
        <w:rPr>
          <w:rFonts w:cstheme="majorBidi"/>
          <w:szCs w:val="28"/>
        </w:rPr>
        <w:t>La</w:t>
      </w:r>
      <w:r w:rsidRPr="0043227C">
        <w:rPr>
          <w:rFonts w:cstheme="majorBidi"/>
          <w:spacing w:val="-2"/>
          <w:szCs w:val="28"/>
        </w:rPr>
        <w:t xml:space="preserve"> </w:t>
      </w:r>
      <w:r w:rsidRPr="0043227C">
        <w:rPr>
          <w:rFonts w:cstheme="majorBidi"/>
          <w:szCs w:val="28"/>
        </w:rPr>
        <w:t>stabilisation</w:t>
      </w:r>
      <w:r w:rsidRPr="0043227C">
        <w:rPr>
          <w:rFonts w:cstheme="majorBidi"/>
          <w:spacing w:val="-3"/>
          <w:szCs w:val="28"/>
        </w:rPr>
        <w:t xml:space="preserve"> </w:t>
      </w:r>
      <w:r w:rsidRPr="0043227C">
        <w:rPr>
          <w:rFonts w:cstheme="majorBidi"/>
          <w:szCs w:val="28"/>
        </w:rPr>
        <w:t>de</w:t>
      </w:r>
      <w:r w:rsidRPr="0043227C">
        <w:rPr>
          <w:rFonts w:cstheme="majorBidi"/>
          <w:spacing w:val="-1"/>
          <w:szCs w:val="28"/>
        </w:rPr>
        <w:t xml:space="preserve"> </w:t>
      </w:r>
      <w:r w:rsidRPr="0043227C">
        <w:rPr>
          <w:rFonts w:cstheme="majorBidi"/>
          <w:szCs w:val="28"/>
        </w:rPr>
        <w:t>la</w:t>
      </w:r>
      <w:r w:rsidRPr="0043227C">
        <w:rPr>
          <w:rFonts w:cstheme="majorBidi"/>
          <w:spacing w:val="-4"/>
          <w:szCs w:val="28"/>
        </w:rPr>
        <w:t xml:space="preserve"> </w:t>
      </w:r>
      <w:r w:rsidRPr="0043227C">
        <w:rPr>
          <w:rFonts w:cstheme="majorBidi"/>
          <w:szCs w:val="28"/>
        </w:rPr>
        <w:t>tête</w:t>
      </w:r>
      <w:r w:rsidRPr="0043227C">
        <w:rPr>
          <w:rFonts w:cstheme="majorBidi"/>
          <w:spacing w:val="-4"/>
          <w:szCs w:val="28"/>
        </w:rPr>
        <w:t xml:space="preserve"> </w:t>
      </w:r>
      <w:r w:rsidRPr="0043227C">
        <w:rPr>
          <w:rFonts w:cstheme="majorBidi"/>
          <w:szCs w:val="28"/>
        </w:rPr>
        <w:t>et</w:t>
      </w:r>
      <w:r w:rsidRPr="0043227C">
        <w:rPr>
          <w:rFonts w:cstheme="majorBidi"/>
          <w:spacing w:val="-2"/>
          <w:szCs w:val="28"/>
        </w:rPr>
        <w:t xml:space="preserve"> </w:t>
      </w:r>
      <w:r w:rsidRPr="0043227C">
        <w:rPr>
          <w:rFonts w:cstheme="majorBidi"/>
          <w:szCs w:val="28"/>
        </w:rPr>
        <w:t>du</w:t>
      </w:r>
      <w:r w:rsidRPr="0043227C">
        <w:rPr>
          <w:rFonts w:cstheme="majorBidi"/>
          <w:spacing w:val="-3"/>
          <w:szCs w:val="28"/>
        </w:rPr>
        <w:t xml:space="preserve"> </w:t>
      </w:r>
      <w:r w:rsidRPr="0043227C">
        <w:rPr>
          <w:rFonts w:cstheme="majorBidi"/>
          <w:szCs w:val="28"/>
        </w:rPr>
        <w:t>corps</w:t>
      </w:r>
      <w:r w:rsidRPr="0043227C">
        <w:rPr>
          <w:rFonts w:cstheme="majorBidi"/>
          <w:spacing w:val="-4"/>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l'enfant</w:t>
      </w:r>
      <w:r w:rsidRPr="0043227C">
        <w:rPr>
          <w:rFonts w:cstheme="majorBidi"/>
          <w:spacing w:val="-3"/>
          <w:szCs w:val="28"/>
        </w:rPr>
        <w:t xml:space="preserve"> </w:t>
      </w:r>
      <w:r w:rsidRPr="0043227C">
        <w:rPr>
          <w:rFonts w:cstheme="majorBidi"/>
          <w:szCs w:val="28"/>
        </w:rPr>
        <w:t>est</w:t>
      </w:r>
      <w:r w:rsidRPr="0043227C">
        <w:rPr>
          <w:rFonts w:cstheme="majorBidi"/>
          <w:spacing w:val="-1"/>
          <w:szCs w:val="28"/>
        </w:rPr>
        <w:t xml:space="preserve"> </w:t>
      </w:r>
      <w:r w:rsidRPr="0043227C">
        <w:rPr>
          <w:rFonts w:cstheme="majorBidi"/>
          <w:szCs w:val="28"/>
        </w:rPr>
        <w:t>essentielle</w:t>
      </w:r>
      <w:r w:rsidRPr="0043227C">
        <w:rPr>
          <w:rFonts w:cstheme="majorBidi"/>
          <w:spacing w:val="-1"/>
          <w:szCs w:val="28"/>
        </w:rPr>
        <w:t xml:space="preserve"> </w:t>
      </w:r>
      <w:r w:rsidRPr="0043227C">
        <w:rPr>
          <w:rFonts w:cstheme="majorBidi"/>
          <w:szCs w:val="28"/>
        </w:rPr>
        <w:t>pour</w:t>
      </w:r>
      <w:r w:rsidRPr="0043227C">
        <w:rPr>
          <w:rFonts w:cstheme="majorBidi"/>
          <w:spacing w:val="-4"/>
          <w:szCs w:val="28"/>
        </w:rPr>
        <w:t xml:space="preserve"> </w:t>
      </w:r>
      <w:r w:rsidRPr="0043227C">
        <w:rPr>
          <w:rFonts w:cstheme="majorBidi"/>
          <w:szCs w:val="28"/>
        </w:rPr>
        <w:t>assurer</w:t>
      </w:r>
      <w:r w:rsidRPr="0043227C">
        <w:rPr>
          <w:rFonts w:cstheme="majorBidi"/>
          <w:spacing w:val="-1"/>
          <w:szCs w:val="28"/>
        </w:rPr>
        <w:t xml:space="preserve"> </w:t>
      </w:r>
      <w:r w:rsidRPr="0043227C">
        <w:rPr>
          <w:rFonts w:cstheme="majorBidi"/>
          <w:szCs w:val="28"/>
        </w:rPr>
        <w:t>la</w:t>
      </w:r>
      <w:r w:rsidRPr="0043227C">
        <w:rPr>
          <w:rFonts w:cstheme="majorBidi"/>
          <w:spacing w:val="-2"/>
          <w:szCs w:val="28"/>
        </w:rPr>
        <w:t xml:space="preserve"> </w:t>
      </w:r>
      <w:r w:rsidRPr="0043227C">
        <w:rPr>
          <w:rFonts w:cstheme="majorBidi"/>
          <w:szCs w:val="28"/>
        </w:rPr>
        <w:t>sécurité</w:t>
      </w:r>
      <w:r w:rsidRPr="0043227C">
        <w:rPr>
          <w:rFonts w:cstheme="majorBidi"/>
          <w:spacing w:val="-1"/>
          <w:szCs w:val="28"/>
        </w:rPr>
        <w:t xml:space="preserve"> </w:t>
      </w:r>
      <w:r w:rsidRPr="0043227C">
        <w:rPr>
          <w:rFonts w:cstheme="majorBidi"/>
          <w:szCs w:val="28"/>
        </w:rPr>
        <w:t>et</w:t>
      </w:r>
      <w:r w:rsidRPr="0043227C">
        <w:rPr>
          <w:rFonts w:cstheme="majorBidi"/>
          <w:spacing w:val="-1"/>
          <w:szCs w:val="28"/>
        </w:rPr>
        <w:t xml:space="preserve"> </w:t>
      </w:r>
      <w:r w:rsidRPr="0043227C">
        <w:rPr>
          <w:rFonts w:cstheme="majorBidi"/>
          <w:szCs w:val="28"/>
        </w:rPr>
        <w:t>la réussite de l'examen et du traitement dentaires.</w:t>
      </w:r>
    </w:p>
    <w:p w14:paraId="6578AA74" w14:textId="77777777" w:rsidR="0043227C" w:rsidRPr="0043227C" w:rsidRDefault="0043227C" w:rsidP="0043227C">
      <w:pPr>
        <w:pStyle w:val="Paragraphedeliste"/>
        <w:numPr>
          <w:ilvl w:val="0"/>
          <w:numId w:val="14"/>
        </w:numPr>
        <w:tabs>
          <w:tab w:val="left" w:pos="2019"/>
        </w:tabs>
        <w:spacing w:before="199"/>
        <w:ind w:right="1015"/>
        <w:contextualSpacing w:val="0"/>
        <w:jc w:val="both"/>
        <w:rPr>
          <w:rFonts w:cstheme="majorBidi"/>
          <w:szCs w:val="28"/>
        </w:rPr>
      </w:pPr>
      <w:r w:rsidRPr="0043227C">
        <w:rPr>
          <w:rFonts w:cstheme="majorBidi"/>
          <w:b/>
          <w:szCs w:val="28"/>
        </w:rPr>
        <w:t xml:space="preserve">Remonter l'enfant dans le fauteuil </w:t>
      </w:r>
      <w:r w:rsidRPr="0043227C">
        <w:rPr>
          <w:rFonts w:cstheme="majorBidi"/>
          <w:szCs w:val="28"/>
        </w:rPr>
        <w:t>: Pour obtenir un angle de vue idéal, il est important de remonter l'enfant qui se trouve en position couchée dans le fauteuil dentaire, de manière à ce que sa tête repose sur l'appuie-tête.</w:t>
      </w:r>
    </w:p>
    <w:p w14:paraId="61302132" w14:textId="77777777" w:rsidR="0043227C" w:rsidRPr="0043227C" w:rsidRDefault="0043227C" w:rsidP="0043227C">
      <w:pPr>
        <w:pStyle w:val="Paragraphedeliste"/>
        <w:numPr>
          <w:ilvl w:val="0"/>
          <w:numId w:val="14"/>
        </w:numPr>
        <w:tabs>
          <w:tab w:val="left" w:pos="2019"/>
        </w:tabs>
        <w:spacing w:before="201"/>
        <w:ind w:right="1021"/>
        <w:contextualSpacing w:val="0"/>
        <w:jc w:val="both"/>
        <w:rPr>
          <w:rFonts w:cstheme="majorBidi"/>
          <w:szCs w:val="28"/>
        </w:rPr>
      </w:pPr>
      <w:r w:rsidRPr="0043227C">
        <w:rPr>
          <w:rFonts w:cstheme="majorBidi"/>
          <w:b/>
          <w:szCs w:val="28"/>
        </w:rPr>
        <w:t xml:space="preserve">Immobiliser la tête </w:t>
      </w:r>
      <w:r w:rsidRPr="0043227C">
        <w:rPr>
          <w:rFonts w:cstheme="majorBidi"/>
          <w:szCs w:val="28"/>
        </w:rPr>
        <w:t>: Le dentiste peut immobiliser la tête de l'enfant en la plaçant entre son avant-bras et la partie latérale de sa poitrine, puis en exerçant une légère pression et en retenant le maxillaire inférieur avec sa main.</w:t>
      </w:r>
    </w:p>
    <w:p w14:paraId="0E765B13" w14:textId="77777777" w:rsidR="0043227C" w:rsidRPr="0043227C" w:rsidRDefault="0043227C" w:rsidP="0043227C">
      <w:pPr>
        <w:pStyle w:val="Paragraphedeliste"/>
        <w:numPr>
          <w:ilvl w:val="0"/>
          <w:numId w:val="14"/>
        </w:numPr>
        <w:tabs>
          <w:tab w:val="left" w:pos="2019"/>
        </w:tabs>
        <w:spacing w:before="199"/>
        <w:ind w:right="1007"/>
        <w:contextualSpacing w:val="0"/>
        <w:jc w:val="both"/>
        <w:rPr>
          <w:rFonts w:cstheme="majorBidi"/>
          <w:szCs w:val="28"/>
        </w:rPr>
      </w:pPr>
      <w:r w:rsidRPr="0043227C">
        <w:rPr>
          <w:rFonts w:cstheme="majorBidi"/>
          <w:b/>
          <w:szCs w:val="28"/>
        </w:rPr>
        <w:t>Stabilisation</w:t>
      </w:r>
      <w:r w:rsidRPr="0043227C">
        <w:rPr>
          <w:rFonts w:cstheme="majorBidi"/>
          <w:b/>
          <w:spacing w:val="-9"/>
          <w:szCs w:val="28"/>
        </w:rPr>
        <w:t xml:space="preserve"> </w:t>
      </w:r>
      <w:r w:rsidRPr="0043227C">
        <w:rPr>
          <w:rFonts w:cstheme="majorBidi"/>
          <w:b/>
          <w:szCs w:val="28"/>
        </w:rPr>
        <w:t>de</w:t>
      </w:r>
      <w:r w:rsidRPr="0043227C">
        <w:rPr>
          <w:rFonts w:cstheme="majorBidi"/>
          <w:b/>
          <w:spacing w:val="-10"/>
          <w:szCs w:val="28"/>
        </w:rPr>
        <w:t xml:space="preserve"> </w:t>
      </w:r>
      <w:r w:rsidRPr="0043227C">
        <w:rPr>
          <w:rFonts w:cstheme="majorBidi"/>
          <w:b/>
          <w:szCs w:val="28"/>
        </w:rPr>
        <w:t>la</w:t>
      </w:r>
      <w:r w:rsidRPr="0043227C">
        <w:rPr>
          <w:rFonts w:cstheme="majorBidi"/>
          <w:b/>
          <w:spacing w:val="-13"/>
          <w:szCs w:val="28"/>
        </w:rPr>
        <w:t xml:space="preserve"> </w:t>
      </w:r>
      <w:r w:rsidRPr="0043227C">
        <w:rPr>
          <w:rFonts w:cstheme="majorBidi"/>
          <w:b/>
          <w:szCs w:val="28"/>
        </w:rPr>
        <w:t>tête</w:t>
      </w:r>
      <w:r w:rsidRPr="0043227C">
        <w:rPr>
          <w:rFonts w:cstheme="majorBidi"/>
          <w:b/>
          <w:spacing w:val="-11"/>
          <w:szCs w:val="28"/>
        </w:rPr>
        <w:t xml:space="preserve"> </w:t>
      </w:r>
      <w:r w:rsidRPr="0043227C">
        <w:rPr>
          <w:rFonts w:cstheme="majorBidi"/>
          <w:b/>
          <w:szCs w:val="28"/>
        </w:rPr>
        <w:t>pendant</w:t>
      </w:r>
      <w:r w:rsidRPr="0043227C">
        <w:rPr>
          <w:rFonts w:cstheme="majorBidi"/>
          <w:b/>
          <w:spacing w:val="-8"/>
          <w:szCs w:val="28"/>
        </w:rPr>
        <w:t xml:space="preserve"> </w:t>
      </w:r>
      <w:r w:rsidRPr="0043227C">
        <w:rPr>
          <w:rFonts w:cstheme="majorBidi"/>
          <w:b/>
          <w:szCs w:val="28"/>
        </w:rPr>
        <w:t>l'anesthésie</w:t>
      </w:r>
      <w:r w:rsidRPr="0043227C">
        <w:rPr>
          <w:rFonts w:cstheme="majorBidi"/>
          <w:b/>
          <w:spacing w:val="-9"/>
          <w:szCs w:val="28"/>
        </w:rPr>
        <w:t xml:space="preserve"> </w:t>
      </w:r>
      <w:r w:rsidRPr="0043227C">
        <w:rPr>
          <w:rFonts w:cstheme="majorBidi"/>
          <w:b/>
          <w:szCs w:val="28"/>
        </w:rPr>
        <w:t xml:space="preserve">locale </w:t>
      </w:r>
      <w:r w:rsidRPr="0043227C">
        <w:rPr>
          <w:rFonts w:cstheme="majorBidi"/>
          <w:szCs w:val="28"/>
        </w:rPr>
        <w:t>:</w:t>
      </w:r>
      <w:r w:rsidRPr="0043227C">
        <w:rPr>
          <w:rFonts w:cstheme="majorBidi"/>
          <w:spacing w:val="-9"/>
          <w:szCs w:val="28"/>
        </w:rPr>
        <w:t xml:space="preserve"> </w:t>
      </w:r>
      <w:r w:rsidRPr="0043227C">
        <w:rPr>
          <w:rFonts w:cstheme="majorBidi"/>
          <w:szCs w:val="28"/>
        </w:rPr>
        <w:t>Il</w:t>
      </w:r>
      <w:r w:rsidRPr="0043227C">
        <w:rPr>
          <w:rFonts w:cstheme="majorBidi"/>
          <w:spacing w:val="-10"/>
          <w:szCs w:val="28"/>
        </w:rPr>
        <w:t xml:space="preserve"> </w:t>
      </w:r>
      <w:r w:rsidRPr="0043227C">
        <w:rPr>
          <w:rFonts w:cstheme="majorBidi"/>
          <w:szCs w:val="28"/>
        </w:rPr>
        <w:t>est</w:t>
      </w:r>
      <w:r w:rsidRPr="0043227C">
        <w:rPr>
          <w:rFonts w:cstheme="majorBidi"/>
          <w:spacing w:val="-11"/>
          <w:szCs w:val="28"/>
        </w:rPr>
        <w:t xml:space="preserve"> </w:t>
      </w:r>
      <w:r w:rsidRPr="0043227C">
        <w:rPr>
          <w:rFonts w:cstheme="majorBidi"/>
          <w:szCs w:val="28"/>
        </w:rPr>
        <w:t>particulièrement</w:t>
      </w:r>
      <w:r w:rsidRPr="0043227C">
        <w:rPr>
          <w:rFonts w:cstheme="majorBidi"/>
          <w:spacing w:val="-5"/>
          <w:szCs w:val="28"/>
        </w:rPr>
        <w:t xml:space="preserve"> </w:t>
      </w:r>
      <w:r w:rsidRPr="0043227C">
        <w:rPr>
          <w:rFonts w:cstheme="majorBidi"/>
          <w:szCs w:val="28"/>
        </w:rPr>
        <w:t>important de bien immobiliser la tête pendant l'administration d'un anesthésique local ou l'utilisation d'instruments rotatifs.</w:t>
      </w:r>
    </w:p>
    <w:p w14:paraId="24760ADA" w14:textId="77777777" w:rsidR="005F1742" w:rsidRDefault="0043227C" w:rsidP="005F1742">
      <w:pPr>
        <w:pStyle w:val="Paragraphedeliste"/>
        <w:numPr>
          <w:ilvl w:val="0"/>
          <w:numId w:val="14"/>
        </w:numPr>
        <w:tabs>
          <w:tab w:val="left" w:pos="2019"/>
        </w:tabs>
        <w:spacing w:before="126"/>
        <w:ind w:right="1054"/>
        <w:contextualSpacing w:val="0"/>
        <w:jc w:val="both"/>
        <w:rPr>
          <w:rFonts w:cstheme="majorBidi"/>
          <w:szCs w:val="28"/>
        </w:rPr>
      </w:pPr>
      <w:r w:rsidRPr="005F1742">
        <w:rPr>
          <w:rFonts w:cstheme="majorBidi"/>
          <w:b/>
          <w:szCs w:val="28"/>
        </w:rPr>
        <w:t xml:space="preserve">Stabilisation des jambes </w:t>
      </w:r>
      <w:r w:rsidRPr="005F1742">
        <w:rPr>
          <w:rFonts w:cstheme="majorBidi"/>
          <w:szCs w:val="28"/>
        </w:rPr>
        <w:t xml:space="preserve">: Pour certains enfants, il est nécessaire de stabiliser les </w:t>
      </w:r>
      <w:r w:rsidRPr="005F1742">
        <w:rPr>
          <w:rFonts w:cstheme="majorBidi"/>
          <w:szCs w:val="28"/>
        </w:rPr>
        <w:lastRenderedPageBreak/>
        <w:t>jambes en plus de la tête. On peut demander au parent de s'asseoir de côté sur le fauteuil dentaire et de placer les jambes de l'enfant sur ses genoux</w:t>
      </w:r>
    </w:p>
    <w:p w14:paraId="37DE0D32" w14:textId="59A4DB18" w:rsidR="0043227C" w:rsidRPr="005F1742" w:rsidRDefault="0043227C" w:rsidP="005F1742">
      <w:pPr>
        <w:pStyle w:val="Paragraphedeliste"/>
        <w:numPr>
          <w:ilvl w:val="0"/>
          <w:numId w:val="14"/>
        </w:numPr>
        <w:tabs>
          <w:tab w:val="left" w:pos="2019"/>
        </w:tabs>
        <w:spacing w:before="126"/>
        <w:ind w:right="1054"/>
        <w:contextualSpacing w:val="0"/>
        <w:jc w:val="both"/>
        <w:rPr>
          <w:rFonts w:cstheme="majorBidi"/>
          <w:szCs w:val="28"/>
        </w:rPr>
      </w:pPr>
      <w:r w:rsidRPr="005F1742">
        <w:rPr>
          <w:rFonts w:cstheme="majorBidi"/>
          <w:b/>
          <w:szCs w:val="28"/>
        </w:rPr>
        <w:t>Stabilisation</w:t>
      </w:r>
      <w:r w:rsidRPr="005F1742">
        <w:rPr>
          <w:rFonts w:cstheme="majorBidi"/>
          <w:b/>
          <w:spacing w:val="-14"/>
          <w:szCs w:val="28"/>
        </w:rPr>
        <w:t xml:space="preserve"> </w:t>
      </w:r>
      <w:r w:rsidRPr="005F1742">
        <w:rPr>
          <w:rFonts w:cstheme="majorBidi"/>
          <w:b/>
          <w:szCs w:val="28"/>
        </w:rPr>
        <w:t>des</w:t>
      </w:r>
      <w:r w:rsidRPr="005F1742">
        <w:rPr>
          <w:rFonts w:cstheme="majorBidi"/>
          <w:b/>
          <w:spacing w:val="-14"/>
          <w:szCs w:val="28"/>
        </w:rPr>
        <w:t xml:space="preserve"> </w:t>
      </w:r>
      <w:r w:rsidRPr="005F1742">
        <w:rPr>
          <w:rFonts w:cstheme="majorBidi"/>
          <w:b/>
          <w:szCs w:val="28"/>
        </w:rPr>
        <w:t>mains</w:t>
      </w:r>
      <w:r w:rsidRPr="005F1742">
        <w:rPr>
          <w:rFonts w:cstheme="majorBidi"/>
          <w:b/>
          <w:spacing w:val="-6"/>
          <w:szCs w:val="28"/>
        </w:rPr>
        <w:t xml:space="preserve"> </w:t>
      </w:r>
      <w:r w:rsidRPr="005F1742">
        <w:rPr>
          <w:rFonts w:cstheme="majorBidi"/>
          <w:szCs w:val="28"/>
        </w:rPr>
        <w:t>:</w:t>
      </w:r>
      <w:r w:rsidRPr="005F1742">
        <w:rPr>
          <w:rFonts w:cstheme="majorBidi"/>
          <w:spacing w:val="-18"/>
          <w:szCs w:val="28"/>
        </w:rPr>
        <w:t xml:space="preserve"> </w:t>
      </w:r>
      <w:r w:rsidRPr="005F1742">
        <w:rPr>
          <w:rFonts w:cstheme="majorBidi"/>
          <w:szCs w:val="28"/>
        </w:rPr>
        <w:t>Il</w:t>
      </w:r>
      <w:r w:rsidRPr="005F1742">
        <w:rPr>
          <w:rFonts w:cstheme="majorBidi"/>
          <w:spacing w:val="-13"/>
          <w:szCs w:val="28"/>
        </w:rPr>
        <w:t xml:space="preserve"> </w:t>
      </w:r>
      <w:r w:rsidRPr="005F1742">
        <w:rPr>
          <w:rFonts w:cstheme="majorBidi"/>
          <w:szCs w:val="28"/>
        </w:rPr>
        <w:t>est</w:t>
      </w:r>
      <w:r w:rsidRPr="005F1742">
        <w:rPr>
          <w:rFonts w:cstheme="majorBidi"/>
          <w:spacing w:val="-12"/>
          <w:szCs w:val="28"/>
        </w:rPr>
        <w:t xml:space="preserve"> </w:t>
      </w:r>
      <w:r w:rsidRPr="005F1742">
        <w:rPr>
          <w:rFonts w:cstheme="majorBidi"/>
          <w:szCs w:val="28"/>
        </w:rPr>
        <w:t>également</w:t>
      </w:r>
      <w:r w:rsidRPr="005F1742">
        <w:rPr>
          <w:rFonts w:cstheme="majorBidi"/>
          <w:spacing w:val="-13"/>
          <w:szCs w:val="28"/>
        </w:rPr>
        <w:t xml:space="preserve"> </w:t>
      </w:r>
      <w:r w:rsidRPr="005F1742">
        <w:rPr>
          <w:rFonts w:cstheme="majorBidi"/>
          <w:szCs w:val="28"/>
        </w:rPr>
        <w:t>important</w:t>
      </w:r>
      <w:r w:rsidRPr="005F1742">
        <w:rPr>
          <w:rFonts w:cstheme="majorBidi"/>
          <w:spacing w:val="-12"/>
          <w:szCs w:val="28"/>
        </w:rPr>
        <w:t xml:space="preserve"> </w:t>
      </w:r>
      <w:r w:rsidRPr="005F1742">
        <w:rPr>
          <w:rFonts w:cstheme="majorBidi"/>
          <w:szCs w:val="28"/>
        </w:rPr>
        <w:t>de</w:t>
      </w:r>
      <w:r w:rsidRPr="005F1742">
        <w:rPr>
          <w:rFonts w:cstheme="majorBidi"/>
          <w:spacing w:val="-13"/>
          <w:szCs w:val="28"/>
        </w:rPr>
        <w:t xml:space="preserve"> </w:t>
      </w:r>
      <w:r w:rsidRPr="005F1742">
        <w:rPr>
          <w:rFonts w:cstheme="majorBidi"/>
          <w:szCs w:val="28"/>
        </w:rPr>
        <w:t>stabiliser</w:t>
      </w:r>
      <w:r w:rsidRPr="005F1742">
        <w:rPr>
          <w:rFonts w:cstheme="majorBidi"/>
          <w:spacing w:val="-14"/>
          <w:szCs w:val="28"/>
        </w:rPr>
        <w:t xml:space="preserve"> </w:t>
      </w:r>
      <w:r w:rsidRPr="005F1742">
        <w:rPr>
          <w:rFonts w:cstheme="majorBidi"/>
          <w:szCs w:val="28"/>
        </w:rPr>
        <w:t>les</w:t>
      </w:r>
      <w:r w:rsidRPr="005F1742">
        <w:rPr>
          <w:rFonts w:cstheme="majorBidi"/>
          <w:spacing w:val="-13"/>
          <w:szCs w:val="28"/>
        </w:rPr>
        <w:t xml:space="preserve"> </w:t>
      </w:r>
      <w:r w:rsidRPr="005F1742">
        <w:rPr>
          <w:rFonts w:cstheme="majorBidi"/>
          <w:szCs w:val="28"/>
        </w:rPr>
        <w:t>mains</w:t>
      </w:r>
      <w:r w:rsidRPr="005F1742">
        <w:rPr>
          <w:rFonts w:cstheme="majorBidi"/>
          <w:spacing w:val="-14"/>
          <w:szCs w:val="28"/>
        </w:rPr>
        <w:t xml:space="preserve"> </w:t>
      </w:r>
      <w:r w:rsidRPr="005F1742">
        <w:rPr>
          <w:rFonts w:cstheme="majorBidi"/>
          <w:szCs w:val="28"/>
        </w:rPr>
        <w:t>de</w:t>
      </w:r>
      <w:r w:rsidRPr="005F1742">
        <w:rPr>
          <w:rFonts w:cstheme="majorBidi"/>
          <w:spacing w:val="-13"/>
          <w:szCs w:val="28"/>
        </w:rPr>
        <w:t xml:space="preserve"> </w:t>
      </w:r>
      <w:r w:rsidRPr="005F1742">
        <w:rPr>
          <w:rFonts w:cstheme="majorBidi"/>
          <w:szCs w:val="28"/>
        </w:rPr>
        <w:t>l'enfant. On peut demander à l'assistante ou au parent de les tenir, au besoin.</w:t>
      </w:r>
    </w:p>
    <w:p w14:paraId="5CAD0025" w14:textId="77777777" w:rsidR="0043227C" w:rsidRPr="0043227C" w:rsidRDefault="0043227C" w:rsidP="005F1742">
      <w:pPr>
        <w:pStyle w:val="Titre2"/>
      </w:pPr>
      <w:bookmarkStart w:id="119" w:name="_bookmark58"/>
      <w:bookmarkStart w:id="120" w:name="_Toc213835594"/>
      <w:bookmarkEnd w:id="119"/>
      <w:r w:rsidRPr="005F1742">
        <w:t>Approche</w:t>
      </w:r>
      <w:r w:rsidRPr="0043227C">
        <w:rPr>
          <w:spacing w:val="-9"/>
        </w:rPr>
        <w:t xml:space="preserve"> </w:t>
      </w:r>
      <w:r w:rsidRPr="0043227C">
        <w:t>psychologique</w:t>
      </w:r>
      <w:r w:rsidRPr="0043227C">
        <w:rPr>
          <w:spacing w:val="-5"/>
        </w:rPr>
        <w:t xml:space="preserve"> </w:t>
      </w:r>
      <w:r w:rsidRPr="0043227C">
        <w:t>basées</w:t>
      </w:r>
      <w:r w:rsidRPr="0043227C">
        <w:rPr>
          <w:spacing w:val="-9"/>
        </w:rPr>
        <w:t xml:space="preserve"> </w:t>
      </w:r>
      <w:r w:rsidRPr="0043227C">
        <w:t>sur</w:t>
      </w:r>
      <w:r w:rsidRPr="0043227C">
        <w:rPr>
          <w:spacing w:val="-9"/>
        </w:rPr>
        <w:t xml:space="preserve"> </w:t>
      </w:r>
      <w:r w:rsidRPr="0043227C">
        <w:t>la</w:t>
      </w:r>
      <w:r w:rsidRPr="0043227C">
        <w:rPr>
          <w:spacing w:val="-9"/>
        </w:rPr>
        <w:t xml:space="preserve"> </w:t>
      </w:r>
      <w:r w:rsidRPr="0043227C">
        <w:t>communication</w:t>
      </w:r>
      <w:bookmarkEnd w:id="120"/>
    </w:p>
    <w:p w14:paraId="73EB6221" w14:textId="77777777" w:rsidR="0043227C" w:rsidRPr="0043227C" w:rsidRDefault="0043227C" w:rsidP="005F1742">
      <w:pPr>
        <w:pStyle w:val="Corpsdetexte"/>
        <w:spacing w:before="352"/>
        <w:ind w:left="284" w:right="1006"/>
        <w:rPr>
          <w:rFonts w:cstheme="majorBidi"/>
          <w:b/>
          <w:szCs w:val="28"/>
        </w:rPr>
      </w:pPr>
      <w:r w:rsidRPr="0043227C">
        <w:rPr>
          <w:rFonts w:cstheme="majorBidi"/>
          <w:szCs w:val="28"/>
        </w:rPr>
        <w:t>La prise en charge d'un jeune enfant au cabinet dentaire nécessite une gestion attentive de son</w:t>
      </w:r>
      <w:r w:rsidRPr="0043227C">
        <w:rPr>
          <w:rFonts w:cstheme="majorBidi"/>
          <w:spacing w:val="-5"/>
          <w:szCs w:val="28"/>
        </w:rPr>
        <w:t xml:space="preserve"> </w:t>
      </w:r>
      <w:r w:rsidRPr="0043227C">
        <w:rPr>
          <w:rFonts w:cstheme="majorBidi"/>
          <w:szCs w:val="28"/>
        </w:rPr>
        <w:t>comportement,</w:t>
      </w:r>
      <w:r w:rsidRPr="0043227C">
        <w:rPr>
          <w:rFonts w:cstheme="majorBidi"/>
          <w:spacing w:val="-7"/>
          <w:szCs w:val="28"/>
        </w:rPr>
        <w:t xml:space="preserve"> </w:t>
      </w:r>
      <w:r w:rsidRPr="0043227C">
        <w:rPr>
          <w:rFonts w:cstheme="majorBidi"/>
          <w:szCs w:val="28"/>
        </w:rPr>
        <w:t>qu'il</w:t>
      </w:r>
      <w:r w:rsidRPr="0043227C">
        <w:rPr>
          <w:rFonts w:cstheme="majorBidi"/>
          <w:spacing w:val="-13"/>
          <w:szCs w:val="28"/>
        </w:rPr>
        <w:t xml:space="preserve"> </w:t>
      </w:r>
      <w:r w:rsidRPr="0043227C">
        <w:rPr>
          <w:rFonts w:cstheme="majorBidi"/>
          <w:szCs w:val="28"/>
        </w:rPr>
        <w:t>soit</w:t>
      </w:r>
      <w:r w:rsidRPr="0043227C">
        <w:rPr>
          <w:rFonts w:cstheme="majorBidi"/>
          <w:spacing w:val="-5"/>
          <w:szCs w:val="28"/>
        </w:rPr>
        <w:t xml:space="preserve"> </w:t>
      </w:r>
      <w:r w:rsidRPr="0043227C">
        <w:rPr>
          <w:rFonts w:cstheme="majorBidi"/>
          <w:szCs w:val="28"/>
        </w:rPr>
        <w:t>anxieux</w:t>
      </w:r>
      <w:r w:rsidRPr="0043227C">
        <w:rPr>
          <w:rFonts w:cstheme="majorBidi"/>
          <w:spacing w:val="-9"/>
          <w:szCs w:val="28"/>
        </w:rPr>
        <w:t xml:space="preserve"> </w:t>
      </w:r>
      <w:r w:rsidRPr="0043227C">
        <w:rPr>
          <w:rFonts w:cstheme="majorBidi"/>
          <w:szCs w:val="28"/>
        </w:rPr>
        <w:t>ou</w:t>
      </w:r>
      <w:r w:rsidRPr="0043227C">
        <w:rPr>
          <w:rFonts w:cstheme="majorBidi"/>
          <w:spacing w:val="-10"/>
          <w:szCs w:val="28"/>
        </w:rPr>
        <w:t xml:space="preserve"> </w:t>
      </w:r>
      <w:r w:rsidRPr="0043227C">
        <w:rPr>
          <w:rFonts w:cstheme="majorBidi"/>
          <w:szCs w:val="28"/>
        </w:rPr>
        <w:t>non.</w:t>
      </w:r>
      <w:r w:rsidRPr="0043227C">
        <w:rPr>
          <w:rFonts w:cstheme="majorBidi"/>
          <w:spacing w:val="-8"/>
          <w:szCs w:val="28"/>
        </w:rPr>
        <w:t xml:space="preserve"> </w:t>
      </w:r>
      <w:r w:rsidRPr="0043227C">
        <w:rPr>
          <w:rFonts w:cstheme="majorBidi"/>
          <w:szCs w:val="28"/>
        </w:rPr>
        <w:t>En</w:t>
      </w:r>
      <w:r w:rsidRPr="0043227C">
        <w:rPr>
          <w:rFonts w:cstheme="majorBidi"/>
          <w:spacing w:val="-8"/>
          <w:szCs w:val="28"/>
        </w:rPr>
        <w:t xml:space="preserve"> </w:t>
      </w:r>
      <w:r w:rsidRPr="0043227C">
        <w:rPr>
          <w:rFonts w:cstheme="majorBidi"/>
          <w:szCs w:val="28"/>
        </w:rPr>
        <w:t>effet,</w:t>
      </w:r>
      <w:r w:rsidRPr="0043227C">
        <w:rPr>
          <w:rFonts w:cstheme="majorBidi"/>
          <w:spacing w:val="-8"/>
          <w:szCs w:val="28"/>
        </w:rPr>
        <w:t xml:space="preserve"> </w:t>
      </w:r>
      <w:r w:rsidRPr="0043227C">
        <w:rPr>
          <w:rFonts w:cstheme="majorBidi"/>
          <w:szCs w:val="28"/>
        </w:rPr>
        <w:t>même</w:t>
      </w:r>
      <w:r w:rsidRPr="0043227C">
        <w:rPr>
          <w:rFonts w:cstheme="majorBidi"/>
          <w:spacing w:val="-8"/>
          <w:szCs w:val="28"/>
        </w:rPr>
        <w:t xml:space="preserve"> </w:t>
      </w:r>
      <w:r w:rsidRPr="0043227C">
        <w:rPr>
          <w:rFonts w:cstheme="majorBidi"/>
          <w:szCs w:val="28"/>
        </w:rPr>
        <w:t>si</w:t>
      </w:r>
      <w:r w:rsidRPr="0043227C">
        <w:rPr>
          <w:rFonts w:cstheme="majorBidi"/>
          <w:spacing w:val="-9"/>
          <w:szCs w:val="28"/>
        </w:rPr>
        <w:t xml:space="preserve"> </w:t>
      </w:r>
      <w:r w:rsidRPr="0043227C">
        <w:rPr>
          <w:rFonts w:cstheme="majorBidi"/>
          <w:szCs w:val="28"/>
        </w:rPr>
        <w:t>l'enfant</w:t>
      </w:r>
      <w:r w:rsidRPr="0043227C">
        <w:rPr>
          <w:rFonts w:cstheme="majorBidi"/>
          <w:spacing w:val="-6"/>
          <w:szCs w:val="28"/>
        </w:rPr>
        <w:t xml:space="preserve"> </w:t>
      </w:r>
      <w:r w:rsidRPr="0043227C">
        <w:rPr>
          <w:rFonts w:cstheme="majorBidi"/>
          <w:szCs w:val="28"/>
        </w:rPr>
        <w:t>est</w:t>
      </w:r>
      <w:r w:rsidRPr="0043227C">
        <w:rPr>
          <w:rFonts w:cstheme="majorBidi"/>
          <w:spacing w:val="-10"/>
          <w:szCs w:val="28"/>
        </w:rPr>
        <w:t xml:space="preserve"> </w:t>
      </w:r>
      <w:r w:rsidRPr="0043227C">
        <w:rPr>
          <w:rFonts w:cstheme="majorBidi"/>
          <w:szCs w:val="28"/>
        </w:rPr>
        <w:t>considéré</w:t>
      </w:r>
      <w:r w:rsidRPr="0043227C">
        <w:rPr>
          <w:rFonts w:cstheme="majorBidi"/>
          <w:spacing w:val="-7"/>
          <w:szCs w:val="28"/>
        </w:rPr>
        <w:t xml:space="preserve"> </w:t>
      </w:r>
      <w:r w:rsidRPr="0043227C">
        <w:rPr>
          <w:rFonts w:cstheme="majorBidi"/>
          <w:szCs w:val="28"/>
        </w:rPr>
        <w:t>comme "facile",</w:t>
      </w:r>
      <w:r w:rsidRPr="0043227C">
        <w:rPr>
          <w:rFonts w:cstheme="majorBidi"/>
          <w:spacing w:val="-11"/>
          <w:szCs w:val="28"/>
        </w:rPr>
        <w:t xml:space="preserve"> </w:t>
      </w:r>
      <w:r w:rsidRPr="0043227C">
        <w:rPr>
          <w:rFonts w:cstheme="majorBidi"/>
          <w:szCs w:val="28"/>
        </w:rPr>
        <w:t>il</w:t>
      </w:r>
      <w:r w:rsidRPr="0043227C">
        <w:rPr>
          <w:rFonts w:cstheme="majorBidi"/>
          <w:spacing w:val="-13"/>
          <w:szCs w:val="28"/>
        </w:rPr>
        <w:t xml:space="preserve"> </w:t>
      </w:r>
      <w:r w:rsidRPr="0043227C">
        <w:rPr>
          <w:rFonts w:cstheme="majorBidi"/>
          <w:szCs w:val="28"/>
        </w:rPr>
        <w:t>a</w:t>
      </w:r>
      <w:r w:rsidRPr="0043227C">
        <w:rPr>
          <w:rFonts w:cstheme="majorBidi"/>
          <w:spacing w:val="-13"/>
          <w:szCs w:val="28"/>
        </w:rPr>
        <w:t xml:space="preserve"> </w:t>
      </w:r>
      <w:r w:rsidRPr="0043227C">
        <w:rPr>
          <w:rFonts w:cstheme="majorBidi"/>
          <w:szCs w:val="28"/>
        </w:rPr>
        <w:t>besoin</w:t>
      </w:r>
      <w:r w:rsidRPr="0043227C">
        <w:rPr>
          <w:rFonts w:cstheme="majorBidi"/>
          <w:spacing w:val="-9"/>
          <w:szCs w:val="28"/>
        </w:rPr>
        <w:t xml:space="preserve"> </w:t>
      </w:r>
      <w:r w:rsidRPr="0043227C">
        <w:rPr>
          <w:rFonts w:cstheme="majorBidi"/>
          <w:szCs w:val="28"/>
        </w:rPr>
        <w:t>d'être</w:t>
      </w:r>
      <w:r w:rsidRPr="0043227C">
        <w:rPr>
          <w:rFonts w:cstheme="majorBidi"/>
          <w:spacing w:val="-14"/>
          <w:szCs w:val="28"/>
        </w:rPr>
        <w:t xml:space="preserve"> </w:t>
      </w:r>
      <w:r w:rsidRPr="0043227C">
        <w:rPr>
          <w:rFonts w:cstheme="majorBidi"/>
          <w:szCs w:val="28"/>
        </w:rPr>
        <w:t>soutenu</w:t>
      </w:r>
      <w:r w:rsidRPr="0043227C">
        <w:rPr>
          <w:rFonts w:cstheme="majorBidi"/>
          <w:spacing w:val="-9"/>
          <w:szCs w:val="28"/>
        </w:rPr>
        <w:t xml:space="preserve"> </w:t>
      </w:r>
      <w:r w:rsidRPr="0043227C">
        <w:rPr>
          <w:rFonts w:cstheme="majorBidi"/>
          <w:szCs w:val="28"/>
        </w:rPr>
        <w:t>et</w:t>
      </w:r>
      <w:r w:rsidRPr="0043227C">
        <w:rPr>
          <w:rFonts w:cstheme="majorBidi"/>
          <w:spacing w:val="-10"/>
          <w:szCs w:val="28"/>
        </w:rPr>
        <w:t xml:space="preserve"> </w:t>
      </w:r>
      <w:r w:rsidRPr="0043227C">
        <w:rPr>
          <w:rFonts w:cstheme="majorBidi"/>
          <w:szCs w:val="28"/>
        </w:rPr>
        <w:t>accompagné</w:t>
      </w:r>
      <w:r w:rsidRPr="0043227C">
        <w:rPr>
          <w:rFonts w:cstheme="majorBidi"/>
          <w:spacing w:val="-14"/>
          <w:szCs w:val="28"/>
        </w:rPr>
        <w:t xml:space="preserve"> </w:t>
      </w:r>
      <w:r w:rsidRPr="0043227C">
        <w:rPr>
          <w:rFonts w:cstheme="majorBidi"/>
          <w:szCs w:val="28"/>
        </w:rPr>
        <w:t>dans</w:t>
      </w:r>
      <w:r w:rsidRPr="0043227C">
        <w:rPr>
          <w:rFonts w:cstheme="majorBidi"/>
          <w:spacing w:val="-11"/>
          <w:szCs w:val="28"/>
        </w:rPr>
        <w:t xml:space="preserve"> </w:t>
      </w:r>
      <w:r w:rsidRPr="0043227C">
        <w:rPr>
          <w:rFonts w:cstheme="majorBidi"/>
          <w:szCs w:val="28"/>
        </w:rPr>
        <w:t>son</w:t>
      </w:r>
      <w:r w:rsidRPr="0043227C">
        <w:rPr>
          <w:rFonts w:cstheme="majorBidi"/>
          <w:spacing w:val="-9"/>
          <w:szCs w:val="28"/>
        </w:rPr>
        <w:t xml:space="preserve"> </w:t>
      </w:r>
      <w:r w:rsidRPr="0043227C">
        <w:rPr>
          <w:rFonts w:cstheme="majorBidi"/>
          <w:szCs w:val="28"/>
        </w:rPr>
        <w:t>apprentissage</w:t>
      </w:r>
      <w:r w:rsidRPr="0043227C">
        <w:rPr>
          <w:rFonts w:cstheme="majorBidi"/>
          <w:spacing w:val="-12"/>
          <w:szCs w:val="28"/>
        </w:rPr>
        <w:t xml:space="preserve"> </w:t>
      </w:r>
      <w:r w:rsidRPr="0043227C">
        <w:rPr>
          <w:rFonts w:cstheme="majorBidi"/>
          <w:szCs w:val="28"/>
        </w:rPr>
        <w:t>des</w:t>
      </w:r>
      <w:r w:rsidRPr="0043227C">
        <w:rPr>
          <w:rFonts w:cstheme="majorBidi"/>
          <w:spacing w:val="-11"/>
          <w:szCs w:val="28"/>
        </w:rPr>
        <w:t xml:space="preserve"> </w:t>
      </w:r>
      <w:r w:rsidRPr="0043227C">
        <w:rPr>
          <w:rFonts w:cstheme="majorBidi"/>
          <w:szCs w:val="28"/>
        </w:rPr>
        <w:t>soins</w:t>
      </w:r>
      <w:r w:rsidRPr="0043227C">
        <w:rPr>
          <w:rFonts w:cstheme="majorBidi"/>
          <w:spacing w:val="-13"/>
          <w:szCs w:val="28"/>
        </w:rPr>
        <w:t xml:space="preserve"> </w:t>
      </w:r>
      <w:r w:rsidRPr="0043227C">
        <w:rPr>
          <w:rFonts w:cstheme="majorBidi"/>
          <w:szCs w:val="28"/>
        </w:rPr>
        <w:t>dentaires. Cela implique</w:t>
      </w:r>
      <w:r w:rsidRPr="0043227C">
        <w:rPr>
          <w:rFonts w:cstheme="majorBidi"/>
          <w:spacing w:val="-3"/>
          <w:szCs w:val="28"/>
        </w:rPr>
        <w:t xml:space="preserve"> </w:t>
      </w:r>
      <w:r w:rsidRPr="0043227C">
        <w:rPr>
          <w:rFonts w:cstheme="majorBidi"/>
          <w:szCs w:val="28"/>
        </w:rPr>
        <w:t>l'utilisation de</w:t>
      </w:r>
      <w:r w:rsidRPr="0043227C">
        <w:rPr>
          <w:rFonts w:cstheme="majorBidi"/>
          <w:spacing w:val="-7"/>
          <w:szCs w:val="28"/>
        </w:rPr>
        <w:t xml:space="preserve"> </w:t>
      </w:r>
      <w:r w:rsidRPr="0043227C">
        <w:rPr>
          <w:rFonts w:cstheme="majorBidi"/>
          <w:szCs w:val="28"/>
        </w:rPr>
        <w:t>techniques</w:t>
      </w:r>
      <w:r w:rsidRPr="0043227C">
        <w:rPr>
          <w:rFonts w:cstheme="majorBidi"/>
          <w:spacing w:val="-3"/>
          <w:szCs w:val="28"/>
        </w:rPr>
        <w:t xml:space="preserve"> </w:t>
      </w:r>
      <w:r w:rsidRPr="0043227C">
        <w:rPr>
          <w:rFonts w:cstheme="majorBidi"/>
          <w:szCs w:val="28"/>
        </w:rPr>
        <w:t>de</w:t>
      </w:r>
      <w:r w:rsidRPr="0043227C">
        <w:rPr>
          <w:rFonts w:cstheme="majorBidi"/>
          <w:spacing w:val="-2"/>
          <w:szCs w:val="28"/>
        </w:rPr>
        <w:t xml:space="preserve"> </w:t>
      </w:r>
      <w:r w:rsidRPr="0043227C">
        <w:rPr>
          <w:rFonts w:cstheme="majorBidi"/>
          <w:szCs w:val="28"/>
        </w:rPr>
        <w:t>communication et</w:t>
      </w:r>
      <w:r w:rsidRPr="0043227C">
        <w:rPr>
          <w:rFonts w:cstheme="majorBidi"/>
          <w:spacing w:val="-1"/>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contrôle du</w:t>
      </w:r>
      <w:r w:rsidRPr="0043227C">
        <w:rPr>
          <w:rFonts w:cstheme="majorBidi"/>
          <w:spacing w:val="-4"/>
          <w:szCs w:val="28"/>
        </w:rPr>
        <w:t xml:space="preserve"> </w:t>
      </w:r>
      <w:r w:rsidRPr="0043227C">
        <w:rPr>
          <w:rFonts w:cstheme="majorBidi"/>
          <w:szCs w:val="28"/>
        </w:rPr>
        <w:t>comportement spécifiques pour favoriser une expérience positive et réduire l’anxiété. (</w:t>
      </w:r>
      <w:r w:rsidRPr="0043227C">
        <w:rPr>
          <w:rFonts w:cstheme="majorBidi"/>
          <w:b/>
          <w:szCs w:val="28"/>
        </w:rPr>
        <w:t>7)</w:t>
      </w:r>
    </w:p>
    <w:p w14:paraId="28209243" w14:textId="77777777" w:rsidR="0043227C" w:rsidRPr="0043227C" w:rsidRDefault="0043227C" w:rsidP="005F1742">
      <w:pPr>
        <w:pStyle w:val="Titre3"/>
      </w:pPr>
      <w:bookmarkStart w:id="121" w:name="_bookmark59"/>
      <w:bookmarkStart w:id="122" w:name="_Toc213835595"/>
      <w:bookmarkEnd w:id="121"/>
      <w:r w:rsidRPr="005F1742">
        <w:t>L’approche</w:t>
      </w:r>
      <w:r w:rsidRPr="0043227C">
        <w:rPr>
          <w:spacing w:val="-13"/>
        </w:rPr>
        <w:t xml:space="preserve"> </w:t>
      </w:r>
      <w:r w:rsidRPr="0043227C">
        <w:rPr>
          <w:spacing w:val="-2"/>
        </w:rPr>
        <w:t>verbale</w:t>
      </w:r>
      <w:bookmarkEnd w:id="122"/>
    </w:p>
    <w:p w14:paraId="0497DB00" w14:textId="77777777" w:rsidR="0043227C" w:rsidRPr="0043227C" w:rsidRDefault="0043227C" w:rsidP="005F1742">
      <w:pPr>
        <w:pStyle w:val="Corpsdetexte"/>
        <w:spacing w:before="52"/>
        <w:ind w:left="142" w:right="1028" w:firstLine="1157"/>
        <w:rPr>
          <w:rFonts w:cstheme="majorBidi"/>
          <w:szCs w:val="28"/>
        </w:rPr>
      </w:pPr>
      <w:r w:rsidRPr="0043227C">
        <w:rPr>
          <w:rFonts w:cstheme="majorBidi"/>
          <w:szCs w:val="28"/>
        </w:rPr>
        <w:t>L'approche verbale est une technique de communication qui consiste à utiliser des mots et des phrases pour expliquer la procédure dentaire à l'enfant. Cette approche est essentielle pour aider l'enfant à comprendre ce qui se passe et à réduire l'anxiété.</w:t>
      </w:r>
    </w:p>
    <w:p w14:paraId="50B94D7D" w14:textId="77777777" w:rsidR="0043227C" w:rsidRPr="0043227C" w:rsidRDefault="0043227C" w:rsidP="005F1742">
      <w:pPr>
        <w:pStyle w:val="Titre3"/>
      </w:pPr>
      <w:bookmarkStart w:id="123" w:name="_bookmark60"/>
      <w:bookmarkStart w:id="124" w:name="_Toc213835596"/>
      <w:bookmarkEnd w:id="123"/>
      <w:r w:rsidRPr="0043227C">
        <w:t>Le</w:t>
      </w:r>
      <w:r w:rsidRPr="0043227C">
        <w:rPr>
          <w:spacing w:val="-9"/>
        </w:rPr>
        <w:t xml:space="preserve"> </w:t>
      </w:r>
      <w:r w:rsidRPr="0043227C">
        <w:t>choix</w:t>
      </w:r>
      <w:r w:rsidRPr="0043227C">
        <w:rPr>
          <w:spacing w:val="-3"/>
        </w:rPr>
        <w:t xml:space="preserve"> </w:t>
      </w:r>
      <w:r w:rsidRPr="0043227C">
        <w:t>des</w:t>
      </w:r>
      <w:r w:rsidRPr="0043227C">
        <w:rPr>
          <w:spacing w:val="-5"/>
        </w:rPr>
        <w:t xml:space="preserve"> </w:t>
      </w:r>
      <w:r w:rsidRPr="0043227C">
        <w:rPr>
          <w:spacing w:val="-4"/>
        </w:rPr>
        <w:t>mots</w:t>
      </w:r>
      <w:bookmarkEnd w:id="124"/>
    </w:p>
    <w:p w14:paraId="36CBB0DA" w14:textId="77777777" w:rsidR="005F1742" w:rsidRDefault="0043227C" w:rsidP="005F1742">
      <w:pPr>
        <w:pStyle w:val="Corpsdetexte"/>
        <w:spacing w:before="46"/>
        <w:ind w:left="0" w:right="1016"/>
        <w:rPr>
          <w:rFonts w:cstheme="majorBidi"/>
          <w:szCs w:val="28"/>
        </w:rPr>
      </w:pPr>
      <w:r w:rsidRPr="0043227C">
        <w:rPr>
          <w:rFonts w:cstheme="majorBidi"/>
          <w:szCs w:val="28"/>
        </w:rPr>
        <w:t>Le choix des mots est un élément essentiel de l'approche verbale lors de la prise en charge d'un jeune enfant au cabinet dentaire. Les mots et les phrases utilisés doivent être choisis avec soin pour éviter de susciter la peur ou l'anxiété chez l’enfant, adaptés au niveau de compréhension de l’enfant, éviter les termes médicaux complexes ou effrayants. Les explications peuvent être données avec un vocabulaire imagé et drôle, évitant ainsi les termes trop techniques qui ne pourraient être compris</w:t>
      </w:r>
    </w:p>
    <w:p w14:paraId="4AD29E97" w14:textId="59052E3D" w:rsidR="0043227C" w:rsidRPr="0043227C" w:rsidRDefault="0043227C" w:rsidP="005F1742">
      <w:pPr>
        <w:pStyle w:val="Corpsdetexte"/>
        <w:spacing w:before="46"/>
        <w:ind w:left="0" w:right="1016"/>
        <w:rPr>
          <w:rFonts w:cstheme="majorBidi"/>
          <w:szCs w:val="28"/>
        </w:rPr>
      </w:pPr>
      <w:r w:rsidRPr="0043227C">
        <w:rPr>
          <w:rFonts w:cstheme="majorBidi"/>
          <w:szCs w:val="28"/>
        </w:rPr>
        <w:t>De plus il est nécessaire d’utilisation de mots et des phrases positives et rassurantes tout en évitant</w:t>
      </w:r>
      <w:r w:rsidRPr="0043227C">
        <w:rPr>
          <w:rFonts w:cstheme="majorBidi"/>
          <w:spacing w:val="40"/>
          <w:szCs w:val="28"/>
        </w:rPr>
        <w:t xml:space="preserve"> </w:t>
      </w:r>
      <w:r w:rsidRPr="0043227C">
        <w:rPr>
          <w:rFonts w:cstheme="majorBidi"/>
          <w:szCs w:val="28"/>
        </w:rPr>
        <w:t>des termes négatifs ou effrayants. Utilisez des métaphores ou des analogies pour expliquer les concepts médicaux. Par exemples :</w:t>
      </w:r>
    </w:p>
    <w:p w14:paraId="0D1AE5CB" w14:textId="77777777" w:rsidR="0043227C" w:rsidRPr="0043227C" w:rsidRDefault="0043227C" w:rsidP="0043227C">
      <w:pPr>
        <w:pStyle w:val="Paragraphedeliste"/>
        <w:numPr>
          <w:ilvl w:val="0"/>
          <w:numId w:val="13"/>
        </w:numPr>
        <w:tabs>
          <w:tab w:val="left" w:pos="2019"/>
        </w:tabs>
        <w:spacing w:before="2"/>
        <w:ind w:right="1054"/>
        <w:contextualSpacing w:val="0"/>
        <w:rPr>
          <w:rFonts w:cstheme="majorBidi"/>
          <w:szCs w:val="28"/>
        </w:rPr>
      </w:pPr>
      <w:r w:rsidRPr="0043227C">
        <w:rPr>
          <w:rFonts w:cstheme="majorBidi"/>
          <w:szCs w:val="28"/>
        </w:rPr>
        <w:t>Au</w:t>
      </w:r>
      <w:r w:rsidRPr="0043227C">
        <w:rPr>
          <w:rFonts w:cstheme="majorBidi"/>
          <w:spacing w:val="24"/>
          <w:szCs w:val="28"/>
        </w:rPr>
        <w:t xml:space="preserve"> </w:t>
      </w:r>
      <w:r w:rsidRPr="0043227C">
        <w:rPr>
          <w:rFonts w:cstheme="majorBidi"/>
          <w:szCs w:val="28"/>
        </w:rPr>
        <w:t>lieu de dire</w:t>
      </w:r>
      <w:r w:rsidRPr="0043227C">
        <w:rPr>
          <w:rFonts w:cstheme="majorBidi"/>
          <w:spacing w:val="24"/>
          <w:szCs w:val="28"/>
        </w:rPr>
        <w:t xml:space="preserve"> </w:t>
      </w:r>
      <w:r w:rsidRPr="0043227C">
        <w:rPr>
          <w:rFonts w:cstheme="majorBidi"/>
          <w:szCs w:val="28"/>
        </w:rPr>
        <w:t>"injection",</w:t>
      </w:r>
      <w:r w:rsidRPr="0043227C">
        <w:rPr>
          <w:rFonts w:cstheme="majorBidi"/>
          <w:spacing w:val="23"/>
          <w:szCs w:val="28"/>
        </w:rPr>
        <w:t xml:space="preserve"> </w:t>
      </w:r>
      <w:r w:rsidRPr="0043227C">
        <w:rPr>
          <w:rFonts w:cstheme="majorBidi"/>
          <w:szCs w:val="28"/>
        </w:rPr>
        <w:t>dire</w:t>
      </w:r>
      <w:r w:rsidRPr="0043227C">
        <w:rPr>
          <w:rFonts w:cstheme="majorBidi"/>
          <w:spacing w:val="23"/>
          <w:szCs w:val="28"/>
        </w:rPr>
        <w:t xml:space="preserve"> </w:t>
      </w:r>
      <w:r w:rsidRPr="0043227C">
        <w:rPr>
          <w:rFonts w:cstheme="majorBidi"/>
          <w:szCs w:val="28"/>
        </w:rPr>
        <w:t>"un petit</w:t>
      </w:r>
      <w:r w:rsidRPr="0043227C">
        <w:rPr>
          <w:rFonts w:cstheme="majorBidi"/>
          <w:spacing w:val="23"/>
          <w:szCs w:val="28"/>
        </w:rPr>
        <w:t xml:space="preserve"> </w:t>
      </w:r>
      <w:r w:rsidRPr="0043227C">
        <w:rPr>
          <w:rFonts w:cstheme="majorBidi"/>
          <w:szCs w:val="28"/>
        </w:rPr>
        <w:t>coup de</w:t>
      </w:r>
      <w:r w:rsidRPr="0043227C">
        <w:rPr>
          <w:rFonts w:cstheme="majorBidi"/>
          <w:spacing w:val="23"/>
          <w:szCs w:val="28"/>
        </w:rPr>
        <w:t xml:space="preserve"> </w:t>
      </w:r>
      <w:r w:rsidRPr="0043227C">
        <w:rPr>
          <w:rFonts w:cstheme="majorBidi"/>
          <w:szCs w:val="28"/>
        </w:rPr>
        <w:t>médicament</w:t>
      </w:r>
      <w:r w:rsidRPr="0043227C">
        <w:rPr>
          <w:rFonts w:cstheme="majorBidi"/>
          <w:spacing w:val="24"/>
          <w:szCs w:val="28"/>
        </w:rPr>
        <w:t xml:space="preserve"> </w:t>
      </w:r>
      <w:r w:rsidRPr="0043227C">
        <w:rPr>
          <w:rFonts w:cstheme="majorBidi"/>
          <w:szCs w:val="28"/>
        </w:rPr>
        <w:t>pour</w:t>
      </w:r>
      <w:r w:rsidRPr="0043227C">
        <w:rPr>
          <w:rFonts w:cstheme="majorBidi"/>
          <w:spacing w:val="23"/>
          <w:szCs w:val="28"/>
        </w:rPr>
        <w:t xml:space="preserve"> </w:t>
      </w:r>
      <w:r w:rsidRPr="0043227C">
        <w:rPr>
          <w:rFonts w:cstheme="majorBidi"/>
          <w:szCs w:val="28"/>
        </w:rPr>
        <w:t>te faire</w:t>
      </w:r>
      <w:r w:rsidRPr="0043227C">
        <w:rPr>
          <w:rFonts w:cstheme="majorBidi"/>
          <w:spacing w:val="24"/>
          <w:szCs w:val="28"/>
        </w:rPr>
        <w:t xml:space="preserve"> </w:t>
      </w:r>
      <w:r w:rsidRPr="0043227C">
        <w:rPr>
          <w:rFonts w:cstheme="majorBidi"/>
          <w:szCs w:val="28"/>
        </w:rPr>
        <w:t xml:space="preserve">sentir </w:t>
      </w:r>
      <w:r w:rsidRPr="0043227C">
        <w:rPr>
          <w:rFonts w:cstheme="majorBidi"/>
          <w:spacing w:val="-2"/>
          <w:szCs w:val="28"/>
        </w:rPr>
        <w:t>mieux"</w:t>
      </w:r>
    </w:p>
    <w:p w14:paraId="5BEE558A" w14:textId="77777777" w:rsidR="0043227C" w:rsidRPr="0043227C" w:rsidRDefault="0043227C" w:rsidP="0043227C">
      <w:pPr>
        <w:pStyle w:val="Paragraphedeliste"/>
        <w:numPr>
          <w:ilvl w:val="0"/>
          <w:numId w:val="13"/>
        </w:numPr>
        <w:tabs>
          <w:tab w:val="left" w:pos="2019"/>
        </w:tabs>
        <w:spacing w:before="7" w:line="289" w:lineRule="exact"/>
        <w:contextualSpacing w:val="0"/>
        <w:rPr>
          <w:rFonts w:cstheme="majorBidi"/>
          <w:szCs w:val="28"/>
        </w:rPr>
      </w:pPr>
      <w:r w:rsidRPr="0043227C">
        <w:rPr>
          <w:rFonts w:cstheme="majorBidi"/>
          <w:szCs w:val="28"/>
        </w:rPr>
        <w:t>Au</w:t>
      </w:r>
      <w:r w:rsidRPr="0043227C">
        <w:rPr>
          <w:rFonts w:cstheme="majorBidi"/>
          <w:spacing w:val="-1"/>
          <w:szCs w:val="28"/>
        </w:rPr>
        <w:t xml:space="preserve"> </w:t>
      </w:r>
      <w:r w:rsidRPr="0043227C">
        <w:rPr>
          <w:rFonts w:cstheme="majorBidi"/>
          <w:szCs w:val="28"/>
        </w:rPr>
        <w:t>lieu</w:t>
      </w:r>
      <w:r w:rsidRPr="0043227C">
        <w:rPr>
          <w:rFonts w:cstheme="majorBidi"/>
          <w:spacing w:val="-4"/>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dire</w:t>
      </w:r>
      <w:r w:rsidRPr="0043227C">
        <w:rPr>
          <w:rFonts w:cstheme="majorBidi"/>
          <w:spacing w:val="-2"/>
          <w:szCs w:val="28"/>
        </w:rPr>
        <w:t xml:space="preserve"> </w:t>
      </w:r>
      <w:r w:rsidRPr="0043227C">
        <w:rPr>
          <w:rFonts w:cstheme="majorBidi"/>
          <w:szCs w:val="28"/>
        </w:rPr>
        <w:t>"drill",</w:t>
      </w:r>
      <w:r w:rsidRPr="0043227C">
        <w:rPr>
          <w:rFonts w:cstheme="majorBidi"/>
          <w:spacing w:val="-6"/>
          <w:szCs w:val="28"/>
        </w:rPr>
        <w:t xml:space="preserve"> </w:t>
      </w:r>
      <w:r w:rsidRPr="0043227C">
        <w:rPr>
          <w:rFonts w:cstheme="majorBidi"/>
          <w:szCs w:val="28"/>
        </w:rPr>
        <w:t>dire</w:t>
      </w:r>
      <w:r w:rsidRPr="0043227C">
        <w:rPr>
          <w:rFonts w:cstheme="majorBidi"/>
          <w:spacing w:val="-1"/>
          <w:szCs w:val="28"/>
        </w:rPr>
        <w:t xml:space="preserve"> </w:t>
      </w:r>
      <w:r w:rsidRPr="0043227C">
        <w:rPr>
          <w:rFonts w:cstheme="majorBidi"/>
          <w:szCs w:val="28"/>
        </w:rPr>
        <w:t>"un</w:t>
      </w:r>
      <w:r w:rsidRPr="0043227C">
        <w:rPr>
          <w:rFonts w:cstheme="majorBidi"/>
          <w:spacing w:val="-4"/>
          <w:szCs w:val="28"/>
        </w:rPr>
        <w:t xml:space="preserve"> </w:t>
      </w:r>
      <w:r w:rsidRPr="0043227C">
        <w:rPr>
          <w:rFonts w:cstheme="majorBidi"/>
          <w:szCs w:val="28"/>
        </w:rPr>
        <w:t>outil</w:t>
      </w:r>
      <w:r w:rsidRPr="0043227C">
        <w:rPr>
          <w:rFonts w:cstheme="majorBidi"/>
          <w:spacing w:val="-6"/>
          <w:szCs w:val="28"/>
        </w:rPr>
        <w:t xml:space="preserve"> </w:t>
      </w:r>
      <w:r w:rsidRPr="0043227C">
        <w:rPr>
          <w:rFonts w:cstheme="majorBidi"/>
          <w:szCs w:val="28"/>
        </w:rPr>
        <w:t>spécial</w:t>
      </w:r>
      <w:r w:rsidRPr="0043227C">
        <w:rPr>
          <w:rFonts w:cstheme="majorBidi"/>
          <w:spacing w:val="-6"/>
          <w:szCs w:val="28"/>
        </w:rPr>
        <w:t xml:space="preserve"> </w:t>
      </w:r>
      <w:r w:rsidRPr="0043227C">
        <w:rPr>
          <w:rFonts w:cstheme="majorBidi"/>
          <w:szCs w:val="28"/>
        </w:rPr>
        <w:t>pour</w:t>
      </w:r>
      <w:r w:rsidRPr="0043227C">
        <w:rPr>
          <w:rFonts w:cstheme="majorBidi"/>
          <w:spacing w:val="-8"/>
          <w:szCs w:val="28"/>
        </w:rPr>
        <w:t xml:space="preserve"> </w:t>
      </w:r>
      <w:r w:rsidRPr="0043227C">
        <w:rPr>
          <w:rFonts w:cstheme="majorBidi"/>
          <w:szCs w:val="28"/>
        </w:rPr>
        <w:t>nettoyer</w:t>
      </w:r>
      <w:r w:rsidRPr="0043227C">
        <w:rPr>
          <w:rFonts w:cstheme="majorBidi"/>
          <w:spacing w:val="-3"/>
          <w:szCs w:val="28"/>
        </w:rPr>
        <w:t xml:space="preserve"> </w:t>
      </w:r>
      <w:r w:rsidRPr="0043227C">
        <w:rPr>
          <w:rFonts w:cstheme="majorBidi"/>
          <w:szCs w:val="28"/>
        </w:rPr>
        <w:t>tes</w:t>
      </w:r>
      <w:r w:rsidRPr="0043227C">
        <w:rPr>
          <w:rFonts w:cstheme="majorBidi"/>
          <w:spacing w:val="-2"/>
          <w:szCs w:val="28"/>
        </w:rPr>
        <w:t xml:space="preserve"> dents"</w:t>
      </w:r>
    </w:p>
    <w:p w14:paraId="4A61BEDA" w14:textId="77777777" w:rsidR="005F1742" w:rsidRPr="005F1742" w:rsidRDefault="0043227C" w:rsidP="005F1742">
      <w:pPr>
        <w:pStyle w:val="Paragraphedeliste"/>
        <w:numPr>
          <w:ilvl w:val="0"/>
          <w:numId w:val="13"/>
        </w:numPr>
        <w:tabs>
          <w:tab w:val="left" w:pos="2019"/>
        </w:tabs>
        <w:spacing w:line="289" w:lineRule="exact"/>
        <w:contextualSpacing w:val="0"/>
        <w:rPr>
          <w:rFonts w:cstheme="majorBidi"/>
          <w:szCs w:val="28"/>
        </w:rPr>
      </w:pPr>
      <w:r w:rsidRPr="0043227C">
        <w:rPr>
          <w:rFonts w:cstheme="majorBidi"/>
          <w:szCs w:val="28"/>
        </w:rPr>
        <w:t>Au</w:t>
      </w:r>
      <w:r w:rsidRPr="0043227C">
        <w:rPr>
          <w:rFonts w:cstheme="majorBidi"/>
          <w:spacing w:val="-8"/>
          <w:szCs w:val="28"/>
        </w:rPr>
        <w:t xml:space="preserve"> </w:t>
      </w:r>
      <w:r w:rsidRPr="0043227C">
        <w:rPr>
          <w:rFonts w:cstheme="majorBidi"/>
          <w:szCs w:val="28"/>
        </w:rPr>
        <w:t>lieu</w:t>
      </w:r>
      <w:r w:rsidRPr="0043227C">
        <w:rPr>
          <w:rFonts w:cstheme="majorBidi"/>
          <w:spacing w:val="-7"/>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dire</w:t>
      </w:r>
      <w:r w:rsidRPr="0043227C">
        <w:rPr>
          <w:rFonts w:cstheme="majorBidi"/>
          <w:spacing w:val="-2"/>
          <w:szCs w:val="28"/>
        </w:rPr>
        <w:t xml:space="preserve"> </w:t>
      </w:r>
      <w:r w:rsidRPr="0043227C">
        <w:rPr>
          <w:rFonts w:cstheme="majorBidi"/>
          <w:szCs w:val="28"/>
        </w:rPr>
        <w:t>"douleur",</w:t>
      </w:r>
      <w:r w:rsidRPr="0043227C">
        <w:rPr>
          <w:rFonts w:cstheme="majorBidi"/>
          <w:spacing w:val="-4"/>
          <w:szCs w:val="28"/>
        </w:rPr>
        <w:t xml:space="preserve"> </w:t>
      </w:r>
      <w:r w:rsidRPr="0043227C">
        <w:rPr>
          <w:rFonts w:cstheme="majorBidi"/>
          <w:szCs w:val="28"/>
        </w:rPr>
        <w:t>dire</w:t>
      </w:r>
      <w:r w:rsidRPr="0043227C">
        <w:rPr>
          <w:rFonts w:cstheme="majorBidi"/>
          <w:spacing w:val="-3"/>
          <w:szCs w:val="28"/>
        </w:rPr>
        <w:t xml:space="preserve"> </w:t>
      </w:r>
      <w:r w:rsidRPr="0043227C">
        <w:rPr>
          <w:rFonts w:cstheme="majorBidi"/>
          <w:szCs w:val="28"/>
        </w:rPr>
        <w:t>"un</w:t>
      </w:r>
      <w:r w:rsidRPr="0043227C">
        <w:rPr>
          <w:rFonts w:cstheme="majorBidi"/>
          <w:spacing w:val="-6"/>
          <w:szCs w:val="28"/>
        </w:rPr>
        <w:t xml:space="preserve"> </w:t>
      </w:r>
      <w:r w:rsidRPr="0043227C">
        <w:rPr>
          <w:rFonts w:cstheme="majorBidi"/>
          <w:szCs w:val="28"/>
        </w:rPr>
        <w:t>peu</w:t>
      </w:r>
      <w:r w:rsidRPr="0043227C">
        <w:rPr>
          <w:rFonts w:cstheme="majorBidi"/>
          <w:spacing w:val="-6"/>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pression</w:t>
      </w:r>
      <w:r w:rsidRPr="0043227C">
        <w:rPr>
          <w:rFonts w:cstheme="majorBidi"/>
          <w:spacing w:val="-3"/>
          <w:szCs w:val="28"/>
        </w:rPr>
        <w:t xml:space="preserve"> </w:t>
      </w:r>
      <w:r w:rsidRPr="0043227C">
        <w:rPr>
          <w:rFonts w:cstheme="majorBidi"/>
          <w:szCs w:val="28"/>
        </w:rPr>
        <w:t>ou</w:t>
      </w:r>
      <w:r w:rsidRPr="0043227C">
        <w:rPr>
          <w:rFonts w:cstheme="majorBidi"/>
          <w:spacing w:val="-5"/>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sensation</w:t>
      </w:r>
      <w:r w:rsidRPr="0043227C">
        <w:rPr>
          <w:rFonts w:cstheme="majorBidi"/>
          <w:spacing w:val="-1"/>
          <w:szCs w:val="28"/>
        </w:rPr>
        <w:t xml:space="preserve"> </w:t>
      </w:r>
      <w:r w:rsidRPr="0043227C">
        <w:rPr>
          <w:rFonts w:cstheme="majorBidi"/>
          <w:spacing w:val="-2"/>
          <w:szCs w:val="28"/>
        </w:rPr>
        <w:t>étrange"</w:t>
      </w:r>
    </w:p>
    <w:p w14:paraId="101CF5A4" w14:textId="77777777" w:rsidR="005F1742" w:rsidRDefault="005F1742" w:rsidP="005F1742">
      <w:pPr>
        <w:pStyle w:val="Paragraphedeliste"/>
        <w:tabs>
          <w:tab w:val="left" w:pos="2019"/>
        </w:tabs>
        <w:spacing w:line="289" w:lineRule="exact"/>
        <w:ind w:left="502"/>
        <w:contextualSpacing w:val="0"/>
        <w:rPr>
          <w:rFonts w:cstheme="majorBidi"/>
          <w:spacing w:val="-2"/>
          <w:szCs w:val="28"/>
        </w:rPr>
      </w:pPr>
    </w:p>
    <w:p w14:paraId="0239FCDE" w14:textId="22E396CD" w:rsidR="0043227C" w:rsidRPr="005F1742" w:rsidRDefault="0043227C" w:rsidP="005F1742">
      <w:pPr>
        <w:pStyle w:val="Paragraphedeliste"/>
        <w:tabs>
          <w:tab w:val="left" w:pos="2019"/>
        </w:tabs>
        <w:spacing w:line="289" w:lineRule="exact"/>
        <w:ind w:left="502"/>
        <w:contextualSpacing w:val="0"/>
        <w:rPr>
          <w:rFonts w:cstheme="majorBidi"/>
          <w:szCs w:val="28"/>
        </w:rPr>
      </w:pPr>
      <w:r w:rsidRPr="005F1742">
        <w:rPr>
          <w:rFonts w:cstheme="majorBidi"/>
          <w:szCs w:val="28"/>
        </w:rPr>
        <w:t>En résumé, le choix des mots est un élément clé de l'approche verbale pour aider l'enfant à comprendre la procédure dentaire et à réduire l'anxiété. Les mots et les phrases utilisés doivent être choisis avec soin pour favoriser une compréhension claire et positive. (</w:t>
      </w:r>
      <w:r w:rsidRPr="005F1742">
        <w:rPr>
          <w:rFonts w:cstheme="majorBidi"/>
          <w:b/>
          <w:szCs w:val="28"/>
        </w:rPr>
        <w:t>6)</w:t>
      </w:r>
    </w:p>
    <w:p w14:paraId="05A6931D" w14:textId="77777777" w:rsidR="0043227C" w:rsidRPr="0043227C" w:rsidRDefault="0043227C" w:rsidP="0043227C">
      <w:pPr>
        <w:pStyle w:val="Corpsdetexte"/>
        <w:rPr>
          <w:rFonts w:cstheme="majorBidi"/>
          <w:b/>
          <w:szCs w:val="28"/>
        </w:rPr>
        <w:sectPr w:rsidR="0043227C" w:rsidRPr="0043227C" w:rsidSect="005F1742">
          <w:pgSz w:w="11920" w:h="16850"/>
          <w:pgMar w:top="1300" w:right="425" w:bottom="1180" w:left="709" w:header="715" w:footer="946" w:gutter="0"/>
          <w:cols w:space="720"/>
        </w:sectPr>
      </w:pPr>
    </w:p>
    <w:p w14:paraId="6266776F" w14:textId="77777777" w:rsidR="0043227C" w:rsidRPr="0043227C" w:rsidRDefault="0043227C" w:rsidP="0043227C">
      <w:pPr>
        <w:pStyle w:val="Corpsdetexte"/>
        <w:spacing w:before="4"/>
        <w:ind w:left="0"/>
        <w:jc w:val="left"/>
        <w:rPr>
          <w:rFonts w:cstheme="majorBidi"/>
          <w:b/>
          <w:szCs w:val="28"/>
        </w:rPr>
      </w:pPr>
    </w:p>
    <w:p w14:paraId="1000BB21" w14:textId="77777777" w:rsidR="0043227C" w:rsidRPr="0043227C" w:rsidRDefault="0043227C" w:rsidP="005F1742">
      <w:pPr>
        <w:pStyle w:val="Corpsdetexte"/>
        <w:ind w:left="2400"/>
        <w:jc w:val="center"/>
        <w:rPr>
          <w:rFonts w:cstheme="majorBidi"/>
          <w:szCs w:val="28"/>
        </w:rPr>
      </w:pPr>
      <w:r w:rsidRPr="0043227C">
        <w:rPr>
          <w:rFonts w:cstheme="majorBidi"/>
          <w:noProof/>
          <w:szCs w:val="28"/>
        </w:rPr>
        <w:drawing>
          <wp:inline distT="0" distB="0" distL="0" distR="0" wp14:anchorId="3F7C2DD8" wp14:editId="5C58F8BF">
            <wp:extent cx="3509010" cy="20764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3509413" cy="2076688"/>
                    </a:xfrm>
                    <a:prstGeom prst="rect">
                      <a:avLst/>
                    </a:prstGeom>
                  </pic:spPr>
                </pic:pic>
              </a:graphicData>
            </a:graphic>
          </wp:inline>
        </w:drawing>
      </w:r>
    </w:p>
    <w:p w14:paraId="07179511" w14:textId="77777777" w:rsidR="0043227C" w:rsidRPr="0043227C" w:rsidRDefault="0043227C" w:rsidP="0043227C">
      <w:pPr>
        <w:pStyle w:val="Corpsdetexte"/>
        <w:ind w:left="2717"/>
        <w:rPr>
          <w:rFonts w:cstheme="majorBidi"/>
          <w:szCs w:val="28"/>
        </w:rPr>
      </w:pPr>
      <w:r w:rsidRPr="0043227C">
        <w:rPr>
          <w:rFonts w:cstheme="majorBidi"/>
          <w:b/>
          <w:szCs w:val="28"/>
        </w:rPr>
        <w:t>Figure</w:t>
      </w:r>
      <w:r w:rsidRPr="0043227C">
        <w:rPr>
          <w:rFonts w:cstheme="majorBidi"/>
          <w:b/>
          <w:spacing w:val="-9"/>
          <w:szCs w:val="28"/>
        </w:rPr>
        <w:t xml:space="preserve"> </w:t>
      </w:r>
      <w:r w:rsidRPr="0043227C">
        <w:rPr>
          <w:rFonts w:cstheme="majorBidi"/>
          <w:b/>
          <w:szCs w:val="28"/>
        </w:rPr>
        <w:t>19</w:t>
      </w:r>
      <w:r w:rsidRPr="0043227C">
        <w:rPr>
          <w:rFonts w:cstheme="majorBidi"/>
          <w:b/>
          <w:spacing w:val="-2"/>
          <w:szCs w:val="28"/>
        </w:rPr>
        <w:t xml:space="preserve"> </w:t>
      </w:r>
      <w:r w:rsidRPr="0043227C">
        <w:rPr>
          <w:rFonts w:cstheme="majorBidi"/>
          <w:szCs w:val="28"/>
        </w:rPr>
        <w:t>: Image</w:t>
      </w:r>
      <w:r w:rsidRPr="0043227C">
        <w:rPr>
          <w:rFonts w:cstheme="majorBidi"/>
          <w:spacing w:val="-6"/>
          <w:szCs w:val="28"/>
        </w:rPr>
        <w:t xml:space="preserve"> </w:t>
      </w:r>
      <w:r w:rsidRPr="0043227C">
        <w:rPr>
          <w:rFonts w:cstheme="majorBidi"/>
          <w:szCs w:val="28"/>
        </w:rPr>
        <w:t>montrant</w:t>
      </w:r>
      <w:r w:rsidRPr="0043227C">
        <w:rPr>
          <w:rFonts w:cstheme="majorBidi"/>
          <w:spacing w:val="-5"/>
          <w:szCs w:val="28"/>
        </w:rPr>
        <w:t xml:space="preserve"> </w:t>
      </w:r>
      <w:r w:rsidRPr="0043227C">
        <w:rPr>
          <w:rFonts w:cstheme="majorBidi"/>
          <w:szCs w:val="28"/>
        </w:rPr>
        <w:t>un</w:t>
      </w:r>
      <w:r w:rsidRPr="0043227C">
        <w:rPr>
          <w:rFonts w:cstheme="majorBidi"/>
          <w:spacing w:val="-5"/>
          <w:szCs w:val="28"/>
        </w:rPr>
        <w:t xml:space="preserve"> </w:t>
      </w:r>
      <w:r w:rsidRPr="0043227C">
        <w:rPr>
          <w:rFonts w:cstheme="majorBidi"/>
          <w:szCs w:val="28"/>
        </w:rPr>
        <w:t>des</w:t>
      </w:r>
      <w:r w:rsidRPr="0043227C">
        <w:rPr>
          <w:rFonts w:cstheme="majorBidi"/>
          <w:spacing w:val="-7"/>
          <w:szCs w:val="28"/>
        </w:rPr>
        <w:t xml:space="preserve"> </w:t>
      </w:r>
      <w:r w:rsidRPr="0043227C">
        <w:rPr>
          <w:rFonts w:cstheme="majorBidi"/>
          <w:szCs w:val="28"/>
        </w:rPr>
        <w:t>approche</w:t>
      </w:r>
      <w:r w:rsidRPr="0043227C">
        <w:rPr>
          <w:rFonts w:cstheme="majorBidi"/>
          <w:spacing w:val="-3"/>
          <w:szCs w:val="28"/>
        </w:rPr>
        <w:t>s verbales</w:t>
      </w:r>
      <w:r w:rsidRPr="0043227C">
        <w:rPr>
          <w:rFonts w:cstheme="majorBidi"/>
          <w:spacing w:val="-4"/>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pacing w:val="-2"/>
          <w:szCs w:val="28"/>
        </w:rPr>
        <w:t>l’enfant</w:t>
      </w:r>
    </w:p>
    <w:p w14:paraId="2EBE69DE" w14:textId="77777777" w:rsidR="0043227C" w:rsidRPr="0043227C" w:rsidRDefault="0043227C" w:rsidP="004D31A9">
      <w:pPr>
        <w:pStyle w:val="Corpsdetexte"/>
        <w:spacing w:before="188" w:line="259" w:lineRule="auto"/>
        <w:ind w:left="2739" w:right="1012"/>
        <w:jc w:val="center"/>
        <w:rPr>
          <w:rFonts w:cstheme="majorBidi"/>
          <w:szCs w:val="28"/>
        </w:rPr>
      </w:pPr>
      <w:r w:rsidRPr="004D31A9">
        <w:rPr>
          <w:rFonts w:cstheme="majorBidi"/>
          <w:b/>
          <w:sz w:val="22"/>
          <w:szCs w:val="22"/>
        </w:rPr>
        <w:t>Source</w:t>
      </w:r>
      <w:r w:rsidRPr="004D31A9">
        <w:rPr>
          <w:rFonts w:cstheme="majorBidi"/>
          <w:b/>
          <w:spacing w:val="-14"/>
          <w:sz w:val="22"/>
          <w:szCs w:val="22"/>
        </w:rPr>
        <w:t xml:space="preserve"> </w:t>
      </w:r>
      <w:r w:rsidRPr="004D31A9">
        <w:rPr>
          <w:rFonts w:cstheme="majorBidi"/>
          <w:b/>
          <w:sz w:val="22"/>
          <w:szCs w:val="22"/>
        </w:rPr>
        <w:t>:</w:t>
      </w:r>
      <w:r w:rsidRPr="004D31A9">
        <w:rPr>
          <w:rFonts w:cstheme="majorBidi"/>
          <w:b/>
          <w:spacing w:val="-14"/>
          <w:sz w:val="22"/>
          <w:szCs w:val="22"/>
        </w:rPr>
        <w:t xml:space="preserve"> </w:t>
      </w:r>
      <w:r w:rsidRPr="004D31A9">
        <w:rPr>
          <w:rFonts w:cstheme="majorBidi"/>
          <w:b/>
          <w:sz w:val="22"/>
          <w:szCs w:val="22"/>
        </w:rPr>
        <w:t>Klingberg,</w:t>
      </w:r>
      <w:r w:rsidRPr="004D31A9">
        <w:rPr>
          <w:rFonts w:cstheme="majorBidi"/>
          <w:b/>
          <w:spacing w:val="-13"/>
          <w:sz w:val="22"/>
          <w:szCs w:val="22"/>
        </w:rPr>
        <w:t xml:space="preserve"> </w:t>
      </w:r>
      <w:r w:rsidRPr="004D31A9">
        <w:rPr>
          <w:rFonts w:cstheme="majorBidi"/>
          <w:b/>
          <w:sz w:val="22"/>
          <w:szCs w:val="22"/>
        </w:rPr>
        <w:t>G.,</w:t>
      </w:r>
      <w:r w:rsidRPr="004D31A9">
        <w:rPr>
          <w:rFonts w:cstheme="majorBidi"/>
          <w:b/>
          <w:spacing w:val="-14"/>
          <w:sz w:val="22"/>
          <w:szCs w:val="22"/>
        </w:rPr>
        <w:t xml:space="preserve"> </w:t>
      </w:r>
      <w:r w:rsidRPr="004D31A9">
        <w:rPr>
          <w:rFonts w:cstheme="majorBidi"/>
          <w:b/>
          <w:sz w:val="22"/>
          <w:szCs w:val="22"/>
        </w:rPr>
        <w:t>&amp;</w:t>
      </w:r>
      <w:r w:rsidRPr="004D31A9">
        <w:rPr>
          <w:rFonts w:cstheme="majorBidi"/>
          <w:b/>
          <w:spacing w:val="-13"/>
          <w:sz w:val="22"/>
          <w:szCs w:val="22"/>
        </w:rPr>
        <w:t xml:space="preserve"> </w:t>
      </w:r>
      <w:r w:rsidRPr="004D31A9">
        <w:rPr>
          <w:rFonts w:cstheme="majorBidi"/>
          <w:b/>
          <w:sz w:val="22"/>
          <w:szCs w:val="22"/>
        </w:rPr>
        <w:t>Broberg,</w:t>
      </w:r>
      <w:r w:rsidRPr="004D31A9">
        <w:rPr>
          <w:rFonts w:cstheme="majorBidi"/>
          <w:b/>
          <w:spacing w:val="-14"/>
          <w:sz w:val="22"/>
          <w:szCs w:val="22"/>
        </w:rPr>
        <w:t xml:space="preserve"> </w:t>
      </w:r>
      <w:r w:rsidRPr="004D31A9">
        <w:rPr>
          <w:rFonts w:cstheme="majorBidi"/>
          <w:b/>
          <w:sz w:val="22"/>
          <w:szCs w:val="22"/>
        </w:rPr>
        <w:t>A.</w:t>
      </w:r>
      <w:r w:rsidRPr="004D31A9">
        <w:rPr>
          <w:rFonts w:cstheme="majorBidi"/>
          <w:b/>
          <w:spacing w:val="-13"/>
          <w:sz w:val="22"/>
          <w:szCs w:val="22"/>
        </w:rPr>
        <w:t xml:space="preserve"> </w:t>
      </w:r>
      <w:r w:rsidRPr="004D31A9">
        <w:rPr>
          <w:rFonts w:cstheme="majorBidi"/>
          <w:b/>
          <w:sz w:val="22"/>
          <w:szCs w:val="22"/>
        </w:rPr>
        <w:t>G</w:t>
      </w:r>
      <w:r w:rsidRPr="004D31A9">
        <w:rPr>
          <w:rFonts w:cstheme="majorBidi"/>
          <w:sz w:val="22"/>
          <w:szCs w:val="22"/>
        </w:rPr>
        <w:t>.</w:t>
      </w:r>
      <w:r w:rsidRPr="004D31A9">
        <w:rPr>
          <w:rFonts w:cstheme="majorBidi"/>
          <w:spacing w:val="-14"/>
          <w:sz w:val="22"/>
          <w:szCs w:val="22"/>
        </w:rPr>
        <w:t xml:space="preserve"> </w:t>
      </w:r>
      <w:r w:rsidRPr="004D31A9">
        <w:rPr>
          <w:rFonts w:cstheme="majorBidi"/>
          <w:sz w:val="22"/>
          <w:szCs w:val="22"/>
        </w:rPr>
        <w:t>(2007).</w:t>
      </w:r>
      <w:r w:rsidRPr="004D31A9">
        <w:rPr>
          <w:rFonts w:cstheme="majorBidi"/>
          <w:spacing w:val="-14"/>
          <w:sz w:val="22"/>
          <w:szCs w:val="22"/>
        </w:rPr>
        <w:t xml:space="preserve"> </w:t>
      </w:r>
      <w:r w:rsidRPr="004D31A9">
        <w:rPr>
          <w:rFonts w:cstheme="majorBidi"/>
          <w:sz w:val="22"/>
          <w:szCs w:val="22"/>
        </w:rPr>
        <w:t>"Anxiété</w:t>
      </w:r>
      <w:r w:rsidRPr="004D31A9">
        <w:rPr>
          <w:rFonts w:cstheme="majorBidi"/>
          <w:spacing w:val="-13"/>
          <w:sz w:val="22"/>
          <w:szCs w:val="22"/>
        </w:rPr>
        <w:t xml:space="preserve"> </w:t>
      </w:r>
      <w:r w:rsidRPr="004D31A9">
        <w:rPr>
          <w:rFonts w:cstheme="majorBidi"/>
          <w:sz w:val="22"/>
          <w:szCs w:val="22"/>
        </w:rPr>
        <w:t>dentaire</w:t>
      </w:r>
      <w:r w:rsidRPr="004D31A9">
        <w:rPr>
          <w:rFonts w:cstheme="majorBidi"/>
          <w:spacing w:val="-14"/>
          <w:sz w:val="22"/>
          <w:szCs w:val="22"/>
        </w:rPr>
        <w:t xml:space="preserve"> </w:t>
      </w:r>
      <w:r w:rsidRPr="004D31A9">
        <w:rPr>
          <w:rFonts w:cstheme="majorBidi"/>
          <w:sz w:val="22"/>
          <w:szCs w:val="22"/>
        </w:rPr>
        <w:t>et</w:t>
      </w:r>
      <w:r w:rsidRPr="004D31A9">
        <w:rPr>
          <w:rFonts w:cstheme="majorBidi"/>
          <w:spacing w:val="-13"/>
          <w:sz w:val="22"/>
          <w:szCs w:val="22"/>
        </w:rPr>
        <w:t xml:space="preserve"> </w:t>
      </w:r>
      <w:r w:rsidRPr="004D31A9">
        <w:rPr>
          <w:rFonts w:cstheme="majorBidi"/>
          <w:sz w:val="22"/>
          <w:szCs w:val="22"/>
        </w:rPr>
        <w:t>problèmes de gestion du comportement en odontologie pédiatrique." Revue Internationale d'Odontologie Pédiatrique, 17(5), 291-299</w:t>
      </w:r>
      <w:r w:rsidRPr="0043227C">
        <w:rPr>
          <w:rFonts w:cstheme="majorBidi"/>
          <w:szCs w:val="28"/>
        </w:rPr>
        <w:t>.</w:t>
      </w:r>
    </w:p>
    <w:p w14:paraId="59F0486E" w14:textId="77777777" w:rsidR="0043227C" w:rsidRPr="0043227C" w:rsidRDefault="0043227C" w:rsidP="004D31A9">
      <w:pPr>
        <w:pStyle w:val="Titre4"/>
      </w:pPr>
      <w:bookmarkStart w:id="125" w:name="_bookmark61"/>
      <w:bookmarkStart w:id="126" w:name="_Toc213835597"/>
      <w:bookmarkEnd w:id="125"/>
      <w:r w:rsidRPr="0043227C">
        <w:t xml:space="preserve">La </w:t>
      </w:r>
      <w:r w:rsidRPr="004D31A9">
        <w:t>formulation</w:t>
      </w:r>
      <w:bookmarkEnd w:id="126"/>
    </w:p>
    <w:p w14:paraId="0EB71FCE" w14:textId="4C0DA707" w:rsidR="0043227C" w:rsidRPr="0043227C" w:rsidRDefault="0043227C" w:rsidP="004D31A9">
      <w:pPr>
        <w:pStyle w:val="Corpsdetexte"/>
        <w:spacing w:before="46"/>
        <w:ind w:left="0"/>
        <w:rPr>
          <w:rFonts w:cstheme="majorBidi"/>
          <w:szCs w:val="28"/>
        </w:rPr>
      </w:pPr>
      <w:r w:rsidRPr="0043227C">
        <w:rPr>
          <w:rFonts w:cstheme="majorBidi"/>
          <w:szCs w:val="28"/>
        </w:rPr>
        <w:t>Les</w:t>
      </w:r>
      <w:r w:rsidRPr="0043227C">
        <w:rPr>
          <w:rFonts w:cstheme="majorBidi"/>
          <w:spacing w:val="-16"/>
          <w:szCs w:val="28"/>
        </w:rPr>
        <w:t xml:space="preserve"> </w:t>
      </w:r>
      <w:r w:rsidRPr="0043227C">
        <w:rPr>
          <w:rFonts w:cstheme="majorBidi"/>
          <w:szCs w:val="28"/>
        </w:rPr>
        <w:t>phrases</w:t>
      </w:r>
      <w:r w:rsidRPr="0043227C">
        <w:rPr>
          <w:rFonts w:cstheme="majorBidi"/>
          <w:spacing w:val="-14"/>
          <w:szCs w:val="28"/>
        </w:rPr>
        <w:t xml:space="preserve"> </w:t>
      </w:r>
      <w:r w:rsidRPr="0043227C">
        <w:rPr>
          <w:rFonts w:cstheme="majorBidi"/>
          <w:szCs w:val="28"/>
        </w:rPr>
        <w:t>doivent</w:t>
      </w:r>
      <w:r w:rsidRPr="0043227C">
        <w:rPr>
          <w:rFonts w:cstheme="majorBidi"/>
          <w:spacing w:val="-11"/>
          <w:szCs w:val="28"/>
        </w:rPr>
        <w:t xml:space="preserve"> </w:t>
      </w:r>
      <w:r w:rsidRPr="0043227C">
        <w:rPr>
          <w:rFonts w:cstheme="majorBidi"/>
          <w:szCs w:val="28"/>
        </w:rPr>
        <w:t>être</w:t>
      </w:r>
      <w:r w:rsidRPr="0043227C">
        <w:rPr>
          <w:rFonts w:cstheme="majorBidi"/>
          <w:spacing w:val="-14"/>
          <w:szCs w:val="28"/>
        </w:rPr>
        <w:t xml:space="preserve"> </w:t>
      </w:r>
      <w:r w:rsidRPr="0043227C">
        <w:rPr>
          <w:rFonts w:cstheme="majorBidi"/>
          <w:szCs w:val="28"/>
        </w:rPr>
        <w:t>courtes</w:t>
      </w:r>
      <w:r w:rsidRPr="0043227C">
        <w:rPr>
          <w:rFonts w:cstheme="majorBidi"/>
          <w:spacing w:val="-12"/>
          <w:szCs w:val="28"/>
        </w:rPr>
        <w:t xml:space="preserve"> </w:t>
      </w:r>
      <w:r w:rsidRPr="0043227C">
        <w:rPr>
          <w:rFonts w:cstheme="majorBidi"/>
          <w:szCs w:val="28"/>
        </w:rPr>
        <w:t>et</w:t>
      </w:r>
      <w:r w:rsidRPr="0043227C">
        <w:rPr>
          <w:rFonts w:cstheme="majorBidi"/>
          <w:spacing w:val="-10"/>
          <w:szCs w:val="28"/>
        </w:rPr>
        <w:t xml:space="preserve"> </w:t>
      </w:r>
      <w:r w:rsidRPr="0043227C">
        <w:rPr>
          <w:rFonts w:cstheme="majorBidi"/>
          <w:szCs w:val="28"/>
        </w:rPr>
        <w:t>rependre</w:t>
      </w:r>
      <w:r w:rsidRPr="0043227C">
        <w:rPr>
          <w:rFonts w:cstheme="majorBidi"/>
          <w:spacing w:val="-8"/>
          <w:szCs w:val="28"/>
        </w:rPr>
        <w:t xml:space="preserve"> </w:t>
      </w:r>
      <w:r w:rsidRPr="0043227C">
        <w:rPr>
          <w:rFonts w:cstheme="majorBidi"/>
          <w:szCs w:val="28"/>
        </w:rPr>
        <w:t>à</w:t>
      </w:r>
      <w:r w:rsidRPr="0043227C">
        <w:rPr>
          <w:rFonts w:cstheme="majorBidi"/>
          <w:spacing w:val="-11"/>
          <w:szCs w:val="28"/>
        </w:rPr>
        <w:t xml:space="preserve"> </w:t>
      </w:r>
      <w:r w:rsidRPr="0043227C">
        <w:rPr>
          <w:rFonts w:cstheme="majorBidi"/>
          <w:szCs w:val="28"/>
        </w:rPr>
        <w:t>ses</w:t>
      </w:r>
      <w:r w:rsidRPr="0043227C">
        <w:rPr>
          <w:rFonts w:cstheme="majorBidi"/>
          <w:spacing w:val="-14"/>
          <w:szCs w:val="28"/>
        </w:rPr>
        <w:t xml:space="preserve"> </w:t>
      </w:r>
      <w:r w:rsidRPr="0043227C">
        <w:rPr>
          <w:rFonts w:cstheme="majorBidi"/>
          <w:szCs w:val="28"/>
        </w:rPr>
        <w:t>attentes</w:t>
      </w:r>
      <w:r w:rsidRPr="0043227C">
        <w:rPr>
          <w:rFonts w:cstheme="majorBidi"/>
          <w:spacing w:val="-9"/>
          <w:szCs w:val="28"/>
        </w:rPr>
        <w:t xml:space="preserve"> </w:t>
      </w:r>
      <w:r w:rsidRPr="0043227C">
        <w:rPr>
          <w:rFonts w:cstheme="majorBidi"/>
          <w:szCs w:val="28"/>
        </w:rPr>
        <w:t>sans</w:t>
      </w:r>
      <w:r w:rsidRPr="0043227C">
        <w:rPr>
          <w:rFonts w:cstheme="majorBidi"/>
          <w:spacing w:val="-11"/>
          <w:szCs w:val="28"/>
        </w:rPr>
        <w:t xml:space="preserve"> </w:t>
      </w:r>
      <w:r w:rsidRPr="0043227C">
        <w:rPr>
          <w:rFonts w:cstheme="majorBidi"/>
          <w:szCs w:val="28"/>
        </w:rPr>
        <w:t>lui</w:t>
      </w:r>
      <w:r w:rsidRPr="0043227C">
        <w:rPr>
          <w:rFonts w:cstheme="majorBidi"/>
          <w:spacing w:val="-9"/>
          <w:szCs w:val="28"/>
        </w:rPr>
        <w:t xml:space="preserve"> </w:t>
      </w:r>
      <w:r w:rsidRPr="0043227C">
        <w:rPr>
          <w:rFonts w:cstheme="majorBidi"/>
          <w:szCs w:val="28"/>
        </w:rPr>
        <w:t>fournir</w:t>
      </w:r>
      <w:r w:rsidRPr="0043227C">
        <w:rPr>
          <w:rFonts w:cstheme="majorBidi"/>
          <w:spacing w:val="-13"/>
          <w:szCs w:val="28"/>
        </w:rPr>
        <w:t xml:space="preserve"> </w:t>
      </w:r>
      <w:r w:rsidRPr="0043227C">
        <w:rPr>
          <w:rFonts w:cstheme="majorBidi"/>
          <w:szCs w:val="28"/>
        </w:rPr>
        <w:t>trop</w:t>
      </w:r>
      <w:r w:rsidRPr="0043227C">
        <w:rPr>
          <w:rFonts w:cstheme="majorBidi"/>
          <w:spacing w:val="-4"/>
          <w:szCs w:val="28"/>
        </w:rPr>
        <w:t xml:space="preserve"> </w:t>
      </w:r>
      <w:r w:rsidRPr="0043227C">
        <w:rPr>
          <w:rFonts w:cstheme="majorBidi"/>
          <w:spacing w:val="-2"/>
          <w:szCs w:val="28"/>
        </w:rPr>
        <w:t>d’information</w:t>
      </w:r>
      <w:r w:rsidR="004D31A9">
        <w:rPr>
          <w:rFonts w:cstheme="majorBidi"/>
          <w:szCs w:val="28"/>
        </w:rPr>
        <w:t xml:space="preserve"> c</w:t>
      </w:r>
      <w:r w:rsidRPr="0043227C">
        <w:rPr>
          <w:rFonts w:cstheme="majorBidi"/>
          <w:szCs w:val="28"/>
        </w:rPr>
        <w:t>ar</w:t>
      </w:r>
      <w:r w:rsidRPr="0043227C">
        <w:rPr>
          <w:rFonts w:cstheme="majorBidi"/>
          <w:spacing w:val="-3"/>
          <w:szCs w:val="28"/>
        </w:rPr>
        <w:t xml:space="preserve"> </w:t>
      </w:r>
      <w:r w:rsidRPr="0043227C">
        <w:rPr>
          <w:rFonts w:cstheme="majorBidi"/>
          <w:szCs w:val="28"/>
        </w:rPr>
        <w:t>il</w:t>
      </w:r>
      <w:r w:rsidRPr="0043227C">
        <w:rPr>
          <w:rFonts w:cstheme="majorBidi"/>
          <w:spacing w:val="-2"/>
          <w:szCs w:val="28"/>
        </w:rPr>
        <w:t xml:space="preserve"> </w:t>
      </w:r>
      <w:r w:rsidRPr="0043227C">
        <w:rPr>
          <w:rFonts w:cstheme="majorBidi"/>
          <w:szCs w:val="28"/>
        </w:rPr>
        <w:t>risquerait</w:t>
      </w:r>
      <w:r w:rsidRPr="0043227C">
        <w:rPr>
          <w:rFonts w:cstheme="majorBidi"/>
          <w:spacing w:val="38"/>
          <w:szCs w:val="28"/>
        </w:rPr>
        <w:t xml:space="preserve"> </w:t>
      </w:r>
      <w:r w:rsidRPr="0043227C">
        <w:rPr>
          <w:rFonts w:cstheme="majorBidi"/>
          <w:szCs w:val="28"/>
        </w:rPr>
        <w:t>de</w:t>
      </w:r>
      <w:r w:rsidRPr="0043227C">
        <w:rPr>
          <w:rFonts w:cstheme="majorBidi"/>
          <w:spacing w:val="-3"/>
          <w:szCs w:val="28"/>
        </w:rPr>
        <w:t xml:space="preserve"> </w:t>
      </w:r>
      <w:r w:rsidRPr="0043227C">
        <w:rPr>
          <w:rFonts w:cstheme="majorBidi"/>
          <w:szCs w:val="28"/>
        </w:rPr>
        <w:t>s’y</w:t>
      </w:r>
      <w:r w:rsidRPr="0043227C">
        <w:rPr>
          <w:rFonts w:cstheme="majorBidi"/>
          <w:spacing w:val="-3"/>
          <w:szCs w:val="28"/>
        </w:rPr>
        <w:t xml:space="preserve"> </w:t>
      </w:r>
      <w:r w:rsidRPr="0043227C">
        <w:rPr>
          <w:rFonts w:cstheme="majorBidi"/>
          <w:szCs w:val="28"/>
        </w:rPr>
        <w:t>perdre</w:t>
      </w:r>
      <w:r w:rsidRPr="0043227C">
        <w:rPr>
          <w:rFonts w:cstheme="majorBidi"/>
          <w:spacing w:val="-2"/>
          <w:szCs w:val="28"/>
        </w:rPr>
        <w:t xml:space="preserve"> </w:t>
      </w:r>
      <w:r w:rsidRPr="0043227C">
        <w:rPr>
          <w:rFonts w:cstheme="majorBidi"/>
          <w:szCs w:val="28"/>
        </w:rPr>
        <w:t>;</w:t>
      </w:r>
      <w:r w:rsidRPr="0043227C">
        <w:rPr>
          <w:rFonts w:cstheme="majorBidi"/>
          <w:spacing w:val="-1"/>
          <w:szCs w:val="28"/>
        </w:rPr>
        <w:t xml:space="preserve"> </w:t>
      </w:r>
      <w:r w:rsidRPr="0043227C">
        <w:rPr>
          <w:rFonts w:cstheme="majorBidi"/>
          <w:szCs w:val="28"/>
        </w:rPr>
        <w:t>ne</w:t>
      </w:r>
      <w:r w:rsidRPr="0043227C">
        <w:rPr>
          <w:rFonts w:cstheme="majorBidi"/>
          <w:spacing w:val="-3"/>
          <w:szCs w:val="28"/>
        </w:rPr>
        <w:t xml:space="preserve"> </w:t>
      </w:r>
      <w:r w:rsidRPr="0043227C">
        <w:rPr>
          <w:rFonts w:cstheme="majorBidi"/>
          <w:szCs w:val="28"/>
        </w:rPr>
        <w:t>plus</w:t>
      </w:r>
      <w:r w:rsidRPr="0043227C">
        <w:rPr>
          <w:rFonts w:cstheme="majorBidi"/>
          <w:spacing w:val="-1"/>
          <w:szCs w:val="28"/>
        </w:rPr>
        <w:t xml:space="preserve"> </w:t>
      </w:r>
      <w:r w:rsidRPr="0043227C">
        <w:rPr>
          <w:rFonts w:cstheme="majorBidi"/>
          <w:szCs w:val="28"/>
        </w:rPr>
        <w:t>comprendre</w:t>
      </w:r>
      <w:r w:rsidRPr="0043227C">
        <w:rPr>
          <w:rFonts w:cstheme="majorBidi"/>
          <w:spacing w:val="-1"/>
          <w:szCs w:val="28"/>
        </w:rPr>
        <w:t xml:space="preserve"> </w:t>
      </w:r>
      <w:r w:rsidRPr="0043227C">
        <w:rPr>
          <w:rFonts w:cstheme="majorBidi"/>
          <w:szCs w:val="28"/>
        </w:rPr>
        <w:t>et</w:t>
      </w:r>
      <w:r w:rsidRPr="0043227C">
        <w:rPr>
          <w:rFonts w:cstheme="majorBidi"/>
          <w:spacing w:val="-2"/>
          <w:szCs w:val="28"/>
        </w:rPr>
        <w:t xml:space="preserve"> </w:t>
      </w:r>
      <w:r w:rsidRPr="0043227C">
        <w:rPr>
          <w:rFonts w:cstheme="majorBidi"/>
          <w:szCs w:val="28"/>
        </w:rPr>
        <w:t>donc</w:t>
      </w:r>
      <w:r w:rsidRPr="0043227C">
        <w:rPr>
          <w:rFonts w:cstheme="majorBidi"/>
          <w:spacing w:val="-4"/>
          <w:szCs w:val="28"/>
        </w:rPr>
        <w:t xml:space="preserve"> </w:t>
      </w:r>
      <w:r w:rsidRPr="0043227C">
        <w:rPr>
          <w:rFonts w:cstheme="majorBidi"/>
          <w:szCs w:val="28"/>
        </w:rPr>
        <w:t>finir</w:t>
      </w:r>
      <w:r w:rsidRPr="0043227C">
        <w:rPr>
          <w:rFonts w:cstheme="majorBidi"/>
          <w:spacing w:val="-4"/>
          <w:szCs w:val="28"/>
        </w:rPr>
        <w:t xml:space="preserve"> </w:t>
      </w:r>
      <w:r w:rsidRPr="0043227C">
        <w:rPr>
          <w:rFonts w:cstheme="majorBidi"/>
          <w:szCs w:val="28"/>
        </w:rPr>
        <w:t>par</w:t>
      </w:r>
      <w:r w:rsidRPr="0043227C">
        <w:rPr>
          <w:rFonts w:cstheme="majorBidi"/>
          <w:spacing w:val="4"/>
          <w:szCs w:val="28"/>
        </w:rPr>
        <w:t xml:space="preserve"> </w:t>
      </w:r>
      <w:r w:rsidRPr="0043227C">
        <w:rPr>
          <w:rFonts w:cstheme="majorBidi"/>
          <w:spacing w:val="-2"/>
          <w:szCs w:val="28"/>
        </w:rPr>
        <w:t>s’inquiéter.</w:t>
      </w:r>
    </w:p>
    <w:p w14:paraId="224BE280" w14:textId="77777777" w:rsidR="0043227C" w:rsidRPr="0043227C" w:rsidRDefault="0043227C" w:rsidP="004D31A9">
      <w:pPr>
        <w:pStyle w:val="Paragraphedeliste"/>
        <w:numPr>
          <w:ilvl w:val="0"/>
          <w:numId w:val="12"/>
        </w:numPr>
        <w:tabs>
          <w:tab w:val="left" w:pos="2019"/>
        </w:tabs>
        <w:contextualSpacing w:val="0"/>
        <w:jc w:val="both"/>
        <w:rPr>
          <w:rFonts w:cstheme="majorBidi"/>
          <w:szCs w:val="28"/>
        </w:rPr>
      </w:pPr>
      <w:r w:rsidRPr="0043227C">
        <w:rPr>
          <w:rFonts w:cstheme="majorBidi"/>
          <w:szCs w:val="28"/>
        </w:rPr>
        <w:t>Au lieu de dire "Je vais examiner tes dents pour voir si tu as des caries", dire "Je vais regarder tes dents pour voir si elles sont saines."</w:t>
      </w:r>
    </w:p>
    <w:p w14:paraId="1808D13E" w14:textId="77777777" w:rsidR="004D31A9" w:rsidRPr="004D31A9" w:rsidRDefault="0043227C" w:rsidP="004D31A9">
      <w:pPr>
        <w:pStyle w:val="Paragraphedeliste"/>
        <w:numPr>
          <w:ilvl w:val="0"/>
          <w:numId w:val="12"/>
        </w:numPr>
        <w:tabs>
          <w:tab w:val="left" w:pos="2019"/>
        </w:tabs>
        <w:ind w:right="141"/>
        <w:contextualSpacing w:val="0"/>
        <w:jc w:val="both"/>
        <w:rPr>
          <w:rFonts w:cstheme="majorBidi"/>
          <w:szCs w:val="28"/>
        </w:rPr>
      </w:pPr>
      <w:r w:rsidRPr="0043227C">
        <w:rPr>
          <w:rFonts w:cstheme="majorBidi"/>
          <w:szCs w:val="28"/>
        </w:rPr>
        <w:t>Au lieu de dire "Il faut que je fasse une radiographie pour voir si tu as des problèmes de</w:t>
      </w:r>
      <w:r w:rsidRPr="0043227C">
        <w:rPr>
          <w:rFonts w:cstheme="majorBidi"/>
          <w:spacing w:val="-14"/>
          <w:szCs w:val="28"/>
        </w:rPr>
        <w:t xml:space="preserve"> </w:t>
      </w:r>
      <w:r w:rsidRPr="0043227C">
        <w:rPr>
          <w:rFonts w:cstheme="majorBidi"/>
          <w:szCs w:val="28"/>
        </w:rPr>
        <w:t>dents",</w:t>
      </w:r>
      <w:r w:rsidRPr="0043227C">
        <w:rPr>
          <w:rFonts w:cstheme="majorBidi"/>
          <w:spacing w:val="-12"/>
          <w:szCs w:val="28"/>
        </w:rPr>
        <w:t xml:space="preserve"> </w:t>
      </w:r>
      <w:r w:rsidRPr="0043227C">
        <w:rPr>
          <w:rFonts w:cstheme="majorBidi"/>
          <w:szCs w:val="28"/>
        </w:rPr>
        <w:t>dire</w:t>
      </w:r>
      <w:r w:rsidRPr="0043227C">
        <w:rPr>
          <w:rFonts w:cstheme="majorBidi"/>
          <w:spacing w:val="-8"/>
          <w:szCs w:val="28"/>
        </w:rPr>
        <w:t xml:space="preserve"> </w:t>
      </w:r>
      <w:r w:rsidRPr="0043227C">
        <w:rPr>
          <w:rFonts w:cstheme="majorBidi"/>
          <w:szCs w:val="28"/>
        </w:rPr>
        <w:t>"Je</w:t>
      </w:r>
      <w:r w:rsidRPr="0043227C">
        <w:rPr>
          <w:rFonts w:cstheme="majorBidi"/>
          <w:spacing w:val="-12"/>
          <w:szCs w:val="28"/>
        </w:rPr>
        <w:t xml:space="preserve"> </w:t>
      </w:r>
      <w:r w:rsidRPr="0043227C">
        <w:rPr>
          <w:rFonts w:cstheme="majorBidi"/>
          <w:szCs w:val="28"/>
        </w:rPr>
        <w:t>vais</w:t>
      </w:r>
      <w:r w:rsidRPr="0043227C">
        <w:rPr>
          <w:rFonts w:cstheme="majorBidi"/>
          <w:spacing w:val="-13"/>
          <w:szCs w:val="28"/>
        </w:rPr>
        <w:t xml:space="preserve"> </w:t>
      </w:r>
      <w:r w:rsidRPr="0043227C">
        <w:rPr>
          <w:rFonts w:cstheme="majorBidi"/>
          <w:szCs w:val="28"/>
        </w:rPr>
        <w:t>prendre</w:t>
      </w:r>
      <w:r w:rsidRPr="0043227C">
        <w:rPr>
          <w:rFonts w:cstheme="majorBidi"/>
          <w:spacing w:val="-9"/>
          <w:szCs w:val="28"/>
        </w:rPr>
        <w:t xml:space="preserve"> </w:t>
      </w:r>
      <w:r w:rsidRPr="0043227C">
        <w:rPr>
          <w:rFonts w:cstheme="majorBidi"/>
          <w:szCs w:val="28"/>
        </w:rPr>
        <w:t>une</w:t>
      </w:r>
      <w:r w:rsidRPr="0043227C">
        <w:rPr>
          <w:rFonts w:cstheme="majorBidi"/>
          <w:spacing w:val="-14"/>
          <w:szCs w:val="28"/>
        </w:rPr>
        <w:t xml:space="preserve"> </w:t>
      </w:r>
      <w:r w:rsidRPr="0043227C">
        <w:rPr>
          <w:rFonts w:cstheme="majorBidi"/>
          <w:szCs w:val="28"/>
        </w:rPr>
        <w:t>photo</w:t>
      </w:r>
      <w:r w:rsidRPr="0043227C">
        <w:rPr>
          <w:rFonts w:cstheme="majorBidi"/>
          <w:spacing w:val="-13"/>
          <w:szCs w:val="28"/>
        </w:rPr>
        <w:t xml:space="preserve"> </w:t>
      </w:r>
      <w:r w:rsidRPr="0043227C">
        <w:rPr>
          <w:rFonts w:cstheme="majorBidi"/>
          <w:szCs w:val="28"/>
        </w:rPr>
        <w:t>de</w:t>
      </w:r>
      <w:r w:rsidRPr="0043227C">
        <w:rPr>
          <w:rFonts w:cstheme="majorBidi"/>
          <w:spacing w:val="-10"/>
          <w:szCs w:val="28"/>
        </w:rPr>
        <w:t xml:space="preserve"> </w:t>
      </w:r>
      <w:r w:rsidRPr="0043227C">
        <w:rPr>
          <w:rFonts w:cstheme="majorBidi"/>
          <w:szCs w:val="28"/>
        </w:rPr>
        <w:t>tes</w:t>
      </w:r>
      <w:r w:rsidRPr="0043227C">
        <w:rPr>
          <w:rFonts w:cstheme="majorBidi"/>
          <w:spacing w:val="-12"/>
          <w:szCs w:val="28"/>
        </w:rPr>
        <w:t xml:space="preserve"> </w:t>
      </w:r>
      <w:r w:rsidRPr="0043227C">
        <w:rPr>
          <w:rFonts w:cstheme="majorBidi"/>
          <w:szCs w:val="28"/>
        </w:rPr>
        <w:t>dents</w:t>
      </w:r>
      <w:r w:rsidRPr="0043227C">
        <w:rPr>
          <w:rFonts w:cstheme="majorBidi"/>
          <w:spacing w:val="-14"/>
          <w:szCs w:val="28"/>
        </w:rPr>
        <w:t xml:space="preserve"> </w:t>
      </w:r>
      <w:r w:rsidRPr="0043227C">
        <w:rPr>
          <w:rFonts w:cstheme="majorBidi"/>
          <w:szCs w:val="28"/>
        </w:rPr>
        <w:t>pour</w:t>
      </w:r>
      <w:r w:rsidRPr="0043227C">
        <w:rPr>
          <w:rFonts w:cstheme="majorBidi"/>
          <w:spacing w:val="-9"/>
          <w:szCs w:val="28"/>
        </w:rPr>
        <w:t xml:space="preserve"> </w:t>
      </w:r>
      <w:r w:rsidRPr="0043227C">
        <w:rPr>
          <w:rFonts w:cstheme="majorBidi"/>
          <w:szCs w:val="28"/>
        </w:rPr>
        <w:t>voir</w:t>
      </w:r>
      <w:r w:rsidRPr="0043227C">
        <w:rPr>
          <w:rFonts w:cstheme="majorBidi"/>
          <w:spacing w:val="-10"/>
          <w:szCs w:val="28"/>
        </w:rPr>
        <w:t xml:space="preserve"> </w:t>
      </w:r>
      <w:r w:rsidRPr="0043227C">
        <w:rPr>
          <w:rFonts w:cstheme="majorBidi"/>
          <w:szCs w:val="28"/>
        </w:rPr>
        <w:t>si</w:t>
      </w:r>
      <w:r w:rsidRPr="0043227C">
        <w:rPr>
          <w:rFonts w:cstheme="majorBidi"/>
          <w:spacing w:val="-13"/>
          <w:szCs w:val="28"/>
        </w:rPr>
        <w:t xml:space="preserve"> </w:t>
      </w:r>
      <w:r w:rsidRPr="0043227C">
        <w:rPr>
          <w:rFonts w:cstheme="majorBidi"/>
          <w:szCs w:val="28"/>
        </w:rPr>
        <w:t>elles</w:t>
      </w:r>
      <w:r w:rsidRPr="0043227C">
        <w:rPr>
          <w:rFonts w:cstheme="majorBidi"/>
          <w:spacing w:val="-10"/>
          <w:szCs w:val="28"/>
        </w:rPr>
        <w:t xml:space="preserve"> </w:t>
      </w:r>
      <w:r w:rsidRPr="0043227C">
        <w:rPr>
          <w:rFonts w:cstheme="majorBidi"/>
          <w:szCs w:val="28"/>
        </w:rPr>
        <w:t>sont</w:t>
      </w:r>
      <w:r w:rsidRPr="0043227C">
        <w:rPr>
          <w:rFonts w:cstheme="majorBidi"/>
          <w:spacing w:val="-9"/>
          <w:szCs w:val="28"/>
        </w:rPr>
        <w:t xml:space="preserve"> </w:t>
      </w:r>
      <w:r w:rsidRPr="0043227C">
        <w:rPr>
          <w:rFonts w:cstheme="majorBidi"/>
          <w:szCs w:val="28"/>
        </w:rPr>
        <w:t>en</w:t>
      </w:r>
      <w:r w:rsidRPr="0043227C">
        <w:rPr>
          <w:rFonts w:cstheme="majorBidi"/>
          <w:spacing w:val="-9"/>
          <w:szCs w:val="28"/>
        </w:rPr>
        <w:t xml:space="preserve"> </w:t>
      </w:r>
      <w:r w:rsidRPr="0043227C">
        <w:rPr>
          <w:rFonts w:cstheme="majorBidi"/>
          <w:szCs w:val="28"/>
        </w:rPr>
        <w:t xml:space="preserve">bonne </w:t>
      </w:r>
      <w:r w:rsidRPr="0043227C">
        <w:rPr>
          <w:rFonts w:cstheme="majorBidi"/>
          <w:spacing w:val="-2"/>
          <w:szCs w:val="28"/>
        </w:rPr>
        <w:t>santé.</w:t>
      </w:r>
    </w:p>
    <w:p w14:paraId="100FEBC2" w14:textId="77777777" w:rsidR="004D31A9" w:rsidRDefault="0043227C" w:rsidP="004D31A9">
      <w:pPr>
        <w:pStyle w:val="Paragraphedeliste"/>
        <w:numPr>
          <w:ilvl w:val="0"/>
          <w:numId w:val="12"/>
        </w:numPr>
        <w:tabs>
          <w:tab w:val="left" w:pos="2019"/>
        </w:tabs>
        <w:ind w:right="141"/>
        <w:contextualSpacing w:val="0"/>
        <w:jc w:val="both"/>
        <w:rPr>
          <w:rFonts w:cstheme="majorBidi"/>
          <w:szCs w:val="28"/>
        </w:rPr>
      </w:pPr>
      <w:r w:rsidRPr="004D31A9">
        <w:rPr>
          <w:rFonts w:cstheme="majorBidi"/>
          <w:szCs w:val="28"/>
        </w:rPr>
        <w:t>Le</w:t>
      </w:r>
      <w:r w:rsidRPr="004D31A9">
        <w:rPr>
          <w:rFonts w:cstheme="majorBidi"/>
          <w:spacing w:val="-8"/>
          <w:szCs w:val="28"/>
        </w:rPr>
        <w:t xml:space="preserve"> </w:t>
      </w:r>
      <w:r w:rsidRPr="004D31A9">
        <w:rPr>
          <w:rFonts w:cstheme="majorBidi"/>
          <w:szCs w:val="28"/>
        </w:rPr>
        <w:t>médecin</w:t>
      </w:r>
      <w:r w:rsidRPr="004D31A9">
        <w:rPr>
          <w:rFonts w:cstheme="majorBidi"/>
          <w:spacing w:val="-14"/>
          <w:szCs w:val="28"/>
        </w:rPr>
        <w:t xml:space="preserve"> </w:t>
      </w:r>
      <w:r w:rsidRPr="004D31A9">
        <w:rPr>
          <w:rFonts w:cstheme="majorBidi"/>
          <w:szCs w:val="28"/>
        </w:rPr>
        <w:t>dentiste</w:t>
      </w:r>
      <w:r w:rsidRPr="004D31A9">
        <w:rPr>
          <w:rFonts w:cstheme="majorBidi"/>
          <w:spacing w:val="-9"/>
          <w:szCs w:val="28"/>
        </w:rPr>
        <w:t xml:space="preserve"> </w:t>
      </w:r>
      <w:r w:rsidRPr="004D31A9">
        <w:rPr>
          <w:rFonts w:cstheme="majorBidi"/>
          <w:szCs w:val="28"/>
        </w:rPr>
        <w:t>doit</w:t>
      </w:r>
      <w:r w:rsidRPr="004D31A9">
        <w:rPr>
          <w:rFonts w:cstheme="majorBidi"/>
          <w:spacing w:val="-12"/>
          <w:szCs w:val="28"/>
        </w:rPr>
        <w:t xml:space="preserve"> </w:t>
      </w:r>
      <w:r w:rsidRPr="004D31A9">
        <w:rPr>
          <w:rFonts w:cstheme="majorBidi"/>
          <w:szCs w:val="28"/>
        </w:rPr>
        <w:t>employer</w:t>
      </w:r>
      <w:r w:rsidRPr="004D31A9">
        <w:rPr>
          <w:rFonts w:cstheme="majorBidi"/>
          <w:spacing w:val="32"/>
          <w:szCs w:val="28"/>
        </w:rPr>
        <w:t xml:space="preserve"> </w:t>
      </w:r>
      <w:r w:rsidRPr="004D31A9">
        <w:rPr>
          <w:rFonts w:cstheme="majorBidi"/>
          <w:szCs w:val="28"/>
        </w:rPr>
        <w:t>un</w:t>
      </w:r>
      <w:r w:rsidRPr="004D31A9">
        <w:rPr>
          <w:rFonts w:cstheme="majorBidi"/>
          <w:spacing w:val="-10"/>
          <w:szCs w:val="28"/>
        </w:rPr>
        <w:t xml:space="preserve"> </w:t>
      </w:r>
      <w:r w:rsidRPr="004D31A9">
        <w:rPr>
          <w:rFonts w:cstheme="majorBidi"/>
          <w:szCs w:val="28"/>
        </w:rPr>
        <w:t>langage</w:t>
      </w:r>
      <w:r w:rsidRPr="004D31A9">
        <w:rPr>
          <w:rFonts w:cstheme="majorBidi"/>
          <w:spacing w:val="-12"/>
          <w:szCs w:val="28"/>
        </w:rPr>
        <w:t xml:space="preserve"> </w:t>
      </w:r>
      <w:r w:rsidRPr="004D31A9">
        <w:rPr>
          <w:rFonts w:cstheme="majorBidi"/>
          <w:szCs w:val="28"/>
        </w:rPr>
        <w:t>positif</w:t>
      </w:r>
      <w:r w:rsidRPr="004D31A9">
        <w:rPr>
          <w:rFonts w:cstheme="majorBidi"/>
          <w:spacing w:val="-8"/>
          <w:szCs w:val="28"/>
        </w:rPr>
        <w:t xml:space="preserve"> </w:t>
      </w:r>
      <w:r w:rsidRPr="004D31A9">
        <w:rPr>
          <w:rFonts w:cstheme="majorBidi"/>
          <w:szCs w:val="28"/>
        </w:rPr>
        <w:t>car</w:t>
      </w:r>
      <w:r w:rsidRPr="004D31A9">
        <w:rPr>
          <w:rFonts w:cstheme="majorBidi"/>
          <w:spacing w:val="-11"/>
          <w:szCs w:val="28"/>
        </w:rPr>
        <w:t xml:space="preserve"> </w:t>
      </w:r>
      <w:r w:rsidRPr="004D31A9">
        <w:rPr>
          <w:rFonts w:cstheme="majorBidi"/>
          <w:szCs w:val="28"/>
        </w:rPr>
        <w:t>le</w:t>
      </w:r>
      <w:r w:rsidRPr="004D31A9">
        <w:rPr>
          <w:rFonts w:cstheme="majorBidi"/>
          <w:spacing w:val="-8"/>
          <w:szCs w:val="28"/>
        </w:rPr>
        <w:t xml:space="preserve"> </w:t>
      </w:r>
      <w:r w:rsidRPr="004D31A9">
        <w:rPr>
          <w:rFonts w:cstheme="majorBidi"/>
          <w:szCs w:val="28"/>
        </w:rPr>
        <w:t>cerveau</w:t>
      </w:r>
      <w:r w:rsidRPr="004D31A9">
        <w:rPr>
          <w:rFonts w:cstheme="majorBidi"/>
          <w:spacing w:val="-8"/>
          <w:szCs w:val="28"/>
        </w:rPr>
        <w:t xml:space="preserve"> </w:t>
      </w:r>
      <w:r w:rsidRPr="004D31A9">
        <w:rPr>
          <w:rFonts w:cstheme="majorBidi"/>
          <w:szCs w:val="28"/>
        </w:rPr>
        <w:t>humain</w:t>
      </w:r>
      <w:r w:rsidRPr="004D31A9">
        <w:rPr>
          <w:rFonts w:cstheme="majorBidi"/>
          <w:spacing w:val="-9"/>
          <w:szCs w:val="28"/>
        </w:rPr>
        <w:t xml:space="preserve"> </w:t>
      </w:r>
      <w:r w:rsidRPr="004D31A9">
        <w:rPr>
          <w:rFonts w:cstheme="majorBidi"/>
          <w:szCs w:val="28"/>
        </w:rPr>
        <w:t>n’est</w:t>
      </w:r>
      <w:r w:rsidRPr="004D31A9">
        <w:rPr>
          <w:rFonts w:cstheme="majorBidi"/>
          <w:spacing w:val="-9"/>
          <w:szCs w:val="28"/>
        </w:rPr>
        <w:t xml:space="preserve"> </w:t>
      </w:r>
      <w:r w:rsidRPr="004D31A9">
        <w:rPr>
          <w:rFonts w:cstheme="majorBidi"/>
          <w:szCs w:val="28"/>
        </w:rPr>
        <w:t>pas</w:t>
      </w:r>
      <w:r w:rsidRPr="004D31A9">
        <w:rPr>
          <w:rFonts w:cstheme="majorBidi"/>
          <w:spacing w:val="-11"/>
          <w:szCs w:val="28"/>
        </w:rPr>
        <w:t xml:space="preserve"> </w:t>
      </w:r>
      <w:r w:rsidRPr="004D31A9">
        <w:rPr>
          <w:rFonts w:cstheme="majorBidi"/>
          <w:szCs w:val="28"/>
        </w:rPr>
        <w:t>conçu pour assimiler la négation s’il utilise l’expression*n’aie pas peur* ; l’enfant retiendra le mot peur ; à la place ; il vaut mieux dire *tout va bien se passer *</w:t>
      </w:r>
    </w:p>
    <w:p w14:paraId="03028DBD" w14:textId="77777777" w:rsidR="004D31A9" w:rsidRDefault="0043227C" w:rsidP="004D31A9">
      <w:pPr>
        <w:pStyle w:val="Paragraphedeliste"/>
        <w:numPr>
          <w:ilvl w:val="0"/>
          <w:numId w:val="12"/>
        </w:numPr>
        <w:tabs>
          <w:tab w:val="left" w:pos="2019"/>
        </w:tabs>
        <w:ind w:right="141"/>
        <w:contextualSpacing w:val="0"/>
        <w:jc w:val="both"/>
        <w:rPr>
          <w:rFonts w:cstheme="majorBidi"/>
          <w:szCs w:val="28"/>
        </w:rPr>
      </w:pPr>
      <w:r w:rsidRPr="004D31A9">
        <w:rPr>
          <w:rFonts w:cstheme="majorBidi"/>
          <w:szCs w:val="28"/>
        </w:rPr>
        <w:t>Le fait d’utilise le *nous* va lui rapprocher et renforcer la notion du travail d’équipe permettant bien d’impliquer d’avantage</w:t>
      </w:r>
      <w:r w:rsidRPr="004D31A9">
        <w:rPr>
          <w:rFonts w:cstheme="majorBidi"/>
          <w:spacing w:val="40"/>
          <w:szCs w:val="28"/>
        </w:rPr>
        <w:t xml:space="preserve"> </w:t>
      </w:r>
      <w:r w:rsidRPr="004D31A9">
        <w:rPr>
          <w:rFonts w:cstheme="majorBidi"/>
          <w:szCs w:val="28"/>
        </w:rPr>
        <w:t>l’enfant dans la thérapeutique</w:t>
      </w:r>
    </w:p>
    <w:p w14:paraId="03A4B5F5" w14:textId="7E364503" w:rsidR="0043227C" w:rsidRPr="004D31A9" w:rsidRDefault="0043227C" w:rsidP="004D31A9">
      <w:pPr>
        <w:pStyle w:val="Paragraphedeliste"/>
        <w:numPr>
          <w:ilvl w:val="0"/>
          <w:numId w:val="12"/>
        </w:numPr>
        <w:tabs>
          <w:tab w:val="left" w:pos="2019"/>
        </w:tabs>
        <w:ind w:right="141"/>
        <w:contextualSpacing w:val="0"/>
        <w:jc w:val="both"/>
        <w:rPr>
          <w:rFonts w:cstheme="majorBidi"/>
          <w:szCs w:val="28"/>
        </w:rPr>
      </w:pPr>
      <w:r w:rsidRPr="004D31A9">
        <w:rPr>
          <w:rFonts w:cstheme="majorBidi"/>
          <w:szCs w:val="28"/>
        </w:rPr>
        <w:t>Il</w:t>
      </w:r>
      <w:r w:rsidRPr="004D31A9">
        <w:rPr>
          <w:rFonts w:cstheme="majorBidi"/>
          <w:spacing w:val="40"/>
          <w:szCs w:val="28"/>
        </w:rPr>
        <w:t xml:space="preserve"> </w:t>
      </w:r>
      <w:r w:rsidRPr="004D31A9">
        <w:rPr>
          <w:rFonts w:cstheme="majorBidi"/>
          <w:szCs w:val="28"/>
        </w:rPr>
        <w:t>est</w:t>
      </w:r>
      <w:r w:rsidRPr="004D31A9">
        <w:rPr>
          <w:rFonts w:cstheme="majorBidi"/>
          <w:spacing w:val="40"/>
          <w:szCs w:val="28"/>
        </w:rPr>
        <w:t xml:space="preserve"> </w:t>
      </w:r>
      <w:r w:rsidRPr="004D31A9">
        <w:rPr>
          <w:rFonts w:cstheme="majorBidi"/>
          <w:szCs w:val="28"/>
        </w:rPr>
        <w:t>également</w:t>
      </w:r>
      <w:r w:rsidRPr="004D31A9">
        <w:rPr>
          <w:rFonts w:cstheme="majorBidi"/>
          <w:spacing w:val="40"/>
          <w:szCs w:val="28"/>
        </w:rPr>
        <w:t xml:space="preserve"> </w:t>
      </w:r>
      <w:r w:rsidRPr="004D31A9">
        <w:rPr>
          <w:rFonts w:cstheme="majorBidi"/>
          <w:szCs w:val="28"/>
        </w:rPr>
        <w:t>important</w:t>
      </w:r>
      <w:r w:rsidRPr="004D31A9">
        <w:rPr>
          <w:rFonts w:cstheme="majorBidi"/>
          <w:spacing w:val="40"/>
          <w:szCs w:val="28"/>
        </w:rPr>
        <w:t xml:space="preserve"> </w:t>
      </w:r>
      <w:r w:rsidRPr="004D31A9">
        <w:rPr>
          <w:rFonts w:cstheme="majorBidi"/>
          <w:szCs w:val="28"/>
        </w:rPr>
        <w:t>d’utiliser</w:t>
      </w:r>
      <w:r w:rsidRPr="004D31A9">
        <w:rPr>
          <w:rFonts w:cstheme="majorBidi"/>
          <w:spacing w:val="40"/>
          <w:szCs w:val="28"/>
        </w:rPr>
        <w:t xml:space="preserve"> </w:t>
      </w:r>
      <w:r w:rsidRPr="004D31A9">
        <w:rPr>
          <w:rFonts w:cstheme="majorBidi"/>
          <w:szCs w:val="28"/>
        </w:rPr>
        <w:t>des</w:t>
      </w:r>
      <w:r w:rsidRPr="004D31A9">
        <w:rPr>
          <w:rFonts w:cstheme="majorBidi"/>
          <w:spacing w:val="40"/>
          <w:szCs w:val="28"/>
        </w:rPr>
        <w:t xml:space="preserve"> </w:t>
      </w:r>
      <w:r w:rsidRPr="004D31A9">
        <w:rPr>
          <w:rFonts w:cstheme="majorBidi"/>
          <w:szCs w:val="28"/>
        </w:rPr>
        <w:t>phrases</w:t>
      </w:r>
      <w:r w:rsidRPr="004D31A9">
        <w:rPr>
          <w:rFonts w:cstheme="majorBidi"/>
          <w:spacing w:val="40"/>
          <w:szCs w:val="28"/>
        </w:rPr>
        <w:t xml:space="preserve"> </w:t>
      </w:r>
      <w:r w:rsidRPr="004D31A9">
        <w:rPr>
          <w:rFonts w:cstheme="majorBidi"/>
          <w:szCs w:val="28"/>
        </w:rPr>
        <w:t>ouvertes</w:t>
      </w:r>
      <w:r w:rsidRPr="004D31A9">
        <w:rPr>
          <w:rFonts w:cstheme="majorBidi"/>
          <w:spacing w:val="40"/>
          <w:szCs w:val="28"/>
        </w:rPr>
        <w:t xml:space="preserve"> </w:t>
      </w:r>
      <w:r w:rsidRPr="004D31A9">
        <w:rPr>
          <w:rFonts w:cstheme="majorBidi"/>
          <w:szCs w:val="28"/>
        </w:rPr>
        <w:t>et</w:t>
      </w:r>
      <w:r w:rsidRPr="004D31A9">
        <w:rPr>
          <w:rFonts w:cstheme="majorBidi"/>
          <w:spacing w:val="40"/>
          <w:szCs w:val="28"/>
        </w:rPr>
        <w:t xml:space="preserve"> </w:t>
      </w:r>
      <w:r w:rsidRPr="004D31A9">
        <w:rPr>
          <w:rFonts w:cstheme="majorBidi"/>
          <w:szCs w:val="28"/>
        </w:rPr>
        <w:t>fermées</w:t>
      </w:r>
      <w:r w:rsidRPr="004D31A9">
        <w:rPr>
          <w:rFonts w:cstheme="majorBidi"/>
          <w:spacing w:val="40"/>
          <w:szCs w:val="28"/>
        </w:rPr>
        <w:t xml:space="preserve"> </w:t>
      </w:r>
      <w:r w:rsidRPr="004D31A9">
        <w:rPr>
          <w:rFonts w:cstheme="majorBidi"/>
          <w:szCs w:val="28"/>
        </w:rPr>
        <w:t>pour</w:t>
      </w:r>
      <w:r w:rsidRPr="004D31A9">
        <w:rPr>
          <w:rFonts w:cstheme="majorBidi"/>
          <w:spacing w:val="40"/>
          <w:szCs w:val="28"/>
        </w:rPr>
        <w:t xml:space="preserve"> </w:t>
      </w:r>
      <w:r w:rsidRPr="004D31A9">
        <w:rPr>
          <w:rFonts w:cstheme="majorBidi"/>
          <w:szCs w:val="28"/>
        </w:rPr>
        <w:t>encourager l'enfant à poser des questions et à participer à la conversation.</w:t>
      </w:r>
    </w:p>
    <w:p w14:paraId="60E52F99" w14:textId="77777777" w:rsidR="0043227C" w:rsidRPr="0043227C" w:rsidRDefault="0043227C" w:rsidP="0043227C">
      <w:pPr>
        <w:pStyle w:val="Paragraphedeliste"/>
        <w:numPr>
          <w:ilvl w:val="0"/>
          <w:numId w:val="12"/>
        </w:numPr>
        <w:tabs>
          <w:tab w:val="left" w:pos="2019"/>
        </w:tabs>
        <w:spacing w:before="2"/>
        <w:contextualSpacing w:val="0"/>
        <w:rPr>
          <w:rFonts w:cstheme="majorBidi"/>
          <w:szCs w:val="28"/>
        </w:rPr>
      </w:pPr>
      <w:r w:rsidRPr="0043227C">
        <w:rPr>
          <w:rFonts w:cstheme="majorBidi"/>
          <w:spacing w:val="-2"/>
          <w:szCs w:val="28"/>
        </w:rPr>
        <w:t>Les</w:t>
      </w:r>
      <w:r w:rsidRPr="0043227C">
        <w:rPr>
          <w:rFonts w:cstheme="majorBidi"/>
          <w:spacing w:val="-8"/>
          <w:szCs w:val="28"/>
        </w:rPr>
        <w:t xml:space="preserve"> </w:t>
      </w:r>
      <w:r w:rsidRPr="0043227C">
        <w:rPr>
          <w:rFonts w:cstheme="majorBidi"/>
          <w:spacing w:val="-2"/>
          <w:szCs w:val="28"/>
        </w:rPr>
        <w:t>phrases ouvertes</w:t>
      </w:r>
      <w:r w:rsidRPr="0043227C">
        <w:rPr>
          <w:rFonts w:cstheme="majorBidi"/>
          <w:spacing w:val="-1"/>
          <w:szCs w:val="28"/>
        </w:rPr>
        <w:t xml:space="preserve"> </w:t>
      </w:r>
      <w:r w:rsidRPr="0043227C">
        <w:rPr>
          <w:rFonts w:cstheme="majorBidi"/>
          <w:spacing w:val="-2"/>
          <w:szCs w:val="28"/>
        </w:rPr>
        <w:t>:</w:t>
      </w:r>
      <w:r w:rsidRPr="0043227C">
        <w:rPr>
          <w:rFonts w:cstheme="majorBidi"/>
          <w:spacing w:val="-3"/>
          <w:szCs w:val="28"/>
        </w:rPr>
        <w:t xml:space="preserve"> </w:t>
      </w:r>
      <w:r w:rsidRPr="0043227C">
        <w:rPr>
          <w:rFonts w:cstheme="majorBidi"/>
          <w:spacing w:val="-2"/>
          <w:szCs w:val="28"/>
        </w:rPr>
        <w:t>"Qu'est-ce</w:t>
      </w:r>
      <w:r w:rsidRPr="0043227C">
        <w:rPr>
          <w:rFonts w:cstheme="majorBidi"/>
          <w:spacing w:val="-8"/>
          <w:szCs w:val="28"/>
        </w:rPr>
        <w:t xml:space="preserve"> </w:t>
      </w:r>
      <w:r w:rsidRPr="0043227C">
        <w:rPr>
          <w:rFonts w:cstheme="majorBidi"/>
          <w:spacing w:val="-2"/>
          <w:szCs w:val="28"/>
        </w:rPr>
        <w:t>que</w:t>
      </w:r>
      <w:r w:rsidRPr="0043227C">
        <w:rPr>
          <w:rFonts w:cstheme="majorBidi"/>
          <w:spacing w:val="-8"/>
          <w:szCs w:val="28"/>
        </w:rPr>
        <w:t xml:space="preserve"> </w:t>
      </w:r>
      <w:r w:rsidRPr="0043227C">
        <w:rPr>
          <w:rFonts w:cstheme="majorBidi"/>
          <w:spacing w:val="-2"/>
          <w:szCs w:val="28"/>
        </w:rPr>
        <w:t>tu</w:t>
      </w:r>
      <w:r w:rsidRPr="0043227C">
        <w:rPr>
          <w:rFonts w:cstheme="majorBidi"/>
          <w:spacing w:val="-5"/>
          <w:szCs w:val="28"/>
        </w:rPr>
        <w:t xml:space="preserve"> </w:t>
      </w:r>
      <w:r w:rsidRPr="0043227C">
        <w:rPr>
          <w:rFonts w:cstheme="majorBidi"/>
          <w:spacing w:val="-2"/>
          <w:szCs w:val="28"/>
        </w:rPr>
        <w:t>penses de... ?",</w:t>
      </w:r>
      <w:r w:rsidRPr="0043227C">
        <w:rPr>
          <w:rFonts w:cstheme="majorBidi"/>
          <w:szCs w:val="28"/>
        </w:rPr>
        <w:t xml:space="preserve"> </w:t>
      </w:r>
      <w:r w:rsidRPr="0043227C">
        <w:rPr>
          <w:rFonts w:cstheme="majorBidi"/>
          <w:spacing w:val="-2"/>
          <w:szCs w:val="28"/>
        </w:rPr>
        <w:t>"Comment te</w:t>
      </w:r>
      <w:r w:rsidRPr="0043227C">
        <w:rPr>
          <w:rFonts w:cstheme="majorBidi"/>
          <w:szCs w:val="28"/>
        </w:rPr>
        <w:t xml:space="preserve"> </w:t>
      </w:r>
      <w:r w:rsidRPr="0043227C">
        <w:rPr>
          <w:rFonts w:cstheme="majorBidi"/>
          <w:spacing w:val="-2"/>
          <w:szCs w:val="28"/>
        </w:rPr>
        <w:t>sens-tu... ?",</w:t>
      </w:r>
      <w:r w:rsidRPr="0043227C">
        <w:rPr>
          <w:rFonts w:cstheme="majorBidi"/>
          <w:spacing w:val="1"/>
          <w:szCs w:val="28"/>
        </w:rPr>
        <w:t xml:space="preserve"> </w:t>
      </w:r>
      <w:r w:rsidRPr="0043227C">
        <w:rPr>
          <w:rFonts w:cstheme="majorBidi"/>
          <w:spacing w:val="-4"/>
          <w:szCs w:val="28"/>
        </w:rPr>
        <w:t>etc.</w:t>
      </w:r>
    </w:p>
    <w:p w14:paraId="535FF83E" w14:textId="77777777" w:rsidR="0043227C" w:rsidRPr="0043227C" w:rsidRDefault="0043227C" w:rsidP="0043227C">
      <w:pPr>
        <w:pStyle w:val="Paragraphedeliste"/>
        <w:numPr>
          <w:ilvl w:val="0"/>
          <w:numId w:val="12"/>
        </w:numPr>
        <w:tabs>
          <w:tab w:val="left" w:pos="2019"/>
        </w:tabs>
        <w:contextualSpacing w:val="0"/>
        <w:rPr>
          <w:rFonts w:cstheme="majorBidi"/>
          <w:b/>
          <w:szCs w:val="28"/>
        </w:rPr>
      </w:pPr>
      <w:r w:rsidRPr="0043227C">
        <w:rPr>
          <w:rFonts w:cstheme="majorBidi"/>
          <w:szCs w:val="28"/>
        </w:rPr>
        <w:t>Les</w:t>
      </w:r>
      <w:r w:rsidRPr="0043227C">
        <w:rPr>
          <w:rFonts w:cstheme="majorBidi"/>
          <w:spacing w:val="-16"/>
          <w:szCs w:val="28"/>
        </w:rPr>
        <w:t xml:space="preserve"> </w:t>
      </w:r>
      <w:r w:rsidRPr="0043227C">
        <w:rPr>
          <w:rFonts w:cstheme="majorBidi"/>
          <w:szCs w:val="28"/>
        </w:rPr>
        <w:t>phrases</w:t>
      </w:r>
      <w:r w:rsidRPr="0043227C">
        <w:rPr>
          <w:rFonts w:cstheme="majorBidi"/>
          <w:spacing w:val="-14"/>
          <w:szCs w:val="28"/>
        </w:rPr>
        <w:t xml:space="preserve"> </w:t>
      </w:r>
      <w:r w:rsidRPr="0043227C">
        <w:rPr>
          <w:rFonts w:cstheme="majorBidi"/>
          <w:szCs w:val="28"/>
        </w:rPr>
        <w:t>fermées</w:t>
      </w:r>
      <w:r w:rsidRPr="0043227C">
        <w:rPr>
          <w:rFonts w:cstheme="majorBidi"/>
          <w:spacing w:val="-11"/>
          <w:szCs w:val="28"/>
        </w:rPr>
        <w:t xml:space="preserve"> </w:t>
      </w:r>
      <w:r w:rsidRPr="0043227C">
        <w:rPr>
          <w:rFonts w:cstheme="majorBidi"/>
          <w:szCs w:val="28"/>
        </w:rPr>
        <w:t>:</w:t>
      </w:r>
      <w:r w:rsidRPr="0043227C">
        <w:rPr>
          <w:rFonts w:cstheme="majorBidi"/>
          <w:spacing w:val="-7"/>
          <w:szCs w:val="28"/>
        </w:rPr>
        <w:t xml:space="preserve"> </w:t>
      </w:r>
      <w:r w:rsidRPr="0043227C">
        <w:rPr>
          <w:rFonts w:cstheme="majorBidi"/>
          <w:szCs w:val="28"/>
        </w:rPr>
        <w:t>"Tu</w:t>
      </w:r>
      <w:r w:rsidRPr="0043227C">
        <w:rPr>
          <w:rFonts w:cstheme="majorBidi"/>
          <w:spacing w:val="-10"/>
          <w:szCs w:val="28"/>
        </w:rPr>
        <w:t xml:space="preserve"> </w:t>
      </w:r>
      <w:r w:rsidRPr="0043227C">
        <w:rPr>
          <w:rFonts w:cstheme="majorBidi"/>
          <w:szCs w:val="28"/>
        </w:rPr>
        <w:t>vas</w:t>
      </w:r>
      <w:r w:rsidRPr="0043227C">
        <w:rPr>
          <w:rFonts w:cstheme="majorBidi"/>
          <w:spacing w:val="-12"/>
          <w:szCs w:val="28"/>
        </w:rPr>
        <w:t xml:space="preserve"> </w:t>
      </w:r>
      <w:r w:rsidRPr="0043227C">
        <w:rPr>
          <w:rFonts w:cstheme="majorBidi"/>
          <w:szCs w:val="28"/>
        </w:rPr>
        <w:t>bien,</w:t>
      </w:r>
      <w:r w:rsidRPr="0043227C">
        <w:rPr>
          <w:rFonts w:cstheme="majorBidi"/>
          <w:spacing w:val="-12"/>
          <w:szCs w:val="28"/>
        </w:rPr>
        <w:t xml:space="preserve"> </w:t>
      </w:r>
      <w:r w:rsidRPr="0043227C">
        <w:rPr>
          <w:rFonts w:cstheme="majorBidi"/>
          <w:szCs w:val="28"/>
        </w:rPr>
        <w:t>n'est-ce</w:t>
      </w:r>
      <w:r w:rsidRPr="0043227C">
        <w:rPr>
          <w:rFonts w:cstheme="majorBidi"/>
          <w:spacing w:val="-13"/>
          <w:szCs w:val="28"/>
        </w:rPr>
        <w:t xml:space="preserve"> </w:t>
      </w:r>
      <w:r w:rsidRPr="0043227C">
        <w:rPr>
          <w:rFonts w:cstheme="majorBidi"/>
          <w:szCs w:val="28"/>
        </w:rPr>
        <w:t>pas ?",</w:t>
      </w:r>
      <w:r w:rsidRPr="0043227C">
        <w:rPr>
          <w:rFonts w:cstheme="majorBidi"/>
          <w:spacing w:val="-11"/>
          <w:szCs w:val="28"/>
        </w:rPr>
        <w:t xml:space="preserve"> </w:t>
      </w:r>
      <w:r w:rsidRPr="0043227C">
        <w:rPr>
          <w:rFonts w:cstheme="majorBidi"/>
          <w:szCs w:val="28"/>
        </w:rPr>
        <w:t>"Tu</w:t>
      </w:r>
      <w:r w:rsidRPr="0043227C">
        <w:rPr>
          <w:rFonts w:cstheme="majorBidi"/>
          <w:spacing w:val="-7"/>
          <w:szCs w:val="28"/>
        </w:rPr>
        <w:t xml:space="preserve"> </w:t>
      </w:r>
      <w:r w:rsidRPr="0043227C">
        <w:rPr>
          <w:rFonts w:cstheme="majorBidi"/>
          <w:szCs w:val="28"/>
        </w:rPr>
        <w:t>es</w:t>
      </w:r>
      <w:r w:rsidRPr="0043227C">
        <w:rPr>
          <w:rFonts w:cstheme="majorBidi"/>
          <w:spacing w:val="-13"/>
          <w:szCs w:val="28"/>
        </w:rPr>
        <w:t xml:space="preserve"> </w:t>
      </w:r>
      <w:r w:rsidRPr="0043227C">
        <w:rPr>
          <w:rFonts w:cstheme="majorBidi"/>
          <w:szCs w:val="28"/>
        </w:rPr>
        <w:t>prêt</w:t>
      </w:r>
      <w:r w:rsidRPr="0043227C">
        <w:rPr>
          <w:rFonts w:cstheme="majorBidi"/>
          <w:spacing w:val="-9"/>
          <w:szCs w:val="28"/>
        </w:rPr>
        <w:t xml:space="preserve"> </w:t>
      </w:r>
      <w:r w:rsidRPr="0043227C">
        <w:rPr>
          <w:rFonts w:cstheme="majorBidi"/>
          <w:szCs w:val="28"/>
        </w:rPr>
        <w:t>à</w:t>
      </w:r>
      <w:r w:rsidRPr="0043227C">
        <w:rPr>
          <w:rFonts w:cstheme="majorBidi"/>
          <w:spacing w:val="-11"/>
          <w:szCs w:val="28"/>
        </w:rPr>
        <w:t xml:space="preserve"> </w:t>
      </w:r>
      <w:r w:rsidRPr="0043227C">
        <w:rPr>
          <w:rFonts w:cstheme="majorBidi"/>
          <w:szCs w:val="28"/>
        </w:rPr>
        <w:t>commencer ?",</w:t>
      </w:r>
      <w:r w:rsidRPr="0043227C">
        <w:rPr>
          <w:rFonts w:cstheme="majorBidi"/>
          <w:spacing w:val="-8"/>
          <w:szCs w:val="28"/>
        </w:rPr>
        <w:t xml:space="preserve"> </w:t>
      </w:r>
      <w:r w:rsidRPr="0043227C">
        <w:rPr>
          <w:rFonts w:cstheme="majorBidi"/>
          <w:szCs w:val="28"/>
        </w:rPr>
        <w:t>etc.</w:t>
      </w:r>
      <w:r w:rsidRPr="0043227C">
        <w:rPr>
          <w:rFonts w:cstheme="majorBidi"/>
          <w:spacing w:val="-8"/>
          <w:szCs w:val="28"/>
        </w:rPr>
        <w:t xml:space="preserve"> </w:t>
      </w:r>
      <w:r w:rsidRPr="0043227C">
        <w:rPr>
          <w:rFonts w:cstheme="majorBidi"/>
          <w:b/>
          <w:spacing w:val="-5"/>
          <w:szCs w:val="28"/>
        </w:rPr>
        <w:t>(7)</w:t>
      </w:r>
    </w:p>
    <w:p w14:paraId="14656828" w14:textId="77777777" w:rsidR="0043227C" w:rsidRPr="0043227C" w:rsidRDefault="0043227C" w:rsidP="004D31A9">
      <w:pPr>
        <w:pStyle w:val="Titre4"/>
      </w:pPr>
      <w:bookmarkStart w:id="127" w:name="_bookmark62"/>
      <w:bookmarkStart w:id="128" w:name="_Toc213835598"/>
      <w:bookmarkEnd w:id="127"/>
      <w:r w:rsidRPr="0043227C">
        <w:t>Tonalité-intensité-volume</w:t>
      </w:r>
      <w:bookmarkEnd w:id="128"/>
    </w:p>
    <w:p w14:paraId="1159906A" w14:textId="77777777" w:rsidR="0043227C" w:rsidRPr="0043227C" w:rsidRDefault="0043227C" w:rsidP="004D31A9">
      <w:pPr>
        <w:pStyle w:val="Corpsdetexte"/>
        <w:spacing w:before="47"/>
        <w:ind w:left="0" w:right="1019"/>
        <w:rPr>
          <w:rFonts w:cstheme="majorBidi"/>
          <w:szCs w:val="28"/>
        </w:rPr>
      </w:pPr>
      <w:r w:rsidRPr="0043227C">
        <w:rPr>
          <w:rFonts w:cstheme="majorBidi"/>
          <w:szCs w:val="28"/>
        </w:rPr>
        <w:t>En plus de la formulation des phrases, la tonalité, l'intensité et le volume de la voix sont des éléments essentiels de la communication non verbale lors de la prise en charge d'un enfant au cabinet dentaire.</w:t>
      </w:r>
    </w:p>
    <w:p w14:paraId="59B55B05" w14:textId="77777777" w:rsidR="0043227C" w:rsidRPr="004D31A9" w:rsidRDefault="0043227C" w:rsidP="0043227C">
      <w:pPr>
        <w:pStyle w:val="Corpsdetexte"/>
        <w:rPr>
          <w:rFonts w:eastAsiaTheme="majorEastAsia" w:cstheme="majorBidi"/>
          <w:b/>
          <w:color w:val="7030A0"/>
          <w:spacing w:val="-2"/>
          <w:szCs w:val="28"/>
        </w:rPr>
      </w:pPr>
    </w:p>
    <w:p w14:paraId="61E47FC0" w14:textId="57DB73AE" w:rsidR="0043227C" w:rsidRPr="004D31A9" w:rsidRDefault="0043227C" w:rsidP="004D31A9">
      <w:pPr>
        <w:pStyle w:val="Paragraphedeliste"/>
        <w:numPr>
          <w:ilvl w:val="0"/>
          <w:numId w:val="45"/>
        </w:numPr>
        <w:tabs>
          <w:tab w:val="left" w:pos="1990"/>
        </w:tabs>
        <w:rPr>
          <w:rFonts w:eastAsiaTheme="majorEastAsia" w:cstheme="majorBidi"/>
          <w:b/>
          <w:color w:val="7030A0"/>
          <w:spacing w:val="-2"/>
          <w:szCs w:val="28"/>
        </w:rPr>
      </w:pPr>
      <w:bookmarkStart w:id="129" w:name="_bookmark63"/>
      <w:bookmarkEnd w:id="129"/>
      <w:r w:rsidRPr="004D31A9">
        <w:rPr>
          <w:rFonts w:eastAsiaTheme="majorEastAsia" w:cstheme="majorBidi"/>
          <w:b/>
          <w:color w:val="7030A0"/>
          <w:spacing w:val="-2"/>
          <w:szCs w:val="28"/>
        </w:rPr>
        <w:t>La tonalité</w:t>
      </w:r>
    </w:p>
    <w:p w14:paraId="1605DA45" w14:textId="77777777" w:rsidR="0043227C" w:rsidRPr="0043227C" w:rsidRDefault="0043227C" w:rsidP="004D31A9">
      <w:pPr>
        <w:pStyle w:val="Corpsdetexte"/>
        <w:ind w:left="0" w:right="1025"/>
        <w:rPr>
          <w:rFonts w:cstheme="majorBidi"/>
          <w:szCs w:val="28"/>
        </w:rPr>
      </w:pPr>
      <w:r w:rsidRPr="0043227C">
        <w:rPr>
          <w:rFonts w:cstheme="majorBidi"/>
          <w:szCs w:val="28"/>
        </w:rPr>
        <w:t>La tonalité de la voix peut influencer l'interprétation de la communication verbale. Une tonalité calme, douce et rassurante peut aider à réduire l'anxiété et la peur chez l'enfant.</w:t>
      </w:r>
    </w:p>
    <w:p w14:paraId="799343A8" w14:textId="77777777" w:rsidR="0043227C" w:rsidRPr="0043227C" w:rsidRDefault="0043227C" w:rsidP="004D31A9">
      <w:pPr>
        <w:pStyle w:val="Titre5"/>
        <w:numPr>
          <w:ilvl w:val="0"/>
          <w:numId w:val="11"/>
        </w:numPr>
        <w:spacing w:before="292"/>
        <w:ind w:left="284" w:hanging="359"/>
        <w:rPr>
          <w:szCs w:val="28"/>
        </w:rPr>
      </w:pPr>
      <w:bookmarkStart w:id="130" w:name="_bookmark64"/>
      <w:bookmarkStart w:id="131" w:name="_Toc213835599"/>
      <w:bookmarkEnd w:id="130"/>
      <w:r w:rsidRPr="0043227C">
        <w:rPr>
          <w:spacing w:val="-2"/>
          <w:szCs w:val="28"/>
        </w:rPr>
        <w:t>L'intensité</w:t>
      </w:r>
      <w:bookmarkEnd w:id="131"/>
    </w:p>
    <w:p w14:paraId="219785E2" w14:textId="77777777" w:rsidR="0043227C" w:rsidRPr="0043227C" w:rsidRDefault="0043227C" w:rsidP="004D31A9">
      <w:pPr>
        <w:pStyle w:val="Corpsdetexte"/>
        <w:ind w:left="0" w:right="1022"/>
        <w:rPr>
          <w:rFonts w:cstheme="majorBidi"/>
          <w:szCs w:val="28"/>
        </w:rPr>
      </w:pPr>
      <w:r w:rsidRPr="0043227C">
        <w:rPr>
          <w:rFonts w:cstheme="majorBidi"/>
          <w:szCs w:val="28"/>
        </w:rPr>
        <w:t xml:space="preserve">L'intensité de la voix peut également avoir un impact sur la communication. Une intensité trop élevée peut être perçue comme agressive ou menaçante, tandis qu'une </w:t>
      </w:r>
      <w:r w:rsidRPr="0043227C">
        <w:rPr>
          <w:rFonts w:cstheme="majorBidi"/>
          <w:szCs w:val="28"/>
        </w:rPr>
        <w:lastRenderedPageBreak/>
        <w:t>intensité trop faible peut être difficile à entendre.</w:t>
      </w:r>
    </w:p>
    <w:p w14:paraId="4CF800B3" w14:textId="77777777" w:rsidR="0043227C" w:rsidRPr="0043227C" w:rsidRDefault="0043227C" w:rsidP="0043227C">
      <w:pPr>
        <w:pStyle w:val="Corpsdetexte"/>
        <w:spacing w:before="2"/>
        <w:ind w:left="0"/>
        <w:jc w:val="left"/>
        <w:rPr>
          <w:rFonts w:cstheme="majorBidi"/>
          <w:szCs w:val="28"/>
        </w:rPr>
      </w:pPr>
    </w:p>
    <w:p w14:paraId="613FA572" w14:textId="77777777" w:rsidR="0043227C" w:rsidRPr="0043227C" w:rsidRDefault="0043227C" w:rsidP="004D31A9">
      <w:pPr>
        <w:pStyle w:val="Titre5"/>
        <w:numPr>
          <w:ilvl w:val="0"/>
          <w:numId w:val="11"/>
        </w:numPr>
        <w:ind w:left="142" w:hanging="142"/>
        <w:rPr>
          <w:szCs w:val="28"/>
        </w:rPr>
      </w:pPr>
      <w:bookmarkStart w:id="132" w:name="_bookmark65"/>
      <w:bookmarkStart w:id="133" w:name="_Toc213835600"/>
      <w:bookmarkEnd w:id="132"/>
      <w:r w:rsidRPr="0043227C">
        <w:rPr>
          <w:szCs w:val="28"/>
        </w:rPr>
        <w:t>Le</w:t>
      </w:r>
      <w:r w:rsidRPr="0043227C">
        <w:rPr>
          <w:spacing w:val="-6"/>
          <w:szCs w:val="28"/>
        </w:rPr>
        <w:t xml:space="preserve"> </w:t>
      </w:r>
      <w:r w:rsidRPr="0043227C">
        <w:rPr>
          <w:spacing w:val="-2"/>
          <w:szCs w:val="28"/>
        </w:rPr>
        <w:t>volume</w:t>
      </w:r>
      <w:bookmarkEnd w:id="133"/>
    </w:p>
    <w:p w14:paraId="61BAFF1F" w14:textId="77777777" w:rsidR="0043227C" w:rsidRPr="0043227C" w:rsidRDefault="0043227C" w:rsidP="004D31A9">
      <w:pPr>
        <w:pStyle w:val="Corpsdetexte"/>
        <w:ind w:left="0" w:right="1009"/>
        <w:rPr>
          <w:rFonts w:cstheme="majorBidi"/>
          <w:szCs w:val="28"/>
        </w:rPr>
      </w:pPr>
      <w:r w:rsidRPr="0043227C">
        <w:rPr>
          <w:rFonts w:cstheme="majorBidi"/>
          <w:szCs w:val="28"/>
        </w:rPr>
        <w:t>Le</w:t>
      </w:r>
      <w:r w:rsidRPr="0043227C">
        <w:rPr>
          <w:rFonts w:cstheme="majorBidi"/>
          <w:spacing w:val="-6"/>
          <w:szCs w:val="28"/>
        </w:rPr>
        <w:t xml:space="preserve"> </w:t>
      </w:r>
      <w:r w:rsidRPr="0043227C">
        <w:rPr>
          <w:rFonts w:cstheme="majorBidi"/>
          <w:szCs w:val="28"/>
        </w:rPr>
        <w:t>volume</w:t>
      </w:r>
      <w:r w:rsidRPr="0043227C">
        <w:rPr>
          <w:rFonts w:cstheme="majorBidi"/>
          <w:spacing w:val="-7"/>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la</w:t>
      </w:r>
      <w:r w:rsidRPr="0043227C">
        <w:rPr>
          <w:rFonts w:cstheme="majorBidi"/>
          <w:spacing w:val="-8"/>
          <w:szCs w:val="28"/>
        </w:rPr>
        <w:t xml:space="preserve"> </w:t>
      </w:r>
      <w:r w:rsidRPr="0043227C">
        <w:rPr>
          <w:rFonts w:cstheme="majorBidi"/>
          <w:szCs w:val="28"/>
        </w:rPr>
        <w:t>voix</w:t>
      </w:r>
      <w:r w:rsidRPr="0043227C">
        <w:rPr>
          <w:rFonts w:cstheme="majorBidi"/>
          <w:spacing w:val="-6"/>
          <w:szCs w:val="28"/>
        </w:rPr>
        <w:t xml:space="preserve"> </w:t>
      </w:r>
      <w:r w:rsidRPr="0043227C">
        <w:rPr>
          <w:rFonts w:cstheme="majorBidi"/>
          <w:szCs w:val="28"/>
        </w:rPr>
        <w:t>est</w:t>
      </w:r>
      <w:r w:rsidRPr="0043227C">
        <w:rPr>
          <w:rFonts w:cstheme="majorBidi"/>
          <w:spacing w:val="-7"/>
          <w:szCs w:val="28"/>
        </w:rPr>
        <w:t xml:space="preserve"> </w:t>
      </w:r>
      <w:r w:rsidRPr="0043227C">
        <w:rPr>
          <w:rFonts w:cstheme="majorBidi"/>
          <w:szCs w:val="28"/>
        </w:rPr>
        <w:t>également</w:t>
      </w:r>
      <w:r w:rsidRPr="0043227C">
        <w:rPr>
          <w:rFonts w:cstheme="majorBidi"/>
          <w:spacing w:val="-8"/>
          <w:szCs w:val="28"/>
        </w:rPr>
        <w:t xml:space="preserve"> </w:t>
      </w:r>
      <w:r w:rsidRPr="0043227C">
        <w:rPr>
          <w:rFonts w:cstheme="majorBidi"/>
          <w:szCs w:val="28"/>
        </w:rPr>
        <w:t>important.</w:t>
      </w:r>
      <w:r w:rsidRPr="0043227C">
        <w:rPr>
          <w:rFonts w:cstheme="majorBidi"/>
          <w:spacing w:val="-5"/>
          <w:szCs w:val="28"/>
        </w:rPr>
        <w:t xml:space="preserve"> </w:t>
      </w:r>
      <w:r w:rsidRPr="0043227C">
        <w:rPr>
          <w:rFonts w:cstheme="majorBidi"/>
          <w:szCs w:val="28"/>
        </w:rPr>
        <w:t>Un</w:t>
      </w:r>
      <w:r w:rsidRPr="0043227C">
        <w:rPr>
          <w:rFonts w:cstheme="majorBidi"/>
          <w:spacing w:val="-5"/>
          <w:szCs w:val="28"/>
        </w:rPr>
        <w:t xml:space="preserve"> </w:t>
      </w:r>
      <w:r w:rsidRPr="0043227C">
        <w:rPr>
          <w:rFonts w:cstheme="majorBidi"/>
          <w:szCs w:val="28"/>
        </w:rPr>
        <w:t>volume</w:t>
      </w:r>
      <w:r w:rsidRPr="0043227C">
        <w:rPr>
          <w:rFonts w:cstheme="majorBidi"/>
          <w:spacing w:val="-7"/>
          <w:szCs w:val="28"/>
        </w:rPr>
        <w:t xml:space="preserve"> </w:t>
      </w:r>
      <w:r w:rsidRPr="0043227C">
        <w:rPr>
          <w:rFonts w:cstheme="majorBidi"/>
          <w:szCs w:val="28"/>
        </w:rPr>
        <w:t>trop</w:t>
      </w:r>
      <w:r w:rsidRPr="0043227C">
        <w:rPr>
          <w:rFonts w:cstheme="majorBidi"/>
          <w:spacing w:val="-5"/>
          <w:szCs w:val="28"/>
        </w:rPr>
        <w:t xml:space="preserve"> </w:t>
      </w:r>
      <w:r w:rsidRPr="0043227C">
        <w:rPr>
          <w:rFonts w:cstheme="majorBidi"/>
          <w:szCs w:val="28"/>
        </w:rPr>
        <w:t>élevé</w:t>
      </w:r>
      <w:r w:rsidRPr="0043227C">
        <w:rPr>
          <w:rFonts w:cstheme="majorBidi"/>
          <w:spacing w:val="-8"/>
          <w:szCs w:val="28"/>
        </w:rPr>
        <w:t xml:space="preserve"> </w:t>
      </w:r>
      <w:r w:rsidRPr="0043227C">
        <w:rPr>
          <w:rFonts w:cstheme="majorBidi"/>
          <w:szCs w:val="28"/>
        </w:rPr>
        <w:t>peut</w:t>
      </w:r>
      <w:r w:rsidRPr="0043227C">
        <w:rPr>
          <w:rFonts w:cstheme="majorBidi"/>
          <w:spacing w:val="-9"/>
          <w:szCs w:val="28"/>
        </w:rPr>
        <w:t xml:space="preserve"> </w:t>
      </w:r>
      <w:r w:rsidRPr="0043227C">
        <w:rPr>
          <w:rFonts w:cstheme="majorBidi"/>
          <w:szCs w:val="28"/>
        </w:rPr>
        <w:t>être</w:t>
      </w:r>
      <w:r w:rsidRPr="0043227C">
        <w:rPr>
          <w:rFonts w:cstheme="majorBidi"/>
          <w:spacing w:val="-8"/>
          <w:szCs w:val="28"/>
        </w:rPr>
        <w:t xml:space="preserve"> </w:t>
      </w:r>
      <w:r w:rsidRPr="0043227C">
        <w:rPr>
          <w:rFonts w:cstheme="majorBidi"/>
          <w:szCs w:val="28"/>
        </w:rPr>
        <w:t>effrayant</w:t>
      </w:r>
      <w:r w:rsidRPr="0043227C">
        <w:rPr>
          <w:rFonts w:cstheme="majorBidi"/>
          <w:spacing w:val="-7"/>
          <w:szCs w:val="28"/>
        </w:rPr>
        <w:t xml:space="preserve"> </w:t>
      </w:r>
      <w:r w:rsidRPr="0043227C">
        <w:rPr>
          <w:rFonts w:cstheme="majorBidi"/>
          <w:szCs w:val="28"/>
        </w:rPr>
        <w:t>pour l'enfant, tandis qu'un volume trop faible peut être difficile à entendre.</w:t>
      </w:r>
    </w:p>
    <w:p w14:paraId="5DDA3A00" w14:textId="77777777" w:rsidR="0043227C" w:rsidRPr="0043227C" w:rsidRDefault="0043227C" w:rsidP="0043227C">
      <w:pPr>
        <w:pStyle w:val="Corpsdetexte"/>
        <w:spacing w:before="41"/>
        <w:ind w:left="0"/>
        <w:jc w:val="left"/>
        <w:rPr>
          <w:rFonts w:cstheme="majorBidi"/>
          <w:szCs w:val="28"/>
        </w:rPr>
      </w:pPr>
    </w:p>
    <w:p w14:paraId="17F007DD" w14:textId="77777777" w:rsidR="0043227C" w:rsidRPr="0043227C" w:rsidRDefault="0043227C" w:rsidP="004D31A9">
      <w:pPr>
        <w:pStyle w:val="Titre3"/>
      </w:pPr>
      <w:bookmarkStart w:id="134" w:name="_bookmark66"/>
      <w:bookmarkStart w:id="135" w:name="_Toc213835601"/>
      <w:bookmarkEnd w:id="134"/>
      <w:r w:rsidRPr="004D31A9">
        <w:t>L’approche</w:t>
      </w:r>
      <w:r w:rsidRPr="0043227C">
        <w:rPr>
          <w:spacing w:val="-9"/>
        </w:rPr>
        <w:t xml:space="preserve"> </w:t>
      </w:r>
      <w:r w:rsidRPr="0043227C">
        <w:t>non</w:t>
      </w:r>
      <w:r w:rsidRPr="0043227C">
        <w:rPr>
          <w:spacing w:val="-10"/>
        </w:rPr>
        <w:t xml:space="preserve"> </w:t>
      </w:r>
      <w:r w:rsidRPr="0043227C">
        <w:rPr>
          <w:spacing w:val="-2"/>
        </w:rPr>
        <w:t>verbale</w:t>
      </w:r>
      <w:bookmarkEnd w:id="135"/>
    </w:p>
    <w:p w14:paraId="059A26CB" w14:textId="218C2B97" w:rsidR="0043227C" w:rsidRPr="0043227C" w:rsidRDefault="0043227C" w:rsidP="004D31A9">
      <w:pPr>
        <w:pStyle w:val="Corpsdetexte"/>
        <w:spacing w:before="49"/>
        <w:ind w:left="0" w:right="1000"/>
        <w:rPr>
          <w:rFonts w:cstheme="majorBidi"/>
          <w:szCs w:val="28"/>
        </w:rPr>
      </w:pPr>
      <w:r w:rsidRPr="0043227C">
        <w:rPr>
          <w:rFonts w:cstheme="majorBidi"/>
          <w:szCs w:val="28"/>
        </w:rPr>
        <w:t>En plus de la communication verbale, l'approche non verbale est un élément essentiel de la communication avec l'enfant lors de la prise en charge au cabinet dentaire. Les gestes, les postures,</w:t>
      </w:r>
      <w:r w:rsidRPr="0043227C">
        <w:rPr>
          <w:rFonts w:cstheme="majorBidi"/>
          <w:spacing w:val="-14"/>
          <w:szCs w:val="28"/>
        </w:rPr>
        <w:t xml:space="preserve"> </w:t>
      </w:r>
      <w:r w:rsidRPr="0043227C">
        <w:rPr>
          <w:rFonts w:cstheme="majorBidi"/>
          <w:szCs w:val="28"/>
        </w:rPr>
        <w:t>les</w:t>
      </w:r>
      <w:r w:rsidRPr="0043227C">
        <w:rPr>
          <w:rFonts w:cstheme="majorBidi"/>
          <w:spacing w:val="-14"/>
          <w:szCs w:val="28"/>
        </w:rPr>
        <w:t xml:space="preserve"> </w:t>
      </w:r>
      <w:r w:rsidRPr="0043227C">
        <w:rPr>
          <w:rFonts w:cstheme="majorBidi"/>
          <w:szCs w:val="28"/>
        </w:rPr>
        <w:t>expressions</w:t>
      </w:r>
      <w:r w:rsidRPr="0043227C">
        <w:rPr>
          <w:rFonts w:cstheme="majorBidi"/>
          <w:spacing w:val="-13"/>
          <w:szCs w:val="28"/>
        </w:rPr>
        <w:t xml:space="preserve"> </w:t>
      </w:r>
      <w:r w:rsidRPr="0043227C">
        <w:rPr>
          <w:rFonts w:cstheme="majorBidi"/>
          <w:szCs w:val="28"/>
        </w:rPr>
        <w:t>faciales</w:t>
      </w:r>
      <w:r w:rsidRPr="0043227C">
        <w:rPr>
          <w:rFonts w:cstheme="majorBidi"/>
          <w:spacing w:val="-14"/>
          <w:szCs w:val="28"/>
        </w:rPr>
        <w:t xml:space="preserve"> </w:t>
      </w:r>
      <w:r w:rsidRPr="0043227C">
        <w:rPr>
          <w:rFonts w:cstheme="majorBidi"/>
          <w:szCs w:val="28"/>
        </w:rPr>
        <w:t>et</w:t>
      </w:r>
      <w:r w:rsidRPr="0043227C">
        <w:rPr>
          <w:rFonts w:cstheme="majorBidi"/>
          <w:spacing w:val="-13"/>
          <w:szCs w:val="28"/>
        </w:rPr>
        <w:t xml:space="preserve"> </w:t>
      </w:r>
      <w:r w:rsidRPr="0043227C">
        <w:rPr>
          <w:rFonts w:cstheme="majorBidi"/>
          <w:szCs w:val="28"/>
        </w:rPr>
        <w:t>les</w:t>
      </w:r>
      <w:r w:rsidRPr="0043227C">
        <w:rPr>
          <w:rFonts w:cstheme="majorBidi"/>
          <w:spacing w:val="-14"/>
          <w:szCs w:val="28"/>
        </w:rPr>
        <w:t xml:space="preserve"> </w:t>
      </w:r>
      <w:r w:rsidRPr="0043227C">
        <w:rPr>
          <w:rFonts w:cstheme="majorBidi"/>
          <w:szCs w:val="28"/>
        </w:rPr>
        <w:t>contacts</w:t>
      </w:r>
      <w:r w:rsidRPr="0043227C">
        <w:rPr>
          <w:rFonts w:cstheme="majorBidi"/>
          <w:spacing w:val="-13"/>
          <w:szCs w:val="28"/>
        </w:rPr>
        <w:t xml:space="preserve"> </w:t>
      </w:r>
      <w:r w:rsidRPr="0043227C">
        <w:rPr>
          <w:rFonts w:cstheme="majorBidi"/>
          <w:szCs w:val="28"/>
        </w:rPr>
        <w:t>physiques</w:t>
      </w:r>
      <w:r w:rsidRPr="0043227C">
        <w:rPr>
          <w:rFonts w:cstheme="majorBidi"/>
          <w:spacing w:val="-14"/>
          <w:szCs w:val="28"/>
        </w:rPr>
        <w:t xml:space="preserve"> </w:t>
      </w:r>
      <w:r w:rsidRPr="0043227C">
        <w:rPr>
          <w:rFonts w:cstheme="majorBidi"/>
          <w:szCs w:val="28"/>
        </w:rPr>
        <w:t>peuvent</w:t>
      </w:r>
      <w:r w:rsidRPr="0043227C">
        <w:rPr>
          <w:rFonts w:cstheme="majorBidi"/>
          <w:spacing w:val="-14"/>
          <w:szCs w:val="28"/>
        </w:rPr>
        <w:t xml:space="preserve"> </w:t>
      </w:r>
      <w:r w:rsidRPr="0043227C">
        <w:rPr>
          <w:rFonts w:cstheme="majorBidi"/>
          <w:szCs w:val="28"/>
        </w:rPr>
        <w:t>transmettre</w:t>
      </w:r>
      <w:r w:rsidRPr="0043227C">
        <w:rPr>
          <w:rFonts w:cstheme="majorBidi"/>
          <w:spacing w:val="-13"/>
          <w:szCs w:val="28"/>
        </w:rPr>
        <w:t xml:space="preserve"> </w:t>
      </w:r>
      <w:r w:rsidRPr="0043227C">
        <w:rPr>
          <w:rFonts w:cstheme="majorBidi"/>
          <w:szCs w:val="28"/>
        </w:rPr>
        <w:t>des</w:t>
      </w:r>
      <w:r w:rsidRPr="0043227C">
        <w:rPr>
          <w:rFonts w:cstheme="majorBidi"/>
          <w:spacing w:val="-14"/>
          <w:szCs w:val="28"/>
        </w:rPr>
        <w:t xml:space="preserve"> </w:t>
      </w:r>
      <w:r w:rsidRPr="0043227C">
        <w:rPr>
          <w:rFonts w:cstheme="majorBidi"/>
          <w:szCs w:val="28"/>
        </w:rPr>
        <w:t>messages importants à l'enfant et influencer sa perception de la situation.</w:t>
      </w:r>
    </w:p>
    <w:p w14:paraId="704F08F9" w14:textId="77777777" w:rsidR="004D31A9" w:rsidRDefault="0043227C" w:rsidP="004D31A9">
      <w:pPr>
        <w:pStyle w:val="Corpsdetexte"/>
        <w:ind w:left="0" w:right="1016"/>
        <w:rPr>
          <w:rFonts w:cstheme="majorBidi"/>
          <w:szCs w:val="28"/>
        </w:rPr>
      </w:pPr>
      <w:r w:rsidRPr="0043227C">
        <w:rPr>
          <w:rFonts w:cstheme="majorBidi"/>
          <w:szCs w:val="28"/>
        </w:rPr>
        <w:t>En effet, 70% de l'information d'un message est véhiculée par des moyens non verbaux, contre 30% pour les moyens verbaux. Si on sait qu'en plus, 93% des mots émis sont perdus, on</w:t>
      </w:r>
      <w:r w:rsidRPr="0043227C">
        <w:rPr>
          <w:rFonts w:cstheme="majorBidi"/>
          <w:spacing w:val="-7"/>
          <w:szCs w:val="28"/>
        </w:rPr>
        <w:t xml:space="preserve"> </w:t>
      </w:r>
      <w:r w:rsidRPr="0043227C">
        <w:rPr>
          <w:rFonts w:cstheme="majorBidi"/>
          <w:szCs w:val="28"/>
        </w:rPr>
        <w:t>mesure</w:t>
      </w:r>
      <w:r w:rsidRPr="0043227C">
        <w:rPr>
          <w:rFonts w:cstheme="majorBidi"/>
          <w:spacing w:val="-4"/>
          <w:szCs w:val="28"/>
        </w:rPr>
        <w:t xml:space="preserve"> </w:t>
      </w:r>
      <w:r w:rsidRPr="0043227C">
        <w:rPr>
          <w:rFonts w:cstheme="majorBidi"/>
          <w:szCs w:val="28"/>
        </w:rPr>
        <w:t>aisément</w:t>
      </w:r>
      <w:r w:rsidRPr="0043227C">
        <w:rPr>
          <w:rFonts w:cstheme="majorBidi"/>
          <w:spacing w:val="-4"/>
          <w:szCs w:val="28"/>
        </w:rPr>
        <w:t xml:space="preserve"> </w:t>
      </w:r>
      <w:r w:rsidRPr="0043227C">
        <w:rPr>
          <w:rFonts w:cstheme="majorBidi"/>
          <w:szCs w:val="28"/>
        </w:rPr>
        <w:t>la</w:t>
      </w:r>
      <w:r w:rsidRPr="0043227C">
        <w:rPr>
          <w:rFonts w:cstheme="majorBidi"/>
          <w:spacing w:val="-7"/>
          <w:szCs w:val="28"/>
        </w:rPr>
        <w:t xml:space="preserve"> </w:t>
      </w:r>
      <w:r w:rsidRPr="0043227C">
        <w:rPr>
          <w:rFonts w:cstheme="majorBidi"/>
          <w:szCs w:val="28"/>
        </w:rPr>
        <w:t>valeur</w:t>
      </w:r>
      <w:r w:rsidRPr="0043227C">
        <w:rPr>
          <w:rFonts w:cstheme="majorBidi"/>
          <w:spacing w:val="-9"/>
          <w:szCs w:val="28"/>
        </w:rPr>
        <w:t xml:space="preserve"> </w:t>
      </w:r>
      <w:r w:rsidRPr="0043227C">
        <w:rPr>
          <w:rFonts w:cstheme="majorBidi"/>
          <w:szCs w:val="28"/>
        </w:rPr>
        <w:t>que</w:t>
      </w:r>
      <w:r w:rsidRPr="0043227C">
        <w:rPr>
          <w:rFonts w:cstheme="majorBidi"/>
          <w:spacing w:val="-10"/>
          <w:szCs w:val="28"/>
        </w:rPr>
        <w:t xml:space="preserve"> </w:t>
      </w:r>
      <w:r w:rsidRPr="0043227C">
        <w:rPr>
          <w:rFonts w:cstheme="majorBidi"/>
          <w:szCs w:val="28"/>
        </w:rPr>
        <w:t>va</w:t>
      </w:r>
      <w:r w:rsidRPr="0043227C">
        <w:rPr>
          <w:rFonts w:cstheme="majorBidi"/>
          <w:spacing w:val="-7"/>
          <w:szCs w:val="28"/>
        </w:rPr>
        <w:t xml:space="preserve"> </w:t>
      </w:r>
      <w:r w:rsidRPr="0043227C">
        <w:rPr>
          <w:rFonts w:cstheme="majorBidi"/>
          <w:szCs w:val="28"/>
        </w:rPr>
        <w:t>prendre</w:t>
      </w:r>
      <w:r w:rsidRPr="0043227C">
        <w:rPr>
          <w:rFonts w:cstheme="majorBidi"/>
          <w:spacing w:val="-3"/>
          <w:szCs w:val="28"/>
        </w:rPr>
        <w:t xml:space="preserve"> </w:t>
      </w:r>
      <w:r w:rsidRPr="0043227C">
        <w:rPr>
          <w:rFonts w:cstheme="majorBidi"/>
          <w:szCs w:val="28"/>
        </w:rPr>
        <w:t>la</w:t>
      </w:r>
      <w:r w:rsidRPr="0043227C">
        <w:rPr>
          <w:rFonts w:cstheme="majorBidi"/>
          <w:spacing w:val="-7"/>
          <w:szCs w:val="28"/>
        </w:rPr>
        <w:t xml:space="preserve"> </w:t>
      </w:r>
      <w:r w:rsidRPr="0043227C">
        <w:rPr>
          <w:rFonts w:cstheme="majorBidi"/>
          <w:szCs w:val="28"/>
        </w:rPr>
        <w:t>communication</w:t>
      </w:r>
      <w:r w:rsidRPr="0043227C">
        <w:rPr>
          <w:rFonts w:cstheme="majorBidi"/>
          <w:spacing w:val="-3"/>
          <w:szCs w:val="28"/>
        </w:rPr>
        <w:t xml:space="preserve"> </w:t>
      </w:r>
      <w:r w:rsidRPr="0043227C">
        <w:rPr>
          <w:rFonts w:cstheme="majorBidi"/>
          <w:szCs w:val="28"/>
        </w:rPr>
        <w:t>non</w:t>
      </w:r>
      <w:r w:rsidRPr="0043227C">
        <w:rPr>
          <w:rFonts w:cstheme="majorBidi"/>
          <w:spacing w:val="-1"/>
          <w:szCs w:val="28"/>
        </w:rPr>
        <w:t xml:space="preserve"> </w:t>
      </w:r>
      <w:r w:rsidRPr="0043227C">
        <w:rPr>
          <w:rFonts w:cstheme="majorBidi"/>
          <w:szCs w:val="28"/>
        </w:rPr>
        <w:t>verbale</w:t>
      </w:r>
      <w:r w:rsidRPr="0043227C">
        <w:rPr>
          <w:rFonts w:cstheme="majorBidi"/>
          <w:spacing w:val="-4"/>
          <w:szCs w:val="28"/>
        </w:rPr>
        <w:t xml:space="preserve"> </w:t>
      </w:r>
      <w:r w:rsidRPr="0043227C">
        <w:rPr>
          <w:rFonts w:cstheme="majorBidi"/>
          <w:szCs w:val="28"/>
        </w:rPr>
        <w:t>dans</w:t>
      </w:r>
      <w:r w:rsidRPr="0043227C">
        <w:rPr>
          <w:rFonts w:cstheme="majorBidi"/>
          <w:spacing w:val="-7"/>
          <w:szCs w:val="28"/>
        </w:rPr>
        <w:t xml:space="preserve"> </w:t>
      </w:r>
      <w:r w:rsidRPr="0043227C">
        <w:rPr>
          <w:rFonts w:cstheme="majorBidi"/>
          <w:szCs w:val="28"/>
        </w:rPr>
        <w:t>la relation.</w:t>
      </w:r>
    </w:p>
    <w:p w14:paraId="4E7957F2" w14:textId="7034A051" w:rsidR="0043227C" w:rsidRPr="004D31A9" w:rsidRDefault="0043227C" w:rsidP="004D31A9">
      <w:pPr>
        <w:pStyle w:val="Corpsdetexte"/>
        <w:ind w:left="0" w:right="1016"/>
        <w:rPr>
          <w:rFonts w:cstheme="majorBidi"/>
          <w:szCs w:val="28"/>
        </w:rPr>
      </w:pPr>
      <w:r w:rsidRPr="0043227C">
        <w:rPr>
          <w:rFonts w:cstheme="majorBidi"/>
          <w:szCs w:val="28"/>
        </w:rPr>
        <w:t>Celle-ci</w:t>
      </w:r>
      <w:r w:rsidRPr="0043227C">
        <w:rPr>
          <w:rFonts w:cstheme="majorBidi"/>
          <w:spacing w:val="-6"/>
          <w:szCs w:val="28"/>
        </w:rPr>
        <w:t xml:space="preserve"> </w:t>
      </w:r>
      <w:r w:rsidRPr="0043227C">
        <w:rPr>
          <w:rFonts w:cstheme="majorBidi"/>
          <w:szCs w:val="28"/>
        </w:rPr>
        <w:t>est</w:t>
      </w:r>
      <w:r w:rsidRPr="0043227C">
        <w:rPr>
          <w:rFonts w:cstheme="majorBidi"/>
          <w:spacing w:val="-7"/>
          <w:szCs w:val="28"/>
        </w:rPr>
        <w:t xml:space="preserve"> </w:t>
      </w:r>
      <w:r w:rsidRPr="0043227C">
        <w:rPr>
          <w:rFonts w:cstheme="majorBidi"/>
          <w:szCs w:val="28"/>
        </w:rPr>
        <w:t>plus</w:t>
      </w:r>
      <w:r w:rsidRPr="0043227C">
        <w:rPr>
          <w:rFonts w:cstheme="majorBidi"/>
          <w:spacing w:val="-9"/>
          <w:szCs w:val="28"/>
        </w:rPr>
        <w:t xml:space="preserve"> </w:t>
      </w:r>
      <w:r w:rsidRPr="0043227C">
        <w:rPr>
          <w:rFonts w:cstheme="majorBidi"/>
          <w:szCs w:val="28"/>
        </w:rPr>
        <w:t>efficace</w:t>
      </w:r>
      <w:r w:rsidRPr="0043227C">
        <w:rPr>
          <w:rFonts w:cstheme="majorBidi"/>
          <w:spacing w:val="-10"/>
          <w:szCs w:val="28"/>
        </w:rPr>
        <w:t xml:space="preserve"> </w:t>
      </w:r>
      <w:r w:rsidRPr="0043227C">
        <w:rPr>
          <w:rFonts w:cstheme="majorBidi"/>
          <w:szCs w:val="28"/>
        </w:rPr>
        <w:t>et</w:t>
      </w:r>
      <w:r w:rsidRPr="0043227C">
        <w:rPr>
          <w:rFonts w:cstheme="majorBidi"/>
          <w:spacing w:val="-5"/>
          <w:szCs w:val="28"/>
        </w:rPr>
        <w:t xml:space="preserve"> </w:t>
      </w:r>
      <w:r w:rsidRPr="0043227C">
        <w:rPr>
          <w:rFonts w:cstheme="majorBidi"/>
          <w:szCs w:val="28"/>
        </w:rPr>
        <w:t>plus</w:t>
      </w:r>
      <w:r w:rsidRPr="0043227C">
        <w:rPr>
          <w:rFonts w:cstheme="majorBidi"/>
          <w:spacing w:val="-9"/>
          <w:szCs w:val="28"/>
        </w:rPr>
        <w:t xml:space="preserve"> </w:t>
      </w:r>
      <w:r w:rsidRPr="0043227C">
        <w:rPr>
          <w:rFonts w:cstheme="majorBidi"/>
          <w:szCs w:val="28"/>
        </w:rPr>
        <w:t>subtile</w:t>
      </w:r>
      <w:r w:rsidRPr="0043227C">
        <w:rPr>
          <w:rFonts w:cstheme="majorBidi"/>
          <w:spacing w:val="-8"/>
          <w:szCs w:val="28"/>
        </w:rPr>
        <w:t xml:space="preserve"> </w:t>
      </w:r>
      <w:r w:rsidRPr="0043227C">
        <w:rPr>
          <w:rFonts w:cstheme="majorBidi"/>
          <w:szCs w:val="28"/>
        </w:rPr>
        <w:t>que</w:t>
      </w:r>
      <w:r w:rsidRPr="0043227C">
        <w:rPr>
          <w:rFonts w:cstheme="majorBidi"/>
          <w:spacing w:val="-9"/>
          <w:szCs w:val="28"/>
        </w:rPr>
        <w:t xml:space="preserve"> </w:t>
      </w:r>
      <w:r w:rsidRPr="0043227C">
        <w:rPr>
          <w:rFonts w:cstheme="majorBidi"/>
          <w:szCs w:val="28"/>
        </w:rPr>
        <w:t>la</w:t>
      </w:r>
      <w:r w:rsidRPr="0043227C">
        <w:rPr>
          <w:rFonts w:cstheme="majorBidi"/>
          <w:spacing w:val="-8"/>
          <w:szCs w:val="28"/>
        </w:rPr>
        <w:t xml:space="preserve"> </w:t>
      </w:r>
      <w:r w:rsidRPr="0043227C">
        <w:rPr>
          <w:rFonts w:cstheme="majorBidi"/>
          <w:szCs w:val="28"/>
        </w:rPr>
        <w:t>communication</w:t>
      </w:r>
      <w:r w:rsidRPr="0043227C">
        <w:rPr>
          <w:rFonts w:cstheme="majorBidi"/>
          <w:spacing w:val="-6"/>
          <w:szCs w:val="28"/>
        </w:rPr>
        <w:t xml:space="preserve"> </w:t>
      </w:r>
      <w:r w:rsidRPr="0043227C">
        <w:rPr>
          <w:rFonts w:cstheme="majorBidi"/>
          <w:szCs w:val="28"/>
        </w:rPr>
        <w:t>verbale.</w:t>
      </w:r>
      <w:r w:rsidRPr="0043227C">
        <w:rPr>
          <w:rFonts w:cstheme="majorBidi"/>
          <w:spacing w:val="-7"/>
          <w:szCs w:val="28"/>
        </w:rPr>
        <w:t xml:space="preserve"> </w:t>
      </w:r>
      <w:r w:rsidRPr="0043227C">
        <w:rPr>
          <w:rFonts w:cstheme="majorBidi"/>
          <w:szCs w:val="28"/>
        </w:rPr>
        <w:t>Elle</w:t>
      </w:r>
      <w:r w:rsidRPr="0043227C">
        <w:rPr>
          <w:rFonts w:cstheme="majorBidi"/>
          <w:spacing w:val="-6"/>
          <w:szCs w:val="28"/>
        </w:rPr>
        <w:t xml:space="preserve"> </w:t>
      </w:r>
      <w:r w:rsidRPr="0043227C">
        <w:rPr>
          <w:rFonts w:cstheme="majorBidi"/>
          <w:szCs w:val="28"/>
        </w:rPr>
        <w:t>permet</w:t>
      </w:r>
      <w:r w:rsidRPr="0043227C">
        <w:rPr>
          <w:rFonts w:cstheme="majorBidi"/>
          <w:spacing w:val="-5"/>
          <w:szCs w:val="28"/>
        </w:rPr>
        <w:t xml:space="preserve"> </w:t>
      </w:r>
      <w:r w:rsidRPr="0043227C">
        <w:rPr>
          <w:rFonts w:cstheme="majorBidi"/>
          <w:szCs w:val="28"/>
        </w:rPr>
        <w:t>en</w:t>
      </w:r>
      <w:r w:rsidRPr="0043227C">
        <w:rPr>
          <w:rFonts w:cstheme="majorBidi"/>
          <w:spacing w:val="-7"/>
          <w:szCs w:val="28"/>
        </w:rPr>
        <w:t xml:space="preserve"> </w:t>
      </w:r>
      <w:r w:rsidRPr="0043227C">
        <w:rPr>
          <w:rFonts w:cstheme="majorBidi"/>
          <w:szCs w:val="28"/>
        </w:rPr>
        <w:t>effet</w:t>
      </w:r>
      <w:r w:rsidRPr="0043227C">
        <w:rPr>
          <w:rFonts w:cstheme="majorBidi"/>
          <w:spacing w:val="-7"/>
          <w:szCs w:val="28"/>
        </w:rPr>
        <w:t xml:space="preserve"> </w:t>
      </w:r>
      <w:r w:rsidRPr="0043227C">
        <w:rPr>
          <w:rFonts w:cstheme="majorBidi"/>
          <w:szCs w:val="28"/>
        </w:rPr>
        <w:t>de transmettre</w:t>
      </w:r>
      <w:r w:rsidRPr="0043227C">
        <w:rPr>
          <w:rFonts w:cstheme="majorBidi"/>
          <w:spacing w:val="-1"/>
          <w:szCs w:val="28"/>
        </w:rPr>
        <w:t xml:space="preserve"> </w:t>
      </w:r>
      <w:r w:rsidRPr="0043227C">
        <w:rPr>
          <w:rFonts w:cstheme="majorBidi"/>
          <w:szCs w:val="28"/>
        </w:rPr>
        <w:t>des intentions</w:t>
      </w:r>
      <w:r w:rsidRPr="0043227C">
        <w:rPr>
          <w:rFonts w:cstheme="majorBidi"/>
          <w:spacing w:val="-1"/>
          <w:szCs w:val="28"/>
        </w:rPr>
        <w:t xml:space="preserve"> </w:t>
      </w:r>
      <w:r w:rsidRPr="0043227C">
        <w:rPr>
          <w:rFonts w:cstheme="majorBidi"/>
          <w:szCs w:val="28"/>
        </w:rPr>
        <w:t>que les mots</w:t>
      </w:r>
      <w:r w:rsidRPr="0043227C">
        <w:rPr>
          <w:rFonts w:cstheme="majorBidi"/>
          <w:spacing w:val="-2"/>
          <w:szCs w:val="28"/>
        </w:rPr>
        <w:t xml:space="preserve"> </w:t>
      </w:r>
      <w:r w:rsidRPr="0043227C">
        <w:rPr>
          <w:rFonts w:cstheme="majorBidi"/>
          <w:szCs w:val="28"/>
        </w:rPr>
        <w:t>n'arrivent pas</w:t>
      </w:r>
      <w:r w:rsidRPr="0043227C">
        <w:rPr>
          <w:rFonts w:cstheme="majorBidi"/>
          <w:spacing w:val="-1"/>
          <w:szCs w:val="28"/>
        </w:rPr>
        <w:t xml:space="preserve"> </w:t>
      </w:r>
      <w:r w:rsidRPr="0043227C">
        <w:rPr>
          <w:rFonts w:cstheme="majorBidi"/>
          <w:szCs w:val="28"/>
        </w:rPr>
        <w:t>toujours à</w:t>
      </w:r>
      <w:r w:rsidRPr="0043227C">
        <w:rPr>
          <w:rFonts w:cstheme="majorBidi"/>
          <w:spacing w:val="-1"/>
          <w:szCs w:val="28"/>
        </w:rPr>
        <w:t xml:space="preserve"> </w:t>
      </w:r>
      <w:r w:rsidRPr="0043227C">
        <w:rPr>
          <w:rFonts w:cstheme="majorBidi"/>
          <w:szCs w:val="28"/>
        </w:rPr>
        <w:t>exprimer et s'établit dès</w:t>
      </w:r>
      <w:r w:rsidRPr="0043227C">
        <w:rPr>
          <w:rFonts w:cstheme="majorBidi"/>
          <w:spacing w:val="-1"/>
          <w:szCs w:val="28"/>
        </w:rPr>
        <w:t xml:space="preserve"> </w:t>
      </w:r>
      <w:r w:rsidRPr="0043227C">
        <w:rPr>
          <w:rFonts w:cstheme="majorBidi"/>
          <w:szCs w:val="28"/>
        </w:rPr>
        <w:t>le premier contact entre l'enfant et le praticien, par une observation réciproque.</w:t>
      </w:r>
      <w:r w:rsidR="004D31A9">
        <w:rPr>
          <w:rFonts w:cstheme="majorBidi"/>
          <w:szCs w:val="28"/>
        </w:rPr>
        <w:t xml:space="preserve"> </w:t>
      </w:r>
      <w:r w:rsidRPr="0043227C">
        <w:rPr>
          <w:rFonts w:cstheme="majorBidi"/>
          <w:b/>
          <w:spacing w:val="-5"/>
          <w:szCs w:val="28"/>
        </w:rPr>
        <w:t>(7)</w:t>
      </w:r>
    </w:p>
    <w:p w14:paraId="64703785" w14:textId="4674A77A" w:rsidR="0043227C" w:rsidRPr="004D31A9" w:rsidRDefault="0043227C" w:rsidP="004D31A9">
      <w:pPr>
        <w:pStyle w:val="Titre4"/>
      </w:pPr>
      <w:bookmarkStart w:id="136" w:name="_bookmark67"/>
      <w:bookmarkStart w:id="137" w:name="_Toc213835602"/>
      <w:bookmarkEnd w:id="136"/>
      <w:r w:rsidRPr="0043227C">
        <w:t>A</w:t>
      </w:r>
      <w:r w:rsidRPr="0043227C">
        <w:rPr>
          <w:spacing w:val="-3"/>
        </w:rPr>
        <w:t xml:space="preserve"> </w:t>
      </w:r>
      <w:r w:rsidRPr="0043227C">
        <w:t>travers</w:t>
      </w:r>
      <w:r w:rsidRPr="0043227C">
        <w:rPr>
          <w:spacing w:val="-8"/>
        </w:rPr>
        <w:t xml:space="preserve"> </w:t>
      </w:r>
      <w:r w:rsidRPr="0043227C">
        <w:t>des</w:t>
      </w:r>
      <w:r w:rsidRPr="0043227C">
        <w:rPr>
          <w:spacing w:val="-7"/>
        </w:rPr>
        <w:t xml:space="preserve"> </w:t>
      </w:r>
      <w:r w:rsidRPr="0043227C">
        <w:t>signes</w:t>
      </w:r>
      <w:r w:rsidRPr="0043227C">
        <w:rPr>
          <w:spacing w:val="-8"/>
        </w:rPr>
        <w:t xml:space="preserve"> </w:t>
      </w:r>
      <w:r w:rsidRPr="0043227C">
        <w:rPr>
          <w:spacing w:val="-2"/>
        </w:rPr>
        <w:t>physiques</w:t>
      </w:r>
      <w:bookmarkEnd w:id="137"/>
    </w:p>
    <w:p w14:paraId="400EE3D3" w14:textId="77777777" w:rsidR="0043227C" w:rsidRPr="0043227C" w:rsidRDefault="0043227C" w:rsidP="004D31A9">
      <w:pPr>
        <w:pStyle w:val="Corpsdetexte"/>
        <w:spacing w:line="276" w:lineRule="auto"/>
        <w:ind w:left="0" w:right="12"/>
        <w:rPr>
          <w:rFonts w:cstheme="majorBidi"/>
          <w:szCs w:val="28"/>
        </w:rPr>
      </w:pPr>
      <w:r w:rsidRPr="0043227C">
        <w:rPr>
          <w:rFonts w:cstheme="majorBidi"/>
          <w:szCs w:val="28"/>
        </w:rPr>
        <w:t>La communication non verbale à travers des signes physiques est un élément clé de la communication. Les signes physiques peuvent transmettre des messages importants à l'enfant et influencer sa perception de la situation.</w:t>
      </w:r>
    </w:p>
    <w:p w14:paraId="1646EED2" w14:textId="77777777" w:rsidR="0043227C" w:rsidRPr="0043227C" w:rsidRDefault="0043227C" w:rsidP="004D31A9">
      <w:pPr>
        <w:pStyle w:val="Corpsdetexte"/>
        <w:spacing w:line="276" w:lineRule="auto"/>
        <w:ind w:left="0" w:right="154"/>
        <w:rPr>
          <w:rFonts w:cstheme="majorBidi"/>
          <w:szCs w:val="28"/>
        </w:rPr>
      </w:pPr>
      <w:r w:rsidRPr="0043227C">
        <w:rPr>
          <w:rFonts w:cstheme="majorBidi"/>
          <w:szCs w:val="28"/>
        </w:rPr>
        <w:t>Au début de la première consultation, le praticien évite de porter un</w:t>
      </w:r>
      <w:r w:rsidRPr="0043227C">
        <w:rPr>
          <w:rFonts w:cstheme="majorBidi"/>
          <w:spacing w:val="40"/>
          <w:szCs w:val="28"/>
        </w:rPr>
        <w:t xml:space="preserve"> </w:t>
      </w:r>
      <w:r w:rsidRPr="0043227C">
        <w:rPr>
          <w:rFonts w:cstheme="majorBidi"/>
          <w:szCs w:val="28"/>
        </w:rPr>
        <w:t>masque, des gants et des</w:t>
      </w:r>
      <w:r w:rsidRPr="0043227C">
        <w:rPr>
          <w:rFonts w:cstheme="majorBidi"/>
          <w:spacing w:val="-2"/>
          <w:szCs w:val="28"/>
        </w:rPr>
        <w:t xml:space="preserve"> </w:t>
      </w:r>
      <w:r w:rsidRPr="0043227C">
        <w:rPr>
          <w:rFonts w:cstheme="majorBidi"/>
          <w:szCs w:val="28"/>
        </w:rPr>
        <w:t>lunettes</w:t>
      </w:r>
      <w:r w:rsidRPr="0043227C">
        <w:rPr>
          <w:rFonts w:cstheme="majorBidi"/>
          <w:spacing w:val="-6"/>
          <w:szCs w:val="28"/>
        </w:rPr>
        <w:t xml:space="preserve"> </w:t>
      </w:r>
      <w:r w:rsidRPr="0043227C">
        <w:rPr>
          <w:rFonts w:cstheme="majorBidi"/>
          <w:szCs w:val="28"/>
        </w:rPr>
        <w:t>afin</w:t>
      </w:r>
      <w:r w:rsidRPr="0043227C">
        <w:rPr>
          <w:rFonts w:cstheme="majorBidi"/>
          <w:spacing w:val="-1"/>
          <w:szCs w:val="28"/>
        </w:rPr>
        <w:t xml:space="preserve"> </w:t>
      </w:r>
      <w:r w:rsidRPr="0043227C">
        <w:rPr>
          <w:rFonts w:cstheme="majorBidi"/>
          <w:szCs w:val="28"/>
        </w:rPr>
        <w:t>d'avoir</w:t>
      </w:r>
      <w:r w:rsidRPr="0043227C">
        <w:rPr>
          <w:rFonts w:cstheme="majorBidi"/>
          <w:spacing w:val="-6"/>
          <w:szCs w:val="28"/>
        </w:rPr>
        <w:t xml:space="preserve"> </w:t>
      </w:r>
      <w:r w:rsidRPr="0043227C">
        <w:rPr>
          <w:rFonts w:cstheme="majorBidi"/>
          <w:szCs w:val="28"/>
        </w:rPr>
        <w:t>un</w:t>
      </w:r>
      <w:r w:rsidRPr="0043227C">
        <w:rPr>
          <w:rFonts w:cstheme="majorBidi"/>
          <w:spacing w:val="-1"/>
          <w:szCs w:val="28"/>
        </w:rPr>
        <w:t xml:space="preserve"> </w:t>
      </w:r>
      <w:r w:rsidRPr="0043227C">
        <w:rPr>
          <w:rFonts w:cstheme="majorBidi"/>
          <w:szCs w:val="28"/>
        </w:rPr>
        <w:t>aspect</w:t>
      </w:r>
      <w:r w:rsidRPr="0043227C">
        <w:rPr>
          <w:rFonts w:cstheme="majorBidi"/>
          <w:spacing w:val="-6"/>
          <w:szCs w:val="28"/>
        </w:rPr>
        <w:t xml:space="preserve"> </w:t>
      </w:r>
      <w:r w:rsidRPr="0043227C">
        <w:rPr>
          <w:rFonts w:cstheme="majorBidi"/>
          <w:szCs w:val="28"/>
        </w:rPr>
        <w:t>plutôt</w:t>
      </w:r>
      <w:r w:rsidRPr="0043227C">
        <w:rPr>
          <w:rFonts w:cstheme="majorBidi"/>
          <w:spacing w:val="-1"/>
          <w:szCs w:val="28"/>
        </w:rPr>
        <w:t xml:space="preserve"> </w:t>
      </w:r>
      <w:r w:rsidRPr="0043227C">
        <w:rPr>
          <w:rFonts w:cstheme="majorBidi"/>
          <w:szCs w:val="28"/>
        </w:rPr>
        <w:t>avenant</w:t>
      </w:r>
      <w:r w:rsidRPr="0043227C">
        <w:rPr>
          <w:rFonts w:cstheme="majorBidi"/>
          <w:spacing w:val="-6"/>
          <w:szCs w:val="28"/>
        </w:rPr>
        <w:t>. D’autre</w:t>
      </w:r>
      <w:r w:rsidRPr="0043227C">
        <w:rPr>
          <w:rFonts w:cstheme="majorBidi"/>
          <w:spacing w:val="-3"/>
          <w:szCs w:val="28"/>
        </w:rPr>
        <w:t xml:space="preserve"> </w:t>
      </w:r>
      <w:r w:rsidRPr="0043227C">
        <w:rPr>
          <w:rFonts w:cstheme="majorBidi"/>
          <w:szCs w:val="28"/>
        </w:rPr>
        <w:t>éléments</w:t>
      </w:r>
      <w:r w:rsidRPr="0043227C">
        <w:rPr>
          <w:rFonts w:cstheme="majorBidi"/>
          <w:spacing w:val="39"/>
          <w:szCs w:val="28"/>
        </w:rPr>
        <w:t xml:space="preserve"> </w:t>
      </w:r>
      <w:r w:rsidRPr="0043227C">
        <w:rPr>
          <w:rFonts w:cstheme="majorBidi"/>
          <w:szCs w:val="28"/>
        </w:rPr>
        <w:t>participent également</w:t>
      </w:r>
      <w:r w:rsidRPr="0043227C">
        <w:rPr>
          <w:rFonts w:cstheme="majorBidi"/>
          <w:spacing w:val="-2"/>
          <w:szCs w:val="28"/>
        </w:rPr>
        <w:t xml:space="preserve"> </w:t>
      </w:r>
      <w:r w:rsidRPr="0043227C">
        <w:rPr>
          <w:rFonts w:cstheme="majorBidi"/>
          <w:szCs w:val="28"/>
        </w:rPr>
        <w:t>à la communication non verbale :</w:t>
      </w:r>
    </w:p>
    <w:p w14:paraId="3A44A79C" w14:textId="77777777" w:rsidR="0043227C" w:rsidRPr="0043227C" w:rsidRDefault="0043227C" w:rsidP="004D31A9">
      <w:pPr>
        <w:pStyle w:val="Titre5"/>
        <w:numPr>
          <w:ilvl w:val="0"/>
          <w:numId w:val="10"/>
        </w:numPr>
        <w:tabs>
          <w:tab w:val="left" w:pos="1701"/>
        </w:tabs>
        <w:ind w:left="426" w:hanging="359"/>
        <w:rPr>
          <w:b w:val="0"/>
          <w:szCs w:val="28"/>
        </w:rPr>
      </w:pPr>
      <w:bookmarkStart w:id="138" w:name="_bookmark68"/>
      <w:bookmarkStart w:id="139" w:name="_Toc213835603"/>
      <w:bookmarkEnd w:id="138"/>
      <w:r w:rsidRPr="0043227C">
        <w:rPr>
          <w:b w:val="0"/>
          <w:szCs w:val="28"/>
        </w:rPr>
        <w:t>L</w:t>
      </w:r>
      <w:r w:rsidRPr="0043227C">
        <w:rPr>
          <w:szCs w:val="28"/>
        </w:rPr>
        <w:t>e</w:t>
      </w:r>
      <w:r w:rsidRPr="0043227C">
        <w:rPr>
          <w:spacing w:val="-2"/>
          <w:szCs w:val="28"/>
        </w:rPr>
        <w:t xml:space="preserve"> </w:t>
      </w:r>
      <w:r w:rsidRPr="0043227C">
        <w:rPr>
          <w:szCs w:val="28"/>
        </w:rPr>
        <w:t>toucher.</w:t>
      </w:r>
      <w:bookmarkEnd w:id="139"/>
    </w:p>
    <w:p w14:paraId="76DEE3C9" w14:textId="77777777" w:rsidR="0043227C" w:rsidRPr="0043227C" w:rsidRDefault="0043227C" w:rsidP="004D31A9">
      <w:pPr>
        <w:pStyle w:val="Corpsdetexte"/>
        <w:spacing w:before="46" w:line="276" w:lineRule="auto"/>
        <w:ind w:left="0" w:right="154"/>
        <w:rPr>
          <w:rFonts w:cstheme="majorBidi"/>
          <w:szCs w:val="28"/>
        </w:rPr>
      </w:pPr>
      <w:r w:rsidRPr="0043227C">
        <w:rPr>
          <w:rFonts w:cstheme="majorBidi"/>
          <w:szCs w:val="28"/>
        </w:rPr>
        <w:t>Il</w:t>
      </w:r>
      <w:r w:rsidRPr="0043227C">
        <w:rPr>
          <w:rFonts w:cstheme="majorBidi"/>
          <w:spacing w:val="-6"/>
          <w:szCs w:val="28"/>
        </w:rPr>
        <w:t xml:space="preserve"> </w:t>
      </w:r>
      <w:r w:rsidRPr="0043227C">
        <w:rPr>
          <w:rFonts w:cstheme="majorBidi"/>
          <w:szCs w:val="28"/>
        </w:rPr>
        <w:t>renforce</w:t>
      </w:r>
      <w:r w:rsidRPr="0043227C">
        <w:rPr>
          <w:rFonts w:cstheme="majorBidi"/>
          <w:spacing w:val="-5"/>
          <w:szCs w:val="28"/>
        </w:rPr>
        <w:t xml:space="preserve"> </w:t>
      </w:r>
      <w:r w:rsidRPr="0043227C">
        <w:rPr>
          <w:rFonts w:cstheme="majorBidi"/>
          <w:szCs w:val="28"/>
        </w:rPr>
        <w:t>le</w:t>
      </w:r>
      <w:r w:rsidRPr="0043227C">
        <w:rPr>
          <w:rFonts w:cstheme="majorBidi"/>
          <w:spacing w:val="-6"/>
          <w:szCs w:val="28"/>
        </w:rPr>
        <w:t xml:space="preserve"> </w:t>
      </w:r>
      <w:r w:rsidRPr="0043227C">
        <w:rPr>
          <w:rFonts w:cstheme="majorBidi"/>
          <w:szCs w:val="28"/>
        </w:rPr>
        <w:t>message</w:t>
      </w:r>
      <w:r w:rsidRPr="0043227C">
        <w:rPr>
          <w:rFonts w:cstheme="majorBidi"/>
          <w:spacing w:val="-5"/>
          <w:szCs w:val="28"/>
        </w:rPr>
        <w:t xml:space="preserve"> </w:t>
      </w:r>
      <w:r w:rsidRPr="0043227C">
        <w:rPr>
          <w:rFonts w:cstheme="majorBidi"/>
          <w:szCs w:val="28"/>
        </w:rPr>
        <w:t>verbal</w:t>
      </w:r>
      <w:r w:rsidRPr="0043227C">
        <w:rPr>
          <w:rFonts w:cstheme="majorBidi"/>
          <w:spacing w:val="-6"/>
          <w:szCs w:val="28"/>
        </w:rPr>
        <w:t xml:space="preserve"> </w:t>
      </w:r>
      <w:r w:rsidRPr="0043227C">
        <w:rPr>
          <w:rFonts w:cstheme="majorBidi"/>
          <w:szCs w:val="28"/>
        </w:rPr>
        <w:t>et</w:t>
      </w:r>
      <w:r w:rsidRPr="0043227C">
        <w:rPr>
          <w:rFonts w:cstheme="majorBidi"/>
          <w:spacing w:val="-7"/>
          <w:szCs w:val="28"/>
        </w:rPr>
        <w:t xml:space="preserve"> </w:t>
      </w:r>
      <w:r w:rsidRPr="0043227C">
        <w:rPr>
          <w:rFonts w:cstheme="majorBidi"/>
          <w:szCs w:val="28"/>
        </w:rPr>
        <w:t>permet</w:t>
      </w:r>
      <w:r w:rsidRPr="0043227C">
        <w:rPr>
          <w:rFonts w:cstheme="majorBidi"/>
          <w:spacing w:val="-6"/>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manifester</w:t>
      </w:r>
      <w:r w:rsidRPr="0043227C">
        <w:rPr>
          <w:rFonts w:cstheme="majorBidi"/>
          <w:spacing w:val="-7"/>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l'attention.</w:t>
      </w:r>
      <w:r w:rsidRPr="0043227C">
        <w:rPr>
          <w:rFonts w:cstheme="majorBidi"/>
          <w:spacing w:val="-7"/>
          <w:szCs w:val="28"/>
        </w:rPr>
        <w:t xml:space="preserve"> </w:t>
      </w:r>
      <w:r w:rsidRPr="0043227C">
        <w:rPr>
          <w:rFonts w:cstheme="majorBidi"/>
          <w:szCs w:val="28"/>
        </w:rPr>
        <w:t>C'est</w:t>
      </w:r>
      <w:r w:rsidRPr="0043227C">
        <w:rPr>
          <w:rFonts w:cstheme="majorBidi"/>
          <w:spacing w:val="-7"/>
          <w:szCs w:val="28"/>
        </w:rPr>
        <w:t xml:space="preserve"> </w:t>
      </w:r>
      <w:r w:rsidRPr="0043227C">
        <w:rPr>
          <w:rFonts w:cstheme="majorBidi"/>
          <w:szCs w:val="28"/>
        </w:rPr>
        <w:t>prendre</w:t>
      </w:r>
      <w:r w:rsidRPr="0043227C">
        <w:rPr>
          <w:rFonts w:cstheme="majorBidi"/>
          <w:spacing w:val="-7"/>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main</w:t>
      </w:r>
      <w:r w:rsidRPr="0043227C">
        <w:rPr>
          <w:rFonts w:cstheme="majorBidi"/>
          <w:spacing w:val="-6"/>
          <w:szCs w:val="28"/>
        </w:rPr>
        <w:t xml:space="preserve"> </w:t>
      </w:r>
      <w:r w:rsidRPr="0043227C">
        <w:rPr>
          <w:rFonts w:cstheme="majorBidi"/>
          <w:szCs w:val="28"/>
        </w:rPr>
        <w:t>de l'enfant,</w:t>
      </w:r>
      <w:r w:rsidRPr="0043227C">
        <w:rPr>
          <w:rFonts w:cstheme="majorBidi"/>
          <w:spacing w:val="-2"/>
          <w:szCs w:val="28"/>
        </w:rPr>
        <w:t xml:space="preserve"> </w:t>
      </w:r>
      <w:r w:rsidRPr="0043227C">
        <w:rPr>
          <w:rFonts w:cstheme="majorBidi"/>
          <w:szCs w:val="28"/>
        </w:rPr>
        <w:t>lui</w:t>
      </w:r>
      <w:r w:rsidRPr="0043227C">
        <w:rPr>
          <w:rFonts w:cstheme="majorBidi"/>
          <w:spacing w:val="-4"/>
          <w:szCs w:val="28"/>
        </w:rPr>
        <w:t xml:space="preserve"> </w:t>
      </w:r>
      <w:r w:rsidRPr="0043227C">
        <w:rPr>
          <w:rFonts w:cstheme="majorBidi"/>
          <w:szCs w:val="28"/>
        </w:rPr>
        <w:t>caresser</w:t>
      </w:r>
      <w:r w:rsidRPr="0043227C">
        <w:rPr>
          <w:rFonts w:cstheme="majorBidi"/>
          <w:spacing w:val="-3"/>
          <w:szCs w:val="28"/>
        </w:rPr>
        <w:t xml:space="preserve"> </w:t>
      </w:r>
      <w:r w:rsidRPr="0043227C">
        <w:rPr>
          <w:rFonts w:cstheme="majorBidi"/>
          <w:szCs w:val="28"/>
        </w:rPr>
        <w:t>la</w:t>
      </w:r>
      <w:r w:rsidRPr="0043227C">
        <w:rPr>
          <w:rFonts w:cstheme="majorBidi"/>
          <w:spacing w:val="-4"/>
          <w:szCs w:val="28"/>
        </w:rPr>
        <w:t xml:space="preserve"> </w:t>
      </w:r>
      <w:r w:rsidRPr="0043227C">
        <w:rPr>
          <w:rFonts w:cstheme="majorBidi"/>
          <w:szCs w:val="28"/>
        </w:rPr>
        <w:t>joue</w:t>
      </w:r>
      <w:r w:rsidRPr="0043227C">
        <w:rPr>
          <w:rFonts w:cstheme="majorBidi"/>
          <w:spacing w:val="-3"/>
          <w:szCs w:val="28"/>
        </w:rPr>
        <w:t xml:space="preserve"> </w:t>
      </w:r>
      <w:r w:rsidRPr="0043227C">
        <w:rPr>
          <w:rFonts w:cstheme="majorBidi"/>
          <w:szCs w:val="28"/>
        </w:rPr>
        <w:t>ou</w:t>
      </w:r>
      <w:r w:rsidRPr="0043227C">
        <w:rPr>
          <w:rFonts w:cstheme="majorBidi"/>
          <w:spacing w:val="-5"/>
          <w:szCs w:val="28"/>
        </w:rPr>
        <w:t xml:space="preserve"> </w:t>
      </w:r>
      <w:r w:rsidRPr="0043227C">
        <w:rPr>
          <w:rFonts w:cstheme="majorBidi"/>
          <w:szCs w:val="28"/>
        </w:rPr>
        <w:t>poser</w:t>
      </w:r>
      <w:r w:rsidRPr="0043227C">
        <w:rPr>
          <w:rFonts w:cstheme="majorBidi"/>
          <w:spacing w:val="-3"/>
          <w:szCs w:val="28"/>
        </w:rPr>
        <w:t xml:space="preserve"> </w:t>
      </w:r>
      <w:r w:rsidRPr="0043227C">
        <w:rPr>
          <w:rFonts w:cstheme="majorBidi"/>
          <w:szCs w:val="28"/>
        </w:rPr>
        <w:t>la</w:t>
      </w:r>
      <w:r w:rsidRPr="0043227C">
        <w:rPr>
          <w:rFonts w:cstheme="majorBidi"/>
          <w:spacing w:val="-4"/>
          <w:szCs w:val="28"/>
        </w:rPr>
        <w:t xml:space="preserve"> </w:t>
      </w:r>
      <w:r w:rsidRPr="0043227C">
        <w:rPr>
          <w:rFonts w:cstheme="majorBidi"/>
          <w:szCs w:val="28"/>
        </w:rPr>
        <w:t>main sur</w:t>
      </w:r>
      <w:r w:rsidRPr="0043227C">
        <w:rPr>
          <w:rFonts w:cstheme="majorBidi"/>
          <w:spacing w:val="-3"/>
          <w:szCs w:val="28"/>
        </w:rPr>
        <w:t xml:space="preserve"> </w:t>
      </w:r>
      <w:r w:rsidRPr="0043227C">
        <w:rPr>
          <w:rFonts w:cstheme="majorBidi"/>
          <w:szCs w:val="28"/>
        </w:rPr>
        <w:t>son épaule.</w:t>
      </w:r>
      <w:r w:rsidRPr="0043227C">
        <w:rPr>
          <w:rFonts w:cstheme="majorBidi"/>
          <w:spacing w:val="-3"/>
          <w:szCs w:val="28"/>
        </w:rPr>
        <w:t xml:space="preserve"> </w:t>
      </w:r>
      <w:r w:rsidRPr="0043227C">
        <w:rPr>
          <w:rFonts w:cstheme="majorBidi"/>
          <w:szCs w:val="28"/>
        </w:rPr>
        <w:t>Il</w:t>
      </w:r>
      <w:r w:rsidRPr="0043227C">
        <w:rPr>
          <w:rFonts w:cstheme="majorBidi"/>
          <w:spacing w:val="-4"/>
          <w:szCs w:val="28"/>
        </w:rPr>
        <w:t xml:space="preserve"> </w:t>
      </w:r>
      <w:r w:rsidRPr="0043227C">
        <w:rPr>
          <w:rFonts w:cstheme="majorBidi"/>
          <w:szCs w:val="28"/>
        </w:rPr>
        <w:t>sert également</w:t>
      </w:r>
      <w:r w:rsidRPr="0043227C">
        <w:rPr>
          <w:rFonts w:cstheme="majorBidi"/>
          <w:spacing w:val="-2"/>
          <w:szCs w:val="28"/>
        </w:rPr>
        <w:t xml:space="preserve"> </w:t>
      </w:r>
      <w:r w:rsidRPr="0043227C">
        <w:rPr>
          <w:rFonts w:cstheme="majorBidi"/>
          <w:szCs w:val="28"/>
        </w:rPr>
        <w:t>à</w:t>
      </w:r>
      <w:r w:rsidRPr="0043227C">
        <w:rPr>
          <w:rFonts w:cstheme="majorBidi"/>
          <w:spacing w:val="-4"/>
          <w:szCs w:val="28"/>
        </w:rPr>
        <w:t xml:space="preserve"> </w:t>
      </w:r>
      <w:r w:rsidRPr="0043227C">
        <w:rPr>
          <w:rFonts w:cstheme="majorBidi"/>
          <w:szCs w:val="28"/>
        </w:rPr>
        <w:t>contenir</w:t>
      </w:r>
      <w:r w:rsidRPr="0043227C">
        <w:rPr>
          <w:rFonts w:cstheme="majorBidi"/>
          <w:spacing w:val="-3"/>
          <w:szCs w:val="28"/>
        </w:rPr>
        <w:t xml:space="preserve"> </w:t>
      </w:r>
      <w:r w:rsidRPr="0043227C">
        <w:rPr>
          <w:rFonts w:cstheme="majorBidi"/>
          <w:szCs w:val="28"/>
        </w:rPr>
        <w:t>une agressivité. La présence d'une tierce personne dans la pièce est alors recommandée afin d'écarter toute équivoque.</w:t>
      </w:r>
    </w:p>
    <w:p w14:paraId="5FD5873C" w14:textId="77777777" w:rsidR="0043227C" w:rsidRPr="0043227C" w:rsidRDefault="0043227C" w:rsidP="004D31A9">
      <w:pPr>
        <w:pStyle w:val="Titre5"/>
        <w:numPr>
          <w:ilvl w:val="0"/>
          <w:numId w:val="10"/>
        </w:numPr>
        <w:tabs>
          <w:tab w:val="left" w:pos="1701"/>
        </w:tabs>
        <w:spacing w:before="6"/>
        <w:ind w:left="284" w:hanging="359"/>
        <w:rPr>
          <w:szCs w:val="28"/>
        </w:rPr>
      </w:pPr>
      <w:bookmarkStart w:id="140" w:name="_bookmark69"/>
      <w:bookmarkStart w:id="141" w:name="_Toc213835604"/>
      <w:bookmarkEnd w:id="140"/>
      <w:r w:rsidRPr="0043227C">
        <w:rPr>
          <w:szCs w:val="28"/>
        </w:rPr>
        <w:t>Le</w:t>
      </w:r>
      <w:r w:rsidRPr="0043227C">
        <w:rPr>
          <w:spacing w:val="-6"/>
          <w:szCs w:val="28"/>
        </w:rPr>
        <w:t xml:space="preserve"> </w:t>
      </w:r>
      <w:r w:rsidRPr="0043227C">
        <w:rPr>
          <w:spacing w:val="-2"/>
          <w:szCs w:val="28"/>
        </w:rPr>
        <w:t>regard.</w:t>
      </w:r>
      <w:bookmarkEnd w:id="141"/>
    </w:p>
    <w:p w14:paraId="6758C819" w14:textId="77777777" w:rsidR="004D31A9" w:rsidRDefault="0043227C" w:rsidP="004D31A9">
      <w:pPr>
        <w:pStyle w:val="Corpsdetexte"/>
        <w:spacing w:before="38" w:line="276" w:lineRule="auto"/>
        <w:ind w:left="0" w:right="296"/>
        <w:rPr>
          <w:rFonts w:cstheme="majorBidi"/>
          <w:szCs w:val="28"/>
        </w:rPr>
      </w:pPr>
      <w:r w:rsidRPr="0043227C">
        <w:rPr>
          <w:rFonts w:cstheme="majorBidi"/>
          <w:szCs w:val="28"/>
        </w:rPr>
        <w:t>C'est le premier sens à être utilisé pour entrer en contact. Il faut s'assurer du contact visuel avec</w:t>
      </w:r>
      <w:r w:rsidRPr="0043227C">
        <w:rPr>
          <w:rFonts w:cstheme="majorBidi"/>
          <w:spacing w:val="19"/>
          <w:szCs w:val="28"/>
        </w:rPr>
        <w:t xml:space="preserve"> </w:t>
      </w:r>
      <w:r w:rsidRPr="0043227C">
        <w:rPr>
          <w:rFonts w:cstheme="majorBidi"/>
          <w:szCs w:val="28"/>
        </w:rPr>
        <w:t>l'enfant</w:t>
      </w:r>
      <w:r w:rsidRPr="0043227C">
        <w:rPr>
          <w:rFonts w:cstheme="majorBidi"/>
          <w:spacing w:val="22"/>
          <w:szCs w:val="28"/>
        </w:rPr>
        <w:t xml:space="preserve"> </w:t>
      </w:r>
      <w:r w:rsidRPr="0043227C">
        <w:rPr>
          <w:rFonts w:cstheme="majorBidi"/>
          <w:szCs w:val="28"/>
        </w:rPr>
        <w:t>et</w:t>
      </w:r>
      <w:r w:rsidRPr="0043227C">
        <w:rPr>
          <w:rFonts w:cstheme="majorBidi"/>
          <w:spacing w:val="21"/>
          <w:szCs w:val="28"/>
        </w:rPr>
        <w:t xml:space="preserve"> </w:t>
      </w:r>
      <w:r w:rsidRPr="0043227C">
        <w:rPr>
          <w:rFonts w:cstheme="majorBidi"/>
          <w:szCs w:val="28"/>
        </w:rPr>
        <w:t>être</w:t>
      </w:r>
      <w:r w:rsidRPr="0043227C">
        <w:rPr>
          <w:rFonts w:cstheme="majorBidi"/>
          <w:spacing w:val="19"/>
          <w:szCs w:val="28"/>
        </w:rPr>
        <w:t xml:space="preserve"> </w:t>
      </w:r>
      <w:r w:rsidRPr="0043227C">
        <w:rPr>
          <w:rFonts w:cstheme="majorBidi"/>
          <w:szCs w:val="28"/>
        </w:rPr>
        <w:t>à</w:t>
      </w:r>
      <w:r w:rsidRPr="0043227C">
        <w:rPr>
          <w:rFonts w:cstheme="majorBidi"/>
          <w:spacing w:val="17"/>
          <w:szCs w:val="28"/>
        </w:rPr>
        <w:t xml:space="preserve"> </w:t>
      </w:r>
      <w:r w:rsidRPr="0043227C">
        <w:rPr>
          <w:rFonts w:cstheme="majorBidi"/>
          <w:szCs w:val="28"/>
        </w:rPr>
        <w:t>sa</w:t>
      </w:r>
      <w:r w:rsidRPr="0043227C">
        <w:rPr>
          <w:rFonts w:cstheme="majorBidi"/>
          <w:spacing w:val="20"/>
          <w:szCs w:val="28"/>
        </w:rPr>
        <w:t xml:space="preserve"> </w:t>
      </w:r>
      <w:r w:rsidRPr="0043227C">
        <w:rPr>
          <w:rFonts w:cstheme="majorBidi"/>
          <w:szCs w:val="28"/>
        </w:rPr>
        <w:t>hauteur.</w:t>
      </w:r>
      <w:r w:rsidRPr="0043227C">
        <w:rPr>
          <w:rFonts w:cstheme="majorBidi"/>
          <w:spacing w:val="18"/>
          <w:szCs w:val="28"/>
        </w:rPr>
        <w:t xml:space="preserve"> </w:t>
      </w:r>
      <w:r w:rsidRPr="0043227C">
        <w:rPr>
          <w:rFonts w:cstheme="majorBidi"/>
          <w:szCs w:val="28"/>
        </w:rPr>
        <w:t>Le</w:t>
      </w:r>
      <w:r w:rsidRPr="0043227C">
        <w:rPr>
          <w:rFonts w:cstheme="majorBidi"/>
          <w:spacing w:val="18"/>
          <w:szCs w:val="28"/>
        </w:rPr>
        <w:t xml:space="preserve"> </w:t>
      </w:r>
      <w:r w:rsidRPr="0043227C">
        <w:rPr>
          <w:rFonts w:cstheme="majorBidi"/>
          <w:szCs w:val="28"/>
        </w:rPr>
        <w:t>regarder</w:t>
      </w:r>
      <w:r w:rsidRPr="0043227C">
        <w:rPr>
          <w:rFonts w:cstheme="majorBidi"/>
          <w:spacing w:val="17"/>
          <w:szCs w:val="28"/>
        </w:rPr>
        <w:t xml:space="preserve"> </w:t>
      </w:r>
      <w:r w:rsidRPr="0043227C">
        <w:rPr>
          <w:rFonts w:cstheme="majorBidi"/>
          <w:szCs w:val="28"/>
        </w:rPr>
        <w:t>signifie qu'on</w:t>
      </w:r>
      <w:r w:rsidRPr="0043227C">
        <w:rPr>
          <w:rFonts w:cstheme="majorBidi"/>
          <w:spacing w:val="20"/>
          <w:szCs w:val="28"/>
        </w:rPr>
        <w:t xml:space="preserve"> </w:t>
      </w:r>
      <w:r w:rsidRPr="0043227C">
        <w:rPr>
          <w:rFonts w:cstheme="majorBidi"/>
          <w:szCs w:val="28"/>
        </w:rPr>
        <w:t>lui</w:t>
      </w:r>
      <w:r w:rsidRPr="0043227C">
        <w:rPr>
          <w:rFonts w:cstheme="majorBidi"/>
          <w:spacing w:val="18"/>
          <w:szCs w:val="28"/>
        </w:rPr>
        <w:t xml:space="preserve"> </w:t>
      </w:r>
      <w:r w:rsidRPr="0043227C">
        <w:rPr>
          <w:rFonts w:cstheme="majorBidi"/>
          <w:szCs w:val="28"/>
        </w:rPr>
        <w:t>porte toute son</w:t>
      </w:r>
      <w:r w:rsidRPr="0043227C">
        <w:rPr>
          <w:rFonts w:cstheme="majorBidi"/>
          <w:spacing w:val="19"/>
          <w:szCs w:val="28"/>
        </w:rPr>
        <w:t xml:space="preserve"> </w:t>
      </w:r>
      <w:r w:rsidRPr="0043227C">
        <w:rPr>
          <w:rFonts w:cstheme="majorBidi"/>
          <w:szCs w:val="28"/>
        </w:rPr>
        <w:t>attention.</w:t>
      </w:r>
    </w:p>
    <w:p w14:paraId="6A58740C" w14:textId="0AD6A3DB" w:rsidR="0043227C" w:rsidRPr="0043227C" w:rsidRDefault="0043227C" w:rsidP="004D31A9">
      <w:pPr>
        <w:pStyle w:val="Corpsdetexte"/>
        <w:spacing w:before="38" w:line="276" w:lineRule="auto"/>
        <w:ind w:left="284" w:right="296"/>
        <w:rPr>
          <w:rFonts w:cstheme="majorBidi"/>
          <w:szCs w:val="28"/>
        </w:rPr>
      </w:pPr>
      <w:r w:rsidRPr="0043227C">
        <w:rPr>
          <w:rFonts w:cstheme="majorBidi"/>
          <w:szCs w:val="28"/>
        </w:rPr>
        <w:t>L'enfant</w:t>
      </w:r>
      <w:r w:rsidRPr="0043227C">
        <w:rPr>
          <w:rFonts w:cstheme="majorBidi"/>
          <w:spacing w:val="-11"/>
          <w:szCs w:val="28"/>
        </w:rPr>
        <w:t xml:space="preserve"> </w:t>
      </w:r>
      <w:r w:rsidRPr="0043227C">
        <w:rPr>
          <w:rFonts w:cstheme="majorBidi"/>
          <w:szCs w:val="28"/>
        </w:rPr>
        <w:t>qui</w:t>
      </w:r>
      <w:r w:rsidRPr="0043227C">
        <w:rPr>
          <w:rFonts w:cstheme="majorBidi"/>
          <w:spacing w:val="-13"/>
          <w:szCs w:val="28"/>
        </w:rPr>
        <w:t xml:space="preserve"> </w:t>
      </w:r>
      <w:r w:rsidRPr="0043227C">
        <w:rPr>
          <w:rFonts w:cstheme="majorBidi"/>
          <w:szCs w:val="28"/>
        </w:rPr>
        <w:t>détourne</w:t>
      </w:r>
      <w:r w:rsidRPr="0043227C">
        <w:rPr>
          <w:rFonts w:cstheme="majorBidi"/>
          <w:spacing w:val="-11"/>
          <w:szCs w:val="28"/>
        </w:rPr>
        <w:t xml:space="preserve"> </w:t>
      </w:r>
      <w:r w:rsidRPr="0043227C">
        <w:rPr>
          <w:rFonts w:cstheme="majorBidi"/>
          <w:szCs w:val="28"/>
        </w:rPr>
        <w:t>son</w:t>
      </w:r>
      <w:r w:rsidRPr="0043227C">
        <w:rPr>
          <w:rFonts w:cstheme="majorBidi"/>
          <w:spacing w:val="-10"/>
          <w:szCs w:val="28"/>
        </w:rPr>
        <w:t xml:space="preserve"> </w:t>
      </w:r>
      <w:r w:rsidRPr="0043227C">
        <w:rPr>
          <w:rFonts w:cstheme="majorBidi"/>
          <w:szCs w:val="28"/>
        </w:rPr>
        <w:t>regard</w:t>
      </w:r>
      <w:r w:rsidRPr="0043227C">
        <w:rPr>
          <w:rFonts w:cstheme="majorBidi"/>
          <w:spacing w:val="-12"/>
          <w:szCs w:val="28"/>
        </w:rPr>
        <w:t xml:space="preserve"> </w:t>
      </w:r>
      <w:r w:rsidRPr="0043227C">
        <w:rPr>
          <w:rFonts w:cstheme="majorBidi"/>
          <w:szCs w:val="28"/>
        </w:rPr>
        <w:t>est</w:t>
      </w:r>
      <w:r w:rsidRPr="0043227C">
        <w:rPr>
          <w:rFonts w:cstheme="majorBidi"/>
          <w:spacing w:val="-10"/>
          <w:szCs w:val="28"/>
        </w:rPr>
        <w:t xml:space="preserve"> </w:t>
      </w:r>
      <w:r w:rsidRPr="0043227C">
        <w:rPr>
          <w:rFonts w:cstheme="majorBidi"/>
          <w:szCs w:val="28"/>
        </w:rPr>
        <w:t>mal</w:t>
      </w:r>
      <w:r w:rsidRPr="0043227C">
        <w:rPr>
          <w:rFonts w:cstheme="majorBidi"/>
          <w:spacing w:val="-14"/>
          <w:szCs w:val="28"/>
        </w:rPr>
        <w:t xml:space="preserve"> </w:t>
      </w:r>
      <w:r w:rsidRPr="0043227C">
        <w:rPr>
          <w:rFonts w:cstheme="majorBidi"/>
          <w:szCs w:val="28"/>
        </w:rPr>
        <w:t>à</w:t>
      </w:r>
      <w:r w:rsidRPr="0043227C">
        <w:rPr>
          <w:rFonts w:cstheme="majorBidi"/>
          <w:spacing w:val="-13"/>
          <w:szCs w:val="28"/>
        </w:rPr>
        <w:t xml:space="preserve"> </w:t>
      </w:r>
      <w:r w:rsidRPr="0043227C">
        <w:rPr>
          <w:rFonts w:cstheme="majorBidi"/>
          <w:szCs w:val="28"/>
        </w:rPr>
        <w:t>l'aise</w:t>
      </w:r>
      <w:r w:rsidRPr="0043227C">
        <w:rPr>
          <w:rFonts w:cstheme="majorBidi"/>
          <w:spacing w:val="-13"/>
          <w:szCs w:val="28"/>
        </w:rPr>
        <w:t xml:space="preserve"> </w:t>
      </w:r>
      <w:r w:rsidRPr="0043227C">
        <w:rPr>
          <w:rFonts w:cstheme="majorBidi"/>
          <w:szCs w:val="28"/>
        </w:rPr>
        <w:t>ou</w:t>
      </w:r>
      <w:r w:rsidRPr="0043227C">
        <w:rPr>
          <w:rFonts w:cstheme="majorBidi"/>
          <w:spacing w:val="-10"/>
          <w:szCs w:val="28"/>
        </w:rPr>
        <w:t xml:space="preserve"> </w:t>
      </w:r>
      <w:r w:rsidRPr="0043227C">
        <w:rPr>
          <w:rFonts w:cstheme="majorBidi"/>
          <w:szCs w:val="28"/>
        </w:rPr>
        <w:t>bien</w:t>
      </w:r>
      <w:r w:rsidRPr="0043227C">
        <w:rPr>
          <w:rFonts w:cstheme="majorBidi"/>
          <w:spacing w:val="-14"/>
          <w:szCs w:val="28"/>
        </w:rPr>
        <w:t xml:space="preserve"> </w:t>
      </w:r>
      <w:r w:rsidRPr="0043227C">
        <w:rPr>
          <w:rFonts w:cstheme="majorBidi"/>
          <w:szCs w:val="28"/>
        </w:rPr>
        <w:t>distrait</w:t>
      </w:r>
      <w:r w:rsidRPr="0043227C">
        <w:rPr>
          <w:rFonts w:cstheme="majorBidi"/>
          <w:spacing w:val="-7"/>
          <w:szCs w:val="28"/>
        </w:rPr>
        <w:t xml:space="preserve"> </w:t>
      </w:r>
      <w:r w:rsidRPr="0043227C">
        <w:rPr>
          <w:rFonts w:cstheme="majorBidi"/>
          <w:szCs w:val="28"/>
        </w:rPr>
        <w:t>et</w:t>
      </w:r>
      <w:r w:rsidRPr="0043227C">
        <w:rPr>
          <w:rFonts w:cstheme="majorBidi"/>
          <w:spacing w:val="27"/>
          <w:szCs w:val="28"/>
        </w:rPr>
        <w:t xml:space="preserve"> </w:t>
      </w:r>
      <w:r w:rsidRPr="0043227C">
        <w:rPr>
          <w:rFonts w:cstheme="majorBidi"/>
          <w:szCs w:val="28"/>
        </w:rPr>
        <w:t>peut</w:t>
      </w:r>
      <w:r w:rsidRPr="0043227C">
        <w:rPr>
          <w:rFonts w:cstheme="majorBidi"/>
          <w:spacing w:val="-11"/>
          <w:szCs w:val="28"/>
        </w:rPr>
        <w:t xml:space="preserve"> </w:t>
      </w:r>
      <w:r w:rsidRPr="0043227C">
        <w:rPr>
          <w:rFonts w:cstheme="majorBidi"/>
          <w:szCs w:val="28"/>
        </w:rPr>
        <w:t>exprimer</w:t>
      </w:r>
      <w:r w:rsidRPr="0043227C">
        <w:rPr>
          <w:rFonts w:cstheme="majorBidi"/>
          <w:spacing w:val="-13"/>
          <w:szCs w:val="28"/>
        </w:rPr>
        <w:t xml:space="preserve"> </w:t>
      </w:r>
      <w:r w:rsidRPr="0043227C">
        <w:rPr>
          <w:rFonts w:cstheme="majorBidi"/>
          <w:szCs w:val="28"/>
        </w:rPr>
        <w:t>son</w:t>
      </w:r>
      <w:r w:rsidRPr="0043227C">
        <w:rPr>
          <w:rFonts w:cstheme="majorBidi"/>
          <w:spacing w:val="-10"/>
          <w:szCs w:val="28"/>
        </w:rPr>
        <w:t xml:space="preserve"> </w:t>
      </w:r>
      <w:r w:rsidRPr="0043227C">
        <w:rPr>
          <w:rFonts w:cstheme="majorBidi"/>
          <w:szCs w:val="28"/>
        </w:rPr>
        <w:t>ressenti (la panique, la frayeur ou la détente).</w:t>
      </w:r>
    </w:p>
    <w:p w14:paraId="5E68F0A3" w14:textId="77777777" w:rsidR="0043227C" w:rsidRPr="0043227C" w:rsidRDefault="0043227C" w:rsidP="004D31A9">
      <w:pPr>
        <w:pStyle w:val="Titre5"/>
        <w:numPr>
          <w:ilvl w:val="0"/>
          <w:numId w:val="10"/>
        </w:numPr>
        <w:tabs>
          <w:tab w:val="left" w:pos="2018"/>
        </w:tabs>
        <w:spacing w:before="1"/>
        <w:rPr>
          <w:szCs w:val="28"/>
        </w:rPr>
      </w:pPr>
      <w:bookmarkStart w:id="142" w:name="_bookmark70"/>
      <w:bookmarkStart w:id="143" w:name="_Toc213835605"/>
      <w:bookmarkEnd w:id="142"/>
      <w:r w:rsidRPr="0043227C">
        <w:rPr>
          <w:szCs w:val="28"/>
        </w:rPr>
        <w:t>La</w:t>
      </w:r>
      <w:r w:rsidRPr="0043227C">
        <w:rPr>
          <w:spacing w:val="-3"/>
          <w:szCs w:val="28"/>
        </w:rPr>
        <w:t xml:space="preserve"> </w:t>
      </w:r>
      <w:r w:rsidRPr="0043227C">
        <w:rPr>
          <w:szCs w:val="28"/>
        </w:rPr>
        <w:t>posture</w:t>
      </w:r>
      <w:r w:rsidRPr="0043227C">
        <w:rPr>
          <w:spacing w:val="-4"/>
          <w:szCs w:val="28"/>
        </w:rPr>
        <w:t xml:space="preserve"> </w:t>
      </w:r>
      <w:r w:rsidRPr="0043227C">
        <w:rPr>
          <w:szCs w:val="28"/>
        </w:rPr>
        <w:t>du</w:t>
      </w:r>
      <w:r w:rsidRPr="0043227C">
        <w:rPr>
          <w:spacing w:val="-1"/>
          <w:szCs w:val="28"/>
        </w:rPr>
        <w:t xml:space="preserve"> </w:t>
      </w:r>
      <w:r w:rsidRPr="0043227C">
        <w:rPr>
          <w:spacing w:val="-2"/>
          <w:szCs w:val="28"/>
        </w:rPr>
        <w:t>patient</w:t>
      </w:r>
      <w:bookmarkEnd w:id="143"/>
    </w:p>
    <w:p w14:paraId="7AE475DA" w14:textId="77777777" w:rsidR="0043227C" w:rsidRPr="0043227C" w:rsidRDefault="0043227C" w:rsidP="004D31A9">
      <w:pPr>
        <w:pStyle w:val="Corpsdetexte"/>
        <w:spacing w:before="43" w:line="276" w:lineRule="auto"/>
        <w:ind w:left="0" w:right="1017"/>
        <w:rPr>
          <w:rFonts w:cstheme="majorBidi"/>
          <w:szCs w:val="28"/>
        </w:rPr>
      </w:pPr>
      <w:r w:rsidRPr="0043227C">
        <w:rPr>
          <w:rFonts w:cstheme="majorBidi"/>
          <w:szCs w:val="28"/>
        </w:rPr>
        <w:t xml:space="preserve">Elle va nous renseigner sur le niveau d’anxiété. On peut supposer que si ses mains sont crispées et que ses jambes se croisent, il est dans un état d’anxiété. A l’inverse, s’il est </w:t>
      </w:r>
      <w:r w:rsidRPr="0043227C">
        <w:rPr>
          <w:rFonts w:cstheme="majorBidi"/>
          <w:szCs w:val="28"/>
        </w:rPr>
        <w:lastRenderedPageBreak/>
        <w:t>détendu, il aura plutôt les jambes écartées et les bras ouverts.</w:t>
      </w:r>
    </w:p>
    <w:p w14:paraId="298A27D4" w14:textId="77777777" w:rsidR="0043227C" w:rsidRPr="0043227C" w:rsidRDefault="0043227C" w:rsidP="004D31A9">
      <w:pPr>
        <w:pStyle w:val="Titre4"/>
      </w:pPr>
      <w:bookmarkStart w:id="144" w:name="_bookmark71"/>
      <w:bookmarkStart w:id="145" w:name="_Toc213835606"/>
      <w:bookmarkEnd w:id="144"/>
      <w:r w:rsidRPr="0043227C">
        <w:t>L’espace</w:t>
      </w:r>
      <w:bookmarkEnd w:id="145"/>
    </w:p>
    <w:p w14:paraId="3426BEC4" w14:textId="77777777" w:rsidR="0043227C" w:rsidRPr="0043227C" w:rsidRDefault="0043227C" w:rsidP="004D31A9">
      <w:pPr>
        <w:pStyle w:val="Corpsdetexte"/>
        <w:spacing w:before="53" w:line="276" w:lineRule="auto"/>
        <w:ind w:left="0" w:right="1007"/>
        <w:rPr>
          <w:rFonts w:cstheme="majorBidi"/>
          <w:szCs w:val="28"/>
        </w:rPr>
      </w:pPr>
      <w:r w:rsidRPr="0043227C">
        <w:rPr>
          <w:rFonts w:cstheme="majorBidi"/>
          <w:szCs w:val="28"/>
        </w:rPr>
        <w:t>Au début de l'entretien, une distance est dite personnelle, c'est-à-dire qu'elle doit être suffisante mais</w:t>
      </w:r>
      <w:r w:rsidRPr="0043227C">
        <w:rPr>
          <w:rFonts w:cstheme="majorBidi"/>
          <w:spacing w:val="-2"/>
          <w:szCs w:val="28"/>
        </w:rPr>
        <w:t xml:space="preserve"> </w:t>
      </w:r>
      <w:r w:rsidRPr="0043227C">
        <w:rPr>
          <w:rFonts w:cstheme="majorBidi"/>
          <w:szCs w:val="28"/>
        </w:rPr>
        <w:t>pas</w:t>
      </w:r>
      <w:r w:rsidRPr="0043227C">
        <w:rPr>
          <w:rFonts w:cstheme="majorBidi"/>
          <w:spacing w:val="-1"/>
          <w:szCs w:val="28"/>
        </w:rPr>
        <w:t xml:space="preserve"> </w:t>
      </w:r>
      <w:r w:rsidRPr="0043227C">
        <w:rPr>
          <w:rFonts w:cstheme="majorBidi"/>
          <w:szCs w:val="28"/>
        </w:rPr>
        <w:t>intime.</w:t>
      </w:r>
      <w:r w:rsidRPr="0043227C">
        <w:rPr>
          <w:rFonts w:cstheme="majorBidi"/>
          <w:spacing w:val="-1"/>
          <w:szCs w:val="28"/>
        </w:rPr>
        <w:t xml:space="preserve"> </w:t>
      </w:r>
      <w:r w:rsidRPr="0043227C">
        <w:rPr>
          <w:rFonts w:cstheme="majorBidi"/>
          <w:szCs w:val="28"/>
        </w:rPr>
        <w:t>Elle se situe</w:t>
      </w:r>
      <w:r w:rsidRPr="0043227C">
        <w:rPr>
          <w:rFonts w:cstheme="majorBidi"/>
          <w:spacing w:val="-3"/>
          <w:szCs w:val="28"/>
        </w:rPr>
        <w:t xml:space="preserve"> </w:t>
      </w:r>
      <w:r w:rsidRPr="0043227C">
        <w:rPr>
          <w:rFonts w:cstheme="majorBidi"/>
          <w:szCs w:val="28"/>
        </w:rPr>
        <w:t>entre</w:t>
      </w:r>
      <w:r w:rsidRPr="0043227C">
        <w:rPr>
          <w:rFonts w:cstheme="majorBidi"/>
          <w:spacing w:val="-1"/>
          <w:szCs w:val="28"/>
        </w:rPr>
        <w:t xml:space="preserve"> </w:t>
      </w:r>
      <w:r w:rsidRPr="0043227C">
        <w:rPr>
          <w:rFonts w:cstheme="majorBidi"/>
          <w:szCs w:val="28"/>
        </w:rPr>
        <w:t>50</w:t>
      </w:r>
      <w:r w:rsidRPr="0043227C">
        <w:rPr>
          <w:rFonts w:cstheme="majorBidi"/>
          <w:spacing w:val="-1"/>
          <w:szCs w:val="28"/>
        </w:rPr>
        <w:t xml:space="preserve"> </w:t>
      </w:r>
      <w:r w:rsidRPr="0043227C">
        <w:rPr>
          <w:rFonts w:cstheme="majorBidi"/>
          <w:szCs w:val="28"/>
        </w:rPr>
        <w:t>et</w:t>
      </w:r>
      <w:r w:rsidRPr="0043227C">
        <w:rPr>
          <w:rFonts w:cstheme="majorBidi"/>
          <w:spacing w:val="-1"/>
          <w:szCs w:val="28"/>
        </w:rPr>
        <w:t xml:space="preserve"> </w:t>
      </w:r>
      <w:r w:rsidRPr="0043227C">
        <w:rPr>
          <w:rFonts w:cstheme="majorBidi"/>
          <w:szCs w:val="28"/>
        </w:rPr>
        <w:t>120</w:t>
      </w:r>
      <w:r w:rsidRPr="0043227C">
        <w:rPr>
          <w:rFonts w:cstheme="majorBidi"/>
          <w:spacing w:val="-1"/>
          <w:szCs w:val="28"/>
        </w:rPr>
        <w:t xml:space="preserve"> </w:t>
      </w:r>
      <w:r w:rsidRPr="0043227C">
        <w:rPr>
          <w:rFonts w:cstheme="majorBidi"/>
          <w:szCs w:val="28"/>
        </w:rPr>
        <w:t>cm</w:t>
      </w:r>
      <w:r w:rsidRPr="0043227C">
        <w:rPr>
          <w:rFonts w:cstheme="majorBidi"/>
          <w:spacing w:val="-1"/>
          <w:szCs w:val="28"/>
        </w:rPr>
        <w:t xml:space="preserve"> </w:t>
      </w:r>
      <w:r w:rsidRPr="0043227C">
        <w:rPr>
          <w:rFonts w:cstheme="majorBidi"/>
          <w:szCs w:val="28"/>
        </w:rPr>
        <w:t>et</w:t>
      </w:r>
      <w:r w:rsidRPr="0043227C">
        <w:rPr>
          <w:rFonts w:cstheme="majorBidi"/>
          <w:spacing w:val="-1"/>
          <w:szCs w:val="28"/>
        </w:rPr>
        <w:t xml:space="preserve"> </w:t>
      </w:r>
      <w:r w:rsidRPr="0043227C">
        <w:rPr>
          <w:rFonts w:cstheme="majorBidi"/>
          <w:szCs w:val="28"/>
        </w:rPr>
        <w:t>permet</w:t>
      </w:r>
      <w:r w:rsidRPr="0043227C">
        <w:rPr>
          <w:rFonts w:cstheme="majorBidi"/>
          <w:spacing w:val="-1"/>
          <w:szCs w:val="28"/>
        </w:rPr>
        <w:t xml:space="preserve"> </w:t>
      </w:r>
      <w:r w:rsidRPr="0043227C">
        <w:rPr>
          <w:rFonts w:cstheme="majorBidi"/>
          <w:szCs w:val="28"/>
        </w:rPr>
        <w:t>le</w:t>
      </w:r>
      <w:r w:rsidRPr="0043227C">
        <w:rPr>
          <w:rFonts w:cstheme="majorBidi"/>
          <w:spacing w:val="-1"/>
          <w:szCs w:val="28"/>
        </w:rPr>
        <w:t xml:space="preserve"> </w:t>
      </w:r>
      <w:r w:rsidRPr="0043227C">
        <w:rPr>
          <w:rFonts w:cstheme="majorBidi"/>
          <w:szCs w:val="28"/>
        </w:rPr>
        <w:t>dialogue.</w:t>
      </w:r>
      <w:r w:rsidRPr="0043227C">
        <w:rPr>
          <w:rFonts w:cstheme="majorBidi"/>
          <w:spacing w:val="-1"/>
          <w:szCs w:val="28"/>
        </w:rPr>
        <w:t xml:space="preserve"> </w:t>
      </w:r>
      <w:r w:rsidRPr="0043227C">
        <w:rPr>
          <w:rFonts w:cstheme="majorBidi"/>
          <w:szCs w:val="28"/>
        </w:rPr>
        <w:t>Elle</w:t>
      </w:r>
      <w:r w:rsidRPr="0043227C">
        <w:rPr>
          <w:rFonts w:cstheme="majorBidi"/>
          <w:spacing w:val="-3"/>
          <w:szCs w:val="28"/>
        </w:rPr>
        <w:t xml:space="preserve"> </w:t>
      </w:r>
      <w:r w:rsidRPr="0043227C">
        <w:rPr>
          <w:rFonts w:cstheme="majorBidi"/>
          <w:szCs w:val="28"/>
        </w:rPr>
        <w:t>évolue au cours de la séance pour diminuer et prendre une tonalité plus privée.</w:t>
      </w:r>
    </w:p>
    <w:p w14:paraId="4D713B5F" w14:textId="77777777" w:rsidR="0043227C" w:rsidRPr="0043227C" w:rsidRDefault="0043227C" w:rsidP="004D31A9">
      <w:pPr>
        <w:pStyle w:val="Corpsdetexte"/>
        <w:spacing w:line="276" w:lineRule="auto"/>
        <w:ind w:left="0" w:right="1008"/>
        <w:rPr>
          <w:rFonts w:cstheme="majorBidi"/>
          <w:szCs w:val="28"/>
        </w:rPr>
      </w:pPr>
      <w:r w:rsidRPr="0043227C">
        <w:rPr>
          <w:rFonts w:cstheme="majorBidi"/>
          <w:szCs w:val="28"/>
        </w:rPr>
        <w:t>La</w:t>
      </w:r>
      <w:r w:rsidRPr="0043227C">
        <w:rPr>
          <w:rFonts w:cstheme="majorBidi"/>
          <w:spacing w:val="-4"/>
          <w:szCs w:val="28"/>
        </w:rPr>
        <w:t xml:space="preserve"> </w:t>
      </w:r>
      <w:r w:rsidRPr="0043227C">
        <w:rPr>
          <w:rFonts w:cstheme="majorBidi"/>
          <w:szCs w:val="28"/>
        </w:rPr>
        <w:t>distance</w:t>
      </w:r>
      <w:r w:rsidRPr="0043227C">
        <w:rPr>
          <w:rFonts w:cstheme="majorBidi"/>
          <w:spacing w:val="-3"/>
          <w:szCs w:val="28"/>
        </w:rPr>
        <w:t xml:space="preserve"> </w:t>
      </w:r>
      <w:r w:rsidRPr="0043227C">
        <w:rPr>
          <w:rFonts w:cstheme="majorBidi"/>
          <w:szCs w:val="28"/>
        </w:rPr>
        <w:t>physique</w:t>
      </w:r>
      <w:r w:rsidRPr="0043227C">
        <w:rPr>
          <w:rFonts w:cstheme="majorBidi"/>
          <w:spacing w:val="-2"/>
          <w:szCs w:val="28"/>
        </w:rPr>
        <w:t xml:space="preserve"> </w:t>
      </w:r>
      <w:r w:rsidRPr="0043227C">
        <w:rPr>
          <w:rFonts w:cstheme="majorBidi"/>
          <w:szCs w:val="28"/>
        </w:rPr>
        <w:t>entre</w:t>
      </w:r>
      <w:r w:rsidRPr="0043227C">
        <w:rPr>
          <w:rFonts w:cstheme="majorBidi"/>
          <w:spacing w:val="-3"/>
          <w:szCs w:val="28"/>
        </w:rPr>
        <w:t xml:space="preserve"> </w:t>
      </w:r>
      <w:r w:rsidRPr="0043227C">
        <w:rPr>
          <w:rFonts w:cstheme="majorBidi"/>
          <w:szCs w:val="28"/>
        </w:rPr>
        <w:t>le</w:t>
      </w:r>
      <w:r w:rsidRPr="0043227C">
        <w:rPr>
          <w:rFonts w:cstheme="majorBidi"/>
          <w:spacing w:val="-3"/>
          <w:szCs w:val="28"/>
        </w:rPr>
        <w:t xml:space="preserve"> </w:t>
      </w:r>
      <w:r w:rsidRPr="0043227C">
        <w:rPr>
          <w:rFonts w:cstheme="majorBidi"/>
          <w:szCs w:val="28"/>
        </w:rPr>
        <w:t>médecin</w:t>
      </w:r>
      <w:r w:rsidRPr="0043227C">
        <w:rPr>
          <w:rFonts w:cstheme="majorBidi"/>
          <w:spacing w:val="-5"/>
          <w:szCs w:val="28"/>
        </w:rPr>
        <w:t xml:space="preserve"> </w:t>
      </w:r>
      <w:r w:rsidRPr="0043227C">
        <w:rPr>
          <w:rFonts w:cstheme="majorBidi"/>
          <w:szCs w:val="28"/>
        </w:rPr>
        <w:t>dentiste</w:t>
      </w:r>
      <w:r w:rsidRPr="0043227C">
        <w:rPr>
          <w:rFonts w:cstheme="majorBidi"/>
          <w:spacing w:val="-2"/>
          <w:szCs w:val="28"/>
        </w:rPr>
        <w:t xml:space="preserve"> </w:t>
      </w:r>
      <w:r w:rsidRPr="0043227C">
        <w:rPr>
          <w:rFonts w:cstheme="majorBidi"/>
          <w:szCs w:val="28"/>
        </w:rPr>
        <w:t>et</w:t>
      </w:r>
      <w:r w:rsidRPr="0043227C">
        <w:rPr>
          <w:rFonts w:cstheme="majorBidi"/>
          <w:spacing w:val="-7"/>
          <w:szCs w:val="28"/>
        </w:rPr>
        <w:t xml:space="preserve"> </w:t>
      </w:r>
      <w:r w:rsidRPr="0043227C">
        <w:rPr>
          <w:rFonts w:cstheme="majorBidi"/>
          <w:szCs w:val="28"/>
        </w:rPr>
        <w:t>l'enfant</w:t>
      </w:r>
      <w:r w:rsidRPr="0043227C">
        <w:rPr>
          <w:rFonts w:cstheme="majorBidi"/>
          <w:spacing w:val="-4"/>
          <w:szCs w:val="28"/>
        </w:rPr>
        <w:t xml:space="preserve"> </w:t>
      </w:r>
      <w:r w:rsidRPr="0043227C">
        <w:rPr>
          <w:rFonts w:cstheme="majorBidi"/>
          <w:szCs w:val="28"/>
        </w:rPr>
        <w:t>peut</w:t>
      </w:r>
      <w:r w:rsidRPr="0043227C">
        <w:rPr>
          <w:rFonts w:cstheme="majorBidi"/>
          <w:spacing w:val="-5"/>
          <w:szCs w:val="28"/>
        </w:rPr>
        <w:t xml:space="preserve"> </w:t>
      </w:r>
      <w:r w:rsidRPr="0043227C">
        <w:rPr>
          <w:rFonts w:cstheme="majorBidi"/>
          <w:szCs w:val="28"/>
        </w:rPr>
        <w:t>influencer</w:t>
      </w:r>
      <w:r w:rsidRPr="0043227C">
        <w:rPr>
          <w:rFonts w:cstheme="majorBidi"/>
          <w:spacing w:val="-1"/>
          <w:szCs w:val="28"/>
        </w:rPr>
        <w:t xml:space="preserve"> </w:t>
      </w:r>
      <w:r w:rsidRPr="0043227C">
        <w:rPr>
          <w:rFonts w:cstheme="majorBidi"/>
          <w:szCs w:val="28"/>
        </w:rPr>
        <w:t>la</w:t>
      </w:r>
      <w:r w:rsidRPr="0043227C">
        <w:rPr>
          <w:rFonts w:cstheme="majorBidi"/>
          <w:spacing w:val="-4"/>
          <w:szCs w:val="28"/>
        </w:rPr>
        <w:t xml:space="preserve"> </w:t>
      </w:r>
      <w:r w:rsidRPr="0043227C">
        <w:rPr>
          <w:rFonts w:cstheme="majorBidi"/>
          <w:szCs w:val="28"/>
        </w:rPr>
        <w:t>perception</w:t>
      </w:r>
      <w:r w:rsidRPr="0043227C">
        <w:rPr>
          <w:rFonts w:cstheme="majorBidi"/>
          <w:spacing w:val="-2"/>
          <w:szCs w:val="28"/>
        </w:rPr>
        <w:t xml:space="preserve"> </w:t>
      </w:r>
      <w:r w:rsidRPr="0043227C">
        <w:rPr>
          <w:rFonts w:cstheme="majorBidi"/>
          <w:szCs w:val="28"/>
        </w:rPr>
        <w:t>de</w:t>
      </w:r>
      <w:r w:rsidRPr="0043227C">
        <w:rPr>
          <w:rFonts w:cstheme="majorBidi"/>
          <w:spacing w:val="-3"/>
          <w:szCs w:val="28"/>
        </w:rPr>
        <w:t xml:space="preserve"> </w:t>
      </w:r>
      <w:r w:rsidRPr="0043227C">
        <w:rPr>
          <w:rFonts w:cstheme="majorBidi"/>
          <w:szCs w:val="28"/>
        </w:rPr>
        <w:t>la situation et la qualité de la communication, une proximité physique peut être utilisée pour rassurer l'enfant et créer un sentiment de sécurité.</w:t>
      </w:r>
    </w:p>
    <w:p w14:paraId="0BFF8102" w14:textId="77777777" w:rsidR="0043227C" w:rsidRPr="0043227C" w:rsidRDefault="0043227C" w:rsidP="004D31A9">
      <w:pPr>
        <w:pStyle w:val="Corpsdetexte"/>
        <w:spacing w:line="276" w:lineRule="auto"/>
        <w:ind w:left="0" w:right="1008"/>
        <w:rPr>
          <w:rFonts w:cstheme="majorBidi"/>
          <w:szCs w:val="28"/>
        </w:rPr>
      </w:pPr>
      <w:r w:rsidRPr="0043227C">
        <w:rPr>
          <w:rFonts w:cstheme="majorBidi"/>
          <w:szCs w:val="28"/>
        </w:rPr>
        <w:t>Une distance trop grande quand elle peut créer un sentiment d'isolement et d'anxiété chez l’enfant.</w:t>
      </w:r>
      <w:r w:rsidRPr="0043227C">
        <w:rPr>
          <w:rFonts w:cstheme="majorBidi"/>
          <w:spacing w:val="-5"/>
          <w:szCs w:val="28"/>
        </w:rPr>
        <w:t xml:space="preserve"> </w:t>
      </w:r>
      <w:r w:rsidRPr="0043227C">
        <w:rPr>
          <w:rFonts w:cstheme="majorBidi"/>
          <w:szCs w:val="28"/>
        </w:rPr>
        <w:t>Il</w:t>
      </w:r>
      <w:r w:rsidRPr="0043227C">
        <w:rPr>
          <w:rFonts w:cstheme="majorBidi"/>
          <w:spacing w:val="-4"/>
          <w:szCs w:val="28"/>
        </w:rPr>
        <w:t xml:space="preserve"> </w:t>
      </w:r>
      <w:r w:rsidRPr="0043227C">
        <w:rPr>
          <w:rFonts w:cstheme="majorBidi"/>
          <w:szCs w:val="28"/>
        </w:rPr>
        <w:t>est</w:t>
      </w:r>
      <w:r w:rsidRPr="0043227C">
        <w:rPr>
          <w:rFonts w:cstheme="majorBidi"/>
          <w:spacing w:val="-2"/>
          <w:szCs w:val="28"/>
        </w:rPr>
        <w:t xml:space="preserve"> </w:t>
      </w:r>
      <w:r w:rsidRPr="0043227C">
        <w:rPr>
          <w:rFonts w:cstheme="majorBidi"/>
          <w:szCs w:val="28"/>
        </w:rPr>
        <w:t>alors</w:t>
      </w:r>
      <w:r w:rsidRPr="0043227C">
        <w:rPr>
          <w:rFonts w:cstheme="majorBidi"/>
          <w:spacing w:val="-3"/>
          <w:szCs w:val="28"/>
        </w:rPr>
        <w:t xml:space="preserve"> </w:t>
      </w:r>
      <w:r w:rsidRPr="0043227C">
        <w:rPr>
          <w:rFonts w:cstheme="majorBidi"/>
          <w:szCs w:val="28"/>
        </w:rPr>
        <w:t>important</w:t>
      </w:r>
      <w:r w:rsidRPr="0043227C">
        <w:rPr>
          <w:rFonts w:cstheme="majorBidi"/>
          <w:spacing w:val="-2"/>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respecter</w:t>
      </w:r>
      <w:r w:rsidRPr="0043227C">
        <w:rPr>
          <w:rFonts w:cstheme="majorBidi"/>
          <w:spacing w:val="-2"/>
          <w:szCs w:val="28"/>
        </w:rPr>
        <w:t xml:space="preserve"> </w:t>
      </w:r>
      <w:r w:rsidRPr="0043227C">
        <w:rPr>
          <w:rFonts w:cstheme="majorBidi"/>
          <w:szCs w:val="28"/>
        </w:rPr>
        <w:t>l'espace</w:t>
      </w:r>
      <w:r w:rsidRPr="0043227C">
        <w:rPr>
          <w:rFonts w:cstheme="majorBidi"/>
          <w:spacing w:val="-3"/>
          <w:szCs w:val="28"/>
        </w:rPr>
        <w:t xml:space="preserve"> </w:t>
      </w:r>
      <w:r w:rsidRPr="0043227C">
        <w:rPr>
          <w:rFonts w:cstheme="majorBidi"/>
          <w:szCs w:val="28"/>
        </w:rPr>
        <w:t>personnel</w:t>
      </w:r>
      <w:r w:rsidRPr="0043227C">
        <w:rPr>
          <w:rFonts w:cstheme="majorBidi"/>
          <w:spacing w:val="-3"/>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l'enfant et</w:t>
      </w:r>
      <w:r w:rsidRPr="0043227C">
        <w:rPr>
          <w:rFonts w:cstheme="majorBidi"/>
          <w:spacing w:val="-3"/>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ne</w:t>
      </w:r>
      <w:r w:rsidRPr="0043227C">
        <w:rPr>
          <w:rFonts w:cstheme="majorBidi"/>
          <w:spacing w:val="-8"/>
          <w:szCs w:val="28"/>
        </w:rPr>
        <w:t xml:space="preserve"> </w:t>
      </w:r>
      <w:r w:rsidRPr="0043227C">
        <w:rPr>
          <w:rFonts w:cstheme="majorBidi"/>
          <w:szCs w:val="28"/>
        </w:rPr>
        <w:t>pas</w:t>
      </w:r>
      <w:r w:rsidRPr="0043227C">
        <w:rPr>
          <w:rFonts w:cstheme="majorBidi"/>
          <w:spacing w:val="-4"/>
          <w:szCs w:val="28"/>
        </w:rPr>
        <w:t xml:space="preserve"> </w:t>
      </w:r>
      <w:r w:rsidRPr="0043227C">
        <w:rPr>
          <w:rFonts w:cstheme="majorBidi"/>
          <w:szCs w:val="28"/>
        </w:rPr>
        <w:t>violer sa zone de confort.</w:t>
      </w:r>
    </w:p>
    <w:p w14:paraId="6404E6DE" w14:textId="77777777" w:rsidR="0043227C" w:rsidRPr="0043227C" w:rsidRDefault="0043227C" w:rsidP="0043227C">
      <w:pPr>
        <w:pStyle w:val="Corpsdetexte"/>
        <w:spacing w:before="43"/>
        <w:ind w:left="0"/>
        <w:jc w:val="left"/>
        <w:rPr>
          <w:rFonts w:cstheme="majorBidi"/>
          <w:szCs w:val="28"/>
        </w:rPr>
      </w:pPr>
    </w:p>
    <w:p w14:paraId="2B19B4E2" w14:textId="77777777" w:rsidR="0043227C" w:rsidRPr="0043227C" w:rsidRDefault="0043227C" w:rsidP="004D31A9">
      <w:pPr>
        <w:pStyle w:val="Corpsdetexte"/>
        <w:spacing w:line="276" w:lineRule="auto"/>
        <w:ind w:left="0" w:right="1014"/>
        <w:rPr>
          <w:rFonts w:cstheme="majorBidi"/>
          <w:szCs w:val="28"/>
        </w:rPr>
      </w:pPr>
      <w:r w:rsidRPr="0043227C">
        <w:rPr>
          <w:rFonts w:cstheme="majorBidi"/>
          <w:szCs w:val="28"/>
        </w:rPr>
        <w:t>De</w:t>
      </w:r>
      <w:r w:rsidRPr="0043227C">
        <w:rPr>
          <w:rFonts w:cstheme="majorBidi"/>
          <w:spacing w:val="-8"/>
          <w:szCs w:val="28"/>
        </w:rPr>
        <w:t xml:space="preserve"> </w:t>
      </w:r>
      <w:r w:rsidRPr="0043227C">
        <w:rPr>
          <w:rFonts w:cstheme="majorBidi"/>
          <w:szCs w:val="28"/>
        </w:rPr>
        <w:t>plus</w:t>
      </w:r>
      <w:r w:rsidRPr="0043227C">
        <w:rPr>
          <w:rFonts w:cstheme="majorBidi"/>
          <w:spacing w:val="-8"/>
          <w:szCs w:val="28"/>
        </w:rPr>
        <w:t xml:space="preserve"> </w:t>
      </w:r>
      <w:r w:rsidRPr="0043227C">
        <w:rPr>
          <w:rFonts w:cstheme="majorBidi"/>
          <w:szCs w:val="28"/>
        </w:rPr>
        <w:t>il</w:t>
      </w:r>
      <w:r w:rsidRPr="0043227C">
        <w:rPr>
          <w:rFonts w:cstheme="majorBidi"/>
          <w:spacing w:val="-6"/>
          <w:szCs w:val="28"/>
        </w:rPr>
        <w:t xml:space="preserve"> </w:t>
      </w:r>
      <w:r w:rsidRPr="0043227C">
        <w:rPr>
          <w:rFonts w:cstheme="majorBidi"/>
          <w:szCs w:val="28"/>
        </w:rPr>
        <w:t>est</w:t>
      </w:r>
      <w:r w:rsidRPr="0043227C">
        <w:rPr>
          <w:rFonts w:cstheme="majorBidi"/>
          <w:spacing w:val="-4"/>
          <w:szCs w:val="28"/>
        </w:rPr>
        <w:t xml:space="preserve"> </w:t>
      </w:r>
      <w:r w:rsidRPr="0043227C">
        <w:rPr>
          <w:rFonts w:cstheme="majorBidi"/>
          <w:szCs w:val="28"/>
        </w:rPr>
        <w:t>important</w:t>
      </w:r>
      <w:r w:rsidRPr="0043227C">
        <w:rPr>
          <w:rFonts w:cstheme="majorBidi"/>
          <w:spacing w:val="-6"/>
          <w:szCs w:val="28"/>
        </w:rPr>
        <w:t xml:space="preserve"> </w:t>
      </w:r>
      <w:r w:rsidRPr="0043227C">
        <w:rPr>
          <w:rFonts w:cstheme="majorBidi"/>
          <w:szCs w:val="28"/>
        </w:rPr>
        <w:t>d'être</w:t>
      </w:r>
      <w:r w:rsidRPr="0043227C">
        <w:rPr>
          <w:rFonts w:cstheme="majorBidi"/>
          <w:spacing w:val="-8"/>
          <w:szCs w:val="28"/>
        </w:rPr>
        <w:t xml:space="preserve"> </w:t>
      </w:r>
      <w:r w:rsidRPr="0043227C">
        <w:rPr>
          <w:rFonts w:cstheme="majorBidi"/>
          <w:szCs w:val="28"/>
        </w:rPr>
        <w:t>flexible</w:t>
      </w:r>
      <w:r w:rsidRPr="0043227C">
        <w:rPr>
          <w:rFonts w:cstheme="majorBidi"/>
          <w:spacing w:val="-5"/>
          <w:szCs w:val="28"/>
        </w:rPr>
        <w:t xml:space="preserve"> </w:t>
      </w:r>
      <w:r w:rsidRPr="0043227C">
        <w:rPr>
          <w:rFonts w:cstheme="majorBidi"/>
          <w:szCs w:val="28"/>
        </w:rPr>
        <w:t>et</w:t>
      </w:r>
      <w:r w:rsidRPr="0043227C">
        <w:rPr>
          <w:rFonts w:cstheme="majorBidi"/>
          <w:spacing w:val="-7"/>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s'adapter</w:t>
      </w:r>
      <w:r w:rsidRPr="0043227C">
        <w:rPr>
          <w:rFonts w:cstheme="majorBidi"/>
          <w:spacing w:val="-5"/>
          <w:szCs w:val="28"/>
        </w:rPr>
        <w:t xml:space="preserve"> </w:t>
      </w:r>
      <w:r w:rsidRPr="0043227C">
        <w:rPr>
          <w:rFonts w:cstheme="majorBidi"/>
          <w:szCs w:val="28"/>
        </w:rPr>
        <w:t>à</w:t>
      </w:r>
      <w:r w:rsidRPr="0043227C">
        <w:rPr>
          <w:rFonts w:cstheme="majorBidi"/>
          <w:spacing w:val="-9"/>
          <w:szCs w:val="28"/>
        </w:rPr>
        <w:t xml:space="preserve"> </w:t>
      </w:r>
      <w:r w:rsidRPr="0043227C">
        <w:rPr>
          <w:rFonts w:cstheme="majorBidi"/>
          <w:szCs w:val="28"/>
        </w:rPr>
        <w:t>la</w:t>
      </w:r>
      <w:r w:rsidRPr="0043227C">
        <w:rPr>
          <w:rFonts w:cstheme="majorBidi"/>
          <w:spacing w:val="-8"/>
          <w:szCs w:val="28"/>
        </w:rPr>
        <w:t xml:space="preserve"> </w:t>
      </w:r>
      <w:r w:rsidRPr="0043227C">
        <w:rPr>
          <w:rFonts w:cstheme="majorBidi"/>
          <w:szCs w:val="28"/>
        </w:rPr>
        <w:t>situation</w:t>
      </w:r>
      <w:r w:rsidRPr="0043227C">
        <w:rPr>
          <w:rFonts w:cstheme="majorBidi"/>
          <w:spacing w:val="-6"/>
          <w:szCs w:val="28"/>
        </w:rPr>
        <w:t xml:space="preserve"> </w:t>
      </w:r>
      <w:r w:rsidRPr="0043227C">
        <w:rPr>
          <w:rFonts w:cstheme="majorBidi"/>
          <w:szCs w:val="28"/>
        </w:rPr>
        <w:t>et</w:t>
      </w:r>
      <w:r w:rsidRPr="0043227C">
        <w:rPr>
          <w:rFonts w:cstheme="majorBidi"/>
          <w:spacing w:val="-5"/>
          <w:szCs w:val="28"/>
        </w:rPr>
        <w:t xml:space="preserve"> </w:t>
      </w:r>
      <w:r w:rsidRPr="0043227C">
        <w:rPr>
          <w:rFonts w:cstheme="majorBidi"/>
          <w:szCs w:val="28"/>
        </w:rPr>
        <w:t>à</w:t>
      </w:r>
      <w:r w:rsidRPr="0043227C">
        <w:rPr>
          <w:rFonts w:cstheme="majorBidi"/>
          <w:spacing w:val="-6"/>
          <w:szCs w:val="28"/>
        </w:rPr>
        <w:t xml:space="preserve"> </w:t>
      </w:r>
      <w:r w:rsidRPr="0043227C">
        <w:rPr>
          <w:rFonts w:cstheme="majorBidi"/>
          <w:szCs w:val="28"/>
        </w:rPr>
        <w:t>l'enfant.</w:t>
      </w:r>
      <w:r w:rsidRPr="0043227C">
        <w:rPr>
          <w:rFonts w:cstheme="majorBidi"/>
          <w:spacing w:val="-6"/>
          <w:szCs w:val="28"/>
        </w:rPr>
        <w:t xml:space="preserve"> </w:t>
      </w:r>
      <w:r w:rsidRPr="0043227C">
        <w:rPr>
          <w:rFonts w:cstheme="majorBidi"/>
          <w:szCs w:val="28"/>
        </w:rPr>
        <w:t>Par</w:t>
      </w:r>
      <w:r w:rsidRPr="0043227C">
        <w:rPr>
          <w:rFonts w:cstheme="majorBidi"/>
          <w:spacing w:val="-8"/>
          <w:szCs w:val="28"/>
        </w:rPr>
        <w:t xml:space="preserve"> </w:t>
      </w:r>
      <w:r w:rsidRPr="0043227C">
        <w:rPr>
          <w:rFonts w:cstheme="majorBidi"/>
          <w:szCs w:val="28"/>
        </w:rPr>
        <w:t>exemple, si l'enfant se sent anxieux ou inquiet, il est important de maintenir une distance raisonnable et de ne pas insister pour une proximité physique.</w:t>
      </w:r>
    </w:p>
    <w:p w14:paraId="143CFA9A" w14:textId="77777777" w:rsidR="0043227C" w:rsidRPr="0043227C" w:rsidRDefault="0043227C" w:rsidP="004D31A9">
      <w:pPr>
        <w:pStyle w:val="Titre4"/>
      </w:pPr>
      <w:bookmarkStart w:id="146" w:name="_bookmark72"/>
      <w:bookmarkStart w:id="147" w:name="_Toc213835607"/>
      <w:bookmarkEnd w:id="146"/>
      <w:r w:rsidRPr="0043227C">
        <w:t>Le</w:t>
      </w:r>
      <w:r w:rsidRPr="0043227C">
        <w:rPr>
          <w:spacing w:val="-1"/>
        </w:rPr>
        <w:t xml:space="preserve"> </w:t>
      </w:r>
      <w:r w:rsidRPr="0043227C">
        <w:t>silence</w:t>
      </w:r>
      <w:bookmarkEnd w:id="147"/>
    </w:p>
    <w:p w14:paraId="026697C7" w14:textId="77777777" w:rsidR="0043227C" w:rsidRPr="0043227C" w:rsidRDefault="0043227C" w:rsidP="004D31A9">
      <w:pPr>
        <w:pStyle w:val="Corpsdetexte"/>
        <w:spacing w:before="49"/>
        <w:ind w:left="0" w:right="1022"/>
        <w:rPr>
          <w:rFonts w:cstheme="majorBidi"/>
          <w:szCs w:val="28"/>
        </w:rPr>
      </w:pPr>
      <w:r w:rsidRPr="0043227C">
        <w:rPr>
          <w:rFonts w:cstheme="majorBidi"/>
          <w:szCs w:val="28"/>
        </w:rPr>
        <w:t>Le silence peut également</w:t>
      </w:r>
      <w:r w:rsidRPr="0043227C">
        <w:rPr>
          <w:rFonts w:cstheme="majorBidi"/>
          <w:spacing w:val="40"/>
          <w:szCs w:val="28"/>
        </w:rPr>
        <w:t xml:space="preserve"> </w:t>
      </w:r>
      <w:r w:rsidRPr="0043227C">
        <w:rPr>
          <w:rFonts w:cstheme="majorBidi"/>
          <w:szCs w:val="28"/>
        </w:rPr>
        <w:t>jouer un rôle important dans la communication non verbale en dentisterie pédiatrique.</w:t>
      </w:r>
    </w:p>
    <w:p w14:paraId="34D958C1" w14:textId="77777777" w:rsidR="0043227C" w:rsidRPr="0043227C" w:rsidRDefault="0043227C" w:rsidP="004D31A9">
      <w:pPr>
        <w:pStyle w:val="Corpsdetexte"/>
        <w:ind w:left="0" w:right="1028"/>
        <w:rPr>
          <w:rFonts w:cstheme="majorBidi"/>
          <w:szCs w:val="28"/>
        </w:rPr>
      </w:pPr>
      <w:r w:rsidRPr="0043227C">
        <w:rPr>
          <w:rFonts w:cstheme="majorBidi"/>
          <w:szCs w:val="28"/>
        </w:rPr>
        <w:t>Il peut être utilisé pour créer un sentiment de calme et de sécurité chez l'enfant ce qui peut être bénéfique pour la communication et la prise en charge., aide à éviter les distractions et à se concentrer sur l'enfant et sa situation.</w:t>
      </w:r>
    </w:p>
    <w:p w14:paraId="112EA515" w14:textId="77777777" w:rsidR="0043227C" w:rsidRPr="0043227C" w:rsidRDefault="0043227C" w:rsidP="0043227C">
      <w:pPr>
        <w:pStyle w:val="Corpsdetexte"/>
        <w:spacing w:before="2"/>
        <w:ind w:left="0"/>
        <w:jc w:val="left"/>
        <w:rPr>
          <w:rFonts w:cstheme="majorBidi"/>
          <w:szCs w:val="28"/>
        </w:rPr>
      </w:pPr>
    </w:p>
    <w:p w14:paraId="457FCD40" w14:textId="77777777" w:rsidR="0043227C" w:rsidRPr="0043227C" w:rsidRDefault="0043227C" w:rsidP="004D31A9">
      <w:pPr>
        <w:pStyle w:val="Corpsdetexte"/>
        <w:ind w:left="0" w:right="1014"/>
        <w:rPr>
          <w:rFonts w:cstheme="majorBidi"/>
          <w:szCs w:val="28"/>
        </w:rPr>
      </w:pPr>
      <w:r w:rsidRPr="0043227C">
        <w:rPr>
          <w:rFonts w:cstheme="majorBidi"/>
          <w:szCs w:val="28"/>
        </w:rPr>
        <w:t>Cependant,</w:t>
      </w:r>
      <w:r w:rsidRPr="0043227C">
        <w:rPr>
          <w:rFonts w:cstheme="majorBidi"/>
          <w:spacing w:val="-7"/>
          <w:szCs w:val="28"/>
        </w:rPr>
        <w:t xml:space="preserve"> </w:t>
      </w:r>
      <w:r w:rsidRPr="0043227C">
        <w:rPr>
          <w:rFonts w:cstheme="majorBidi"/>
          <w:szCs w:val="28"/>
        </w:rPr>
        <w:t>il</w:t>
      </w:r>
      <w:r w:rsidRPr="0043227C">
        <w:rPr>
          <w:rFonts w:cstheme="majorBidi"/>
          <w:spacing w:val="-7"/>
          <w:szCs w:val="28"/>
        </w:rPr>
        <w:t xml:space="preserve"> </w:t>
      </w:r>
      <w:r w:rsidRPr="0043227C">
        <w:rPr>
          <w:rFonts w:cstheme="majorBidi"/>
          <w:szCs w:val="28"/>
        </w:rPr>
        <w:t>peut</w:t>
      </w:r>
      <w:r w:rsidRPr="0043227C">
        <w:rPr>
          <w:rFonts w:cstheme="majorBidi"/>
          <w:spacing w:val="-6"/>
          <w:szCs w:val="28"/>
        </w:rPr>
        <w:t xml:space="preserve"> </w:t>
      </w:r>
      <w:r w:rsidRPr="0043227C">
        <w:rPr>
          <w:rFonts w:cstheme="majorBidi"/>
          <w:szCs w:val="28"/>
        </w:rPr>
        <w:t>également</w:t>
      </w:r>
      <w:r w:rsidRPr="0043227C">
        <w:rPr>
          <w:rFonts w:cstheme="majorBidi"/>
          <w:spacing w:val="-5"/>
          <w:szCs w:val="28"/>
        </w:rPr>
        <w:t xml:space="preserve"> </w:t>
      </w:r>
      <w:r w:rsidRPr="0043227C">
        <w:rPr>
          <w:rFonts w:cstheme="majorBidi"/>
          <w:szCs w:val="28"/>
        </w:rPr>
        <w:t>être</w:t>
      </w:r>
      <w:r w:rsidRPr="0043227C">
        <w:rPr>
          <w:rFonts w:cstheme="majorBidi"/>
          <w:spacing w:val="-6"/>
          <w:szCs w:val="28"/>
        </w:rPr>
        <w:t xml:space="preserve"> </w:t>
      </w:r>
      <w:r w:rsidRPr="0043227C">
        <w:rPr>
          <w:rFonts w:cstheme="majorBidi"/>
          <w:szCs w:val="28"/>
        </w:rPr>
        <w:t>perçu</w:t>
      </w:r>
      <w:r w:rsidRPr="0043227C">
        <w:rPr>
          <w:rFonts w:cstheme="majorBidi"/>
          <w:spacing w:val="-4"/>
          <w:szCs w:val="28"/>
        </w:rPr>
        <w:t xml:space="preserve"> </w:t>
      </w:r>
      <w:r w:rsidRPr="0043227C">
        <w:rPr>
          <w:rFonts w:cstheme="majorBidi"/>
          <w:szCs w:val="28"/>
        </w:rPr>
        <w:t>comme</w:t>
      </w:r>
      <w:r w:rsidRPr="0043227C">
        <w:rPr>
          <w:rFonts w:cstheme="majorBidi"/>
          <w:spacing w:val="-8"/>
          <w:szCs w:val="28"/>
        </w:rPr>
        <w:t xml:space="preserve"> </w:t>
      </w:r>
      <w:r w:rsidRPr="0043227C">
        <w:rPr>
          <w:rFonts w:cstheme="majorBidi"/>
          <w:szCs w:val="28"/>
        </w:rPr>
        <w:t>un</w:t>
      </w:r>
      <w:r w:rsidRPr="0043227C">
        <w:rPr>
          <w:rFonts w:cstheme="majorBidi"/>
          <w:spacing w:val="-6"/>
          <w:szCs w:val="28"/>
        </w:rPr>
        <w:t xml:space="preserve"> </w:t>
      </w:r>
      <w:r w:rsidRPr="0043227C">
        <w:rPr>
          <w:rFonts w:cstheme="majorBidi"/>
          <w:szCs w:val="28"/>
        </w:rPr>
        <w:t>signe</w:t>
      </w:r>
      <w:r w:rsidRPr="0043227C">
        <w:rPr>
          <w:rFonts w:cstheme="majorBidi"/>
          <w:spacing w:val="-6"/>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mécontentement</w:t>
      </w:r>
      <w:r w:rsidRPr="0043227C">
        <w:rPr>
          <w:rFonts w:cstheme="majorBidi"/>
          <w:spacing w:val="-4"/>
          <w:szCs w:val="28"/>
        </w:rPr>
        <w:t xml:space="preserve"> </w:t>
      </w:r>
      <w:r w:rsidRPr="0043227C">
        <w:rPr>
          <w:rFonts w:cstheme="majorBidi"/>
          <w:szCs w:val="28"/>
        </w:rPr>
        <w:t>ou</w:t>
      </w:r>
      <w:r w:rsidRPr="0043227C">
        <w:rPr>
          <w:rFonts w:cstheme="majorBidi"/>
          <w:spacing w:val="-6"/>
          <w:szCs w:val="28"/>
        </w:rPr>
        <w:t xml:space="preserve"> </w:t>
      </w:r>
      <w:r w:rsidRPr="0043227C">
        <w:rPr>
          <w:rFonts w:cstheme="majorBidi"/>
          <w:szCs w:val="28"/>
        </w:rPr>
        <w:t>d'hostilité ce qui peut créer un sentiment d’anxiété, d’isolement et de solitude chez l'enfant.</w:t>
      </w:r>
    </w:p>
    <w:p w14:paraId="52F1FA0C" w14:textId="77777777" w:rsidR="0043227C" w:rsidRPr="0043227C" w:rsidRDefault="0043227C" w:rsidP="004D31A9">
      <w:pPr>
        <w:pStyle w:val="Corpsdetexte"/>
        <w:spacing w:before="292"/>
        <w:ind w:left="0"/>
        <w:rPr>
          <w:rFonts w:cstheme="majorBidi"/>
          <w:szCs w:val="28"/>
        </w:rPr>
      </w:pPr>
      <w:r w:rsidRPr="0043227C">
        <w:rPr>
          <w:rFonts w:cstheme="majorBidi"/>
          <w:szCs w:val="28"/>
        </w:rPr>
        <w:t>Il</w:t>
      </w:r>
      <w:r w:rsidRPr="0043227C">
        <w:rPr>
          <w:rFonts w:cstheme="majorBidi"/>
          <w:spacing w:val="-16"/>
          <w:szCs w:val="28"/>
        </w:rPr>
        <w:t xml:space="preserve"> </w:t>
      </w:r>
      <w:r w:rsidRPr="0043227C">
        <w:rPr>
          <w:rFonts w:cstheme="majorBidi"/>
          <w:szCs w:val="28"/>
        </w:rPr>
        <w:t>est</w:t>
      </w:r>
      <w:r w:rsidRPr="0043227C">
        <w:rPr>
          <w:rFonts w:cstheme="majorBidi"/>
          <w:spacing w:val="-14"/>
          <w:szCs w:val="28"/>
        </w:rPr>
        <w:t xml:space="preserve"> </w:t>
      </w:r>
      <w:r w:rsidRPr="0043227C">
        <w:rPr>
          <w:rFonts w:cstheme="majorBidi"/>
          <w:szCs w:val="28"/>
        </w:rPr>
        <w:t>alors</w:t>
      </w:r>
      <w:r w:rsidRPr="0043227C">
        <w:rPr>
          <w:rFonts w:cstheme="majorBidi"/>
          <w:spacing w:val="17"/>
          <w:szCs w:val="28"/>
        </w:rPr>
        <w:t xml:space="preserve"> </w:t>
      </w:r>
      <w:r w:rsidRPr="0043227C">
        <w:rPr>
          <w:rFonts w:cstheme="majorBidi"/>
          <w:szCs w:val="28"/>
        </w:rPr>
        <w:t>important</w:t>
      </w:r>
      <w:r w:rsidRPr="0043227C">
        <w:rPr>
          <w:rFonts w:cstheme="majorBidi"/>
          <w:spacing w:val="-12"/>
          <w:szCs w:val="28"/>
        </w:rPr>
        <w:t xml:space="preserve"> </w:t>
      </w:r>
      <w:r w:rsidRPr="0043227C">
        <w:rPr>
          <w:rFonts w:cstheme="majorBidi"/>
          <w:szCs w:val="28"/>
        </w:rPr>
        <w:t>de</w:t>
      </w:r>
      <w:r w:rsidRPr="0043227C">
        <w:rPr>
          <w:rFonts w:cstheme="majorBidi"/>
          <w:spacing w:val="-16"/>
          <w:szCs w:val="28"/>
        </w:rPr>
        <w:t xml:space="preserve"> </w:t>
      </w:r>
      <w:r w:rsidRPr="0043227C">
        <w:rPr>
          <w:rFonts w:cstheme="majorBidi"/>
          <w:szCs w:val="28"/>
        </w:rPr>
        <w:t>noter</w:t>
      </w:r>
      <w:r w:rsidRPr="0043227C">
        <w:rPr>
          <w:rFonts w:cstheme="majorBidi"/>
          <w:spacing w:val="-13"/>
          <w:szCs w:val="28"/>
        </w:rPr>
        <w:t xml:space="preserve"> </w:t>
      </w:r>
      <w:r w:rsidRPr="0043227C">
        <w:rPr>
          <w:rFonts w:cstheme="majorBidi"/>
          <w:szCs w:val="28"/>
        </w:rPr>
        <w:t>que</w:t>
      </w:r>
      <w:r w:rsidRPr="0043227C">
        <w:rPr>
          <w:rFonts w:cstheme="majorBidi"/>
          <w:spacing w:val="-13"/>
          <w:szCs w:val="28"/>
        </w:rPr>
        <w:t xml:space="preserve"> </w:t>
      </w:r>
      <w:r w:rsidRPr="0043227C">
        <w:rPr>
          <w:rFonts w:cstheme="majorBidi"/>
          <w:szCs w:val="28"/>
        </w:rPr>
        <w:t>le</w:t>
      </w:r>
      <w:r w:rsidRPr="0043227C">
        <w:rPr>
          <w:rFonts w:cstheme="majorBidi"/>
          <w:spacing w:val="-14"/>
          <w:szCs w:val="28"/>
        </w:rPr>
        <w:t xml:space="preserve"> </w:t>
      </w:r>
      <w:r w:rsidRPr="0043227C">
        <w:rPr>
          <w:rFonts w:cstheme="majorBidi"/>
          <w:szCs w:val="28"/>
        </w:rPr>
        <w:t>silence</w:t>
      </w:r>
      <w:r w:rsidRPr="0043227C">
        <w:rPr>
          <w:rFonts w:cstheme="majorBidi"/>
          <w:spacing w:val="-13"/>
          <w:szCs w:val="28"/>
        </w:rPr>
        <w:t xml:space="preserve"> </w:t>
      </w:r>
      <w:r w:rsidRPr="0043227C">
        <w:rPr>
          <w:rFonts w:cstheme="majorBidi"/>
          <w:szCs w:val="28"/>
        </w:rPr>
        <w:t>ne</w:t>
      </w:r>
      <w:r w:rsidRPr="0043227C">
        <w:rPr>
          <w:rFonts w:cstheme="majorBidi"/>
          <w:spacing w:val="-14"/>
          <w:szCs w:val="28"/>
        </w:rPr>
        <w:t xml:space="preserve"> </w:t>
      </w:r>
      <w:r w:rsidRPr="0043227C">
        <w:rPr>
          <w:rFonts w:cstheme="majorBidi"/>
          <w:szCs w:val="28"/>
        </w:rPr>
        <w:t>doit</w:t>
      </w:r>
      <w:r w:rsidRPr="0043227C">
        <w:rPr>
          <w:rFonts w:cstheme="majorBidi"/>
          <w:spacing w:val="-13"/>
          <w:szCs w:val="28"/>
        </w:rPr>
        <w:t xml:space="preserve"> </w:t>
      </w:r>
      <w:r w:rsidRPr="0043227C">
        <w:rPr>
          <w:rFonts w:cstheme="majorBidi"/>
          <w:szCs w:val="28"/>
        </w:rPr>
        <w:t>pas</w:t>
      </w:r>
      <w:r w:rsidRPr="0043227C">
        <w:rPr>
          <w:rFonts w:cstheme="majorBidi"/>
          <w:spacing w:val="-13"/>
          <w:szCs w:val="28"/>
        </w:rPr>
        <w:t xml:space="preserve"> </w:t>
      </w:r>
      <w:r w:rsidRPr="0043227C">
        <w:rPr>
          <w:rFonts w:cstheme="majorBidi"/>
          <w:szCs w:val="28"/>
        </w:rPr>
        <w:t>remplacer</w:t>
      </w:r>
      <w:r w:rsidRPr="0043227C">
        <w:rPr>
          <w:rFonts w:cstheme="majorBidi"/>
          <w:spacing w:val="-14"/>
          <w:szCs w:val="28"/>
        </w:rPr>
        <w:t xml:space="preserve"> </w:t>
      </w:r>
      <w:r w:rsidRPr="0043227C">
        <w:rPr>
          <w:rFonts w:cstheme="majorBidi"/>
          <w:szCs w:val="28"/>
        </w:rPr>
        <w:t>la</w:t>
      </w:r>
      <w:r w:rsidRPr="0043227C">
        <w:rPr>
          <w:rFonts w:cstheme="majorBidi"/>
          <w:spacing w:val="-13"/>
          <w:szCs w:val="28"/>
        </w:rPr>
        <w:t xml:space="preserve"> </w:t>
      </w:r>
      <w:r w:rsidRPr="0043227C">
        <w:rPr>
          <w:rFonts w:cstheme="majorBidi"/>
          <w:szCs w:val="28"/>
        </w:rPr>
        <w:t>communication</w:t>
      </w:r>
      <w:r w:rsidRPr="0043227C">
        <w:rPr>
          <w:rFonts w:cstheme="majorBidi"/>
          <w:spacing w:val="-11"/>
          <w:szCs w:val="28"/>
        </w:rPr>
        <w:t xml:space="preserve"> </w:t>
      </w:r>
      <w:r w:rsidRPr="0043227C">
        <w:rPr>
          <w:rFonts w:cstheme="majorBidi"/>
          <w:spacing w:val="-2"/>
          <w:szCs w:val="28"/>
        </w:rPr>
        <w:t>verbale.</w:t>
      </w:r>
    </w:p>
    <w:p w14:paraId="28128A7C" w14:textId="77777777" w:rsidR="0043227C" w:rsidRPr="0043227C" w:rsidRDefault="0043227C" w:rsidP="0043227C">
      <w:pPr>
        <w:pStyle w:val="Corpsdetexte"/>
        <w:spacing w:before="41"/>
        <w:ind w:left="0"/>
        <w:jc w:val="left"/>
        <w:rPr>
          <w:rFonts w:cstheme="majorBidi"/>
          <w:szCs w:val="28"/>
        </w:rPr>
      </w:pPr>
    </w:p>
    <w:p w14:paraId="6A576EA4" w14:textId="77777777" w:rsidR="0043227C" w:rsidRPr="0043227C" w:rsidRDefault="0043227C" w:rsidP="004D31A9">
      <w:pPr>
        <w:pStyle w:val="Titre4"/>
      </w:pPr>
      <w:bookmarkStart w:id="148" w:name="_bookmark73"/>
      <w:bookmarkStart w:id="149" w:name="_Toc213835608"/>
      <w:bookmarkEnd w:id="148"/>
      <w:r w:rsidRPr="0043227C">
        <w:t>L’écoute</w:t>
      </w:r>
      <w:r w:rsidRPr="0043227C">
        <w:rPr>
          <w:spacing w:val="-12"/>
        </w:rPr>
        <w:t xml:space="preserve"> </w:t>
      </w:r>
      <w:r w:rsidRPr="0043227C">
        <w:rPr>
          <w:spacing w:val="-2"/>
        </w:rPr>
        <w:t>active</w:t>
      </w:r>
      <w:bookmarkEnd w:id="149"/>
    </w:p>
    <w:p w14:paraId="373C813D" w14:textId="77777777" w:rsidR="0043227C" w:rsidRPr="0043227C" w:rsidRDefault="0043227C" w:rsidP="0043227C">
      <w:pPr>
        <w:pStyle w:val="Corpsdetexte"/>
        <w:spacing w:before="2"/>
        <w:ind w:left="0"/>
        <w:jc w:val="left"/>
        <w:rPr>
          <w:rFonts w:cstheme="majorBidi"/>
          <w:i/>
          <w:szCs w:val="28"/>
        </w:rPr>
      </w:pPr>
    </w:p>
    <w:p w14:paraId="2736DE13" w14:textId="77777777" w:rsidR="0043227C" w:rsidRPr="0043227C" w:rsidRDefault="0043227C" w:rsidP="004D31A9">
      <w:pPr>
        <w:pStyle w:val="Corpsdetexte"/>
        <w:ind w:left="0" w:right="999"/>
        <w:rPr>
          <w:rFonts w:cstheme="majorBidi"/>
          <w:szCs w:val="28"/>
        </w:rPr>
      </w:pPr>
      <w:r w:rsidRPr="0043227C">
        <w:rPr>
          <w:rFonts w:cstheme="majorBidi"/>
          <w:szCs w:val="28"/>
        </w:rPr>
        <w:t>Elle consiste à écouter attentivement l'enfant, à comprendre ses besoins et ses préoccupations,</w:t>
      </w:r>
      <w:r w:rsidRPr="0043227C">
        <w:rPr>
          <w:rFonts w:cstheme="majorBidi"/>
          <w:spacing w:val="-2"/>
          <w:szCs w:val="28"/>
        </w:rPr>
        <w:t xml:space="preserve"> </w:t>
      </w:r>
      <w:r w:rsidRPr="0043227C">
        <w:rPr>
          <w:rFonts w:cstheme="majorBidi"/>
          <w:szCs w:val="28"/>
        </w:rPr>
        <w:t>et à</w:t>
      </w:r>
      <w:r w:rsidRPr="0043227C">
        <w:rPr>
          <w:rFonts w:cstheme="majorBidi"/>
          <w:spacing w:val="-2"/>
          <w:szCs w:val="28"/>
        </w:rPr>
        <w:t xml:space="preserve"> </w:t>
      </w:r>
      <w:r w:rsidRPr="0043227C">
        <w:rPr>
          <w:rFonts w:cstheme="majorBidi"/>
          <w:szCs w:val="28"/>
        </w:rPr>
        <w:t>répondre de</w:t>
      </w:r>
      <w:r w:rsidRPr="0043227C">
        <w:rPr>
          <w:rFonts w:cstheme="majorBidi"/>
          <w:spacing w:val="-2"/>
          <w:szCs w:val="28"/>
        </w:rPr>
        <w:t xml:space="preserve"> </w:t>
      </w:r>
      <w:r w:rsidRPr="0043227C">
        <w:rPr>
          <w:rFonts w:cstheme="majorBidi"/>
          <w:szCs w:val="28"/>
        </w:rPr>
        <w:t>manière</w:t>
      </w:r>
      <w:r w:rsidRPr="0043227C">
        <w:rPr>
          <w:rFonts w:cstheme="majorBidi"/>
          <w:spacing w:val="-1"/>
          <w:szCs w:val="28"/>
        </w:rPr>
        <w:t xml:space="preserve"> </w:t>
      </w:r>
      <w:r w:rsidRPr="0043227C">
        <w:rPr>
          <w:rFonts w:cstheme="majorBidi"/>
          <w:szCs w:val="28"/>
        </w:rPr>
        <w:t>appropriée,</w:t>
      </w:r>
      <w:r w:rsidRPr="0043227C">
        <w:rPr>
          <w:rFonts w:cstheme="majorBidi"/>
          <w:spacing w:val="-1"/>
          <w:szCs w:val="28"/>
        </w:rPr>
        <w:t xml:space="preserve"> </w:t>
      </w:r>
      <w:r w:rsidRPr="0043227C">
        <w:rPr>
          <w:rFonts w:cstheme="majorBidi"/>
          <w:szCs w:val="28"/>
        </w:rPr>
        <w:t>en maintenant</w:t>
      </w:r>
      <w:r w:rsidRPr="0043227C">
        <w:rPr>
          <w:rFonts w:cstheme="majorBidi"/>
          <w:spacing w:val="40"/>
          <w:szCs w:val="28"/>
        </w:rPr>
        <w:t xml:space="preserve"> </w:t>
      </w:r>
      <w:r w:rsidRPr="0043227C">
        <w:rPr>
          <w:rFonts w:cstheme="majorBidi"/>
          <w:szCs w:val="28"/>
        </w:rPr>
        <w:t>le</w:t>
      </w:r>
      <w:r w:rsidRPr="0043227C">
        <w:rPr>
          <w:rFonts w:cstheme="majorBidi"/>
          <w:spacing w:val="-4"/>
          <w:szCs w:val="28"/>
        </w:rPr>
        <w:t xml:space="preserve"> </w:t>
      </w:r>
      <w:r w:rsidRPr="0043227C">
        <w:rPr>
          <w:rFonts w:cstheme="majorBidi"/>
          <w:szCs w:val="28"/>
        </w:rPr>
        <w:t>contact</w:t>
      </w:r>
      <w:r w:rsidRPr="0043227C">
        <w:rPr>
          <w:rFonts w:cstheme="majorBidi"/>
          <w:spacing w:val="-1"/>
          <w:szCs w:val="28"/>
        </w:rPr>
        <w:t xml:space="preserve"> </w:t>
      </w:r>
      <w:r w:rsidRPr="0043227C">
        <w:rPr>
          <w:rFonts w:cstheme="majorBidi"/>
          <w:szCs w:val="28"/>
        </w:rPr>
        <w:t>visuel</w:t>
      </w:r>
      <w:r w:rsidRPr="0043227C">
        <w:rPr>
          <w:rFonts w:cstheme="majorBidi"/>
          <w:spacing w:val="40"/>
          <w:szCs w:val="28"/>
        </w:rPr>
        <w:t xml:space="preserve"> </w:t>
      </w:r>
      <w:r w:rsidRPr="0043227C">
        <w:rPr>
          <w:rFonts w:cstheme="majorBidi"/>
          <w:szCs w:val="28"/>
        </w:rPr>
        <w:t>avec l'enfant pour montrer que l'on est attentif à ce qu'il dit, écouter sans jugement</w:t>
      </w:r>
      <w:r w:rsidRPr="0043227C">
        <w:rPr>
          <w:rFonts w:cstheme="majorBidi"/>
          <w:spacing w:val="40"/>
          <w:szCs w:val="28"/>
        </w:rPr>
        <w:t xml:space="preserve"> </w:t>
      </w:r>
      <w:r w:rsidRPr="0043227C">
        <w:rPr>
          <w:rFonts w:cstheme="majorBidi"/>
          <w:szCs w:val="28"/>
        </w:rPr>
        <w:t xml:space="preserve">sans interruption. ; répéter et reformuler ce que l'enfant a dit pour montrer que l'on a compris.et poser des questions ouvertes : poser des questions ouvertes pour encourager l'enfant à </w:t>
      </w:r>
      <w:r w:rsidRPr="0043227C">
        <w:rPr>
          <w:rFonts w:cstheme="majorBidi"/>
          <w:spacing w:val="-2"/>
          <w:szCs w:val="28"/>
        </w:rPr>
        <w:t>s'exprimer.</w:t>
      </w:r>
    </w:p>
    <w:p w14:paraId="7EF23B5E" w14:textId="77777777" w:rsidR="0043227C" w:rsidRPr="0043227C" w:rsidRDefault="0043227C" w:rsidP="004D31A9">
      <w:pPr>
        <w:pStyle w:val="Corpsdetexte"/>
        <w:ind w:left="0" w:right="1002"/>
        <w:rPr>
          <w:rFonts w:cstheme="majorBidi"/>
          <w:b/>
          <w:szCs w:val="28"/>
        </w:rPr>
      </w:pPr>
      <w:r w:rsidRPr="0043227C">
        <w:rPr>
          <w:rFonts w:cstheme="majorBidi"/>
          <w:szCs w:val="28"/>
        </w:rPr>
        <w:t>Ce qui</w:t>
      </w:r>
      <w:r w:rsidRPr="0043227C">
        <w:rPr>
          <w:rFonts w:cstheme="majorBidi"/>
          <w:spacing w:val="-6"/>
          <w:szCs w:val="28"/>
        </w:rPr>
        <w:t xml:space="preserve"> </w:t>
      </w:r>
      <w:r w:rsidRPr="0043227C">
        <w:rPr>
          <w:rFonts w:cstheme="majorBidi"/>
          <w:szCs w:val="28"/>
        </w:rPr>
        <w:t>permet d’</w:t>
      </w:r>
      <w:r w:rsidRPr="0043227C">
        <w:rPr>
          <w:rFonts w:cstheme="majorBidi"/>
          <w:spacing w:val="-2"/>
          <w:szCs w:val="28"/>
        </w:rPr>
        <w:t>établir</w:t>
      </w:r>
      <w:r w:rsidRPr="0043227C">
        <w:rPr>
          <w:rFonts w:cstheme="majorBidi"/>
          <w:spacing w:val="-6"/>
          <w:szCs w:val="28"/>
        </w:rPr>
        <w:t xml:space="preserve"> </w:t>
      </w:r>
      <w:r w:rsidRPr="0043227C">
        <w:rPr>
          <w:rFonts w:cstheme="majorBidi"/>
          <w:szCs w:val="28"/>
        </w:rPr>
        <w:t>une</w:t>
      </w:r>
      <w:r w:rsidRPr="0043227C">
        <w:rPr>
          <w:rFonts w:cstheme="majorBidi"/>
          <w:spacing w:val="-4"/>
          <w:szCs w:val="28"/>
        </w:rPr>
        <w:t xml:space="preserve"> </w:t>
      </w:r>
      <w:r w:rsidRPr="0043227C">
        <w:rPr>
          <w:rFonts w:cstheme="majorBidi"/>
          <w:szCs w:val="28"/>
        </w:rPr>
        <w:t>connexion</w:t>
      </w:r>
      <w:r w:rsidRPr="0043227C">
        <w:rPr>
          <w:rFonts w:cstheme="majorBidi"/>
          <w:spacing w:val="40"/>
          <w:szCs w:val="28"/>
        </w:rPr>
        <w:t xml:space="preserve"> </w:t>
      </w:r>
      <w:r w:rsidRPr="0043227C">
        <w:rPr>
          <w:rFonts w:cstheme="majorBidi"/>
          <w:szCs w:val="28"/>
        </w:rPr>
        <w:t>avec</w:t>
      </w:r>
      <w:r w:rsidRPr="0043227C">
        <w:rPr>
          <w:rFonts w:cstheme="majorBidi"/>
          <w:spacing w:val="-2"/>
          <w:szCs w:val="28"/>
        </w:rPr>
        <w:t xml:space="preserve"> </w:t>
      </w:r>
      <w:r w:rsidRPr="0043227C">
        <w:rPr>
          <w:rFonts w:cstheme="majorBidi"/>
          <w:szCs w:val="28"/>
        </w:rPr>
        <w:t>l'enfant et de</w:t>
      </w:r>
      <w:r w:rsidRPr="0043227C">
        <w:rPr>
          <w:rFonts w:cstheme="majorBidi"/>
          <w:spacing w:val="-1"/>
          <w:szCs w:val="28"/>
        </w:rPr>
        <w:t xml:space="preserve"> </w:t>
      </w:r>
      <w:r w:rsidRPr="0043227C">
        <w:rPr>
          <w:rFonts w:cstheme="majorBidi"/>
          <w:szCs w:val="28"/>
        </w:rPr>
        <w:t>créer</w:t>
      </w:r>
      <w:r w:rsidRPr="0043227C">
        <w:rPr>
          <w:rFonts w:cstheme="majorBidi"/>
          <w:spacing w:val="-5"/>
          <w:szCs w:val="28"/>
        </w:rPr>
        <w:t xml:space="preserve"> </w:t>
      </w:r>
      <w:r w:rsidRPr="0043227C">
        <w:rPr>
          <w:rFonts w:cstheme="majorBidi"/>
          <w:szCs w:val="28"/>
        </w:rPr>
        <w:t>un sentiment</w:t>
      </w:r>
      <w:r w:rsidRPr="0043227C">
        <w:rPr>
          <w:rFonts w:cstheme="majorBidi"/>
          <w:spacing w:val="-4"/>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 xml:space="preserve">confiance, de comprendre les besoins et les préoccupations de l'enfant, ce qui peut aider à adapter la prise en charge. Et donc à réduire l'anxiété et la peur chez l'enfant. </w:t>
      </w:r>
      <w:r w:rsidRPr="0043227C">
        <w:rPr>
          <w:rFonts w:cstheme="majorBidi"/>
          <w:b/>
          <w:szCs w:val="28"/>
        </w:rPr>
        <w:t>(7)</w:t>
      </w:r>
    </w:p>
    <w:p w14:paraId="2DDC7564" w14:textId="77777777" w:rsidR="0043227C" w:rsidRPr="0043227C" w:rsidRDefault="0043227C" w:rsidP="0043227C">
      <w:pPr>
        <w:pStyle w:val="Corpsdetexte"/>
        <w:rPr>
          <w:rFonts w:cstheme="majorBidi"/>
          <w:b/>
          <w:szCs w:val="28"/>
        </w:rPr>
        <w:sectPr w:rsidR="0043227C" w:rsidRPr="0043227C" w:rsidSect="004D31A9">
          <w:pgSz w:w="11920" w:h="16850"/>
          <w:pgMar w:top="1300" w:right="425" w:bottom="1180" w:left="709" w:header="715" w:footer="946" w:gutter="0"/>
          <w:cols w:space="720"/>
        </w:sectPr>
      </w:pPr>
    </w:p>
    <w:p w14:paraId="7D905B0F" w14:textId="77777777" w:rsidR="0043227C" w:rsidRPr="0043227C" w:rsidRDefault="0043227C" w:rsidP="0043227C">
      <w:pPr>
        <w:pStyle w:val="Corpsdetexte"/>
        <w:ind w:left="0"/>
        <w:jc w:val="left"/>
        <w:rPr>
          <w:rFonts w:cstheme="majorBidi"/>
          <w:b/>
          <w:szCs w:val="28"/>
        </w:rPr>
      </w:pPr>
    </w:p>
    <w:p w14:paraId="26025792" w14:textId="77777777" w:rsidR="0043227C" w:rsidRPr="0043227C" w:rsidRDefault="0043227C" w:rsidP="0043227C">
      <w:pPr>
        <w:pStyle w:val="Corpsdetexte"/>
        <w:ind w:left="0"/>
        <w:jc w:val="left"/>
        <w:rPr>
          <w:rFonts w:cstheme="majorBidi"/>
          <w:b/>
          <w:szCs w:val="28"/>
        </w:rPr>
      </w:pPr>
    </w:p>
    <w:p w14:paraId="42E63F1A" w14:textId="77777777" w:rsidR="0043227C" w:rsidRPr="0043227C" w:rsidRDefault="0043227C" w:rsidP="0043227C">
      <w:pPr>
        <w:pStyle w:val="Corpsdetexte"/>
        <w:spacing w:before="47"/>
        <w:ind w:left="0"/>
        <w:jc w:val="left"/>
        <w:rPr>
          <w:rFonts w:cstheme="majorBidi"/>
          <w:b/>
          <w:szCs w:val="28"/>
        </w:rPr>
      </w:pPr>
    </w:p>
    <w:p w14:paraId="160F91BA" w14:textId="77777777" w:rsidR="0043227C" w:rsidRPr="0043227C" w:rsidRDefault="0043227C" w:rsidP="0043227C">
      <w:pPr>
        <w:pStyle w:val="Corpsdetexte"/>
        <w:ind w:left="1411"/>
        <w:jc w:val="left"/>
        <w:rPr>
          <w:rFonts w:cstheme="majorBidi"/>
          <w:szCs w:val="28"/>
        </w:rPr>
      </w:pPr>
      <w:r w:rsidRPr="0043227C">
        <w:rPr>
          <w:rFonts w:cstheme="majorBidi"/>
          <w:noProof/>
          <w:szCs w:val="28"/>
        </w:rPr>
        <w:drawing>
          <wp:inline distT="0" distB="0" distL="0" distR="0" wp14:anchorId="46389BC8" wp14:editId="04BD1D61">
            <wp:extent cx="6156310" cy="43243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6156310" cy="4324350"/>
                    </a:xfrm>
                    <a:prstGeom prst="rect">
                      <a:avLst/>
                    </a:prstGeom>
                  </pic:spPr>
                </pic:pic>
              </a:graphicData>
            </a:graphic>
          </wp:inline>
        </w:drawing>
      </w:r>
    </w:p>
    <w:p w14:paraId="6E5658C5" w14:textId="1FFA016E" w:rsidR="0043227C" w:rsidRPr="0043227C" w:rsidRDefault="0043227C" w:rsidP="0043227C">
      <w:pPr>
        <w:pStyle w:val="Corpsdetexte"/>
        <w:spacing w:before="83"/>
        <w:rPr>
          <w:rFonts w:cstheme="majorBidi"/>
          <w:szCs w:val="28"/>
        </w:rPr>
      </w:pPr>
      <w:r w:rsidRPr="0043227C">
        <w:rPr>
          <w:rFonts w:cstheme="majorBidi"/>
          <w:b/>
          <w:szCs w:val="28"/>
        </w:rPr>
        <w:t>Figure</w:t>
      </w:r>
      <w:r w:rsidRPr="0043227C">
        <w:rPr>
          <w:rFonts w:cstheme="majorBidi"/>
          <w:b/>
          <w:spacing w:val="-12"/>
          <w:szCs w:val="28"/>
        </w:rPr>
        <w:t xml:space="preserve"> </w:t>
      </w:r>
      <w:r w:rsidRPr="0043227C">
        <w:rPr>
          <w:rFonts w:cstheme="majorBidi"/>
          <w:b/>
          <w:szCs w:val="28"/>
        </w:rPr>
        <w:t>: Schématisation</w:t>
      </w:r>
      <w:r w:rsidRPr="0043227C">
        <w:rPr>
          <w:rFonts w:cstheme="majorBidi"/>
          <w:spacing w:val="-2"/>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tous</w:t>
      </w:r>
      <w:r w:rsidRPr="0043227C">
        <w:rPr>
          <w:rFonts w:cstheme="majorBidi"/>
          <w:spacing w:val="-6"/>
          <w:szCs w:val="28"/>
        </w:rPr>
        <w:t xml:space="preserve"> </w:t>
      </w:r>
      <w:r w:rsidRPr="0043227C">
        <w:rPr>
          <w:rFonts w:cstheme="majorBidi"/>
          <w:szCs w:val="28"/>
        </w:rPr>
        <w:t>les</w:t>
      </w:r>
      <w:r w:rsidRPr="0043227C">
        <w:rPr>
          <w:rFonts w:cstheme="majorBidi"/>
          <w:spacing w:val="-7"/>
          <w:szCs w:val="28"/>
        </w:rPr>
        <w:t xml:space="preserve"> </w:t>
      </w:r>
      <w:r w:rsidRPr="0043227C">
        <w:rPr>
          <w:rFonts w:cstheme="majorBidi"/>
          <w:szCs w:val="28"/>
        </w:rPr>
        <w:t>éléments</w:t>
      </w:r>
      <w:r w:rsidRPr="0043227C">
        <w:rPr>
          <w:rFonts w:cstheme="majorBidi"/>
          <w:spacing w:val="-8"/>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communication</w:t>
      </w:r>
      <w:r w:rsidRPr="0043227C">
        <w:rPr>
          <w:rFonts w:cstheme="majorBidi"/>
          <w:spacing w:val="-5"/>
          <w:szCs w:val="28"/>
        </w:rPr>
        <w:t xml:space="preserve"> </w:t>
      </w:r>
      <w:r w:rsidRPr="0043227C">
        <w:rPr>
          <w:rFonts w:cstheme="majorBidi"/>
          <w:szCs w:val="28"/>
        </w:rPr>
        <w:t>non</w:t>
      </w:r>
      <w:r w:rsidRPr="0043227C">
        <w:rPr>
          <w:rFonts w:cstheme="majorBidi"/>
          <w:spacing w:val="-7"/>
          <w:szCs w:val="28"/>
        </w:rPr>
        <w:t xml:space="preserve"> </w:t>
      </w:r>
      <w:r w:rsidRPr="0043227C">
        <w:rPr>
          <w:rFonts w:cstheme="majorBidi"/>
          <w:spacing w:val="-2"/>
          <w:szCs w:val="28"/>
        </w:rPr>
        <w:t>verbale</w:t>
      </w:r>
    </w:p>
    <w:p w14:paraId="508E3237" w14:textId="55159C65" w:rsidR="0043227C" w:rsidRPr="004D31A9" w:rsidRDefault="0043227C" w:rsidP="004D31A9">
      <w:pPr>
        <w:pStyle w:val="Corpsdetexte"/>
        <w:spacing w:before="202" w:line="259" w:lineRule="auto"/>
        <w:ind w:left="2739" w:right="1012"/>
        <w:jc w:val="center"/>
        <w:rPr>
          <w:rFonts w:cstheme="majorBidi"/>
          <w:sz w:val="22"/>
          <w:szCs w:val="22"/>
        </w:rPr>
      </w:pPr>
      <w:r w:rsidRPr="004D31A9">
        <w:rPr>
          <w:rFonts w:cstheme="majorBidi"/>
          <w:b/>
          <w:sz w:val="22"/>
          <w:szCs w:val="22"/>
        </w:rPr>
        <w:t>Source</w:t>
      </w:r>
      <w:r w:rsidRPr="004D31A9">
        <w:rPr>
          <w:rFonts w:cstheme="majorBidi"/>
          <w:b/>
          <w:spacing w:val="-14"/>
          <w:sz w:val="22"/>
          <w:szCs w:val="22"/>
        </w:rPr>
        <w:t xml:space="preserve"> </w:t>
      </w:r>
      <w:r w:rsidRPr="004D31A9">
        <w:rPr>
          <w:rFonts w:cstheme="majorBidi"/>
          <w:b/>
          <w:sz w:val="22"/>
          <w:szCs w:val="22"/>
        </w:rPr>
        <w:t>:</w:t>
      </w:r>
      <w:r w:rsidRPr="004D31A9">
        <w:rPr>
          <w:rFonts w:cstheme="majorBidi"/>
          <w:b/>
          <w:spacing w:val="-14"/>
          <w:sz w:val="22"/>
          <w:szCs w:val="22"/>
        </w:rPr>
        <w:t xml:space="preserve"> </w:t>
      </w:r>
      <w:r w:rsidRPr="004D31A9">
        <w:rPr>
          <w:rFonts w:cstheme="majorBidi"/>
          <w:b/>
          <w:sz w:val="22"/>
          <w:szCs w:val="22"/>
        </w:rPr>
        <w:t>Klingberg,</w:t>
      </w:r>
      <w:r w:rsidRPr="004D31A9">
        <w:rPr>
          <w:rFonts w:cstheme="majorBidi"/>
          <w:b/>
          <w:spacing w:val="-13"/>
          <w:sz w:val="22"/>
          <w:szCs w:val="22"/>
        </w:rPr>
        <w:t xml:space="preserve"> </w:t>
      </w:r>
      <w:r w:rsidRPr="004D31A9">
        <w:rPr>
          <w:rFonts w:cstheme="majorBidi"/>
          <w:b/>
          <w:sz w:val="22"/>
          <w:szCs w:val="22"/>
        </w:rPr>
        <w:t>G.,</w:t>
      </w:r>
      <w:r w:rsidRPr="004D31A9">
        <w:rPr>
          <w:rFonts w:cstheme="majorBidi"/>
          <w:b/>
          <w:spacing w:val="-14"/>
          <w:sz w:val="22"/>
          <w:szCs w:val="22"/>
        </w:rPr>
        <w:t xml:space="preserve"> </w:t>
      </w:r>
      <w:r w:rsidRPr="004D31A9">
        <w:rPr>
          <w:rFonts w:cstheme="majorBidi"/>
          <w:b/>
          <w:sz w:val="22"/>
          <w:szCs w:val="22"/>
        </w:rPr>
        <w:t>&amp;</w:t>
      </w:r>
      <w:r w:rsidRPr="004D31A9">
        <w:rPr>
          <w:rFonts w:cstheme="majorBidi"/>
          <w:b/>
          <w:spacing w:val="-13"/>
          <w:sz w:val="22"/>
          <w:szCs w:val="22"/>
        </w:rPr>
        <w:t xml:space="preserve"> </w:t>
      </w:r>
      <w:r w:rsidRPr="004D31A9">
        <w:rPr>
          <w:rFonts w:cstheme="majorBidi"/>
          <w:b/>
          <w:sz w:val="22"/>
          <w:szCs w:val="22"/>
        </w:rPr>
        <w:t>Broberg,</w:t>
      </w:r>
      <w:r w:rsidRPr="004D31A9">
        <w:rPr>
          <w:rFonts w:cstheme="majorBidi"/>
          <w:b/>
          <w:spacing w:val="-14"/>
          <w:sz w:val="22"/>
          <w:szCs w:val="22"/>
        </w:rPr>
        <w:t xml:space="preserve"> </w:t>
      </w:r>
      <w:r w:rsidRPr="004D31A9">
        <w:rPr>
          <w:rFonts w:cstheme="majorBidi"/>
          <w:b/>
          <w:sz w:val="22"/>
          <w:szCs w:val="22"/>
        </w:rPr>
        <w:t>A.</w:t>
      </w:r>
      <w:r w:rsidRPr="004D31A9">
        <w:rPr>
          <w:rFonts w:cstheme="majorBidi"/>
          <w:b/>
          <w:spacing w:val="-13"/>
          <w:sz w:val="22"/>
          <w:szCs w:val="22"/>
        </w:rPr>
        <w:t xml:space="preserve"> </w:t>
      </w:r>
      <w:r w:rsidRPr="004D31A9">
        <w:rPr>
          <w:rFonts w:cstheme="majorBidi"/>
          <w:b/>
          <w:sz w:val="22"/>
          <w:szCs w:val="22"/>
        </w:rPr>
        <w:t>G</w:t>
      </w:r>
      <w:r w:rsidRPr="004D31A9">
        <w:rPr>
          <w:rFonts w:cstheme="majorBidi"/>
          <w:sz w:val="22"/>
          <w:szCs w:val="22"/>
        </w:rPr>
        <w:t>.</w:t>
      </w:r>
      <w:r w:rsidRPr="004D31A9">
        <w:rPr>
          <w:rFonts w:cstheme="majorBidi"/>
          <w:spacing w:val="-14"/>
          <w:sz w:val="22"/>
          <w:szCs w:val="22"/>
        </w:rPr>
        <w:t xml:space="preserve"> </w:t>
      </w:r>
      <w:r w:rsidRPr="004D31A9">
        <w:rPr>
          <w:rFonts w:cstheme="majorBidi"/>
          <w:sz w:val="22"/>
          <w:szCs w:val="22"/>
        </w:rPr>
        <w:t>(2007).</w:t>
      </w:r>
      <w:r w:rsidRPr="004D31A9">
        <w:rPr>
          <w:rFonts w:cstheme="majorBidi"/>
          <w:spacing w:val="-14"/>
          <w:sz w:val="22"/>
          <w:szCs w:val="22"/>
        </w:rPr>
        <w:t xml:space="preserve"> </w:t>
      </w:r>
      <w:r w:rsidRPr="004D31A9">
        <w:rPr>
          <w:rFonts w:cstheme="majorBidi"/>
          <w:sz w:val="22"/>
          <w:szCs w:val="22"/>
        </w:rPr>
        <w:t>"Anxiété</w:t>
      </w:r>
      <w:r w:rsidRPr="004D31A9">
        <w:rPr>
          <w:rFonts w:cstheme="majorBidi"/>
          <w:spacing w:val="-13"/>
          <w:sz w:val="22"/>
          <w:szCs w:val="22"/>
        </w:rPr>
        <w:t xml:space="preserve"> </w:t>
      </w:r>
      <w:r w:rsidRPr="004D31A9">
        <w:rPr>
          <w:rFonts w:cstheme="majorBidi"/>
          <w:sz w:val="22"/>
          <w:szCs w:val="22"/>
        </w:rPr>
        <w:t>dentaire</w:t>
      </w:r>
      <w:r w:rsidRPr="004D31A9">
        <w:rPr>
          <w:rFonts w:cstheme="majorBidi"/>
          <w:spacing w:val="-14"/>
          <w:sz w:val="22"/>
          <w:szCs w:val="22"/>
        </w:rPr>
        <w:t xml:space="preserve"> </w:t>
      </w:r>
      <w:r w:rsidRPr="004D31A9">
        <w:rPr>
          <w:rFonts w:cstheme="majorBidi"/>
          <w:sz w:val="22"/>
          <w:szCs w:val="22"/>
        </w:rPr>
        <w:t>et</w:t>
      </w:r>
      <w:r w:rsidRPr="004D31A9">
        <w:rPr>
          <w:rFonts w:cstheme="majorBidi"/>
          <w:spacing w:val="-13"/>
          <w:sz w:val="22"/>
          <w:szCs w:val="22"/>
        </w:rPr>
        <w:t xml:space="preserve"> </w:t>
      </w:r>
      <w:r w:rsidRPr="004D31A9">
        <w:rPr>
          <w:rFonts w:cstheme="majorBidi"/>
          <w:sz w:val="22"/>
          <w:szCs w:val="22"/>
        </w:rPr>
        <w:t>problèmes de gestion du comportement en odontologie pédiatrique." Revue Internationale d'Odontologie Pédiatrique, 17(5), 291-299.</w:t>
      </w:r>
    </w:p>
    <w:p w14:paraId="1B5917BB" w14:textId="7171DFBA" w:rsidR="0043227C" w:rsidRPr="004D31A9" w:rsidRDefault="0043227C" w:rsidP="004D31A9">
      <w:pPr>
        <w:pStyle w:val="Titre3"/>
      </w:pPr>
      <w:bookmarkStart w:id="150" w:name="_bookmark74"/>
      <w:bookmarkStart w:id="151" w:name="_Toc213835609"/>
      <w:bookmarkEnd w:id="150"/>
      <w:r w:rsidRPr="0043227C">
        <w:t>Les</w:t>
      </w:r>
      <w:r w:rsidRPr="0043227C">
        <w:rPr>
          <w:spacing w:val="-8"/>
        </w:rPr>
        <w:t xml:space="preserve"> </w:t>
      </w:r>
      <w:r w:rsidRPr="0043227C">
        <w:t>techniques</w:t>
      </w:r>
      <w:r w:rsidRPr="0043227C">
        <w:rPr>
          <w:spacing w:val="-8"/>
        </w:rPr>
        <w:t xml:space="preserve"> </w:t>
      </w:r>
      <w:r w:rsidRPr="004D31A9">
        <w:t>d’exposition</w:t>
      </w:r>
      <w:bookmarkEnd w:id="151"/>
    </w:p>
    <w:p w14:paraId="6D5FC566" w14:textId="5B3F3AEA" w:rsidR="0043227C" w:rsidRPr="004D31A9" w:rsidRDefault="0043227C" w:rsidP="004D31A9">
      <w:pPr>
        <w:pStyle w:val="Titre4"/>
      </w:pPr>
      <w:bookmarkStart w:id="152" w:name="_bookmark75"/>
      <w:bookmarkStart w:id="153" w:name="_Toc213835610"/>
      <w:bookmarkEnd w:id="152"/>
      <w:r w:rsidRPr="0043227C">
        <w:t>Exposition</w:t>
      </w:r>
      <w:r w:rsidRPr="0043227C">
        <w:rPr>
          <w:spacing w:val="-13"/>
        </w:rPr>
        <w:t xml:space="preserve"> </w:t>
      </w:r>
      <w:r w:rsidRPr="0043227C">
        <w:t>–exposition</w:t>
      </w:r>
      <w:r w:rsidRPr="0043227C">
        <w:rPr>
          <w:spacing w:val="-11"/>
        </w:rPr>
        <w:t xml:space="preserve"> </w:t>
      </w:r>
      <w:r w:rsidRPr="0043227C">
        <w:rPr>
          <w:spacing w:val="-2"/>
        </w:rPr>
        <w:t>prolongée</w:t>
      </w:r>
      <w:bookmarkEnd w:id="153"/>
    </w:p>
    <w:p w14:paraId="0E24CDD3" w14:textId="77777777" w:rsidR="0043227C" w:rsidRPr="0043227C" w:rsidRDefault="0043227C" w:rsidP="004D31A9">
      <w:pPr>
        <w:pStyle w:val="Corpsdetexte"/>
        <w:ind w:left="0" w:right="1024"/>
        <w:rPr>
          <w:rFonts w:cstheme="majorBidi"/>
          <w:szCs w:val="28"/>
        </w:rPr>
      </w:pPr>
      <w:r w:rsidRPr="0043227C">
        <w:rPr>
          <w:rFonts w:cstheme="majorBidi"/>
          <w:szCs w:val="28"/>
        </w:rPr>
        <w:t>La technique d'exposition est une méthode utilisée en dentisterie pédiatrique pour réduire l'anxiété et la peur chez l'enfant. Elle consiste à exposer l'enfant à des stimuli dentaires de manière graduelle et contrôlée, afin de l'aider à s'habituer et à se sentir plus à l'aise.</w:t>
      </w:r>
    </w:p>
    <w:p w14:paraId="34F8BD31" w14:textId="77777777" w:rsidR="0043227C" w:rsidRPr="0043227C" w:rsidRDefault="0043227C" w:rsidP="004D31A9">
      <w:pPr>
        <w:pStyle w:val="Corpsdetexte"/>
        <w:spacing w:before="6" w:line="289" w:lineRule="exact"/>
        <w:ind w:left="0"/>
        <w:rPr>
          <w:rFonts w:cstheme="majorBidi"/>
          <w:szCs w:val="28"/>
        </w:rPr>
      </w:pPr>
      <w:r w:rsidRPr="0043227C">
        <w:rPr>
          <w:rFonts w:cstheme="majorBidi"/>
          <w:szCs w:val="28"/>
        </w:rPr>
        <w:t>Les</w:t>
      </w:r>
      <w:r w:rsidRPr="0043227C">
        <w:rPr>
          <w:rFonts w:cstheme="majorBidi"/>
          <w:spacing w:val="-8"/>
          <w:szCs w:val="28"/>
        </w:rPr>
        <w:t xml:space="preserve"> </w:t>
      </w:r>
      <w:r w:rsidRPr="0043227C">
        <w:rPr>
          <w:rFonts w:cstheme="majorBidi"/>
          <w:szCs w:val="28"/>
        </w:rPr>
        <w:t>étapes</w:t>
      </w:r>
      <w:r w:rsidRPr="0043227C">
        <w:rPr>
          <w:rFonts w:cstheme="majorBidi"/>
          <w:spacing w:val="-7"/>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la</w:t>
      </w:r>
      <w:r w:rsidRPr="0043227C">
        <w:rPr>
          <w:rFonts w:cstheme="majorBidi"/>
          <w:spacing w:val="-7"/>
          <w:szCs w:val="28"/>
        </w:rPr>
        <w:t xml:space="preserve"> </w:t>
      </w:r>
      <w:r w:rsidRPr="0043227C">
        <w:rPr>
          <w:rFonts w:cstheme="majorBidi"/>
          <w:szCs w:val="28"/>
        </w:rPr>
        <w:t>technique</w:t>
      </w:r>
      <w:r w:rsidRPr="0043227C">
        <w:rPr>
          <w:rFonts w:cstheme="majorBidi"/>
          <w:spacing w:val="-5"/>
          <w:szCs w:val="28"/>
        </w:rPr>
        <w:t xml:space="preserve"> </w:t>
      </w:r>
      <w:r w:rsidRPr="0043227C">
        <w:rPr>
          <w:rFonts w:cstheme="majorBidi"/>
          <w:spacing w:val="-2"/>
          <w:szCs w:val="28"/>
        </w:rPr>
        <w:t>d'exposition</w:t>
      </w:r>
    </w:p>
    <w:p w14:paraId="457EDAB7" w14:textId="77777777" w:rsidR="0043227C" w:rsidRPr="0043227C" w:rsidRDefault="0043227C" w:rsidP="0043227C">
      <w:pPr>
        <w:pStyle w:val="Paragraphedeliste"/>
        <w:numPr>
          <w:ilvl w:val="0"/>
          <w:numId w:val="9"/>
        </w:numPr>
        <w:tabs>
          <w:tab w:val="left" w:pos="2019"/>
        </w:tabs>
        <w:ind w:right="1012"/>
        <w:contextualSpacing w:val="0"/>
        <w:jc w:val="both"/>
        <w:rPr>
          <w:rFonts w:cstheme="majorBidi"/>
          <w:szCs w:val="28"/>
        </w:rPr>
      </w:pPr>
      <w:r w:rsidRPr="0043227C">
        <w:rPr>
          <w:rFonts w:cstheme="majorBidi"/>
          <w:b/>
          <w:szCs w:val="28"/>
        </w:rPr>
        <w:t>Étape</w:t>
      </w:r>
      <w:r w:rsidRPr="0043227C">
        <w:rPr>
          <w:rFonts w:cstheme="majorBidi"/>
          <w:b/>
          <w:spacing w:val="-9"/>
          <w:szCs w:val="28"/>
        </w:rPr>
        <w:t xml:space="preserve"> </w:t>
      </w:r>
      <w:r w:rsidRPr="0043227C">
        <w:rPr>
          <w:rFonts w:cstheme="majorBidi"/>
          <w:b/>
          <w:szCs w:val="28"/>
        </w:rPr>
        <w:t>1</w:t>
      </w:r>
      <w:r w:rsidRPr="0043227C">
        <w:rPr>
          <w:rFonts w:cstheme="majorBidi"/>
          <w:b/>
          <w:spacing w:val="-10"/>
          <w:szCs w:val="28"/>
        </w:rPr>
        <w:t xml:space="preserve"> </w:t>
      </w:r>
      <w:r w:rsidRPr="0043227C">
        <w:rPr>
          <w:rFonts w:cstheme="majorBidi"/>
          <w:szCs w:val="28"/>
        </w:rPr>
        <w:t>:</w:t>
      </w:r>
      <w:r w:rsidRPr="0043227C">
        <w:rPr>
          <w:rFonts w:cstheme="majorBidi"/>
          <w:spacing w:val="-6"/>
          <w:szCs w:val="28"/>
        </w:rPr>
        <w:t xml:space="preserve"> </w:t>
      </w:r>
      <w:r w:rsidRPr="0043227C">
        <w:rPr>
          <w:rFonts w:cstheme="majorBidi"/>
          <w:szCs w:val="28"/>
        </w:rPr>
        <w:t>l'explication</w:t>
      </w:r>
      <w:r w:rsidRPr="0043227C">
        <w:rPr>
          <w:rFonts w:cstheme="majorBidi"/>
          <w:spacing w:val="-1"/>
          <w:szCs w:val="28"/>
        </w:rPr>
        <w:t xml:space="preserve"> </w:t>
      </w:r>
      <w:r w:rsidRPr="0043227C">
        <w:rPr>
          <w:rFonts w:cstheme="majorBidi"/>
          <w:szCs w:val="28"/>
        </w:rPr>
        <w:t>:</w:t>
      </w:r>
      <w:r w:rsidRPr="0043227C">
        <w:rPr>
          <w:rFonts w:cstheme="majorBidi"/>
          <w:spacing w:val="-8"/>
          <w:szCs w:val="28"/>
        </w:rPr>
        <w:t xml:space="preserve"> </w:t>
      </w:r>
      <w:r w:rsidRPr="0043227C">
        <w:rPr>
          <w:rFonts w:cstheme="majorBidi"/>
          <w:szCs w:val="28"/>
        </w:rPr>
        <w:t>expliquer</w:t>
      </w:r>
      <w:r w:rsidRPr="0043227C">
        <w:rPr>
          <w:rFonts w:cstheme="majorBidi"/>
          <w:spacing w:val="-5"/>
          <w:szCs w:val="28"/>
        </w:rPr>
        <w:t xml:space="preserve"> </w:t>
      </w:r>
      <w:r w:rsidRPr="0043227C">
        <w:rPr>
          <w:rFonts w:cstheme="majorBidi"/>
          <w:szCs w:val="28"/>
        </w:rPr>
        <w:t>à</w:t>
      </w:r>
      <w:r w:rsidRPr="0043227C">
        <w:rPr>
          <w:rFonts w:cstheme="majorBidi"/>
          <w:spacing w:val="-11"/>
          <w:szCs w:val="28"/>
        </w:rPr>
        <w:t xml:space="preserve"> </w:t>
      </w:r>
      <w:r w:rsidRPr="0043227C">
        <w:rPr>
          <w:rFonts w:cstheme="majorBidi"/>
          <w:szCs w:val="28"/>
        </w:rPr>
        <w:t>l'enfant</w:t>
      </w:r>
      <w:r w:rsidRPr="0043227C">
        <w:rPr>
          <w:rFonts w:cstheme="majorBidi"/>
          <w:spacing w:val="-9"/>
          <w:szCs w:val="28"/>
        </w:rPr>
        <w:t xml:space="preserve"> </w:t>
      </w:r>
      <w:r w:rsidRPr="0043227C">
        <w:rPr>
          <w:rFonts w:cstheme="majorBidi"/>
          <w:szCs w:val="28"/>
        </w:rPr>
        <w:t>ce</w:t>
      </w:r>
      <w:r w:rsidRPr="0043227C">
        <w:rPr>
          <w:rFonts w:cstheme="majorBidi"/>
          <w:spacing w:val="-11"/>
          <w:szCs w:val="28"/>
        </w:rPr>
        <w:t xml:space="preserve"> </w:t>
      </w:r>
      <w:r w:rsidRPr="0043227C">
        <w:rPr>
          <w:rFonts w:cstheme="majorBidi"/>
          <w:szCs w:val="28"/>
        </w:rPr>
        <w:t>qui</w:t>
      </w:r>
      <w:r w:rsidRPr="0043227C">
        <w:rPr>
          <w:rFonts w:cstheme="majorBidi"/>
          <w:spacing w:val="-13"/>
          <w:szCs w:val="28"/>
        </w:rPr>
        <w:t xml:space="preserve"> </w:t>
      </w:r>
      <w:r w:rsidRPr="0043227C">
        <w:rPr>
          <w:rFonts w:cstheme="majorBidi"/>
          <w:szCs w:val="28"/>
        </w:rPr>
        <w:t>va</w:t>
      </w:r>
      <w:r w:rsidRPr="0043227C">
        <w:rPr>
          <w:rFonts w:cstheme="majorBidi"/>
          <w:spacing w:val="-8"/>
          <w:szCs w:val="28"/>
        </w:rPr>
        <w:t xml:space="preserve"> </w:t>
      </w:r>
      <w:r w:rsidRPr="0043227C">
        <w:rPr>
          <w:rFonts w:cstheme="majorBidi"/>
          <w:szCs w:val="28"/>
        </w:rPr>
        <w:t>se</w:t>
      </w:r>
      <w:r w:rsidRPr="0043227C">
        <w:rPr>
          <w:rFonts w:cstheme="majorBidi"/>
          <w:spacing w:val="-11"/>
          <w:szCs w:val="28"/>
        </w:rPr>
        <w:t xml:space="preserve"> </w:t>
      </w:r>
      <w:r w:rsidRPr="0043227C">
        <w:rPr>
          <w:rFonts w:cstheme="majorBidi"/>
          <w:szCs w:val="28"/>
        </w:rPr>
        <w:t>passer</w:t>
      </w:r>
      <w:r w:rsidRPr="0043227C">
        <w:rPr>
          <w:rFonts w:cstheme="majorBidi"/>
          <w:spacing w:val="-10"/>
          <w:szCs w:val="28"/>
        </w:rPr>
        <w:t xml:space="preserve"> </w:t>
      </w:r>
      <w:r w:rsidRPr="0043227C">
        <w:rPr>
          <w:rFonts w:cstheme="majorBidi"/>
          <w:szCs w:val="28"/>
        </w:rPr>
        <w:t>et</w:t>
      </w:r>
      <w:r w:rsidRPr="0043227C">
        <w:rPr>
          <w:rFonts w:cstheme="majorBidi"/>
          <w:spacing w:val="-10"/>
          <w:szCs w:val="28"/>
        </w:rPr>
        <w:t xml:space="preserve"> </w:t>
      </w:r>
      <w:r w:rsidRPr="0043227C">
        <w:rPr>
          <w:rFonts w:cstheme="majorBidi"/>
          <w:szCs w:val="28"/>
        </w:rPr>
        <w:t>ce</w:t>
      </w:r>
      <w:r w:rsidRPr="0043227C">
        <w:rPr>
          <w:rFonts w:cstheme="majorBidi"/>
          <w:spacing w:val="-11"/>
          <w:szCs w:val="28"/>
        </w:rPr>
        <w:t xml:space="preserve"> </w:t>
      </w:r>
      <w:r w:rsidRPr="0043227C">
        <w:rPr>
          <w:rFonts w:cstheme="majorBidi"/>
          <w:szCs w:val="28"/>
        </w:rPr>
        <w:t>qu'il</w:t>
      </w:r>
      <w:r w:rsidRPr="0043227C">
        <w:rPr>
          <w:rFonts w:cstheme="majorBidi"/>
          <w:spacing w:val="-13"/>
          <w:szCs w:val="28"/>
        </w:rPr>
        <w:t xml:space="preserve"> </w:t>
      </w:r>
      <w:r w:rsidRPr="0043227C">
        <w:rPr>
          <w:rFonts w:cstheme="majorBidi"/>
          <w:szCs w:val="28"/>
        </w:rPr>
        <w:t>peut</w:t>
      </w:r>
      <w:r w:rsidRPr="0043227C">
        <w:rPr>
          <w:rFonts w:cstheme="majorBidi"/>
          <w:spacing w:val="-7"/>
          <w:szCs w:val="28"/>
        </w:rPr>
        <w:t xml:space="preserve"> </w:t>
      </w:r>
      <w:r w:rsidRPr="0043227C">
        <w:rPr>
          <w:rFonts w:cstheme="majorBidi"/>
          <w:szCs w:val="28"/>
        </w:rPr>
        <w:t>attendre de la procédure.</w:t>
      </w:r>
    </w:p>
    <w:p w14:paraId="706A9372" w14:textId="77777777" w:rsidR="004D31A9" w:rsidRDefault="0043227C" w:rsidP="004D31A9">
      <w:pPr>
        <w:pStyle w:val="Paragraphedeliste"/>
        <w:numPr>
          <w:ilvl w:val="0"/>
          <w:numId w:val="9"/>
        </w:numPr>
        <w:tabs>
          <w:tab w:val="left" w:pos="2019"/>
        </w:tabs>
        <w:ind w:right="1017"/>
        <w:contextualSpacing w:val="0"/>
        <w:jc w:val="both"/>
        <w:rPr>
          <w:rFonts w:cstheme="majorBidi"/>
          <w:szCs w:val="28"/>
        </w:rPr>
      </w:pPr>
      <w:r w:rsidRPr="0043227C">
        <w:rPr>
          <w:rFonts w:cstheme="majorBidi"/>
          <w:b/>
          <w:szCs w:val="28"/>
        </w:rPr>
        <w:t xml:space="preserve">Étape 2 </w:t>
      </w:r>
      <w:r w:rsidRPr="0043227C">
        <w:rPr>
          <w:rFonts w:cstheme="majorBidi"/>
          <w:szCs w:val="28"/>
        </w:rPr>
        <w:t>: la visualisation : montrer à l'enfant les instruments et les équipements dentaires pour lui permettre de se familiariser avec eux.</w:t>
      </w:r>
    </w:p>
    <w:p w14:paraId="34EFF102" w14:textId="2F266E84" w:rsidR="0043227C" w:rsidRPr="004D31A9" w:rsidRDefault="0043227C" w:rsidP="004D31A9">
      <w:pPr>
        <w:pStyle w:val="Paragraphedeliste"/>
        <w:numPr>
          <w:ilvl w:val="0"/>
          <w:numId w:val="9"/>
        </w:numPr>
        <w:tabs>
          <w:tab w:val="left" w:pos="2019"/>
        </w:tabs>
        <w:ind w:right="1017"/>
        <w:contextualSpacing w:val="0"/>
        <w:jc w:val="both"/>
        <w:rPr>
          <w:rFonts w:cstheme="majorBidi"/>
          <w:szCs w:val="28"/>
        </w:rPr>
      </w:pPr>
      <w:r w:rsidRPr="004D31A9">
        <w:rPr>
          <w:rFonts w:cstheme="majorBidi"/>
          <w:b/>
          <w:szCs w:val="28"/>
        </w:rPr>
        <w:t xml:space="preserve">Étape 3 </w:t>
      </w:r>
      <w:r w:rsidRPr="004D31A9">
        <w:rPr>
          <w:rFonts w:cstheme="majorBidi"/>
          <w:szCs w:val="28"/>
        </w:rPr>
        <w:t>: l'exposition graduée : exposer l'enfant à des stimuli dentaires de manière graduelle, en commençant par des stimuli légers tels que le son d'un instrument dentaire, avant de passer à des stimuli plus intenses.</w:t>
      </w:r>
    </w:p>
    <w:p w14:paraId="71192AE3" w14:textId="77777777" w:rsidR="004D31A9" w:rsidRDefault="0043227C" w:rsidP="004D31A9">
      <w:pPr>
        <w:pStyle w:val="Paragraphedeliste"/>
        <w:numPr>
          <w:ilvl w:val="0"/>
          <w:numId w:val="9"/>
        </w:numPr>
        <w:tabs>
          <w:tab w:val="left" w:pos="2019"/>
        </w:tabs>
        <w:ind w:right="1022"/>
        <w:contextualSpacing w:val="0"/>
        <w:jc w:val="both"/>
        <w:rPr>
          <w:rFonts w:cstheme="majorBidi"/>
          <w:szCs w:val="28"/>
        </w:rPr>
      </w:pPr>
      <w:r w:rsidRPr="0043227C">
        <w:rPr>
          <w:rFonts w:cstheme="majorBidi"/>
          <w:b/>
          <w:szCs w:val="28"/>
        </w:rPr>
        <w:t xml:space="preserve">Étape 4 </w:t>
      </w:r>
      <w:r w:rsidRPr="0043227C">
        <w:rPr>
          <w:rFonts w:cstheme="majorBidi"/>
          <w:szCs w:val="28"/>
        </w:rPr>
        <w:t>: la répétition : répéter l'exposition à plusieurs reprises pour aider l'enfant à s'habituer et à se sentir plus à l'aise.</w:t>
      </w:r>
    </w:p>
    <w:p w14:paraId="643B11BD" w14:textId="0F74060F" w:rsidR="0043227C" w:rsidRPr="004D31A9" w:rsidRDefault="0043227C" w:rsidP="004D31A9">
      <w:pPr>
        <w:pStyle w:val="Paragraphedeliste"/>
        <w:tabs>
          <w:tab w:val="left" w:pos="2019"/>
        </w:tabs>
        <w:ind w:left="644" w:right="1022"/>
        <w:contextualSpacing w:val="0"/>
        <w:jc w:val="both"/>
        <w:rPr>
          <w:rFonts w:cstheme="majorBidi"/>
          <w:szCs w:val="28"/>
        </w:rPr>
      </w:pPr>
      <w:r w:rsidRPr="004D31A9">
        <w:rPr>
          <w:rFonts w:cstheme="majorBidi"/>
          <w:szCs w:val="28"/>
        </w:rPr>
        <w:lastRenderedPageBreak/>
        <w:t>Il est important de noter que la technique d'exposition doit être accompagnée d'une communication</w:t>
      </w:r>
      <w:r w:rsidRPr="004D31A9">
        <w:rPr>
          <w:rFonts w:cstheme="majorBidi"/>
          <w:spacing w:val="-4"/>
          <w:szCs w:val="28"/>
        </w:rPr>
        <w:t xml:space="preserve"> </w:t>
      </w:r>
      <w:r w:rsidRPr="004D31A9">
        <w:rPr>
          <w:rFonts w:cstheme="majorBidi"/>
          <w:szCs w:val="28"/>
        </w:rPr>
        <w:t>efficace</w:t>
      </w:r>
      <w:r w:rsidRPr="004D31A9">
        <w:rPr>
          <w:rFonts w:cstheme="majorBidi"/>
          <w:spacing w:val="-10"/>
          <w:szCs w:val="28"/>
        </w:rPr>
        <w:t xml:space="preserve"> </w:t>
      </w:r>
      <w:r w:rsidRPr="004D31A9">
        <w:rPr>
          <w:rFonts w:cstheme="majorBidi"/>
          <w:szCs w:val="28"/>
        </w:rPr>
        <w:t>claire,</w:t>
      </w:r>
      <w:r w:rsidRPr="004D31A9">
        <w:rPr>
          <w:rFonts w:cstheme="majorBidi"/>
          <w:spacing w:val="-6"/>
          <w:szCs w:val="28"/>
        </w:rPr>
        <w:t xml:space="preserve"> </w:t>
      </w:r>
      <w:r w:rsidRPr="004D31A9">
        <w:rPr>
          <w:rFonts w:cstheme="majorBidi"/>
          <w:szCs w:val="28"/>
        </w:rPr>
        <w:t>honnête</w:t>
      </w:r>
      <w:r w:rsidRPr="004D31A9">
        <w:rPr>
          <w:rFonts w:cstheme="majorBidi"/>
          <w:spacing w:val="-6"/>
          <w:szCs w:val="28"/>
        </w:rPr>
        <w:t xml:space="preserve"> </w:t>
      </w:r>
      <w:r w:rsidRPr="004D31A9">
        <w:rPr>
          <w:rFonts w:cstheme="majorBidi"/>
          <w:szCs w:val="28"/>
        </w:rPr>
        <w:t>et</w:t>
      </w:r>
      <w:r w:rsidRPr="004D31A9">
        <w:rPr>
          <w:rFonts w:cstheme="majorBidi"/>
          <w:spacing w:val="-5"/>
          <w:szCs w:val="28"/>
        </w:rPr>
        <w:t xml:space="preserve"> </w:t>
      </w:r>
      <w:r w:rsidRPr="004D31A9">
        <w:rPr>
          <w:rFonts w:cstheme="majorBidi"/>
          <w:szCs w:val="28"/>
        </w:rPr>
        <w:t>adaptée</w:t>
      </w:r>
      <w:r w:rsidRPr="004D31A9">
        <w:rPr>
          <w:rFonts w:cstheme="majorBidi"/>
          <w:spacing w:val="-5"/>
          <w:szCs w:val="28"/>
        </w:rPr>
        <w:t xml:space="preserve"> </w:t>
      </w:r>
      <w:r w:rsidRPr="004D31A9">
        <w:rPr>
          <w:rFonts w:cstheme="majorBidi"/>
          <w:szCs w:val="28"/>
        </w:rPr>
        <w:t>à</w:t>
      </w:r>
      <w:r w:rsidRPr="004D31A9">
        <w:rPr>
          <w:rFonts w:cstheme="majorBidi"/>
          <w:spacing w:val="-6"/>
          <w:szCs w:val="28"/>
        </w:rPr>
        <w:t xml:space="preserve"> </w:t>
      </w:r>
      <w:r w:rsidRPr="004D31A9">
        <w:rPr>
          <w:rFonts w:cstheme="majorBidi"/>
          <w:szCs w:val="28"/>
        </w:rPr>
        <w:t>l'âge</w:t>
      </w:r>
      <w:r w:rsidRPr="004D31A9">
        <w:rPr>
          <w:rFonts w:cstheme="majorBidi"/>
          <w:spacing w:val="-6"/>
          <w:szCs w:val="28"/>
        </w:rPr>
        <w:t xml:space="preserve"> </w:t>
      </w:r>
      <w:r w:rsidRPr="004D31A9">
        <w:rPr>
          <w:rFonts w:cstheme="majorBidi"/>
          <w:szCs w:val="28"/>
        </w:rPr>
        <w:t>et</w:t>
      </w:r>
      <w:r w:rsidRPr="004D31A9">
        <w:rPr>
          <w:rFonts w:cstheme="majorBidi"/>
          <w:spacing w:val="-5"/>
          <w:szCs w:val="28"/>
        </w:rPr>
        <w:t xml:space="preserve"> </w:t>
      </w:r>
      <w:r w:rsidRPr="004D31A9">
        <w:rPr>
          <w:rFonts w:cstheme="majorBidi"/>
          <w:szCs w:val="28"/>
        </w:rPr>
        <w:t>au</w:t>
      </w:r>
      <w:r w:rsidRPr="004D31A9">
        <w:rPr>
          <w:rFonts w:cstheme="majorBidi"/>
          <w:spacing w:val="-5"/>
          <w:szCs w:val="28"/>
        </w:rPr>
        <w:t xml:space="preserve"> </w:t>
      </w:r>
      <w:r w:rsidRPr="004D31A9">
        <w:rPr>
          <w:rFonts w:cstheme="majorBidi"/>
          <w:szCs w:val="28"/>
        </w:rPr>
        <w:t>niveau</w:t>
      </w:r>
      <w:r w:rsidRPr="004D31A9">
        <w:rPr>
          <w:rFonts w:cstheme="majorBidi"/>
          <w:spacing w:val="-4"/>
          <w:szCs w:val="28"/>
        </w:rPr>
        <w:t xml:space="preserve"> </w:t>
      </w:r>
      <w:r w:rsidRPr="004D31A9">
        <w:rPr>
          <w:rFonts w:cstheme="majorBidi"/>
          <w:szCs w:val="28"/>
        </w:rPr>
        <w:t>de</w:t>
      </w:r>
      <w:r w:rsidRPr="004D31A9">
        <w:rPr>
          <w:rFonts w:cstheme="majorBidi"/>
          <w:spacing w:val="-11"/>
          <w:szCs w:val="28"/>
        </w:rPr>
        <w:t xml:space="preserve"> </w:t>
      </w:r>
      <w:r w:rsidRPr="004D31A9">
        <w:rPr>
          <w:rFonts w:cstheme="majorBidi"/>
          <w:szCs w:val="28"/>
        </w:rPr>
        <w:t>compréhension</w:t>
      </w:r>
      <w:r w:rsidRPr="004D31A9">
        <w:rPr>
          <w:rFonts w:cstheme="majorBidi"/>
          <w:spacing w:val="-4"/>
          <w:szCs w:val="28"/>
        </w:rPr>
        <w:t xml:space="preserve"> </w:t>
      </w:r>
      <w:r w:rsidRPr="004D31A9">
        <w:rPr>
          <w:rFonts w:cstheme="majorBidi"/>
          <w:szCs w:val="28"/>
        </w:rPr>
        <w:t xml:space="preserve">de </w:t>
      </w:r>
      <w:r w:rsidRPr="004D31A9">
        <w:rPr>
          <w:rFonts w:cstheme="majorBidi"/>
          <w:spacing w:val="-2"/>
          <w:szCs w:val="28"/>
        </w:rPr>
        <w:t>l'enfant.</w:t>
      </w:r>
    </w:p>
    <w:p w14:paraId="13E345A8" w14:textId="6C8A3321" w:rsidR="0043227C" w:rsidRPr="004D31A9" w:rsidRDefault="0043227C" w:rsidP="004D31A9">
      <w:pPr>
        <w:pStyle w:val="Titre4"/>
      </w:pPr>
      <w:bookmarkStart w:id="154" w:name="_bookmark76"/>
      <w:bookmarkStart w:id="155" w:name="_Toc213835611"/>
      <w:bookmarkEnd w:id="154"/>
      <w:r w:rsidRPr="004D31A9">
        <w:t>Méthode</w:t>
      </w:r>
      <w:r w:rsidRPr="0043227C">
        <w:rPr>
          <w:spacing w:val="-13"/>
        </w:rPr>
        <w:t xml:space="preserve"> </w:t>
      </w:r>
      <w:r w:rsidRPr="0043227C">
        <w:t>Tell-Show-</w:t>
      </w:r>
      <w:r w:rsidRPr="0043227C">
        <w:rPr>
          <w:spacing w:val="-5"/>
        </w:rPr>
        <w:t>Do</w:t>
      </w:r>
      <w:bookmarkEnd w:id="155"/>
    </w:p>
    <w:p w14:paraId="304DBB54" w14:textId="77777777" w:rsidR="004D31A9" w:rsidRDefault="0043227C" w:rsidP="004D31A9">
      <w:pPr>
        <w:pStyle w:val="Corpsdetexte"/>
        <w:ind w:left="0" w:right="1008"/>
        <w:rPr>
          <w:rFonts w:cstheme="majorBidi"/>
          <w:szCs w:val="28"/>
        </w:rPr>
      </w:pPr>
      <w:r w:rsidRPr="0043227C">
        <w:rPr>
          <w:rFonts w:cstheme="majorBidi"/>
          <w:szCs w:val="28"/>
        </w:rPr>
        <w:t>La</w:t>
      </w:r>
      <w:r w:rsidRPr="0043227C">
        <w:rPr>
          <w:rFonts w:cstheme="majorBidi"/>
          <w:spacing w:val="-10"/>
          <w:szCs w:val="28"/>
        </w:rPr>
        <w:t xml:space="preserve"> </w:t>
      </w:r>
      <w:r w:rsidRPr="0043227C">
        <w:rPr>
          <w:rFonts w:cstheme="majorBidi"/>
          <w:szCs w:val="28"/>
        </w:rPr>
        <w:t>méthode</w:t>
      </w:r>
      <w:r w:rsidRPr="0043227C">
        <w:rPr>
          <w:rFonts w:cstheme="majorBidi"/>
          <w:spacing w:val="-13"/>
          <w:szCs w:val="28"/>
        </w:rPr>
        <w:t xml:space="preserve"> </w:t>
      </w:r>
      <w:r w:rsidRPr="0043227C">
        <w:rPr>
          <w:rFonts w:cstheme="majorBidi"/>
          <w:szCs w:val="28"/>
        </w:rPr>
        <w:t>Tell-Show-Do</w:t>
      </w:r>
      <w:r w:rsidRPr="0043227C">
        <w:rPr>
          <w:rFonts w:cstheme="majorBidi"/>
          <w:spacing w:val="-9"/>
          <w:szCs w:val="28"/>
        </w:rPr>
        <w:t xml:space="preserve"> </w:t>
      </w:r>
      <w:r w:rsidRPr="0043227C">
        <w:rPr>
          <w:rFonts w:cstheme="majorBidi"/>
          <w:szCs w:val="28"/>
        </w:rPr>
        <w:t>est</w:t>
      </w:r>
      <w:r w:rsidRPr="0043227C">
        <w:rPr>
          <w:rFonts w:cstheme="majorBidi"/>
          <w:spacing w:val="-13"/>
          <w:szCs w:val="28"/>
        </w:rPr>
        <w:t xml:space="preserve"> </w:t>
      </w:r>
      <w:r w:rsidRPr="0043227C">
        <w:rPr>
          <w:rFonts w:cstheme="majorBidi"/>
          <w:szCs w:val="28"/>
        </w:rPr>
        <w:t>une</w:t>
      </w:r>
      <w:r w:rsidRPr="0043227C">
        <w:rPr>
          <w:rFonts w:cstheme="majorBidi"/>
          <w:spacing w:val="-14"/>
          <w:szCs w:val="28"/>
        </w:rPr>
        <w:t xml:space="preserve"> </w:t>
      </w:r>
      <w:r w:rsidRPr="0043227C">
        <w:rPr>
          <w:rFonts w:cstheme="majorBidi"/>
          <w:szCs w:val="28"/>
        </w:rPr>
        <w:t>approche</w:t>
      </w:r>
      <w:r w:rsidRPr="0043227C">
        <w:rPr>
          <w:rFonts w:cstheme="majorBidi"/>
          <w:spacing w:val="-13"/>
          <w:szCs w:val="28"/>
        </w:rPr>
        <w:t xml:space="preserve"> </w:t>
      </w:r>
      <w:r w:rsidRPr="0043227C">
        <w:rPr>
          <w:rFonts w:cstheme="majorBidi"/>
          <w:szCs w:val="28"/>
        </w:rPr>
        <w:t>pédagogique</w:t>
      </w:r>
      <w:r w:rsidRPr="0043227C">
        <w:rPr>
          <w:rFonts w:cstheme="majorBidi"/>
          <w:spacing w:val="-12"/>
          <w:szCs w:val="28"/>
        </w:rPr>
        <w:t xml:space="preserve"> </w:t>
      </w:r>
      <w:r w:rsidRPr="0043227C">
        <w:rPr>
          <w:rFonts w:cstheme="majorBidi"/>
          <w:szCs w:val="28"/>
        </w:rPr>
        <w:t>qui</w:t>
      </w:r>
      <w:r w:rsidRPr="0043227C">
        <w:rPr>
          <w:rFonts w:cstheme="majorBidi"/>
          <w:spacing w:val="-9"/>
          <w:szCs w:val="28"/>
        </w:rPr>
        <w:t xml:space="preserve"> </w:t>
      </w:r>
      <w:r w:rsidRPr="0043227C">
        <w:rPr>
          <w:rFonts w:cstheme="majorBidi"/>
          <w:szCs w:val="28"/>
        </w:rPr>
        <w:t>vise</w:t>
      </w:r>
      <w:r w:rsidRPr="0043227C">
        <w:rPr>
          <w:rFonts w:cstheme="majorBidi"/>
          <w:spacing w:val="-14"/>
          <w:szCs w:val="28"/>
        </w:rPr>
        <w:t xml:space="preserve"> </w:t>
      </w:r>
      <w:r w:rsidRPr="0043227C">
        <w:rPr>
          <w:rFonts w:cstheme="majorBidi"/>
          <w:szCs w:val="28"/>
        </w:rPr>
        <w:t>à</w:t>
      </w:r>
      <w:r w:rsidRPr="0043227C">
        <w:rPr>
          <w:rFonts w:cstheme="majorBidi"/>
          <w:spacing w:val="-14"/>
          <w:szCs w:val="28"/>
        </w:rPr>
        <w:t xml:space="preserve"> </w:t>
      </w:r>
      <w:r w:rsidRPr="0043227C">
        <w:rPr>
          <w:rFonts w:cstheme="majorBidi"/>
          <w:szCs w:val="28"/>
        </w:rPr>
        <w:t>faciliter</w:t>
      </w:r>
      <w:r w:rsidRPr="0043227C">
        <w:rPr>
          <w:rFonts w:cstheme="majorBidi"/>
          <w:spacing w:val="-8"/>
          <w:szCs w:val="28"/>
        </w:rPr>
        <w:t xml:space="preserve"> </w:t>
      </w:r>
      <w:r w:rsidRPr="0043227C">
        <w:rPr>
          <w:rFonts w:cstheme="majorBidi"/>
          <w:szCs w:val="28"/>
        </w:rPr>
        <w:t>la</w:t>
      </w:r>
      <w:r w:rsidRPr="0043227C">
        <w:rPr>
          <w:rFonts w:cstheme="majorBidi"/>
          <w:spacing w:val="-12"/>
          <w:szCs w:val="28"/>
        </w:rPr>
        <w:t xml:space="preserve"> </w:t>
      </w:r>
      <w:r w:rsidRPr="0043227C">
        <w:rPr>
          <w:rFonts w:cstheme="majorBidi"/>
          <w:szCs w:val="28"/>
        </w:rPr>
        <w:t xml:space="preserve">compréhension et la coopération de l'enfant en dentisterie pédiatrique. Elle consiste à expliquer (Tell), à démontrer (Show) et à mettre en pratique (Do) les différentes étapes d'une procédure </w:t>
      </w:r>
      <w:r w:rsidRPr="0043227C">
        <w:rPr>
          <w:rFonts w:cstheme="majorBidi"/>
          <w:spacing w:val="-2"/>
          <w:szCs w:val="28"/>
        </w:rPr>
        <w:t>dentaire.</w:t>
      </w:r>
    </w:p>
    <w:p w14:paraId="0AAC2D5B" w14:textId="31185E9B" w:rsidR="0043227C" w:rsidRPr="0043227C" w:rsidRDefault="0043227C" w:rsidP="004D31A9">
      <w:pPr>
        <w:pStyle w:val="Corpsdetexte"/>
        <w:ind w:left="0" w:right="1008"/>
        <w:rPr>
          <w:rFonts w:cstheme="majorBidi"/>
          <w:szCs w:val="28"/>
        </w:rPr>
      </w:pPr>
      <w:r w:rsidRPr="0043227C">
        <w:rPr>
          <w:rFonts w:cstheme="majorBidi"/>
          <w:szCs w:val="28"/>
        </w:rPr>
        <w:t>Les</w:t>
      </w:r>
      <w:r w:rsidRPr="0043227C">
        <w:rPr>
          <w:rFonts w:cstheme="majorBidi"/>
          <w:spacing w:val="-5"/>
          <w:szCs w:val="28"/>
        </w:rPr>
        <w:t xml:space="preserve"> </w:t>
      </w:r>
      <w:r w:rsidRPr="0043227C">
        <w:rPr>
          <w:rFonts w:cstheme="majorBidi"/>
          <w:szCs w:val="28"/>
        </w:rPr>
        <w:t>étapes</w:t>
      </w:r>
      <w:r w:rsidRPr="0043227C">
        <w:rPr>
          <w:rFonts w:cstheme="majorBidi"/>
          <w:spacing w:val="-8"/>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la</w:t>
      </w:r>
      <w:r w:rsidRPr="0043227C">
        <w:rPr>
          <w:rFonts w:cstheme="majorBidi"/>
          <w:spacing w:val="-4"/>
          <w:szCs w:val="28"/>
        </w:rPr>
        <w:t xml:space="preserve"> </w:t>
      </w:r>
      <w:r w:rsidRPr="0043227C">
        <w:rPr>
          <w:rFonts w:cstheme="majorBidi"/>
          <w:szCs w:val="28"/>
        </w:rPr>
        <w:t>méthode</w:t>
      </w:r>
      <w:r w:rsidRPr="0043227C">
        <w:rPr>
          <w:rFonts w:cstheme="majorBidi"/>
          <w:spacing w:val="-2"/>
          <w:szCs w:val="28"/>
        </w:rPr>
        <w:t xml:space="preserve"> </w:t>
      </w:r>
      <w:r w:rsidRPr="0043227C">
        <w:rPr>
          <w:rFonts w:cstheme="majorBidi"/>
          <w:szCs w:val="28"/>
        </w:rPr>
        <w:t>Tell-Show-Do</w:t>
      </w:r>
      <w:r w:rsidRPr="0043227C">
        <w:rPr>
          <w:rFonts w:cstheme="majorBidi"/>
          <w:spacing w:val="-4"/>
          <w:szCs w:val="28"/>
        </w:rPr>
        <w:t xml:space="preserve"> </w:t>
      </w:r>
      <w:r w:rsidRPr="0043227C">
        <w:rPr>
          <w:rFonts w:cstheme="majorBidi"/>
          <w:szCs w:val="28"/>
        </w:rPr>
        <w:t>sont</w:t>
      </w:r>
      <w:r w:rsidRPr="0043227C">
        <w:rPr>
          <w:rFonts w:cstheme="majorBidi"/>
          <w:spacing w:val="-2"/>
          <w:szCs w:val="28"/>
        </w:rPr>
        <w:t xml:space="preserve"> </w:t>
      </w:r>
      <w:r w:rsidRPr="0043227C">
        <w:rPr>
          <w:rFonts w:cstheme="majorBidi"/>
          <w:spacing w:val="-10"/>
          <w:szCs w:val="28"/>
        </w:rPr>
        <w:t>:</w:t>
      </w:r>
    </w:p>
    <w:p w14:paraId="0A54B828" w14:textId="77777777" w:rsidR="0043227C" w:rsidRPr="0043227C" w:rsidRDefault="0043227C" w:rsidP="004D31A9">
      <w:pPr>
        <w:pStyle w:val="Titre5"/>
        <w:numPr>
          <w:ilvl w:val="0"/>
          <w:numId w:val="8"/>
        </w:numPr>
        <w:tabs>
          <w:tab w:val="left" w:pos="2018"/>
        </w:tabs>
        <w:ind w:left="426" w:hanging="359"/>
        <w:rPr>
          <w:b w:val="0"/>
          <w:szCs w:val="28"/>
        </w:rPr>
      </w:pPr>
      <w:bookmarkStart w:id="156" w:name="_bookmark77"/>
      <w:bookmarkStart w:id="157" w:name="_Toc213835612"/>
      <w:bookmarkEnd w:id="156"/>
      <w:r w:rsidRPr="0043227C">
        <w:rPr>
          <w:szCs w:val="28"/>
        </w:rPr>
        <w:t>Tell</w:t>
      </w:r>
      <w:r w:rsidRPr="0043227C">
        <w:rPr>
          <w:spacing w:val="-8"/>
          <w:szCs w:val="28"/>
        </w:rPr>
        <w:t xml:space="preserve"> </w:t>
      </w:r>
      <w:r w:rsidRPr="0043227C">
        <w:rPr>
          <w:szCs w:val="28"/>
        </w:rPr>
        <w:t>(expliquer</w:t>
      </w:r>
      <w:r w:rsidRPr="0043227C">
        <w:rPr>
          <w:b w:val="0"/>
          <w:szCs w:val="28"/>
        </w:rPr>
        <w:t>)</w:t>
      </w:r>
      <w:r w:rsidRPr="0043227C">
        <w:rPr>
          <w:b w:val="0"/>
          <w:spacing w:val="-7"/>
          <w:szCs w:val="28"/>
        </w:rPr>
        <w:t xml:space="preserve"> </w:t>
      </w:r>
      <w:r w:rsidRPr="0043227C">
        <w:rPr>
          <w:b w:val="0"/>
          <w:spacing w:val="-10"/>
          <w:szCs w:val="28"/>
        </w:rPr>
        <w:t>:</w:t>
      </w:r>
      <w:bookmarkEnd w:id="157"/>
    </w:p>
    <w:p w14:paraId="6F29948F" w14:textId="77777777" w:rsidR="0043227C" w:rsidRPr="0043227C" w:rsidRDefault="0043227C" w:rsidP="004D31A9">
      <w:pPr>
        <w:pStyle w:val="Corpsdetexte"/>
        <w:ind w:left="1080" w:right="1007"/>
        <w:jc w:val="left"/>
        <w:rPr>
          <w:rFonts w:cstheme="majorBidi"/>
          <w:szCs w:val="28"/>
        </w:rPr>
      </w:pPr>
      <w:r w:rsidRPr="0043227C">
        <w:rPr>
          <w:rFonts w:cstheme="majorBidi"/>
          <w:szCs w:val="28"/>
        </w:rPr>
        <w:t>Expliquer</w:t>
      </w:r>
      <w:r w:rsidRPr="0043227C">
        <w:rPr>
          <w:rFonts w:cstheme="majorBidi"/>
          <w:spacing w:val="-2"/>
          <w:szCs w:val="28"/>
        </w:rPr>
        <w:t xml:space="preserve"> </w:t>
      </w:r>
      <w:r w:rsidRPr="0043227C">
        <w:rPr>
          <w:rFonts w:cstheme="majorBidi"/>
          <w:szCs w:val="28"/>
        </w:rPr>
        <w:t>à</w:t>
      </w:r>
      <w:r w:rsidRPr="0043227C">
        <w:rPr>
          <w:rFonts w:cstheme="majorBidi"/>
          <w:spacing w:val="-4"/>
          <w:szCs w:val="28"/>
        </w:rPr>
        <w:t xml:space="preserve"> </w:t>
      </w:r>
      <w:r w:rsidRPr="0043227C">
        <w:rPr>
          <w:rFonts w:cstheme="majorBidi"/>
          <w:szCs w:val="28"/>
        </w:rPr>
        <w:t>l'enfant</w:t>
      </w:r>
      <w:r w:rsidRPr="0043227C">
        <w:rPr>
          <w:rFonts w:cstheme="majorBidi"/>
          <w:spacing w:val="-4"/>
          <w:szCs w:val="28"/>
        </w:rPr>
        <w:t xml:space="preserve"> </w:t>
      </w:r>
      <w:r w:rsidRPr="0043227C">
        <w:rPr>
          <w:rFonts w:cstheme="majorBidi"/>
          <w:szCs w:val="28"/>
        </w:rPr>
        <w:t>ce</w:t>
      </w:r>
      <w:r w:rsidRPr="0043227C">
        <w:rPr>
          <w:rFonts w:cstheme="majorBidi"/>
          <w:spacing w:val="-3"/>
          <w:szCs w:val="28"/>
        </w:rPr>
        <w:t xml:space="preserve"> </w:t>
      </w:r>
      <w:r w:rsidRPr="0043227C">
        <w:rPr>
          <w:rFonts w:cstheme="majorBidi"/>
          <w:szCs w:val="28"/>
        </w:rPr>
        <w:t>qui</w:t>
      </w:r>
      <w:r w:rsidRPr="0043227C">
        <w:rPr>
          <w:rFonts w:cstheme="majorBidi"/>
          <w:spacing w:val="-4"/>
          <w:szCs w:val="28"/>
        </w:rPr>
        <w:t xml:space="preserve"> </w:t>
      </w:r>
      <w:r w:rsidRPr="0043227C">
        <w:rPr>
          <w:rFonts w:cstheme="majorBidi"/>
          <w:szCs w:val="28"/>
        </w:rPr>
        <w:t>va</w:t>
      </w:r>
      <w:r w:rsidRPr="0043227C">
        <w:rPr>
          <w:rFonts w:cstheme="majorBidi"/>
          <w:spacing w:val="-4"/>
          <w:szCs w:val="28"/>
        </w:rPr>
        <w:t xml:space="preserve"> </w:t>
      </w:r>
      <w:r w:rsidRPr="0043227C">
        <w:rPr>
          <w:rFonts w:cstheme="majorBidi"/>
          <w:szCs w:val="28"/>
        </w:rPr>
        <w:t>se</w:t>
      </w:r>
      <w:r w:rsidRPr="0043227C">
        <w:rPr>
          <w:rFonts w:cstheme="majorBidi"/>
          <w:spacing w:val="-6"/>
          <w:szCs w:val="28"/>
        </w:rPr>
        <w:t xml:space="preserve"> </w:t>
      </w:r>
      <w:r w:rsidRPr="0043227C">
        <w:rPr>
          <w:rFonts w:cstheme="majorBidi"/>
          <w:szCs w:val="28"/>
        </w:rPr>
        <w:t>passer</w:t>
      </w:r>
      <w:r w:rsidRPr="0043227C">
        <w:rPr>
          <w:rFonts w:cstheme="majorBidi"/>
          <w:spacing w:val="-3"/>
          <w:szCs w:val="28"/>
        </w:rPr>
        <w:t xml:space="preserve"> </w:t>
      </w:r>
      <w:r w:rsidRPr="0043227C">
        <w:rPr>
          <w:rFonts w:cstheme="majorBidi"/>
          <w:szCs w:val="28"/>
        </w:rPr>
        <w:t>et</w:t>
      </w:r>
      <w:r w:rsidRPr="0043227C">
        <w:rPr>
          <w:rFonts w:cstheme="majorBidi"/>
          <w:spacing w:val="-3"/>
          <w:szCs w:val="28"/>
        </w:rPr>
        <w:t xml:space="preserve"> </w:t>
      </w:r>
      <w:r w:rsidRPr="0043227C">
        <w:rPr>
          <w:rFonts w:cstheme="majorBidi"/>
          <w:szCs w:val="28"/>
        </w:rPr>
        <w:t>ce</w:t>
      </w:r>
      <w:r w:rsidRPr="0043227C">
        <w:rPr>
          <w:rFonts w:cstheme="majorBidi"/>
          <w:spacing w:val="-5"/>
          <w:szCs w:val="28"/>
        </w:rPr>
        <w:t xml:space="preserve"> </w:t>
      </w:r>
      <w:r w:rsidRPr="0043227C">
        <w:rPr>
          <w:rFonts w:cstheme="majorBidi"/>
          <w:szCs w:val="28"/>
        </w:rPr>
        <w:t>qu'il</w:t>
      </w:r>
      <w:r w:rsidRPr="0043227C">
        <w:rPr>
          <w:rFonts w:cstheme="majorBidi"/>
          <w:spacing w:val="-8"/>
          <w:szCs w:val="28"/>
        </w:rPr>
        <w:t xml:space="preserve"> </w:t>
      </w:r>
      <w:r w:rsidRPr="0043227C">
        <w:rPr>
          <w:rFonts w:cstheme="majorBidi"/>
          <w:szCs w:val="28"/>
        </w:rPr>
        <w:t>peut</w:t>
      </w:r>
      <w:r w:rsidRPr="0043227C">
        <w:rPr>
          <w:rFonts w:cstheme="majorBidi"/>
          <w:spacing w:val="-2"/>
          <w:szCs w:val="28"/>
        </w:rPr>
        <w:t xml:space="preserve"> </w:t>
      </w:r>
      <w:r w:rsidRPr="0043227C">
        <w:rPr>
          <w:rFonts w:cstheme="majorBidi"/>
          <w:szCs w:val="28"/>
        </w:rPr>
        <w:t>attendre</w:t>
      </w:r>
      <w:r w:rsidRPr="0043227C">
        <w:rPr>
          <w:rFonts w:cstheme="majorBidi"/>
          <w:spacing w:val="-2"/>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la procédure.</w:t>
      </w:r>
      <w:r w:rsidRPr="0043227C">
        <w:rPr>
          <w:rFonts w:cstheme="majorBidi"/>
          <w:spacing w:val="-2"/>
          <w:szCs w:val="28"/>
        </w:rPr>
        <w:t xml:space="preserve"> </w:t>
      </w:r>
      <w:r w:rsidRPr="0043227C">
        <w:rPr>
          <w:rFonts w:cstheme="majorBidi"/>
          <w:szCs w:val="28"/>
        </w:rPr>
        <w:t>Cela</w:t>
      </w:r>
      <w:r w:rsidRPr="0043227C">
        <w:rPr>
          <w:rFonts w:cstheme="majorBidi"/>
          <w:spacing w:val="-3"/>
          <w:szCs w:val="28"/>
        </w:rPr>
        <w:t xml:space="preserve"> </w:t>
      </w:r>
      <w:r w:rsidRPr="0043227C">
        <w:rPr>
          <w:rFonts w:cstheme="majorBidi"/>
          <w:szCs w:val="28"/>
        </w:rPr>
        <w:t>permet à l'enfant de comprendre ce qui se passe et de se sentir plus à l'aise.</w:t>
      </w:r>
    </w:p>
    <w:p w14:paraId="2935322E" w14:textId="77777777" w:rsidR="0043227C" w:rsidRPr="0043227C" w:rsidRDefault="0043227C" w:rsidP="004D31A9">
      <w:pPr>
        <w:pStyle w:val="Titre5"/>
        <w:numPr>
          <w:ilvl w:val="0"/>
          <w:numId w:val="8"/>
        </w:numPr>
        <w:tabs>
          <w:tab w:val="left" w:pos="709"/>
        </w:tabs>
        <w:spacing w:before="292"/>
        <w:ind w:left="-567" w:firstLine="709"/>
        <w:rPr>
          <w:szCs w:val="28"/>
        </w:rPr>
      </w:pPr>
      <w:bookmarkStart w:id="158" w:name="_bookmark78"/>
      <w:bookmarkStart w:id="159" w:name="_Toc213835613"/>
      <w:bookmarkEnd w:id="158"/>
      <w:r w:rsidRPr="0043227C">
        <w:rPr>
          <w:szCs w:val="28"/>
        </w:rPr>
        <w:t>Show</w:t>
      </w:r>
      <w:r w:rsidRPr="0043227C">
        <w:rPr>
          <w:spacing w:val="-8"/>
          <w:szCs w:val="28"/>
        </w:rPr>
        <w:t xml:space="preserve"> </w:t>
      </w:r>
      <w:r w:rsidRPr="0043227C">
        <w:rPr>
          <w:szCs w:val="28"/>
        </w:rPr>
        <w:t>(démontrer)</w:t>
      </w:r>
      <w:r w:rsidRPr="0043227C">
        <w:rPr>
          <w:spacing w:val="-12"/>
          <w:szCs w:val="28"/>
        </w:rPr>
        <w:t xml:space="preserve"> </w:t>
      </w:r>
      <w:r w:rsidRPr="0043227C">
        <w:rPr>
          <w:spacing w:val="-10"/>
          <w:szCs w:val="28"/>
        </w:rPr>
        <w:t>:</w:t>
      </w:r>
      <w:bookmarkEnd w:id="159"/>
    </w:p>
    <w:p w14:paraId="78D2E7CC" w14:textId="77777777" w:rsidR="0043227C" w:rsidRPr="0043227C" w:rsidRDefault="0043227C" w:rsidP="004D31A9">
      <w:pPr>
        <w:pStyle w:val="Corpsdetexte"/>
        <w:spacing w:before="1"/>
        <w:ind w:left="1080" w:right="1022"/>
        <w:jc w:val="left"/>
        <w:rPr>
          <w:rFonts w:cstheme="majorBidi"/>
          <w:szCs w:val="28"/>
        </w:rPr>
      </w:pPr>
      <w:r w:rsidRPr="0043227C">
        <w:rPr>
          <w:rFonts w:cstheme="majorBidi"/>
          <w:szCs w:val="28"/>
        </w:rPr>
        <w:t>Démontrer les différentes étapes de la procédure dentaire en utilisant des modèles ou des simulations.</w:t>
      </w:r>
      <w:r w:rsidRPr="0043227C">
        <w:rPr>
          <w:rFonts w:cstheme="majorBidi"/>
          <w:spacing w:val="-10"/>
          <w:szCs w:val="28"/>
        </w:rPr>
        <w:t xml:space="preserve"> </w:t>
      </w:r>
      <w:r w:rsidRPr="0043227C">
        <w:rPr>
          <w:rFonts w:cstheme="majorBidi"/>
          <w:szCs w:val="28"/>
        </w:rPr>
        <w:t>Cela</w:t>
      </w:r>
      <w:r w:rsidRPr="0043227C">
        <w:rPr>
          <w:rFonts w:cstheme="majorBidi"/>
          <w:spacing w:val="-10"/>
          <w:szCs w:val="28"/>
        </w:rPr>
        <w:t xml:space="preserve"> </w:t>
      </w:r>
      <w:r w:rsidRPr="0043227C">
        <w:rPr>
          <w:rFonts w:cstheme="majorBidi"/>
          <w:szCs w:val="28"/>
        </w:rPr>
        <w:t>permet</w:t>
      </w:r>
      <w:r w:rsidRPr="0043227C">
        <w:rPr>
          <w:rFonts w:cstheme="majorBidi"/>
          <w:spacing w:val="-11"/>
          <w:szCs w:val="28"/>
        </w:rPr>
        <w:t xml:space="preserve"> </w:t>
      </w:r>
      <w:r w:rsidRPr="0043227C">
        <w:rPr>
          <w:rFonts w:cstheme="majorBidi"/>
          <w:szCs w:val="28"/>
        </w:rPr>
        <w:t>à</w:t>
      </w:r>
      <w:r w:rsidRPr="0043227C">
        <w:rPr>
          <w:rFonts w:cstheme="majorBidi"/>
          <w:spacing w:val="-10"/>
          <w:szCs w:val="28"/>
        </w:rPr>
        <w:t xml:space="preserve"> </w:t>
      </w:r>
      <w:r w:rsidRPr="0043227C">
        <w:rPr>
          <w:rFonts w:cstheme="majorBidi"/>
          <w:szCs w:val="28"/>
        </w:rPr>
        <w:t>l'enfant</w:t>
      </w:r>
      <w:r w:rsidRPr="0043227C">
        <w:rPr>
          <w:rFonts w:cstheme="majorBidi"/>
          <w:spacing w:val="-10"/>
          <w:szCs w:val="28"/>
        </w:rPr>
        <w:t xml:space="preserve"> </w:t>
      </w:r>
      <w:r w:rsidRPr="0043227C">
        <w:rPr>
          <w:rFonts w:cstheme="majorBidi"/>
          <w:szCs w:val="28"/>
        </w:rPr>
        <w:t>de</w:t>
      </w:r>
      <w:r w:rsidRPr="0043227C">
        <w:rPr>
          <w:rFonts w:cstheme="majorBidi"/>
          <w:spacing w:val="-13"/>
          <w:szCs w:val="28"/>
        </w:rPr>
        <w:t xml:space="preserve"> </w:t>
      </w:r>
      <w:r w:rsidRPr="0043227C">
        <w:rPr>
          <w:rFonts w:cstheme="majorBidi"/>
          <w:szCs w:val="28"/>
        </w:rPr>
        <w:t>visualiser</w:t>
      </w:r>
      <w:r w:rsidRPr="0043227C">
        <w:rPr>
          <w:rFonts w:cstheme="majorBidi"/>
          <w:spacing w:val="-7"/>
          <w:szCs w:val="28"/>
        </w:rPr>
        <w:t xml:space="preserve"> </w:t>
      </w:r>
      <w:r w:rsidRPr="0043227C">
        <w:rPr>
          <w:rFonts w:cstheme="majorBidi"/>
          <w:szCs w:val="28"/>
        </w:rPr>
        <w:t>ce</w:t>
      </w:r>
      <w:r w:rsidRPr="0043227C">
        <w:rPr>
          <w:rFonts w:cstheme="majorBidi"/>
          <w:spacing w:val="-16"/>
          <w:szCs w:val="28"/>
        </w:rPr>
        <w:t xml:space="preserve"> </w:t>
      </w:r>
      <w:r w:rsidRPr="0043227C">
        <w:rPr>
          <w:rFonts w:cstheme="majorBidi"/>
          <w:szCs w:val="28"/>
        </w:rPr>
        <w:t>qui</w:t>
      </w:r>
      <w:r w:rsidRPr="0043227C">
        <w:rPr>
          <w:rFonts w:cstheme="majorBidi"/>
          <w:spacing w:val="-11"/>
          <w:szCs w:val="28"/>
        </w:rPr>
        <w:t xml:space="preserve"> </w:t>
      </w:r>
      <w:r w:rsidRPr="0043227C">
        <w:rPr>
          <w:rFonts w:cstheme="majorBidi"/>
          <w:szCs w:val="28"/>
        </w:rPr>
        <w:t>va</w:t>
      </w:r>
      <w:r w:rsidRPr="0043227C">
        <w:rPr>
          <w:rFonts w:cstheme="majorBidi"/>
          <w:spacing w:val="-10"/>
          <w:szCs w:val="28"/>
        </w:rPr>
        <w:t xml:space="preserve"> </w:t>
      </w:r>
      <w:r w:rsidRPr="0043227C">
        <w:rPr>
          <w:rFonts w:cstheme="majorBidi"/>
          <w:szCs w:val="28"/>
        </w:rPr>
        <w:t>se</w:t>
      </w:r>
      <w:r w:rsidRPr="0043227C">
        <w:rPr>
          <w:rFonts w:cstheme="majorBidi"/>
          <w:spacing w:val="-10"/>
          <w:szCs w:val="28"/>
        </w:rPr>
        <w:t xml:space="preserve"> </w:t>
      </w:r>
      <w:r w:rsidRPr="0043227C">
        <w:rPr>
          <w:rFonts w:cstheme="majorBidi"/>
          <w:szCs w:val="28"/>
        </w:rPr>
        <w:t>passer</w:t>
      </w:r>
      <w:r w:rsidRPr="0043227C">
        <w:rPr>
          <w:rFonts w:cstheme="majorBidi"/>
          <w:spacing w:val="-12"/>
          <w:szCs w:val="28"/>
        </w:rPr>
        <w:t xml:space="preserve"> </w:t>
      </w:r>
      <w:r w:rsidRPr="0043227C">
        <w:rPr>
          <w:rFonts w:cstheme="majorBidi"/>
          <w:szCs w:val="28"/>
        </w:rPr>
        <w:t>et</w:t>
      </w:r>
      <w:r w:rsidRPr="0043227C">
        <w:rPr>
          <w:rFonts w:cstheme="majorBidi"/>
          <w:spacing w:val="-11"/>
          <w:szCs w:val="28"/>
        </w:rPr>
        <w:t xml:space="preserve"> </w:t>
      </w:r>
      <w:r w:rsidRPr="0043227C">
        <w:rPr>
          <w:rFonts w:cstheme="majorBidi"/>
          <w:szCs w:val="28"/>
        </w:rPr>
        <w:t>de</w:t>
      </w:r>
      <w:r w:rsidRPr="0043227C">
        <w:rPr>
          <w:rFonts w:cstheme="majorBidi"/>
          <w:spacing w:val="-10"/>
          <w:szCs w:val="28"/>
        </w:rPr>
        <w:t xml:space="preserve"> </w:t>
      </w:r>
      <w:r w:rsidRPr="0043227C">
        <w:rPr>
          <w:rFonts w:cstheme="majorBidi"/>
          <w:szCs w:val="28"/>
        </w:rPr>
        <w:t>se</w:t>
      </w:r>
      <w:r w:rsidRPr="0043227C">
        <w:rPr>
          <w:rFonts w:cstheme="majorBidi"/>
          <w:spacing w:val="-12"/>
          <w:szCs w:val="28"/>
        </w:rPr>
        <w:t xml:space="preserve"> </w:t>
      </w:r>
      <w:r w:rsidRPr="0043227C">
        <w:rPr>
          <w:rFonts w:cstheme="majorBidi"/>
          <w:szCs w:val="28"/>
        </w:rPr>
        <w:t>sentir</w:t>
      </w:r>
      <w:r w:rsidRPr="0043227C">
        <w:rPr>
          <w:rFonts w:cstheme="majorBidi"/>
          <w:spacing w:val="-14"/>
          <w:szCs w:val="28"/>
        </w:rPr>
        <w:t xml:space="preserve"> </w:t>
      </w:r>
      <w:r w:rsidRPr="0043227C">
        <w:rPr>
          <w:rFonts w:cstheme="majorBidi"/>
          <w:szCs w:val="28"/>
        </w:rPr>
        <w:t>plus</w:t>
      </w:r>
      <w:r w:rsidRPr="0043227C">
        <w:rPr>
          <w:rFonts w:cstheme="majorBidi"/>
          <w:spacing w:val="-13"/>
          <w:szCs w:val="28"/>
        </w:rPr>
        <w:t xml:space="preserve"> </w:t>
      </w:r>
      <w:r w:rsidRPr="0043227C">
        <w:rPr>
          <w:rFonts w:cstheme="majorBidi"/>
          <w:szCs w:val="28"/>
        </w:rPr>
        <w:t>à</w:t>
      </w:r>
      <w:r w:rsidRPr="0043227C">
        <w:rPr>
          <w:rFonts w:cstheme="majorBidi"/>
          <w:spacing w:val="-10"/>
          <w:szCs w:val="28"/>
        </w:rPr>
        <w:t xml:space="preserve"> </w:t>
      </w:r>
      <w:r w:rsidRPr="0043227C">
        <w:rPr>
          <w:rFonts w:cstheme="majorBidi"/>
          <w:szCs w:val="28"/>
        </w:rPr>
        <w:t>l'aise.</w:t>
      </w:r>
    </w:p>
    <w:p w14:paraId="4E137C30" w14:textId="77777777" w:rsidR="0043227C" w:rsidRPr="0043227C" w:rsidRDefault="0043227C" w:rsidP="004D31A9">
      <w:pPr>
        <w:pStyle w:val="Titre5"/>
        <w:numPr>
          <w:ilvl w:val="0"/>
          <w:numId w:val="8"/>
        </w:numPr>
        <w:tabs>
          <w:tab w:val="left" w:pos="1701"/>
        </w:tabs>
        <w:spacing w:before="292"/>
        <w:ind w:left="490" w:hanging="359"/>
        <w:rPr>
          <w:szCs w:val="28"/>
        </w:rPr>
      </w:pPr>
      <w:bookmarkStart w:id="160" w:name="_bookmark79"/>
      <w:bookmarkStart w:id="161" w:name="_Toc213835614"/>
      <w:bookmarkEnd w:id="160"/>
      <w:r w:rsidRPr="0043227C">
        <w:rPr>
          <w:szCs w:val="28"/>
        </w:rPr>
        <w:t>Do</w:t>
      </w:r>
      <w:r w:rsidRPr="0043227C">
        <w:rPr>
          <w:spacing w:val="-1"/>
          <w:szCs w:val="28"/>
        </w:rPr>
        <w:t xml:space="preserve"> </w:t>
      </w:r>
      <w:r w:rsidRPr="0043227C">
        <w:rPr>
          <w:szCs w:val="28"/>
        </w:rPr>
        <w:t>(mettre</w:t>
      </w:r>
      <w:r w:rsidRPr="0043227C">
        <w:rPr>
          <w:spacing w:val="-6"/>
          <w:szCs w:val="28"/>
        </w:rPr>
        <w:t xml:space="preserve"> </w:t>
      </w:r>
      <w:r w:rsidRPr="0043227C">
        <w:rPr>
          <w:szCs w:val="28"/>
        </w:rPr>
        <w:t>en</w:t>
      </w:r>
      <w:r w:rsidRPr="0043227C">
        <w:rPr>
          <w:spacing w:val="-5"/>
          <w:szCs w:val="28"/>
        </w:rPr>
        <w:t xml:space="preserve"> </w:t>
      </w:r>
      <w:r w:rsidRPr="0043227C">
        <w:rPr>
          <w:szCs w:val="28"/>
        </w:rPr>
        <w:t>pratique)</w:t>
      </w:r>
      <w:r w:rsidRPr="0043227C">
        <w:rPr>
          <w:spacing w:val="-5"/>
          <w:szCs w:val="28"/>
        </w:rPr>
        <w:t xml:space="preserve"> </w:t>
      </w:r>
      <w:r w:rsidRPr="0043227C">
        <w:rPr>
          <w:spacing w:val="-10"/>
          <w:szCs w:val="28"/>
        </w:rPr>
        <w:t>:</w:t>
      </w:r>
      <w:bookmarkEnd w:id="161"/>
    </w:p>
    <w:p w14:paraId="5C9019AC" w14:textId="77777777" w:rsidR="0043227C" w:rsidRPr="0043227C" w:rsidRDefault="0043227C" w:rsidP="004D31A9">
      <w:pPr>
        <w:pStyle w:val="Corpsdetexte"/>
        <w:ind w:left="1080" w:right="1027"/>
        <w:jc w:val="left"/>
        <w:rPr>
          <w:rFonts w:cstheme="majorBidi"/>
          <w:szCs w:val="28"/>
        </w:rPr>
      </w:pPr>
      <w:r w:rsidRPr="0043227C">
        <w:rPr>
          <w:rFonts w:cstheme="majorBidi"/>
          <w:szCs w:val="28"/>
        </w:rPr>
        <w:t>Mettre en pratique les différentes étapes de la procédure dentaire en présence de l'enfant. Cela permet à l'enfant de s'habituer à la procédure et de se sentir plus à l'aise.</w:t>
      </w:r>
    </w:p>
    <w:p w14:paraId="1F35CC54" w14:textId="77777777" w:rsidR="0043227C" w:rsidRPr="0043227C" w:rsidRDefault="0043227C" w:rsidP="004D31A9">
      <w:pPr>
        <w:pStyle w:val="Corpsdetexte"/>
        <w:spacing w:before="292"/>
        <w:ind w:left="1080" w:right="1005"/>
        <w:jc w:val="left"/>
        <w:rPr>
          <w:rFonts w:cstheme="majorBidi"/>
          <w:b/>
          <w:szCs w:val="28"/>
        </w:rPr>
      </w:pPr>
      <w:r w:rsidRPr="0043227C">
        <w:rPr>
          <w:rFonts w:cstheme="majorBidi"/>
          <w:szCs w:val="28"/>
        </w:rPr>
        <w:t>Cette approche semble surtout efficace chez les enfants qui</w:t>
      </w:r>
      <w:r w:rsidRPr="0043227C">
        <w:rPr>
          <w:rFonts w:cstheme="majorBidi"/>
          <w:spacing w:val="-2"/>
          <w:szCs w:val="28"/>
        </w:rPr>
        <w:t xml:space="preserve"> </w:t>
      </w:r>
      <w:r w:rsidRPr="0043227C">
        <w:rPr>
          <w:rFonts w:cstheme="majorBidi"/>
          <w:szCs w:val="28"/>
        </w:rPr>
        <w:t>présentent une anxiété légère à modérée.</w:t>
      </w:r>
      <w:r w:rsidRPr="0043227C">
        <w:rPr>
          <w:rFonts w:cstheme="majorBidi"/>
          <w:spacing w:val="-14"/>
          <w:szCs w:val="28"/>
        </w:rPr>
        <w:t xml:space="preserve"> </w:t>
      </w:r>
      <w:r w:rsidRPr="0043227C">
        <w:rPr>
          <w:rFonts w:cstheme="majorBidi"/>
          <w:szCs w:val="28"/>
        </w:rPr>
        <w:t>Elle</w:t>
      </w:r>
      <w:r w:rsidRPr="0043227C">
        <w:rPr>
          <w:rFonts w:cstheme="majorBidi"/>
          <w:spacing w:val="-14"/>
          <w:szCs w:val="28"/>
        </w:rPr>
        <w:t xml:space="preserve"> </w:t>
      </w:r>
      <w:r w:rsidRPr="0043227C">
        <w:rPr>
          <w:rFonts w:cstheme="majorBidi"/>
          <w:szCs w:val="28"/>
        </w:rPr>
        <w:t>peut</w:t>
      </w:r>
      <w:r w:rsidRPr="0043227C">
        <w:rPr>
          <w:rFonts w:cstheme="majorBidi"/>
          <w:spacing w:val="-12"/>
          <w:szCs w:val="28"/>
        </w:rPr>
        <w:t xml:space="preserve"> </w:t>
      </w:r>
      <w:r w:rsidRPr="0043227C">
        <w:rPr>
          <w:rFonts w:cstheme="majorBidi"/>
          <w:szCs w:val="28"/>
        </w:rPr>
        <w:t>être</w:t>
      </w:r>
      <w:r w:rsidRPr="0043227C">
        <w:rPr>
          <w:rFonts w:cstheme="majorBidi"/>
          <w:spacing w:val="-13"/>
          <w:szCs w:val="28"/>
        </w:rPr>
        <w:t xml:space="preserve"> </w:t>
      </w:r>
      <w:r w:rsidRPr="0043227C">
        <w:rPr>
          <w:rFonts w:cstheme="majorBidi"/>
          <w:szCs w:val="28"/>
        </w:rPr>
        <w:t>combinée</w:t>
      </w:r>
      <w:r w:rsidRPr="0043227C">
        <w:rPr>
          <w:rFonts w:cstheme="majorBidi"/>
          <w:spacing w:val="-10"/>
          <w:szCs w:val="28"/>
        </w:rPr>
        <w:t xml:space="preserve"> </w:t>
      </w:r>
      <w:r w:rsidRPr="0043227C">
        <w:rPr>
          <w:rFonts w:cstheme="majorBidi"/>
          <w:szCs w:val="28"/>
        </w:rPr>
        <w:t>à</w:t>
      </w:r>
      <w:r w:rsidRPr="0043227C">
        <w:rPr>
          <w:rFonts w:cstheme="majorBidi"/>
          <w:spacing w:val="-13"/>
          <w:szCs w:val="28"/>
        </w:rPr>
        <w:t xml:space="preserve"> </w:t>
      </w:r>
      <w:r w:rsidRPr="0043227C">
        <w:rPr>
          <w:rFonts w:cstheme="majorBidi"/>
          <w:szCs w:val="28"/>
        </w:rPr>
        <w:t>d'autres</w:t>
      </w:r>
      <w:r w:rsidRPr="0043227C">
        <w:rPr>
          <w:rFonts w:cstheme="majorBidi"/>
          <w:spacing w:val="-10"/>
          <w:szCs w:val="28"/>
        </w:rPr>
        <w:t xml:space="preserve"> </w:t>
      </w:r>
      <w:r w:rsidRPr="0043227C">
        <w:rPr>
          <w:rFonts w:cstheme="majorBidi"/>
          <w:szCs w:val="28"/>
        </w:rPr>
        <w:t>méthodes</w:t>
      </w:r>
      <w:r w:rsidRPr="0043227C">
        <w:rPr>
          <w:rFonts w:cstheme="majorBidi"/>
          <w:spacing w:val="-13"/>
          <w:szCs w:val="28"/>
        </w:rPr>
        <w:t xml:space="preserve"> </w:t>
      </w:r>
      <w:r w:rsidRPr="0043227C">
        <w:rPr>
          <w:rFonts w:cstheme="majorBidi"/>
          <w:szCs w:val="28"/>
        </w:rPr>
        <w:t>:</w:t>
      </w:r>
      <w:r w:rsidRPr="0043227C">
        <w:rPr>
          <w:rFonts w:cstheme="majorBidi"/>
          <w:spacing w:val="-11"/>
          <w:szCs w:val="28"/>
        </w:rPr>
        <w:t xml:space="preserve"> </w:t>
      </w:r>
      <w:r w:rsidRPr="0043227C">
        <w:rPr>
          <w:rFonts w:cstheme="majorBidi"/>
          <w:szCs w:val="28"/>
        </w:rPr>
        <w:t>l'utilisation</w:t>
      </w:r>
      <w:r w:rsidRPr="0043227C">
        <w:rPr>
          <w:rFonts w:cstheme="majorBidi"/>
          <w:spacing w:val="-12"/>
          <w:szCs w:val="28"/>
        </w:rPr>
        <w:t xml:space="preserve"> </w:t>
      </w:r>
      <w:r w:rsidRPr="0043227C">
        <w:rPr>
          <w:rFonts w:cstheme="majorBidi"/>
          <w:szCs w:val="28"/>
        </w:rPr>
        <w:t>préalable</w:t>
      </w:r>
      <w:r w:rsidRPr="0043227C">
        <w:rPr>
          <w:rFonts w:cstheme="majorBidi"/>
          <w:spacing w:val="-12"/>
          <w:szCs w:val="28"/>
        </w:rPr>
        <w:t xml:space="preserve"> </w:t>
      </w:r>
      <w:r w:rsidRPr="0043227C">
        <w:rPr>
          <w:rFonts w:cstheme="majorBidi"/>
          <w:szCs w:val="28"/>
        </w:rPr>
        <w:t>de</w:t>
      </w:r>
      <w:r w:rsidRPr="0043227C">
        <w:rPr>
          <w:rFonts w:cstheme="majorBidi"/>
          <w:spacing w:val="-11"/>
          <w:szCs w:val="28"/>
        </w:rPr>
        <w:t xml:space="preserve"> </w:t>
      </w:r>
      <w:r w:rsidRPr="0043227C">
        <w:rPr>
          <w:rFonts w:cstheme="majorBidi"/>
          <w:szCs w:val="28"/>
        </w:rPr>
        <w:t>la</w:t>
      </w:r>
      <w:r w:rsidRPr="0043227C">
        <w:rPr>
          <w:rFonts w:cstheme="majorBidi"/>
          <w:spacing w:val="-14"/>
          <w:szCs w:val="28"/>
        </w:rPr>
        <w:t xml:space="preserve"> </w:t>
      </w:r>
      <w:r w:rsidRPr="0043227C">
        <w:rPr>
          <w:rFonts w:cstheme="majorBidi"/>
          <w:szCs w:val="28"/>
        </w:rPr>
        <w:t xml:space="preserve">technique de préexposition semble potentialiser son efficacité par exemple, leur utilisation concomitante favorisant la désensibilisation de l'enfant. </w:t>
      </w:r>
      <w:r w:rsidRPr="0043227C">
        <w:rPr>
          <w:rFonts w:cstheme="majorBidi"/>
          <w:b/>
          <w:szCs w:val="28"/>
        </w:rPr>
        <w:t>(1)</w:t>
      </w:r>
    </w:p>
    <w:p w14:paraId="6DEC7B1E" w14:textId="77777777" w:rsidR="0043227C" w:rsidRPr="0043227C" w:rsidRDefault="0043227C" w:rsidP="004D31A9">
      <w:pPr>
        <w:pStyle w:val="Corpsdetexte"/>
        <w:spacing w:before="2"/>
        <w:ind w:left="0"/>
        <w:jc w:val="left"/>
        <w:rPr>
          <w:rFonts w:cstheme="majorBidi"/>
          <w:b/>
          <w:szCs w:val="28"/>
        </w:rPr>
      </w:pPr>
    </w:p>
    <w:p w14:paraId="243C2E7A" w14:textId="77777777" w:rsidR="0043227C" w:rsidRPr="0043227C" w:rsidRDefault="0043227C" w:rsidP="004D31A9">
      <w:pPr>
        <w:pStyle w:val="Corpsdetexte"/>
        <w:ind w:left="1080" w:right="1023"/>
        <w:jc w:val="left"/>
        <w:rPr>
          <w:rFonts w:cstheme="majorBidi"/>
          <w:szCs w:val="28"/>
        </w:rPr>
      </w:pPr>
      <w:r w:rsidRPr="0043227C">
        <w:rPr>
          <w:rFonts w:cstheme="majorBidi"/>
          <w:szCs w:val="28"/>
        </w:rPr>
        <w:t>En revanche, elle est déconseillée avec les enfants très anxieux, pour qui voir et savoir comment se déroulent les soins peuvent être des facteurs aggravants de l’anxiété.</w:t>
      </w:r>
    </w:p>
    <w:p w14:paraId="33CFCC79" w14:textId="77777777" w:rsidR="0043227C" w:rsidRPr="0043227C" w:rsidRDefault="0043227C" w:rsidP="0043227C">
      <w:pPr>
        <w:pStyle w:val="Corpsdetexte"/>
        <w:spacing w:before="43"/>
        <w:ind w:left="0"/>
        <w:jc w:val="left"/>
        <w:rPr>
          <w:rFonts w:cstheme="majorBidi"/>
          <w:szCs w:val="28"/>
        </w:rPr>
      </w:pPr>
    </w:p>
    <w:p w14:paraId="45E402BE" w14:textId="77777777" w:rsidR="0043227C" w:rsidRPr="0043227C" w:rsidRDefault="0043227C" w:rsidP="004D31A9">
      <w:pPr>
        <w:pStyle w:val="Titre3"/>
      </w:pPr>
      <w:bookmarkStart w:id="162" w:name="_bookmark80"/>
      <w:bookmarkStart w:id="163" w:name="_Toc213835615"/>
      <w:bookmarkEnd w:id="162"/>
      <w:r w:rsidRPr="0043227C">
        <w:t>Les</w:t>
      </w:r>
      <w:r w:rsidRPr="0043227C">
        <w:rPr>
          <w:spacing w:val="-14"/>
        </w:rPr>
        <w:t xml:space="preserve"> </w:t>
      </w:r>
      <w:r w:rsidRPr="004D31A9">
        <w:t>techniques</w:t>
      </w:r>
      <w:r w:rsidRPr="0043227C">
        <w:rPr>
          <w:spacing w:val="-11"/>
        </w:rPr>
        <w:t xml:space="preserve"> </w:t>
      </w:r>
      <w:r w:rsidRPr="0043227C">
        <w:t>de</w:t>
      </w:r>
      <w:r w:rsidRPr="0043227C">
        <w:rPr>
          <w:spacing w:val="-9"/>
        </w:rPr>
        <w:t xml:space="preserve"> </w:t>
      </w:r>
      <w:r w:rsidRPr="0043227C">
        <w:t>modifications</w:t>
      </w:r>
      <w:r w:rsidRPr="0043227C">
        <w:rPr>
          <w:spacing w:val="-9"/>
        </w:rPr>
        <w:t xml:space="preserve"> </w:t>
      </w:r>
      <w:r w:rsidRPr="0043227C">
        <w:rPr>
          <w:spacing w:val="-2"/>
        </w:rPr>
        <w:t>comportementales</w:t>
      </w:r>
      <w:bookmarkEnd w:id="163"/>
    </w:p>
    <w:p w14:paraId="574A031F" w14:textId="77777777" w:rsidR="0043227C" w:rsidRPr="0043227C" w:rsidRDefault="0043227C" w:rsidP="0043227C">
      <w:pPr>
        <w:pStyle w:val="Corpsdetexte"/>
        <w:spacing w:before="2"/>
        <w:ind w:left="0"/>
        <w:jc w:val="left"/>
        <w:rPr>
          <w:rFonts w:cstheme="majorBidi"/>
          <w:szCs w:val="28"/>
        </w:rPr>
      </w:pPr>
    </w:p>
    <w:p w14:paraId="4D669CC5" w14:textId="77777777" w:rsidR="0043227C" w:rsidRPr="0043227C" w:rsidRDefault="0043227C" w:rsidP="004D31A9">
      <w:pPr>
        <w:pStyle w:val="Corpsdetexte"/>
        <w:ind w:left="0" w:right="1024"/>
        <w:rPr>
          <w:rFonts w:cstheme="majorBidi"/>
          <w:szCs w:val="28"/>
        </w:rPr>
      </w:pPr>
      <w:r w:rsidRPr="0043227C">
        <w:rPr>
          <w:rFonts w:cstheme="majorBidi"/>
          <w:szCs w:val="28"/>
        </w:rPr>
        <w:t>Les techniques de modifications comportementales sont des outils utilisés en dentisterie pédiatrique pour aider les enfants à gérer leur anxiété et leur peur. Ces techniques visent à modifier les comportements et les réactions de l'enfant face à la procédure dentaire.</w:t>
      </w:r>
    </w:p>
    <w:p w14:paraId="7499099B" w14:textId="77777777" w:rsidR="0043227C" w:rsidRPr="0043227C" w:rsidRDefault="0043227C" w:rsidP="0043227C">
      <w:pPr>
        <w:pStyle w:val="Corpsdetexte"/>
        <w:rPr>
          <w:rFonts w:cstheme="majorBidi"/>
          <w:szCs w:val="28"/>
        </w:rPr>
        <w:sectPr w:rsidR="0043227C" w:rsidRPr="0043227C" w:rsidSect="004D31A9">
          <w:pgSz w:w="11920" w:h="16850"/>
          <w:pgMar w:top="1300" w:right="425" w:bottom="1180" w:left="567" w:header="715" w:footer="946" w:gutter="0"/>
          <w:cols w:space="720"/>
        </w:sectPr>
      </w:pPr>
    </w:p>
    <w:p w14:paraId="2E12698F" w14:textId="77777777" w:rsidR="0043227C" w:rsidRPr="0043227C" w:rsidRDefault="0043227C" w:rsidP="004D31A9">
      <w:pPr>
        <w:pStyle w:val="Titre4"/>
      </w:pPr>
      <w:bookmarkStart w:id="164" w:name="_bookmark81"/>
      <w:bookmarkStart w:id="165" w:name="_Toc213835616"/>
      <w:bookmarkEnd w:id="164"/>
      <w:r w:rsidRPr="0043227C">
        <w:lastRenderedPageBreak/>
        <w:t>Le</w:t>
      </w:r>
      <w:r w:rsidRPr="0043227C">
        <w:rPr>
          <w:spacing w:val="-1"/>
        </w:rPr>
        <w:t xml:space="preserve"> </w:t>
      </w:r>
      <w:r w:rsidRPr="004D31A9">
        <w:t>renforcement</w:t>
      </w:r>
      <w:bookmarkEnd w:id="165"/>
    </w:p>
    <w:p w14:paraId="13685C4F" w14:textId="77777777" w:rsidR="0043227C" w:rsidRPr="0043227C" w:rsidRDefault="0043227C" w:rsidP="0043227C">
      <w:pPr>
        <w:pStyle w:val="Corpsdetexte"/>
        <w:spacing w:before="3"/>
        <w:ind w:left="0"/>
        <w:jc w:val="left"/>
        <w:rPr>
          <w:rFonts w:cstheme="majorBidi"/>
          <w:i/>
          <w:szCs w:val="28"/>
        </w:rPr>
      </w:pPr>
    </w:p>
    <w:p w14:paraId="25A9EF82" w14:textId="77777777" w:rsidR="0043227C" w:rsidRPr="0043227C" w:rsidRDefault="0043227C" w:rsidP="004D31A9">
      <w:pPr>
        <w:pStyle w:val="Corpsdetexte"/>
        <w:ind w:left="0" w:right="13"/>
        <w:rPr>
          <w:rFonts w:cstheme="majorBidi"/>
          <w:szCs w:val="28"/>
        </w:rPr>
      </w:pPr>
      <w:r w:rsidRPr="0043227C">
        <w:rPr>
          <w:rFonts w:cstheme="majorBidi"/>
          <w:szCs w:val="28"/>
        </w:rPr>
        <w:t>Le</w:t>
      </w:r>
      <w:r w:rsidRPr="0043227C">
        <w:rPr>
          <w:rFonts w:cstheme="majorBidi"/>
          <w:spacing w:val="-14"/>
          <w:szCs w:val="28"/>
        </w:rPr>
        <w:t xml:space="preserve"> </w:t>
      </w:r>
      <w:r w:rsidRPr="0043227C">
        <w:rPr>
          <w:rFonts w:cstheme="majorBidi"/>
          <w:szCs w:val="28"/>
        </w:rPr>
        <w:t>renforcement</w:t>
      </w:r>
      <w:r w:rsidRPr="0043227C">
        <w:rPr>
          <w:rFonts w:cstheme="majorBidi"/>
          <w:spacing w:val="-12"/>
          <w:szCs w:val="28"/>
        </w:rPr>
        <w:t xml:space="preserve"> </w:t>
      </w:r>
      <w:r w:rsidRPr="0043227C">
        <w:rPr>
          <w:rFonts w:cstheme="majorBidi"/>
          <w:szCs w:val="28"/>
        </w:rPr>
        <w:t>positif</w:t>
      </w:r>
      <w:r w:rsidRPr="0043227C">
        <w:rPr>
          <w:rFonts w:cstheme="majorBidi"/>
          <w:spacing w:val="-12"/>
          <w:szCs w:val="28"/>
        </w:rPr>
        <w:t xml:space="preserve"> </w:t>
      </w:r>
      <w:r w:rsidRPr="0043227C">
        <w:rPr>
          <w:rFonts w:cstheme="majorBidi"/>
          <w:szCs w:val="28"/>
        </w:rPr>
        <w:t>est</w:t>
      </w:r>
      <w:r w:rsidRPr="0043227C">
        <w:rPr>
          <w:rFonts w:cstheme="majorBidi"/>
          <w:spacing w:val="-14"/>
          <w:szCs w:val="28"/>
        </w:rPr>
        <w:t xml:space="preserve"> </w:t>
      </w:r>
      <w:r w:rsidRPr="0043227C">
        <w:rPr>
          <w:rFonts w:cstheme="majorBidi"/>
          <w:szCs w:val="28"/>
        </w:rPr>
        <w:t>une</w:t>
      </w:r>
      <w:r w:rsidRPr="0043227C">
        <w:rPr>
          <w:rFonts w:cstheme="majorBidi"/>
          <w:spacing w:val="-13"/>
          <w:szCs w:val="28"/>
        </w:rPr>
        <w:t xml:space="preserve"> </w:t>
      </w:r>
      <w:r w:rsidRPr="0043227C">
        <w:rPr>
          <w:rFonts w:cstheme="majorBidi"/>
          <w:szCs w:val="28"/>
        </w:rPr>
        <w:t>technique</w:t>
      </w:r>
      <w:r w:rsidRPr="0043227C">
        <w:rPr>
          <w:rFonts w:cstheme="majorBidi"/>
          <w:spacing w:val="-13"/>
          <w:szCs w:val="28"/>
        </w:rPr>
        <w:t xml:space="preserve"> </w:t>
      </w:r>
      <w:r w:rsidRPr="0043227C">
        <w:rPr>
          <w:rFonts w:cstheme="majorBidi"/>
          <w:szCs w:val="28"/>
        </w:rPr>
        <w:t>utilisée</w:t>
      </w:r>
      <w:r w:rsidRPr="0043227C">
        <w:rPr>
          <w:rFonts w:cstheme="majorBidi"/>
          <w:spacing w:val="-14"/>
          <w:szCs w:val="28"/>
        </w:rPr>
        <w:t xml:space="preserve"> </w:t>
      </w:r>
      <w:r w:rsidRPr="0043227C">
        <w:rPr>
          <w:rFonts w:cstheme="majorBidi"/>
          <w:szCs w:val="28"/>
        </w:rPr>
        <w:t>en</w:t>
      </w:r>
      <w:r w:rsidRPr="0043227C">
        <w:rPr>
          <w:rFonts w:cstheme="majorBidi"/>
          <w:spacing w:val="-12"/>
          <w:szCs w:val="28"/>
        </w:rPr>
        <w:t xml:space="preserve"> </w:t>
      </w:r>
      <w:r w:rsidRPr="0043227C">
        <w:rPr>
          <w:rFonts w:cstheme="majorBidi"/>
          <w:szCs w:val="28"/>
        </w:rPr>
        <w:t>dentisterie</w:t>
      </w:r>
      <w:r w:rsidRPr="0043227C">
        <w:rPr>
          <w:rFonts w:cstheme="majorBidi"/>
          <w:spacing w:val="-13"/>
          <w:szCs w:val="28"/>
        </w:rPr>
        <w:t xml:space="preserve"> </w:t>
      </w:r>
      <w:r w:rsidRPr="0043227C">
        <w:rPr>
          <w:rFonts w:cstheme="majorBidi"/>
          <w:szCs w:val="28"/>
        </w:rPr>
        <w:t>pédiatrique</w:t>
      </w:r>
      <w:r w:rsidRPr="0043227C">
        <w:rPr>
          <w:rFonts w:cstheme="majorBidi"/>
          <w:spacing w:val="-10"/>
          <w:szCs w:val="28"/>
        </w:rPr>
        <w:t xml:space="preserve"> </w:t>
      </w:r>
      <w:r w:rsidRPr="0043227C">
        <w:rPr>
          <w:rFonts w:cstheme="majorBidi"/>
          <w:szCs w:val="28"/>
        </w:rPr>
        <w:t>pour</w:t>
      </w:r>
      <w:r w:rsidRPr="0043227C">
        <w:rPr>
          <w:rFonts w:cstheme="majorBidi"/>
          <w:spacing w:val="-14"/>
          <w:szCs w:val="28"/>
        </w:rPr>
        <w:t xml:space="preserve"> </w:t>
      </w:r>
      <w:r w:rsidRPr="0043227C">
        <w:rPr>
          <w:rFonts w:cstheme="majorBidi"/>
          <w:szCs w:val="28"/>
        </w:rPr>
        <w:t>encourager les</w:t>
      </w:r>
      <w:r w:rsidRPr="0043227C">
        <w:rPr>
          <w:rFonts w:cstheme="majorBidi"/>
          <w:spacing w:val="-3"/>
          <w:szCs w:val="28"/>
        </w:rPr>
        <w:t xml:space="preserve"> </w:t>
      </w:r>
      <w:r w:rsidRPr="0043227C">
        <w:rPr>
          <w:rFonts w:cstheme="majorBidi"/>
          <w:szCs w:val="28"/>
        </w:rPr>
        <w:t>comportements</w:t>
      </w:r>
      <w:r w:rsidRPr="0043227C">
        <w:rPr>
          <w:rFonts w:cstheme="majorBidi"/>
          <w:spacing w:val="-5"/>
          <w:szCs w:val="28"/>
        </w:rPr>
        <w:t xml:space="preserve"> </w:t>
      </w:r>
      <w:r w:rsidRPr="0043227C">
        <w:rPr>
          <w:rFonts w:cstheme="majorBidi"/>
          <w:szCs w:val="28"/>
        </w:rPr>
        <w:t>souhaités</w:t>
      </w:r>
      <w:r w:rsidRPr="0043227C">
        <w:rPr>
          <w:rFonts w:cstheme="majorBidi"/>
          <w:spacing w:val="-3"/>
          <w:szCs w:val="28"/>
        </w:rPr>
        <w:t xml:space="preserve"> </w:t>
      </w:r>
      <w:r w:rsidRPr="0043227C">
        <w:rPr>
          <w:rFonts w:cstheme="majorBidi"/>
          <w:szCs w:val="28"/>
        </w:rPr>
        <w:t>chez l'enfant.</w:t>
      </w:r>
      <w:r w:rsidRPr="0043227C">
        <w:rPr>
          <w:rFonts w:cstheme="majorBidi"/>
          <w:spacing w:val="-3"/>
          <w:szCs w:val="28"/>
        </w:rPr>
        <w:t xml:space="preserve"> </w:t>
      </w:r>
      <w:r w:rsidRPr="0043227C">
        <w:rPr>
          <w:rFonts w:cstheme="majorBidi"/>
          <w:szCs w:val="28"/>
        </w:rPr>
        <w:t>Cette</w:t>
      </w:r>
      <w:r w:rsidRPr="0043227C">
        <w:rPr>
          <w:rFonts w:cstheme="majorBidi"/>
          <w:spacing w:val="-7"/>
          <w:szCs w:val="28"/>
        </w:rPr>
        <w:t xml:space="preserve"> </w:t>
      </w:r>
      <w:r w:rsidRPr="0043227C">
        <w:rPr>
          <w:rFonts w:cstheme="majorBidi"/>
          <w:szCs w:val="28"/>
        </w:rPr>
        <w:t>technique</w:t>
      </w:r>
      <w:r w:rsidRPr="0043227C">
        <w:rPr>
          <w:rFonts w:cstheme="majorBidi"/>
          <w:spacing w:val="-1"/>
          <w:szCs w:val="28"/>
        </w:rPr>
        <w:t xml:space="preserve"> </w:t>
      </w:r>
      <w:r w:rsidRPr="0043227C">
        <w:rPr>
          <w:rFonts w:cstheme="majorBidi"/>
          <w:szCs w:val="28"/>
        </w:rPr>
        <w:t>consiste</w:t>
      </w:r>
      <w:r w:rsidRPr="0043227C">
        <w:rPr>
          <w:rFonts w:cstheme="majorBidi"/>
          <w:spacing w:val="-2"/>
          <w:szCs w:val="28"/>
        </w:rPr>
        <w:t xml:space="preserve"> </w:t>
      </w:r>
      <w:r w:rsidRPr="0043227C">
        <w:rPr>
          <w:rFonts w:cstheme="majorBidi"/>
          <w:szCs w:val="28"/>
        </w:rPr>
        <w:t>à</w:t>
      </w:r>
      <w:r w:rsidRPr="0043227C">
        <w:rPr>
          <w:rFonts w:cstheme="majorBidi"/>
          <w:spacing w:val="-3"/>
          <w:szCs w:val="28"/>
        </w:rPr>
        <w:t xml:space="preserve"> </w:t>
      </w:r>
      <w:r w:rsidRPr="0043227C">
        <w:rPr>
          <w:rFonts w:cstheme="majorBidi"/>
          <w:szCs w:val="28"/>
        </w:rPr>
        <w:t>récompenser l'enfant pour son bon comportement pendant la procédure dentaire, ce qui renforce les comportements souhaités et encourage l'enfant à les répéter.</w:t>
      </w:r>
    </w:p>
    <w:p w14:paraId="03561989" w14:textId="77777777" w:rsidR="0043227C" w:rsidRPr="0043227C" w:rsidRDefault="0043227C" w:rsidP="004D31A9">
      <w:pPr>
        <w:pStyle w:val="Corpsdetexte"/>
        <w:spacing w:before="292"/>
        <w:ind w:left="0" w:right="13"/>
        <w:rPr>
          <w:rFonts w:cstheme="majorBidi"/>
          <w:szCs w:val="28"/>
        </w:rPr>
      </w:pPr>
      <w:r w:rsidRPr="0043227C">
        <w:rPr>
          <w:rFonts w:cstheme="majorBidi"/>
          <w:szCs w:val="28"/>
        </w:rPr>
        <w:t>La récompense est la clé du renforcement positif. Elle doit être immédiate, spécifique et significative pour l'enfant. L'enfant doit comprendre que la récompense est liée à son comportement. Il est important de varier les récompenses pour éviter que l'enfant ne s'habitue à une seule récompense.</w:t>
      </w:r>
    </w:p>
    <w:p w14:paraId="191E3EF1" w14:textId="77777777" w:rsidR="0043227C" w:rsidRPr="0043227C" w:rsidRDefault="0043227C" w:rsidP="0043227C">
      <w:pPr>
        <w:pStyle w:val="Corpsdetexte"/>
        <w:spacing w:before="2"/>
        <w:ind w:left="0"/>
        <w:jc w:val="left"/>
        <w:rPr>
          <w:rFonts w:cstheme="majorBidi"/>
          <w:szCs w:val="28"/>
        </w:rPr>
      </w:pPr>
    </w:p>
    <w:p w14:paraId="3861506F" w14:textId="77777777" w:rsidR="0043227C" w:rsidRPr="0043227C" w:rsidRDefault="0043227C" w:rsidP="004D31A9">
      <w:pPr>
        <w:pStyle w:val="Corpsdetexte"/>
        <w:ind w:left="0" w:right="13"/>
        <w:rPr>
          <w:rFonts w:cstheme="majorBidi"/>
          <w:szCs w:val="28"/>
        </w:rPr>
      </w:pPr>
      <w:r w:rsidRPr="0043227C">
        <w:rPr>
          <w:rFonts w:cstheme="majorBidi"/>
          <w:szCs w:val="28"/>
        </w:rPr>
        <w:t>Les récompenses peuvent être tangibles, tels que des jouets, des bonbons ou des stickers. Comme elle</w:t>
      </w:r>
      <w:r w:rsidRPr="0043227C">
        <w:rPr>
          <w:rFonts w:cstheme="majorBidi"/>
          <w:spacing w:val="-1"/>
          <w:szCs w:val="28"/>
        </w:rPr>
        <w:t xml:space="preserve"> </w:t>
      </w:r>
      <w:r w:rsidRPr="0043227C">
        <w:rPr>
          <w:rFonts w:cstheme="majorBidi"/>
          <w:szCs w:val="28"/>
        </w:rPr>
        <w:t>peut être</w:t>
      </w:r>
      <w:r w:rsidRPr="0043227C">
        <w:rPr>
          <w:rFonts w:cstheme="majorBidi"/>
          <w:spacing w:val="-1"/>
          <w:szCs w:val="28"/>
        </w:rPr>
        <w:t xml:space="preserve"> </w:t>
      </w:r>
      <w:r w:rsidRPr="0043227C">
        <w:rPr>
          <w:rFonts w:cstheme="majorBidi"/>
          <w:szCs w:val="28"/>
        </w:rPr>
        <w:t>sociales,</w:t>
      </w:r>
      <w:r w:rsidRPr="0043227C">
        <w:rPr>
          <w:rFonts w:cstheme="majorBidi"/>
          <w:spacing w:val="-1"/>
          <w:szCs w:val="28"/>
        </w:rPr>
        <w:t xml:space="preserve"> </w:t>
      </w:r>
      <w:r w:rsidRPr="0043227C">
        <w:rPr>
          <w:rFonts w:cstheme="majorBidi"/>
          <w:szCs w:val="28"/>
        </w:rPr>
        <w:t>telles</w:t>
      </w:r>
      <w:r w:rsidRPr="0043227C">
        <w:rPr>
          <w:rFonts w:cstheme="majorBidi"/>
          <w:spacing w:val="-1"/>
          <w:szCs w:val="28"/>
        </w:rPr>
        <w:t xml:space="preserve"> </w:t>
      </w:r>
      <w:r w:rsidRPr="0043227C">
        <w:rPr>
          <w:rFonts w:cstheme="majorBidi"/>
          <w:szCs w:val="28"/>
        </w:rPr>
        <w:t>que</w:t>
      </w:r>
      <w:r w:rsidRPr="0043227C">
        <w:rPr>
          <w:rFonts w:cstheme="majorBidi"/>
          <w:spacing w:val="-1"/>
          <w:szCs w:val="28"/>
        </w:rPr>
        <w:t xml:space="preserve"> </w:t>
      </w:r>
      <w:r w:rsidRPr="0043227C">
        <w:rPr>
          <w:rFonts w:cstheme="majorBidi"/>
          <w:szCs w:val="28"/>
        </w:rPr>
        <w:t>des</w:t>
      </w:r>
      <w:r w:rsidRPr="0043227C">
        <w:rPr>
          <w:rFonts w:cstheme="majorBidi"/>
          <w:spacing w:val="-1"/>
          <w:szCs w:val="28"/>
        </w:rPr>
        <w:t xml:space="preserve"> </w:t>
      </w:r>
      <w:r w:rsidRPr="0043227C">
        <w:rPr>
          <w:rFonts w:cstheme="majorBidi"/>
          <w:szCs w:val="28"/>
        </w:rPr>
        <w:t>éloges,</w:t>
      </w:r>
      <w:r w:rsidRPr="0043227C">
        <w:rPr>
          <w:rFonts w:cstheme="majorBidi"/>
          <w:spacing w:val="-2"/>
          <w:szCs w:val="28"/>
        </w:rPr>
        <w:t xml:space="preserve"> </w:t>
      </w:r>
      <w:r w:rsidRPr="0043227C">
        <w:rPr>
          <w:rFonts w:cstheme="majorBidi"/>
          <w:szCs w:val="28"/>
        </w:rPr>
        <w:t>des</w:t>
      </w:r>
      <w:r w:rsidRPr="0043227C">
        <w:rPr>
          <w:rFonts w:cstheme="majorBidi"/>
          <w:spacing w:val="-1"/>
          <w:szCs w:val="28"/>
        </w:rPr>
        <w:t xml:space="preserve"> </w:t>
      </w:r>
      <w:r w:rsidRPr="0043227C">
        <w:rPr>
          <w:rFonts w:cstheme="majorBidi"/>
          <w:szCs w:val="28"/>
        </w:rPr>
        <w:t>sourires</w:t>
      </w:r>
      <w:r w:rsidRPr="0043227C">
        <w:rPr>
          <w:rFonts w:cstheme="majorBidi"/>
          <w:spacing w:val="-1"/>
          <w:szCs w:val="28"/>
        </w:rPr>
        <w:t xml:space="preserve"> </w:t>
      </w:r>
      <w:r w:rsidRPr="0043227C">
        <w:rPr>
          <w:rFonts w:cstheme="majorBidi"/>
          <w:szCs w:val="28"/>
        </w:rPr>
        <w:t>ou des</w:t>
      </w:r>
      <w:r w:rsidRPr="0043227C">
        <w:rPr>
          <w:rFonts w:cstheme="majorBidi"/>
          <w:spacing w:val="-4"/>
          <w:szCs w:val="28"/>
        </w:rPr>
        <w:t xml:space="preserve"> </w:t>
      </w:r>
      <w:r w:rsidRPr="0043227C">
        <w:rPr>
          <w:rFonts w:cstheme="majorBidi"/>
          <w:szCs w:val="28"/>
        </w:rPr>
        <w:t>accolades.</w:t>
      </w:r>
      <w:r w:rsidRPr="0043227C">
        <w:rPr>
          <w:rFonts w:cstheme="majorBidi"/>
          <w:spacing w:val="-1"/>
          <w:szCs w:val="28"/>
        </w:rPr>
        <w:t xml:space="preserve"> </w:t>
      </w:r>
      <w:r w:rsidRPr="0043227C">
        <w:rPr>
          <w:rFonts w:cstheme="majorBidi"/>
          <w:szCs w:val="28"/>
        </w:rPr>
        <w:t>Ou bien des récompenses d'expérience telles que regarder un film ou jouer à un jeu.</w:t>
      </w:r>
    </w:p>
    <w:p w14:paraId="08578499" w14:textId="77777777" w:rsidR="0043227C" w:rsidRPr="0043227C" w:rsidRDefault="0043227C" w:rsidP="004D31A9">
      <w:pPr>
        <w:pStyle w:val="Corpsdetexte"/>
        <w:spacing w:before="293"/>
        <w:ind w:left="0" w:right="1014"/>
        <w:rPr>
          <w:rFonts w:cstheme="majorBidi"/>
          <w:szCs w:val="28"/>
        </w:rPr>
      </w:pPr>
      <w:r w:rsidRPr="0043227C">
        <w:rPr>
          <w:rFonts w:cstheme="majorBidi"/>
          <w:szCs w:val="28"/>
        </w:rPr>
        <w:t>Le renforcement positif permet promouvoir les comportements souhaités chez l'enfant, tels que la coopération et la confiance, réduire l'anxiété et la peur chez l'enfant.et améliore la relation patient-dentiste en créant une atmosphère positive et de confiance.</w:t>
      </w:r>
    </w:p>
    <w:p w14:paraId="2086A5FE" w14:textId="77777777" w:rsidR="0043227C" w:rsidRPr="0043227C" w:rsidRDefault="0043227C" w:rsidP="0043227C">
      <w:pPr>
        <w:pStyle w:val="Corpsdetexte"/>
        <w:spacing w:before="40"/>
        <w:ind w:left="0"/>
        <w:jc w:val="left"/>
        <w:rPr>
          <w:rFonts w:cstheme="majorBidi"/>
          <w:szCs w:val="28"/>
        </w:rPr>
      </w:pPr>
    </w:p>
    <w:p w14:paraId="689AD4E4" w14:textId="77777777" w:rsidR="0043227C" w:rsidRPr="0043227C" w:rsidRDefault="0043227C" w:rsidP="004D31A9">
      <w:pPr>
        <w:pStyle w:val="Titre4"/>
      </w:pPr>
      <w:bookmarkStart w:id="166" w:name="_bookmark82"/>
      <w:bookmarkStart w:id="167" w:name="_Toc213835617"/>
      <w:bookmarkEnd w:id="166"/>
      <w:r w:rsidRPr="0043227C">
        <w:t>Le</w:t>
      </w:r>
      <w:r w:rsidRPr="0043227C">
        <w:rPr>
          <w:spacing w:val="-1"/>
        </w:rPr>
        <w:t xml:space="preserve"> </w:t>
      </w:r>
      <w:r w:rsidRPr="004D31A9">
        <w:t>façonnement</w:t>
      </w:r>
      <w:bookmarkEnd w:id="167"/>
    </w:p>
    <w:p w14:paraId="16E623F2" w14:textId="77777777" w:rsidR="0043227C" w:rsidRPr="0043227C" w:rsidRDefault="0043227C" w:rsidP="0043227C">
      <w:pPr>
        <w:pStyle w:val="Corpsdetexte"/>
        <w:spacing w:before="2"/>
        <w:ind w:left="0"/>
        <w:jc w:val="left"/>
        <w:rPr>
          <w:rFonts w:cstheme="majorBidi"/>
          <w:i/>
          <w:szCs w:val="28"/>
        </w:rPr>
      </w:pPr>
    </w:p>
    <w:p w14:paraId="15FDAAB9" w14:textId="77777777" w:rsidR="0043227C" w:rsidRPr="0043227C" w:rsidRDefault="0043227C" w:rsidP="004D31A9">
      <w:pPr>
        <w:pStyle w:val="Corpsdetexte"/>
        <w:ind w:left="0" w:right="13"/>
        <w:rPr>
          <w:rFonts w:cstheme="majorBidi"/>
          <w:szCs w:val="28"/>
        </w:rPr>
      </w:pPr>
      <w:r w:rsidRPr="0043227C">
        <w:rPr>
          <w:rFonts w:cstheme="majorBidi"/>
          <w:szCs w:val="28"/>
        </w:rPr>
        <w:t>Le façonnement est une technique utilisée en dentisterie pédiatrique pour encourager les comportements souhaités chez l'enfant. Cette technique consiste à encourager l'enfant à adopter des comportements souhaités en les renforçant progressivement, en commençant par de petits pas.</w:t>
      </w:r>
    </w:p>
    <w:p w14:paraId="3F8B2A56" w14:textId="0CEEF751" w:rsidR="0043227C" w:rsidRPr="0043227C" w:rsidRDefault="0043227C" w:rsidP="004D31A9">
      <w:pPr>
        <w:pStyle w:val="Paragraphedeliste"/>
        <w:numPr>
          <w:ilvl w:val="0"/>
          <w:numId w:val="41"/>
        </w:numPr>
      </w:pPr>
      <w:bookmarkStart w:id="168" w:name="_bookmark83"/>
      <w:bookmarkEnd w:id="168"/>
      <w:r w:rsidRPr="0043227C">
        <w:t>Les</w:t>
      </w:r>
      <w:r w:rsidRPr="004D31A9">
        <w:rPr>
          <w:spacing w:val="-5"/>
        </w:rPr>
        <w:t xml:space="preserve"> </w:t>
      </w:r>
      <w:r w:rsidRPr="0043227C">
        <w:t>étapes</w:t>
      </w:r>
      <w:r w:rsidRPr="004D31A9">
        <w:rPr>
          <w:spacing w:val="-4"/>
        </w:rPr>
        <w:t xml:space="preserve"> </w:t>
      </w:r>
      <w:r w:rsidRPr="0043227C">
        <w:t>du</w:t>
      </w:r>
      <w:r w:rsidRPr="004D31A9">
        <w:rPr>
          <w:spacing w:val="-3"/>
        </w:rPr>
        <w:t xml:space="preserve"> </w:t>
      </w:r>
      <w:r w:rsidRPr="0043227C">
        <w:t>façonnement</w:t>
      </w:r>
      <w:r w:rsidRPr="004D31A9">
        <w:rPr>
          <w:spacing w:val="1"/>
        </w:rPr>
        <w:t xml:space="preserve"> </w:t>
      </w:r>
      <w:r w:rsidRPr="004D31A9">
        <w:rPr>
          <w:spacing w:val="-4"/>
        </w:rPr>
        <w:t>sont</w:t>
      </w:r>
    </w:p>
    <w:p w14:paraId="58E408BF" w14:textId="77777777" w:rsidR="0043227C" w:rsidRPr="0043227C" w:rsidRDefault="0043227C" w:rsidP="004D31A9">
      <w:pPr>
        <w:pStyle w:val="Paragraphedeliste"/>
        <w:numPr>
          <w:ilvl w:val="0"/>
          <w:numId w:val="7"/>
        </w:numPr>
        <w:tabs>
          <w:tab w:val="left" w:pos="2019"/>
        </w:tabs>
        <w:ind w:right="13"/>
        <w:contextualSpacing w:val="0"/>
        <w:rPr>
          <w:rFonts w:cstheme="majorBidi"/>
          <w:szCs w:val="28"/>
        </w:rPr>
      </w:pPr>
      <w:r w:rsidRPr="0043227C">
        <w:rPr>
          <w:rFonts w:cstheme="majorBidi"/>
          <w:szCs w:val="28"/>
        </w:rPr>
        <w:t>La</w:t>
      </w:r>
      <w:r w:rsidRPr="0043227C">
        <w:rPr>
          <w:rFonts w:cstheme="majorBidi"/>
          <w:spacing w:val="33"/>
          <w:szCs w:val="28"/>
        </w:rPr>
        <w:t xml:space="preserve"> </w:t>
      </w:r>
      <w:r w:rsidRPr="0043227C">
        <w:rPr>
          <w:rFonts w:cstheme="majorBidi"/>
          <w:szCs w:val="28"/>
        </w:rPr>
        <w:t>définition</w:t>
      </w:r>
      <w:r w:rsidRPr="0043227C">
        <w:rPr>
          <w:rFonts w:cstheme="majorBidi"/>
          <w:spacing w:val="31"/>
          <w:szCs w:val="28"/>
        </w:rPr>
        <w:t xml:space="preserve"> </w:t>
      </w:r>
      <w:r w:rsidRPr="0043227C">
        <w:rPr>
          <w:rFonts w:cstheme="majorBidi"/>
          <w:szCs w:val="28"/>
        </w:rPr>
        <w:t>du</w:t>
      </w:r>
      <w:r w:rsidRPr="0043227C">
        <w:rPr>
          <w:rFonts w:cstheme="majorBidi"/>
          <w:spacing w:val="30"/>
          <w:szCs w:val="28"/>
        </w:rPr>
        <w:t xml:space="preserve"> </w:t>
      </w:r>
      <w:r w:rsidRPr="0043227C">
        <w:rPr>
          <w:rFonts w:cstheme="majorBidi"/>
          <w:szCs w:val="28"/>
        </w:rPr>
        <w:t>comportement</w:t>
      </w:r>
      <w:r w:rsidRPr="0043227C">
        <w:rPr>
          <w:rFonts w:cstheme="majorBidi"/>
          <w:spacing w:val="30"/>
          <w:szCs w:val="28"/>
        </w:rPr>
        <w:t xml:space="preserve"> </w:t>
      </w:r>
      <w:r w:rsidRPr="0043227C">
        <w:rPr>
          <w:rFonts w:cstheme="majorBidi"/>
          <w:szCs w:val="28"/>
        </w:rPr>
        <w:t>souhaité</w:t>
      </w:r>
      <w:r w:rsidRPr="0043227C">
        <w:rPr>
          <w:rFonts w:cstheme="majorBidi"/>
          <w:spacing w:val="-1"/>
          <w:szCs w:val="28"/>
        </w:rPr>
        <w:t xml:space="preserve"> </w:t>
      </w:r>
      <w:r w:rsidRPr="0043227C">
        <w:rPr>
          <w:rFonts w:cstheme="majorBidi"/>
          <w:szCs w:val="28"/>
        </w:rPr>
        <w:t>:</w:t>
      </w:r>
      <w:r w:rsidRPr="0043227C">
        <w:rPr>
          <w:rFonts w:cstheme="majorBidi"/>
          <w:spacing w:val="30"/>
          <w:szCs w:val="28"/>
        </w:rPr>
        <w:t xml:space="preserve"> </w:t>
      </w:r>
      <w:r w:rsidRPr="0043227C">
        <w:rPr>
          <w:rFonts w:cstheme="majorBidi"/>
          <w:szCs w:val="28"/>
        </w:rPr>
        <w:t>le</w:t>
      </w:r>
      <w:r w:rsidRPr="0043227C">
        <w:rPr>
          <w:rFonts w:cstheme="majorBidi"/>
          <w:spacing w:val="29"/>
          <w:szCs w:val="28"/>
        </w:rPr>
        <w:t xml:space="preserve"> </w:t>
      </w:r>
      <w:r w:rsidRPr="0043227C">
        <w:rPr>
          <w:rFonts w:cstheme="majorBidi"/>
          <w:szCs w:val="28"/>
        </w:rPr>
        <w:t>comportement</w:t>
      </w:r>
      <w:r w:rsidRPr="0043227C">
        <w:rPr>
          <w:rFonts w:cstheme="majorBidi"/>
          <w:spacing w:val="31"/>
          <w:szCs w:val="28"/>
        </w:rPr>
        <w:t xml:space="preserve"> </w:t>
      </w:r>
      <w:r w:rsidRPr="0043227C">
        <w:rPr>
          <w:rFonts w:cstheme="majorBidi"/>
          <w:szCs w:val="28"/>
        </w:rPr>
        <w:t>souhaité</w:t>
      </w:r>
      <w:r w:rsidRPr="0043227C">
        <w:rPr>
          <w:rFonts w:cstheme="majorBidi"/>
          <w:spacing w:val="32"/>
          <w:szCs w:val="28"/>
        </w:rPr>
        <w:t xml:space="preserve"> </w:t>
      </w:r>
      <w:r w:rsidRPr="0043227C">
        <w:rPr>
          <w:rFonts w:cstheme="majorBidi"/>
          <w:szCs w:val="28"/>
        </w:rPr>
        <w:t>est</w:t>
      </w:r>
      <w:r w:rsidRPr="0043227C">
        <w:rPr>
          <w:rFonts w:cstheme="majorBidi"/>
          <w:spacing w:val="32"/>
          <w:szCs w:val="28"/>
        </w:rPr>
        <w:t xml:space="preserve"> </w:t>
      </w:r>
      <w:r w:rsidRPr="0043227C">
        <w:rPr>
          <w:rFonts w:cstheme="majorBidi"/>
          <w:szCs w:val="28"/>
        </w:rPr>
        <w:t>défini</w:t>
      </w:r>
      <w:r w:rsidRPr="0043227C">
        <w:rPr>
          <w:rFonts w:cstheme="majorBidi"/>
          <w:spacing w:val="30"/>
          <w:szCs w:val="28"/>
        </w:rPr>
        <w:t xml:space="preserve"> </w:t>
      </w:r>
      <w:r w:rsidRPr="0043227C">
        <w:rPr>
          <w:rFonts w:cstheme="majorBidi"/>
          <w:szCs w:val="28"/>
        </w:rPr>
        <w:t>et expliqué à l'enfant.</w:t>
      </w:r>
    </w:p>
    <w:p w14:paraId="3F30699E" w14:textId="77777777" w:rsidR="0043227C" w:rsidRPr="0043227C" w:rsidRDefault="0043227C" w:rsidP="0043227C">
      <w:pPr>
        <w:pStyle w:val="Paragraphedeliste"/>
        <w:numPr>
          <w:ilvl w:val="0"/>
          <w:numId w:val="7"/>
        </w:numPr>
        <w:tabs>
          <w:tab w:val="left" w:pos="2019"/>
        </w:tabs>
        <w:ind w:right="1160"/>
        <w:contextualSpacing w:val="0"/>
        <w:rPr>
          <w:rFonts w:cstheme="majorBidi"/>
          <w:szCs w:val="28"/>
        </w:rPr>
      </w:pPr>
      <w:r w:rsidRPr="0043227C">
        <w:rPr>
          <w:rFonts w:cstheme="majorBidi"/>
          <w:szCs w:val="28"/>
        </w:rPr>
        <w:t>La</w:t>
      </w:r>
      <w:r w:rsidRPr="0043227C">
        <w:rPr>
          <w:rFonts w:cstheme="majorBidi"/>
          <w:spacing w:val="-3"/>
          <w:szCs w:val="28"/>
        </w:rPr>
        <w:t xml:space="preserve"> </w:t>
      </w:r>
      <w:r w:rsidRPr="0043227C">
        <w:rPr>
          <w:rFonts w:cstheme="majorBidi"/>
          <w:szCs w:val="28"/>
        </w:rPr>
        <w:t>décomposition</w:t>
      </w:r>
      <w:r w:rsidRPr="0043227C">
        <w:rPr>
          <w:rFonts w:cstheme="majorBidi"/>
          <w:spacing w:val="-4"/>
          <w:szCs w:val="28"/>
        </w:rPr>
        <w:t xml:space="preserve"> </w:t>
      </w:r>
      <w:r w:rsidRPr="0043227C">
        <w:rPr>
          <w:rFonts w:cstheme="majorBidi"/>
          <w:szCs w:val="28"/>
        </w:rPr>
        <w:t>du</w:t>
      </w:r>
      <w:r w:rsidRPr="0043227C">
        <w:rPr>
          <w:rFonts w:cstheme="majorBidi"/>
          <w:spacing w:val="-4"/>
          <w:szCs w:val="28"/>
        </w:rPr>
        <w:t xml:space="preserve"> </w:t>
      </w:r>
      <w:r w:rsidRPr="0043227C">
        <w:rPr>
          <w:rFonts w:cstheme="majorBidi"/>
          <w:szCs w:val="28"/>
        </w:rPr>
        <w:t>comportement</w:t>
      </w:r>
      <w:r w:rsidRPr="0043227C">
        <w:rPr>
          <w:rFonts w:cstheme="majorBidi"/>
          <w:spacing w:val="-1"/>
          <w:szCs w:val="28"/>
        </w:rPr>
        <w:t xml:space="preserve"> </w:t>
      </w:r>
      <w:r w:rsidRPr="0043227C">
        <w:rPr>
          <w:rFonts w:cstheme="majorBidi"/>
          <w:szCs w:val="28"/>
        </w:rPr>
        <w:t>:</w:t>
      </w:r>
      <w:r w:rsidRPr="0043227C">
        <w:rPr>
          <w:rFonts w:cstheme="majorBidi"/>
          <w:spacing w:val="-4"/>
          <w:szCs w:val="28"/>
        </w:rPr>
        <w:t xml:space="preserve"> </w:t>
      </w:r>
      <w:r w:rsidRPr="0043227C">
        <w:rPr>
          <w:rFonts w:cstheme="majorBidi"/>
          <w:szCs w:val="28"/>
        </w:rPr>
        <w:t>le</w:t>
      </w:r>
      <w:r w:rsidRPr="0043227C">
        <w:rPr>
          <w:rFonts w:cstheme="majorBidi"/>
          <w:spacing w:val="-2"/>
          <w:szCs w:val="28"/>
        </w:rPr>
        <w:t xml:space="preserve"> </w:t>
      </w:r>
      <w:r w:rsidRPr="0043227C">
        <w:rPr>
          <w:rFonts w:cstheme="majorBidi"/>
          <w:szCs w:val="28"/>
        </w:rPr>
        <w:t>comportement</w:t>
      </w:r>
      <w:r w:rsidRPr="0043227C">
        <w:rPr>
          <w:rFonts w:cstheme="majorBidi"/>
          <w:spacing w:val="-2"/>
          <w:szCs w:val="28"/>
        </w:rPr>
        <w:t xml:space="preserve"> </w:t>
      </w:r>
      <w:r w:rsidRPr="0043227C">
        <w:rPr>
          <w:rFonts w:cstheme="majorBidi"/>
          <w:szCs w:val="28"/>
        </w:rPr>
        <w:t>souhaité</w:t>
      </w:r>
      <w:r w:rsidRPr="0043227C">
        <w:rPr>
          <w:rFonts w:cstheme="majorBidi"/>
          <w:spacing w:val="-5"/>
          <w:szCs w:val="28"/>
        </w:rPr>
        <w:t xml:space="preserve"> </w:t>
      </w:r>
      <w:r w:rsidRPr="0043227C">
        <w:rPr>
          <w:rFonts w:cstheme="majorBidi"/>
          <w:szCs w:val="28"/>
        </w:rPr>
        <w:t>est</w:t>
      </w:r>
      <w:r w:rsidRPr="0043227C">
        <w:rPr>
          <w:rFonts w:cstheme="majorBidi"/>
          <w:spacing w:val="-4"/>
          <w:szCs w:val="28"/>
        </w:rPr>
        <w:t xml:space="preserve"> </w:t>
      </w:r>
      <w:r w:rsidRPr="0043227C">
        <w:rPr>
          <w:rFonts w:cstheme="majorBidi"/>
          <w:szCs w:val="28"/>
        </w:rPr>
        <w:t>décomposé</w:t>
      </w:r>
      <w:r w:rsidRPr="0043227C">
        <w:rPr>
          <w:rFonts w:cstheme="majorBidi"/>
          <w:spacing w:val="-4"/>
          <w:szCs w:val="28"/>
        </w:rPr>
        <w:t xml:space="preserve"> </w:t>
      </w:r>
      <w:r w:rsidRPr="0043227C">
        <w:rPr>
          <w:rFonts w:cstheme="majorBidi"/>
          <w:szCs w:val="28"/>
        </w:rPr>
        <w:t>en étapes plus petites et plus faciles à atteindre.</w:t>
      </w:r>
    </w:p>
    <w:p w14:paraId="3F50B142" w14:textId="77777777" w:rsidR="0043227C" w:rsidRPr="0043227C" w:rsidRDefault="0043227C" w:rsidP="0043227C">
      <w:pPr>
        <w:pStyle w:val="Paragraphedeliste"/>
        <w:numPr>
          <w:ilvl w:val="0"/>
          <w:numId w:val="7"/>
        </w:numPr>
        <w:tabs>
          <w:tab w:val="left" w:pos="2019"/>
        </w:tabs>
        <w:ind w:right="1058"/>
        <w:contextualSpacing w:val="0"/>
        <w:rPr>
          <w:rFonts w:cstheme="majorBidi"/>
          <w:szCs w:val="28"/>
        </w:rPr>
      </w:pPr>
      <w:r w:rsidRPr="0043227C">
        <w:rPr>
          <w:rFonts w:cstheme="majorBidi"/>
          <w:szCs w:val="28"/>
        </w:rPr>
        <w:t>La</w:t>
      </w:r>
      <w:r w:rsidRPr="0043227C">
        <w:rPr>
          <w:rFonts w:cstheme="majorBidi"/>
          <w:spacing w:val="-7"/>
          <w:szCs w:val="28"/>
        </w:rPr>
        <w:t xml:space="preserve"> </w:t>
      </w:r>
      <w:r w:rsidRPr="0043227C">
        <w:rPr>
          <w:rFonts w:cstheme="majorBidi"/>
          <w:szCs w:val="28"/>
        </w:rPr>
        <w:t>récompense</w:t>
      </w:r>
      <w:r w:rsidRPr="0043227C">
        <w:rPr>
          <w:rFonts w:cstheme="majorBidi"/>
          <w:spacing w:val="-6"/>
          <w:szCs w:val="28"/>
        </w:rPr>
        <w:t xml:space="preserve"> </w:t>
      </w:r>
      <w:r w:rsidRPr="0043227C">
        <w:rPr>
          <w:rFonts w:cstheme="majorBidi"/>
          <w:szCs w:val="28"/>
        </w:rPr>
        <w:t>des</w:t>
      </w:r>
      <w:r w:rsidRPr="0043227C">
        <w:rPr>
          <w:rFonts w:cstheme="majorBidi"/>
          <w:spacing w:val="-7"/>
          <w:szCs w:val="28"/>
        </w:rPr>
        <w:t xml:space="preserve"> </w:t>
      </w:r>
      <w:r w:rsidRPr="0043227C">
        <w:rPr>
          <w:rFonts w:cstheme="majorBidi"/>
          <w:szCs w:val="28"/>
        </w:rPr>
        <w:t>étapes</w:t>
      </w:r>
      <w:r w:rsidRPr="0043227C">
        <w:rPr>
          <w:rFonts w:cstheme="majorBidi"/>
          <w:spacing w:val="-2"/>
          <w:szCs w:val="28"/>
        </w:rPr>
        <w:t xml:space="preserve"> </w:t>
      </w:r>
      <w:r w:rsidRPr="0043227C">
        <w:rPr>
          <w:rFonts w:cstheme="majorBidi"/>
          <w:szCs w:val="28"/>
        </w:rPr>
        <w:t>:</w:t>
      </w:r>
      <w:r w:rsidRPr="0043227C">
        <w:rPr>
          <w:rFonts w:cstheme="majorBidi"/>
          <w:spacing w:val="-7"/>
          <w:szCs w:val="28"/>
        </w:rPr>
        <w:t xml:space="preserve"> </w:t>
      </w:r>
      <w:r w:rsidRPr="0043227C">
        <w:rPr>
          <w:rFonts w:cstheme="majorBidi"/>
          <w:szCs w:val="28"/>
        </w:rPr>
        <w:t>chaque</w:t>
      </w:r>
      <w:r w:rsidRPr="0043227C">
        <w:rPr>
          <w:rFonts w:cstheme="majorBidi"/>
          <w:spacing w:val="-8"/>
          <w:szCs w:val="28"/>
        </w:rPr>
        <w:t xml:space="preserve"> </w:t>
      </w:r>
      <w:r w:rsidRPr="0043227C">
        <w:rPr>
          <w:rFonts w:cstheme="majorBidi"/>
          <w:szCs w:val="28"/>
        </w:rPr>
        <w:t>étape</w:t>
      </w:r>
      <w:r w:rsidRPr="0043227C">
        <w:rPr>
          <w:rFonts w:cstheme="majorBidi"/>
          <w:spacing w:val="-6"/>
          <w:szCs w:val="28"/>
        </w:rPr>
        <w:t xml:space="preserve"> </w:t>
      </w:r>
      <w:r w:rsidRPr="0043227C">
        <w:rPr>
          <w:rFonts w:cstheme="majorBidi"/>
          <w:szCs w:val="28"/>
        </w:rPr>
        <w:t>est</w:t>
      </w:r>
      <w:r w:rsidRPr="0043227C">
        <w:rPr>
          <w:rFonts w:cstheme="majorBidi"/>
          <w:spacing w:val="-4"/>
          <w:szCs w:val="28"/>
        </w:rPr>
        <w:t xml:space="preserve"> </w:t>
      </w:r>
      <w:r w:rsidRPr="0043227C">
        <w:rPr>
          <w:rFonts w:cstheme="majorBidi"/>
          <w:szCs w:val="28"/>
        </w:rPr>
        <w:t>récompensée</w:t>
      </w:r>
      <w:r w:rsidRPr="0043227C">
        <w:rPr>
          <w:rFonts w:cstheme="majorBidi"/>
          <w:spacing w:val="-5"/>
          <w:szCs w:val="28"/>
        </w:rPr>
        <w:t xml:space="preserve"> </w:t>
      </w:r>
      <w:r w:rsidRPr="0043227C">
        <w:rPr>
          <w:rFonts w:cstheme="majorBidi"/>
          <w:szCs w:val="28"/>
        </w:rPr>
        <w:t>pour</w:t>
      </w:r>
      <w:r w:rsidRPr="0043227C">
        <w:rPr>
          <w:rFonts w:cstheme="majorBidi"/>
          <w:spacing w:val="-9"/>
          <w:szCs w:val="28"/>
        </w:rPr>
        <w:t xml:space="preserve"> </w:t>
      </w:r>
      <w:r w:rsidRPr="0043227C">
        <w:rPr>
          <w:rFonts w:cstheme="majorBidi"/>
          <w:szCs w:val="28"/>
        </w:rPr>
        <w:t>encourager</w:t>
      </w:r>
      <w:r w:rsidRPr="0043227C">
        <w:rPr>
          <w:rFonts w:cstheme="majorBidi"/>
          <w:spacing w:val="-4"/>
          <w:szCs w:val="28"/>
        </w:rPr>
        <w:t xml:space="preserve"> </w:t>
      </w:r>
      <w:r w:rsidRPr="0043227C">
        <w:rPr>
          <w:rFonts w:cstheme="majorBidi"/>
          <w:szCs w:val="28"/>
        </w:rPr>
        <w:t>l'enfant à continuer.</w:t>
      </w:r>
    </w:p>
    <w:p w14:paraId="15AD092C" w14:textId="77777777" w:rsidR="0043227C" w:rsidRPr="0043227C" w:rsidRDefault="0043227C" w:rsidP="0043227C">
      <w:pPr>
        <w:pStyle w:val="Paragraphedeliste"/>
        <w:numPr>
          <w:ilvl w:val="0"/>
          <w:numId w:val="7"/>
        </w:numPr>
        <w:tabs>
          <w:tab w:val="left" w:pos="2019"/>
        </w:tabs>
        <w:ind w:right="1059"/>
        <w:contextualSpacing w:val="0"/>
        <w:rPr>
          <w:rFonts w:cstheme="majorBidi"/>
          <w:szCs w:val="28"/>
        </w:rPr>
      </w:pPr>
      <w:r w:rsidRPr="0043227C">
        <w:rPr>
          <w:rFonts w:cstheme="majorBidi"/>
          <w:szCs w:val="28"/>
        </w:rPr>
        <w:t>La</w:t>
      </w:r>
      <w:r w:rsidRPr="0043227C">
        <w:rPr>
          <w:rFonts w:cstheme="majorBidi"/>
          <w:spacing w:val="-7"/>
          <w:szCs w:val="28"/>
        </w:rPr>
        <w:t xml:space="preserve"> </w:t>
      </w:r>
      <w:r w:rsidRPr="0043227C">
        <w:rPr>
          <w:rFonts w:cstheme="majorBidi"/>
          <w:szCs w:val="28"/>
        </w:rPr>
        <w:t>progression</w:t>
      </w:r>
      <w:r w:rsidRPr="0043227C">
        <w:rPr>
          <w:rFonts w:cstheme="majorBidi"/>
          <w:spacing w:val="-5"/>
          <w:szCs w:val="28"/>
        </w:rPr>
        <w:t xml:space="preserve"> </w:t>
      </w:r>
      <w:r w:rsidRPr="0043227C">
        <w:rPr>
          <w:rFonts w:cstheme="majorBidi"/>
          <w:szCs w:val="28"/>
        </w:rPr>
        <w:t>vers</w:t>
      </w:r>
      <w:r w:rsidRPr="0043227C">
        <w:rPr>
          <w:rFonts w:cstheme="majorBidi"/>
          <w:spacing w:val="-9"/>
          <w:szCs w:val="28"/>
        </w:rPr>
        <w:t xml:space="preserve"> </w:t>
      </w:r>
      <w:r w:rsidRPr="0043227C">
        <w:rPr>
          <w:rFonts w:cstheme="majorBidi"/>
          <w:szCs w:val="28"/>
        </w:rPr>
        <w:t>le</w:t>
      </w:r>
      <w:r w:rsidRPr="0043227C">
        <w:rPr>
          <w:rFonts w:cstheme="majorBidi"/>
          <w:spacing w:val="-9"/>
          <w:szCs w:val="28"/>
        </w:rPr>
        <w:t xml:space="preserve"> </w:t>
      </w:r>
      <w:r w:rsidRPr="0043227C">
        <w:rPr>
          <w:rFonts w:cstheme="majorBidi"/>
          <w:szCs w:val="28"/>
        </w:rPr>
        <w:t>comportement</w:t>
      </w:r>
      <w:r w:rsidRPr="0043227C">
        <w:rPr>
          <w:rFonts w:cstheme="majorBidi"/>
          <w:spacing w:val="-6"/>
          <w:szCs w:val="28"/>
        </w:rPr>
        <w:t xml:space="preserve"> </w:t>
      </w:r>
      <w:r w:rsidRPr="0043227C">
        <w:rPr>
          <w:rFonts w:cstheme="majorBidi"/>
          <w:szCs w:val="28"/>
        </w:rPr>
        <w:t>souhaité</w:t>
      </w:r>
      <w:r w:rsidRPr="0043227C">
        <w:rPr>
          <w:rFonts w:cstheme="majorBidi"/>
          <w:spacing w:val="-6"/>
          <w:szCs w:val="28"/>
        </w:rPr>
        <w:t xml:space="preserve"> </w:t>
      </w:r>
      <w:r w:rsidRPr="0043227C">
        <w:rPr>
          <w:rFonts w:cstheme="majorBidi"/>
          <w:szCs w:val="28"/>
        </w:rPr>
        <w:t>:</w:t>
      </w:r>
      <w:r w:rsidRPr="0043227C">
        <w:rPr>
          <w:rFonts w:cstheme="majorBidi"/>
          <w:spacing w:val="-9"/>
          <w:szCs w:val="28"/>
        </w:rPr>
        <w:t xml:space="preserve"> </w:t>
      </w:r>
      <w:r w:rsidRPr="0043227C">
        <w:rPr>
          <w:rFonts w:cstheme="majorBidi"/>
          <w:szCs w:val="28"/>
        </w:rPr>
        <w:t>les</w:t>
      </w:r>
      <w:r w:rsidRPr="0043227C">
        <w:rPr>
          <w:rFonts w:cstheme="majorBidi"/>
          <w:spacing w:val="-7"/>
          <w:szCs w:val="28"/>
        </w:rPr>
        <w:t xml:space="preserve"> </w:t>
      </w:r>
      <w:r w:rsidRPr="0043227C">
        <w:rPr>
          <w:rFonts w:cstheme="majorBidi"/>
          <w:szCs w:val="28"/>
        </w:rPr>
        <w:t>étapes</w:t>
      </w:r>
      <w:r w:rsidRPr="0043227C">
        <w:rPr>
          <w:rFonts w:cstheme="majorBidi"/>
          <w:spacing w:val="-9"/>
          <w:szCs w:val="28"/>
        </w:rPr>
        <w:t xml:space="preserve"> </w:t>
      </w:r>
      <w:r w:rsidRPr="0043227C">
        <w:rPr>
          <w:rFonts w:cstheme="majorBidi"/>
          <w:szCs w:val="28"/>
        </w:rPr>
        <w:t>sont</w:t>
      </w:r>
      <w:r w:rsidRPr="0043227C">
        <w:rPr>
          <w:rFonts w:cstheme="majorBidi"/>
          <w:spacing w:val="-8"/>
          <w:szCs w:val="28"/>
        </w:rPr>
        <w:t xml:space="preserve"> </w:t>
      </w:r>
      <w:r w:rsidRPr="0043227C">
        <w:rPr>
          <w:rFonts w:cstheme="majorBidi"/>
          <w:szCs w:val="28"/>
        </w:rPr>
        <w:t>progressivement</w:t>
      </w:r>
      <w:r w:rsidRPr="0043227C">
        <w:rPr>
          <w:rFonts w:cstheme="majorBidi"/>
          <w:spacing w:val="-6"/>
          <w:szCs w:val="28"/>
        </w:rPr>
        <w:t xml:space="preserve"> </w:t>
      </w:r>
      <w:r w:rsidRPr="0043227C">
        <w:rPr>
          <w:rFonts w:cstheme="majorBidi"/>
          <w:szCs w:val="28"/>
        </w:rPr>
        <w:t>plus difficiles pour encourager l'enfant à atteindre le comportement souhaité.</w:t>
      </w:r>
    </w:p>
    <w:p w14:paraId="2A458872" w14:textId="77777777" w:rsidR="0043227C" w:rsidRPr="0043227C" w:rsidRDefault="0043227C" w:rsidP="004D31A9">
      <w:pPr>
        <w:pStyle w:val="Titre4"/>
      </w:pPr>
      <w:bookmarkStart w:id="169" w:name="_bookmark84"/>
      <w:bookmarkStart w:id="170" w:name="_Toc213835618"/>
      <w:bookmarkEnd w:id="169"/>
      <w:r w:rsidRPr="0043227C">
        <w:t>Le</w:t>
      </w:r>
      <w:r w:rsidRPr="0043227C">
        <w:rPr>
          <w:spacing w:val="-1"/>
        </w:rPr>
        <w:t xml:space="preserve"> </w:t>
      </w:r>
      <w:r w:rsidRPr="004D31A9">
        <w:t>modelage</w:t>
      </w:r>
      <w:bookmarkEnd w:id="170"/>
    </w:p>
    <w:p w14:paraId="60B5D538" w14:textId="51D249B8" w:rsidR="0043227C" w:rsidRPr="0043227C" w:rsidRDefault="0043227C" w:rsidP="00805352">
      <w:pPr>
        <w:pStyle w:val="Corpsdetexte"/>
        <w:spacing w:before="47"/>
        <w:ind w:left="142" w:right="13" w:hanging="142"/>
        <w:rPr>
          <w:rFonts w:cstheme="majorBidi"/>
          <w:szCs w:val="28"/>
        </w:rPr>
      </w:pPr>
      <w:r w:rsidRPr="0043227C">
        <w:rPr>
          <w:rFonts w:cstheme="majorBidi"/>
          <w:szCs w:val="28"/>
        </w:rPr>
        <w:t>Le modelage est une technique utilisée en dentisterie pédiatrique pour encourager les comportements souhaités chez l'enfant. Cette technique consiste à montrer à l'enfant comment se comporter de manière appropriée en présence d'un modèle, qui peut être un parent, un frère ou une sœur, ou même un personnage de fiction.</w:t>
      </w:r>
    </w:p>
    <w:p w14:paraId="3AC1B836" w14:textId="77777777" w:rsidR="0043227C" w:rsidRPr="0043227C" w:rsidRDefault="0043227C" w:rsidP="004D31A9">
      <w:bookmarkStart w:id="171" w:name="_bookmark85"/>
      <w:bookmarkEnd w:id="171"/>
      <w:r w:rsidRPr="0043227C">
        <w:t>Les</w:t>
      </w:r>
      <w:r w:rsidRPr="0043227C">
        <w:rPr>
          <w:spacing w:val="-7"/>
        </w:rPr>
        <w:t xml:space="preserve"> </w:t>
      </w:r>
      <w:r w:rsidRPr="0043227C">
        <w:t>principes</w:t>
      </w:r>
      <w:r w:rsidRPr="0043227C">
        <w:rPr>
          <w:spacing w:val="-6"/>
        </w:rPr>
        <w:t xml:space="preserve"> </w:t>
      </w:r>
      <w:r w:rsidRPr="0043227C">
        <w:t>du</w:t>
      </w:r>
      <w:r w:rsidRPr="0043227C">
        <w:rPr>
          <w:spacing w:val="-7"/>
        </w:rPr>
        <w:t xml:space="preserve"> </w:t>
      </w:r>
      <w:r w:rsidRPr="0043227C">
        <w:t>modelage</w:t>
      </w:r>
      <w:r w:rsidRPr="0043227C">
        <w:rPr>
          <w:spacing w:val="-5"/>
        </w:rPr>
        <w:t xml:space="preserve"> </w:t>
      </w:r>
      <w:r w:rsidRPr="0043227C">
        <w:rPr>
          <w:spacing w:val="-4"/>
        </w:rPr>
        <w:t>sont</w:t>
      </w:r>
    </w:p>
    <w:p w14:paraId="34C4B48D" w14:textId="77777777" w:rsidR="0043227C" w:rsidRPr="0043227C" w:rsidRDefault="0043227C" w:rsidP="0043227C">
      <w:pPr>
        <w:pStyle w:val="Paragraphedeliste"/>
        <w:numPr>
          <w:ilvl w:val="0"/>
          <w:numId w:val="6"/>
        </w:numPr>
        <w:tabs>
          <w:tab w:val="left" w:pos="2018"/>
        </w:tabs>
        <w:ind w:left="2018" w:hanging="359"/>
        <w:contextualSpacing w:val="0"/>
        <w:jc w:val="both"/>
        <w:rPr>
          <w:rFonts w:cstheme="majorBidi"/>
          <w:szCs w:val="28"/>
        </w:rPr>
      </w:pPr>
      <w:r w:rsidRPr="0043227C">
        <w:rPr>
          <w:rFonts w:cstheme="majorBidi"/>
          <w:b/>
          <w:szCs w:val="28"/>
        </w:rPr>
        <w:t>L'observation</w:t>
      </w:r>
      <w:r w:rsidRPr="0043227C">
        <w:rPr>
          <w:rFonts w:cstheme="majorBidi"/>
          <w:b/>
          <w:spacing w:val="-5"/>
          <w:szCs w:val="28"/>
        </w:rPr>
        <w:t xml:space="preserve"> </w:t>
      </w:r>
      <w:r w:rsidRPr="0043227C">
        <w:rPr>
          <w:rFonts w:cstheme="majorBidi"/>
          <w:spacing w:val="-10"/>
          <w:szCs w:val="28"/>
        </w:rPr>
        <w:t>:</w:t>
      </w:r>
    </w:p>
    <w:p w14:paraId="0AAC2A78" w14:textId="2933514B" w:rsidR="0043227C" w:rsidRPr="0043227C" w:rsidRDefault="0043227C" w:rsidP="00805352">
      <w:pPr>
        <w:pStyle w:val="Corpsdetexte"/>
        <w:ind w:right="1015"/>
        <w:rPr>
          <w:rFonts w:cstheme="majorBidi"/>
          <w:szCs w:val="28"/>
        </w:rPr>
      </w:pPr>
      <w:r w:rsidRPr="0043227C">
        <w:rPr>
          <w:rFonts w:cstheme="majorBidi"/>
          <w:szCs w:val="28"/>
        </w:rPr>
        <w:t>L'enfant observe le modèle se comporter de manière appropriée. Le modèle est sélectionné en fonction de son influence sur l'enfant et de sa capacité à montrer des comportements souhaités. Généralement</w:t>
      </w:r>
      <w:r w:rsidRPr="0043227C">
        <w:rPr>
          <w:rFonts w:cstheme="majorBidi"/>
          <w:spacing w:val="-1"/>
          <w:szCs w:val="28"/>
        </w:rPr>
        <w:t xml:space="preserve"> </w:t>
      </w:r>
      <w:r w:rsidRPr="0043227C">
        <w:rPr>
          <w:rFonts w:cstheme="majorBidi"/>
          <w:szCs w:val="28"/>
        </w:rPr>
        <w:t>c’est</w:t>
      </w:r>
      <w:r w:rsidRPr="0043227C">
        <w:rPr>
          <w:rFonts w:cstheme="majorBidi"/>
          <w:spacing w:val="-2"/>
          <w:szCs w:val="28"/>
        </w:rPr>
        <w:t xml:space="preserve"> </w:t>
      </w:r>
      <w:r w:rsidRPr="0043227C">
        <w:rPr>
          <w:rFonts w:cstheme="majorBidi"/>
          <w:szCs w:val="28"/>
        </w:rPr>
        <w:t>un</w:t>
      </w:r>
      <w:r w:rsidRPr="0043227C">
        <w:rPr>
          <w:rFonts w:cstheme="majorBidi"/>
          <w:spacing w:val="40"/>
          <w:szCs w:val="28"/>
        </w:rPr>
        <w:t xml:space="preserve"> </w:t>
      </w:r>
      <w:r w:rsidRPr="0043227C">
        <w:rPr>
          <w:rFonts w:cstheme="majorBidi"/>
          <w:szCs w:val="28"/>
        </w:rPr>
        <w:t>parent</w:t>
      </w:r>
      <w:r w:rsidRPr="0043227C">
        <w:rPr>
          <w:rFonts w:cstheme="majorBidi"/>
          <w:spacing w:val="-2"/>
          <w:szCs w:val="28"/>
        </w:rPr>
        <w:t xml:space="preserve"> </w:t>
      </w:r>
      <w:r w:rsidRPr="0043227C">
        <w:rPr>
          <w:rFonts w:cstheme="majorBidi"/>
          <w:szCs w:val="28"/>
        </w:rPr>
        <w:t>accompagne</w:t>
      </w:r>
      <w:r w:rsidRPr="0043227C">
        <w:rPr>
          <w:rFonts w:cstheme="majorBidi"/>
          <w:spacing w:val="-2"/>
          <w:szCs w:val="28"/>
        </w:rPr>
        <w:t xml:space="preserve"> </w:t>
      </w:r>
      <w:r w:rsidRPr="0043227C">
        <w:rPr>
          <w:rFonts w:cstheme="majorBidi"/>
          <w:szCs w:val="28"/>
        </w:rPr>
        <w:t>l'enfant</w:t>
      </w:r>
      <w:r w:rsidRPr="0043227C">
        <w:rPr>
          <w:rFonts w:cstheme="majorBidi"/>
          <w:spacing w:val="-1"/>
          <w:szCs w:val="28"/>
        </w:rPr>
        <w:t xml:space="preserve"> </w:t>
      </w:r>
      <w:r w:rsidRPr="0043227C">
        <w:rPr>
          <w:rFonts w:cstheme="majorBidi"/>
          <w:szCs w:val="28"/>
        </w:rPr>
        <w:t>à</w:t>
      </w:r>
      <w:r w:rsidRPr="0043227C">
        <w:rPr>
          <w:rFonts w:cstheme="majorBidi"/>
          <w:spacing w:val="-3"/>
          <w:szCs w:val="28"/>
        </w:rPr>
        <w:t xml:space="preserve"> </w:t>
      </w:r>
      <w:r w:rsidRPr="0043227C">
        <w:rPr>
          <w:rFonts w:cstheme="majorBidi"/>
          <w:szCs w:val="28"/>
        </w:rPr>
        <w:t>la</w:t>
      </w:r>
      <w:r w:rsidRPr="0043227C">
        <w:rPr>
          <w:rFonts w:cstheme="majorBidi"/>
          <w:spacing w:val="-2"/>
          <w:szCs w:val="28"/>
        </w:rPr>
        <w:t xml:space="preserve"> </w:t>
      </w:r>
      <w:r w:rsidRPr="0043227C">
        <w:rPr>
          <w:rFonts w:cstheme="majorBidi"/>
          <w:szCs w:val="28"/>
        </w:rPr>
        <w:t>consultation</w:t>
      </w:r>
      <w:r w:rsidRPr="0043227C">
        <w:rPr>
          <w:rFonts w:cstheme="majorBidi"/>
          <w:spacing w:val="-3"/>
          <w:szCs w:val="28"/>
        </w:rPr>
        <w:t xml:space="preserve"> </w:t>
      </w:r>
      <w:r w:rsidRPr="0043227C">
        <w:rPr>
          <w:rFonts w:cstheme="majorBidi"/>
          <w:szCs w:val="28"/>
        </w:rPr>
        <w:t>dentaire qui</w:t>
      </w:r>
      <w:r w:rsidR="00805352">
        <w:rPr>
          <w:rFonts w:cstheme="majorBidi"/>
          <w:szCs w:val="28"/>
        </w:rPr>
        <w:t xml:space="preserve"> </w:t>
      </w:r>
      <w:r w:rsidRPr="0043227C">
        <w:rPr>
          <w:rFonts w:cstheme="majorBidi"/>
          <w:szCs w:val="28"/>
        </w:rPr>
        <w:t>montre</w:t>
      </w:r>
      <w:r w:rsidRPr="0043227C">
        <w:rPr>
          <w:rFonts w:cstheme="majorBidi"/>
          <w:spacing w:val="-2"/>
          <w:szCs w:val="28"/>
        </w:rPr>
        <w:t xml:space="preserve"> </w:t>
      </w:r>
      <w:r w:rsidRPr="0043227C">
        <w:rPr>
          <w:rFonts w:cstheme="majorBidi"/>
          <w:szCs w:val="28"/>
        </w:rPr>
        <w:t>comment</w:t>
      </w:r>
      <w:r w:rsidRPr="0043227C">
        <w:rPr>
          <w:rFonts w:cstheme="majorBidi"/>
          <w:spacing w:val="-4"/>
          <w:szCs w:val="28"/>
        </w:rPr>
        <w:t xml:space="preserve"> </w:t>
      </w:r>
      <w:r w:rsidRPr="0043227C">
        <w:rPr>
          <w:rFonts w:cstheme="majorBidi"/>
          <w:szCs w:val="28"/>
        </w:rPr>
        <w:t>se</w:t>
      </w:r>
      <w:r w:rsidRPr="0043227C">
        <w:rPr>
          <w:rFonts w:cstheme="majorBidi"/>
          <w:spacing w:val="-2"/>
          <w:szCs w:val="28"/>
        </w:rPr>
        <w:t xml:space="preserve"> </w:t>
      </w:r>
      <w:r w:rsidRPr="0043227C">
        <w:rPr>
          <w:rFonts w:cstheme="majorBidi"/>
          <w:szCs w:val="28"/>
        </w:rPr>
        <w:lastRenderedPageBreak/>
        <w:t>comporter</w:t>
      </w:r>
      <w:r w:rsidRPr="0043227C">
        <w:rPr>
          <w:rFonts w:cstheme="majorBidi"/>
          <w:spacing w:val="-4"/>
          <w:szCs w:val="28"/>
        </w:rPr>
        <w:t xml:space="preserve"> </w:t>
      </w:r>
      <w:r w:rsidRPr="0043227C">
        <w:rPr>
          <w:rFonts w:cstheme="majorBidi"/>
          <w:szCs w:val="28"/>
        </w:rPr>
        <w:t>de</w:t>
      </w:r>
      <w:r w:rsidRPr="0043227C">
        <w:rPr>
          <w:rFonts w:cstheme="majorBidi"/>
          <w:spacing w:val="-2"/>
          <w:szCs w:val="28"/>
        </w:rPr>
        <w:t xml:space="preserve"> </w:t>
      </w:r>
      <w:r w:rsidRPr="0043227C">
        <w:rPr>
          <w:rFonts w:cstheme="majorBidi"/>
          <w:szCs w:val="28"/>
        </w:rPr>
        <w:t>manière</w:t>
      </w:r>
      <w:r w:rsidRPr="0043227C">
        <w:rPr>
          <w:rFonts w:cstheme="majorBidi"/>
          <w:spacing w:val="-2"/>
          <w:szCs w:val="28"/>
        </w:rPr>
        <w:t xml:space="preserve"> </w:t>
      </w:r>
      <w:r w:rsidRPr="0043227C">
        <w:rPr>
          <w:rFonts w:cstheme="majorBidi"/>
          <w:szCs w:val="28"/>
        </w:rPr>
        <w:t>appropriée</w:t>
      </w:r>
      <w:r w:rsidRPr="0043227C">
        <w:rPr>
          <w:rFonts w:cstheme="majorBidi"/>
          <w:spacing w:val="-2"/>
          <w:szCs w:val="28"/>
        </w:rPr>
        <w:t xml:space="preserve"> </w:t>
      </w:r>
      <w:r w:rsidRPr="0043227C">
        <w:rPr>
          <w:rFonts w:cstheme="majorBidi"/>
          <w:szCs w:val="28"/>
        </w:rPr>
        <w:t>pendant</w:t>
      </w:r>
      <w:r w:rsidRPr="0043227C">
        <w:rPr>
          <w:rFonts w:cstheme="majorBidi"/>
          <w:spacing w:val="-2"/>
          <w:szCs w:val="28"/>
        </w:rPr>
        <w:t xml:space="preserve"> </w:t>
      </w:r>
      <w:r w:rsidRPr="0043227C">
        <w:rPr>
          <w:rFonts w:cstheme="majorBidi"/>
          <w:szCs w:val="28"/>
        </w:rPr>
        <w:t>la</w:t>
      </w:r>
      <w:r w:rsidRPr="0043227C">
        <w:rPr>
          <w:rFonts w:cstheme="majorBidi"/>
          <w:spacing w:val="-5"/>
          <w:szCs w:val="28"/>
        </w:rPr>
        <w:t xml:space="preserve"> </w:t>
      </w:r>
      <w:r w:rsidRPr="0043227C">
        <w:rPr>
          <w:rFonts w:cstheme="majorBidi"/>
          <w:szCs w:val="28"/>
        </w:rPr>
        <w:t>procédure.</w:t>
      </w:r>
      <w:r w:rsidRPr="0043227C">
        <w:rPr>
          <w:rFonts w:cstheme="majorBidi"/>
          <w:spacing w:val="-4"/>
          <w:szCs w:val="28"/>
        </w:rPr>
        <w:t xml:space="preserve"> </w:t>
      </w:r>
      <w:r w:rsidRPr="0043227C">
        <w:rPr>
          <w:rFonts w:cstheme="majorBidi"/>
          <w:szCs w:val="28"/>
        </w:rPr>
        <w:t>Ou</w:t>
      </w:r>
      <w:r w:rsidRPr="0043227C">
        <w:rPr>
          <w:rFonts w:cstheme="majorBidi"/>
          <w:spacing w:val="-4"/>
          <w:szCs w:val="28"/>
        </w:rPr>
        <w:t xml:space="preserve"> </w:t>
      </w:r>
      <w:r w:rsidRPr="0043227C">
        <w:rPr>
          <w:rFonts w:cstheme="majorBidi"/>
          <w:szCs w:val="28"/>
        </w:rPr>
        <w:t>bien</w:t>
      </w:r>
      <w:r w:rsidRPr="0043227C">
        <w:rPr>
          <w:rFonts w:cstheme="majorBidi"/>
          <w:spacing w:val="-4"/>
          <w:szCs w:val="28"/>
        </w:rPr>
        <w:t xml:space="preserve"> </w:t>
      </w:r>
      <w:r w:rsidRPr="0043227C">
        <w:rPr>
          <w:rFonts w:cstheme="majorBidi"/>
          <w:szCs w:val="28"/>
        </w:rPr>
        <w:t>un personnage de fiction est utilisé.</w:t>
      </w:r>
    </w:p>
    <w:p w14:paraId="326AF0D7" w14:textId="77777777" w:rsidR="00805352" w:rsidRPr="00805352" w:rsidRDefault="0043227C" w:rsidP="00805352">
      <w:pPr>
        <w:pStyle w:val="Paragraphedeliste"/>
        <w:numPr>
          <w:ilvl w:val="0"/>
          <w:numId w:val="6"/>
        </w:numPr>
        <w:tabs>
          <w:tab w:val="left" w:pos="2018"/>
        </w:tabs>
        <w:ind w:left="2018" w:hanging="359"/>
        <w:contextualSpacing w:val="0"/>
        <w:rPr>
          <w:rFonts w:cstheme="majorBidi"/>
          <w:szCs w:val="28"/>
        </w:rPr>
      </w:pPr>
      <w:r w:rsidRPr="0043227C">
        <w:rPr>
          <w:rFonts w:cstheme="majorBidi"/>
          <w:b/>
          <w:szCs w:val="28"/>
        </w:rPr>
        <w:t>L'imitation</w:t>
      </w:r>
      <w:r w:rsidRPr="0043227C">
        <w:rPr>
          <w:rFonts w:cstheme="majorBidi"/>
          <w:b/>
          <w:spacing w:val="-10"/>
          <w:szCs w:val="28"/>
        </w:rPr>
        <w:t xml:space="preserve"> </w:t>
      </w:r>
      <w:r w:rsidRPr="0043227C">
        <w:rPr>
          <w:rFonts w:cstheme="majorBidi"/>
          <w:b/>
          <w:szCs w:val="28"/>
        </w:rPr>
        <w:t>:</w:t>
      </w:r>
      <w:r w:rsidRPr="0043227C">
        <w:rPr>
          <w:rFonts w:cstheme="majorBidi"/>
          <w:b/>
          <w:spacing w:val="-6"/>
          <w:szCs w:val="28"/>
        </w:rPr>
        <w:t xml:space="preserve"> </w:t>
      </w:r>
      <w:r w:rsidRPr="0043227C">
        <w:rPr>
          <w:rFonts w:cstheme="majorBidi"/>
          <w:szCs w:val="28"/>
        </w:rPr>
        <w:t>l'enfant</w:t>
      </w:r>
      <w:r w:rsidRPr="0043227C">
        <w:rPr>
          <w:rFonts w:cstheme="majorBidi"/>
          <w:spacing w:val="-2"/>
          <w:szCs w:val="28"/>
        </w:rPr>
        <w:t xml:space="preserve"> </w:t>
      </w:r>
      <w:r w:rsidRPr="0043227C">
        <w:rPr>
          <w:rFonts w:cstheme="majorBidi"/>
          <w:szCs w:val="28"/>
        </w:rPr>
        <w:t>est</w:t>
      </w:r>
      <w:r w:rsidRPr="0043227C">
        <w:rPr>
          <w:rFonts w:cstheme="majorBidi"/>
          <w:spacing w:val="-4"/>
          <w:szCs w:val="28"/>
        </w:rPr>
        <w:t xml:space="preserve"> </w:t>
      </w:r>
      <w:r w:rsidRPr="0043227C">
        <w:rPr>
          <w:rFonts w:cstheme="majorBidi"/>
          <w:szCs w:val="28"/>
        </w:rPr>
        <w:t>incité</w:t>
      </w:r>
      <w:r w:rsidRPr="0043227C">
        <w:rPr>
          <w:rFonts w:cstheme="majorBidi"/>
          <w:spacing w:val="-4"/>
          <w:szCs w:val="28"/>
        </w:rPr>
        <w:t xml:space="preserve"> </w:t>
      </w:r>
      <w:r w:rsidRPr="0043227C">
        <w:rPr>
          <w:rFonts w:cstheme="majorBidi"/>
          <w:szCs w:val="28"/>
        </w:rPr>
        <w:t>à</w:t>
      </w:r>
      <w:r w:rsidRPr="0043227C">
        <w:rPr>
          <w:rFonts w:cstheme="majorBidi"/>
          <w:spacing w:val="-9"/>
          <w:szCs w:val="28"/>
        </w:rPr>
        <w:t xml:space="preserve"> </w:t>
      </w:r>
      <w:r w:rsidRPr="0043227C">
        <w:rPr>
          <w:rFonts w:cstheme="majorBidi"/>
          <w:szCs w:val="28"/>
        </w:rPr>
        <w:t>imiter</w:t>
      </w:r>
      <w:r w:rsidRPr="0043227C">
        <w:rPr>
          <w:rFonts w:cstheme="majorBidi"/>
          <w:spacing w:val="-3"/>
          <w:szCs w:val="28"/>
        </w:rPr>
        <w:t xml:space="preserve"> </w:t>
      </w:r>
      <w:r w:rsidRPr="0043227C">
        <w:rPr>
          <w:rFonts w:cstheme="majorBidi"/>
          <w:szCs w:val="28"/>
        </w:rPr>
        <w:t>le</w:t>
      </w:r>
      <w:r w:rsidRPr="0043227C">
        <w:rPr>
          <w:rFonts w:cstheme="majorBidi"/>
          <w:spacing w:val="-4"/>
          <w:szCs w:val="28"/>
        </w:rPr>
        <w:t xml:space="preserve"> </w:t>
      </w:r>
      <w:r w:rsidRPr="0043227C">
        <w:rPr>
          <w:rFonts w:cstheme="majorBidi"/>
          <w:szCs w:val="28"/>
        </w:rPr>
        <w:t>comportement</w:t>
      </w:r>
      <w:r w:rsidRPr="0043227C">
        <w:rPr>
          <w:rFonts w:cstheme="majorBidi"/>
          <w:spacing w:val="-4"/>
          <w:szCs w:val="28"/>
        </w:rPr>
        <w:t xml:space="preserve"> </w:t>
      </w:r>
      <w:r w:rsidRPr="0043227C">
        <w:rPr>
          <w:rFonts w:cstheme="majorBidi"/>
          <w:szCs w:val="28"/>
        </w:rPr>
        <w:t xml:space="preserve">du </w:t>
      </w:r>
      <w:r w:rsidRPr="0043227C">
        <w:rPr>
          <w:rFonts w:cstheme="majorBidi"/>
          <w:spacing w:val="-2"/>
          <w:szCs w:val="28"/>
        </w:rPr>
        <w:t>modèle.</w:t>
      </w:r>
    </w:p>
    <w:p w14:paraId="531F2B13" w14:textId="3FCCE49B" w:rsidR="0043227C" w:rsidRPr="00805352" w:rsidRDefault="0043227C" w:rsidP="00805352">
      <w:pPr>
        <w:pStyle w:val="Paragraphedeliste"/>
        <w:numPr>
          <w:ilvl w:val="0"/>
          <w:numId w:val="6"/>
        </w:numPr>
        <w:tabs>
          <w:tab w:val="left" w:pos="2018"/>
        </w:tabs>
        <w:ind w:left="2018" w:hanging="359"/>
        <w:contextualSpacing w:val="0"/>
        <w:rPr>
          <w:rFonts w:cstheme="majorBidi"/>
          <w:szCs w:val="28"/>
        </w:rPr>
      </w:pPr>
      <w:r w:rsidRPr="00805352">
        <w:rPr>
          <w:rFonts w:cstheme="majorBidi"/>
          <w:b/>
          <w:szCs w:val="28"/>
        </w:rPr>
        <w:t>La récompense</w:t>
      </w:r>
      <w:r w:rsidRPr="00805352">
        <w:rPr>
          <w:rFonts w:cstheme="majorBidi"/>
          <w:b/>
          <w:spacing w:val="-1"/>
          <w:szCs w:val="28"/>
        </w:rPr>
        <w:t xml:space="preserve"> </w:t>
      </w:r>
      <w:r w:rsidRPr="00805352">
        <w:rPr>
          <w:rFonts w:cstheme="majorBidi"/>
          <w:szCs w:val="28"/>
        </w:rPr>
        <w:t>:</w:t>
      </w:r>
      <w:r w:rsidRPr="00805352">
        <w:rPr>
          <w:rFonts w:cstheme="majorBidi"/>
          <w:spacing w:val="27"/>
          <w:szCs w:val="28"/>
        </w:rPr>
        <w:t xml:space="preserve"> </w:t>
      </w:r>
      <w:r w:rsidRPr="00805352">
        <w:rPr>
          <w:rFonts w:cstheme="majorBidi"/>
          <w:szCs w:val="28"/>
        </w:rPr>
        <w:t>le comportement</w:t>
      </w:r>
      <w:r w:rsidRPr="00805352">
        <w:rPr>
          <w:rFonts w:cstheme="majorBidi"/>
          <w:spacing w:val="26"/>
          <w:szCs w:val="28"/>
        </w:rPr>
        <w:t xml:space="preserve"> </w:t>
      </w:r>
      <w:r w:rsidRPr="00805352">
        <w:rPr>
          <w:rFonts w:cstheme="majorBidi"/>
          <w:szCs w:val="28"/>
        </w:rPr>
        <w:t>de l'enfant est</w:t>
      </w:r>
      <w:r w:rsidRPr="00805352">
        <w:rPr>
          <w:rFonts w:cstheme="majorBidi"/>
          <w:spacing w:val="27"/>
          <w:szCs w:val="28"/>
        </w:rPr>
        <w:t xml:space="preserve"> </w:t>
      </w:r>
      <w:r w:rsidRPr="00805352">
        <w:rPr>
          <w:rFonts w:cstheme="majorBidi"/>
          <w:szCs w:val="28"/>
        </w:rPr>
        <w:t>récompensé pour encourager la continuation du comportement souhaité.</w:t>
      </w:r>
    </w:p>
    <w:p w14:paraId="6DC463DF" w14:textId="77777777" w:rsidR="0043227C" w:rsidRPr="0043227C" w:rsidRDefault="0043227C" w:rsidP="0043227C">
      <w:pPr>
        <w:pStyle w:val="Corpsdetexte"/>
        <w:spacing w:before="40"/>
        <w:ind w:left="0"/>
        <w:jc w:val="left"/>
        <w:rPr>
          <w:rFonts w:cstheme="majorBidi"/>
          <w:szCs w:val="28"/>
        </w:rPr>
      </w:pPr>
    </w:p>
    <w:p w14:paraId="22385867" w14:textId="77777777" w:rsidR="0043227C" w:rsidRPr="0043227C" w:rsidRDefault="0043227C" w:rsidP="00805352">
      <w:pPr>
        <w:pStyle w:val="Titre4"/>
        <w:ind w:left="1560"/>
      </w:pPr>
      <w:bookmarkStart w:id="172" w:name="_bookmark86"/>
      <w:bookmarkStart w:id="173" w:name="_Toc213835619"/>
      <w:bookmarkEnd w:id="172"/>
      <w:r w:rsidRPr="0043227C">
        <w:t xml:space="preserve">La </w:t>
      </w:r>
      <w:r w:rsidRPr="00805352">
        <w:t>distraction</w:t>
      </w:r>
      <w:bookmarkEnd w:id="173"/>
    </w:p>
    <w:p w14:paraId="66A41A98" w14:textId="77777777" w:rsidR="0043227C" w:rsidRPr="0043227C" w:rsidRDefault="0043227C" w:rsidP="0043227C">
      <w:pPr>
        <w:pStyle w:val="Corpsdetexte"/>
        <w:spacing w:before="52"/>
        <w:ind w:right="1019"/>
        <w:rPr>
          <w:rFonts w:cstheme="majorBidi"/>
          <w:szCs w:val="28"/>
        </w:rPr>
      </w:pPr>
      <w:r w:rsidRPr="0043227C">
        <w:rPr>
          <w:rFonts w:cstheme="majorBidi"/>
          <w:szCs w:val="28"/>
        </w:rPr>
        <w:t>Cette technique consiste à détourner l'attention de l'enfant de la procédure dentaire en utilisant des stimuli visuels, auditifs ou tactiles.</w:t>
      </w:r>
    </w:p>
    <w:p w14:paraId="409D1561" w14:textId="77777777" w:rsidR="0043227C" w:rsidRPr="0043227C" w:rsidRDefault="0043227C" w:rsidP="0043227C">
      <w:pPr>
        <w:pStyle w:val="Corpsdetexte"/>
        <w:ind w:right="1016"/>
        <w:rPr>
          <w:rFonts w:cstheme="majorBidi"/>
          <w:szCs w:val="28"/>
        </w:rPr>
      </w:pPr>
      <w:r w:rsidRPr="0043227C">
        <w:rPr>
          <w:rFonts w:cstheme="majorBidi"/>
          <w:szCs w:val="28"/>
        </w:rPr>
        <w:t>L’attention</w:t>
      </w:r>
      <w:r w:rsidRPr="0043227C">
        <w:rPr>
          <w:rFonts w:cstheme="majorBidi"/>
          <w:spacing w:val="40"/>
          <w:szCs w:val="28"/>
        </w:rPr>
        <w:t xml:space="preserve"> </w:t>
      </w:r>
      <w:r w:rsidRPr="0043227C">
        <w:rPr>
          <w:rFonts w:cstheme="majorBidi"/>
          <w:szCs w:val="28"/>
        </w:rPr>
        <w:t>de</w:t>
      </w:r>
      <w:r w:rsidRPr="0043227C">
        <w:rPr>
          <w:rFonts w:cstheme="majorBidi"/>
          <w:spacing w:val="40"/>
          <w:szCs w:val="28"/>
        </w:rPr>
        <w:t xml:space="preserve"> </w:t>
      </w:r>
      <w:r w:rsidRPr="0043227C">
        <w:rPr>
          <w:rFonts w:cstheme="majorBidi"/>
          <w:szCs w:val="28"/>
        </w:rPr>
        <w:t>l'enfant</w:t>
      </w:r>
      <w:r w:rsidRPr="0043227C">
        <w:rPr>
          <w:rFonts w:cstheme="majorBidi"/>
          <w:spacing w:val="40"/>
          <w:szCs w:val="28"/>
        </w:rPr>
        <w:t xml:space="preserve"> </w:t>
      </w:r>
      <w:r w:rsidRPr="0043227C">
        <w:rPr>
          <w:rFonts w:cstheme="majorBidi"/>
          <w:szCs w:val="28"/>
        </w:rPr>
        <w:t>est</w:t>
      </w:r>
      <w:r w:rsidRPr="0043227C">
        <w:rPr>
          <w:rFonts w:cstheme="majorBidi"/>
          <w:spacing w:val="40"/>
          <w:szCs w:val="28"/>
        </w:rPr>
        <w:t xml:space="preserve"> </w:t>
      </w:r>
      <w:r w:rsidRPr="0043227C">
        <w:rPr>
          <w:rFonts w:cstheme="majorBidi"/>
          <w:szCs w:val="28"/>
        </w:rPr>
        <w:t>déviée</w:t>
      </w:r>
      <w:r w:rsidRPr="0043227C">
        <w:rPr>
          <w:rFonts w:cstheme="majorBidi"/>
          <w:spacing w:val="40"/>
          <w:szCs w:val="28"/>
        </w:rPr>
        <w:t xml:space="preserve"> </w:t>
      </w:r>
      <w:r w:rsidRPr="0043227C">
        <w:rPr>
          <w:rFonts w:cstheme="majorBidi"/>
          <w:szCs w:val="28"/>
        </w:rPr>
        <w:t>de</w:t>
      </w:r>
      <w:r w:rsidRPr="0043227C">
        <w:rPr>
          <w:rFonts w:cstheme="majorBidi"/>
          <w:spacing w:val="40"/>
          <w:szCs w:val="28"/>
        </w:rPr>
        <w:t xml:space="preserve"> </w:t>
      </w:r>
      <w:r w:rsidRPr="0043227C">
        <w:rPr>
          <w:rFonts w:cstheme="majorBidi"/>
          <w:szCs w:val="28"/>
        </w:rPr>
        <w:t>la</w:t>
      </w:r>
      <w:r w:rsidRPr="0043227C">
        <w:rPr>
          <w:rFonts w:cstheme="majorBidi"/>
          <w:spacing w:val="40"/>
          <w:szCs w:val="28"/>
        </w:rPr>
        <w:t xml:space="preserve"> </w:t>
      </w:r>
      <w:r w:rsidRPr="0043227C">
        <w:rPr>
          <w:rFonts w:cstheme="majorBidi"/>
          <w:szCs w:val="28"/>
        </w:rPr>
        <w:t>procédure</w:t>
      </w:r>
      <w:r w:rsidRPr="0043227C">
        <w:rPr>
          <w:rFonts w:cstheme="majorBidi"/>
          <w:spacing w:val="40"/>
          <w:szCs w:val="28"/>
        </w:rPr>
        <w:t xml:space="preserve"> </w:t>
      </w:r>
      <w:r w:rsidRPr="0043227C">
        <w:rPr>
          <w:rFonts w:cstheme="majorBidi"/>
          <w:szCs w:val="28"/>
        </w:rPr>
        <w:t>dentaire</w:t>
      </w:r>
      <w:r w:rsidRPr="0043227C">
        <w:rPr>
          <w:rFonts w:cstheme="majorBidi"/>
          <w:spacing w:val="40"/>
          <w:szCs w:val="28"/>
        </w:rPr>
        <w:t xml:space="preserve"> </w:t>
      </w:r>
      <w:r w:rsidRPr="0043227C">
        <w:rPr>
          <w:rFonts w:cstheme="majorBidi"/>
          <w:szCs w:val="28"/>
        </w:rPr>
        <w:t>vers</w:t>
      </w:r>
      <w:r w:rsidRPr="0043227C">
        <w:rPr>
          <w:rFonts w:cstheme="majorBidi"/>
          <w:spacing w:val="40"/>
          <w:szCs w:val="28"/>
        </w:rPr>
        <w:t xml:space="preserve"> </w:t>
      </w:r>
      <w:r w:rsidRPr="0043227C">
        <w:rPr>
          <w:rFonts w:cstheme="majorBidi"/>
          <w:szCs w:val="28"/>
        </w:rPr>
        <w:t>un</w:t>
      </w:r>
      <w:r w:rsidRPr="0043227C">
        <w:rPr>
          <w:rFonts w:cstheme="majorBidi"/>
          <w:spacing w:val="40"/>
          <w:szCs w:val="28"/>
        </w:rPr>
        <w:t xml:space="preserve"> </w:t>
      </w:r>
      <w:r w:rsidRPr="0043227C">
        <w:rPr>
          <w:rFonts w:cstheme="majorBidi"/>
          <w:szCs w:val="28"/>
        </w:rPr>
        <w:t>stimulus</w:t>
      </w:r>
      <w:r w:rsidRPr="0043227C">
        <w:rPr>
          <w:rFonts w:cstheme="majorBidi"/>
          <w:spacing w:val="40"/>
          <w:szCs w:val="28"/>
        </w:rPr>
        <w:t xml:space="preserve"> </w:t>
      </w:r>
      <w:r w:rsidRPr="0043227C">
        <w:rPr>
          <w:rFonts w:cstheme="majorBidi"/>
          <w:szCs w:val="28"/>
        </w:rPr>
        <w:t xml:space="preserve">plus agréable ; réduisant ainsi l'anxiété et la peur chez l'enfant en créant une atmosphère plus </w:t>
      </w:r>
      <w:r w:rsidRPr="0043227C">
        <w:rPr>
          <w:rFonts w:cstheme="majorBidi"/>
          <w:spacing w:val="-2"/>
          <w:szCs w:val="28"/>
        </w:rPr>
        <w:t>détendue.</w:t>
      </w:r>
    </w:p>
    <w:p w14:paraId="654A141C" w14:textId="77777777" w:rsidR="0043227C" w:rsidRPr="0043227C" w:rsidRDefault="0043227C" w:rsidP="0043227C">
      <w:pPr>
        <w:pStyle w:val="Corpsdetexte"/>
        <w:ind w:right="1004"/>
        <w:rPr>
          <w:rFonts w:cstheme="majorBidi"/>
          <w:szCs w:val="28"/>
        </w:rPr>
      </w:pPr>
      <w:r w:rsidRPr="0043227C">
        <w:rPr>
          <w:rFonts w:cstheme="majorBidi"/>
          <w:szCs w:val="28"/>
        </w:rPr>
        <w:t>Les</w:t>
      </w:r>
      <w:r w:rsidRPr="0043227C">
        <w:rPr>
          <w:rFonts w:cstheme="majorBidi"/>
          <w:spacing w:val="33"/>
          <w:szCs w:val="28"/>
        </w:rPr>
        <w:t xml:space="preserve"> </w:t>
      </w:r>
      <w:r w:rsidRPr="0043227C">
        <w:rPr>
          <w:rFonts w:cstheme="majorBidi"/>
          <w:szCs w:val="28"/>
        </w:rPr>
        <w:t>distractions</w:t>
      </w:r>
      <w:r w:rsidRPr="0043227C">
        <w:rPr>
          <w:rFonts w:cstheme="majorBidi"/>
          <w:spacing w:val="-6"/>
          <w:szCs w:val="28"/>
        </w:rPr>
        <w:t xml:space="preserve"> </w:t>
      </w:r>
      <w:r w:rsidRPr="0043227C">
        <w:rPr>
          <w:rFonts w:cstheme="majorBidi"/>
          <w:szCs w:val="28"/>
        </w:rPr>
        <w:t>peuvent</w:t>
      </w:r>
      <w:r w:rsidRPr="0043227C">
        <w:rPr>
          <w:rFonts w:cstheme="majorBidi"/>
          <w:spacing w:val="32"/>
          <w:szCs w:val="28"/>
        </w:rPr>
        <w:t xml:space="preserve"> </w:t>
      </w:r>
      <w:r w:rsidRPr="0043227C">
        <w:rPr>
          <w:rFonts w:cstheme="majorBidi"/>
          <w:szCs w:val="28"/>
        </w:rPr>
        <w:t>être</w:t>
      </w:r>
      <w:r w:rsidRPr="0043227C">
        <w:rPr>
          <w:rFonts w:cstheme="majorBidi"/>
          <w:spacing w:val="-9"/>
          <w:szCs w:val="28"/>
        </w:rPr>
        <w:t xml:space="preserve"> </w:t>
      </w:r>
      <w:r w:rsidRPr="0043227C">
        <w:rPr>
          <w:rFonts w:cstheme="majorBidi"/>
          <w:szCs w:val="28"/>
        </w:rPr>
        <w:t>visuelle tels</w:t>
      </w:r>
      <w:r w:rsidRPr="0043227C">
        <w:rPr>
          <w:rFonts w:cstheme="majorBidi"/>
          <w:spacing w:val="-9"/>
          <w:szCs w:val="28"/>
        </w:rPr>
        <w:t xml:space="preserve"> </w:t>
      </w:r>
      <w:r w:rsidRPr="0043227C">
        <w:rPr>
          <w:rFonts w:cstheme="majorBidi"/>
          <w:szCs w:val="28"/>
        </w:rPr>
        <w:t>que</w:t>
      </w:r>
      <w:r w:rsidRPr="0043227C">
        <w:rPr>
          <w:rFonts w:cstheme="majorBidi"/>
          <w:spacing w:val="-9"/>
          <w:szCs w:val="28"/>
        </w:rPr>
        <w:t xml:space="preserve"> </w:t>
      </w:r>
      <w:r w:rsidRPr="0043227C">
        <w:rPr>
          <w:rFonts w:cstheme="majorBidi"/>
          <w:szCs w:val="28"/>
        </w:rPr>
        <w:t>des</w:t>
      </w:r>
      <w:r w:rsidRPr="0043227C">
        <w:rPr>
          <w:rFonts w:cstheme="majorBidi"/>
          <w:spacing w:val="-10"/>
          <w:szCs w:val="28"/>
        </w:rPr>
        <w:t xml:space="preserve"> </w:t>
      </w:r>
      <w:r w:rsidRPr="0043227C">
        <w:rPr>
          <w:rFonts w:cstheme="majorBidi"/>
          <w:szCs w:val="28"/>
        </w:rPr>
        <w:t>images,</w:t>
      </w:r>
      <w:r w:rsidRPr="0043227C">
        <w:rPr>
          <w:rFonts w:cstheme="majorBidi"/>
          <w:spacing w:val="-10"/>
          <w:szCs w:val="28"/>
        </w:rPr>
        <w:t xml:space="preserve"> </w:t>
      </w:r>
      <w:r w:rsidRPr="0043227C">
        <w:rPr>
          <w:rFonts w:cstheme="majorBidi"/>
          <w:szCs w:val="28"/>
        </w:rPr>
        <w:t>des</w:t>
      </w:r>
      <w:r w:rsidRPr="0043227C">
        <w:rPr>
          <w:rFonts w:cstheme="majorBidi"/>
          <w:spacing w:val="-10"/>
          <w:szCs w:val="28"/>
        </w:rPr>
        <w:t xml:space="preserve"> </w:t>
      </w:r>
      <w:r w:rsidRPr="0043227C">
        <w:rPr>
          <w:rFonts w:cstheme="majorBidi"/>
          <w:szCs w:val="28"/>
        </w:rPr>
        <w:t>vidéos,</w:t>
      </w:r>
      <w:r w:rsidRPr="0043227C">
        <w:rPr>
          <w:rFonts w:cstheme="majorBidi"/>
          <w:spacing w:val="-8"/>
          <w:szCs w:val="28"/>
        </w:rPr>
        <w:t xml:space="preserve"> </w:t>
      </w:r>
      <w:r w:rsidRPr="0043227C">
        <w:rPr>
          <w:rFonts w:cstheme="majorBidi"/>
          <w:szCs w:val="28"/>
        </w:rPr>
        <w:t>des</w:t>
      </w:r>
      <w:r w:rsidRPr="0043227C">
        <w:rPr>
          <w:rFonts w:cstheme="majorBidi"/>
          <w:spacing w:val="-10"/>
          <w:szCs w:val="28"/>
        </w:rPr>
        <w:t xml:space="preserve"> </w:t>
      </w:r>
      <w:r w:rsidRPr="0043227C">
        <w:rPr>
          <w:rFonts w:cstheme="majorBidi"/>
          <w:szCs w:val="28"/>
        </w:rPr>
        <w:t>jouets</w:t>
      </w:r>
      <w:r w:rsidRPr="0043227C">
        <w:rPr>
          <w:rFonts w:cstheme="majorBidi"/>
          <w:spacing w:val="-14"/>
          <w:szCs w:val="28"/>
        </w:rPr>
        <w:t xml:space="preserve"> </w:t>
      </w:r>
      <w:r w:rsidRPr="0043227C">
        <w:rPr>
          <w:rFonts w:cstheme="majorBidi"/>
          <w:szCs w:val="28"/>
        </w:rPr>
        <w:t>ou</w:t>
      </w:r>
      <w:r w:rsidRPr="0043227C">
        <w:rPr>
          <w:rFonts w:cstheme="majorBidi"/>
          <w:spacing w:val="-7"/>
          <w:szCs w:val="28"/>
        </w:rPr>
        <w:t xml:space="preserve"> </w:t>
      </w:r>
      <w:r w:rsidRPr="0043227C">
        <w:rPr>
          <w:rFonts w:cstheme="majorBidi"/>
          <w:szCs w:val="28"/>
        </w:rPr>
        <w:t>des</w:t>
      </w:r>
      <w:r w:rsidRPr="0043227C">
        <w:rPr>
          <w:rFonts w:cstheme="majorBidi"/>
          <w:spacing w:val="35"/>
          <w:szCs w:val="28"/>
        </w:rPr>
        <w:t xml:space="preserve"> </w:t>
      </w:r>
      <w:r w:rsidRPr="0043227C">
        <w:rPr>
          <w:rFonts w:cstheme="majorBidi"/>
          <w:szCs w:val="28"/>
        </w:rPr>
        <w:t>films préférés de l'enfant pendant la procédure dentaire</w:t>
      </w:r>
    </w:p>
    <w:p w14:paraId="65F26942" w14:textId="77777777" w:rsidR="0043227C" w:rsidRPr="0043227C" w:rsidRDefault="0043227C" w:rsidP="0043227C">
      <w:pPr>
        <w:pStyle w:val="Corpsdetexte"/>
        <w:ind w:right="1003"/>
        <w:rPr>
          <w:rFonts w:cstheme="majorBidi"/>
          <w:szCs w:val="28"/>
        </w:rPr>
      </w:pPr>
      <w:r w:rsidRPr="0043227C">
        <w:rPr>
          <w:rFonts w:cstheme="majorBidi"/>
          <w:szCs w:val="28"/>
        </w:rPr>
        <w:t>Mais</w:t>
      </w:r>
      <w:r w:rsidRPr="0043227C">
        <w:rPr>
          <w:rFonts w:cstheme="majorBidi"/>
          <w:spacing w:val="-3"/>
          <w:szCs w:val="28"/>
        </w:rPr>
        <w:t xml:space="preserve"> </w:t>
      </w:r>
      <w:r w:rsidRPr="0043227C">
        <w:rPr>
          <w:rFonts w:cstheme="majorBidi"/>
          <w:szCs w:val="28"/>
        </w:rPr>
        <w:t>aussi</w:t>
      </w:r>
      <w:r w:rsidRPr="0043227C">
        <w:rPr>
          <w:rFonts w:cstheme="majorBidi"/>
          <w:spacing w:val="-6"/>
          <w:szCs w:val="28"/>
        </w:rPr>
        <w:t xml:space="preserve"> </w:t>
      </w:r>
      <w:r w:rsidRPr="0043227C">
        <w:rPr>
          <w:rFonts w:cstheme="majorBidi"/>
          <w:szCs w:val="28"/>
        </w:rPr>
        <w:t>auditive</w:t>
      </w:r>
      <w:r w:rsidRPr="0043227C">
        <w:rPr>
          <w:rFonts w:cstheme="majorBidi"/>
          <w:spacing w:val="40"/>
          <w:szCs w:val="28"/>
        </w:rPr>
        <w:t xml:space="preserve"> </w:t>
      </w:r>
      <w:r w:rsidRPr="0043227C">
        <w:rPr>
          <w:rFonts w:cstheme="majorBidi"/>
          <w:szCs w:val="28"/>
        </w:rPr>
        <w:t>comme</w:t>
      </w:r>
      <w:r w:rsidRPr="0043227C">
        <w:rPr>
          <w:rFonts w:cstheme="majorBidi"/>
          <w:spacing w:val="40"/>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la</w:t>
      </w:r>
      <w:r w:rsidRPr="0043227C">
        <w:rPr>
          <w:rFonts w:cstheme="majorBidi"/>
          <w:spacing w:val="-5"/>
          <w:szCs w:val="28"/>
        </w:rPr>
        <w:t xml:space="preserve"> </w:t>
      </w:r>
      <w:r w:rsidRPr="0043227C">
        <w:rPr>
          <w:rFonts w:cstheme="majorBidi"/>
          <w:szCs w:val="28"/>
        </w:rPr>
        <w:t>musique,</w:t>
      </w:r>
      <w:r w:rsidRPr="0043227C">
        <w:rPr>
          <w:rFonts w:cstheme="majorBidi"/>
          <w:spacing w:val="-4"/>
          <w:szCs w:val="28"/>
        </w:rPr>
        <w:t xml:space="preserve"> </w:t>
      </w:r>
      <w:r w:rsidRPr="0043227C">
        <w:rPr>
          <w:rFonts w:cstheme="majorBidi"/>
          <w:szCs w:val="28"/>
        </w:rPr>
        <w:t>des</w:t>
      </w:r>
      <w:r w:rsidRPr="0043227C">
        <w:rPr>
          <w:rFonts w:cstheme="majorBidi"/>
          <w:spacing w:val="-7"/>
          <w:szCs w:val="28"/>
        </w:rPr>
        <w:t xml:space="preserve"> </w:t>
      </w:r>
      <w:r w:rsidRPr="0043227C">
        <w:rPr>
          <w:rFonts w:cstheme="majorBidi"/>
          <w:szCs w:val="28"/>
        </w:rPr>
        <w:t>bruits</w:t>
      </w:r>
      <w:r w:rsidRPr="0043227C">
        <w:rPr>
          <w:rFonts w:cstheme="majorBidi"/>
          <w:spacing w:val="-5"/>
          <w:szCs w:val="28"/>
        </w:rPr>
        <w:t xml:space="preserve"> </w:t>
      </w:r>
      <w:r w:rsidRPr="0043227C">
        <w:rPr>
          <w:rFonts w:cstheme="majorBidi"/>
          <w:szCs w:val="28"/>
        </w:rPr>
        <w:t>ou</w:t>
      </w:r>
      <w:r w:rsidRPr="0043227C">
        <w:rPr>
          <w:rFonts w:cstheme="majorBidi"/>
          <w:spacing w:val="-7"/>
          <w:szCs w:val="28"/>
        </w:rPr>
        <w:t xml:space="preserve"> </w:t>
      </w:r>
      <w:r w:rsidRPr="0043227C">
        <w:rPr>
          <w:rFonts w:cstheme="majorBidi"/>
          <w:szCs w:val="28"/>
        </w:rPr>
        <w:t>des</w:t>
      </w:r>
      <w:r w:rsidRPr="0043227C">
        <w:rPr>
          <w:rFonts w:cstheme="majorBidi"/>
          <w:spacing w:val="-5"/>
          <w:szCs w:val="28"/>
        </w:rPr>
        <w:t xml:space="preserve"> </w:t>
      </w:r>
      <w:r w:rsidRPr="0043227C">
        <w:rPr>
          <w:rFonts w:cstheme="majorBidi"/>
          <w:szCs w:val="28"/>
        </w:rPr>
        <w:t>histoires.</w:t>
      </w:r>
      <w:r w:rsidRPr="0043227C">
        <w:rPr>
          <w:rFonts w:cstheme="majorBidi"/>
          <w:spacing w:val="-2"/>
          <w:szCs w:val="28"/>
        </w:rPr>
        <w:t xml:space="preserve"> </w:t>
      </w:r>
      <w:r w:rsidRPr="0043227C">
        <w:rPr>
          <w:rFonts w:cstheme="majorBidi"/>
          <w:szCs w:val="28"/>
        </w:rPr>
        <w:t>Ou</w:t>
      </w:r>
      <w:r w:rsidRPr="0043227C">
        <w:rPr>
          <w:rFonts w:cstheme="majorBidi"/>
          <w:spacing w:val="-2"/>
          <w:szCs w:val="28"/>
        </w:rPr>
        <w:t xml:space="preserve"> </w:t>
      </w:r>
      <w:r w:rsidRPr="0043227C">
        <w:rPr>
          <w:rFonts w:cstheme="majorBidi"/>
          <w:szCs w:val="28"/>
        </w:rPr>
        <w:t>alors</w:t>
      </w:r>
      <w:r w:rsidRPr="0043227C">
        <w:rPr>
          <w:rFonts w:cstheme="majorBidi"/>
          <w:spacing w:val="40"/>
          <w:szCs w:val="28"/>
        </w:rPr>
        <w:t xml:space="preserve"> </w:t>
      </w:r>
      <w:r w:rsidRPr="0043227C">
        <w:rPr>
          <w:rFonts w:cstheme="majorBidi"/>
          <w:szCs w:val="28"/>
        </w:rPr>
        <w:t>tactile :</w:t>
      </w:r>
      <w:r w:rsidRPr="0043227C">
        <w:rPr>
          <w:rFonts w:cstheme="majorBidi"/>
          <w:spacing w:val="-4"/>
          <w:szCs w:val="28"/>
        </w:rPr>
        <w:t xml:space="preserve"> </w:t>
      </w:r>
      <w:r w:rsidRPr="0043227C">
        <w:rPr>
          <w:rFonts w:cstheme="majorBidi"/>
          <w:szCs w:val="28"/>
        </w:rPr>
        <w:t>tels que des jouets ou des objets doux, pour détourner l'attention de l'enfant.</w:t>
      </w:r>
    </w:p>
    <w:p w14:paraId="1FBD092E" w14:textId="77777777" w:rsidR="0043227C" w:rsidRPr="0043227C" w:rsidRDefault="0043227C" w:rsidP="0043227C">
      <w:pPr>
        <w:pStyle w:val="Corpsdetexte"/>
        <w:ind w:left="3571"/>
        <w:jc w:val="left"/>
        <w:rPr>
          <w:rFonts w:cstheme="majorBidi"/>
          <w:szCs w:val="28"/>
        </w:rPr>
      </w:pPr>
      <w:r w:rsidRPr="0043227C">
        <w:rPr>
          <w:rFonts w:cstheme="majorBidi"/>
          <w:noProof/>
          <w:szCs w:val="28"/>
        </w:rPr>
        <w:drawing>
          <wp:inline distT="0" distB="0" distL="0" distR="0" wp14:anchorId="661CBDEB" wp14:editId="77AEDC99">
            <wp:extent cx="2815092" cy="253936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2815092" cy="2539365"/>
                    </a:xfrm>
                    <a:prstGeom prst="rect">
                      <a:avLst/>
                    </a:prstGeom>
                  </pic:spPr>
                </pic:pic>
              </a:graphicData>
            </a:graphic>
          </wp:inline>
        </w:drawing>
      </w:r>
    </w:p>
    <w:p w14:paraId="3215FB62" w14:textId="77777777" w:rsidR="0043227C" w:rsidRPr="0043227C" w:rsidRDefault="0043227C" w:rsidP="0043227C">
      <w:pPr>
        <w:pStyle w:val="Corpsdetexte"/>
        <w:spacing w:before="53"/>
        <w:ind w:left="956" w:right="673"/>
        <w:jc w:val="center"/>
        <w:rPr>
          <w:rFonts w:cstheme="majorBidi"/>
          <w:szCs w:val="28"/>
        </w:rPr>
      </w:pPr>
      <w:r w:rsidRPr="0043227C">
        <w:rPr>
          <w:rFonts w:cstheme="majorBidi"/>
          <w:b/>
          <w:szCs w:val="28"/>
        </w:rPr>
        <w:t>Figure21</w:t>
      </w:r>
      <w:r w:rsidRPr="0043227C">
        <w:rPr>
          <w:rFonts w:cstheme="majorBidi"/>
          <w:szCs w:val="28"/>
        </w:rPr>
        <w:t xml:space="preserve"> : Image</w:t>
      </w:r>
      <w:r w:rsidRPr="0043227C">
        <w:rPr>
          <w:rFonts w:cstheme="majorBidi"/>
          <w:spacing w:val="-9"/>
          <w:szCs w:val="28"/>
        </w:rPr>
        <w:t xml:space="preserve"> </w:t>
      </w:r>
      <w:r w:rsidRPr="0043227C">
        <w:rPr>
          <w:rFonts w:cstheme="majorBidi"/>
          <w:szCs w:val="28"/>
        </w:rPr>
        <w:t>montrant</w:t>
      </w:r>
      <w:r w:rsidRPr="0043227C">
        <w:rPr>
          <w:rFonts w:cstheme="majorBidi"/>
          <w:spacing w:val="-4"/>
          <w:szCs w:val="28"/>
        </w:rPr>
        <w:t xml:space="preserve"> </w:t>
      </w:r>
      <w:r w:rsidRPr="0043227C">
        <w:rPr>
          <w:rFonts w:cstheme="majorBidi"/>
          <w:szCs w:val="28"/>
        </w:rPr>
        <w:t>un</w:t>
      </w:r>
      <w:r w:rsidRPr="0043227C">
        <w:rPr>
          <w:rFonts w:cstheme="majorBidi"/>
          <w:spacing w:val="-4"/>
          <w:szCs w:val="28"/>
        </w:rPr>
        <w:t xml:space="preserve"> </w:t>
      </w:r>
      <w:r w:rsidRPr="0043227C">
        <w:rPr>
          <w:rFonts w:cstheme="majorBidi"/>
          <w:szCs w:val="28"/>
        </w:rPr>
        <w:t>casque</w:t>
      </w:r>
      <w:r w:rsidRPr="0043227C">
        <w:rPr>
          <w:rFonts w:cstheme="majorBidi"/>
          <w:spacing w:val="-8"/>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réalité</w:t>
      </w:r>
      <w:r w:rsidRPr="0043227C">
        <w:rPr>
          <w:rFonts w:cstheme="majorBidi"/>
          <w:spacing w:val="-4"/>
          <w:szCs w:val="28"/>
        </w:rPr>
        <w:t xml:space="preserve"> </w:t>
      </w:r>
      <w:r w:rsidRPr="0043227C">
        <w:rPr>
          <w:rFonts w:cstheme="majorBidi"/>
          <w:szCs w:val="28"/>
        </w:rPr>
        <w:t>virtuelle</w:t>
      </w:r>
      <w:r w:rsidRPr="0043227C">
        <w:rPr>
          <w:rFonts w:cstheme="majorBidi"/>
          <w:spacing w:val="-5"/>
          <w:szCs w:val="28"/>
        </w:rPr>
        <w:t xml:space="preserve"> </w:t>
      </w:r>
      <w:r w:rsidRPr="0043227C">
        <w:rPr>
          <w:rFonts w:cstheme="majorBidi"/>
          <w:szCs w:val="28"/>
        </w:rPr>
        <w:t>et</w:t>
      </w:r>
      <w:r w:rsidRPr="0043227C">
        <w:rPr>
          <w:rFonts w:cstheme="majorBidi"/>
          <w:spacing w:val="-4"/>
          <w:szCs w:val="28"/>
        </w:rPr>
        <w:t xml:space="preserve"> </w:t>
      </w:r>
      <w:r w:rsidRPr="0043227C">
        <w:rPr>
          <w:rFonts w:cstheme="majorBidi"/>
          <w:szCs w:val="28"/>
        </w:rPr>
        <w:t>système</w:t>
      </w:r>
      <w:r w:rsidRPr="0043227C">
        <w:rPr>
          <w:rFonts w:cstheme="majorBidi"/>
          <w:spacing w:val="-4"/>
          <w:szCs w:val="28"/>
        </w:rPr>
        <w:t xml:space="preserve"> </w:t>
      </w:r>
      <w:r w:rsidRPr="0043227C">
        <w:rPr>
          <w:rFonts w:cstheme="majorBidi"/>
          <w:szCs w:val="28"/>
        </w:rPr>
        <w:t>audio</w:t>
      </w:r>
      <w:r w:rsidRPr="0043227C">
        <w:rPr>
          <w:rFonts w:cstheme="majorBidi"/>
          <w:spacing w:val="-10"/>
          <w:szCs w:val="28"/>
        </w:rPr>
        <w:t xml:space="preserve"> </w:t>
      </w:r>
      <w:r w:rsidRPr="0043227C">
        <w:rPr>
          <w:rFonts w:cstheme="majorBidi"/>
          <w:szCs w:val="28"/>
        </w:rPr>
        <w:t>place</w:t>
      </w:r>
      <w:r w:rsidRPr="0043227C">
        <w:rPr>
          <w:rFonts w:cstheme="majorBidi"/>
          <w:spacing w:val="-5"/>
          <w:szCs w:val="28"/>
        </w:rPr>
        <w:t xml:space="preserve"> </w:t>
      </w:r>
      <w:r w:rsidRPr="0043227C">
        <w:rPr>
          <w:rFonts w:cstheme="majorBidi"/>
          <w:szCs w:val="28"/>
        </w:rPr>
        <w:t>sur</w:t>
      </w:r>
      <w:r w:rsidRPr="0043227C">
        <w:rPr>
          <w:rFonts w:cstheme="majorBidi"/>
          <w:spacing w:val="-4"/>
          <w:szCs w:val="28"/>
        </w:rPr>
        <w:t xml:space="preserve"> </w:t>
      </w:r>
      <w:r w:rsidRPr="0043227C">
        <w:rPr>
          <w:rFonts w:cstheme="majorBidi"/>
          <w:szCs w:val="28"/>
        </w:rPr>
        <w:t>le</w:t>
      </w:r>
      <w:r w:rsidRPr="0043227C">
        <w:rPr>
          <w:rFonts w:cstheme="majorBidi"/>
          <w:spacing w:val="-4"/>
          <w:szCs w:val="28"/>
        </w:rPr>
        <w:t xml:space="preserve"> </w:t>
      </w:r>
      <w:r w:rsidRPr="0043227C">
        <w:rPr>
          <w:rFonts w:cstheme="majorBidi"/>
          <w:spacing w:val="-2"/>
          <w:szCs w:val="28"/>
        </w:rPr>
        <w:t>visage</w:t>
      </w:r>
    </w:p>
    <w:p w14:paraId="1059B7FF" w14:textId="77777777" w:rsidR="0043227C" w:rsidRPr="0043227C" w:rsidRDefault="0043227C" w:rsidP="0043227C">
      <w:pPr>
        <w:pStyle w:val="Corpsdetexte"/>
        <w:ind w:left="956" w:right="670"/>
        <w:jc w:val="center"/>
        <w:rPr>
          <w:rFonts w:cstheme="majorBidi"/>
          <w:szCs w:val="28"/>
        </w:rPr>
      </w:pPr>
      <w:r w:rsidRPr="0043227C">
        <w:rPr>
          <w:rFonts w:cstheme="majorBidi"/>
          <w:szCs w:val="28"/>
        </w:rPr>
        <w:t>D’un</w:t>
      </w:r>
      <w:r w:rsidRPr="0043227C">
        <w:rPr>
          <w:rFonts w:cstheme="majorBidi"/>
          <w:spacing w:val="-5"/>
          <w:szCs w:val="28"/>
        </w:rPr>
        <w:t xml:space="preserve"> </w:t>
      </w:r>
      <w:r w:rsidRPr="0043227C">
        <w:rPr>
          <w:rFonts w:cstheme="majorBidi"/>
          <w:szCs w:val="28"/>
        </w:rPr>
        <w:t>enfant</w:t>
      </w:r>
      <w:r w:rsidRPr="0043227C">
        <w:rPr>
          <w:rFonts w:cstheme="majorBidi"/>
          <w:spacing w:val="-3"/>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10</w:t>
      </w:r>
      <w:r w:rsidRPr="0043227C">
        <w:rPr>
          <w:rFonts w:cstheme="majorBidi"/>
          <w:spacing w:val="-5"/>
          <w:szCs w:val="28"/>
        </w:rPr>
        <w:t xml:space="preserve"> </w:t>
      </w:r>
      <w:r w:rsidRPr="0043227C">
        <w:rPr>
          <w:rFonts w:cstheme="majorBidi"/>
          <w:szCs w:val="28"/>
        </w:rPr>
        <w:t>ans</w:t>
      </w:r>
      <w:r w:rsidRPr="0043227C">
        <w:rPr>
          <w:rFonts w:cstheme="majorBidi"/>
          <w:spacing w:val="-3"/>
          <w:szCs w:val="28"/>
        </w:rPr>
        <w:t xml:space="preserve"> </w:t>
      </w:r>
      <w:r w:rsidRPr="0043227C">
        <w:rPr>
          <w:rFonts w:cstheme="majorBidi"/>
          <w:szCs w:val="28"/>
        </w:rPr>
        <w:t>au</w:t>
      </w:r>
      <w:r w:rsidRPr="0043227C">
        <w:rPr>
          <w:rFonts w:cstheme="majorBidi"/>
          <w:spacing w:val="-7"/>
          <w:szCs w:val="28"/>
        </w:rPr>
        <w:t xml:space="preserve"> </w:t>
      </w:r>
      <w:r w:rsidRPr="0043227C">
        <w:rPr>
          <w:rFonts w:cstheme="majorBidi"/>
          <w:szCs w:val="28"/>
        </w:rPr>
        <w:t>cours</w:t>
      </w:r>
      <w:r w:rsidRPr="0043227C">
        <w:rPr>
          <w:rFonts w:cstheme="majorBidi"/>
          <w:spacing w:val="-6"/>
          <w:szCs w:val="28"/>
        </w:rPr>
        <w:t xml:space="preserve"> </w:t>
      </w:r>
      <w:r w:rsidRPr="0043227C">
        <w:rPr>
          <w:rFonts w:cstheme="majorBidi"/>
          <w:szCs w:val="28"/>
        </w:rPr>
        <w:t>des</w:t>
      </w:r>
      <w:r w:rsidRPr="0043227C">
        <w:rPr>
          <w:rFonts w:cstheme="majorBidi"/>
          <w:spacing w:val="-2"/>
          <w:szCs w:val="28"/>
        </w:rPr>
        <w:t xml:space="preserve"> </w:t>
      </w:r>
      <w:r w:rsidRPr="0043227C">
        <w:rPr>
          <w:rFonts w:cstheme="majorBidi"/>
          <w:szCs w:val="28"/>
        </w:rPr>
        <w:t>soins</w:t>
      </w:r>
      <w:r w:rsidRPr="0043227C">
        <w:rPr>
          <w:rFonts w:cstheme="majorBidi"/>
          <w:spacing w:val="-3"/>
          <w:szCs w:val="28"/>
        </w:rPr>
        <w:t xml:space="preserve"> </w:t>
      </w:r>
      <w:r w:rsidRPr="0043227C">
        <w:rPr>
          <w:rFonts w:cstheme="majorBidi"/>
          <w:spacing w:val="-2"/>
          <w:szCs w:val="28"/>
        </w:rPr>
        <w:t>dentaires</w:t>
      </w:r>
    </w:p>
    <w:p w14:paraId="5CF4597F" w14:textId="77777777" w:rsidR="0043227C" w:rsidRPr="00805352" w:rsidRDefault="0043227C" w:rsidP="00805352">
      <w:pPr>
        <w:spacing w:before="196" w:line="259" w:lineRule="auto"/>
        <w:ind w:left="1299" w:right="1022"/>
        <w:jc w:val="center"/>
        <w:rPr>
          <w:rFonts w:cstheme="majorBidi"/>
          <w:sz w:val="24"/>
          <w:szCs w:val="24"/>
        </w:rPr>
      </w:pPr>
      <w:r w:rsidRPr="00805352">
        <w:rPr>
          <w:rFonts w:cstheme="majorBidi"/>
          <w:b/>
          <w:sz w:val="24"/>
          <w:szCs w:val="24"/>
        </w:rPr>
        <w:t>Source : Nonnott, A.-C</w:t>
      </w:r>
      <w:r w:rsidRPr="00805352">
        <w:rPr>
          <w:rFonts w:cstheme="majorBidi"/>
          <w:sz w:val="24"/>
          <w:szCs w:val="24"/>
        </w:rPr>
        <w:t xml:space="preserve">. (2022, 13 avril). Techniques de prise en charge d'un enfant non </w:t>
      </w:r>
      <w:r w:rsidRPr="00805352">
        <w:rPr>
          <w:rFonts w:cstheme="majorBidi"/>
          <w:spacing w:val="-2"/>
          <w:sz w:val="24"/>
          <w:szCs w:val="24"/>
        </w:rPr>
        <w:t>coopérant</w:t>
      </w:r>
    </w:p>
    <w:p w14:paraId="7D5F3C96" w14:textId="77777777" w:rsidR="0043227C" w:rsidRPr="0043227C" w:rsidRDefault="0043227C" w:rsidP="00805352">
      <w:pPr>
        <w:pStyle w:val="Titre4"/>
      </w:pPr>
      <w:bookmarkStart w:id="174" w:name="_bookmark87"/>
      <w:bookmarkStart w:id="175" w:name="_Toc213835620"/>
      <w:bookmarkEnd w:id="174"/>
      <w:r w:rsidRPr="0043227C">
        <w:t>L’hypnose</w:t>
      </w:r>
      <w:bookmarkEnd w:id="175"/>
    </w:p>
    <w:p w14:paraId="49A44DBD" w14:textId="77777777" w:rsidR="0043227C" w:rsidRPr="0043227C" w:rsidRDefault="0043227C" w:rsidP="00805352">
      <w:pPr>
        <w:pStyle w:val="Corpsdetexte"/>
        <w:spacing w:before="49"/>
        <w:ind w:left="0" w:right="1010"/>
        <w:rPr>
          <w:rFonts w:cstheme="majorBidi"/>
          <w:szCs w:val="28"/>
        </w:rPr>
      </w:pPr>
      <w:r w:rsidRPr="0043227C">
        <w:rPr>
          <w:rFonts w:cstheme="majorBidi"/>
          <w:szCs w:val="28"/>
        </w:rPr>
        <w:t>L’état d’hypnose : c’est un état de conscience modifié situé entre le sommeil et l’éveil, c’est, obtenu</w:t>
      </w:r>
      <w:r w:rsidRPr="0043227C">
        <w:rPr>
          <w:rFonts w:cstheme="majorBidi"/>
          <w:spacing w:val="-8"/>
          <w:szCs w:val="28"/>
        </w:rPr>
        <w:t xml:space="preserve"> </w:t>
      </w:r>
      <w:r w:rsidRPr="0043227C">
        <w:rPr>
          <w:rFonts w:cstheme="majorBidi"/>
          <w:szCs w:val="28"/>
        </w:rPr>
        <w:t>le</w:t>
      </w:r>
      <w:r w:rsidRPr="0043227C">
        <w:rPr>
          <w:rFonts w:cstheme="majorBidi"/>
          <w:spacing w:val="-13"/>
          <w:szCs w:val="28"/>
        </w:rPr>
        <w:t xml:space="preserve"> </w:t>
      </w:r>
      <w:r w:rsidRPr="0043227C">
        <w:rPr>
          <w:rFonts w:cstheme="majorBidi"/>
          <w:szCs w:val="28"/>
        </w:rPr>
        <w:t>plus</w:t>
      </w:r>
      <w:r w:rsidRPr="0043227C">
        <w:rPr>
          <w:rFonts w:cstheme="majorBidi"/>
          <w:spacing w:val="-8"/>
          <w:szCs w:val="28"/>
        </w:rPr>
        <w:t xml:space="preserve"> </w:t>
      </w:r>
      <w:r w:rsidRPr="0043227C">
        <w:rPr>
          <w:rFonts w:cstheme="majorBidi"/>
          <w:szCs w:val="28"/>
        </w:rPr>
        <w:t>souvent</w:t>
      </w:r>
      <w:r w:rsidRPr="0043227C">
        <w:rPr>
          <w:rFonts w:cstheme="majorBidi"/>
          <w:spacing w:val="-9"/>
          <w:szCs w:val="28"/>
        </w:rPr>
        <w:t xml:space="preserve"> </w:t>
      </w:r>
      <w:r w:rsidRPr="0043227C">
        <w:rPr>
          <w:rFonts w:cstheme="majorBidi"/>
          <w:szCs w:val="28"/>
        </w:rPr>
        <w:t>par</w:t>
      </w:r>
      <w:r w:rsidRPr="0043227C">
        <w:rPr>
          <w:rFonts w:cstheme="majorBidi"/>
          <w:spacing w:val="-7"/>
          <w:szCs w:val="28"/>
        </w:rPr>
        <w:t xml:space="preserve"> </w:t>
      </w:r>
      <w:r w:rsidRPr="0043227C">
        <w:rPr>
          <w:rFonts w:cstheme="majorBidi"/>
          <w:szCs w:val="28"/>
        </w:rPr>
        <w:t>des</w:t>
      </w:r>
      <w:r w:rsidRPr="0043227C">
        <w:rPr>
          <w:rFonts w:cstheme="majorBidi"/>
          <w:spacing w:val="-7"/>
          <w:szCs w:val="28"/>
        </w:rPr>
        <w:t xml:space="preserve"> </w:t>
      </w:r>
      <w:r w:rsidRPr="0043227C">
        <w:rPr>
          <w:rFonts w:cstheme="majorBidi"/>
          <w:szCs w:val="28"/>
        </w:rPr>
        <w:t>suggestions</w:t>
      </w:r>
      <w:r w:rsidRPr="0043227C">
        <w:rPr>
          <w:rFonts w:cstheme="majorBidi"/>
          <w:spacing w:val="-8"/>
          <w:szCs w:val="28"/>
        </w:rPr>
        <w:t xml:space="preserve"> </w:t>
      </w:r>
      <w:r w:rsidRPr="0043227C">
        <w:rPr>
          <w:rFonts w:cstheme="majorBidi"/>
          <w:szCs w:val="28"/>
        </w:rPr>
        <w:t>verbales</w:t>
      </w:r>
      <w:r w:rsidRPr="0043227C">
        <w:rPr>
          <w:rFonts w:cstheme="majorBidi"/>
          <w:spacing w:val="-7"/>
          <w:szCs w:val="28"/>
        </w:rPr>
        <w:t xml:space="preserve"> </w:t>
      </w:r>
      <w:r w:rsidRPr="0043227C">
        <w:rPr>
          <w:rFonts w:cstheme="majorBidi"/>
          <w:szCs w:val="28"/>
        </w:rPr>
        <w:t>influencent</w:t>
      </w:r>
      <w:r w:rsidRPr="0043227C">
        <w:rPr>
          <w:rFonts w:cstheme="majorBidi"/>
          <w:spacing w:val="-7"/>
          <w:szCs w:val="28"/>
        </w:rPr>
        <w:t xml:space="preserve"> </w:t>
      </w:r>
      <w:r w:rsidRPr="0043227C">
        <w:rPr>
          <w:rFonts w:cstheme="majorBidi"/>
          <w:szCs w:val="28"/>
        </w:rPr>
        <w:t>le</w:t>
      </w:r>
      <w:r w:rsidRPr="0043227C">
        <w:rPr>
          <w:rFonts w:cstheme="majorBidi"/>
          <w:spacing w:val="-8"/>
          <w:szCs w:val="28"/>
        </w:rPr>
        <w:t xml:space="preserve"> </w:t>
      </w:r>
      <w:r w:rsidRPr="0043227C">
        <w:rPr>
          <w:rFonts w:cstheme="majorBidi"/>
          <w:szCs w:val="28"/>
        </w:rPr>
        <w:t>cerveau</w:t>
      </w:r>
      <w:r w:rsidRPr="0043227C">
        <w:rPr>
          <w:rFonts w:cstheme="majorBidi"/>
          <w:spacing w:val="-8"/>
          <w:szCs w:val="28"/>
        </w:rPr>
        <w:t xml:space="preserve"> </w:t>
      </w:r>
      <w:r w:rsidRPr="0043227C">
        <w:rPr>
          <w:rFonts w:cstheme="majorBidi"/>
          <w:szCs w:val="28"/>
        </w:rPr>
        <w:t>et</w:t>
      </w:r>
      <w:r w:rsidRPr="0043227C">
        <w:rPr>
          <w:rFonts w:cstheme="majorBidi"/>
          <w:spacing w:val="-6"/>
          <w:szCs w:val="28"/>
        </w:rPr>
        <w:t xml:space="preserve"> </w:t>
      </w:r>
      <w:r w:rsidRPr="0043227C">
        <w:rPr>
          <w:rFonts w:cstheme="majorBidi"/>
          <w:szCs w:val="28"/>
        </w:rPr>
        <w:t>le</w:t>
      </w:r>
      <w:r w:rsidRPr="0043227C">
        <w:rPr>
          <w:rFonts w:cstheme="majorBidi"/>
          <w:spacing w:val="-7"/>
          <w:szCs w:val="28"/>
        </w:rPr>
        <w:t xml:space="preserve"> </w:t>
      </w:r>
      <w:r w:rsidRPr="0043227C">
        <w:rPr>
          <w:rFonts w:cstheme="majorBidi"/>
          <w:szCs w:val="28"/>
        </w:rPr>
        <w:t>subconscient d’une manière plus ou moins profonde, selon l’état de réceptivité du sujet</w:t>
      </w:r>
    </w:p>
    <w:p w14:paraId="3F472041" w14:textId="77777777" w:rsidR="0043227C" w:rsidRPr="0043227C" w:rsidRDefault="0043227C" w:rsidP="00805352">
      <w:pPr>
        <w:pStyle w:val="Corpsdetexte"/>
        <w:spacing w:before="199"/>
        <w:ind w:left="0" w:right="1004"/>
        <w:rPr>
          <w:rFonts w:cstheme="majorBidi"/>
          <w:szCs w:val="28"/>
        </w:rPr>
      </w:pPr>
      <w:r w:rsidRPr="0043227C">
        <w:rPr>
          <w:rFonts w:cstheme="majorBidi"/>
          <w:szCs w:val="28"/>
        </w:rPr>
        <w:t>L’hypnose</w:t>
      </w:r>
      <w:r w:rsidRPr="0043227C">
        <w:rPr>
          <w:rFonts w:cstheme="majorBidi"/>
          <w:spacing w:val="-3"/>
          <w:szCs w:val="28"/>
        </w:rPr>
        <w:t xml:space="preserve"> </w:t>
      </w:r>
      <w:r w:rsidRPr="0043227C">
        <w:rPr>
          <w:rFonts w:cstheme="majorBidi"/>
          <w:szCs w:val="28"/>
        </w:rPr>
        <w:t>consiste à</w:t>
      </w:r>
      <w:r w:rsidRPr="0043227C">
        <w:rPr>
          <w:rFonts w:cstheme="majorBidi"/>
          <w:spacing w:val="-2"/>
          <w:szCs w:val="28"/>
        </w:rPr>
        <w:t xml:space="preserve"> </w:t>
      </w:r>
      <w:r w:rsidRPr="0043227C">
        <w:rPr>
          <w:rFonts w:cstheme="majorBidi"/>
          <w:szCs w:val="28"/>
        </w:rPr>
        <w:t>induire</w:t>
      </w:r>
      <w:r w:rsidRPr="0043227C">
        <w:rPr>
          <w:rFonts w:cstheme="majorBidi"/>
          <w:spacing w:val="-4"/>
          <w:szCs w:val="28"/>
        </w:rPr>
        <w:t xml:space="preserve"> </w:t>
      </w:r>
      <w:r w:rsidRPr="0043227C">
        <w:rPr>
          <w:rFonts w:cstheme="majorBidi"/>
          <w:szCs w:val="28"/>
        </w:rPr>
        <w:t>un</w:t>
      </w:r>
      <w:r w:rsidRPr="0043227C">
        <w:rPr>
          <w:rFonts w:cstheme="majorBidi"/>
          <w:spacing w:val="-4"/>
          <w:szCs w:val="28"/>
        </w:rPr>
        <w:t xml:space="preserve"> </w:t>
      </w:r>
      <w:r w:rsidRPr="0043227C">
        <w:rPr>
          <w:rFonts w:cstheme="majorBidi"/>
          <w:szCs w:val="28"/>
        </w:rPr>
        <w:t>état</w:t>
      </w:r>
      <w:r w:rsidRPr="0043227C">
        <w:rPr>
          <w:rFonts w:cstheme="majorBidi"/>
          <w:spacing w:val="-1"/>
          <w:szCs w:val="28"/>
        </w:rPr>
        <w:t xml:space="preserve"> </w:t>
      </w:r>
      <w:r w:rsidRPr="0043227C">
        <w:rPr>
          <w:rFonts w:cstheme="majorBidi"/>
          <w:szCs w:val="28"/>
        </w:rPr>
        <w:t>de conscience modifié</w:t>
      </w:r>
      <w:r w:rsidRPr="0043227C">
        <w:rPr>
          <w:rFonts w:cstheme="majorBidi"/>
          <w:spacing w:val="-1"/>
          <w:szCs w:val="28"/>
        </w:rPr>
        <w:t xml:space="preserve"> </w:t>
      </w:r>
      <w:r w:rsidRPr="0043227C">
        <w:rPr>
          <w:rFonts w:cstheme="majorBidi"/>
          <w:szCs w:val="28"/>
        </w:rPr>
        <w:t>chez</w:t>
      </w:r>
      <w:r w:rsidRPr="0043227C">
        <w:rPr>
          <w:rFonts w:cstheme="majorBidi"/>
          <w:spacing w:val="-1"/>
          <w:szCs w:val="28"/>
        </w:rPr>
        <w:t xml:space="preserve"> </w:t>
      </w:r>
      <w:r w:rsidRPr="0043227C">
        <w:rPr>
          <w:rFonts w:cstheme="majorBidi"/>
          <w:szCs w:val="28"/>
        </w:rPr>
        <w:t>l'enfant,</w:t>
      </w:r>
      <w:r w:rsidRPr="0043227C">
        <w:rPr>
          <w:rFonts w:cstheme="majorBidi"/>
          <w:spacing w:val="-1"/>
          <w:szCs w:val="28"/>
        </w:rPr>
        <w:t xml:space="preserve"> </w:t>
      </w:r>
      <w:r w:rsidRPr="0043227C">
        <w:rPr>
          <w:rFonts w:cstheme="majorBidi"/>
          <w:szCs w:val="28"/>
        </w:rPr>
        <w:t>caractérisé</w:t>
      </w:r>
      <w:r w:rsidRPr="0043227C">
        <w:rPr>
          <w:rFonts w:cstheme="majorBidi"/>
          <w:spacing w:val="-4"/>
          <w:szCs w:val="28"/>
        </w:rPr>
        <w:t xml:space="preserve"> </w:t>
      </w:r>
      <w:r w:rsidRPr="0043227C">
        <w:rPr>
          <w:rFonts w:cstheme="majorBidi"/>
          <w:szCs w:val="28"/>
        </w:rPr>
        <w:t>par</w:t>
      </w:r>
      <w:r w:rsidRPr="0043227C">
        <w:rPr>
          <w:rFonts w:cstheme="majorBidi"/>
          <w:spacing w:val="-4"/>
          <w:szCs w:val="28"/>
        </w:rPr>
        <w:t xml:space="preserve"> </w:t>
      </w:r>
      <w:r w:rsidRPr="0043227C">
        <w:rPr>
          <w:rFonts w:cstheme="majorBidi"/>
          <w:szCs w:val="28"/>
        </w:rPr>
        <w:t>une relaxation profonde et une concentration accrue. Cette technique permet de traiter efficacement tous les troubles d’ordre psychosomatique, dont : la peur du dentiste.</w:t>
      </w:r>
    </w:p>
    <w:p w14:paraId="39C7781E" w14:textId="77777777" w:rsidR="00805352" w:rsidRDefault="00805352" w:rsidP="00805352">
      <w:pPr>
        <w:tabs>
          <w:tab w:val="left" w:pos="2040"/>
        </w:tabs>
        <w:rPr>
          <w:rFonts w:cstheme="majorBidi"/>
          <w:szCs w:val="28"/>
        </w:rPr>
      </w:pPr>
    </w:p>
    <w:p w14:paraId="4946BE1C" w14:textId="77777777" w:rsidR="00805352" w:rsidRDefault="0043227C" w:rsidP="00805352">
      <w:pPr>
        <w:tabs>
          <w:tab w:val="left" w:pos="2040"/>
        </w:tabs>
        <w:ind w:left="142" w:hanging="142"/>
        <w:rPr>
          <w:rFonts w:cstheme="majorBidi"/>
          <w:szCs w:val="28"/>
        </w:rPr>
      </w:pPr>
      <w:r w:rsidRPr="0043227C">
        <w:rPr>
          <w:rFonts w:cstheme="majorBidi"/>
          <w:szCs w:val="28"/>
        </w:rPr>
        <w:lastRenderedPageBreak/>
        <w:t>En effet, il semble que les enfants sont plus réceptifs aux suggestions hypnotiques que les adultes, ils présentent une imagination plus ouverte et plus vive, et il est donc plus facile de les emmener dans un monde imaginaire qui les déconnectera de la réalité des soins,</w:t>
      </w:r>
    </w:p>
    <w:p w14:paraId="297F08E8" w14:textId="7FDFD6F7" w:rsidR="0043227C" w:rsidRPr="0043227C" w:rsidRDefault="0043227C" w:rsidP="00805352">
      <w:pPr>
        <w:tabs>
          <w:tab w:val="left" w:pos="2040"/>
        </w:tabs>
        <w:ind w:left="142" w:hanging="142"/>
        <w:rPr>
          <w:rFonts w:cstheme="majorBidi"/>
          <w:szCs w:val="28"/>
        </w:rPr>
      </w:pPr>
      <w:r w:rsidRPr="0043227C">
        <w:rPr>
          <w:rFonts w:cstheme="majorBidi"/>
          <w:szCs w:val="28"/>
        </w:rPr>
        <w:t>L’efficacité</w:t>
      </w:r>
      <w:r w:rsidRPr="0043227C">
        <w:rPr>
          <w:rFonts w:cstheme="majorBidi"/>
          <w:spacing w:val="-7"/>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la</w:t>
      </w:r>
      <w:r w:rsidRPr="0043227C">
        <w:rPr>
          <w:rFonts w:cstheme="majorBidi"/>
          <w:spacing w:val="-9"/>
          <w:szCs w:val="28"/>
        </w:rPr>
        <w:t xml:space="preserve"> </w:t>
      </w:r>
      <w:r w:rsidRPr="0043227C">
        <w:rPr>
          <w:rFonts w:cstheme="majorBidi"/>
          <w:szCs w:val="28"/>
        </w:rPr>
        <w:t>technique</w:t>
      </w:r>
      <w:r w:rsidRPr="0043227C">
        <w:rPr>
          <w:rFonts w:cstheme="majorBidi"/>
          <w:spacing w:val="-3"/>
          <w:szCs w:val="28"/>
        </w:rPr>
        <w:t xml:space="preserve"> </w:t>
      </w:r>
      <w:r w:rsidRPr="0043227C">
        <w:rPr>
          <w:rFonts w:cstheme="majorBidi"/>
          <w:szCs w:val="28"/>
        </w:rPr>
        <w:t>repose</w:t>
      </w:r>
      <w:r w:rsidRPr="0043227C">
        <w:rPr>
          <w:rFonts w:cstheme="majorBidi"/>
          <w:spacing w:val="-6"/>
          <w:szCs w:val="28"/>
        </w:rPr>
        <w:t xml:space="preserve"> </w:t>
      </w:r>
      <w:r w:rsidRPr="0043227C">
        <w:rPr>
          <w:rFonts w:cstheme="majorBidi"/>
          <w:szCs w:val="28"/>
        </w:rPr>
        <w:t>sur</w:t>
      </w:r>
      <w:r w:rsidRPr="0043227C">
        <w:rPr>
          <w:rFonts w:cstheme="majorBidi"/>
          <w:spacing w:val="-8"/>
          <w:szCs w:val="28"/>
        </w:rPr>
        <w:t xml:space="preserve"> </w:t>
      </w:r>
      <w:r w:rsidRPr="0043227C">
        <w:rPr>
          <w:rFonts w:cstheme="majorBidi"/>
          <w:szCs w:val="28"/>
        </w:rPr>
        <w:t>ces</w:t>
      </w:r>
      <w:r w:rsidRPr="0043227C">
        <w:rPr>
          <w:rFonts w:cstheme="majorBidi"/>
          <w:spacing w:val="-7"/>
          <w:szCs w:val="28"/>
        </w:rPr>
        <w:t xml:space="preserve"> </w:t>
      </w:r>
      <w:r w:rsidRPr="0043227C">
        <w:rPr>
          <w:rFonts w:cstheme="majorBidi"/>
          <w:szCs w:val="28"/>
        </w:rPr>
        <w:t>quatre</w:t>
      </w:r>
      <w:r w:rsidRPr="0043227C">
        <w:rPr>
          <w:rFonts w:cstheme="majorBidi"/>
          <w:spacing w:val="-8"/>
          <w:szCs w:val="28"/>
        </w:rPr>
        <w:t xml:space="preserve"> </w:t>
      </w:r>
      <w:r w:rsidRPr="0043227C">
        <w:rPr>
          <w:rFonts w:cstheme="majorBidi"/>
          <w:szCs w:val="28"/>
        </w:rPr>
        <w:t>procédés</w:t>
      </w:r>
      <w:r w:rsidRPr="0043227C">
        <w:rPr>
          <w:rFonts w:cstheme="majorBidi"/>
          <w:spacing w:val="-4"/>
          <w:szCs w:val="28"/>
        </w:rPr>
        <w:t xml:space="preserve"> </w:t>
      </w:r>
      <w:r w:rsidRPr="0043227C">
        <w:rPr>
          <w:rFonts w:cstheme="majorBidi"/>
          <w:spacing w:val="-10"/>
          <w:szCs w:val="28"/>
        </w:rPr>
        <w:t>:</w:t>
      </w:r>
    </w:p>
    <w:p w14:paraId="0985885F" w14:textId="77777777" w:rsidR="0043227C" w:rsidRPr="0043227C" w:rsidRDefault="0043227C" w:rsidP="00805352">
      <w:pPr>
        <w:pStyle w:val="Corpsdetexte"/>
        <w:spacing w:before="199"/>
        <w:ind w:left="0" w:right="1017"/>
        <w:rPr>
          <w:rFonts w:cstheme="majorBidi"/>
          <w:szCs w:val="28"/>
        </w:rPr>
      </w:pPr>
      <w:r w:rsidRPr="0043227C">
        <w:rPr>
          <w:rFonts w:cstheme="majorBidi"/>
          <w:szCs w:val="28"/>
        </w:rPr>
        <w:t>La relaxation qui facilite la communication, élève le seuil de la douleur et facilite la concentration ;</w:t>
      </w:r>
    </w:p>
    <w:p w14:paraId="62CD610D" w14:textId="77777777" w:rsidR="0043227C" w:rsidRPr="0043227C" w:rsidRDefault="0043227C" w:rsidP="00805352">
      <w:pPr>
        <w:pStyle w:val="Corpsdetexte"/>
        <w:spacing w:before="199"/>
        <w:ind w:left="0" w:right="1019"/>
        <w:rPr>
          <w:rFonts w:cstheme="majorBidi"/>
          <w:szCs w:val="28"/>
        </w:rPr>
      </w:pPr>
      <w:r w:rsidRPr="0043227C">
        <w:rPr>
          <w:rFonts w:cstheme="majorBidi"/>
          <w:szCs w:val="28"/>
        </w:rPr>
        <w:t>La dissociation qui consiste à relier les soins dentaires à des pensées plaisantes, en remplacement des mauvaises expériences antérieures et des craintes stéréotypées de l’enfant ;</w:t>
      </w:r>
    </w:p>
    <w:p w14:paraId="7C1126EE" w14:textId="77777777" w:rsidR="0043227C" w:rsidRPr="0043227C" w:rsidRDefault="0043227C" w:rsidP="00805352">
      <w:pPr>
        <w:pStyle w:val="Corpsdetexte"/>
        <w:spacing w:before="202"/>
        <w:ind w:left="0" w:right="1009"/>
        <w:rPr>
          <w:rFonts w:cstheme="majorBidi"/>
          <w:szCs w:val="28"/>
        </w:rPr>
      </w:pPr>
      <w:r w:rsidRPr="0043227C">
        <w:rPr>
          <w:rFonts w:cstheme="majorBidi"/>
          <w:szCs w:val="28"/>
        </w:rPr>
        <w:t>La</w:t>
      </w:r>
      <w:r w:rsidRPr="0043227C">
        <w:rPr>
          <w:rFonts w:cstheme="majorBidi"/>
          <w:spacing w:val="-2"/>
          <w:szCs w:val="28"/>
        </w:rPr>
        <w:t xml:space="preserve"> </w:t>
      </w:r>
      <w:r w:rsidRPr="0043227C">
        <w:rPr>
          <w:rFonts w:cstheme="majorBidi"/>
          <w:szCs w:val="28"/>
        </w:rPr>
        <w:t>suggestion</w:t>
      </w:r>
      <w:r w:rsidRPr="0043227C">
        <w:rPr>
          <w:rFonts w:cstheme="majorBidi"/>
          <w:spacing w:val="-4"/>
          <w:szCs w:val="28"/>
        </w:rPr>
        <w:t xml:space="preserve"> </w:t>
      </w:r>
      <w:r w:rsidRPr="0043227C">
        <w:rPr>
          <w:rFonts w:cstheme="majorBidi"/>
          <w:szCs w:val="28"/>
        </w:rPr>
        <w:t>positive</w:t>
      </w:r>
      <w:r w:rsidRPr="0043227C">
        <w:rPr>
          <w:rFonts w:cstheme="majorBidi"/>
          <w:spacing w:val="-7"/>
          <w:szCs w:val="28"/>
        </w:rPr>
        <w:t xml:space="preserve"> </w:t>
      </w:r>
      <w:r w:rsidRPr="0043227C">
        <w:rPr>
          <w:rFonts w:cstheme="majorBidi"/>
          <w:szCs w:val="28"/>
        </w:rPr>
        <w:t>directe</w:t>
      </w:r>
      <w:r w:rsidRPr="0043227C">
        <w:rPr>
          <w:rFonts w:cstheme="majorBidi"/>
          <w:spacing w:val="-6"/>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comportements</w:t>
      </w:r>
      <w:r w:rsidRPr="0043227C">
        <w:rPr>
          <w:rFonts w:cstheme="majorBidi"/>
          <w:spacing w:val="-6"/>
          <w:szCs w:val="28"/>
        </w:rPr>
        <w:t xml:space="preserve"> </w:t>
      </w:r>
      <w:r w:rsidRPr="0043227C">
        <w:rPr>
          <w:rFonts w:cstheme="majorBidi"/>
          <w:szCs w:val="28"/>
        </w:rPr>
        <w:t>susceptibles</w:t>
      </w:r>
      <w:r w:rsidRPr="0043227C">
        <w:rPr>
          <w:rFonts w:cstheme="majorBidi"/>
          <w:spacing w:val="-5"/>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faciliter</w:t>
      </w:r>
      <w:r w:rsidRPr="0043227C">
        <w:rPr>
          <w:rFonts w:cstheme="majorBidi"/>
          <w:spacing w:val="-6"/>
          <w:szCs w:val="28"/>
        </w:rPr>
        <w:t xml:space="preserve"> </w:t>
      </w:r>
      <w:r w:rsidRPr="0043227C">
        <w:rPr>
          <w:rFonts w:cstheme="majorBidi"/>
          <w:szCs w:val="28"/>
        </w:rPr>
        <w:t>le</w:t>
      </w:r>
      <w:r w:rsidRPr="0043227C">
        <w:rPr>
          <w:rFonts w:cstheme="majorBidi"/>
          <w:spacing w:val="-2"/>
          <w:szCs w:val="28"/>
        </w:rPr>
        <w:t xml:space="preserve"> </w:t>
      </w:r>
      <w:r w:rsidRPr="0043227C">
        <w:rPr>
          <w:rFonts w:cstheme="majorBidi"/>
          <w:szCs w:val="28"/>
        </w:rPr>
        <w:t>travail</w:t>
      </w:r>
      <w:r w:rsidRPr="0043227C">
        <w:rPr>
          <w:rFonts w:cstheme="majorBidi"/>
          <w:spacing w:val="-7"/>
          <w:szCs w:val="28"/>
        </w:rPr>
        <w:t xml:space="preserve"> </w:t>
      </w:r>
      <w:r w:rsidRPr="0043227C">
        <w:rPr>
          <w:rFonts w:cstheme="majorBidi"/>
          <w:szCs w:val="28"/>
        </w:rPr>
        <w:t>du dentiste</w:t>
      </w:r>
      <w:r w:rsidRPr="0043227C">
        <w:rPr>
          <w:rFonts w:cstheme="majorBidi"/>
          <w:spacing w:val="-7"/>
          <w:szCs w:val="28"/>
        </w:rPr>
        <w:t xml:space="preserve"> </w:t>
      </w:r>
      <w:r w:rsidRPr="0043227C">
        <w:rPr>
          <w:rFonts w:cstheme="majorBidi"/>
          <w:szCs w:val="28"/>
        </w:rPr>
        <w:t>en</w:t>
      </w:r>
      <w:r w:rsidRPr="0043227C">
        <w:rPr>
          <w:rFonts w:cstheme="majorBidi"/>
          <w:spacing w:val="-5"/>
          <w:szCs w:val="28"/>
        </w:rPr>
        <w:t xml:space="preserve"> </w:t>
      </w:r>
      <w:r w:rsidRPr="0043227C">
        <w:rPr>
          <w:rFonts w:cstheme="majorBidi"/>
          <w:szCs w:val="28"/>
        </w:rPr>
        <w:t>éliminant</w:t>
      </w:r>
      <w:r w:rsidRPr="0043227C">
        <w:rPr>
          <w:rFonts w:cstheme="majorBidi"/>
          <w:spacing w:val="-6"/>
          <w:szCs w:val="28"/>
        </w:rPr>
        <w:t xml:space="preserve"> </w:t>
      </w:r>
      <w:r w:rsidRPr="0043227C">
        <w:rPr>
          <w:rFonts w:cstheme="majorBidi"/>
          <w:szCs w:val="28"/>
        </w:rPr>
        <w:t>la</w:t>
      </w:r>
      <w:r w:rsidRPr="0043227C">
        <w:rPr>
          <w:rFonts w:cstheme="majorBidi"/>
          <w:spacing w:val="-8"/>
          <w:szCs w:val="28"/>
        </w:rPr>
        <w:t xml:space="preserve"> </w:t>
      </w:r>
      <w:r w:rsidRPr="0043227C">
        <w:rPr>
          <w:rFonts w:cstheme="majorBidi"/>
          <w:szCs w:val="28"/>
        </w:rPr>
        <w:t>tension,</w:t>
      </w:r>
      <w:r w:rsidRPr="0043227C">
        <w:rPr>
          <w:rFonts w:cstheme="majorBidi"/>
          <w:spacing w:val="-8"/>
          <w:szCs w:val="28"/>
        </w:rPr>
        <w:t xml:space="preserve"> </w:t>
      </w:r>
      <w:r w:rsidRPr="0043227C">
        <w:rPr>
          <w:rFonts w:cstheme="majorBidi"/>
          <w:szCs w:val="28"/>
        </w:rPr>
        <w:t>la</w:t>
      </w:r>
      <w:r w:rsidRPr="0043227C">
        <w:rPr>
          <w:rFonts w:cstheme="majorBidi"/>
          <w:spacing w:val="-11"/>
          <w:szCs w:val="28"/>
        </w:rPr>
        <w:t xml:space="preserve"> </w:t>
      </w:r>
      <w:r w:rsidRPr="0043227C">
        <w:rPr>
          <w:rFonts w:cstheme="majorBidi"/>
          <w:szCs w:val="28"/>
        </w:rPr>
        <w:t>peur</w:t>
      </w:r>
      <w:r w:rsidRPr="0043227C">
        <w:rPr>
          <w:rFonts w:cstheme="majorBidi"/>
          <w:spacing w:val="-6"/>
          <w:szCs w:val="28"/>
        </w:rPr>
        <w:t xml:space="preserve"> </w:t>
      </w:r>
      <w:r w:rsidRPr="0043227C">
        <w:rPr>
          <w:rFonts w:cstheme="majorBidi"/>
          <w:szCs w:val="28"/>
        </w:rPr>
        <w:t>et</w:t>
      </w:r>
      <w:r w:rsidRPr="0043227C">
        <w:rPr>
          <w:rFonts w:cstheme="majorBidi"/>
          <w:spacing w:val="-5"/>
          <w:szCs w:val="28"/>
        </w:rPr>
        <w:t xml:space="preserve"> </w:t>
      </w:r>
      <w:r w:rsidRPr="0043227C">
        <w:rPr>
          <w:rFonts w:cstheme="majorBidi"/>
          <w:szCs w:val="28"/>
        </w:rPr>
        <w:t>l’anxiété</w:t>
      </w:r>
      <w:r w:rsidRPr="0043227C">
        <w:rPr>
          <w:rFonts w:cstheme="majorBidi"/>
          <w:spacing w:val="-6"/>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l’enfant</w:t>
      </w:r>
      <w:r w:rsidRPr="0043227C">
        <w:rPr>
          <w:rFonts w:cstheme="majorBidi"/>
          <w:spacing w:val="-7"/>
          <w:szCs w:val="28"/>
        </w:rPr>
        <w:t xml:space="preserve"> </w:t>
      </w:r>
      <w:r w:rsidRPr="0043227C">
        <w:rPr>
          <w:rFonts w:cstheme="majorBidi"/>
          <w:szCs w:val="28"/>
        </w:rPr>
        <w:t>;</w:t>
      </w:r>
      <w:r w:rsidRPr="0043227C">
        <w:rPr>
          <w:rFonts w:cstheme="majorBidi"/>
          <w:spacing w:val="-8"/>
          <w:szCs w:val="28"/>
        </w:rPr>
        <w:t xml:space="preserve"> </w:t>
      </w:r>
      <w:r w:rsidRPr="0043227C">
        <w:rPr>
          <w:rFonts w:cstheme="majorBidi"/>
          <w:szCs w:val="28"/>
        </w:rPr>
        <w:t>les</w:t>
      </w:r>
      <w:r w:rsidRPr="0043227C">
        <w:rPr>
          <w:rFonts w:cstheme="majorBidi"/>
          <w:spacing w:val="-8"/>
          <w:szCs w:val="28"/>
        </w:rPr>
        <w:t xml:space="preserve"> </w:t>
      </w:r>
      <w:r w:rsidRPr="0043227C">
        <w:rPr>
          <w:rFonts w:cstheme="majorBidi"/>
          <w:szCs w:val="28"/>
        </w:rPr>
        <w:t>émotions</w:t>
      </w:r>
      <w:r w:rsidRPr="0043227C">
        <w:rPr>
          <w:rFonts w:cstheme="majorBidi"/>
          <w:spacing w:val="-6"/>
          <w:szCs w:val="28"/>
        </w:rPr>
        <w:t xml:space="preserve"> </w:t>
      </w:r>
      <w:r w:rsidRPr="0043227C">
        <w:rPr>
          <w:rFonts w:cstheme="majorBidi"/>
          <w:szCs w:val="28"/>
        </w:rPr>
        <w:t>négatives</w:t>
      </w:r>
      <w:r w:rsidRPr="0043227C">
        <w:rPr>
          <w:rFonts w:cstheme="majorBidi"/>
          <w:spacing w:val="-8"/>
          <w:szCs w:val="28"/>
        </w:rPr>
        <w:t xml:space="preserve"> </w:t>
      </w:r>
      <w:r w:rsidRPr="0043227C">
        <w:rPr>
          <w:rFonts w:cstheme="majorBidi"/>
          <w:szCs w:val="28"/>
        </w:rPr>
        <w:t>étant dissipées,</w:t>
      </w:r>
      <w:r w:rsidRPr="0043227C">
        <w:rPr>
          <w:rFonts w:cstheme="majorBidi"/>
          <w:spacing w:val="-2"/>
          <w:szCs w:val="28"/>
        </w:rPr>
        <w:t xml:space="preserve"> </w:t>
      </w:r>
      <w:r w:rsidRPr="0043227C">
        <w:rPr>
          <w:rFonts w:cstheme="majorBidi"/>
          <w:szCs w:val="28"/>
        </w:rPr>
        <w:t>leurs effets</w:t>
      </w:r>
      <w:r w:rsidRPr="0043227C">
        <w:rPr>
          <w:rFonts w:cstheme="majorBidi"/>
          <w:spacing w:val="-1"/>
          <w:szCs w:val="28"/>
        </w:rPr>
        <w:t xml:space="preserve"> </w:t>
      </w:r>
      <w:r w:rsidRPr="0043227C">
        <w:rPr>
          <w:rFonts w:cstheme="majorBidi"/>
          <w:szCs w:val="28"/>
        </w:rPr>
        <w:t>tels que l’inconfort, la production intense de salive,</w:t>
      </w:r>
      <w:r w:rsidRPr="0043227C">
        <w:rPr>
          <w:rFonts w:cstheme="majorBidi"/>
          <w:spacing w:val="-7"/>
          <w:szCs w:val="28"/>
        </w:rPr>
        <w:t xml:space="preserve"> </w:t>
      </w:r>
      <w:r w:rsidRPr="0043227C">
        <w:rPr>
          <w:rFonts w:cstheme="majorBidi"/>
          <w:szCs w:val="28"/>
        </w:rPr>
        <w:t>les saignements</w:t>
      </w:r>
      <w:r w:rsidRPr="0043227C">
        <w:rPr>
          <w:rFonts w:cstheme="majorBidi"/>
          <w:spacing w:val="-1"/>
          <w:szCs w:val="28"/>
        </w:rPr>
        <w:t xml:space="preserve"> </w:t>
      </w:r>
      <w:r w:rsidRPr="0043227C">
        <w:rPr>
          <w:rFonts w:cstheme="majorBidi"/>
          <w:szCs w:val="28"/>
        </w:rPr>
        <w:t>et les nausées s’en trouvent diminués. Certaines suggestions post hypnotiques</w:t>
      </w:r>
      <w:r w:rsidRPr="0043227C">
        <w:rPr>
          <w:rFonts w:cstheme="majorBidi"/>
          <w:spacing w:val="40"/>
          <w:szCs w:val="28"/>
        </w:rPr>
        <w:t xml:space="preserve"> </w:t>
      </w:r>
      <w:r w:rsidRPr="0043227C">
        <w:rPr>
          <w:rFonts w:cstheme="majorBidi"/>
          <w:szCs w:val="28"/>
        </w:rPr>
        <w:t>atténuent également le choc postopératoire et favorisent l’arrêt de mauvaises habitudes orales ;</w:t>
      </w:r>
    </w:p>
    <w:p w14:paraId="390F784A" w14:textId="77777777" w:rsidR="0043227C" w:rsidRPr="0043227C" w:rsidRDefault="0043227C" w:rsidP="00805352">
      <w:pPr>
        <w:pStyle w:val="Corpsdetexte"/>
        <w:spacing w:before="201"/>
        <w:ind w:left="0" w:right="1008"/>
        <w:rPr>
          <w:rFonts w:cstheme="majorBidi"/>
          <w:szCs w:val="28"/>
        </w:rPr>
      </w:pPr>
      <w:r w:rsidRPr="0043227C">
        <w:rPr>
          <w:rFonts w:cstheme="majorBidi"/>
          <w:szCs w:val="28"/>
        </w:rPr>
        <w:t>Les</w:t>
      </w:r>
      <w:r w:rsidRPr="0043227C">
        <w:rPr>
          <w:rFonts w:cstheme="majorBidi"/>
          <w:spacing w:val="-2"/>
          <w:szCs w:val="28"/>
        </w:rPr>
        <w:t xml:space="preserve"> </w:t>
      </w:r>
      <w:r w:rsidRPr="0043227C">
        <w:rPr>
          <w:rFonts w:cstheme="majorBidi"/>
          <w:szCs w:val="28"/>
        </w:rPr>
        <w:t>méthodes</w:t>
      </w:r>
      <w:r w:rsidRPr="0043227C">
        <w:rPr>
          <w:rFonts w:cstheme="majorBidi"/>
          <w:spacing w:val="-4"/>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distraction qui</w:t>
      </w:r>
      <w:r w:rsidRPr="0043227C">
        <w:rPr>
          <w:rFonts w:cstheme="majorBidi"/>
          <w:spacing w:val="-5"/>
          <w:szCs w:val="28"/>
        </w:rPr>
        <w:t xml:space="preserve"> </w:t>
      </w:r>
      <w:r w:rsidRPr="0043227C">
        <w:rPr>
          <w:rFonts w:cstheme="majorBidi"/>
          <w:szCs w:val="28"/>
        </w:rPr>
        <w:t>contribuent</w:t>
      </w:r>
      <w:r w:rsidRPr="0043227C">
        <w:rPr>
          <w:rFonts w:cstheme="majorBidi"/>
          <w:spacing w:val="-3"/>
          <w:szCs w:val="28"/>
        </w:rPr>
        <w:t xml:space="preserve"> </w:t>
      </w:r>
      <w:r w:rsidRPr="0043227C">
        <w:rPr>
          <w:rFonts w:cstheme="majorBidi"/>
          <w:szCs w:val="28"/>
        </w:rPr>
        <w:t>à</w:t>
      </w:r>
      <w:r w:rsidRPr="0043227C">
        <w:rPr>
          <w:rFonts w:cstheme="majorBidi"/>
          <w:spacing w:val="-5"/>
          <w:szCs w:val="28"/>
        </w:rPr>
        <w:t xml:space="preserve"> </w:t>
      </w:r>
      <w:r w:rsidRPr="0043227C">
        <w:rPr>
          <w:rFonts w:cstheme="majorBidi"/>
          <w:szCs w:val="28"/>
        </w:rPr>
        <w:t>maintenir</w:t>
      </w:r>
      <w:r w:rsidRPr="0043227C">
        <w:rPr>
          <w:rFonts w:cstheme="majorBidi"/>
          <w:spacing w:val="-4"/>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relaxation</w:t>
      </w:r>
      <w:r w:rsidRPr="0043227C">
        <w:rPr>
          <w:rFonts w:cstheme="majorBidi"/>
          <w:spacing w:val="-5"/>
          <w:szCs w:val="28"/>
        </w:rPr>
        <w:t xml:space="preserve"> </w:t>
      </w:r>
      <w:r w:rsidRPr="0043227C">
        <w:rPr>
          <w:rFonts w:cstheme="majorBidi"/>
          <w:szCs w:val="28"/>
        </w:rPr>
        <w:t>et</w:t>
      </w:r>
      <w:r w:rsidRPr="0043227C">
        <w:rPr>
          <w:rFonts w:cstheme="majorBidi"/>
          <w:spacing w:val="-1"/>
          <w:szCs w:val="28"/>
        </w:rPr>
        <w:t xml:space="preserve"> </w:t>
      </w:r>
      <w:r w:rsidRPr="0043227C">
        <w:rPr>
          <w:rFonts w:cstheme="majorBidi"/>
          <w:szCs w:val="28"/>
        </w:rPr>
        <w:t>les</w:t>
      </w:r>
      <w:r w:rsidRPr="0043227C">
        <w:rPr>
          <w:rFonts w:cstheme="majorBidi"/>
          <w:spacing w:val="-3"/>
          <w:szCs w:val="28"/>
        </w:rPr>
        <w:t xml:space="preserve"> </w:t>
      </w:r>
      <w:r w:rsidRPr="0043227C">
        <w:rPr>
          <w:rFonts w:cstheme="majorBidi"/>
          <w:szCs w:val="28"/>
        </w:rPr>
        <w:t>efforts</w:t>
      </w:r>
      <w:r w:rsidRPr="0043227C">
        <w:rPr>
          <w:rFonts w:cstheme="majorBidi"/>
          <w:spacing w:val="-6"/>
          <w:szCs w:val="28"/>
        </w:rPr>
        <w:t xml:space="preserve"> </w:t>
      </w:r>
      <w:r w:rsidRPr="0043227C">
        <w:rPr>
          <w:rFonts w:cstheme="majorBidi"/>
          <w:szCs w:val="28"/>
        </w:rPr>
        <w:t xml:space="preserve">de </w:t>
      </w:r>
      <w:r w:rsidRPr="0043227C">
        <w:rPr>
          <w:rFonts w:cstheme="majorBidi"/>
          <w:spacing w:val="-2"/>
          <w:szCs w:val="28"/>
        </w:rPr>
        <w:t>dissociation.</w:t>
      </w:r>
    </w:p>
    <w:p w14:paraId="2186843A" w14:textId="77777777" w:rsidR="0043227C" w:rsidRPr="0043227C" w:rsidRDefault="0043227C" w:rsidP="00805352">
      <w:pPr>
        <w:pStyle w:val="Titre3"/>
      </w:pPr>
      <w:bookmarkStart w:id="176" w:name="_bookmark88"/>
      <w:bookmarkStart w:id="177" w:name="_Toc213835621"/>
      <w:bookmarkEnd w:id="176"/>
      <w:r w:rsidRPr="00805352">
        <w:t>Les</w:t>
      </w:r>
      <w:r w:rsidRPr="0043227C">
        <w:rPr>
          <w:spacing w:val="-13"/>
        </w:rPr>
        <w:t xml:space="preserve"> </w:t>
      </w:r>
      <w:r w:rsidRPr="0043227C">
        <w:t>techniques</w:t>
      </w:r>
      <w:r w:rsidRPr="0043227C">
        <w:rPr>
          <w:spacing w:val="-7"/>
        </w:rPr>
        <w:t xml:space="preserve"> </w:t>
      </w:r>
      <w:r w:rsidRPr="0043227C">
        <w:t>alternatives</w:t>
      </w:r>
      <w:r w:rsidRPr="0043227C">
        <w:rPr>
          <w:spacing w:val="-6"/>
        </w:rPr>
        <w:t xml:space="preserve"> </w:t>
      </w:r>
      <w:r w:rsidRPr="0043227C">
        <w:t>médicale</w:t>
      </w:r>
      <w:bookmarkEnd w:id="177"/>
    </w:p>
    <w:p w14:paraId="408B7AA4" w14:textId="77777777" w:rsidR="0043227C" w:rsidRPr="0043227C" w:rsidRDefault="0043227C" w:rsidP="00805352">
      <w:pPr>
        <w:pStyle w:val="Corpsdetexte"/>
        <w:spacing w:before="350"/>
        <w:ind w:left="0" w:right="1009"/>
        <w:rPr>
          <w:rFonts w:cstheme="majorBidi"/>
          <w:szCs w:val="28"/>
        </w:rPr>
      </w:pPr>
      <w:r w:rsidRPr="0043227C">
        <w:rPr>
          <w:rFonts w:cstheme="majorBidi"/>
          <w:szCs w:val="28"/>
        </w:rPr>
        <w:t xml:space="preserve">Lorsque les techniques psycho-comportementales sont dépassées et la coopération de l’enfant insuffisante pour réaliser des soins de qualité en toute sécurité, les sédations pharmacologiques permettent de diminuer l’anxiété et sont abordées selon un gradient thérapeutique : prémédication sédative, MEOPA et les sédations hospitalières, midazolam, sédation profonde ou anesthésie générale. Ces différents niveaux de sédation selon l’American Society of Anesthésiologistes (ASA) représentent un véritable continuum de </w:t>
      </w:r>
      <w:r w:rsidRPr="0043227C">
        <w:rPr>
          <w:rFonts w:cstheme="majorBidi"/>
          <w:spacing w:val="-2"/>
          <w:szCs w:val="28"/>
        </w:rPr>
        <w:t>sédation.</w:t>
      </w:r>
    </w:p>
    <w:p w14:paraId="41ECA9B0" w14:textId="77777777" w:rsidR="0043227C" w:rsidRPr="0043227C" w:rsidRDefault="0043227C" w:rsidP="00805352">
      <w:pPr>
        <w:pStyle w:val="Corpsdetexte"/>
        <w:spacing w:before="2"/>
        <w:ind w:left="0" w:right="1015"/>
        <w:rPr>
          <w:rFonts w:cstheme="majorBidi"/>
          <w:b/>
          <w:szCs w:val="28"/>
        </w:rPr>
      </w:pPr>
      <w:r w:rsidRPr="0043227C">
        <w:rPr>
          <w:rFonts w:cstheme="majorBidi"/>
          <w:szCs w:val="28"/>
        </w:rPr>
        <w:t>Chaque</w:t>
      </w:r>
      <w:r w:rsidRPr="0043227C">
        <w:rPr>
          <w:rFonts w:cstheme="majorBidi"/>
          <w:spacing w:val="-3"/>
          <w:szCs w:val="28"/>
        </w:rPr>
        <w:t xml:space="preserve"> </w:t>
      </w:r>
      <w:r w:rsidRPr="0043227C">
        <w:rPr>
          <w:rFonts w:cstheme="majorBidi"/>
          <w:szCs w:val="28"/>
        </w:rPr>
        <w:t>enfant opposant</w:t>
      </w:r>
      <w:r w:rsidRPr="0043227C">
        <w:rPr>
          <w:rFonts w:cstheme="majorBidi"/>
          <w:spacing w:val="-2"/>
          <w:szCs w:val="28"/>
        </w:rPr>
        <w:t xml:space="preserve"> </w:t>
      </w:r>
      <w:r w:rsidRPr="0043227C">
        <w:rPr>
          <w:rFonts w:cstheme="majorBidi"/>
          <w:szCs w:val="28"/>
        </w:rPr>
        <w:t>est un cas</w:t>
      </w:r>
      <w:r w:rsidRPr="0043227C">
        <w:rPr>
          <w:rFonts w:cstheme="majorBidi"/>
          <w:spacing w:val="-4"/>
          <w:szCs w:val="28"/>
        </w:rPr>
        <w:t xml:space="preserve"> </w:t>
      </w:r>
      <w:r w:rsidRPr="0043227C">
        <w:rPr>
          <w:rFonts w:cstheme="majorBidi"/>
          <w:szCs w:val="28"/>
        </w:rPr>
        <w:t>particulier et</w:t>
      </w:r>
      <w:r w:rsidRPr="0043227C">
        <w:rPr>
          <w:rFonts w:cstheme="majorBidi"/>
          <w:spacing w:val="-5"/>
          <w:szCs w:val="28"/>
        </w:rPr>
        <w:t xml:space="preserve"> </w:t>
      </w:r>
      <w:r w:rsidRPr="0043227C">
        <w:rPr>
          <w:rFonts w:cstheme="majorBidi"/>
          <w:szCs w:val="28"/>
        </w:rPr>
        <w:t>une</w:t>
      </w:r>
      <w:r w:rsidRPr="0043227C">
        <w:rPr>
          <w:rFonts w:cstheme="majorBidi"/>
          <w:spacing w:val="-1"/>
          <w:szCs w:val="28"/>
        </w:rPr>
        <w:t xml:space="preserve"> </w:t>
      </w:r>
      <w:r w:rsidRPr="0043227C">
        <w:rPr>
          <w:rFonts w:cstheme="majorBidi"/>
          <w:szCs w:val="28"/>
        </w:rPr>
        <w:t>analyse individuelle</w:t>
      </w:r>
      <w:r w:rsidRPr="0043227C">
        <w:rPr>
          <w:rFonts w:cstheme="majorBidi"/>
          <w:spacing w:val="-3"/>
          <w:szCs w:val="28"/>
        </w:rPr>
        <w:t xml:space="preserve"> </w:t>
      </w:r>
      <w:r w:rsidRPr="0043227C">
        <w:rPr>
          <w:rFonts w:cstheme="majorBidi"/>
          <w:szCs w:val="28"/>
        </w:rPr>
        <w:t>de la</w:t>
      </w:r>
      <w:r w:rsidRPr="0043227C">
        <w:rPr>
          <w:rFonts w:cstheme="majorBidi"/>
          <w:spacing w:val="-1"/>
          <w:szCs w:val="28"/>
        </w:rPr>
        <w:t xml:space="preserve"> </w:t>
      </w:r>
      <w:r w:rsidRPr="0043227C">
        <w:rPr>
          <w:rFonts w:cstheme="majorBidi"/>
          <w:szCs w:val="28"/>
        </w:rPr>
        <w:t>situation doit être</w:t>
      </w:r>
      <w:r w:rsidRPr="0043227C">
        <w:rPr>
          <w:rFonts w:cstheme="majorBidi"/>
          <w:spacing w:val="-1"/>
          <w:szCs w:val="28"/>
        </w:rPr>
        <w:t xml:space="preserve"> </w:t>
      </w:r>
      <w:r w:rsidRPr="0043227C">
        <w:rPr>
          <w:rFonts w:cstheme="majorBidi"/>
          <w:szCs w:val="28"/>
        </w:rPr>
        <w:t>réalisée</w:t>
      </w:r>
      <w:r w:rsidRPr="0043227C">
        <w:rPr>
          <w:rFonts w:cstheme="majorBidi"/>
          <w:spacing w:val="-2"/>
          <w:szCs w:val="28"/>
        </w:rPr>
        <w:t xml:space="preserve"> </w:t>
      </w:r>
      <w:r w:rsidRPr="0043227C">
        <w:rPr>
          <w:rFonts w:cstheme="majorBidi"/>
          <w:szCs w:val="28"/>
        </w:rPr>
        <w:t>afin</w:t>
      </w:r>
      <w:r w:rsidRPr="0043227C">
        <w:rPr>
          <w:rFonts w:cstheme="majorBidi"/>
          <w:spacing w:val="-3"/>
          <w:szCs w:val="28"/>
        </w:rPr>
        <w:t xml:space="preserve"> </w:t>
      </w:r>
      <w:r w:rsidRPr="0043227C">
        <w:rPr>
          <w:rFonts w:cstheme="majorBidi"/>
          <w:szCs w:val="28"/>
        </w:rPr>
        <w:t>d’évaluer le</w:t>
      </w:r>
      <w:r w:rsidRPr="0043227C">
        <w:rPr>
          <w:rFonts w:cstheme="majorBidi"/>
          <w:spacing w:val="-2"/>
          <w:szCs w:val="28"/>
        </w:rPr>
        <w:t xml:space="preserve"> </w:t>
      </w:r>
      <w:r w:rsidRPr="0043227C">
        <w:rPr>
          <w:rFonts w:cstheme="majorBidi"/>
          <w:szCs w:val="28"/>
        </w:rPr>
        <w:t>rapport</w:t>
      </w:r>
      <w:r w:rsidRPr="0043227C">
        <w:rPr>
          <w:rFonts w:cstheme="majorBidi"/>
          <w:spacing w:val="-3"/>
          <w:szCs w:val="28"/>
        </w:rPr>
        <w:t xml:space="preserve"> </w:t>
      </w:r>
      <w:r w:rsidRPr="0043227C">
        <w:rPr>
          <w:rFonts w:cstheme="majorBidi"/>
          <w:szCs w:val="28"/>
        </w:rPr>
        <w:t>bénéfice/risque</w:t>
      </w:r>
      <w:r w:rsidRPr="0043227C">
        <w:rPr>
          <w:rFonts w:cstheme="majorBidi"/>
          <w:spacing w:val="-2"/>
          <w:szCs w:val="28"/>
        </w:rPr>
        <w:t xml:space="preserve"> </w:t>
      </w:r>
      <w:r w:rsidRPr="0043227C">
        <w:rPr>
          <w:rFonts w:cstheme="majorBidi"/>
          <w:szCs w:val="28"/>
        </w:rPr>
        <w:t>pour</w:t>
      </w:r>
      <w:r w:rsidRPr="0043227C">
        <w:rPr>
          <w:rFonts w:cstheme="majorBidi"/>
          <w:spacing w:val="-2"/>
          <w:szCs w:val="28"/>
        </w:rPr>
        <w:t xml:space="preserve"> </w:t>
      </w:r>
      <w:r w:rsidRPr="0043227C">
        <w:rPr>
          <w:rFonts w:cstheme="majorBidi"/>
          <w:szCs w:val="28"/>
        </w:rPr>
        <w:t>l’enfant et</w:t>
      </w:r>
      <w:r w:rsidRPr="0043227C">
        <w:rPr>
          <w:rFonts w:cstheme="majorBidi"/>
          <w:spacing w:val="-1"/>
          <w:szCs w:val="28"/>
        </w:rPr>
        <w:t xml:space="preserve"> </w:t>
      </w:r>
      <w:r w:rsidRPr="0043227C">
        <w:rPr>
          <w:rFonts w:cstheme="majorBidi"/>
          <w:szCs w:val="28"/>
        </w:rPr>
        <w:t>le</w:t>
      </w:r>
      <w:r w:rsidRPr="0043227C">
        <w:rPr>
          <w:rFonts w:cstheme="majorBidi"/>
          <w:spacing w:val="-2"/>
          <w:szCs w:val="28"/>
        </w:rPr>
        <w:t xml:space="preserve"> </w:t>
      </w:r>
      <w:r w:rsidRPr="0043227C">
        <w:rPr>
          <w:rFonts w:cstheme="majorBidi"/>
          <w:szCs w:val="28"/>
        </w:rPr>
        <w:t>caractère</w:t>
      </w:r>
      <w:r w:rsidRPr="0043227C">
        <w:rPr>
          <w:rFonts w:cstheme="majorBidi"/>
          <w:spacing w:val="-4"/>
          <w:szCs w:val="28"/>
        </w:rPr>
        <w:t xml:space="preserve"> </w:t>
      </w:r>
      <w:r w:rsidRPr="0043227C">
        <w:rPr>
          <w:rFonts w:cstheme="majorBidi"/>
          <w:szCs w:val="28"/>
        </w:rPr>
        <w:t>urgent de la situation.</w:t>
      </w:r>
      <w:r w:rsidRPr="0043227C">
        <w:rPr>
          <w:rFonts w:cstheme="majorBidi"/>
          <w:b/>
          <w:szCs w:val="28"/>
        </w:rPr>
        <w:t xml:space="preserve"> (3)</w:t>
      </w:r>
    </w:p>
    <w:p w14:paraId="2F36A30C" w14:textId="77777777" w:rsidR="0043227C" w:rsidRPr="0043227C" w:rsidRDefault="0043227C" w:rsidP="0043227C">
      <w:pPr>
        <w:pStyle w:val="Corpsdetexte"/>
        <w:rPr>
          <w:rFonts w:cstheme="majorBidi"/>
          <w:b/>
          <w:szCs w:val="28"/>
        </w:rPr>
        <w:sectPr w:rsidR="0043227C" w:rsidRPr="0043227C" w:rsidSect="00805352">
          <w:pgSz w:w="11920" w:h="16850"/>
          <w:pgMar w:top="1300" w:right="425" w:bottom="1180" w:left="567" w:header="715" w:footer="946" w:gutter="0"/>
          <w:cols w:space="720"/>
        </w:sectPr>
      </w:pPr>
    </w:p>
    <w:p w14:paraId="5E19E297" w14:textId="77777777" w:rsidR="0043227C" w:rsidRPr="0043227C" w:rsidRDefault="0043227C" w:rsidP="0043227C">
      <w:pPr>
        <w:pStyle w:val="Corpsdetexte"/>
        <w:spacing w:before="4"/>
        <w:ind w:left="0"/>
        <w:jc w:val="left"/>
        <w:rPr>
          <w:rFonts w:cstheme="majorBidi"/>
          <w:b/>
          <w:szCs w:val="28"/>
        </w:rPr>
      </w:pPr>
    </w:p>
    <w:p w14:paraId="2216B5E4" w14:textId="77777777" w:rsidR="0043227C" w:rsidRPr="0043227C" w:rsidRDefault="0043227C" w:rsidP="0043227C">
      <w:pPr>
        <w:pStyle w:val="Corpsdetexte"/>
        <w:ind w:left="2105"/>
        <w:jc w:val="left"/>
        <w:rPr>
          <w:rFonts w:cstheme="majorBidi"/>
          <w:szCs w:val="28"/>
        </w:rPr>
      </w:pPr>
      <w:r w:rsidRPr="0043227C">
        <w:rPr>
          <w:rFonts w:cstheme="majorBidi"/>
          <w:noProof/>
          <w:szCs w:val="28"/>
        </w:rPr>
        <w:drawing>
          <wp:inline distT="0" distB="0" distL="0" distR="0" wp14:anchorId="0A51DFEF" wp14:editId="02087B2A">
            <wp:extent cx="4704978" cy="3509581"/>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4704978" cy="3509581"/>
                    </a:xfrm>
                    <a:prstGeom prst="rect">
                      <a:avLst/>
                    </a:prstGeom>
                  </pic:spPr>
                </pic:pic>
              </a:graphicData>
            </a:graphic>
          </wp:inline>
        </w:drawing>
      </w:r>
    </w:p>
    <w:p w14:paraId="5C4CA90B" w14:textId="050377FC" w:rsidR="0043227C" w:rsidRPr="0043227C" w:rsidRDefault="0043227C" w:rsidP="0043227C">
      <w:pPr>
        <w:pStyle w:val="Corpsdetexte"/>
        <w:rPr>
          <w:rFonts w:cstheme="majorBidi"/>
          <w:szCs w:val="28"/>
        </w:rPr>
      </w:pPr>
      <w:r w:rsidRPr="0043227C">
        <w:rPr>
          <w:rFonts w:cstheme="majorBidi"/>
          <w:b/>
          <w:szCs w:val="28"/>
        </w:rPr>
        <w:t>Figure</w:t>
      </w:r>
      <w:r w:rsidR="00805352">
        <w:rPr>
          <w:rFonts w:cstheme="majorBidi"/>
          <w:b/>
          <w:szCs w:val="28"/>
        </w:rPr>
        <w:t xml:space="preserve"> </w:t>
      </w:r>
      <w:r w:rsidRPr="0043227C">
        <w:rPr>
          <w:rFonts w:cstheme="majorBidi"/>
          <w:b/>
          <w:szCs w:val="28"/>
        </w:rPr>
        <w:t>22</w:t>
      </w:r>
      <w:r w:rsidRPr="0043227C">
        <w:rPr>
          <w:rFonts w:cstheme="majorBidi"/>
          <w:b/>
          <w:spacing w:val="-16"/>
          <w:szCs w:val="28"/>
        </w:rPr>
        <w:t xml:space="preserve"> </w:t>
      </w:r>
      <w:r w:rsidRPr="0043227C">
        <w:rPr>
          <w:rFonts w:cstheme="majorBidi"/>
          <w:b/>
          <w:szCs w:val="28"/>
        </w:rPr>
        <w:t>:</w:t>
      </w:r>
      <w:r w:rsidRPr="0043227C">
        <w:rPr>
          <w:rFonts w:cstheme="majorBidi"/>
          <w:b/>
          <w:spacing w:val="-14"/>
          <w:szCs w:val="28"/>
        </w:rPr>
        <w:t xml:space="preserve"> </w:t>
      </w:r>
      <w:r w:rsidRPr="0043227C">
        <w:rPr>
          <w:rFonts w:cstheme="majorBidi"/>
          <w:szCs w:val="28"/>
        </w:rPr>
        <w:t>Analyse</w:t>
      </w:r>
      <w:r w:rsidRPr="0043227C">
        <w:rPr>
          <w:rFonts w:cstheme="majorBidi"/>
          <w:spacing w:val="-13"/>
          <w:szCs w:val="28"/>
        </w:rPr>
        <w:t xml:space="preserve"> </w:t>
      </w:r>
      <w:r w:rsidRPr="0043227C">
        <w:rPr>
          <w:rFonts w:cstheme="majorBidi"/>
          <w:szCs w:val="28"/>
        </w:rPr>
        <w:t>individuelle</w:t>
      </w:r>
      <w:r w:rsidRPr="0043227C">
        <w:rPr>
          <w:rFonts w:cstheme="majorBidi"/>
          <w:spacing w:val="-14"/>
          <w:szCs w:val="28"/>
        </w:rPr>
        <w:t xml:space="preserve"> </w:t>
      </w:r>
      <w:r w:rsidRPr="0043227C">
        <w:rPr>
          <w:rFonts w:cstheme="majorBidi"/>
          <w:szCs w:val="28"/>
        </w:rPr>
        <w:t>des</w:t>
      </w:r>
      <w:r w:rsidRPr="0043227C">
        <w:rPr>
          <w:rFonts w:cstheme="majorBidi"/>
          <w:spacing w:val="-13"/>
          <w:szCs w:val="28"/>
        </w:rPr>
        <w:t xml:space="preserve"> </w:t>
      </w:r>
      <w:r w:rsidRPr="0043227C">
        <w:rPr>
          <w:rFonts w:cstheme="majorBidi"/>
          <w:szCs w:val="28"/>
        </w:rPr>
        <w:t>critères</w:t>
      </w:r>
      <w:r w:rsidRPr="0043227C">
        <w:rPr>
          <w:rFonts w:cstheme="majorBidi"/>
          <w:spacing w:val="-14"/>
          <w:szCs w:val="28"/>
        </w:rPr>
        <w:t xml:space="preserve"> </w:t>
      </w:r>
      <w:r w:rsidRPr="0043227C">
        <w:rPr>
          <w:rFonts w:cstheme="majorBidi"/>
          <w:szCs w:val="28"/>
        </w:rPr>
        <w:t>de</w:t>
      </w:r>
      <w:r w:rsidRPr="0043227C">
        <w:rPr>
          <w:rFonts w:cstheme="majorBidi"/>
          <w:spacing w:val="-14"/>
          <w:szCs w:val="28"/>
        </w:rPr>
        <w:t xml:space="preserve"> </w:t>
      </w:r>
      <w:r w:rsidRPr="0043227C">
        <w:rPr>
          <w:rFonts w:cstheme="majorBidi"/>
          <w:szCs w:val="28"/>
        </w:rPr>
        <w:t>choix</w:t>
      </w:r>
      <w:r w:rsidRPr="0043227C">
        <w:rPr>
          <w:rFonts w:cstheme="majorBidi"/>
          <w:spacing w:val="-13"/>
          <w:szCs w:val="28"/>
        </w:rPr>
        <w:t xml:space="preserve"> </w:t>
      </w:r>
      <w:r w:rsidRPr="0043227C">
        <w:rPr>
          <w:rFonts w:cstheme="majorBidi"/>
          <w:szCs w:val="28"/>
        </w:rPr>
        <w:t>d’une</w:t>
      </w:r>
      <w:r w:rsidRPr="0043227C">
        <w:rPr>
          <w:rFonts w:cstheme="majorBidi"/>
          <w:spacing w:val="-14"/>
          <w:szCs w:val="28"/>
        </w:rPr>
        <w:t xml:space="preserve"> </w:t>
      </w:r>
      <w:r w:rsidRPr="0043227C">
        <w:rPr>
          <w:rFonts w:cstheme="majorBidi"/>
          <w:szCs w:val="28"/>
        </w:rPr>
        <w:t>sédation</w:t>
      </w:r>
      <w:r w:rsidRPr="0043227C">
        <w:rPr>
          <w:rFonts w:cstheme="majorBidi"/>
          <w:spacing w:val="-14"/>
          <w:szCs w:val="28"/>
        </w:rPr>
        <w:t xml:space="preserve"> </w:t>
      </w:r>
      <w:r w:rsidRPr="0043227C">
        <w:rPr>
          <w:rFonts w:cstheme="majorBidi"/>
          <w:szCs w:val="28"/>
        </w:rPr>
        <w:t>face</w:t>
      </w:r>
      <w:r w:rsidRPr="0043227C">
        <w:rPr>
          <w:rFonts w:cstheme="majorBidi"/>
          <w:spacing w:val="-14"/>
          <w:szCs w:val="28"/>
        </w:rPr>
        <w:t xml:space="preserve"> </w:t>
      </w:r>
      <w:r w:rsidRPr="0043227C">
        <w:rPr>
          <w:rFonts w:cstheme="majorBidi"/>
          <w:szCs w:val="28"/>
        </w:rPr>
        <w:t>à</w:t>
      </w:r>
      <w:r w:rsidRPr="0043227C">
        <w:rPr>
          <w:rFonts w:cstheme="majorBidi"/>
          <w:spacing w:val="-14"/>
          <w:szCs w:val="28"/>
        </w:rPr>
        <w:t xml:space="preserve"> </w:t>
      </w:r>
      <w:r w:rsidRPr="0043227C">
        <w:rPr>
          <w:rFonts w:cstheme="majorBidi"/>
          <w:szCs w:val="28"/>
        </w:rPr>
        <w:t>un</w:t>
      </w:r>
      <w:r w:rsidRPr="0043227C">
        <w:rPr>
          <w:rFonts w:cstheme="majorBidi"/>
          <w:spacing w:val="-13"/>
          <w:szCs w:val="28"/>
        </w:rPr>
        <w:t xml:space="preserve"> </w:t>
      </w:r>
      <w:r w:rsidRPr="0043227C">
        <w:rPr>
          <w:rFonts w:cstheme="majorBidi"/>
          <w:szCs w:val="28"/>
        </w:rPr>
        <w:t>enfant</w:t>
      </w:r>
      <w:r w:rsidRPr="0043227C">
        <w:rPr>
          <w:rFonts w:cstheme="majorBidi"/>
          <w:spacing w:val="-12"/>
          <w:szCs w:val="28"/>
        </w:rPr>
        <w:t xml:space="preserve"> </w:t>
      </w:r>
      <w:r w:rsidRPr="0043227C">
        <w:rPr>
          <w:rFonts w:cstheme="majorBidi"/>
          <w:spacing w:val="-2"/>
          <w:szCs w:val="28"/>
        </w:rPr>
        <w:t>opposant</w:t>
      </w:r>
    </w:p>
    <w:p w14:paraId="03FDF433" w14:textId="77777777" w:rsidR="0043227C" w:rsidRPr="0043227C" w:rsidRDefault="0043227C" w:rsidP="00805352">
      <w:pPr>
        <w:pStyle w:val="Titre4"/>
      </w:pPr>
      <w:bookmarkStart w:id="178" w:name="_bookmark89"/>
      <w:bookmarkStart w:id="179" w:name="_Toc213835622"/>
      <w:bookmarkEnd w:id="178"/>
      <w:r w:rsidRPr="00805352">
        <w:t>Prémédication</w:t>
      </w:r>
      <w:r w:rsidRPr="0043227C">
        <w:rPr>
          <w:spacing w:val="9"/>
        </w:rPr>
        <w:t xml:space="preserve"> </w:t>
      </w:r>
      <w:r w:rsidRPr="0043227C">
        <w:t>sédative</w:t>
      </w:r>
      <w:bookmarkEnd w:id="179"/>
    </w:p>
    <w:p w14:paraId="408DFCE7" w14:textId="0FF6AACF" w:rsidR="0043227C" w:rsidRPr="0043227C" w:rsidRDefault="0043227C" w:rsidP="0043227C">
      <w:pPr>
        <w:pStyle w:val="Corpsdetexte"/>
        <w:spacing w:before="49"/>
        <w:ind w:right="1004"/>
        <w:rPr>
          <w:rFonts w:cstheme="majorBidi"/>
          <w:szCs w:val="28"/>
        </w:rPr>
      </w:pPr>
      <w:r w:rsidRPr="0043227C">
        <w:rPr>
          <w:rFonts w:cstheme="majorBidi"/>
          <w:szCs w:val="28"/>
        </w:rPr>
        <w:t>La plupart des prescriptions à visée sédative en odontologie pédiatrique sont faites hors autorisation de mise sur le marché (AMM). En effet, il n’existe aucune molécule (hormis le MEOPA)</w:t>
      </w:r>
      <w:r w:rsidRPr="0043227C">
        <w:rPr>
          <w:rFonts w:cstheme="majorBidi"/>
          <w:spacing w:val="-12"/>
          <w:szCs w:val="28"/>
        </w:rPr>
        <w:t xml:space="preserve"> </w:t>
      </w:r>
      <w:r w:rsidRPr="0043227C">
        <w:rPr>
          <w:rFonts w:cstheme="majorBidi"/>
          <w:szCs w:val="28"/>
        </w:rPr>
        <w:t>ayant</w:t>
      </w:r>
      <w:r w:rsidRPr="0043227C">
        <w:rPr>
          <w:rFonts w:cstheme="majorBidi"/>
          <w:spacing w:val="-10"/>
          <w:szCs w:val="28"/>
        </w:rPr>
        <w:t xml:space="preserve"> </w:t>
      </w:r>
      <w:r w:rsidRPr="0043227C">
        <w:rPr>
          <w:rFonts w:cstheme="majorBidi"/>
          <w:szCs w:val="28"/>
        </w:rPr>
        <w:t>une</w:t>
      </w:r>
      <w:r w:rsidRPr="0043227C">
        <w:rPr>
          <w:rFonts w:cstheme="majorBidi"/>
          <w:spacing w:val="-10"/>
          <w:szCs w:val="28"/>
        </w:rPr>
        <w:t xml:space="preserve"> </w:t>
      </w:r>
      <w:r w:rsidRPr="0043227C">
        <w:rPr>
          <w:rFonts w:cstheme="majorBidi"/>
          <w:szCs w:val="28"/>
        </w:rPr>
        <w:t>AMM</w:t>
      </w:r>
      <w:r w:rsidRPr="0043227C">
        <w:rPr>
          <w:rFonts w:cstheme="majorBidi"/>
          <w:spacing w:val="-12"/>
          <w:szCs w:val="28"/>
        </w:rPr>
        <w:t xml:space="preserve"> </w:t>
      </w:r>
      <w:r w:rsidRPr="0043227C">
        <w:rPr>
          <w:rFonts w:cstheme="majorBidi"/>
          <w:szCs w:val="28"/>
        </w:rPr>
        <w:t>précisant</w:t>
      </w:r>
      <w:r w:rsidRPr="0043227C">
        <w:rPr>
          <w:rFonts w:cstheme="majorBidi"/>
          <w:spacing w:val="-9"/>
          <w:szCs w:val="28"/>
        </w:rPr>
        <w:t xml:space="preserve"> </w:t>
      </w:r>
      <w:r w:rsidRPr="0043227C">
        <w:rPr>
          <w:rFonts w:cstheme="majorBidi"/>
          <w:szCs w:val="28"/>
        </w:rPr>
        <w:t>leur</w:t>
      </w:r>
      <w:r w:rsidRPr="0043227C">
        <w:rPr>
          <w:rFonts w:cstheme="majorBidi"/>
          <w:spacing w:val="-10"/>
          <w:szCs w:val="28"/>
        </w:rPr>
        <w:t xml:space="preserve"> </w:t>
      </w:r>
      <w:r w:rsidRPr="0043227C">
        <w:rPr>
          <w:rFonts w:cstheme="majorBidi"/>
          <w:szCs w:val="28"/>
        </w:rPr>
        <w:t>indication</w:t>
      </w:r>
      <w:r w:rsidRPr="0043227C">
        <w:rPr>
          <w:rFonts w:cstheme="majorBidi"/>
          <w:spacing w:val="-11"/>
          <w:szCs w:val="28"/>
        </w:rPr>
        <w:t xml:space="preserve"> </w:t>
      </w:r>
      <w:r w:rsidRPr="0043227C">
        <w:rPr>
          <w:rFonts w:cstheme="majorBidi"/>
          <w:szCs w:val="28"/>
        </w:rPr>
        <w:t>en</w:t>
      </w:r>
      <w:r w:rsidRPr="0043227C">
        <w:rPr>
          <w:rFonts w:cstheme="majorBidi"/>
          <w:spacing w:val="-10"/>
          <w:szCs w:val="28"/>
        </w:rPr>
        <w:t xml:space="preserve"> </w:t>
      </w:r>
      <w:r w:rsidRPr="0043227C">
        <w:rPr>
          <w:rFonts w:cstheme="majorBidi"/>
          <w:szCs w:val="28"/>
        </w:rPr>
        <w:t>odontologie</w:t>
      </w:r>
      <w:r w:rsidRPr="0043227C">
        <w:rPr>
          <w:rFonts w:cstheme="majorBidi"/>
          <w:spacing w:val="-12"/>
          <w:szCs w:val="28"/>
        </w:rPr>
        <w:t>.</w:t>
      </w:r>
      <w:r w:rsidRPr="0043227C">
        <w:rPr>
          <w:rFonts w:cstheme="majorBidi"/>
          <w:spacing w:val="-11"/>
          <w:szCs w:val="28"/>
        </w:rPr>
        <w:t xml:space="preserve"> </w:t>
      </w:r>
      <w:r w:rsidRPr="0043227C">
        <w:rPr>
          <w:rFonts w:cstheme="majorBidi"/>
          <w:szCs w:val="28"/>
        </w:rPr>
        <w:t>D’un</w:t>
      </w:r>
      <w:r w:rsidRPr="0043227C">
        <w:rPr>
          <w:rFonts w:cstheme="majorBidi"/>
          <w:spacing w:val="-10"/>
          <w:szCs w:val="28"/>
        </w:rPr>
        <w:t xml:space="preserve"> </w:t>
      </w:r>
      <w:r w:rsidRPr="0043227C">
        <w:rPr>
          <w:rFonts w:cstheme="majorBidi"/>
          <w:szCs w:val="28"/>
        </w:rPr>
        <w:t>point</w:t>
      </w:r>
      <w:r w:rsidRPr="0043227C">
        <w:rPr>
          <w:rFonts w:cstheme="majorBidi"/>
          <w:spacing w:val="-3"/>
          <w:szCs w:val="28"/>
        </w:rPr>
        <w:t xml:space="preserve"> </w:t>
      </w:r>
      <w:r w:rsidRPr="0043227C">
        <w:rPr>
          <w:rFonts w:cstheme="majorBidi"/>
          <w:szCs w:val="28"/>
        </w:rPr>
        <w:t>de</w:t>
      </w:r>
      <w:r w:rsidRPr="0043227C">
        <w:rPr>
          <w:rFonts w:cstheme="majorBidi"/>
          <w:spacing w:val="-11"/>
          <w:szCs w:val="28"/>
        </w:rPr>
        <w:t xml:space="preserve"> </w:t>
      </w:r>
      <w:r w:rsidRPr="0043227C">
        <w:rPr>
          <w:rFonts w:cstheme="majorBidi"/>
          <w:szCs w:val="28"/>
        </w:rPr>
        <w:t>vue</w:t>
      </w:r>
      <w:r w:rsidRPr="0043227C">
        <w:rPr>
          <w:rFonts w:cstheme="majorBidi"/>
          <w:spacing w:val="-10"/>
          <w:szCs w:val="28"/>
        </w:rPr>
        <w:t xml:space="preserve"> </w:t>
      </w:r>
      <w:r w:rsidRPr="0043227C">
        <w:rPr>
          <w:rFonts w:cstheme="majorBidi"/>
          <w:szCs w:val="28"/>
        </w:rPr>
        <w:t xml:space="preserve">médico- légal lors de toute prescription à visée </w:t>
      </w:r>
      <w:r w:rsidR="00805352">
        <w:rPr>
          <w:rFonts w:cstheme="majorBidi"/>
          <w:szCs w:val="28"/>
        </w:rPr>
        <w:t xml:space="preserve"> </w:t>
      </w:r>
      <w:r w:rsidRPr="0043227C">
        <w:rPr>
          <w:rFonts w:cstheme="majorBidi"/>
          <w:szCs w:val="28"/>
        </w:rPr>
        <w:t>sédative, il est important de préciser oralement aux parents et de noter sur l’ordonnance le risque de somnolence et les troubles de la vigilance qui</w:t>
      </w:r>
      <w:r w:rsidRPr="0043227C">
        <w:rPr>
          <w:rFonts w:cstheme="majorBidi"/>
          <w:spacing w:val="-2"/>
          <w:szCs w:val="28"/>
        </w:rPr>
        <w:t xml:space="preserve"> </w:t>
      </w:r>
      <w:r w:rsidRPr="0043227C">
        <w:rPr>
          <w:rFonts w:cstheme="majorBidi"/>
          <w:szCs w:val="28"/>
        </w:rPr>
        <w:t>risquent de</w:t>
      </w:r>
      <w:r w:rsidRPr="0043227C">
        <w:rPr>
          <w:rFonts w:cstheme="majorBidi"/>
          <w:spacing w:val="-1"/>
          <w:szCs w:val="28"/>
        </w:rPr>
        <w:t xml:space="preserve"> </w:t>
      </w:r>
      <w:r w:rsidRPr="0043227C">
        <w:rPr>
          <w:rFonts w:cstheme="majorBidi"/>
          <w:szCs w:val="28"/>
        </w:rPr>
        <w:t>se</w:t>
      </w:r>
      <w:r w:rsidRPr="0043227C">
        <w:rPr>
          <w:rFonts w:cstheme="majorBidi"/>
          <w:spacing w:val="-1"/>
          <w:szCs w:val="28"/>
        </w:rPr>
        <w:t xml:space="preserve"> </w:t>
      </w:r>
      <w:r w:rsidRPr="0043227C">
        <w:rPr>
          <w:rFonts w:cstheme="majorBidi"/>
          <w:szCs w:val="28"/>
        </w:rPr>
        <w:t>prolonger après la séance de</w:t>
      </w:r>
      <w:r w:rsidRPr="0043227C">
        <w:rPr>
          <w:rFonts w:cstheme="majorBidi"/>
          <w:spacing w:val="-1"/>
          <w:szCs w:val="28"/>
        </w:rPr>
        <w:t xml:space="preserve"> </w:t>
      </w:r>
      <w:r w:rsidRPr="0043227C">
        <w:rPr>
          <w:rFonts w:cstheme="majorBidi"/>
          <w:szCs w:val="28"/>
        </w:rPr>
        <w:t>soins contre-indiquant toute activité du type vélo, trottinette, roller après le retour au domicile.</w:t>
      </w:r>
    </w:p>
    <w:p w14:paraId="222C027C" w14:textId="77777777" w:rsidR="0043227C" w:rsidRPr="0043227C" w:rsidRDefault="0043227C" w:rsidP="0043227C">
      <w:pPr>
        <w:pStyle w:val="Corpsdetexte"/>
        <w:spacing w:before="1"/>
        <w:ind w:left="0"/>
        <w:jc w:val="left"/>
        <w:rPr>
          <w:rFonts w:cstheme="majorBidi"/>
          <w:szCs w:val="28"/>
        </w:rPr>
      </w:pPr>
    </w:p>
    <w:p w14:paraId="0D681D5A" w14:textId="77777777" w:rsidR="0043227C" w:rsidRPr="0043227C" w:rsidRDefault="0043227C" w:rsidP="0043227C">
      <w:pPr>
        <w:pStyle w:val="Corpsdetexte"/>
        <w:ind w:right="1077"/>
        <w:rPr>
          <w:rFonts w:cstheme="majorBidi"/>
          <w:szCs w:val="28"/>
        </w:rPr>
      </w:pPr>
      <w:r w:rsidRPr="0043227C">
        <w:rPr>
          <w:rFonts w:cstheme="majorBidi"/>
          <w:szCs w:val="28"/>
        </w:rPr>
        <w:t>Deux classes pharmacologiques sont prescrites couramment chez l’enfant : les antihistaminiques (hydroxyzine) et les benzodiazépines (diazépam et bromazépam).</w:t>
      </w:r>
    </w:p>
    <w:p w14:paraId="6E3AB20D" w14:textId="77777777" w:rsidR="0043227C" w:rsidRPr="0043227C" w:rsidRDefault="0043227C" w:rsidP="0043227C">
      <w:pPr>
        <w:pStyle w:val="Corpsdetexte"/>
        <w:ind w:left="0"/>
        <w:jc w:val="left"/>
        <w:rPr>
          <w:rFonts w:cstheme="majorBidi"/>
          <w:szCs w:val="28"/>
        </w:rPr>
      </w:pPr>
    </w:p>
    <w:p w14:paraId="5CCD8AF1" w14:textId="77777777" w:rsidR="0043227C" w:rsidRPr="0043227C" w:rsidRDefault="0043227C" w:rsidP="00805352">
      <w:pPr>
        <w:pStyle w:val="Titre5"/>
      </w:pPr>
      <w:bookmarkStart w:id="180" w:name="_Toc213835623"/>
      <w:r w:rsidRPr="0043227C">
        <w:rPr>
          <w:noProof/>
        </w:rPr>
        <w:drawing>
          <wp:inline distT="0" distB="0" distL="0" distR="0" wp14:anchorId="1A69BB99" wp14:editId="654E9F0B">
            <wp:extent cx="125867" cy="11747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125867" cy="117473"/>
                    </a:xfrm>
                    <a:prstGeom prst="rect">
                      <a:avLst/>
                    </a:prstGeom>
                  </pic:spPr>
                </pic:pic>
              </a:graphicData>
            </a:graphic>
          </wp:inline>
        </w:drawing>
      </w:r>
      <w:r w:rsidRPr="0043227C">
        <w:rPr>
          <w:spacing w:val="78"/>
        </w:rPr>
        <w:t xml:space="preserve"> </w:t>
      </w:r>
      <w:bookmarkStart w:id="181" w:name="_bookmark90"/>
      <w:bookmarkEnd w:id="181"/>
      <w:r w:rsidRPr="00805352">
        <w:t>Hydroxyzine</w:t>
      </w:r>
      <w:r w:rsidRPr="0043227C">
        <w:t xml:space="preserve"> (Atarax®)</w:t>
      </w:r>
      <w:bookmarkEnd w:id="180"/>
    </w:p>
    <w:p w14:paraId="545820E2" w14:textId="77777777" w:rsidR="0043227C" w:rsidRPr="0043227C" w:rsidRDefault="0043227C" w:rsidP="00805352">
      <w:pPr>
        <w:pStyle w:val="Corpsdetexte"/>
        <w:ind w:left="720" w:right="1004"/>
        <w:rPr>
          <w:rFonts w:cstheme="majorBidi"/>
          <w:szCs w:val="28"/>
        </w:rPr>
      </w:pPr>
      <w:r w:rsidRPr="0043227C">
        <w:rPr>
          <w:rFonts w:cstheme="majorBidi"/>
          <w:szCs w:val="28"/>
        </w:rPr>
        <w:t>Cet antihistaminique H1 disponible sous forme de sirop pédiatrique 2 mg/ml ou de comprimés</w:t>
      </w:r>
      <w:r w:rsidRPr="0043227C">
        <w:rPr>
          <w:rFonts w:cstheme="majorBidi"/>
          <w:spacing w:val="-1"/>
          <w:szCs w:val="28"/>
        </w:rPr>
        <w:t xml:space="preserve"> </w:t>
      </w:r>
      <w:r w:rsidRPr="0043227C">
        <w:rPr>
          <w:rFonts w:cstheme="majorBidi"/>
          <w:szCs w:val="28"/>
        </w:rPr>
        <w:t>de 25 mg</w:t>
      </w:r>
      <w:r w:rsidRPr="0043227C">
        <w:rPr>
          <w:rFonts w:cstheme="majorBidi"/>
          <w:spacing w:val="-2"/>
          <w:szCs w:val="28"/>
        </w:rPr>
        <w:t xml:space="preserve"> </w:t>
      </w:r>
      <w:r w:rsidRPr="0043227C">
        <w:rPr>
          <w:rFonts w:cstheme="majorBidi"/>
          <w:szCs w:val="28"/>
        </w:rPr>
        <w:t>permet d’obtenir une anxiolyse légère, à la dose de</w:t>
      </w:r>
      <w:r w:rsidRPr="0043227C">
        <w:rPr>
          <w:rFonts w:cstheme="majorBidi"/>
          <w:spacing w:val="-1"/>
          <w:szCs w:val="28"/>
        </w:rPr>
        <w:t xml:space="preserve"> </w:t>
      </w:r>
      <w:r w:rsidRPr="0043227C">
        <w:rPr>
          <w:rFonts w:cstheme="majorBidi"/>
          <w:szCs w:val="28"/>
        </w:rPr>
        <w:t>1 à 2 mg/kg toutes les 24 heures, 2 heures avant les soins. Les effets indésirables sont rares (somnolence, céphalées, fatigue, sécheresse buccale pour les principaux) et en font une molécule couramment utilisée malgré un effet anxiolytique relativement faible et des effets paradoxaux fréquents (excitation).</w:t>
      </w:r>
    </w:p>
    <w:p w14:paraId="53F25611" w14:textId="77777777" w:rsidR="0043227C" w:rsidRPr="0043227C" w:rsidRDefault="0043227C" w:rsidP="0043227C">
      <w:pPr>
        <w:pStyle w:val="Corpsdetexte"/>
        <w:spacing w:before="1"/>
        <w:ind w:left="0"/>
        <w:jc w:val="left"/>
        <w:rPr>
          <w:rFonts w:cstheme="majorBidi"/>
          <w:szCs w:val="28"/>
        </w:rPr>
      </w:pPr>
    </w:p>
    <w:p w14:paraId="12536A1D" w14:textId="77777777" w:rsidR="00805352" w:rsidRDefault="0043227C" w:rsidP="00805352">
      <w:pPr>
        <w:pStyle w:val="Corpsdetexte"/>
        <w:spacing w:before="1"/>
        <w:ind w:right="1006"/>
        <w:rPr>
          <w:rFonts w:cstheme="majorBidi"/>
          <w:szCs w:val="28"/>
        </w:rPr>
      </w:pPr>
      <w:r w:rsidRPr="0043227C">
        <w:rPr>
          <w:rFonts w:cstheme="majorBidi"/>
          <w:szCs w:val="28"/>
        </w:rPr>
        <w:t>Sa prescription en</w:t>
      </w:r>
      <w:r w:rsidRPr="0043227C">
        <w:rPr>
          <w:rFonts w:cstheme="majorBidi"/>
          <w:spacing w:val="-1"/>
          <w:szCs w:val="28"/>
        </w:rPr>
        <w:t xml:space="preserve"> </w:t>
      </w:r>
      <w:r w:rsidRPr="0043227C">
        <w:rPr>
          <w:rFonts w:cstheme="majorBidi"/>
          <w:szCs w:val="28"/>
        </w:rPr>
        <w:t>odontologie reste</w:t>
      </w:r>
      <w:r w:rsidRPr="0043227C">
        <w:rPr>
          <w:rFonts w:cstheme="majorBidi"/>
          <w:spacing w:val="-2"/>
          <w:szCs w:val="28"/>
        </w:rPr>
        <w:t xml:space="preserve"> </w:t>
      </w:r>
      <w:r w:rsidRPr="0043227C">
        <w:rPr>
          <w:rFonts w:cstheme="majorBidi"/>
          <w:szCs w:val="28"/>
        </w:rPr>
        <w:t>hors</w:t>
      </w:r>
      <w:r w:rsidRPr="0043227C">
        <w:rPr>
          <w:rFonts w:cstheme="majorBidi"/>
          <w:spacing w:val="-3"/>
          <w:szCs w:val="28"/>
        </w:rPr>
        <w:t xml:space="preserve"> </w:t>
      </w:r>
      <w:r w:rsidRPr="0043227C">
        <w:rPr>
          <w:rFonts w:cstheme="majorBidi"/>
          <w:szCs w:val="28"/>
        </w:rPr>
        <w:t>AMM,</w:t>
      </w:r>
      <w:r w:rsidRPr="0043227C">
        <w:rPr>
          <w:rFonts w:cstheme="majorBidi"/>
          <w:spacing w:val="-4"/>
          <w:szCs w:val="28"/>
        </w:rPr>
        <w:t xml:space="preserve"> </w:t>
      </w:r>
      <w:r w:rsidRPr="0043227C">
        <w:rPr>
          <w:rFonts w:cstheme="majorBidi"/>
          <w:szCs w:val="28"/>
        </w:rPr>
        <w:t>puisque</w:t>
      </w:r>
      <w:r w:rsidRPr="0043227C">
        <w:rPr>
          <w:rFonts w:cstheme="majorBidi"/>
          <w:spacing w:val="-1"/>
          <w:szCs w:val="28"/>
        </w:rPr>
        <w:t xml:space="preserve"> </w:t>
      </w:r>
      <w:r w:rsidRPr="0043227C">
        <w:rPr>
          <w:rFonts w:cstheme="majorBidi"/>
          <w:szCs w:val="28"/>
        </w:rPr>
        <w:t>ses</w:t>
      </w:r>
      <w:r w:rsidRPr="0043227C">
        <w:rPr>
          <w:rFonts w:cstheme="majorBidi"/>
          <w:spacing w:val="-2"/>
          <w:szCs w:val="28"/>
        </w:rPr>
        <w:t xml:space="preserve"> </w:t>
      </w:r>
      <w:r w:rsidRPr="0043227C">
        <w:rPr>
          <w:rFonts w:cstheme="majorBidi"/>
          <w:szCs w:val="28"/>
        </w:rPr>
        <w:t xml:space="preserve">indications chez </w:t>
      </w:r>
      <w:r w:rsidRPr="0043227C">
        <w:rPr>
          <w:rFonts w:cstheme="majorBidi"/>
          <w:szCs w:val="28"/>
        </w:rPr>
        <w:lastRenderedPageBreak/>
        <w:t>l’enfant sont</w:t>
      </w:r>
      <w:r w:rsidRPr="0043227C">
        <w:rPr>
          <w:rFonts w:cstheme="majorBidi"/>
          <w:spacing w:val="-1"/>
          <w:szCs w:val="28"/>
        </w:rPr>
        <w:t xml:space="preserve"> </w:t>
      </w:r>
      <w:r w:rsidRPr="0043227C">
        <w:rPr>
          <w:rFonts w:cstheme="majorBidi"/>
          <w:szCs w:val="28"/>
        </w:rPr>
        <w:t>la prémédication avant anesthésie générale ou les troubles de l’endormissement pour les plus de</w:t>
      </w:r>
      <w:r w:rsidRPr="0043227C">
        <w:rPr>
          <w:rFonts w:cstheme="majorBidi"/>
          <w:spacing w:val="-4"/>
          <w:szCs w:val="28"/>
        </w:rPr>
        <w:t xml:space="preserve"> </w:t>
      </w:r>
      <w:r w:rsidRPr="0043227C">
        <w:rPr>
          <w:rFonts w:cstheme="majorBidi"/>
          <w:szCs w:val="28"/>
        </w:rPr>
        <w:t>3</w:t>
      </w:r>
      <w:r w:rsidRPr="0043227C">
        <w:rPr>
          <w:rFonts w:cstheme="majorBidi"/>
          <w:spacing w:val="-6"/>
          <w:szCs w:val="28"/>
        </w:rPr>
        <w:t xml:space="preserve"> </w:t>
      </w:r>
      <w:r w:rsidRPr="0043227C">
        <w:rPr>
          <w:rFonts w:cstheme="majorBidi"/>
          <w:szCs w:val="28"/>
        </w:rPr>
        <w:t>ans.</w:t>
      </w:r>
      <w:r w:rsidRPr="0043227C">
        <w:rPr>
          <w:rFonts w:cstheme="majorBidi"/>
          <w:spacing w:val="-7"/>
          <w:szCs w:val="28"/>
        </w:rPr>
        <w:t xml:space="preserve"> </w:t>
      </w:r>
      <w:r w:rsidRPr="0043227C">
        <w:rPr>
          <w:rFonts w:cstheme="majorBidi"/>
          <w:szCs w:val="28"/>
        </w:rPr>
        <w:t>Enfin,</w:t>
      </w:r>
      <w:r w:rsidRPr="0043227C">
        <w:rPr>
          <w:rFonts w:cstheme="majorBidi"/>
          <w:spacing w:val="-6"/>
          <w:szCs w:val="28"/>
        </w:rPr>
        <w:t xml:space="preserve"> </w:t>
      </w:r>
      <w:r w:rsidRPr="0043227C">
        <w:rPr>
          <w:rFonts w:cstheme="majorBidi"/>
          <w:szCs w:val="28"/>
        </w:rPr>
        <w:t>la</w:t>
      </w:r>
      <w:r w:rsidRPr="0043227C">
        <w:rPr>
          <w:rFonts w:cstheme="majorBidi"/>
          <w:spacing w:val="-4"/>
          <w:szCs w:val="28"/>
        </w:rPr>
        <w:t xml:space="preserve"> </w:t>
      </w:r>
      <w:r w:rsidRPr="0043227C">
        <w:rPr>
          <w:rFonts w:cstheme="majorBidi"/>
          <w:szCs w:val="28"/>
        </w:rPr>
        <w:t>réévaluation</w:t>
      </w:r>
      <w:r w:rsidRPr="0043227C">
        <w:rPr>
          <w:rFonts w:cstheme="majorBidi"/>
          <w:spacing w:val="-4"/>
          <w:szCs w:val="28"/>
        </w:rPr>
        <w:t xml:space="preserve"> </w:t>
      </w:r>
      <w:r w:rsidRPr="0043227C">
        <w:rPr>
          <w:rFonts w:cstheme="majorBidi"/>
          <w:szCs w:val="28"/>
        </w:rPr>
        <w:t>du</w:t>
      </w:r>
      <w:r w:rsidRPr="0043227C">
        <w:rPr>
          <w:rFonts w:cstheme="majorBidi"/>
          <w:spacing w:val="-5"/>
          <w:szCs w:val="28"/>
        </w:rPr>
        <w:t xml:space="preserve"> </w:t>
      </w:r>
      <w:r w:rsidRPr="0043227C">
        <w:rPr>
          <w:rFonts w:cstheme="majorBidi"/>
          <w:szCs w:val="28"/>
        </w:rPr>
        <w:t>rapport</w:t>
      </w:r>
      <w:r w:rsidRPr="0043227C">
        <w:rPr>
          <w:rFonts w:cstheme="majorBidi"/>
          <w:spacing w:val="-2"/>
          <w:szCs w:val="28"/>
        </w:rPr>
        <w:t xml:space="preserve"> </w:t>
      </w:r>
      <w:r w:rsidRPr="0043227C">
        <w:rPr>
          <w:rFonts w:cstheme="majorBidi"/>
          <w:szCs w:val="28"/>
        </w:rPr>
        <w:t>bénéfice/risque</w:t>
      </w:r>
      <w:r w:rsidRPr="0043227C">
        <w:rPr>
          <w:rFonts w:cstheme="majorBidi"/>
          <w:spacing w:val="-1"/>
          <w:szCs w:val="28"/>
        </w:rPr>
        <w:t xml:space="preserve"> </w:t>
      </w:r>
      <w:r w:rsidRPr="0043227C">
        <w:rPr>
          <w:rFonts w:cstheme="majorBidi"/>
          <w:szCs w:val="28"/>
        </w:rPr>
        <w:t>par</w:t>
      </w:r>
      <w:r w:rsidRPr="0043227C">
        <w:rPr>
          <w:rFonts w:cstheme="majorBidi"/>
          <w:spacing w:val="-3"/>
          <w:szCs w:val="28"/>
        </w:rPr>
        <w:t xml:space="preserve"> </w:t>
      </w:r>
      <w:r w:rsidRPr="0043227C">
        <w:rPr>
          <w:rFonts w:cstheme="majorBidi"/>
          <w:szCs w:val="28"/>
        </w:rPr>
        <w:t>l’Agence nationale</w:t>
      </w:r>
      <w:r w:rsidRPr="0043227C">
        <w:rPr>
          <w:rFonts w:cstheme="majorBidi"/>
          <w:spacing w:val="-5"/>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sécurité du médicament et des produits de santé (ANSM) conclut sur ce médicament qu’il doit être utilisé avec prudence chez les jeunes enfants particulièrement sensibles aux effets sur le système nerveux central.</w:t>
      </w:r>
    </w:p>
    <w:p w14:paraId="43CC663D" w14:textId="654E9267" w:rsidR="0043227C" w:rsidRPr="0043227C" w:rsidRDefault="0043227C" w:rsidP="00805352">
      <w:pPr>
        <w:pStyle w:val="Corpsdetexte"/>
        <w:spacing w:before="1"/>
        <w:ind w:right="1006"/>
        <w:rPr>
          <w:rFonts w:cstheme="majorBidi"/>
          <w:szCs w:val="28"/>
        </w:rPr>
      </w:pPr>
      <w:r w:rsidRPr="0043227C">
        <w:rPr>
          <w:rFonts w:cstheme="majorBidi"/>
          <w:szCs w:val="28"/>
        </w:rPr>
        <w:t>Le pic</w:t>
      </w:r>
      <w:r w:rsidRPr="0043227C">
        <w:rPr>
          <w:rFonts w:cstheme="majorBidi"/>
          <w:spacing w:val="-2"/>
          <w:szCs w:val="28"/>
        </w:rPr>
        <w:t xml:space="preserve"> </w:t>
      </w:r>
      <w:r w:rsidRPr="0043227C">
        <w:rPr>
          <w:rFonts w:cstheme="majorBidi"/>
          <w:szCs w:val="28"/>
        </w:rPr>
        <w:t>plasmatique</w:t>
      </w:r>
      <w:r w:rsidRPr="0043227C">
        <w:rPr>
          <w:rFonts w:cstheme="majorBidi"/>
          <w:spacing w:val="-2"/>
          <w:szCs w:val="28"/>
        </w:rPr>
        <w:t xml:space="preserve"> </w:t>
      </w:r>
      <w:r w:rsidRPr="0043227C">
        <w:rPr>
          <w:rFonts w:cstheme="majorBidi"/>
          <w:szCs w:val="28"/>
        </w:rPr>
        <w:t>est</w:t>
      </w:r>
      <w:r w:rsidRPr="0043227C">
        <w:rPr>
          <w:rFonts w:cstheme="majorBidi"/>
          <w:spacing w:val="-2"/>
          <w:szCs w:val="28"/>
        </w:rPr>
        <w:t xml:space="preserve"> </w:t>
      </w:r>
      <w:r w:rsidRPr="0043227C">
        <w:rPr>
          <w:rFonts w:cstheme="majorBidi"/>
          <w:szCs w:val="28"/>
        </w:rPr>
        <w:t>obtenu</w:t>
      </w:r>
      <w:r w:rsidRPr="0043227C">
        <w:rPr>
          <w:rFonts w:cstheme="majorBidi"/>
          <w:spacing w:val="-2"/>
          <w:szCs w:val="28"/>
        </w:rPr>
        <w:t xml:space="preserve"> </w:t>
      </w:r>
      <w:r w:rsidRPr="0043227C">
        <w:rPr>
          <w:rFonts w:cstheme="majorBidi"/>
          <w:szCs w:val="28"/>
        </w:rPr>
        <w:t>2</w:t>
      </w:r>
      <w:r w:rsidRPr="0043227C">
        <w:rPr>
          <w:rFonts w:cstheme="majorBidi"/>
          <w:spacing w:val="-1"/>
          <w:szCs w:val="28"/>
        </w:rPr>
        <w:t xml:space="preserve"> </w:t>
      </w:r>
      <w:r w:rsidRPr="0043227C">
        <w:rPr>
          <w:rFonts w:cstheme="majorBidi"/>
          <w:szCs w:val="28"/>
        </w:rPr>
        <w:t>heures</w:t>
      </w:r>
      <w:r w:rsidRPr="0043227C">
        <w:rPr>
          <w:rFonts w:cstheme="majorBidi"/>
          <w:spacing w:val="-3"/>
          <w:szCs w:val="28"/>
        </w:rPr>
        <w:t xml:space="preserve"> </w:t>
      </w:r>
      <w:r w:rsidRPr="0043227C">
        <w:rPr>
          <w:rFonts w:cstheme="majorBidi"/>
          <w:szCs w:val="28"/>
        </w:rPr>
        <w:t>après</w:t>
      </w:r>
      <w:r w:rsidRPr="0043227C">
        <w:rPr>
          <w:rFonts w:cstheme="majorBidi"/>
          <w:spacing w:val="-3"/>
          <w:szCs w:val="28"/>
        </w:rPr>
        <w:t xml:space="preserve"> </w:t>
      </w:r>
      <w:r w:rsidRPr="0043227C">
        <w:rPr>
          <w:rFonts w:cstheme="majorBidi"/>
          <w:szCs w:val="28"/>
        </w:rPr>
        <w:t>l’absorption</w:t>
      </w:r>
      <w:r w:rsidRPr="0043227C">
        <w:rPr>
          <w:rFonts w:cstheme="majorBidi"/>
          <w:spacing w:val="-1"/>
          <w:szCs w:val="28"/>
        </w:rPr>
        <w:t xml:space="preserve"> </w:t>
      </w:r>
      <w:r w:rsidRPr="0043227C">
        <w:rPr>
          <w:rFonts w:cstheme="majorBidi"/>
          <w:szCs w:val="28"/>
        </w:rPr>
        <w:t>orale,</w:t>
      </w:r>
      <w:r w:rsidRPr="0043227C">
        <w:rPr>
          <w:rFonts w:cstheme="majorBidi"/>
          <w:spacing w:val="-1"/>
          <w:szCs w:val="28"/>
        </w:rPr>
        <w:t xml:space="preserve"> </w:t>
      </w:r>
      <w:r w:rsidRPr="0043227C">
        <w:rPr>
          <w:rFonts w:cstheme="majorBidi"/>
          <w:szCs w:val="28"/>
        </w:rPr>
        <w:t>et sa</w:t>
      </w:r>
      <w:r w:rsidRPr="0043227C">
        <w:rPr>
          <w:rFonts w:cstheme="majorBidi"/>
          <w:spacing w:val="-1"/>
          <w:szCs w:val="28"/>
        </w:rPr>
        <w:t xml:space="preserve"> </w:t>
      </w:r>
      <w:r w:rsidRPr="0043227C">
        <w:rPr>
          <w:rFonts w:cstheme="majorBidi"/>
          <w:szCs w:val="28"/>
        </w:rPr>
        <w:t>demi-vie</w:t>
      </w:r>
      <w:r w:rsidRPr="0043227C">
        <w:rPr>
          <w:rFonts w:cstheme="majorBidi"/>
          <w:spacing w:val="-1"/>
          <w:szCs w:val="28"/>
        </w:rPr>
        <w:t xml:space="preserve"> </w:t>
      </w:r>
      <w:r w:rsidRPr="0043227C">
        <w:rPr>
          <w:rFonts w:cstheme="majorBidi"/>
          <w:szCs w:val="28"/>
        </w:rPr>
        <w:t>d’élimination est d’environ 4 heures chez l’enfant, aux cours desquelles les risques de somnolence sont présents et nécessitent une surveillance de l’enfant par ses parents.</w:t>
      </w:r>
    </w:p>
    <w:p w14:paraId="137B093B" w14:textId="77777777" w:rsidR="0043227C" w:rsidRPr="0043227C" w:rsidRDefault="0043227C" w:rsidP="0043227C">
      <w:pPr>
        <w:pStyle w:val="Corpsdetexte"/>
        <w:ind w:left="0"/>
        <w:jc w:val="left"/>
        <w:rPr>
          <w:rFonts w:cstheme="majorBidi"/>
          <w:szCs w:val="28"/>
        </w:rPr>
      </w:pPr>
    </w:p>
    <w:p w14:paraId="721DD274" w14:textId="77777777" w:rsidR="0043227C" w:rsidRPr="0043227C" w:rsidRDefault="0043227C" w:rsidP="00805352">
      <w:pPr>
        <w:pStyle w:val="Titre5"/>
      </w:pPr>
      <w:bookmarkStart w:id="182" w:name="_Toc213835624"/>
      <w:r w:rsidRPr="0043227C">
        <w:rPr>
          <w:b w:val="0"/>
          <w:noProof/>
        </w:rPr>
        <w:drawing>
          <wp:inline distT="0" distB="0" distL="0" distR="0" wp14:anchorId="14385E43" wp14:editId="5184EE14">
            <wp:extent cx="125867" cy="11747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125867" cy="117475"/>
                    </a:xfrm>
                    <a:prstGeom prst="rect">
                      <a:avLst/>
                    </a:prstGeom>
                  </pic:spPr>
                </pic:pic>
              </a:graphicData>
            </a:graphic>
          </wp:inline>
        </w:drawing>
      </w:r>
      <w:r w:rsidRPr="0043227C">
        <w:rPr>
          <w:b w:val="0"/>
          <w:spacing w:val="78"/>
        </w:rPr>
        <w:t xml:space="preserve"> </w:t>
      </w:r>
      <w:bookmarkStart w:id="183" w:name="_bookmark91"/>
      <w:bookmarkEnd w:id="183"/>
      <w:r w:rsidRPr="0043227C">
        <w:t>Diazépam (Valium®)</w:t>
      </w:r>
      <w:bookmarkEnd w:id="182"/>
    </w:p>
    <w:p w14:paraId="7D1FAAEA" w14:textId="77777777" w:rsidR="0043227C" w:rsidRPr="0043227C" w:rsidRDefault="0043227C" w:rsidP="0043227C">
      <w:pPr>
        <w:pStyle w:val="Corpsdetexte"/>
        <w:ind w:right="1009"/>
        <w:rPr>
          <w:rFonts w:cstheme="majorBidi"/>
          <w:szCs w:val="28"/>
        </w:rPr>
      </w:pPr>
      <w:r w:rsidRPr="0043227C">
        <w:rPr>
          <w:rFonts w:cstheme="majorBidi"/>
          <w:szCs w:val="28"/>
        </w:rPr>
        <w:t>Cette</w:t>
      </w:r>
      <w:r w:rsidRPr="0043227C">
        <w:rPr>
          <w:rFonts w:cstheme="majorBidi"/>
          <w:spacing w:val="-14"/>
          <w:szCs w:val="28"/>
        </w:rPr>
        <w:t xml:space="preserve"> </w:t>
      </w:r>
      <w:r w:rsidRPr="0043227C">
        <w:rPr>
          <w:rFonts w:cstheme="majorBidi"/>
          <w:szCs w:val="28"/>
        </w:rPr>
        <w:t>benzodiazépine</w:t>
      </w:r>
      <w:r w:rsidRPr="0043227C">
        <w:rPr>
          <w:rFonts w:cstheme="majorBidi"/>
          <w:spacing w:val="-14"/>
          <w:szCs w:val="28"/>
        </w:rPr>
        <w:t xml:space="preserve"> </w:t>
      </w:r>
      <w:r w:rsidRPr="0043227C">
        <w:rPr>
          <w:rFonts w:cstheme="majorBidi"/>
          <w:szCs w:val="28"/>
        </w:rPr>
        <w:t>en</w:t>
      </w:r>
      <w:r w:rsidRPr="0043227C">
        <w:rPr>
          <w:rFonts w:cstheme="majorBidi"/>
          <w:spacing w:val="-13"/>
          <w:szCs w:val="28"/>
        </w:rPr>
        <w:t xml:space="preserve"> </w:t>
      </w:r>
      <w:r w:rsidRPr="0043227C">
        <w:rPr>
          <w:rFonts w:cstheme="majorBidi"/>
          <w:szCs w:val="28"/>
        </w:rPr>
        <w:t>solution</w:t>
      </w:r>
      <w:r w:rsidRPr="0043227C">
        <w:rPr>
          <w:rFonts w:cstheme="majorBidi"/>
          <w:spacing w:val="-14"/>
          <w:szCs w:val="28"/>
        </w:rPr>
        <w:t xml:space="preserve"> </w:t>
      </w:r>
      <w:r w:rsidRPr="0043227C">
        <w:rPr>
          <w:rFonts w:cstheme="majorBidi"/>
          <w:szCs w:val="28"/>
        </w:rPr>
        <w:t>buvable</w:t>
      </w:r>
      <w:r w:rsidRPr="0043227C">
        <w:rPr>
          <w:rFonts w:cstheme="majorBidi"/>
          <w:spacing w:val="-13"/>
          <w:szCs w:val="28"/>
        </w:rPr>
        <w:t xml:space="preserve"> </w:t>
      </w:r>
      <w:r w:rsidRPr="0043227C">
        <w:rPr>
          <w:rFonts w:cstheme="majorBidi"/>
          <w:szCs w:val="28"/>
        </w:rPr>
        <w:t>ou</w:t>
      </w:r>
      <w:r w:rsidRPr="0043227C">
        <w:rPr>
          <w:rFonts w:cstheme="majorBidi"/>
          <w:spacing w:val="-14"/>
          <w:szCs w:val="28"/>
        </w:rPr>
        <w:t xml:space="preserve"> </w:t>
      </w:r>
      <w:r w:rsidRPr="0043227C">
        <w:rPr>
          <w:rFonts w:cstheme="majorBidi"/>
          <w:szCs w:val="28"/>
        </w:rPr>
        <w:t>en</w:t>
      </w:r>
      <w:r w:rsidRPr="0043227C">
        <w:rPr>
          <w:rFonts w:cstheme="majorBidi"/>
          <w:spacing w:val="-13"/>
          <w:szCs w:val="28"/>
        </w:rPr>
        <w:t xml:space="preserve"> </w:t>
      </w:r>
      <w:r w:rsidRPr="0043227C">
        <w:rPr>
          <w:rFonts w:cstheme="majorBidi"/>
          <w:szCs w:val="28"/>
        </w:rPr>
        <w:t>comprimé</w:t>
      </w:r>
      <w:r w:rsidRPr="0043227C">
        <w:rPr>
          <w:rFonts w:cstheme="majorBidi"/>
          <w:spacing w:val="-14"/>
          <w:szCs w:val="28"/>
        </w:rPr>
        <w:t xml:space="preserve"> </w:t>
      </w:r>
      <w:r w:rsidRPr="0043227C">
        <w:rPr>
          <w:rFonts w:cstheme="majorBidi"/>
          <w:szCs w:val="28"/>
        </w:rPr>
        <w:t>de</w:t>
      </w:r>
      <w:r w:rsidRPr="0043227C">
        <w:rPr>
          <w:rFonts w:cstheme="majorBidi"/>
          <w:spacing w:val="-14"/>
          <w:szCs w:val="28"/>
        </w:rPr>
        <w:t xml:space="preserve"> </w:t>
      </w:r>
      <w:r w:rsidRPr="0043227C">
        <w:rPr>
          <w:rFonts w:cstheme="majorBidi"/>
          <w:szCs w:val="28"/>
        </w:rPr>
        <w:t>10</w:t>
      </w:r>
      <w:r w:rsidRPr="0043227C">
        <w:rPr>
          <w:rFonts w:cstheme="majorBidi"/>
          <w:spacing w:val="-13"/>
          <w:szCs w:val="28"/>
        </w:rPr>
        <w:t xml:space="preserve"> </w:t>
      </w:r>
      <w:r w:rsidRPr="0043227C">
        <w:rPr>
          <w:rFonts w:cstheme="majorBidi"/>
          <w:szCs w:val="28"/>
        </w:rPr>
        <w:t>mg</w:t>
      </w:r>
      <w:r w:rsidRPr="0043227C">
        <w:rPr>
          <w:rFonts w:cstheme="majorBidi"/>
          <w:spacing w:val="-14"/>
          <w:szCs w:val="28"/>
        </w:rPr>
        <w:t xml:space="preserve"> </w:t>
      </w:r>
      <w:r w:rsidRPr="0043227C">
        <w:rPr>
          <w:rFonts w:cstheme="majorBidi"/>
          <w:szCs w:val="28"/>
        </w:rPr>
        <w:t>est</w:t>
      </w:r>
      <w:r w:rsidRPr="0043227C">
        <w:rPr>
          <w:rFonts w:cstheme="majorBidi"/>
          <w:spacing w:val="-13"/>
          <w:szCs w:val="28"/>
        </w:rPr>
        <w:t xml:space="preserve"> </w:t>
      </w:r>
      <w:r w:rsidRPr="0043227C">
        <w:rPr>
          <w:rFonts w:cstheme="majorBidi"/>
          <w:szCs w:val="28"/>
        </w:rPr>
        <w:t>un</w:t>
      </w:r>
      <w:r w:rsidRPr="0043227C">
        <w:rPr>
          <w:rFonts w:cstheme="majorBidi"/>
          <w:spacing w:val="-14"/>
          <w:szCs w:val="28"/>
        </w:rPr>
        <w:t xml:space="preserve"> </w:t>
      </w:r>
      <w:r w:rsidRPr="0043227C">
        <w:rPr>
          <w:rFonts w:cstheme="majorBidi"/>
          <w:szCs w:val="28"/>
        </w:rPr>
        <w:t>anxiolytique</w:t>
      </w:r>
      <w:r w:rsidRPr="0043227C">
        <w:rPr>
          <w:rFonts w:cstheme="majorBidi"/>
          <w:spacing w:val="-13"/>
          <w:szCs w:val="28"/>
        </w:rPr>
        <w:t xml:space="preserve"> </w:t>
      </w:r>
      <w:r w:rsidRPr="0043227C">
        <w:rPr>
          <w:rFonts w:cstheme="majorBidi"/>
          <w:szCs w:val="28"/>
        </w:rPr>
        <w:t>ayant aussi des propriétés anti-convulsivantes. Son effet sédatif est efficace mais il présente de nombreuses interactions médicamenteuses et des effets paradoxaux fréquents (anxiété, agressivité, confusions). De plus, sa demi-vie et celle de son métabolite également actif sont prolongées (entre 30 et 150 heures) tout comme les troubles de la vigilance après la séance le rendant peu indiqué en odontologie pédiatrique. Les effets</w:t>
      </w:r>
      <w:r w:rsidRPr="0043227C">
        <w:rPr>
          <w:rFonts w:cstheme="majorBidi"/>
          <w:spacing w:val="-1"/>
          <w:szCs w:val="28"/>
        </w:rPr>
        <w:t xml:space="preserve"> </w:t>
      </w:r>
      <w:r w:rsidRPr="0043227C">
        <w:rPr>
          <w:rFonts w:cstheme="majorBidi"/>
          <w:szCs w:val="28"/>
        </w:rPr>
        <w:t>indésirables les plus</w:t>
      </w:r>
      <w:r w:rsidRPr="0043227C">
        <w:rPr>
          <w:rFonts w:cstheme="majorBidi"/>
          <w:spacing w:val="-2"/>
          <w:szCs w:val="28"/>
        </w:rPr>
        <w:t xml:space="preserve"> </w:t>
      </w:r>
      <w:r w:rsidRPr="0043227C">
        <w:rPr>
          <w:rFonts w:cstheme="majorBidi"/>
          <w:szCs w:val="28"/>
        </w:rPr>
        <w:t>fréquents sont la somnolence, la fatigue et la faiblesse musculaire.</w:t>
      </w:r>
    </w:p>
    <w:p w14:paraId="42ECE019" w14:textId="77777777" w:rsidR="0043227C" w:rsidRPr="0043227C" w:rsidRDefault="0043227C" w:rsidP="0043227C">
      <w:pPr>
        <w:pStyle w:val="Corpsdetexte"/>
        <w:spacing w:before="1"/>
        <w:ind w:left="0"/>
        <w:jc w:val="left"/>
        <w:rPr>
          <w:rFonts w:cstheme="majorBidi"/>
          <w:szCs w:val="28"/>
        </w:rPr>
      </w:pPr>
    </w:p>
    <w:p w14:paraId="145DFA1F" w14:textId="77777777" w:rsidR="0043227C" w:rsidRPr="0043227C" w:rsidRDefault="0043227C" w:rsidP="00805352">
      <w:pPr>
        <w:pStyle w:val="Titre5"/>
      </w:pPr>
      <w:bookmarkStart w:id="184" w:name="_Toc213835625"/>
      <w:r w:rsidRPr="0043227C">
        <w:rPr>
          <w:b w:val="0"/>
          <w:noProof/>
        </w:rPr>
        <w:drawing>
          <wp:inline distT="0" distB="0" distL="0" distR="0" wp14:anchorId="73AE68E1" wp14:editId="04FA63FF">
            <wp:extent cx="125867" cy="11747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125867" cy="117473"/>
                    </a:xfrm>
                    <a:prstGeom prst="rect">
                      <a:avLst/>
                    </a:prstGeom>
                  </pic:spPr>
                </pic:pic>
              </a:graphicData>
            </a:graphic>
          </wp:inline>
        </w:drawing>
      </w:r>
      <w:r w:rsidRPr="0043227C">
        <w:rPr>
          <w:b w:val="0"/>
          <w:spacing w:val="78"/>
        </w:rPr>
        <w:t xml:space="preserve"> </w:t>
      </w:r>
      <w:bookmarkStart w:id="185" w:name="_bookmark92"/>
      <w:bookmarkEnd w:id="185"/>
      <w:r w:rsidRPr="00805352">
        <w:t>Bromazépam</w:t>
      </w:r>
      <w:r w:rsidRPr="0043227C">
        <w:t xml:space="preserve"> (Lexomil®)</w:t>
      </w:r>
      <w:bookmarkEnd w:id="184"/>
    </w:p>
    <w:p w14:paraId="74514556" w14:textId="77777777" w:rsidR="0043227C" w:rsidRPr="0043227C" w:rsidRDefault="0043227C" w:rsidP="00805352">
      <w:pPr>
        <w:pStyle w:val="Corpsdetexte"/>
        <w:ind w:left="0" w:right="1010"/>
        <w:rPr>
          <w:rFonts w:cstheme="majorBidi"/>
          <w:szCs w:val="28"/>
        </w:rPr>
      </w:pPr>
      <w:r w:rsidRPr="0043227C">
        <w:rPr>
          <w:rFonts w:cstheme="majorBidi"/>
          <w:szCs w:val="28"/>
        </w:rPr>
        <w:t>Cette benzodiazépine en comprimé, baguette de 6 mg quadri sécable, permet de soulager à court terme les symptômes d’une anxiété excessive s’accompagnant de troubles gênants comme les crises d’angoisse. Le bromazépam est hypnotique, anxiolytique, sédatif, myorelaxant et amnésiant. Il est utilisé seulement chez l’enfant après 6 ans en raison d’une forme galénique inadaptée (risque de fausse route). Mais son utilisation, aussi brève que possible, à dose réduite (un quart de comprimé 1 heure avant les soins dentaires) bien qu’efficace, reste hors AMM car les données pharmacologiques le concernant en pédiatrie sont peu nombreuses, aucune étude clinique n’a été réalisée chez l’enfant.</w:t>
      </w:r>
    </w:p>
    <w:p w14:paraId="6CDDD86B" w14:textId="77777777" w:rsidR="0043227C" w:rsidRPr="0043227C" w:rsidRDefault="0043227C" w:rsidP="0043227C">
      <w:pPr>
        <w:pStyle w:val="Corpsdetexte"/>
        <w:spacing w:before="1"/>
        <w:ind w:left="0"/>
        <w:jc w:val="left"/>
        <w:rPr>
          <w:rFonts w:cstheme="majorBidi"/>
          <w:szCs w:val="28"/>
        </w:rPr>
      </w:pPr>
    </w:p>
    <w:p w14:paraId="15C47B88" w14:textId="77777777" w:rsidR="0043227C" w:rsidRPr="0043227C" w:rsidRDefault="0043227C" w:rsidP="00805352">
      <w:pPr>
        <w:pStyle w:val="Corpsdetexte"/>
        <w:ind w:left="0" w:right="1007"/>
        <w:rPr>
          <w:rFonts w:cstheme="majorBidi"/>
          <w:b/>
          <w:szCs w:val="28"/>
        </w:rPr>
      </w:pPr>
      <w:r w:rsidRPr="0043227C">
        <w:rPr>
          <w:rFonts w:cstheme="majorBidi"/>
          <w:szCs w:val="28"/>
        </w:rPr>
        <w:t>Les effets cliniques recherchés lors de ces prémédications sédatives, principalement l’anxiolyse, sont inconstants et parfois paradoxaux, entraînant agitation, agressivité ou confusion des</w:t>
      </w:r>
      <w:r w:rsidRPr="0043227C">
        <w:rPr>
          <w:rFonts w:cstheme="majorBidi"/>
          <w:spacing w:val="-3"/>
          <w:szCs w:val="28"/>
        </w:rPr>
        <w:t xml:space="preserve"> </w:t>
      </w:r>
      <w:r w:rsidRPr="0043227C">
        <w:rPr>
          <w:rFonts w:cstheme="majorBidi"/>
          <w:szCs w:val="28"/>
        </w:rPr>
        <w:t>enfants.</w:t>
      </w:r>
      <w:r w:rsidRPr="0043227C">
        <w:rPr>
          <w:rFonts w:cstheme="majorBidi"/>
          <w:spacing w:val="-2"/>
          <w:szCs w:val="28"/>
        </w:rPr>
        <w:t xml:space="preserve"> </w:t>
      </w:r>
      <w:r w:rsidRPr="0043227C">
        <w:rPr>
          <w:rFonts w:cstheme="majorBidi"/>
          <w:szCs w:val="28"/>
        </w:rPr>
        <w:t>Les posologies</w:t>
      </w:r>
      <w:r w:rsidRPr="0043227C">
        <w:rPr>
          <w:rFonts w:cstheme="majorBidi"/>
          <w:spacing w:val="-2"/>
          <w:szCs w:val="28"/>
        </w:rPr>
        <w:t xml:space="preserve"> </w:t>
      </w:r>
      <w:r w:rsidRPr="0043227C">
        <w:rPr>
          <w:rFonts w:cstheme="majorBidi"/>
          <w:szCs w:val="28"/>
        </w:rPr>
        <w:t>sont</w:t>
      </w:r>
      <w:r w:rsidRPr="0043227C">
        <w:rPr>
          <w:rFonts w:cstheme="majorBidi"/>
          <w:spacing w:val="-1"/>
          <w:szCs w:val="28"/>
        </w:rPr>
        <w:t xml:space="preserve"> </w:t>
      </w:r>
      <w:r w:rsidRPr="0043227C">
        <w:rPr>
          <w:rFonts w:cstheme="majorBidi"/>
          <w:szCs w:val="28"/>
        </w:rPr>
        <w:t>délicates à</w:t>
      </w:r>
      <w:r w:rsidRPr="0043227C">
        <w:rPr>
          <w:rFonts w:cstheme="majorBidi"/>
          <w:spacing w:val="-4"/>
          <w:szCs w:val="28"/>
        </w:rPr>
        <w:t xml:space="preserve"> </w:t>
      </w:r>
      <w:r w:rsidRPr="0043227C">
        <w:rPr>
          <w:rFonts w:cstheme="majorBidi"/>
          <w:szCs w:val="28"/>
        </w:rPr>
        <w:t>définir,</w:t>
      </w:r>
      <w:r w:rsidRPr="0043227C">
        <w:rPr>
          <w:rFonts w:cstheme="majorBidi"/>
          <w:spacing w:val="-2"/>
          <w:szCs w:val="28"/>
        </w:rPr>
        <w:t xml:space="preserve"> </w:t>
      </w:r>
      <w:r w:rsidRPr="0043227C">
        <w:rPr>
          <w:rFonts w:cstheme="majorBidi"/>
          <w:szCs w:val="28"/>
        </w:rPr>
        <w:t>la</w:t>
      </w:r>
      <w:r w:rsidRPr="0043227C">
        <w:rPr>
          <w:rFonts w:cstheme="majorBidi"/>
          <w:spacing w:val="-4"/>
          <w:szCs w:val="28"/>
        </w:rPr>
        <w:t xml:space="preserve"> </w:t>
      </w:r>
      <w:r w:rsidRPr="0043227C">
        <w:rPr>
          <w:rFonts w:cstheme="majorBidi"/>
          <w:szCs w:val="28"/>
        </w:rPr>
        <w:t>demi-vie</w:t>
      </w:r>
      <w:r w:rsidRPr="0043227C">
        <w:rPr>
          <w:rFonts w:cstheme="majorBidi"/>
          <w:spacing w:val="-6"/>
          <w:szCs w:val="28"/>
        </w:rPr>
        <w:t xml:space="preserve"> </w:t>
      </w:r>
      <w:r w:rsidRPr="0043227C">
        <w:rPr>
          <w:rFonts w:cstheme="majorBidi"/>
          <w:szCs w:val="28"/>
        </w:rPr>
        <w:t>parfois</w:t>
      </w:r>
      <w:r w:rsidRPr="0043227C">
        <w:rPr>
          <w:rFonts w:cstheme="majorBidi"/>
          <w:spacing w:val="-3"/>
          <w:szCs w:val="28"/>
        </w:rPr>
        <w:t xml:space="preserve"> </w:t>
      </w:r>
      <w:r w:rsidRPr="0043227C">
        <w:rPr>
          <w:rFonts w:cstheme="majorBidi"/>
          <w:szCs w:val="28"/>
        </w:rPr>
        <w:t xml:space="preserve">trop longue et leur prescription le plus souvent hors AMM. Aussi, l’utilisation d’une sédation consciente par le MEOPA est préférée par les dentistes pédiatriques. </w:t>
      </w:r>
      <w:r w:rsidRPr="0043227C">
        <w:rPr>
          <w:rFonts w:cstheme="majorBidi"/>
          <w:b/>
          <w:szCs w:val="28"/>
        </w:rPr>
        <w:t>(3)</w:t>
      </w:r>
    </w:p>
    <w:p w14:paraId="2DC3D138" w14:textId="77777777" w:rsidR="0043227C" w:rsidRPr="0043227C" w:rsidRDefault="0043227C" w:rsidP="0043227C">
      <w:pPr>
        <w:pStyle w:val="Corpsdetexte"/>
        <w:ind w:left="1721"/>
        <w:jc w:val="left"/>
        <w:rPr>
          <w:rFonts w:cstheme="majorBidi"/>
          <w:szCs w:val="28"/>
        </w:rPr>
      </w:pPr>
      <w:r w:rsidRPr="0043227C">
        <w:rPr>
          <w:rFonts w:cstheme="majorBidi"/>
          <w:noProof/>
          <w:szCs w:val="28"/>
        </w:rPr>
        <w:lastRenderedPageBreak/>
        <w:drawing>
          <wp:inline distT="0" distB="0" distL="0" distR="0" wp14:anchorId="14DAE29D" wp14:editId="2C34649F">
            <wp:extent cx="5128569" cy="2225421"/>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5128569" cy="2225421"/>
                    </a:xfrm>
                    <a:prstGeom prst="rect">
                      <a:avLst/>
                    </a:prstGeom>
                  </pic:spPr>
                </pic:pic>
              </a:graphicData>
            </a:graphic>
          </wp:inline>
        </w:drawing>
      </w:r>
    </w:p>
    <w:p w14:paraId="4C3E2FC1" w14:textId="77777777" w:rsidR="0043227C" w:rsidRPr="0043227C" w:rsidRDefault="0043227C" w:rsidP="0043227C">
      <w:pPr>
        <w:pStyle w:val="Corpsdetexte"/>
        <w:spacing w:before="70"/>
        <w:ind w:right="1012"/>
        <w:rPr>
          <w:rFonts w:cstheme="majorBidi"/>
          <w:szCs w:val="28"/>
        </w:rPr>
      </w:pPr>
      <w:r w:rsidRPr="0043227C">
        <w:rPr>
          <w:rFonts w:cstheme="majorBidi"/>
          <w:b/>
          <w:szCs w:val="28"/>
        </w:rPr>
        <w:t xml:space="preserve">Tableau 1 </w:t>
      </w:r>
      <w:r w:rsidRPr="0043227C">
        <w:rPr>
          <w:rFonts w:cstheme="majorBidi"/>
          <w:szCs w:val="28"/>
        </w:rPr>
        <w:t>: classification de ASA permettant d’exprimer l’état de santé préopératoire d’un patient seul. Les patients ASA I ET II sont soignés en libéral et peuvent bénéficier d’une sédation consciente. Les patient ASA III peuvent être soignés en milieu hospitalier sous sédation profonde ou anesthésie générale.</w:t>
      </w:r>
    </w:p>
    <w:p w14:paraId="5C28CA94" w14:textId="633F6C05" w:rsidR="0043227C" w:rsidRPr="00805352" w:rsidRDefault="0043227C" w:rsidP="00805352">
      <w:pPr>
        <w:spacing w:before="201" w:line="278" w:lineRule="auto"/>
        <w:ind w:left="1299" w:right="1019"/>
        <w:jc w:val="center"/>
        <w:rPr>
          <w:rFonts w:cstheme="majorBidi"/>
          <w:sz w:val="24"/>
          <w:szCs w:val="24"/>
        </w:rPr>
      </w:pPr>
      <w:r w:rsidRPr="00805352">
        <w:rPr>
          <w:rFonts w:cstheme="majorBidi"/>
          <w:b/>
          <w:sz w:val="24"/>
          <w:szCs w:val="24"/>
        </w:rPr>
        <w:t>Source : Nonnott, A.-C</w:t>
      </w:r>
      <w:r w:rsidRPr="00805352">
        <w:rPr>
          <w:rFonts w:cstheme="majorBidi"/>
          <w:sz w:val="24"/>
          <w:szCs w:val="24"/>
        </w:rPr>
        <w:t xml:space="preserve">. (2022, 13 avril). Techniques de prise en charge d'un enfant non </w:t>
      </w:r>
      <w:r w:rsidRPr="00805352">
        <w:rPr>
          <w:rFonts w:cstheme="majorBidi"/>
          <w:spacing w:val="-2"/>
          <w:sz w:val="24"/>
          <w:szCs w:val="24"/>
        </w:rPr>
        <w:t>coopérant</w:t>
      </w:r>
    </w:p>
    <w:p w14:paraId="5BCD916C" w14:textId="7DBEC1A3" w:rsidR="0043227C" w:rsidRPr="00805352" w:rsidRDefault="0043227C" w:rsidP="00805352">
      <w:pPr>
        <w:pStyle w:val="Titre3"/>
        <w:numPr>
          <w:ilvl w:val="2"/>
          <w:numId w:val="20"/>
        </w:numPr>
        <w:tabs>
          <w:tab w:val="left" w:pos="2015"/>
        </w:tabs>
        <w:spacing w:before="0"/>
        <w:ind w:left="2015" w:hanging="716"/>
      </w:pPr>
      <w:bookmarkStart w:id="186" w:name="_bookmark93"/>
      <w:bookmarkStart w:id="187" w:name="_Toc213835626"/>
      <w:bookmarkEnd w:id="186"/>
      <w:r w:rsidRPr="0043227C">
        <w:rPr>
          <w:color w:val="1F3761"/>
        </w:rPr>
        <w:t>Sédation</w:t>
      </w:r>
      <w:r w:rsidRPr="0043227C">
        <w:rPr>
          <w:color w:val="1F3761"/>
          <w:spacing w:val="-5"/>
        </w:rPr>
        <w:t xml:space="preserve"> </w:t>
      </w:r>
      <w:r w:rsidRPr="0043227C">
        <w:rPr>
          <w:color w:val="1F3761"/>
          <w:spacing w:val="-2"/>
        </w:rPr>
        <w:t>consciente</w:t>
      </w:r>
      <w:bookmarkEnd w:id="187"/>
    </w:p>
    <w:p w14:paraId="7850D3E4" w14:textId="77777777" w:rsidR="0043227C" w:rsidRPr="0043227C" w:rsidRDefault="0043227C" w:rsidP="0043227C">
      <w:pPr>
        <w:pStyle w:val="Corpsdetexte"/>
        <w:rPr>
          <w:rFonts w:cstheme="majorBidi"/>
          <w:szCs w:val="28"/>
        </w:rPr>
      </w:pPr>
      <w:r w:rsidRPr="0043227C">
        <w:rPr>
          <w:rFonts w:cstheme="majorBidi"/>
          <w:szCs w:val="28"/>
        </w:rPr>
        <w:t>Le</w:t>
      </w:r>
      <w:r w:rsidRPr="0043227C">
        <w:rPr>
          <w:rFonts w:cstheme="majorBidi"/>
          <w:spacing w:val="-3"/>
          <w:szCs w:val="28"/>
        </w:rPr>
        <w:t xml:space="preserve"> </w:t>
      </w:r>
      <w:r w:rsidRPr="0043227C">
        <w:rPr>
          <w:rFonts w:cstheme="majorBidi"/>
          <w:szCs w:val="28"/>
        </w:rPr>
        <w:t>MEOPA,</w:t>
      </w:r>
      <w:r w:rsidRPr="0043227C">
        <w:rPr>
          <w:rFonts w:cstheme="majorBidi"/>
          <w:spacing w:val="-4"/>
          <w:szCs w:val="28"/>
        </w:rPr>
        <w:t xml:space="preserve"> </w:t>
      </w:r>
      <w:r w:rsidRPr="0043227C">
        <w:rPr>
          <w:rFonts w:cstheme="majorBidi"/>
          <w:szCs w:val="28"/>
        </w:rPr>
        <w:t>mélange</w:t>
      </w:r>
      <w:r w:rsidRPr="0043227C">
        <w:rPr>
          <w:rFonts w:cstheme="majorBidi"/>
          <w:spacing w:val="-2"/>
          <w:szCs w:val="28"/>
        </w:rPr>
        <w:t xml:space="preserve"> </w:t>
      </w:r>
      <w:r w:rsidRPr="0043227C">
        <w:rPr>
          <w:rFonts w:cstheme="majorBidi"/>
          <w:szCs w:val="28"/>
        </w:rPr>
        <w:t>gazeux</w:t>
      </w:r>
      <w:r w:rsidRPr="0043227C">
        <w:rPr>
          <w:rFonts w:cstheme="majorBidi"/>
          <w:spacing w:val="-3"/>
          <w:szCs w:val="28"/>
        </w:rPr>
        <w:t xml:space="preserve"> </w:t>
      </w:r>
      <w:r w:rsidRPr="0043227C">
        <w:rPr>
          <w:rFonts w:cstheme="majorBidi"/>
          <w:szCs w:val="28"/>
        </w:rPr>
        <w:t>équimolaire</w:t>
      </w:r>
      <w:r w:rsidRPr="0043227C">
        <w:rPr>
          <w:rFonts w:cstheme="majorBidi"/>
          <w:spacing w:val="-2"/>
          <w:szCs w:val="28"/>
        </w:rPr>
        <w:t xml:space="preserve"> </w:t>
      </w:r>
      <w:r w:rsidRPr="0043227C">
        <w:rPr>
          <w:rFonts w:cstheme="majorBidi"/>
          <w:szCs w:val="28"/>
        </w:rPr>
        <w:t>50</w:t>
      </w:r>
      <w:r w:rsidRPr="0043227C">
        <w:rPr>
          <w:rFonts w:cstheme="majorBidi"/>
          <w:spacing w:val="-3"/>
          <w:szCs w:val="28"/>
        </w:rPr>
        <w:t xml:space="preserve"> </w:t>
      </w:r>
      <w:r w:rsidRPr="0043227C">
        <w:rPr>
          <w:rFonts w:cstheme="majorBidi"/>
          <w:szCs w:val="28"/>
        </w:rPr>
        <w:t>%</w:t>
      </w:r>
      <w:r w:rsidRPr="0043227C">
        <w:rPr>
          <w:rFonts w:cstheme="majorBidi"/>
          <w:spacing w:val="-2"/>
          <w:szCs w:val="28"/>
        </w:rPr>
        <w:t xml:space="preserve"> </w:t>
      </w:r>
      <w:r w:rsidRPr="0043227C">
        <w:rPr>
          <w:rFonts w:cstheme="majorBidi"/>
          <w:szCs w:val="28"/>
        </w:rPr>
        <w:t>d’oxygène/50</w:t>
      </w:r>
      <w:r w:rsidRPr="0043227C">
        <w:rPr>
          <w:rFonts w:cstheme="majorBidi"/>
          <w:spacing w:val="-2"/>
          <w:szCs w:val="28"/>
        </w:rPr>
        <w:t xml:space="preserve"> </w:t>
      </w:r>
      <w:r w:rsidRPr="0043227C">
        <w:rPr>
          <w:rFonts w:cstheme="majorBidi"/>
          <w:szCs w:val="28"/>
        </w:rPr>
        <w:t>%</w:t>
      </w:r>
      <w:r w:rsidRPr="0043227C">
        <w:rPr>
          <w:rFonts w:cstheme="majorBidi"/>
          <w:spacing w:val="-3"/>
          <w:szCs w:val="28"/>
        </w:rPr>
        <w:t xml:space="preserve"> </w:t>
      </w:r>
      <w:r w:rsidRPr="0043227C">
        <w:rPr>
          <w:rFonts w:cstheme="majorBidi"/>
          <w:szCs w:val="28"/>
        </w:rPr>
        <w:t>de</w:t>
      </w:r>
      <w:r w:rsidRPr="0043227C">
        <w:rPr>
          <w:rFonts w:cstheme="majorBidi"/>
          <w:spacing w:val="-3"/>
          <w:szCs w:val="28"/>
        </w:rPr>
        <w:t xml:space="preserve"> </w:t>
      </w:r>
      <w:r w:rsidRPr="0043227C">
        <w:rPr>
          <w:rFonts w:cstheme="majorBidi"/>
          <w:szCs w:val="28"/>
        </w:rPr>
        <w:t>protoxyde</w:t>
      </w:r>
      <w:r w:rsidRPr="0043227C">
        <w:rPr>
          <w:rFonts w:cstheme="majorBidi"/>
          <w:spacing w:val="-3"/>
          <w:szCs w:val="28"/>
        </w:rPr>
        <w:t xml:space="preserve"> </w:t>
      </w:r>
      <w:r w:rsidRPr="0043227C">
        <w:rPr>
          <w:rFonts w:cstheme="majorBidi"/>
          <w:szCs w:val="28"/>
        </w:rPr>
        <w:t>d’azote,</w:t>
      </w:r>
      <w:r w:rsidRPr="0043227C">
        <w:rPr>
          <w:rFonts w:cstheme="majorBidi"/>
          <w:spacing w:val="-4"/>
          <w:szCs w:val="28"/>
        </w:rPr>
        <w:t xml:space="preserve"> </w:t>
      </w:r>
      <w:r w:rsidRPr="0043227C">
        <w:rPr>
          <w:rFonts w:cstheme="majorBidi"/>
          <w:spacing w:val="-2"/>
          <w:szCs w:val="28"/>
        </w:rPr>
        <w:t>permet</w:t>
      </w:r>
    </w:p>
    <w:p w14:paraId="4FDDD51A" w14:textId="77777777" w:rsidR="0043227C" w:rsidRPr="0043227C" w:rsidRDefault="0043227C" w:rsidP="0043227C">
      <w:pPr>
        <w:pStyle w:val="Corpsdetexte"/>
        <w:rPr>
          <w:rFonts w:cstheme="majorBidi"/>
          <w:szCs w:val="28"/>
        </w:rPr>
      </w:pPr>
      <w:r w:rsidRPr="0043227C">
        <w:rPr>
          <w:rFonts w:cstheme="majorBidi"/>
          <w:szCs w:val="28"/>
        </w:rPr>
        <w:t>Une</w:t>
      </w:r>
      <w:r w:rsidRPr="0043227C">
        <w:rPr>
          <w:rFonts w:cstheme="majorBidi"/>
          <w:spacing w:val="-7"/>
          <w:szCs w:val="28"/>
        </w:rPr>
        <w:t xml:space="preserve"> </w:t>
      </w:r>
      <w:r w:rsidRPr="0043227C">
        <w:rPr>
          <w:rFonts w:cstheme="majorBidi"/>
          <w:szCs w:val="28"/>
        </w:rPr>
        <w:t>sédation</w:t>
      </w:r>
      <w:r w:rsidRPr="0043227C">
        <w:rPr>
          <w:rFonts w:cstheme="majorBidi"/>
          <w:spacing w:val="-4"/>
          <w:szCs w:val="28"/>
        </w:rPr>
        <w:t xml:space="preserve"> </w:t>
      </w:r>
      <w:r w:rsidRPr="0043227C">
        <w:rPr>
          <w:rFonts w:cstheme="majorBidi"/>
          <w:szCs w:val="28"/>
        </w:rPr>
        <w:t>consciente</w:t>
      </w:r>
      <w:r w:rsidRPr="0043227C">
        <w:rPr>
          <w:rFonts w:cstheme="majorBidi"/>
          <w:spacing w:val="-7"/>
          <w:szCs w:val="28"/>
        </w:rPr>
        <w:t xml:space="preserve"> </w:t>
      </w:r>
      <w:r w:rsidRPr="0043227C">
        <w:rPr>
          <w:rFonts w:cstheme="majorBidi"/>
          <w:szCs w:val="28"/>
        </w:rPr>
        <w:t>légère</w:t>
      </w:r>
      <w:r w:rsidRPr="0043227C">
        <w:rPr>
          <w:rFonts w:cstheme="majorBidi"/>
          <w:spacing w:val="-4"/>
          <w:szCs w:val="28"/>
        </w:rPr>
        <w:t xml:space="preserve"> </w:t>
      </w:r>
      <w:r w:rsidRPr="0043227C">
        <w:rPr>
          <w:rFonts w:cstheme="majorBidi"/>
          <w:szCs w:val="28"/>
        </w:rPr>
        <w:t>par</w:t>
      </w:r>
      <w:r w:rsidRPr="0043227C">
        <w:rPr>
          <w:rFonts w:cstheme="majorBidi"/>
          <w:spacing w:val="-2"/>
          <w:szCs w:val="28"/>
        </w:rPr>
        <w:t xml:space="preserve"> </w:t>
      </w:r>
      <w:r w:rsidRPr="0043227C">
        <w:rPr>
          <w:rFonts w:cstheme="majorBidi"/>
          <w:szCs w:val="28"/>
        </w:rPr>
        <w:t>inhalation</w:t>
      </w:r>
      <w:r w:rsidRPr="0043227C">
        <w:rPr>
          <w:rFonts w:cstheme="majorBidi"/>
          <w:spacing w:val="-2"/>
          <w:szCs w:val="28"/>
        </w:rPr>
        <w:t xml:space="preserve"> </w:t>
      </w:r>
      <w:r w:rsidRPr="0043227C">
        <w:rPr>
          <w:rFonts w:cstheme="majorBidi"/>
          <w:szCs w:val="28"/>
        </w:rPr>
        <w:t>en</w:t>
      </w:r>
      <w:r w:rsidRPr="0043227C">
        <w:rPr>
          <w:rFonts w:cstheme="majorBidi"/>
          <w:spacing w:val="-4"/>
          <w:szCs w:val="28"/>
        </w:rPr>
        <w:t xml:space="preserve"> </w:t>
      </w:r>
      <w:r w:rsidRPr="0043227C">
        <w:rPr>
          <w:rFonts w:cstheme="majorBidi"/>
          <w:szCs w:val="28"/>
        </w:rPr>
        <w:t>préservant</w:t>
      </w:r>
      <w:r w:rsidRPr="0043227C">
        <w:rPr>
          <w:rFonts w:cstheme="majorBidi"/>
          <w:spacing w:val="-2"/>
          <w:szCs w:val="28"/>
        </w:rPr>
        <w:t xml:space="preserve"> </w:t>
      </w:r>
      <w:r w:rsidRPr="0043227C">
        <w:rPr>
          <w:rFonts w:cstheme="majorBidi"/>
          <w:szCs w:val="28"/>
        </w:rPr>
        <w:t>l’état</w:t>
      </w:r>
      <w:r w:rsidRPr="0043227C">
        <w:rPr>
          <w:rFonts w:cstheme="majorBidi"/>
          <w:spacing w:val="-4"/>
          <w:szCs w:val="28"/>
        </w:rPr>
        <w:t xml:space="preserve"> </w:t>
      </w:r>
      <w:r w:rsidRPr="0043227C">
        <w:rPr>
          <w:rFonts w:cstheme="majorBidi"/>
          <w:szCs w:val="28"/>
        </w:rPr>
        <w:t>d’éveil</w:t>
      </w:r>
      <w:r w:rsidRPr="0043227C">
        <w:rPr>
          <w:rFonts w:cstheme="majorBidi"/>
          <w:spacing w:val="-4"/>
          <w:szCs w:val="28"/>
        </w:rPr>
        <w:t xml:space="preserve"> </w:t>
      </w:r>
      <w:r w:rsidRPr="0043227C">
        <w:rPr>
          <w:rFonts w:cstheme="majorBidi"/>
          <w:szCs w:val="28"/>
        </w:rPr>
        <w:t>du</w:t>
      </w:r>
      <w:r w:rsidRPr="0043227C">
        <w:rPr>
          <w:rFonts w:cstheme="majorBidi"/>
          <w:spacing w:val="-3"/>
          <w:szCs w:val="28"/>
        </w:rPr>
        <w:t xml:space="preserve"> </w:t>
      </w:r>
      <w:r w:rsidRPr="0043227C">
        <w:rPr>
          <w:rFonts w:cstheme="majorBidi"/>
          <w:spacing w:val="-2"/>
          <w:szCs w:val="28"/>
        </w:rPr>
        <w:t>patient.</w:t>
      </w:r>
    </w:p>
    <w:p w14:paraId="0C452947" w14:textId="77777777" w:rsidR="0043227C" w:rsidRPr="0043227C" w:rsidRDefault="0043227C" w:rsidP="0043227C">
      <w:pPr>
        <w:pStyle w:val="Corpsdetexte"/>
        <w:spacing w:before="292"/>
        <w:ind w:right="1014"/>
        <w:rPr>
          <w:rFonts w:cstheme="majorBidi"/>
          <w:szCs w:val="28"/>
        </w:rPr>
      </w:pPr>
      <w:r w:rsidRPr="0043227C">
        <w:rPr>
          <w:rFonts w:cstheme="majorBidi"/>
          <w:szCs w:val="28"/>
        </w:rPr>
        <w:t>Depuis le 30 novembre 2009, son AMM autorise une utilisation en exercice libéral par un personnel médical ou paramédical spécifiquement formé. Son utilisation est toutefois soumise à un plan de gestion des risques (PGR) et à un suivi national renforcé de pharmacovigilance. Ce</w:t>
      </w:r>
      <w:r w:rsidRPr="0043227C">
        <w:rPr>
          <w:rFonts w:cstheme="majorBidi"/>
          <w:spacing w:val="-5"/>
          <w:szCs w:val="28"/>
        </w:rPr>
        <w:t xml:space="preserve"> </w:t>
      </w:r>
      <w:r w:rsidRPr="0043227C">
        <w:rPr>
          <w:rFonts w:cstheme="majorBidi"/>
          <w:szCs w:val="28"/>
        </w:rPr>
        <w:t>médicament</w:t>
      </w:r>
      <w:r w:rsidRPr="0043227C">
        <w:rPr>
          <w:rFonts w:cstheme="majorBidi"/>
          <w:spacing w:val="-1"/>
          <w:szCs w:val="28"/>
        </w:rPr>
        <w:t xml:space="preserve"> </w:t>
      </w:r>
      <w:r w:rsidRPr="0043227C">
        <w:rPr>
          <w:rFonts w:cstheme="majorBidi"/>
          <w:szCs w:val="28"/>
        </w:rPr>
        <w:t>permet d’améliorer</w:t>
      </w:r>
      <w:r w:rsidRPr="0043227C">
        <w:rPr>
          <w:rFonts w:cstheme="majorBidi"/>
          <w:spacing w:val="-1"/>
          <w:szCs w:val="28"/>
        </w:rPr>
        <w:t xml:space="preserve"> </w:t>
      </w:r>
      <w:r w:rsidRPr="0043227C">
        <w:rPr>
          <w:rFonts w:cstheme="majorBidi"/>
          <w:szCs w:val="28"/>
        </w:rPr>
        <w:t>la</w:t>
      </w:r>
      <w:r w:rsidRPr="0043227C">
        <w:rPr>
          <w:rFonts w:cstheme="majorBidi"/>
          <w:spacing w:val="-2"/>
          <w:szCs w:val="28"/>
        </w:rPr>
        <w:t xml:space="preserve"> </w:t>
      </w:r>
      <w:r w:rsidRPr="0043227C">
        <w:rPr>
          <w:rFonts w:cstheme="majorBidi"/>
          <w:szCs w:val="28"/>
        </w:rPr>
        <w:t>coopération</w:t>
      </w:r>
      <w:r w:rsidRPr="0043227C">
        <w:rPr>
          <w:rFonts w:cstheme="majorBidi"/>
          <w:spacing w:val="-2"/>
          <w:szCs w:val="28"/>
        </w:rPr>
        <w:t xml:space="preserve"> </w:t>
      </w:r>
      <w:r w:rsidRPr="0043227C">
        <w:rPr>
          <w:rFonts w:cstheme="majorBidi"/>
          <w:szCs w:val="28"/>
        </w:rPr>
        <w:t>des enfants</w:t>
      </w:r>
      <w:r w:rsidRPr="0043227C">
        <w:rPr>
          <w:rFonts w:cstheme="majorBidi"/>
          <w:spacing w:val="-2"/>
          <w:szCs w:val="28"/>
        </w:rPr>
        <w:t xml:space="preserve"> </w:t>
      </w:r>
      <w:r w:rsidRPr="0043227C">
        <w:rPr>
          <w:rFonts w:cstheme="majorBidi"/>
          <w:szCs w:val="28"/>
        </w:rPr>
        <w:t>anxieux, grâce à des effets cliniques spécifiques associant anxiolyse, euphorie (gaz hilarant), antalgie et amnésie.</w:t>
      </w:r>
    </w:p>
    <w:p w14:paraId="544D52AC" w14:textId="77777777" w:rsidR="0043227C" w:rsidRPr="0043227C" w:rsidRDefault="0043227C" w:rsidP="00805352">
      <w:pPr>
        <w:pStyle w:val="Corpsdetexte"/>
        <w:ind w:left="1867"/>
        <w:jc w:val="center"/>
        <w:rPr>
          <w:rFonts w:cstheme="majorBidi"/>
          <w:szCs w:val="28"/>
        </w:rPr>
      </w:pPr>
      <w:r w:rsidRPr="0043227C">
        <w:rPr>
          <w:rFonts w:cstheme="majorBidi"/>
          <w:noProof/>
          <w:szCs w:val="28"/>
        </w:rPr>
        <w:drawing>
          <wp:inline distT="0" distB="0" distL="0" distR="0" wp14:anchorId="7104FB74" wp14:editId="67B09CA5">
            <wp:extent cx="3722877" cy="22733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3729423" cy="2277297"/>
                    </a:xfrm>
                    <a:prstGeom prst="rect">
                      <a:avLst/>
                    </a:prstGeom>
                  </pic:spPr>
                </pic:pic>
              </a:graphicData>
            </a:graphic>
          </wp:inline>
        </w:drawing>
      </w:r>
    </w:p>
    <w:p w14:paraId="35696E12" w14:textId="77777777" w:rsidR="0043227C" w:rsidRPr="0043227C" w:rsidRDefault="0043227C" w:rsidP="0043227C">
      <w:pPr>
        <w:pStyle w:val="Corpsdetexte"/>
        <w:spacing w:before="34"/>
        <w:ind w:left="1846"/>
        <w:jc w:val="left"/>
        <w:rPr>
          <w:rFonts w:cstheme="majorBidi"/>
          <w:szCs w:val="28"/>
        </w:rPr>
      </w:pPr>
      <w:r w:rsidRPr="0043227C">
        <w:rPr>
          <w:rFonts w:cstheme="majorBidi"/>
          <w:b/>
          <w:szCs w:val="28"/>
        </w:rPr>
        <w:t>Figure23</w:t>
      </w:r>
      <w:r w:rsidRPr="0043227C">
        <w:rPr>
          <w:rFonts w:cstheme="majorBidi"/>
          <w:szCs w:val="28"/>
        </w:rPr>
        <w:t xml:space="preserve"> : Image</w:t>
      </w:r>
      <w:r w:rsidRPr="0043227C">
        <w:rPr>
          <w:rFonts w:cstheme="majorBidi"/>
          <w:spacing w:val="-9"/>
          <w:szCs w:val="28"/>
        </w:rPr>
        <w:t xml:space="preserve"> </w:t>
      </w:r>
      <w:r w:rsidRPr="0043227C">
        <w:rPr>
          <w:rFonts w:cstheme="majorBidi"/>
          <w:szCs w:val="28"/>
        </w:rPr>
        <w:t>représentant</w:t>
      </w:r>
      <w:r w:rsidRPr="0043227C">
        <w:rPr>
          <w:rFonts w:cstheme="majorBidi"/>
          <w:spacing w:val="-6"/>
          <w:szCs w:val="28"/>
        </w:rPr>
        <w:t xml:space="preserve"> </w:t>
      </w:r>
      <w:r w:rsidRPr="0043227C">
        <w:rPr>
          <w:rFonts w:cstheme="majorBidi"/>
          <w:szCs w:val="28"/>
        </w:rPr>
        <w:t>un</w:t>
      </w:r>
      <w:r w:rsidRPr="0043227C">
        <w:rPr>
          <w:rFonts w:cstheme="majorBidi"/>
          <w:spacing w:val="-6"/>
          <w:szCs w:val="28"/>
        </w:rPr>
        <w:t xml:space="preserve"> </w:t>
      </w:r>
      <w:r w:rsidRPr="0043227C">
        <w:rPr>
          <w:rFonts w:cstheme="majorBidi"/>
          <w:szCs w:val="28"/>
        </w:rPr>
        <w:t>enfant</w:t>
      </w:r>
      <w:r w:rsidRPr="0043227C">
        <w:rPr>
          <w:rFonts w:cstheme="majorBidi"/>
          <w:spacing w:val="-6"/>
          <w:szCs w:val="28"/>
        </w:rPr>
        <w:t xml:space="preserve"> </w:t>
      </w:r>
      <w:r w:rsidRPr="0043227C">
        <w:rPr>
          <w:rFonts w:cstheme="majorBidi"/>
          <w:szCs w:val="28"/>
        </w:rPr>
        <w:t>sous</w:t>
      </w:r>
      <w:r w:rsidRPr="0043227C">
        <w:rPr>
          <w:rFonts w:cstheme="majorBidi"/>
          <w:spacing w:val="-10"/>
          <w:szCs w:val="28"/>
        </w:rPr>
        <w:t xml:space="preserve"> </w:t>
      </w:r>
      <w:r w:rsidRPr="0043227C">
        <w:rPr>
          <w:rFonts w:cstheme="majorBidi"/>
          <w:szCs w:val="28"/>
        </w:rPr>
        <w:t>sédation</w:t>
      </w:r>
      <w:r w:rsidRPr="0043227C">
        <w:rPr>
          <w:rFonts w:cstheme="majorBidi"/>
          <w:spacing w:val="-8"/>
          <w:szCs w:val="28"/>
        </w:rPr>
        <w:t xml:space="preserve"> </w:t>
      </w:r>
      <w:r w:rsidRPr="0043227C">
        <w:rPr>
          <w:rFonts w:cstheme="majorBidi"/>
          <w:szCs w:val="28"/>
        </w:rPr>
        <w:t>consciente</w:t>
      </w:r>
      <w:r w:rsidRPr="0043227C">
        <w:rPr>
          <w:rFonts w:cstheme="majorBidi"/>
          <w:spacing w:val="-8"/>
          <w:szCs w:val="28"/>
        </w:rPr>
        <w:t xml:space="preserve"> </w:t>
      </w:r>
      <w:r w:rsidRPr="0043227C">
        <w:rPr>
          <w:rFonts w:cstheme="majorBidi"/>
          <w:szCs w:val="28"/>
        </w:rPr>
        <w:t>chez</w:t>
      </w:r>
      <w:r w:rsidRPr="0043227C">
        <w:rPr>
          <w:rFonts w:cstheme="majorBidi"/>
          <w:spacing w:val="-7"/>
          <w:szCs w:val="28"/>
        </w:rPr>
        <w:t xml:space="preserve"> </w:t>
      </w:r>
      <w:r w:rsidRPr="0043227C">
        <w:rPr>
          <w:rFonts w:cstheme="majorBidi"/>
          <w:szCs w:val="28"/>
        </w:rPr>
        <w:t>le</w:t>
      </w:r>
      <w:r w:rsidRPr="0043227C">
        <w:rPr>
          <w:rFonts w:cstheme="majorBidi"/>
          <w:spacing w:val="-9"/>
          <w:szCs w:val="28"/>
        </w:rPr>
        <w:t xml:space="preserve"> </w:t>
      </w:r>
      <w:r w:rsidRPr="0043227C">
        <w:rPr>
          <w:rFonts w:cstheme="majorBidi"/>
          <w:spacing w:val="-2"/>
          <w:szCs w:val="28"/>
        </w:rPr>
        <w:t>dentiste</w:t>
      </w:r>
    </w:p>
    <w:p w14:paraId="28B07D5C" w14:textId="77777777" w:rsidR="0043227C" w:rsidRPr="00805352" w:rsidRDefault="0043227C" w:rsidP="00805352">
      <w:pPr>
        <w:spacing w:before="199" w:line="278" w:lineRule="auto"/>
        <w:ind w:left="1299" w:right="1017"/>
        <w:jc w:val="center"/>
        <w:rPr>
          <w:rFonts w:cstheme="majorBidi"/>
          <w:sz w:val="24"/>
          <w:szCs w:val="24"/>
        </w:rPr>
      </w:pPr>
      <w:r w:rsidRPr="00805352">
        <w:rPr>
          <w:rFonts w:cstheme="majorBidi"/>
          <w:b/>
          <w:sz w:val="24"/>
          <w:szCs w:val="24"/>
        </w:rPr>
        <w:t>Source : Nonnott, A.-C</w:t>
      </w:r>
      <w:r w:rsidRPr="00805352">
        <w:rPr>
          <w:rFonts w:cstheme="majorBidi"/>
          <w:sz w:val="24"/>
          <w:szCs w:val="24"/>
        </w:rPr>
        <w:t xml:space="preserve">. (2022, 13 avril). Techniques de prise en charge d'un enfant non </w:t>
      </w:r>
      <w:r w:rsidRPr="00805352">
        <w:rPr>
          <w:rFonts w:cstheme="majorBidi"/>
          <w:spacing w:val="-2"/>
          <w:sz w:val="24"/>
          <w:szCs w:val="24"/>
        </w:rPr>
        <w:t>coopérant</w:t>
      </w:r>
    </w:p>
    <w:p w14:paraId="15C5FD94" w14:textId="77777777" w:rsidR="0043227C" w:rsidRPr="0043227C" w:rsidRDefault="0043227C" w:rsidP="0043227C">
      <w:pPr>
        <w:pStyle w:val="Corpsdetexte"/>
        <w:spacing w:before="288"/>
        <w:ind w:right="1006"/>
        <w:rPr>
          <w:rFonts w:cstheme="majorBidi"/>
          <w:szCs w:val="28"/>
        </w:rPr>
      </w:pPr>
      <w:r w:rsidRPr="0043227C">
        <w:rPr>
          <w:rFonts w:cstheme="majorBidi"/>
          <w:szCs w:val="28"/>
        </w:rPr>
        <w:lastRenderedPageBreak/>
        <w:t>L’emploi du MEOPA est systématiquement associé à l’hypnose afin d’obtenir un premier niveau</w:t>
      </w:r>
      <w:r w:rsidRPr="0043227C">
        <w:rPr>
          <w:rFonts w:cstheme="majorBidi"/>
          <w:spacing w:val="-10"/>
          <w:szCs w:val="28"/>
        </w:rPr>
        <w:t xml:space="preserve"> </w:t>
      </w:r>
      <w:r w:rsidRPr="0043227C">
        <w:rPr>
          <w:rFonts w:cstheme="majorBidi"/>
          <w:szCs w:val="28"/>
        </w:rPr>
        <w:t>de</w:t>
      </w:r>
      <w:r w:rsidRPr="0043227C">
        <w:rPr>
          <w:rFonts w:cstheme="majorBidi"/>
          <w:spacing w:val="-12"/>
          <w:szCs w:val="28"/>
        </w:rPr>
        <w:t xml:space="preserve"> </w:t>
      </w:r>
      <w:r w:rsidRPr="0043227C">
        <w:rPr>
          <w:rFonts w:cstheme="majorBidi"/>
          <w:szCs w:val="28"/>
        </w:rPr>
        <w:t>coopération</w:t>
      </w:r>
      <w:r w:rsidRPr="0043227C">
        <w:rPr>
          <w:rFonts w:cstheme="majorBidi"/>
          <w:spacing w:val="-7"/>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l’enfant,</w:t>
      </w:r>
      <w:r w:rsidRPr="0043227C">
        <w:rPr>
          <w:rFonts w:cstheme="majorBidi"/>
          <w:spacing w:val="-11"/>
          <w:szCs w:val="28"/>
        </w:rPr>
        <w:t xml:space="preserve"> </w:t>
      </w:r>
      <w:r w:rsidRPr="0043227C">
        <w:rPr>
          <w:rFonts w:cstheme="majorBidi"/>
          <w:szCs w:val="28"/>
        </w:rPr>
        <w:t>en</w:t>
      </w:r>
      <w:r w:rsidRPr="0043227C">
        <w:rPr>
          <w:rFonts w:cstheme="majorBidi"/>
          <w:spacing w:val="-11"/>
          <w:szCs w:val="28"/>
        </w:rPr>
        <w:t xml:space="preserve"> </w:t>
      </w:r>
      <w:r w:rsidRPr="0043227C">
        <w:rPr>
          <w:rFonts w:cstheme="majorBidi"/>
          <w:szCs w:val="28"/>
        </w:rPr>
        <w:t>particulier</w:t>
      </w:r>
      <w:r w:rsidRPr="0043227C">
        <w:rPr>
          <w:rFonts w:cstheme="majorBidi"/>
          <w:spacing w:val="-8"/>
          <w:szCs w:val="28"/>
        </w:rPr>
        <w:t xml:space="preserve"> </w:t>
      </w:r>
      <w:r w:rsidRPr="0043227C">
        <w:rPr>
          <w:rFonts w:cstheme="majorBidi"/>
          <w:szCs w:val="28"/>
        </w:rPr>
        <w:t>l’acceptation</w:t>
      </w:r>
      <w:r w:rsidRPr="0043227C">
        <w:rPr>
          <w:rFonts w:cstheme="majorBidi"/>
          <w:spacing w:val="-9"/>
          <w:szCs w:val="28"/>
        </w:rPr>
        <w:t xml:space="preserve"> </w:t>
      </w:r>
      <w:r w:rsidRPr="0043227C">
        <w:rPr>
          <w:rFonts w:cstheme="majorBidi"/>
          <w:szCs w:val="28"/>
        </w:rPr>
        <w:t>du</w:t>
      </w:r>
      <w:r w:rsidRPr="0043227C">
        <w:rPr>
          <w:rFonts w:cstheme="majorBidi"/>
          <w:spacing w:val="-9"/>
          <w:szCs w:val="28"/>
        </w:rPr>
        <w:t xml:space="preserve"> </w:t>
      </w:r>
      <w:r w:rsidRPr="0043227C">
        <w:rPr>
          <w:rFonts w:cstheme="majorBidi"/>
          <w:szCs w:val="28"/>
        </w:rPr>
        <w:t>masque.</w:t>
      </w:r>
      <w:r w:rsidRPr="0043227C">
        <w:rPr>
          <w:rFonts w:cstheme="majorBidi"/>
          <w:spacing w:val="-12"/>
          <w:szCs w:val="28"/>
        </w:rPr>
        <w:t xml:space="preserve"> </w:t>
      </w:r>
      <w:r w:rsidRPr="0043227C">
        <w:rPr>
          <w:rFonts w:cstheme="majorBidi"/>
          <w:szCs w:val="28"/>
        </w:rPr>
        <w:t>Il</w:t>
      </w:r>
      <w:r w:rsidRPr="0043227C">
        <w:rPr>
          <w:rFonts w:cstheme="majorBidi"/>
          <w:spacing w:val="-7"/>
          <w:szCs w:val="28"/>
        </w:rPr>
        <w:t xml:space="preserve"> </w:t>
      </w:r>
      <w:r w:rsidRPr="0043227C">
        <w:rPr>
          <w:rFonts w:cstheme="majorBidi"/>
          <w:szCs w:val="28"/>
        </w:rPr>
        <w:t>est</w:t>
      </w:r>
      <w:r w:rsidRPr="0043227C">
        <w:rPr>
          <w:rFonts w:cstheme="majorBidi"/>
          <w:spacing w:val="-11"/>
          <w:szCs w:val="28"/>
        </w:rPr>
        <w:t xml:space="preserve"> </w:t>
      </w:r>
      <w:r w:rsidRPr="0043227C">
        <w:rPr>
          <w:rFonts w:cstheme="majorBidi"/>
          <w:szCs w:val="28"/>
        </w:rPr>
        <w:t>nécessaire</w:t>
      </w:r>
      <w:r w:rsidRPr="0043227C">
        <w:rPr>
          <w:rFonts w:cstheme="majorBidi"/>
          <w:spacing w:val="-11"/>
          <w:szCs w:val="28"/>
        </w:rPr>
        <w:t xml:space="preserve"> </w:t>
      </w:r>
      <w:r w:rsidRPr="0043227C">
        <w:rPr>
          <w:rFonts w:cstheme="majorBidi"/>
          <w:szCs w:val="28"/>
        </w:rPr>
        <w:t>de présenter</w:t>
      </w:r>
      <w:r w:rsidRPr="0043227C">
        <w:rPr>
          <w:rFonts w:cstheme="majorBidi"/>
          <w:spacing w:val="-5"/>
          <w:szCs w:val="28"/>
        </w:rPr>
        <w:t xml:space="preserve"> </w:t>
      </w:r>
      <w:r w:rsidRPr="0043227C">
        <w:rPr>
          <w:rFonts w:cstheme="majorBidi"/>
          <w:szCs w:val="28"/>
        </w:rPr>
        <w:t>ce</w:t>
      </w:r>
      <w:r w:rsidRPr="0043227C">
        <w:rPr>
          <w:rFonts w:cstheme="majorBidi"/>
          <w:spacing w:val="-1"/>
          <w:szCs w:val="28"/>
        </w:rPr>
        <w:t xml:space="preserve"> </w:t>
      </w:r>
      <w:r w:rsidRPr="0043227C">
        <w:rPr>
          <w:rFonts w:cstheme="majorBidi"/>
          <w:szCs w:val="28"/>
        </w:rPr>
        <w:t>masque</w:t>
      </w:r>
      <w:r w:rsidRPr="0043227C">
        <w:rPr>
          <w:rFonts w:cstheme="majorBidi"/>
          <w:spacing w:val="-2"/>
          <w:szCs w:val="28"/>
        </w:rPr>
        <w:t xml:space="preserve"> </w:t>
      </w:r>
      <w:r w:rsidRPr="0043227C">
        <w:rPr>
          <w:rFonts w:cstheme="majorBidi"/>
          <w:szCs w:val="28"/>
        </w:rPr>
        <w:t>à</w:t>
      </w:r>
      <w:r w:rsidRPr="0043227C">
        <w:rPr>
          <w:rFonts w:cstheme="majorBidi"/>
          <w:spacing w:val="-6"/>
          <w:szCs w:val="28"/>
        </w:rPr>
        <w:t xml:space="preserve"> </w:t>
      </w:r>
      <w:r w:rsidRPr="0043227C">
        <w:rPr>
          <w:rFonts w:cstheme="majorBidi"/>
          <w:szCs w:val="28"/>
        </w:rPr>
        <w:t>l’enfant,</w:t>
      </w:r>
      <w:r w:rsidRPr="0043227C">
        <w:rPr>
          <w:rFonts w:cstheme="majorBidi"/>
          <w:spacing w:val="-5"/>
          <w:szCs w:val="28"/>
        </w:rPr>
        <w:t xml:space="preserve"> </w:t>
      </w:r>
      <w:r w:rsidRPr="0043227C">
        <w:rPr>
          <w:rFonts w:cstheme="majorBidi"/>
          <w:szCs w:val="28"/>
        </w:rPr>
        <w:t>en</w:t>
      </w:r>
      <w:r w:rsidRPr="0043227C">
        <w:rPr>
          <w:rFonts w:cstheme="majorBidi"/>
          <w:spacing w:val="-3"/>
          <w:szCs w:val="28"/>
        </w:rPr>
        <w:t xml:space="preserve"> </w:t>
      </w:r>
      <w:r w:rsidRPr="0043227C">
        <w:rPr>
          <w:rFonts w:cstheme="majorBidi"/>
          <w:szCs w:val="28"/>
        </w:rPr>
        <w:t>plastique souple</w:t>
      </w:r>
      <w:r w:rsidRPr="0043227C">
        <w:rPr>
          <w:rFonts w:cstheme="majorBidi"/>
          <w:spacing w:val="-1"/>
          <w:szCs w:val="28"/>
        </w:rPr>
        <w:t xml:space="preserve"> </w:t>
      </w:r>
      <w:r w:rsidRPr="0043227C">
        <w:rPr>
          <w:rFonts w:cstheme="majorBidi"/>
          <w:szCs w:val="28"/>
        </w:rPr>
        <w:t>il</w:t>
      </w:r>
      <w:r w:rsidRPr="0043227C">
        <w:rPr>
          <w:rFonts w:cstheme="majorBidi"/>
          <w:spacing w:val="-6"/>
          <w:szCs w:val="28"/>
        </w:rPr>
        <w:t xml:space="preserve"> </w:t>
      </w:r>
      <w:r w:rsidRPr="0043227C">
        <w:rPr>
          <w:rFonts w:cstheme="majorBidi"/>
          <w:szCs w:val="28"/>
        </w:rPr>
        <w:t>peut</w:t>
      </w:r>
      <w:r w:rsidRPr="0043227C">
        <w:rPr>
          <w:rFonts w:cstheme="majorBidi"/>
          <w:spacing w:val="-5"/>
          <w:szCs w:val="28"/>
        </w:rPr>
        <w:t xml:space="preserve"> </w:t>
      </w:r>
      <w:r w:rsidRPr="0043227C">
        <w:rPr>
          <w:rFonts w:cstheme="majorBidi"/>
          <w:szCs w:val="28"/>
        </w:rPr>
        <w:t>être</w:t>
      </w:r>
      <w:r w:rsidRPr="0043227C">
        <w:rPr>
          <w:rFonts w:cstheme="majorBidi"/>
          <w:spacing w:val="-5"/>
          <w:szCs w:val="28"/>
        </w:rPr>
        <w:t xml:space="preserve"> </w:t>
      </w:r>
      <w:r w:rsidRPr="0043227C">
        <w:rPr>
          <w:rFonts w:cstheme="majorBidi"/>
          <w:szCs w:val="28"/>
        </w:rPr>
        <w:t>parfumé</w:t>
      </w:r>
      <w:r w:rsidRPr="0043227C">
        <w:rPr>
          <w:rFonts w:cstheme="majorBidi"/>
          <w:spacing w:val="-7"/>
          <w:szCs w:val="28"/>
        </w:rPr>
        <w:t xml:space="preserve"> </w:t>
      </w:r>
      <w:r w:rsidRPr="0043227C">
        <w:rPr>
          <w:rFonts w:cstheme="majorBidi"/>
          <w:szCs w:val="28"/>
        </w:rPr>
        <w:t>par</w:t>
      </w:r>
      <w:r w:rsidRPr="0043227C">
        <w:rPr>
          <w:rFonts w:cstheme="majorBidi"/>
          <w:spacing w:val="-3"/>
          <w:szCs w:val="28"/>
        </w:rPr>
        <w:t xml:space="preserve"> </w:t>
      </w:r>
      <w:r w:rsidRPr="0043227C">
        <w:rPr>
          <w:rFonts w:cstheme="majorBidi"/>
          <w:szCs w:val="28"/>
        </w:rPr>
        <w:t>le</w:t>
      </w:r>
      <w:r w:rsidRPr="0043227C">
        <w:rPr>
          <w:rFonts w:cstheme="majorBidi"/>
          <w:spacing w:val="-6"/>
          <w:szCs w:val="28"/>
        </w:rPr>
        <w:t xml:space="preserve"> </w:t>
      </w:r>
      <w:r w:rsidRPr="0043227C">
        <w:rPr>
          <w:rFonts w:cstheme="majorBidi"/>
          <w:szCs w:val="28"/>
        </w:rPr>
        <w:t>fabriquant</w:t>
      </w:r>
      <w:r w:rsidRPr="0043227C">
        <w:rPr>
          <w:rFonts w:cstheme="majorBidi"/>
          <w:spacing w:val="-1"/>
          <w:szCs w:val="28"/>
        </w:rPr>
        <w:t xml:space="preserve"> </w:t>
      </w:r>
      <w:r w:rsidRPr="0043227C">
        <w:rPr>
          <w:rFonts w:cstheme="majorBidi"/>
          <w:szCs w:val="28"/>
        </w:rPr>
        <w:t>ou on peut faire choisir à l’enfant un parfum grâce à des feutres parfumés à appliquer dans le masque. Les masques naos-buccaux sont utiles car l’enfant respire à la fois par le nez et la bouche</w:t>
      </w:r>
      <w:r w:rsidRPr="0043227C">
        <w:rPr>
          <w:rFonts w:cstheme="majorBidi"/>
          <w:spacing w:val="-4"/>
          <w:szCs w:val="28"/>
        </w:rPr>
        <w:t xml:space="preserve"> </w:t>
      </w:r>
      <w:r w:rsidRPr="0043227C">
        <w:rPr>
          <w:rFonts w:cstheme="majorBidi"/>
          <w:szCs w:val="28"/>
        </w:rPr>
        <w:t>lors</w:t>
      </w:r>
      <w:r w:rsidRPr="0043227C">
        <w:rPr>
          <w:rFonts w:cstheme="majorBidi"/>
          <w:spacing w:val="-8"/>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l’induction.</w:t>
      </w:r>
      <w:r w:rsidRPr="0043227C">
        <w:rPr>
          <w:rFonts w:cstheme="majorBidi"/>
          <w:spacing w:val="-4"/>
          <w:szCs w:val="28"/>
        </w:rPr>
        <w:t xml:space="preserve"> </w:t>
      </w:r>
      <w:r w:rsidRPr="0043227C">
        <w:rPr>
          <w:rFonts w:cstheme="majorBidi"/>
          <w:szCs w:val="28"/>
        </w:rPr>
        <w:t>L’emploi</w:t>
      </w:r>
      <w:r w:rsidRPr="0043227C">
        <w:rPr>
          <w:rFonts w:cstheme="majorBidi"/>
          <w:spacing w:val="-9"/>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ces</w:t>
      </w:r>
      <w:r w:rsidRPr="0043227C">
        <w:rPr>
          <w:rFonts w:cstheme="majorBidi"/>
          <w:spacing w:val="-7"/>
          <w:szCs w:val="28"/>
        </w:rPr>
        <w:t xml:space="preserve"> </w:t>
      </w:r>
      <w:r w:rsidRPr="0043227C">
        <w:rPr>
          <w:rFonts w:cstheme="majorBidi"/>
          <w:szCs w:val="28"/>
        </w:rPr>
        <w:t>masques amène</w:t>
      </w:r>
      <w:r w:rsidRPr="0043227C">
        <w:rPr>
          <w:rFonts w:cstheme="majorBidi"/>
          <w:spacing w:val="-6"/>
          <w:szCs w:val="28"/>
        </w:rPr>
        <w:t xml:space="preserve"> </w:t>
      </w:r>
      <w:r w:rsidRPr="0043227C">
        <w:rPr>
          <w:rFonts w:cstheme="majorBidi"/>
          <w:szCs w:val="28"/>
        </w:rPr>
        <w:t>à</w:t>
      </w:r>
      <w:r w:rsidRPr="0043227C">
        <w:rPr>
          <w:rFonts w:cstheme="majorBidi"/>
          <w:spacing w:val="-7"/>
          <w:szCs w:val="28"/>
        </w:rPr>
        <w:t xml:space="preserve"> </w:t>
      </w:r>
      <w:r w:rsidRPr="0043227C">
        <w:rPr>
          <w:rFonts w:cstheme="majorBidi"/>
          <w:szCs w:val="28"/>
        </w:rPr>
        <w:t>alterner</w:t>
      </w:r>
      <w:r w:rsidRPr="0043227C">
        <w:rPr>
          <w:rFonts w:cstheme="majorBidi"/>
          <w:spacing w:val="-3"/>
          <w:szCs w:val="28"/>
        </w:rPr>
        <w:t xml:space="preserve"> </w:t>
      </w:r>
      <w:r w:rsidRPr="0043227C">
        <w:rPr>
          <w:rFonts w:cstheme="majorBidi"/>
          <w:szCs w:val="28"/>
        </w:rPr>
        <w:t>les</w:t>
      </w:r>
      <w:r w:rsidRPr="0043227C">
        <w:rPr>
          <w:rFonts w:cstheme="majorBidi"/>
          <w:spacing w:val="-7"/>
          <w:szCs w:val="28"/>
        </w:rPr>
        <w:t xml:space="preserve"> </w:t>
      </w:r>
      <w:r w:rsidRPr="0043227C">
        <w:rPr>
          <w:rFonts w:cstheme="majorBidi"/>
          <w:szCs w:val="28"/>
        </w:rPr>
        <w:t>phases</w:t>
      </w:r>
      <w:r w:rsidRPr="0043227C">
        <w:rPr>
          <w:rFonts w:cstheme="majorBidi"/>
          <w:spacing w:val="-7"/>
          <w:szCs w:val="28"/>
        </w:rPr>
        <w:t xml:space="preserve"> </w:t>
      </w:r>
      <w:r w:rsidRPr="0043227C">
        <w:rPr>
          <w:rFonts w:cstheme="majorBidi"/>
          <w:szCs w:val="28"/>
        </w:rPr>
        <w:t>d’inhalation avec les phases de soins pendant lesquels le masque est déplacé sur le nez.</w:t>
      </w:r>
    </w:p>
    <w:p w14:paraId="0DB6DC4A" w14:textId="77777777" w:rsidR="00805352" w:rsidRDefault="0043227C" w:rsidP="00805352">
      <w:pPr>
        <w:pStyle w:val="Corpsdetexte"/>
        <w:spacing w:before="292"/>
        <w:ind w:right="1013" w:firstLine="55"/>
        <w:rPr>
          <w:rFonts w:cstheme="majorBidi"/>
          <w:szCs w:val="28"/>
        </w:rPr>
      </w:pPr>
      <w:r w:rsidRPr="0043227C">
        <w:rPr>
          <w:rFonts w:cstheme="majorBidi"/>
          <w:szCs w:val="28"/>
        </w:rPr>
        <w:t>A contrario, il existe également des masques nasaux (avec ou sans</w:t>
      </w:r>
      <w:r w:rsidRPr="0043227C">
        <w:rPr>
          <w:rFonts w:cstheme="majorBidi"/>
          <w:spacing w:val="-1"/>
          <w:szCs w:val="28"/>
        </w:rPr>
        <w:t xml:space="preserve"> </w:t>
      </w:r>
      <w:r w:rsidRPr="0043227C">
        <w:rPr>
          <w:rFonts w:cstheme="majorBidi"/>
          <w:szCs w:val="28"/>
        </w:rPr>
        <w:t>système de récupération des gaz expirés) utilisés si l’enfant est capable de respirer strictement par le nez. Après l’induction, en général 3 minutes mais parfois moins et parfois jusqu’à 10 minutes, l’enfant</w:t>
      </w:r>
    </w:p>
    <w:p w14:paraId="356B692B" w14:textId="6A0645F6" w:rsidR="0043227C" w:rsidRPr="0043227C" w:rsidRDefault="0043227C" w:rsidP="00805352">
      <w:pPr>
        <w:pStyle w:val="Corpsdetexte"/>
        <w:spacing w:before="292"/>
        <w:ind w:right="1013" w:firstLine="55"/>
        <w:rPr>
          <w:rFonts w:cstheme="majorBidi"/>
          <w:szCs w:val="28"/>
        </w:rPr>
      </w:pPr>
      <w:r w:rsidRPr="0043227C">
        <w:rPr>
          <w:rFonts w:cstheme="majorBidi"/>
          <w:szCs w:val="28"/>
        </w:rPr>
        <w:t>Est</w:t>
      </w:r>
      <w:r w:rsidRPr="0043227C">
        <w:rPr>
          <w:rFonts w:cstheme="majorBidi"/>
          <w:spacing w:val="-8"/>
          <w:szCs w:val="28"/>
        </w:rPr>
        <w:t xml:space="preserve"> </w:t>
      </w:r>
      <w:r w:rsidRPr="0043227C">
        <w:rPr>
          <w:rFonts w:cstheme="majorBidi"/>
          <w:szCs w:val="28"/>
        </w:rPr>
        <w:t>calme</w:t>
      </w:r>
      <w:r w:rsidRPr="0043227C">
        <w:rPr>
          <w:rFonts w:cstheme="majorBidi"/>
          <w:spacing w:val="-10"/>
          <w:szCs w:val="28"/>
        </w:rPr>
        <w:t xml:space="preserve"> </w:t>
      </w:r>
      <w:r w:rsidRPr="0043227C">
        <w:rPr>
          <w:rFonts w:cstheme="majorBidi"/>
          <w:szCs w:val="28"/>
        </w:rPr>
        <w:t>et</w:t>
      </w:r>
      <w:r w:rsidRPr="0043227C">
        <w:rPr>
          <w:rFonts w:cstheme="majorBidi"/>
          <w:spacing w:val="-10"/>
          <w:szCs w:val="28"/>
        </w:rPr>
        <w:t xml:space="preserve"> </w:t>
      </w:r>
      <w:r w:rsidRPr="0043227C">
        <w:rPr>
          <w:rFonts w:cstheme="majorBidi"/>
          <w:szCs w:val="28"/>
        </w:rPr>
        <w:t>détendu,</w:t>
      </w:r>
      <w:r w:rsidRPr="0043227C">
        <w:rPr>
          <w:rFonts w:cstheme="majorBidi"/>
          <w:spacing w:val="-10"/>
          <w:szCs w:val="28"/>
        </w:rPr>
        <w:t xml:space="preserve"> </w:t>
      </w:r>
      <w:r w:rsidRPr="0043227C">
        <w:rPr>
          <w:rFonts w:cstheme="majorBidi"/>
          <w:szCs w:val="28"/>
        </w:rPr>
        <w:t>respire</w:t>
      </w:r>
      <w:r w:rsidRPr="0043227C">
        <w:rPr>
          <w:rFonts w:cstheme="majorBidi"/>
          <w:spacing w:val="-10"/>
          <w:szCs w:val="28"/>
        </w:rPr>
        <w:t xml:space="preserve"> </w:t>
      </w:r>
      <w:r w:rsidRPr="0043227C">
        <w:rPr>
          <w:rFonts w:cstheme="majorBidi"/>
          <w:szCs w:val="28"/>
        </w:rPr>
        <w:t>normalement,</w:t>
      </w:r>
      <w:r w:rsidRPr="0043227C">
        <w:rPr>
          <w:rFonts w:cstheme="majorBidi"/>
          <w:spacing w:val="-10"/>
          <w:szCs w:val="28"/>
        </w:rPr>
        <w:t xml:space="preserve"> </w:t>
      </w:r>
      <w:r w:rsidRPr="0043227C">
        <w:rPr>
          <w:rFonts w:cstheme="majorBidi"/>
          <w:szCs w:val="28"/>
        </w:rPr>
        <w:t>son</w:t>
      </w:r>
      <w:r w:rsidRPr="0043227C">
        <w:rPr>
          <w:rFonts w:cstheme="majorBidi"/>
          <w:spacing w:val="-10"/>
          <w:szCs w:val="28"/>
        </w:rPr>
        <w:t xml:space="preserve"> </w:t>
      </w:r>
      <w:r w:rsidRPr="0043227C">
        <w:rPr>
          <w:rFonts w:cstheme="majorBidi"/>
          <w:szCs w:val="28"/>
        </w:rPr>
        <w:t>regard</w:t>
      </w:r>
      <w:r w:rsidRPr="0043227C">
        <w:rPr>
          <w:rFonts w:cstheme="majorBidi"/>
          <w:spacing w:val="-10"/>
          <w:szCs w:val="28"/>
        </w:rPr>
        <w:t xml:space="preserve"> </w:t>
      </w:r>
      <w:r w:rsidRPr="0043227C">
        <w:rPr>
          <w:rFonts w:cstheme="majorBidi"/>
          <w:szCs w:val="28"/>
        </w:rPr>
        <w:t>est</w:t>
      </w:r>
      <w:r w:rsidRPr="0043227C">
        <w:rPr>
          <w:rFonts w:cstheme="majorBidi"/>
          <w:spacing w:val="-10"/>
          <w:szCs w:val="28"/>
        </w:rPr>
        <w:t xml:space="preserve"> </w:t>
      </w:r>
      <w:r w:rsidRPr="0043227C">
        <w:rPr>
          <w:rFonts w:cstheme="majorBidi"/>
          <w:szCs w:val="28"/>
        </w:rPr>
        <w:t>détaché</w:t>
      </w:r>
      <w:r w:rsidRPr="0043227C">
        <w:rPr>
          <w:rFonts w:cstheme="majorBidi"/>
          <w:spacing w:val="-10"/>
          <w:szCs w:val="28"/>
        </w:rPr>
        <w:t xml:space="preserve">, </w:t>
      </w:r>
      <w:r w:rsidRPr="0043227C">
        <w:rPr>
          <w:rFonts w:cstheme="majorBidi"/>
          <w:szCs w:val="28"/>
        </w:rPr>
        <w:t>répond</w:t>
      </w:r>
      <w:r w:rsidRPr="0043227C">
        <w:rPr>
          <w:rFonts w:cstheme="majorBidi"/>
          <w:spacing w:val="-8"/>
          <w:szCs w:val="28"/>
        </w:rPr>
        <w:t xml:space="preserve"> </w:t>
      </w:r>
      <w:r w:rsidRPr="0043227C">
        <w:rPr>
          <w:rFonts w:cstheme="majorBidi"/>
          <w:szCs w:val="28"/>
        </w:rPr>
        <w:t>aux</w:t>
      </w:r>
      <w:r w:rsidRPr="0043227C">
        <w:rPr>
          <w:rFonts w:cstheme="majorBidi"/>
          <w:spacing w:val="-10"/>
          <w:szCs w:val="28"/>
        </w:rPr>
        <w:t xml:space="preserve"> </w:t>
      </w:r>
      <w:r w:rsidRPr="0043227C">
        <w:rPr>
          <w:rFonts w:cstheme="majorBidi"/>
          <w:szCs w:val="28"/>
        </w:rPr>
        <w:t>stimulations verbales et conserve ses réflexes de protection (déglutition et respiration normales et spontanées), le pouls reste normal.</w:t>
      </w:r>
    </w:p>
    <w:p w14:paraId="74AE6212" w14:textId="77777777" w:rsidR="0043227C" w:rsidRPr="0043227C" w:rsidRDefault="0043227C" w:rsidP="0043227C">
      <w:pPr>
        <w:pStyle w:val="Corpsdetexte"/>
        <w:spacing w:before="292"/>
        <w:ind w:right="1006"/>
        <w:rPr>
          <w:rFonts w:cstheme="majorBidi"/>
          <w:szCs w:val="28"/>
        </w:rPr>
      </w:pPr>
      <w:r w:rsidRPr="0043227C">
        <w:rPr>
          <w:rFonts w:cstheme="majorBidi"/>
          <w:szCs w:val="28"/>
        </w:rPr>
        <w:t>L’effet</w:t>
      </w:r>
      <w:r w:rsidRPr="0043227C">
        <w:rPr>
          <w:rFonts w:cstheme="majorBidi"/>
          <w:spacing w:val="-9"/>
          <w:szCs w:val="28"/>
        </w:rPr>
        <w:t xml:space="preserve"> </w:t>
      </w:r>
      <w:r w:rsidRPr="0043227C">
        <w:rPr>
          <w:rFonts w:cstheme="majorBidi"/>
          <w:szCs w:val="28"/>
        </w:rPr>
        <w:t>antalgique</w:t>
      </w:r>
      <w:r w:rsidRPr="0043227C">
        <w:rPr>
          <w:rFonts w:cstheme="majorBidi"/>
          <w:spacing w:val="-11"/>
          <w:szCs w:val="28"/>
        </w:rPr>
        <w:t xml:space="preserve"> </w:t>
      </w:r>
      <w:r w:rsidRPr="0043227C">
        <w:rPr>
          <w:rFonts w:cstheme="majorBidi"/>
          <w:szCs w:val="28"/>
        </w:rPr>
        <w:t>du</w:t>
      </w:r>
      <w:r w:rsidRPr="0043227C">
        <w:rPr>
          <w:rFonts w:cstheme="majorBidi"/>
          <w:spacing w:val="-13"/>
          <w:szCs w:val="28"/>
        </w:rPr>
        <w:t xml:space="preserve"> </w:t>
      </w:r>
      <w:r w:rsidRPr="0043227C">
        <w:rPr>
          <w:rFonts w:cstheme="majorBidi"/>
          <w:szCs w:val="28"/>
        </w:rPr>
        <w:t>MEOPA</w:t>
      </w:r>
      <w:r w:rsidRPr="0043227C">
        <w:rPr>
          <w:rFonts w:cstheme="majorBidi"/>
          <w:spacing w:val="-10"/>
          <w:szCs w:val="28"/>
        </w:rPr>
        <w:t xml:space="preserve"> </w:t>
      </w:r>
      <w:r w:rsidRPr="0043227C">
        <w:rPr>
          <w:rFonts w:cstheme="majorBidi"/>
          <w:szCs w:val="28"/>
        </w:rPr>
        <w:t>augmente</w:t>
      </w:r>
      <w:r w:rsidRPr="0043227C">
        <w:rPr>
          <w:rFonts w:cstheme="majorBidi"/>
          <w:spacing w:val="-11"/>
          <w:szCs w:val="28"/>
        </w:rPr>
        <w:t xml:space="preserve"> </w:t>
      </w:r>
      <w:r w:rsidRPr="0043227C">
        <w:rPr>
          <w:rFonts w:cstheme="majorBidi"/>
          <w:szCs w:val="28"/>
        </w:rPr>
        <w:t>le</w:t>
      </w:r>
      <w:r w:rsidRPr="0043227C">
        <w:rPr>
          <w:rFonts w:cstheme="majorBidi"/>
          <w:spacing w:val="-10"/>
          <w:szCs w:val="28"/>
        </w:rPr>
        <w:t xml:space="preserve"> </w:t>
      </w:r>
      <w:r w:rsidRPr="0043227C">
        <w:rPr>
          <w:rFonts w:cstheme="majorBidi"/>
          <w:szCs w:val="28"/>
        </w:rPr>
        <w:t>seuil</w:t>
      </w:r>
      <w:r w:rsidRPr="0043227C">
        <w:rPr>
          <w:rFonts w:cstheme="majorBidi"/>
          <w:spacing w:val="-11"/>
          <w:szCs w:val="28"/>
        </w:rPr>
        <w:t xml:space="preserve"> </w:t>
      </w:r>
      <w:r w:rsidRPr="0043227C">
        <w:rPr>
          <w:rFonts w:cstheme="majorBidi"/>
          <w:szCs w:val="28"/>
        </w:rPr>
        <w:t>de</w:t>
      </w:r>
      <w:r w:rsidRPr="0043227C">
        <w:rPr>
          <w:rFonts w:cstheme="majorBidi"/>
          <w:spacing w:val="-12"/>
          <w:szCs w:val="28"/>
        </w:rPr>
        <w:t xml:space="preserve"> </w:t>
      </w:r>
      <w:r w:rsidRPr="0043227C">
        <w:rPr>
          <w:rFonts w:cstheme="majorBidi"/>
          <w:szCs w:val="28"/>
        </w:rPr>
        <w:t>perception</w:t>
      </w:r>
      <w:r w:rsidRPr="0043227C">
        <w:rPr>
          <w:rFonts w:cstheme="majorBidi"/>
          <w:spacing w:val="-8"/>
          <w:szCs w:val="28"/>
        </w:rPr>
        <w:t xml:space="preserve"> </w:t>
      </w:r>
      <w:r w:rsidRPr="0043227C">
        <w:rPr>
          <w:rFonts w:cstheme="majorBidi"/>
          <w:szCs w:val="28"/>
        </w:rPr>
        <w:t>de</w:t>
      </w:r>
      <w:r w:rsidRPr="0043227C">
        <w:rPr>
          <w:rFonts w:cstheme="majorBidi"/>
          <w:spacing w:val="-12"/>
          <w:szCs w:val="28"/>
        </w:rPr>
        <w:t xml:space="preserve"> </w:t>
      </w:r>
      <w:r w:rsidRPr="0043227C">
        <w:rPr>
          <w:rFonts w:cstheme="majorBidi"/>
          <w:szCs w:val="28"/>
        </w:rPr>
        <w:t>la</w:t>
      </w:r>
      <w:r w:rsidRPr="0043227C">
        <w:rPr>
          <w:rFonts w:cstheme="majorBidi"/>
          <w:spacing w:val="-11"/>
          <w:szCs w:val="28"/>
        </w:rPr>
        <w:t xml:space="preserve"> </w:t>
      </w:r>
      <w:r w:rsidRPr="0043227C">
        <w:rPr>
          <w:rFonts w:cstheme="majorBidi"/>
          <w:szCs w:val="28"/>
        </w:rPr>
        <w:t>douleur,</w:t>
      </w:r>
      <w:r w:rsidRPr="0043227C">
        <w:rPr>
          <w:rFonts w:cstheme="majorBidi"/>
          <w:spacing w:val="-11"/>
          <w:szCs w:val="28"/>
        </w:rPr>
        <w:t xml:space="preserve"> </w:t>
      </w:r>
      <w:r w:rsidRPr="0043227C">
        <w:rPr>
          <w:rFonts w:cstheme="majorBidi"/>
          <w:szCs w:val="28"/>
        </w:rPr>
        <w:t>mais</w:t>
      </w:r>
      <w:r w:rsidRPr="0043227C">
        <w:rPr>
          <w:rFonts w:cstheme="majorBidi"/>
          <w:spacing w:val="-10"/>
          <w:szCs w:val="28"/>
        </w:rPr>
        <w:t xml:space="preserve"> </w:t>
      </w:r>
      <w:r w:rsidRPr="0043227C">
        <w:rPr>
          <w:rFonts w:cstheme="majorBidi"/>
          <w:szCs w:val="28"/>
        </w:rPr>
        <w:t>l’anesthésie locale reste indispensable car il n’a pas d’effet anesthésiant. La rapidité d’action et la réversibilité</w:t>
      </w:r>
      <w:r w:rsidRPr="0043227C">
        <w:rPr>
          <w:rFonts w:cstheme="majorBidi"/>
          <w:spacing w:val="-5"/>
          <w:szCs w:val="28"/>
        </w:rPr>
        <w:t xml:space="preserve"> </w:t>
      </w:r>
      <w:r w:rsidRPr="0043227C">
        <w:rPr>
          <w:rFonts w:cstheme="majorBidi"/>
          <w:szCs w:val="28"/>
        </w:rPr>
        <w:t>(en</w:t>
      </w:r>
      <w:r w:rsidRPr="0043227C">
        <w:rPr>
          <w:rFonts w:cstheme="majorBidi"/>
          <w:spacing w:val="-6"/>
          <w:szCs w:val="28"/>
        </w:rPr>
        <w:t xml:space="preserve"> </w:t>
      </w:r>
      <w:r w:rsidRPr="0043227C">
        <w:rPr>
          <w:rFonts w:cstheme="majorBidi"/>
          <w:szCs w:val="28"/>
        </w:rPr>
        <w:t>moins</w:t>
      </w:r>
      <w:r w:rsidRPr="0043227C">
        <w:rPr>
          <w:rFonts w:cstheme="majorBidi"/>
          <w:spacing w:val="-9"/>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5</w:t>
      </w:r>
      <w:r w:rsidRPr="0043227C">
        <w:rPr>
          <w:rFonts w:cstheme="majorBidi"/>
          <w:spacing w:val="-9"/>
          <w:szCs w:val="28"/>
        </w:rPr>
        <w:t xml:space="preserve"> </w:t>
      </w:r>
      <w:r w:rsidRPr="0043227C">
        <w:rPr>
          <w:rFonts w:cstheme="majorBidi"/>
          <w:szCs w:val="28"/>
        </w:rPr>
        <w:t>minutes</w:t>
      </w:r>
      <w:r w:rsidRPr="0043227C">
        <w:rPr>
          <w:rFonts w:cstheme="majorBidi"/>
          <w:spacing w:val="-6"/>
          <w:szCs w:val="28"/>
        </w:rPr>
        <w:t xml:space="preserve"> </w:t>
      </w:r>
      <w:r w:rsidRPr="0043227C">
        <w:rPr>
          <w:rFonts w:cstheme="majorBidi"/>
          <w:szCs w:val="28"/>
        </w:rPr>
        <w:t>les</w:t>
      </w:r>
      <w:r w:rsidRPr="0043227C">
        <w:rPr>
          <w:rFonts w:cstheme="majorBidi"/>
          <w:spacing w:val="-9"/>
          <w:szCs w:val="28"/>
        </w:rPr>
        <w:t xml:space="preserve"> </w:t>
      </w:r>
      <w:r w:rsidRPr="0043227C">
        <w:rPr>
          <w:rFonts w:cstheme="majorBidi"/>
          <w:szCs w:val="28"/>
        </w:rPr>
        <w:t>effets</w:t>
      </w:r>
      <w:r w:rsidRPr="0043227C">
        <w:rPr>
          <w:rFonts w:cstheme="majorBidi"/>
          <w:spacing w:val="-9"/>
          <w:szCs w:val="28"/>
        </w:rPr>
        <w:t xml:space="preserve"> </w:t>
      </w:r>
      <w:r w:rsidRPr="0043227C">
        <w:rPr>
          <w:rFonts w:cstheme="majorBidi"/>
          <w:szCs w:val="28"/>
        </w:rPr>
        <w:t>disparaissent)</w:t>
      </w:r>
      <w:r w:rsidRPr="0043227C">
        <w:rPr>
          <w:rFonts w:cstheme="majorBidi"/>
          <w:spacing w:val="-7"/>
          <w:szCs w:val="28"/>
        </w:rPr>
        <w:t xml:space="preserve"> </w:t>
      </w:r>
      <w:r w:rsidRPr="0043227C">
        <w:rPr>
          <w:rFonts w:cstheme="majorBidi"/>
          <w:szCs w:val="28"/>
        </w:rPr>
        <w:t>le</w:t>
      </w:r>
      <w:r w:rsidRPr="0043227C">
        <w:rPr>
          <w:rFonts w:cstheme="majorBidi"/>
          <w:spacing w:val="-7"/>
          <w:szCs w:val="28"/>
        </w:rPr>
        <w:t xml:space="preserve"> </w:t>
      </w:r>
      <w:r w:rsidRPr="0043227C">
        <w:rPr>
          <w:rFonts w:cstheme="majorBidi"/>
          <w:szCs w:val="28"/>
        </w:rPr>
        <w:t>rendent</w:t>
      </w:r>
      <w:r w:rsidRPr="0043227C">
        <w:rPr>
          <w:rFonts w:cstheme="majorBidi"/>
          <w:spacing w:val="-7"/>
          <w:szCs w:val="28"/>
        </w:rPr>
        <w:t xml:space="preserve"> </w:t>
      </w:r>
      <w:r w:rsidRPr="0043227C">
        <w:rPr>
          <w:rFonts w:cstheme="majorBidi"/>
          <w:szCs w:val="28"/>
        </w:rPr>
        <w:t>particulièrement</w:t>
      </w:r>
      <w:r w:rsidRPr="0043227C">
        <w:rPr>
          <w:rFonts w:cstheme="majorBidi"/>
          <w:spacing w:val="-7"/>
          <w:szCs w:val="28"/>
        </w:rPr>
        <w:t xml:space="preserve"> </w:t>
      </w:r>
      <w:r w:rsidRPr="0043227C">
        <w:rPr>
          <w:rFonts w:cstheme="majorBidi"/>
          <w:szCs w:val="28"/>
        </w:rPr>
        <w:t>utile pour</w:t>
      </w:r>
      <w:r w:rsidRPr="0043227C">
        <w:rPr>
          <w:rFonts w:cstheme="majorBidi"/>
          <w:spacing w:val="-13"/>
          <w:szCs w:val="28"/>
        </w:rPr>
        <w:t xml:space="preserve"> </w:t>
      </w:r>
      <w:r w:rsidRPr="0043227C">
        <w:rPr>
          <w:rFonts w:cstheme="majorBidi"/>
          <w:szCs w:val="28"/>
        </w:rPr>
        <w:t>les</w:t>
      </w:r>
      <w:r w:rsidRPr="0043227C">
        <w:rPr>
          <w:rFonts w:cstheme="majorBidi"/>
          <w:spacing w:val="-12"/>
          <w:szCs w:val="28"/>
        </w:rPr>
        <w:t xml:space="preserve"> </w:t>
      </w:r>
      <w:r w:rsidRPr="0043227C">
        <w:rPr>
          <w:rFonts w:cstheme="majorBidi"/>
          <w:szCs w:val="28"/>
        </w:rPr>
        <w:t>soins</w:t>
      </w:r>
      <w:r w:rsidRPr="0043227C">
        <w:rPr>
          <w:rFonts w:cstheme="majorBidi"/>
          <w:spacing w:val="-13"/>
          <w:szCs w:val="28"/>
        </w:rPr>
        <w:t xml:space="preserve"> </w:t>
      </w:r>
      <w:r w:rsidRPr="0043227C">
        <w:rPr>
          <w:rFonts w:cstheme="majorBidi"/>
          <w:szCs w:val="28"/>
        </w:rPr>
        <w:t>dentaires</w:t>
      </w:r>
      <w:r w:rsidRPr="0043227C">
        <w:rPr>
          <w:rFonts w:cstheme="majorBidi"/>
          <w:spacing w:val="-8"/>
          <w:szCs w:val="28"/>
        </w:rPr>
        <w:t xml:space="preserve"> </w:t>
      </w:r>
      <w:r w:rsidRPr="0043227C">
        <w:rPr>
          <w:rFonts w:cstheme="majorBidi"/>
          <w:szCs w:val="28"/>
        </w:rPr>
        <w:t>chez</w:t>
      </w:r>
      <w:r w:rsidRPr="0043227C">
        <w:rPr>
          <w:rFonts w:cstheme="majorBidi"/>
          <w:spacing w:val="-11"/>
          <w:szCs w:val="28"/>
        </w:rPr>
        <w:t xml:space="preserve"> </w:t>
      </w:r>
      <w:r w:rsidRPr="0043227C">
        <w:rPr>
          <w:rFonts w:cstheme="majorBidi"/>
          <w:szCs w:val="28"/>
        </w:rPr>
        <w:t>les</w:t>
      </w:r>
      <w:r w:rsidRPr="0043227C">
        <w:rPr>
          <w:rFonts w:cstheme="majorBidi"/>
          <w:spacing w:val="-12"/>
          <w:szCs w:val="28"/>
        </w:rPr>
        <w:t xml:space="preserve"> </w:t>
      </w:r>
      <w:r w:rsidRPr="0043227C">
        <w:rPr>
          <w:rFonts w:cstheme="majorBidi"/>
          <w:szCs w:val="28"/>
        </w:rPr>
        <w:t>enfants</w:t>
      </w:r>
      <w:r w:rsidRPr="0043227C">
        <w:rPr>
          <w:rFonts w:cstheme="majorBidi"/>
          <w:spacing w:val="-12"/>
          <w:szCs w:val="28"/>
        </w:rPr>
        <w:t>.</w:t>
      </w:r>
      <w:r w:rsidRPr="0043227C">
        <w:rPr>
          <w:rFonts w:cstheme="majorBidi"/>
          <w:spacing w:val="-13"/>
          <w:szCs w:val="28"/>
        </w:rPr>
        <w:t xml:space="preserve"> </w:t>
      </w:r>
      <w:r w:rsidRPr="0043227C">
        <w:rPr>
          <w:rFonts w:cstheme="majorBidi"/>
          <w:szCs w:val="28"/>
        </w:rPr>
        <w:t>Pour</w:t>
      </w:r>
      <w:r w:rsidRPr="0043227C">
        <w:rPr>
          <w:rFonts w:cstheme="majorBidi"/>
          <w:spacing w:val="-10"/>
          <w:szCs w:val="28"/>
        </w:rPr>
        <w:t xml:space="preserve"> </w:t>
      </w:r>
      <w:r w:rsidRPr="0043227C">
        <w:rPr>
          <w:rFonts w:cstheme="majorBidi"/>
          <w:szCs w:val="28"/>
        </w:rPr>
        <w:t>les</w:t>
      </w:r>
      <w:r w:rsidRPr="0043227C">
        <w:rPr>
          <w:rFonts w:cstheme="majorBidi"/>
          <w:spacing w:val="-12"/>
          <w:szCs w:val="28"/>
        </w:rPr>
        <w:t xml:space="preserve"> </w:t>
      </w:r>
      <w:r w:rsidRPr="0043227C">
        <w:rPr>
          <w:rFonts w:cstheme="majorBidi"/>
          <w:szCs w:val="28"/>
        </w:rPr>
        <w:t>enfants</w:t>
      </w:r>
      <w:r w:rsidRPr="0043227C">
        <w:rPr>
          <w:rFonts w:cstheme="majorBidi"/>
          <w:spacing w:val="-14"/>
          <w:szCs w:val="28"/>
        </w:rPr>
        <w:t xml:space="preserve"> </w:t>
      </w:r>
      <w:r w:rsidRPr="0043227C">
        <w:rPr>
          <w:rFonts w:cstheme="majorBidi"/>
          <w:szCs w:val="28"/>
        </w:rPr>
        <w:t>de</w:t>
      </w:r>
      <w:r w:rsidRPr="0043227C">
        <w:rPr>
          <w:rFonts w:cstheme="majorBidi"/>
          <w:spacing w:val="-10"/>
          <w:szCs w:val="28"/>
        </w:rPr>
        <w:t xml:space="preserve"> </w:t>
      </w:r>
      <w:r w:rsidRPr="0043227C">
        <w:rPr>
          <w:rFonts w:cstheme="majorBidi"/>
          <w:szCs w:val="28"/>
        </w:rPr>
        <w:t>moins</w:t>
      </w:r>
      <w:r w:rsidRPr="0043227C">
        <w:rPr>
          <w:rFonts w:cstheme="majorBidi"/>
          <w:spacing w:val="-14"/>
          <w:szCs w:val="28"/>
        </w:rPr>
        <w:t xml:space="preserve"> </w:t>
      </w:r>
      <w:r w:rsidRPr="0043227C">
        <w:rPr>
          <w:rFonts w:cstheme="majorBidi"/>
          <w:szCs w:val="28"/>
        </w:rPr>
        <w:t>de</w:t>
      </w:r>
      <w:r w:rsidRPr="0043227C">
        <w:rPr>
          <w:rFonts w:cstheme="majorBidi"/>
          <w:spacing w:val="-12"/>
          <w:szCs w:val="28"/>
        </w:rPr>
        <w:t xml:space="preserve"> </w:t>
      </w:r>
      <w:r w:rsidRPr="0043227C">
        <w:rPr>
          <w:rFonts w:cstheme="majorBidi"/>
          <w:szCs w:val="28"/>
        </w:rPr>
        <w:t>4</w:t>
      </w:r>
      <w:r w:rsidRPr="0043227C">
        <w:rPr>
          <w:rFonts w:cstheme="majorBidi"/>
          <w:spacing w:val="-12"/>
          <w:szCs w:val="28"/>
        </w:rPr>
        <w:t xml:space="preserve"> </w:t>
      </w:r>
      <w:r w:rsidRPr="0043227C">
        <w:rPr>
          <w:rFonts w:cstheme="majorBidi"/>
          <w:szCs w:val="28"/>
        </w:rPr>
        <w:t>ans,</w:t>
      </w:r>
      <w:r w:rsidRPr="0043227C">
        <w:rPr>
          <w:rFonts w:cstheme="majorBidi"/>
          <w:spacing w:val="-10"/>
          <w:szCs w:val="28"/>
        </w:rPr>
        <w:t xml:space="preserve"> </w:t>
      </w:r>
      <w:r w:rsidRPr="0043227C">
        <w:rPr>
          <w:rFonts w:cstheme="majorBidi"/>
          <w:szCs w:val="28"/>
        </w:rPr>
        <w:t>le</w:t>
      </w:r>
      <w:r w:rsidRPr="0043227C">
        <w:rPr>
          <w:rFonts w:cstheme="majorBidi"/>
          <w:spacing w:val="-10"/>
          <w:szCs w:val="28"/>
        </w:rPr>
        <w:t xml:space="preserve"> </w:t>
      </w:r>
      <w:r w:rsidRPr="0043227C">
        <w:rPr>
          <w:rFonts w:cstheme="majorBidi"/>
          <w:szCs w:val="28"/>
        </w:rPr>
        <w:t>taux</w:t>
      </w:r>
      <w:r w:rsidRPr="0043227C">
        <w:rPr>
          <w:rFonts w:cstheme="majorBidi"/>
          <w:spacing w:val="-13"/>
          <w:szCs w:val="28"/>
        </w:rPr>
        <w:t xml:space="preserve"> </w:t>
      </w:r>
      <w:r w:rsidRPr="0043227C">
        <w:rPr>
          <w:rFonts w:cstheme="majorBidi"/>
          <w:szCs w:val="28"/>
        </w:rPr>
        <w:t>de</w:t>
      </w:r>
      <w:r w:rsidRPr="0043227C">
        <w:rPr>
          <w:rFonts w:cstheme="majorBidi"/>
          <w:spacing w:val="-10"/>
          <w:szCs w:val="28"/>
        </w:rPr>
        <w:t xml:space="preserve"> </w:t>
      </w:r>
      <w:r w:rsidRPr="0043227C">
        <w:rPr>
          <w:rFonts w:cstheme="majorBidi"/>
          <w:szCs w:val="28"/>
        </w:rPr>
        <w:t>succès est plus faible.</w:t>
      </w:r>
    </w:p>
    <w:p w14:paraId="60F5495E" w14:textId="77777777" w:rsidR="0043227C" w:rsidRPr="0043227C" w:rsidRDefault="0043227C" w:rsidP="0043227C">
      <w:pPr>
        <w:pStyle w:val="Corpsdetexte"/>
        <w:spacing w:before="2"/>
        <w:ind w:left="0"/>
        <w:jc w:val="left"/>
        <w:rPr>
          <w:rFonts w:cstheme="majorBidi"/>
          <w:szCs w:val="28"/>
        </w:rPr>
      </w:pPr>
    </w:p>
    <w:p w14:paraId="3D0C8CAA" w14:textId="77777777" w:rsidR="0043227C" w:rsidRPr="0043227C" w:rsidRDefault="0043227C" w:rsidP="0043227C">
      <w:pPr>
        <w:pStyle w:val="Corpsdetexte"/>
        <w:ind w:right="1011"/>
        <w:rPr>
          <w:rFonts w:cstheme="majorBidi"/>
          <w:szCs w:val="28"/>
        </w:rPr>
      </w:pPr>
      <w:r w:rsidRPr="0043227C">
        <w:rPr>
          <w:rFonts w:cstheme="majorBidi"/>
          <w:szCs w:val="28"/>
        </w:rPr>
        <w:t>Les effets indésirables (moins de 10 % des cas), paresthésies, approfondissement de la sédation et perte de contact verbal, modification des perceptions sensorielles, sensations vertigineuses, nausées, vomissements, agitation, euphorie et angoisse disparaissent généralement dans les minutes qui suivent l’arrêt de l’inhalation.</w:t>
      </w:r>
    </w:p>
    <w:p w14:paraId="257D36B8" w14:textId="77777777" w:rsidR="0043227C" w:rsidRPr="0043227C" w:rsidRDefault="0043227C" w:rsidP="0043227C">
      <w:pPr>
        <w:pStyle w:val="Corpsdetexte"/>
        <w:spacing w:before="293"/>
        <w:ind w:right="1011"/>
        <w:rPr>
          <w:rFonts w:cstheme="majorBidi"/>
          <w:szCs w:val="28"/>
        </w:rPr>
      </w:pPr>
      <w:r w:rsidRPr="0043227C">
        <w:rPr>
          <w:rFonts w:cstheme="majorBidi"/>
          <w:szCs w:val="28"/>
        </w:rPr>
        <w:t>Les</w:t>
      </w:r>
      <w:r w:rsidRPr="0043227C">
        <w:rPr>
          <w:rFonts w:cstheme="majorBidi"/>
          <w:spacing w:val="-1"/>
          <w:szCs w:val="28"/>
        </w:rPr>
        <w:t xml:space="preserve"> </w:t>
      </w:r>
      <w:r w:rsidRPr="0043227C">
        <w:rPr>
          <w:rFonts w:cstheme="majorBidi"/>
          <w:szCs w:val="28"/>
        </w:rPr>
        <w:t>indications</w:t>
      </w:r>
      <w:r w:rsidRPr="0043227C">
        <w:rPr>
          <w:rFonts w:cstheme="majorBidi"/>
          <w:spacing w:val="-5"/>
          <w:szCs w:val="28"/>
        </w:rPr>
        <w:t xml:space="preserve"> </w:t>
      </w:r>
      <w:r w:rsidRPr="0043227C">
        <w:rPr>
          <w:rFonts w:cstheme="majorBidi"/>
          <w:szCs w:val="28"/>
        </w:rPr>
        <w:t>du</w:t>
      </w:r>
      <w:r w:rsidRPr="0043227C">
        <w:rPr>
          <w:rFonts w:cstheme="majorBidi"/>
          <w:spacing w:val="-5"/>
          <w:szCs w:val="28"/>
        </w:rPr>
        <w:t xml:space="preserve"> </w:t>
      </w:r>
      <w:r w:rsidRPr="0043227C">
        <w:rPr>
          <w:rFonts w:cstheme="majorBidi"/>
          <w:szCs w:val="28"/>
        </w:rPr>
        <w:t>MEOPA en</w:t>
      </w:r>
      <w:r w:rsidRPr="0043227C">
        <w:rPr>
          <w:rFonts w:cstheme="majorBidi"/>
          <w:spacing w:val="-1"/>
          <w:szCs w:val="28"/>
        </w:rPr>
        <w:t xml:space="preserve"> </w:t>
      </w:r>
      <w:r w:rsidRPr="0043227C">
        <w:rPr>
          <w:rFonts w:cstheme="majorBidi"/>
          <w:szCs w:val="28"/>
        </w:rPr>
        <w:t>odontologie</w:t>
      </w:r>
      <w:r w:rsidRPr="0043227C">
        <w:rPr>
          <w:rFonts w:cstheme="majorBidi"/>
          <w:spacing w:val="-1"/>
          <w:szCs w:val="28"/>
        </w:rPr>
        <w:t xml:space="preserve"> </w:t>
      </w:r>
      <w:r w:rsidRPr="0043227C">
        <w:rPr>
          <w:rFonts w:cstheme="majorBidi"/>
          <w:szCs w:val="28"/>
        </w:rPr>
        <w:t>sont</w:t>
      </w:r>
      <w:r w:rsidRPr="0043227C">
        <w:rPr>
          <w:rFonts w:cstheme="majorBidi"/>
          <w:spacing w:val="-2"/>
          <w:szCs w:val="28"/>
        </w:rPr>
        <w:t xml:space="preserve"> </w:t>
      </w:r>
      <w:r w:rsidRPr="0043227C">
        <w:rPr>
          <w:rFonts w:cstheme="majorBidi"/>
          <w:szCs w:val="28"/>
        </w:rPr>
        <w:t>les</w:t>
      </w:r>
      <w:r w:rsidRPr="0043227C">
        <w:rPr>
          <w:rFonts w:cstheme="majorBidi"/>
          <w:spacing w:val="-2"/>
          <w:szCs w:val="28"/>
        </w:rPr>
        <w:t xml:space="preserve"> </w:t>
      </w:r>
      <w:r w:rsidRPr="0043227C">
        <w:rPr>
          <w:rFonts w:cstheme="majorBidi"/>
          <w:szCs w:val="28"/>
        </w:rPr>
        <w:t>patients</w:t>
      </w:r>
      <w:r w:rsidRPr="0043227C">
        <w:rPr>
          <w:rFonts w:cstheme="majorBidi"/>
          <w:spacing w:val="-3"/>
          <w:szCs w:val="28"/>
        </w:rPr>
        <w:t xml:space="preserve"> </w:t>
      </w:r>
      <w:r w:rsidRPr="0043227C">
        <w:rPr>
          <w:rFonts w:cstheme="majorBidi"/>
          <w:szCs w:val="28"/>
        </w:rPr>
        <w:t>anxieux</w:t>
      </w:r>
      <w:r w:rsidRPr="0043227C">
        <w:rPr>
          <w:rFonts w:cstheme="majorBidi"/>
          <w:spacing w:val="-6"/>
          <w:szCs w:val="28"/>
        </w:rPr>
        <w:t xml:space="preserve"> </w:t>
      </w:r>
      <w:r w:rsidRPr="0043227C">
        <w:rPr>
          <w:rFonts w:cstheme="majorBidi"/>
          <w:szCs w:val="28"/>
        </w:rPr>
        <w:t>phobiques,</w:t>
      </w:r>
      <w:r w:rsidRPr="0043227C">
        <w:rPr>
          <w:rFonts w:cstheme="majorBidi"/>
          <w:spacing w:val="-3"/>
          <w:szCs w:val="28"/>
        </w:rPr>
        <w:t xml:space="preserve"> </w:t>
      </w:r>
      <w:r w:rsidRPr="0043227C">
        <w:rPr>
          <w:rFonts w:cstheme="majorBidi"/>
          <w:szCs w:val="28"/>
        </w:rPr>
        <w:t>les</w:t>
      </w:r>
      <w:r w:rsidRPr="0043227C">
        <w:rPr>
          <w:rFonts w:cstheme="majorBidi"/>
          <w:spacing w:val="-6"/>
          <w:szCs w:val="28"/>
        </w:rPr>
        <w:t xml:space="preserve"> </w:t>
      </w:r>
      <w:r w:rsidRPr="0043227C">
        <w:rPr>
          <w:rFonts w:cstheme="majorBidi"/>
          <w:szCs w:val="28"/>
        </w:rPr>
        <w:t>enfants</w:t>
      </w:r>
      <w:r w:rsidRPr="0043227C">
        <w:rPr>
          <w:rFonts w:cstheme="majorBidi"/>
          <w:spacing w:val="-1"/>
          <w:szCs w:val="28"/>
        </w:rPr>
        <w:t xml:space="preserve"> </w:t>
      </w:r>
      <w:r w:rsidRPr="0043227C">
        <w:rPr>
          <w:rFonts w:cstheme="majorBidi"/>
          <w:szCs w:val="28"/>
        </w:rPr>
        <w:t>et les patients handicapés et réservées aux patients ASA I ou II en pratique libérale</w:t>
      </w:r>
      <w:r w:rsidRPr="0043227C">
        <w:rPr>
          <w:rFonts w:cstheme="majorBidi"/>
          <w:spacing w:val="40"/>
          <w:szCs w:val="28"/>
        </w:rPr>
        <w:t>.</w:t>
      </w:r>
    </w:p>
    <w:p w14:paraId="4FA8E5F8" w14:textId="77777777" w:rsidR="0043227C" w:rsidRPr="0043227C" w:rsidRDefault="0043227C" w:rsidP="0043227C">
      <w:pPr>
        <w:pStyle w:val="Corpsdetexte"/>
        <w:ind w:right="1004"/>
        <w:rPr>
          <w:rFonts w:cstheme="majorBidi"/>
          <w:b/>
          <w:szCs w:val="28"/>
        </w:rPr>
      </w:pPr>
      <w:r w:rsidRPr="0043227C">
        <w:rPr>
          <w:rFonts w:cstheme="majorBidi"/>
          <w:szCs w:val="28"/>
        </w:rPr>
        <w:t xml:space="preserve">Les contre-indications absolues du MEOPA sont liées à sa grande capacité de diffusion dans les cavités creuses et closes entraînant des surpressions, certaines contre-indications sont relatives. L’anamnèse médicale permet de les objectiver. Le refus total de coopérer de l’enfant est aussi une contre-indication relative, le masque doit être accepté par l’enfant, il est déconseillé de le maintenir sous la contrainte. </w:t>
      </w:r>
      <w:r w:rsidRPr="0043227C">
        <w:rPr>
          <w:rFonts w:cstheme="majorBidi"/>
          <w:b/>
          <w:szCs w:val="28"/>
        </w:rPr>
        <w:t>(3)</w:t>
      </w:r>
    </w:p>
    <w:p w14:paraId="1D8B2C9E" w14:textId="77777777" w:rsidR="0043227C" w:rsidRPr="0043227C" w:rsidRDefault="0043227C" w:rsidP="00D4568F">
      <w:pPr>
        <w:pStyle w:val="Corpsdetexte"/>
        <w:ind w:left="720"/>
        <w:jc w:val="center"/>
        <w:rPr>
          <w:rFonts w:cstheme="majorBidi"/>
          <w:szCs w:val="28"/>
        </w:rPr>
      </w:pPr>
      <w:r w:rsidRPr="0043227C">
        <w:rPr>
          <w:rFonts w:cstheme="majorBidi"/>
          <w:noProof/>
          <w:szCs w:val="28"/>
        </w:rPr>
        <w:lastRenderedPageBreak/>
        <w:drawing>
          <wp:inline distT="0" distB="0" distL="0" distR="0" wp14:anchorId="264995C1" wp14:editId="421027DB">
            <wp:extent cx="4211032" cy="2832100"/>
            <wp:effectExtent l="0" t="0" r="0" b="635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4214606" cy="2834504"/>
                    </a:xfrm>
                    <a:prstGeom prst="rect">
                      <a:avLst/>
                    </a:prstGeom>
                  </pic:spPr>
                </pic:pic>
              </a:graphicData>
            </a:graphic>
          </wp:inline>
        </w:drawing>
      </w:r>
    </w:p>
    <w:p w14:paraId="7F3B74D9" w14:textId="77777777" w:rsidR="0043227C" w:rsidRPr="0043227C" w:rsidRDefault="0043227C" w:rsidP="0043227C">
      <w:pPr>
        <w:pStyle w:val="Corpsdetexte"/>
        <w:ind w:left="956" w:right="668"/>
        <w:jc w:val="center"/>
        <w:rPr>
          <w:rFonts w:cstheme="majorBidi"/>
          <w:szCs w:val="28"/>
        </w:rPr>
      </w:pPr>
      <w:r w:rsidRPr="0043227C">
        <w:rPr>
          <w:rFonts w:cstheme="majorBidi"/>
          <w:b/>
          <w:szCs w:val="28"/>
        </w:rPr>
        <w:t>Figure24</w:t>
      </w:r>
      <w:r w:rsidRPr="0043227C">
        <w:rPr>
          <w:rFonts w:cstheme="majorBidi"/>
          <w:b/>
          <w:spacing w:val="-9"/>
          <w:szCs w:val="28"/>
        </w:rPr>
        <w:t xml:space="preserve"> </w:t>
      </w:r>
      <w:r w:rsidRPr="0043227C">
        <w:rPr>
          <w:rFonts w:cstheme="majorBidi"/>
          <w:szCs w:val="28"/>
        </w:rPr>
        <w:t>:</w:t>
      </w:r>
      <w:r w:rsidRPr="0043227C">
        <w:rPr>
          <w:rFonts w:cstheme="majorBidi"/>
          <w:spacing w:val="-3"/>
          <w:szCs w:val="28"/>
        </w:rPr>
        <w:t xml:space="preserve"> </w:t>
      </w:r>
      <w:r w:rsidRPr="0043227C">
        <w:rPr>
          <w:rFonts w:cstheme="majorBidi"/>
          <w:szCs w:val="28"/>
        </w:rPr>
        <w:t>mage</w:t>
      </w:r>
      <w:r w:rsidRPr="0043227C">
        <w:rPr>
          <w:rFonts w:cstheme="majorBidi"/>
          <w:spacing w:val="-6"/>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l'association</w:t>
      </w:r>
      <w:r w:rsidRPr="0043227C">
        <w:rPr>
          <w:rFonts w:cstheme="majorBidi"/>
          <w:spacing w:val="-3"/>
          <w:szCs w:val="28"/>
        </w:rPr>
        <w:t xml:space="preserve"> </w:t>
      </w:r>
      <w:r w:rsidRPr="0043227C">
        <w:rPr>
          <w:rFonts w:cstheme="majorBidi"/>
          <w:szCs w:val="28"/>
        </w:rPr>
        <w:t>SPARADRAP</w:t>
      </w:r>
      <w:r w:rsidRPr="0043227C">
        <w:rPr>
          <w:rFonts w:cstheme="majorBidi"/>
          <w:spacing w:val="-4"/>
          <w:szCs w:val="28"/>
        </w:rPr>
        <w:t xml:space="preserve"> </w:t>
      </w:r>
      <w:r w:rsidRPr="0043227C">
        <w:rPr>
          <w:rFonts w:cstheme="majorBidi"/>
          <w:szCs w:val="28"/>
        </w:rPr>
        <w:t>sur</w:t>
      </w:r>
      <w:r w:rsidRPr="0043227C">
        <w:rPr>
          <w:rFonts w:cstheme="majorBidi"/>
          <w:spacing w:val="-8"/>
          <w:szCs w:val="28"/>
        </w:rPr>
        <w:t xml:space="preserve"> </w:t>
      </w:r>
      <w:r w:rsidRPr="0043227C">
        <w:rPr>
          <w:rFonts w:cstheme="majorBidi"/>
          <w:szCs w:val="28"/>
        </w:rPr>
        <w:t xml:space="preserve">le </w:t>
      </w:r>
      <w:r w:rsidRPr="0043227C">
        <w:rPr>
          <w:rFonts w:cstheme="majorBidi"/>
          <w:spacing w:val="-2"/>
          <w:szCs w:val="28"/>
        </w:rPr>
        <w:t>MEOPA</w:t>
      </w:r>
    </w:p>
    <w:p w14:paraId="57627EF9" w14:textId="5FE7CA3C" w:rsidR="00805352" w:rsidRPr="00805352" w:rsidRDefault="0043227C" w:rsidP="00805352">
      <w:pPr>
        <w:spacing w:before="170" w:line="276" w:lineRule="auto"/>
        <w:ind w:left="2739" w:right="1135"/>
        <w:rPr>
          <w:rFonts w:cstheme="majorBidi"/>
          <w:szCs w:val="28"/>
        </w:rPr>
      </w:pPr>
      <w:r w:rsidRPr="0043227C">
        <w:rPr>
          <w:rFonts w:cstheme="majorBidi"/>
          <w:szCs w:val="28"/>
        </w:rPr>
        <w:t>Source</w:t>
      </w:r>
      <w:r w:rsidRPr="0043227C">
        <w:rPr>
          <w:rFonts w:cstheme="majorBidi"/>
          <w:spacing w:val="-5"/>
          <w:szCs w:val="28"/>
        </w:rPr>
        <w:t xml:space="preserve"> </w:t>
      </w:r>
      <w:r w:rsidRPr="0043227C">
        <w:rPr>
          <w:rFonts w:cstheme="majorBidi"/>
          <w:szCs w:val="28"/>
        </w:rPr>
        <w:t>:</w:t>
      </w:r>
      <w:r w:rsidRPr="0043227C">
        <w:rPr>
          <w:rFonts w:cstheme="majorBidi"/>
          <w:spacing w:val="21"/>
          <w:szCs w:val="28"/>
        </w:rPr>
        <w:t xml:space="preserve"> </w:t>
      </w:r>
      <w:r w:rsidRPr="0043227C">
        <w:rPr>
          <w:rFonts w:cstheme="majorBidi"/>
          <w:b/>
          <w:szCs w:val="28"/>
        </w:rPr>
        <w:t>Nonnott,</w:t>
      </w:r>
      <w:r w:rsidRPr="0043227C">
        <w:rPr>
          <w:rFonts w:cstheme="majorBidi"/>
          <w:b/>
          <w:spacing w:val="-3"/>
          <w:szCs w:val="28"/>
        </w:rPr>
        <w:t xml:space="preserve"> </w:t>
      </w:r>
      <w:r w:rsidRPr="0043227C">
        <w:rPr>
          <w:rFonts w:cstheme="majorBidi"/>
          <w:b/>
          <w:szCs w:val="28"/>
        </w:rPr>
        <w:t>A.-C</w:t>
      </w:r>
      <w:r w:rsidRPr="0043227C">
        <w:rPr>
          <w:rFonts w:cstheme="majorBidi"/>
          <w:szCs w:val="28"/>
        </w:rPr>
        <w:t>.</w:t>
      </w:r>
      <w:r w:rsidRPr="0043227C">
        <w:rPr>
          <w:rFonts w:cstheme="majorBidi"/>
          <w:spacing w:val="-2"/>
          <w:szCs w:val="28"/>
        </w:rPr>
        <w:t xml:space="preserve"> </w:t>
      </w:r>
      <w:r w:rsidRPr="0043227C">
        <w:rPr>
          <w:rFonts w:cstheme="majorBidi"/>
          <w:szCs w:val="28"/>
        </w:rPr>
        <w:t>(2022,</w:t>
      </w:r>
      <w:r w:rsidRPr="0043227C">
        <w:rPr>
          <w:rFonts w:cstheme="majorBidi"/>
          <w:spacing w:val="-4"/>
          <w:szCs w:val="28"/>
        </w:rPr>
        <w:t xml:space="preserve"> </w:t>
      </w:r>
      <w:r w:rsidRPr="0043227C">
        <w:rPr>
          <w:rFonts w:cstheme="majorBidi"/>
          <w:szCs w:val="28"/>
        </w:rPr>
        <w:t>13</w:t>
      </w:r>
      <w:r w:rsidRPr="0043227C">
        <w:rPr>
          <w:rFonts w:cstheme="majorBidi"/>
          <w:spacing w:val="-3"/>
          <w:szCs w:val="28"/>
        </w:rPr>
        <w:t xml:space="preserve"> </w:t>
      </w:r>
      <w:r w:rsidRPr="0043227C">
        <w:rPr>
          <w:rFonts w:cstheme="majorBidi"/>
          <w:szCs w:val="28"/>
        </w:rPr>
        <w:t>avril).</w:t>
      </w:r>
      <w:r w:rsidRPr="0043227C">
        <w:rPr>
          <w:rFonts w:cstheme="majorBidi"/>
          <w:spacing w:val="-3"/>
          <w:szCs w:val="28"/>
        </w:rPr>
        <w:t xml:space="preserve"> </w:t>
      </w:r>
      <w:r w:rsidRPr="0043227C">
        <w:rPr>
          <w:rFonts w:cstheme="majorBidi"/>
          <w:szCs w:val="28"/>
        </w:rPr>
        <w:t>Techniques</w:t>
      </w:r>
      <w:r w:rsidRPr="0043227C">
        <w:rPr>
          <w:rFonts w:cstheme="majorBidi"/>
          <w:spacing w:val="28"/>
          <w:szCs w:val="28"/>
        </w:rPr>
        <w:t xml:space="preserve"> </w:t>
      </w:r>
      <w:r w:rsidRPr="0043227C">
        <w:rPr>
          <w:rFonts w:cstheme="majorBidi"/>
          <w:szCs w:val="28"/>
        </w:rPr>
        <w:t>de</w:t>
      </w:r>
      <w:r w:rsidRPr="0043227C">
        <w:rPr>
          <w:rFonts w:cstheme="majorBidi"/>
          <w:spacing w:val="22"/>
          <w:szCs w:val="28"/>
        </w:rPr>
        <w:t xml:space="preserve"> </w:t>
      </w:r>
      <w:r w:rsidRPr="0043227C">
        <w:rPr>
          <w:rFonts w:cstheme="majorBidi"/>
          <w:szCs w:val="28"/>
        </w:rPr>
        <w:t>prise</w:t>
      </w:r>
      <w:r w:rsidRPr="0043227C">
        <w:rPr>
          <w:rFonts w:cstheme="majorBidi"/>
          <w:spacing w:val="24"/>
          <w:szCs w:val="28"/>
        </w:rPr>
        <w:t xml:space="preserve"> </w:t>
      </w:r>
      <w:r w:rsidRPr="0043227C">
        <w:rPr>
          <w:rFonts w:cstheme="majorBidi"/>
          <w:szCs w:val="28"/>
        </w:rPr>
        <w:t>en</w:t>
      </w:r>
      <w:r w:rsidRPr="0043227C">
        <w:rPr>
          <w:rFonts w:cstheme="majorBidi"/>
          <w:spacing w:val="25"/>
          <w:szCs w:val="28"/>
        </w:rPr>
        <w:t xml:space="preserve"> </w:t>
      </w:r>
      <w:r w:rsidRPr="0043227C">
        <w:rPr>
          <w:rFonts w:cstheme="majorBidi"/>
          <w:szCs w:val="28"/>
        </w:rPr>
        <w:t>charge</w:t>
      </w:r>
      <w:r w:rsidRPr="0043227C">
        <w:rPr>
          <w:rFonts w:cstheme="majorBidi"/>
          <w:spacing w:val="-3"/>
          <w:szCs w:val="28"/>
        </w:rPr>
        <w:t xml:space="preserve"> </w:t>
      </w:r>
      <w:r w:rsidRPr="0043227C">
        <w:rPr>
          <w:rFonts w:cstheme="majorBidi"/>
          <w:szCs w:val="28"/>
        </w:rPr>
        <w:t>d'un enfant non coopérant</w:t>
      </w:r>
    </w:p>
    <w:p w14:paraId="5EEF0C9A" w14:textId="484277F8" w:rsidR="0043227C" w:rsidRPr="0043227C" w:rsidRDefault="00805352" w:rsidP="00805352">
      <w:pPr>
        <w:pStyle w:val="Titre3"/>
      </w:pPr>
      <w:r>
        <w:tab/>
      </w:r>
      <w:bookmarkStart w:id="188" w:name="_Toc213835627"/>
      <w:r w:rsidR="0043227C" w:rsidRPr="00805352">
        <w:t>Sédation</w:t>
      </w:r>
      <w:r w:rsidR="0043227C" w:rsidRPr="0043227C">
        <w:rPr>
          <w:spacing w:val="-5"/>
        </w:rPr>
        <w:t xml:space="preserve"> </w:t>
      </w:r>
      <w:r w:rsidR="0043227C" w:rsidRPr="0043227C">
        <w:rPr>
          <w:spacing w:val="-2"/>
        </w:rPr>
        <w:t>profonde</w:t>
      </w:r>
      <w:bookmarkEnd w:id="188"/>
    </w:p>
    <w:p w14:paraId="5E307967" w14:textId="77777777" w:rsidR="00805352" w:rsidRDefault="0043227C" w:rsidP="00805352">
      <w:pPr>
        <w:pStyle w:val="Corpsdetexte"/>
        <w:tabs>
          <w:tab w:val="left" w:pos="1752"/>
          <w:tab w:val="left" w:pos="2830"/>
          <w:tab w:val="left" w:pos="3975"/>
          <w:tab w:val="left" w:pos="5327"/>
          <w:tab w:val="left" w:pos="5682"/>
          <w:tab w:val="left" w:pos="7461"/>
          <w:tab w:val="left" w:pos="7948"/>
          <w:tab w:val="left" w:pos="9331"/>
          <w:tab w:val="left" w:pos="9916"/>
        </w:tabs>
        <w:spacing w:before="52"/>
        <w:ind w:left="0" w:right="1028"/>
        <w:jc w:val="left"/>
        <w:rPr>
          <w:rFonts w:cstheme="majorBidi"/>
          <w:szCs w:val="28"/>
        </w:rPr>
      </w:pPr>
      <w:r w:rsidRPr="0043227C">
        <w:rPr>
          <w:rFonts w:cstheme="majorBidi"/>
          <w:noProof/>
          <w:szCs w:val="28"/>
        </w:rPr>
        <w:drawing>
          <wp:anchor distT="0" distB="0" distL="0" distR="0" simplePos="0" relativeHeight="251665408" behindDoc="1" locked="0" layoutInCell="1" allowOverlap="1" wp14:anchorId="39CA972B" wp14:editId="2C161A53">
            <wp:simplePos x="0" y="0"/>
            <wp:positionH relativeFrom="page">
              <wp:posOffset>959485</wp:posOffset>
            </wp:positionH>
            <wp:positionV relativeFrom="paragraph">
              <wp:posOffset>2649983</wp:posOffset>
            </wp:positionV>
            <wp:extent cx="6143592" cy="194138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6143592" cy="1941385"/>
                    </a:xfrm>
                    <a:prstGeom prst="rect">
                      <a:avLst/>
                    </a:prstGeom>
                  </pic:spPr>
                </pic:pic>
              </a:graphicData>
            </a:graphic>
          </wp:anchor>
        </w:drawing>
      </w:r>
      <w:r w:rsidRPr="0043227C">
        <w:rPr>
          <w:rFonts w:cstheme="majorBidi"/>
          <w:spacing w:val="-6"/>
          <w:szCs w:val="28"/>
        </w:rPr>
        <w:t>L</w:t>
      </w:r>
      <w:r w:rsidR="00805352">
        <w:rPr>
          <w:rFonts w:cstheme="majorBidi"/>
          <w:spacing w:val="-6"/>
          <w:szCs w:val="28"/>
        </w:rPr>
        <w:t xml:space="preserve">a </w:t>
      </w:r>
      <w:r w:rsidRPr="0043227C">
        <w:rPr>
          <w:rFonts w:cstheme="majorBidi"/>
          <w:spacing w:val="-2"/>
          <w:szCs w:val="28"/>
        </w:rPr>
        <w:t>sédation</w:t>
      </w:r>
      <w:r w:rsidR="00805352">
        <w:rPr>
          <w:rFonts w:cstheme="majorBidi"/>
          <w:szCs w:val="28"/>
        </w:rPr>
        <w:t xml:space="preserve"> </w:t>
      </w:r>
      <w:r w:rsidRPr="0043227C">
        <w:rPr>
          <w:rFonts w:cstheme="majorBidi"/>
          <w:spacing w:val="-2"/>
          <w:szCs w:val="28"/>
        </w:rPr>
        <w:t>profonde</w:t>
      </w:r>
      <w:r w:rsidR="00805352">
        <w:rPr>
          <w:rFonts w:cstheme="majorBidi"/>
          <w:szCs w:val="28"/>
        </w:rPr>
        <w:t xml:space="preserve"> </w:t>
      </w:r>
      <w:r w:rsidRPr="0043227C">
        <w:rPr>
          <w:rFonts w:cstheme="majorBidi"/>
          <w:spacing w:val="-2"/>
          <w:szCs w:val="28"/>
        </w:rPr>
        <w:t>correspond</w:t>
      </w:r>
      <w:r w:rsidR="00805352">
        <w:rPr>
          <w:rFonts w:cstheme="majorBidi"/>
          <w:szCs w:val="28"/>
        </w:rPr>
        <w:t xml:space="preserve"> </w:t>
      </w:r>
      <w:r w:rsidRPr="0043227C">
        <w:rPr>
          <w:rFonts w:cstheme="majorBidi"/>
          <w:spacing w:val="-10"/>
          <w:szCs w:val="28"/>
        </w:rPr>
        <w:t>à</w:t>
      </w:r>
      <w:r w:rsidRPr="0043227C">
        <w:rPr>
          <w:rFonts w:cstheme="majorBidi"/>
          <w:szCs w:val="28"/>
        </w:rPr>
        <w:tab/>
      </w:r>
      <w:r w:rsidRPr="0043227C">
        <w:rPr>
          <w:rFonts w:cstheme="majorBidi"/>
          <w:spacing w:val="-2"/>
          <w:szCs w:val="28"/>
        </w:rPr>
        <w:t>l’administration</w:t>
      </w:r>
      <w:r w:rsidR="00805352">
        <w:rPr>
          <w:rFonts w:cstheme="majorBidi"/>
          <w:szCs w:val="28"/>
        </w:rPr>
        <w:t xml:space="preserve"> </w:t>
      </w:r>
      <w:r w:rsidRPr="0043227C">
        <w:rPr>
          <w:rFonts w:cstheme="majorBidi"/>
          <w:spacing w:val="-6"/>
          <w:szCs w:val="28"/>
        </w:rPr>
        <w:t>du</w:t>
      </w:r>
      <w:r w:rsidR="00805352">
        <w:rPr>
          <w:rFonts w:cstheme="majorBidi"/>
          <w:szCs w:val="28"/>
        </w:rPr>
        <w:t xml:space="preserve"> </w:t>
      </w:r>
      <w:r w:rsidRPr="0043227C">
        <w:rPr>
          <w:rFonts w:cstheme="majorBidi"/>
          <w:spacing w:val="-2"/>
          <w:szCs w:val="28"/>
        </w:rPr>
        <w:t>Midazolam</w:t>
      </w:r>
      <w:r w:rsidRPr="0043227C">
        <w:rPr>
          <w:rFonts w:cstheme="majorBidi"/>
          <w:szCs w:val="28"/>
        </w:rPr>
        <w:tab/>
      </w:r>
    </w:p>
    <w:p w14:paraId="13C34B70" w14:textId="2EFE3477" w:rsidR="0043227C" w:rsidRPr="0043227C" w:rsidRDefault="0043227C" w:rsidP="00805352">
      <w:pPr>
        <w:pStyle w:val="Corpsdetexte"/>
        <w:tabs>
          <w:tab w:val="left" w:pos="1752"/>
          <w:tab w:val="left" w:pos="2830"/>
          <w:tab w:val="left" w:pos="3975"/>
          <w:tab w:val="left" w:pos="5327"/>
          <w:tab w:val="left" w:pos="5682"/>
          <w:tab w:val="left" w:pos="7461"/>
          <w:tab w:val="left" w:pos="7948"/>
          <w:tab w:val="left" w:pos="9331"/>
          <w:tab w:val="left" w:pos="9916"/>
        </w:tabs>
        <w:spacing w:before="52"/>
        <w:ind w:left="0" w:right="12"/>
        <w:jc w:val="left"/>
        <w:rPr>
          <w:rFonts w:cstheme="majorBidi"/>
          <w:szCs w:val="28"/>
        </w:rPr>
      </w:pPr>
      <w:r w:rsidRPr="0043227C">
        <w:rPr>
          <w:rFonts w:cstheme="majorBidi"/>
          <w:spacing w:val="-4"/>
          <w:szCs w:val="28"/>
        </w:rPr>
        <w:t>Elle</w:t>
      </w:r>
      <w:r w:rsidR="00805352">
        <w:rPr>
          <w:rFonts w:cstheme="majorBidi"/>
          <w:szCs w:val="28"/>
        </w:rPr>
        <w:t xml:space="preserve"> </w:t>
      </w:r>
      <w:r w:rsidRPr="0043227C">
        <w:rPr>
          <w:rFonts w:cstheme="majorBidi"/>
          <w:spacing w:val="-4"/>
          <w:szCs w:val="28"/>
        </w:rPr>
        <w:t xml:space="preserve">sera </w:t>
      </w:r>
      <w:r w:rsidRPr="0043227C">
        <w:rPr>
          <w:rFonts w:cstheme="majorBidi"/>
          <w:szCs w:val="28"/>
        </w:rPr>
        <w:t>préférentiellement utilisée chez le jeune enfant car nous n’obtenons pas forcément l’effet voulu</w:t>
      </w:r>
      <w:r w:rsidRPr="0043227C">
        <w:rPr>
          <w:rFonts w:cstheme="majorBidi"/>
          <w:spacing w:val="25"/>
          <w:szCs w:val="28"/>
        </w:rPr>
        <w:t xml:space="preserve"> </w:t>
      </w:r>
      <w:r w:rsidRPr="0043227C">
        <w:rPr>
          <w:rFonts w:cstheme="majorBidi"/>
          <w:szCs w:val="28"/>
        </w:rPr>
        <w:t>chez</w:t>
      </w:r>
      <w:r w:rsidRPr="0043227C">
        <w:rPr>
          <w:rFonts w:cstheme="majorBidi"/>
          <w:spacing w:val="23"/>
          <w:szCs w:val="28"/>
        </w:rPr>
        <w:t xml:space="preserve"> </w:t>
      </w:r>
      <w:r w:rsidRPr="0043227C">
        <w:rPr>
          <w:rFonts w:cstheme="majorBidi"/>
          <w:szCs w:val="28"/>
        </w:rPr>
        <w:t>eux avec</w:t>
      </w:r>
      <w:r w:rsidRPr="0043227C">
        <w:rPr>
          <w:rFonts w:cstheme="majorBidi"/>
          <w:spacing w:val="24"/>
          <w:szCs w:val="28"/>
        </w:rPr>
        <w:t xml:space="preserve"> </w:t>
      </w:r>
      <w:r w:rsidRPr="0043227C">
        <w:rPr>
          <w:rFonts w:cstheme="majorBidi"/>
          <w:szCs w:val="28"/>
        </w:rPr>
        <w:t>le MEOPA.</w:t>
      </w:r>
      <w:r w:rsidRPr="0043227C">
        <w:rPr>
          <w:rFonts w:cstheme="majorBidi"/>
          <w:spacing w:val="23"/>
          <w:szCs w:val="28"/>
        </w:rPr>
        <w:t xml:space="preserve"> </w:t>
      </w:r>
      <w:r w:rsidRPr="0043227C">
        <w:rPr>
          <w:rFonts w:cstheme="majorBidi"/>
          <w:szCs w:val="28"/>
        </w:rPr>
        <w:t>Il</w:t>
      </w:r>
      <w:r w:rsidRPr="0043227C">
        <w:rPr>
          <w:rFonts w:cstheme="majorBidi"/>
          <w:spacing w:val="23"/>
          <w:szCs w:val="28"/>
        </w:rPr>
        <w:t xml:space="preserve"> </w:t>
      </w:r>
      <w:r w:rsidRPr="0043227C">
        <w:rPr>
          <w:rFonts w:cstheme="majorBidi"/>
          <w:szCs w:val="28"/>
        </w:rPr>
        <w:t>constitue</w:t>
      </w:r>
      <w:r w:rsidRPr="0043227C">
        <w:rPr>
          <w:rFonts w:cstheme="majorBidi"/>
          <w:spacing w:val="23"/>
          <w:szCs w:val="28"/>
        </w:rPr>
        <w:t xml:space="preserve"> </w:t>
      </w:r>
      <w:r w:rsidRPr="0043227C">
        <w:rPr>
          <w:rFonts w:cstheme="majorBidi"/>
          <w:szCs w:val="28"/>
        </w:rPr>
        <w:t>un sédatif</w:t>
      </w:r>
      <w:r w:rsidRPr="0043227C">
        <w:rPr>
          <w:rFonts w:cstheme="majorBidi"/>
          <w:spacing w:val="23"/>
          <w:szCs w:val="28"/>
        </w:rPr>
        <w:t xml:space="preserve"> </w:t>
      </w:r>
      <w:r w:rsidRPr="0043227C">
        <w:rPr>
          <w:rFonts w:cstheme="majorBidi"/>
          <w:szCs w:val="28"/>
        </w:rPr>
        <w:t>plus puissant</w:t>
      </w:r>
      <w:r w:rsidRPr="0043227C">
        <w:rPr>
          <w:rFonts w:cstheme="majorBidi"/>
          <w:spacing w:val="24"/>
          <w:szCs w:val="28"/>
        </w:rPr>
        <w:t xml:space="preserve"> </w:t>
      </w:r>
      <w:r w:rsidRPr="0043227C">
        <w:rPr>
          <w:rFonts w:cstheme="majorBidi"/>
          <w:szCs w:val="28"/>
        </w:rPr>
        <w:t>que</w:t>
      </w:r>
      <w:r w:rsidRPr="0043227C">
        <w:rPr>
          <w:rFonts w:cstheme="majorBidi"/>
          <w:spacing w:val="26"/>
          <w:szCs w:val="28"/>
        </w:rPr>
        <w:t xml:space="preserve"> </w:t>
      </w:r>
      <w:r w:rsidRPr="0043227C">
        <w:rPr>
          <w:rFonts w:cstheme="majorBidi"/>
          <w:szCs w:val="28"/>
        </w:rPr>
        <w:t>le MEOPA</w:t>
      </w:r>
      <w:r w:rsidRPr="0043227C">
        <w:rPr>
          <w:rFonts w:cstheme="majorBidi"/>
          <w:spacing w:val="25"/>
          <w:szCs w:val="28"/>
        </w:rPr>
        <w:t xml:space="preserve"> </w:t>
      </w:r>
      <w:r w:rsidRPr="0043227C">
        <w:rPr>
          <w:rFonts w:cstheme="majorBidi"/>
          <w:szCs w:val="28"/>
        </w:rPr>
        <w:t>et</w:t>
      </w:r>
      <w:r w:rsidRPr="0043227C">
        <w:rPr>
          <w:rFonts w:cstheme="majorBidi"/>
          <w:spacing w:val="27"/>
          <w:szCs w:val="28"/>
        </w:rPr>
        <w:t xml:space="preserve"> </w:t>
      </w:r>
      <w:r w:rsidRPr="0043227C">
        <w:rPr>
          <w:rFonts w:cstheme="majorBidi"/>
          <w:szCs w:val="28"/>
        </w:rPr>
        <w:t>son utilisation est réservée aux milieux hospitaliers en présence d’un anesthésiste réanimateur. C'est</w:t>
      </w:r>
      <w:r w:rsidRPr="0043227C">
        <w:rPr>
          <w:rFonts w:cstheme="majorBidi"/>
          <w:spacing w:val="40"/>
          <w:szCs w:val="28"/>
        </w:rPr>
        <w:t xml:space="preserve"> </w:t>
      </w:r>
      <w:r w:rsidRPr="0043227C">
        <w:rPr>
          <w:rFonts w:cstheme="majorBidi"/>
          <w:szCs w:val="28"/>
        </w:rPr>
        <w:t>une</w:t>
      </w:r>
      <w:r w:rsidRPr="0043227C">
        <w:rPr>
          <w:rFonts w:cstheme="majorBidi"/>
          <w:spacing w:val="40"/>
          <w:szCs w:val="28"/>
        </w:rPr>
        <w:t xml:space="preserve"> </w:t>
      </w:r>
      <w:r w:rsidRPr="0043227C">
        <w:rPr>
          <w:rFonts w:cstheme="majorBidi"/>
          <w:szCs w:val="28"/>
        </w:rPr>
        <w:t>sédation</w:t>
      </w:r>
      <w:r w:rsidRPr="0043227C">
        <w:rPr>
          <w:rFonts w:cstheme="majorBidi"/>
          <w:spacing w:val="40"/>
          <w:szCs w:val="28"/>
        </w:rPr>
        <w:t xml:space="preserve"> </w:t>
      </w:r>
      <w:r w:rsidRPr="0043227C">
        <w:rPr>
          <w:rFonts w:cstheme="majorBidi"/>
          <w:szCs w:val="28"/>
        </w:rPr>
        <w:t>également</w:t>
      </w:r>
      <w:r w:rsidRPr="0043227C">
        <w:rPr>
          <w:rFonts w:cstheme="majorBidi"/>
          <w:spacing w:val="40"/>
          <w:szCs w:val="28"/>
        </w:rPr>
        <w:t xml:space="preserve"> </w:t>
      </w:r>
      <w:r w:rsidRPr="0043227C">
        <w:rPr>
          <w:rFonts w:cstheme="majorBidi"/>
          <w:szCs w:val="28"/>
        </w:rPr>
        <w:t>intéressante</w:t>
      </w:r>
      <w:r w:rsidRPr="0043227C">
        <w:rPr>
          <w:rFonts w:cstheme="majorBidi"/>
          <w:spacing w:val="40"/>
          <w:szCs w:val="28"/>
        </w:rPr>
        <w:t xml:space="preserve"> </w:t>
      </w:r>
      <w:r w:rsidRPr="0043227C">
        <w:rPr>
          <w:rFonts w:cstheme="majorBidi"/>
          <w:szCs w:val="28"/>
        </w:rPr>
        <w:t>pour</w:t>
      </w:r>
      <w:r w:rsidRPr="0043227C">
        <w:rPr>
          <w:rFonts w:cstheme="majorBidi"/>
          <w:spacing w:val="40"/>
          <w:szCs w:val="28"/>
        </w:rPr>
        <w:t xml:space="preserve"> </w:t>
      </w:r>
      <w:r w:rsidRPr="0043227C">
        <w:rPr>
          <w:rFonts w:cstheme="majorBidi"/>
          <w:szCs w:val="28"/>
        </w:rPr>
        <w:t>les</w:t>
      </w:r>
      <w:r w:rsidRPr="0043227C">
        <w:rPr>
          <w:rFonts w:cstheme="majorBidi"/>
          <w:spacing w:val="40"/>
          <w:szCs w:val="28"/>
        </w:rPr>
        <w:t xml:space="preserve"> </w:t>
      </w:r>
      <w:r w:rsidRPr="0043227C">
        <w:rPr>
          <w:rFonts w:cstheme="majorBidi"/>
          <w:szCs w:val="28"/>
        </w:rPr>
        <w:t>adolescents</w:t>
      </w:r>
      <w:r w:rsidRPr="0043227C">
        <w:rPr>
          <w:rFonts w:cstheme="majorBidi"/>
          <w:spacing w:val="40"/>
          <w:szCs w:val="28"/>
        </w:rPr>
        <w:t xml:space="preserve"> </w:t>
      </w:r>
      <w:r w:rsidRPr="0043227C">
        <w:rPr>
          <w:rFonts w:cstheme="majorBidi"/>
          <w:szCs w:val="28"/>
        </w:rPr>
        <w:t>refusant</w:t>
      </w:r>
      <w:r w:rsidRPr="0043227C">
        <w:rPr>
          <w:rFonts w:cstheme="majorBidi"/>
          <w:spacing w:val="40"/>
          <w:szCs w:val="28"/>
        </w:rPr>
        <w:t xml:space="preserve"> </w:t>
      </w:r>
      <w:r w:rsidRPr="0043227C">
        <w:rPr>
          <w:rFonts w:cstheme="majorBidi"/>
          <w:szCs w:val="28"/>
        </w:rPr>
        <w:t>les</w:t>
      </w:r>
      <w:r w:rsidRPr="0043227C">
        <w:rPr>
          <w:rFonts w:cstheme="majorBidi"/>
          <w:spacing w:val="40"/>
          <w:szCs w:val="28"/>
        </w:rPr>
        <w:t xml:space="preserve"> </w:t>
      </w:r>
      <w:r w:rsidRPr="0043227C">
        <w:rPr>
          <w:rFonts w:cstheme="majorBidi"/>
          <w:szCs w:val="28"/>
        </w:rPr>
        <w:t>soins</w:t>
      </w:r>
      <w:r w:rsidRPr="0043227C">
        <w:rPr>
          <w:rFonts w:cstheme="majorBidi"/>
          <w:spacing w:val="40"/>
          <w:szCs w:val="28"/>
        </w:rPr>
        <w:t xml:space="preserve"> </w:t>
      </w:r>
      <w:r w:rsidRPr="0043227C">
        <w:rPr>
          <w:rFonts w:cstheme="majorBidi"/>
          <w:szCs w:val="28"/>
        </w:rPr>
        <w:t>ou présentant</w:t>
      </w:r>
      <w:r w:rsidRPr="0043227C">
        <w:rPr>
          <w:rFonts w:cstheme="majorBidi"/>
          <w:spacing w:val="40"/>
          <w:szCs w:val="28"/>
        </w:rPr>
        <w:t xml:space="preserve"> </w:t>
      </w:r>
      <w:r w:rsidRPr="0043227C">
        <w:rPr>
          <w:rFonts w:cstheme="majorBidi"/>
          <w:szCs w:val="28"/>
        </w:rPr>
        <w:t>une</w:t>
      </w:r>
      <w:r w:rsidRPr="0043227C">
        <w:rPr>
          <w:rFonts w:cstheme="majorBidi"/>
          <w:spacing w:val="40"/>
          <w:szCs w:val="28"/>
        </w:rPr>
        <w:t xml:space="preserve"> </w:t>
      </w:r>
      <w:r w:rsidRPr="0043227C">
        <w:rPr>
          <w:rFonts w:cstheme="majorBidi"/>
          <w:szCs w:val="28"/>
        </w:rPr>
        <w:t>déficience</w:t>
      </w:r>
      <w:r w:rsidRPr="0043227C">
        <w:rPr>
          <w:rFonts w:cstheme="majorBidi"/>
          <w:spacing w:val="40"/>
          <w:szCs w:val="28"/>
        </w:rPr>
        <w:t xml:space="preserve"> </w:t>
      </w:r>
      <w:r w:rsidRPr="0043227C">
        <w:rPr>
          <w:rFonts w:cstheme="majorBidi"/>
          <w:szCs w:val="28"/>
        </w:rPr>
        <w:t>intellectuelle/</w:t>
      </w:r>
      <w:r w:rsidRPr="0043227C">
        <w:rPr>
          <w:rFonts w:cstheme="majorBidi"/>
          <w:spacing w:val="40"/>
          <w:szCs w:val="28"/>
        </w:rPr>
        <w:t xml:space="preserve"> </w:t>
      </w:r>
      <w:r w:rsidRPr="0043227C">
        <w:rPr>
          <w:rFonts w:cstheme="majorBidi"/>
          <w:szCs w:val="28"/>
        </w:rPr>
        <w:t>troubles</w:t>
      </w:r>
      <w:r w:rsidRPr="0043227C">
        <w:rPr>
          <w:rFonts w:cstheme="majorBidi"/>
          <w:spacing w:val="40"/>
          <w:szCs w:val="28"/>
        </w:rPr>
        <w:t xml:space="preserve"> </w:t>
      </w:r>
      <w:r w:rsidRPr="0043227C">
        <w:rPr>
          <w:rFonts w:cstheme="majorBidi"/>
          <w:szCs w:val="28"/>
        </w:rPr>
        <w:t>psychiatriques.</w:t>
      </w:r>
      <w:r w:rsidRPr="0043227C">
        <w:rPr>
          <w:rFonts w:cstheme="majorBidi"/>
          <w:spacing w:val="40"/>
          <w:szCs w:val="28"/>
        </w:rPr>
        <w:t xml:space="preserve"> </w:t>
      </w:r>
      <w:r w:rsidRPr="0043227C">
        <w:rPr>
          <w:rFonts w:cstheme="majorBidi"/>
          <w:szCs w:val="28"/>
        </w:rPr>
        <w:t>La</w:t>
      </w:r>
      <w:r w:rsidRPr="0043227C">
        <w:rPr>
          <w:rFonts w:cstheme="majorBidi"/>
          <w:spacing w:val="40"/>
          <w:szCs w:val="28"/>
        </w:rPr>
        <w:t xml:space="preserve"> </w:t>
      </w:r>
      <w:r w:rsidRPr="0043227C">
        <w:rPr>
          <w:rFonts w:cstheme="majorBidi"/>
          <w:szCs w:val="28"/>
        </w:rPr>
        <w:t>sédation</w:t>
      </w:r>
      <w:r w:rsidRPr="0043227C">
        <w:rPr>
          <w:rFonts w:cstheme="majorBidi"/>
          <w:spacing w:val="40"/>
          <w:szCs w:val="28"/>
        </w:rPr>
        <w:t xml:space="preserve"> </w:t>
      </w:r>
      <w:r w:rsidRPr="0043227C">
        <w:rPr>
          <w:rFonts w:cstheme="majorBidi"/>
          <w:szCs w:val="28"/>
        </w:rPr>
        <w:t>consciente permet</w:t>
      </w:r>
      <w:r w:rsidRPr="0043227C">
        <w:rPr>
          <w:rFonts w:cstheme="majorBidi"/>
          <w:spacing w:val="-14"/>
          <w:szCs w:val="28"/>
        </w:rPr>
        <w:t xml:space="preserve"> </w:t>
      </w:r>
      <w:r w:rsidRPr="0043227C">
        <w:rPr>
          <w:rFonts w:cstheme="majorBidi"/>
          <w:szCs w:val="28"/>
        </w:rPr>
        <w:t>la</w:t>
      </w:r>
      <w:r w:rsidRPr="0043227C">
        <w:rPr>
          <w:rFonts w:cstheme="majorBidi"/>
          <w:spacing w:val="-14"/>
          <w:szCs w:val="28"/>
        </w:rPr>
        <w:t xml:space="preserve"> </w:t>
      </w:r>
      <w:r w:rsidRPr="0043227C">
        <w:rPr>
          <w:rFonts w:cstheme="majorBidi"/>
          <w:szCs w:val="28"/>
        </w:rPr>
        <w:t>réalisation</w:t>
      </w:r>
      <w:r w:rsidRPr="0043227C">
        <w:rPr>
          <w:rFonts w:cstheme="majorBidi"/>
          <w:spacing w:val="-14"/>
          <w:szCs w:val="28"/>
        </w:rPr>
        <w:t xml:space="preserve"> </w:t>
      </w:r>
      <w:r w:rsidRPr="0043227C">
        <w:rPr>
          <w:rFonts w:cstheme="majorBidi"/>
          <w:szCs w:val="28"/>
        </w:rPr>
        <w:t>des</w:t>
      </w:r>
      <w:r w:rsidRPr="0043227C">
        <w:rPr>
          <w:rFonts w:cstheme="majorBidi"/>
          <w:spacing w:val="-16"/>
          <w:szCs w:val="28"/>
        </w:rPr>
        <w:t xml:space="preserve"> </w:t>
      </w:r>
      <w:r w:rsidRPr="0043227C">
        <w:rPr>
          <w:rFonts w:cstheme="majorBidi"/>
          <w:szCs w:val="28"/>
        </w:rPr>
        <w:t>soins</w:t>
      </w:r>
      <w:r w:rsidRPr="0043227C">
        <w:rPr>
          <w:rFonts w:cstheme="majorBidi"/>
          <w:spacing w:val="-12"/>
          <w:szCs w:val="28"/>
        </w:rPr>
        <w:t xml:space="preserve"> </w:t>
      </w:r>
      <w:r w:rsidRPr="0043227C">
        <w:rPr>
          <w:rFonts w:cstheme="majorBidi"/>
          <w:szCs w:val="28"/>
        </w:rPr>
        <w:t>chez</w:t>
      </w:r>
      <w:r w:rsidRPr="0043227C">
        <w:rPr>
          <w:rFonts w:cstheme="majorBidi"/>
          <w:spacing w:val="-14"/>
          <w:szCs w:val="28"/>
        </w:rPr>
        <w:t xml:space="preserve"> </w:t>
      </w:r>
      <w:r w:rsidRPr="0043227C">
        <w:rPr>
          <w:rFonts w:cstheme="majorBidi"/>
          <w:szCs w:val="28"/>
        </w:rPr>
        <w:t>les</w:t>
      </w:r>
      <w:r w:rsidRPr="0043227C">
        <w:rPr>
          <w:rFonts w:cstheme="majorBidi"/>
          <w:spacing w:val="-13"/>
          <w:szCs w:val="28"/>
        </w:rPr>
        <w:t xml:space="preserve"> </w:t>
      </w:r>
      <w:r w:rsidRPr="0043227C">
        <w:rPr>
          <w:rFonts w:cstheme="majorBidi"/>
          <w:szCs w:val="28"/>
        </w:rPr>
        <w:t>personnes</w:t>
      </w:r>
      <w:r w:rsidRPr="0043227C">
        <w:rPr>
          <w:rFonts w:cstheme="majorBidi"/>
          <w:spacing w:val="-15"/>
          <w:szCs w:val="28"/>
        </w:rPr>
        <w:t xml:space="preserve"> </w:t>
      </w:r>
      <w:r w:rsidRPr="0043227C">
        <w:rPr>
          <w:rFonts w:cstheme="majorBidi"/>
          <w:szCs w:val="28"/>
        </w:rPr>
        <w:t>non</w:t>
      </w:r>
      <w:r w:rsidRPr="0043227C">
        <w:rPr>
          <w:rFonts w:cstheme="majorBidi"/>
          <w:spacing w:val="-13"/>
          <w:szCs w:val="28"/>
        </w:rPr>
        <w:t xml:space="preserve"> </w:t>
      </w:r>
      <w:r w:rsidRPr="0043227C">
        <w:rPr>
          <w:rFonts w:cstheme="majorBidi"/>
          <w:szCs w:val="28"/>
        </w:rPr>
        <w:t>coopérantes</w:t>
      </w:r>
      <w:r w:rsidRPr="0043227C">
        <w:rPr>
          <w:rFonts w:cstheme="majorBidi"/>
          <w:spacing w:val="-13"/>
          <w:szCs w:val="28"/>
        </w:rPr>
        <w:t xml:space="preserve"> </w:t>
      </w:r>
      <w:r w:rsidRPr="0043227C">
        <w:rPr>
          <w:rFonts w:cstheme="majorBidi"/>
          <w:szCs w:val="28"/>
        </w:rPr>
        <w:t>et</w:t>
      </w:r>
      <w:r w:rsidRPr="0043227C">
        <w:rPr>
          <w:rFonts w:cstheme="majorBidi"/>
          <w:spacing w:val="-11"/>
          <w:szCs w:val="28"/>
        </w:rPr>
        <w:t xml:space="preserve"> </w:t>
      </w:r>
      <w:r w:rsidRPr="0043227C">
        <w:rPr>
          <w:rFonts w:cstheme="majorBidi"/>
          <w:szCs w:val="28"/>
        </w:rPr>
        <w:t>anxieuses</w:t>
      </w:r>
      <w:r w:rsidRPr="0043227C">
        <w:rPr>
          <w:rFonts w:cstheme="majorBidi"/>
          <w:spacing w:val="-12"/>
          <w:szCs w:val="28"/>
        </w:rPr>
        <w:t xml:space="preserve"> </w:t>
      </w:r>
      <w:r w:rsidRPr="0043227C">
        <w:rPr>
          <w:rFonts w:cstheme="majorBidi"/>
          <w:szCs w:val="28"/>
        </w:rPr>
        <w:t>à</w:t>
      </w:r>
      <w:r w:rsidRPr="0043227C">
        <w:rPr>
          <w:rFonts w:cstheme="majorBidi"/>
          <w:spacing w:val="-10"/>
          <w:szCs w:val="28"/>
        </w:rPr>
        <w:t xml:space="preserve"> </w:t>
      </w:r>
      <w:r w:rsidRPr="0043227C">
        <w:rPr>
          <w:rFonts w:cstheme="majorBidi"/>
          <w:szCs w:val="28"/>
        </w:rPr>
        <w:t>l'état</w:t>
      </w:r>
      <w:r w:rsidRPr="0043227C">
        <w:rPr>
          <w:rFonts w:cstheme="majorBidi"/>
          <w:spacing w:val="-13"/>
          <w:szCs w:val="28"/>
        </w:rPr>
        <w:t xml:space="preserve"> </w:t>
      </w:r>
      <w:r w:rsidRPr="0043227C">
        <w:rPr>
          <w:rFonts w:cstheme="majorBidi"/>
          <w:szCs w:val="28"/>
        </w:rPr>
        <w:t>vigile. Actuellement,</w:t>
      </w:r>
      <w:r w:rsidRPr="0043227C">
        <w:rPr>
          <w:rFonts w:cstheme="majorBidi"/>
          <w:spacing w:val="40"/>
          <w:szCs w:val="28"/>
        </w:rPr>
        <w:t xml:space="preserve"> </w:t>
      </w:r>
      <w:r w:rsidRPr="0043227C">
        <w:rPr>
          <w:rFonts w:cstheme="majorBidi"/>
          <w:szCs w:val="28"/>
        </w:rPr>
        <w:t>le</w:t>
      </w:r>
      <w:r w:rsidRPr="0043227C">
        <w:rPr>
          <w:rFonts w:cstheme="majorBidi"/>
          <w:spacing w:val="34"/>
          <w:szCs w:val="28"/>
        </w:rPr>
        <w:t xml:space="preserve"> </w:t>
      </w:r>
      <w:r w:rsidRPr="0043227C">
        <w:rPr>
          <w:rFonts w:cstheme="majorBidi"/>
          <w:szCs w:val="28"/>
        </w:rPr>
        <w:t>MEOPA</w:t>
      </w:r>
      <w:r w:rsidRPr="0043227C">
        <w:rPr>
          <w:rFonts w:cstheme="majorBidi"/>
          <w:spacing w:val="39"/>
          <w:szCs w:val="28"/>
        </w:rPr>
        <w:t xml:space="preserve"> </w:t>
      </w:r>
      <w:r w:rsidRPr="0043227C">
        <w:rPr>
          <w:rFonts w:cstheme="majorBidi"/>
          <w:szCs w:val="28"/>
        </w:rPr>
        <w:t>est</w:t>
      </w:r>
      <w:r w:rsidRPr="0043227C">
        <w:rPr>
          <w:rFonts w:cstheme="majorBidi"/>
          <w:spacing w:val="38"/>
          <w:szCs w:val="28"/>
        </w:rPr>
        <w:t xml:space="preserve"> </w:t>
      </w:r>
      <w:r w:rsidRPr="0043227C">
        <w:rPr>
          <w:rFonts w:cstheme="majorBidi"/>
          <w:szCs w:val="28"/>
        </w:rPr>
        <w:t>préféré</w:t>
      </w:r>
      <w:r w:rsidRPr="0043227C">
        <w:rPr>
          <w:rFonts w:cstheme="majorBidi"/>
          <w:spacing w:val="38"/>
          <w:szCs w:val="28"/>
        </w:rPr>
        <w:t xml:space="preserve"> </w:t>
      </w:r>
      <w:r w:rsidRPr="0043227C">
        <w:rPr>
          <w:rFonts w:cstheme="majorBidi"/>
          <w:szCs w:val="28"/>
        </w:rPr>
        <w:t>mais</w:t>
      </w:r>
      <w:r w:rsidRPr="0043227C">
        <w:rPr>
          <w:rFonts w:cstheme="majorBidi"/>
          <w:spacing w:val="39"/>
          <w:szCs w:val="28"/>
        </w:rPr>
        <w:t xml:space="preserve"> </w:t>
      </w:r>
      <w:r w:rsidRPr="0043227C">
        <w:rPr>
          <w:rFonts w:cstheme="majorBidi"/>
          <w:szCs w:val="28"/>
        </w:rPr>
        <w:t>le</w:t>
      </w:r>
      <w:r w:rsidRPr="0043227C">
        <w:rPr>
          <w:rFonts w:cstheme="majorBidi"/>
          <w:spacing w:val="34"/>
          <w:szCs w:val="28"/>
        </w:rPr>
        <w:t xml:space="preserve"> </w:t>
      </w:r>
      <w:r w:rsidRPr="0043227C">
        <w:rPr>
          <w:rFonts w:cstheme="majorBidi"/>
          <w:szCs w:val="28"/>
        </w:rPr>
        <w:t>Midazolam</w:t>
      </w:r>
      <w:r w:rsidRPr="0043227C">
        <w:rPr>
          <w:rFonts w:cstheme="majorBidi"/>
          <w:spacing w:val="40"/>
          <w:szCs w:val="28"/>
        </w:rPr>
        <w:t xml:space="preserve"> </w:t>
      </w:r>
      <w:r w:rsidRPr="0043227C">
        <w:rPr>
          <w:rFonts w:cstheme="majorBidi"/>
          <w:szCs w:val="28"/>
        </w:rPr>
        <w:t>est</w:t>
      </w:r>
      <w:r w:rsidRPr="0043227C">
        <w:rPr>
          <w:rFonts w:cstheme="majorBidi"/>
          <w:spacing w:val="40"/>
          <w:szCs w:val="28"/>
        </w:rPr>
        <w:t xml:space="preserve"> </w:t>
      </w:r>
      <w:r w:rsidRPr="0043227C">
        <w:rPr>
          <w:rFonts w:cstheme="majorBidi"/>
          <w:szCs w:val="28"/>
        </w:rPr>
        <w:t>indiqué</w:t>
      </w:r>
      <w:r w:rsidRPr="0043227C">
        <w:rPr>
          <w:rFonts w:cstheme="majorBidi"/>
          <w:spacing w:val="38"/>
          <w:szCs w:val="28"/>
        </w:rPr>
        <w:t xml:space="preserve"> </w:t>
      </w:r>
      <w:r w:rsidRPr="0043227C">
        <w:rPr>
          <w:rFonts w:cstheme="majorBidi"/>
          <w:szCs w:val="28"/>
        </w:rPr>
        <w:t>chez</w:t>
      </w:r>
      <w:r w:rsidRPr="0043227C">
        <w:rPr>
          <w:rFonts w:cstheme="majorBidi"/>
          <w:spacing w:val="40"/>
          <w:szCs w:val="28"/>
        </w:rPr>
        <w:t xml:space="preserve"> </w:t>
      </w:r>
      <w:r w:rsidRPr="0043227C">
        <w:rPr>
          <w:rFonts w:cstheme="majorBidi"/>
          <w:szCs w:val="28"/>
        </w:rPr>
        <w:t>les</w:t>
      </w:r>
      <w:r w:rsidRPr="0043227C">
        <w:rPr>
          <w:rFonts w:cstheme="majorBidi"/>
          <w:spacing w:val="37"/>
          <w:szCs w:val="28"/>
        </w:rPr>
        <w:t xml:space="preserve"> </w:t>
      </w:r>
      <w:r w:rsidRPr="0043227C">
        <w:rPr>
          <w:rFonts w:cstheme="majorBidi"/>
          <w:szCs w:val="28"/>
        </w:rPr>
        <w:t>très</w:t>
      </w:r>
      <w:r w:rsidRPr="0043227C">
        <w:rPr>
          <w:rFonts w:cstheme="majorBidi"/>
          <w:spacing w:val="36"/>
          <w:szCs w:val="28"/>
        </w:rPr>
        <w:t xml:space="preserve"> </w:t>
      </w:r>
      <w:r w:rsidRPr="0043227C">
        <w:rPr>
          <w:rFonts w:cstheme="majorBidi"/>
          <w:szCs w:val="28"/>
        </w:rPr>
        <w:t>jeunes enfants.</w:t>
      </w:r>
      <w:r w:rsidRPr="0043227C">
        <w:rPr>
          <w:rFonts w:cstheme="majorBidi"/>
          <w:spacing w:val="37"/>
          <w:szCs w:val="28"/>
        </w:rPr>
        <w:t xml:space="preserve"> </w:t>
      </w:r>
      <w:r w:rsidRPr="0043227C">
        <w:rPr>
          <w:rFonts w:cstheme="majorBidi"/>
          <w:szCs w:val="28"/>
        </w:rPr>
        <w:t>Une</w:t>
      </w:r>
      <w:r w:rsidRPr="0043227C">
        <w:rPr>
          <w:rFonts w:cstheme="majorBidi"/>
          <w:spacing w:val="37"/>
          <w:szCs w:val="28"/>
        </w:rPr>
        <w:t xml:space="preserve"> </w:t>
      </w:r>
      <w:r w:rsidRPr="0043227C">
        <w:rPr>
          <w:rFonts w:cstheme="majorBidi"/>
          <w:szCs w:val="28"/>
        </w:rPr>
        <w:t>surveillance</w:t>
      </w:r>
      <w:r w:rsidRPr="0043227C">
        <w:rPr>
          <w:rFonts w:cstheme="majorBidi"/>
          <w:spacing w:val="39"/>
          <w:szCs w:val="28"/>
        </w:rPr>
        <w:t xml:space="preserve"> </w:t>
      </w:r>
      <w:r w:rsidRPr="0043227C">
        <w:rPr>
          <w:rFonts w:cstheme="majorBidi"/>
          <w:szCs w:val="28"/>
        </w:rPr>
        <w:t>per-</w:t>
      </w:r>
      <w:r w:rsidRPr="0043227C">
        <w:rPr>
          <w:rFonts w:cstheme="majorBidi"/>
          <w:spacing w:val="38"/>
          <w:szCs w:val="28"/>
        </w:rPr>
        <w:t xml:space="preserve"> </w:t>
      </w:r>
      <w:r w:rsidRPr="0043227C">
        <w:rPr>
          <w:rFonts w:cstheme="majorBidi"/>
          <w:szCs w:val="28"/>
        </w:rPr>
        <w:t>et</w:t>
      </w:r>
      <w:r w:rsidRPr="0043227C">
        <w:rPr>
          <w:rFonts w:cstheme="majorBidi"/>
          <w:spacing w:val="38"/>
          <w:szCs w:val="28"/>
        </w:rPr>
        <w:t xml:space="preserve"> </w:t>
      </w:r>
      <w:r w:rsidRPr="0043227C">
        <w:rPr>
          <w:rFonts w:cstheme="majorBidi"/>
          <w:szCs w:val="28"/>
        </w:rPr>
        <w:t>post-opératoire</w:t>
      </w:r>
      <w:r w:rsidRPr="0043227C">
        <w:rPr>
          <w:rFonts w:cstheme="majorBidi"/>
          <w:spacing w:val="38"/>
          <w:szCs w:val="28"/>
        </w:rPr>
        <w:t xml:space="preserve"> </w:t>
      </w:r>
      <w:r w:rsidRPr="0043227C">
        <w:rPr>
          <w:rFonts w:cstheme="majorBidi"/>
          <w:szCs w:val="28"/>
        </w:rPr>
        <w:t>est</w:t>
      </w:r>
      <w:r w:rsidRPr="0043227C">
        <w:rPr>
          <w:rFonts w:cstheme="majorBidi"/>
          <w:spacing w:val="38"/>
          <w:szCs w:val="28"/>
        </w:rPr>
        <w:t xml:space="preserve"> </w:t>
      </w:r>
      <w:r w:rsidRPr="0043227C">
        <w:rPr>
          <w:rFonts w:cstheme="majorBidi"/>
          <w:szCs w:val="28"/>
        </w:rPr>
        <w:t>indispensable.</w:t>
      </w:r>
      <w:r w:rsidRPr="0043227C">
        <w:rPr>
          <w:rFonts w:cstheme="majorBidi"/>
          <w:spacing w:val="39"/>
          <w:szCs w:val="28"/>
        </w:rPr>
        <w:t xml:space="preserve"> </w:t>
      </w:r>
      <w:r w:rsidRPr="0043227C">
        <w:rPr>
          <w:rFonts w:cstheme="majorBidi"/>
          <w:szCs w:val="28"/>
        </w:rPr>
        <w:t>Les</w:t>
      </w:r>
      <w:r w:rsidRPr="0043227C">
        <w:rPr>
          <w:rFonts w:cstheme="majorBidi"/>
          <w:spacing w:val="37"/>
          <w:szCs w:val="28"/>
        </w:rPr>
        <w:t xml:space="preserve"> </w:t>
      </w:r>
      <w:r w:rsidRPr="0043227C">
        <w:rPr>
          <w:rFonts w:cstheme="majorBidi"/>
          <w:szCs w:val="28"/>
        </w:rPr>
        <w:t>voies</w:t>
      </w:r>
      <w:r w:rsidRPr="0043227C">
        <w:rPr>
          <w:rFonts w:cstheme="majorBidi"/>
          <w:spacing w:val="36"/>
          <w:szCs w:val="28"/>
        </w:rPr>
        <w:t xml:space="preserve"> </w:t>
      </w:r>
      <w:r w:rsidRPr="0043227C">
        <w:rPr>
          <w:rFonts w:cstheme="majorBidi"/>
          <w:szCs w:val="28"/>
        </w:rPr>
        <w:t>rectales</w:t>
      </w:r>
      <w:r w:rsidRPr="0043227C">
        <w:rPr>
          <w:rFonts w:cstheme="majorBidi"/>
          <w:spacing w:val="35"/>
          <w:szCs w:val="28"/>
        </w:rPr>
        <w:t xml:space="preserve"> </w:t>
      </w:r>
      <w:r w:rsidRPr="0043227C">
        <w:rPr>
          <w:rFonts w:cstheme="majorBidi"/>
          <w:szCs w:val="28"/>
        </w:rPr>
        <w:t>et orales</w:t>
      </w:r>
      <w:r w:rsidRPr="0043227C">
        <w:rPr>
          <w:rFonts w:cstheme="majorBidi"/>
          <w:spacing w:val="80"/>
          <w:szCs w:val="28"/>
        </w:rPr>
        <w:t xml:space="preserve"> </w:t>
      </w:r>
      <w:r w:rsidRPr="0043227C">
        <w:rPr>
          <w:rFonts w:cstheme="majorBidi"/>
          <w:szCs w:val="28"/>
        </w:rPr>
        <w:t>sont</w:t>
      </w:r>
      <w:r w:rsidRPr="0043227C">
        <w:rPr>
          <w:rFonts w:cstheme="majorBidi"/>
          <w:spacing w:val="80"/>
          <w:szCs w:val="28"/>
        </w:rPr>
        <w:t xml:space="preserve"> </w:t>
      </w:r>
      <w:r w:rsidRPr="0043227C">
        <w:rPr>
          <w:rFonts w:cstheme="majorBidi"/>
          <w:szCs w:val="28"/>
        </w:rPr>
        <w:t>préférées</w:t>
      </w:r>
      <w:r w:rsidRPr="0043227C">
        <w:rPr>
          <w:rFonts w:cstheme="majorBidi"/>
          <w:spacing w:val="80"/>
          <w:szCs w:val="28"/>
        </w:rPr>
        <w:t xml:space="preserve"> </w:t>
      </w:r>
      <w:r w:rsidRPr="0043227C">
        <w:rPr>
          <w:rFonts w:cstheme="majorBidi"/>
          <w:szCs w:val="28"/>
        </w:rPr>
        <w:t>chez</w:t>
      </w:r>
      <w:r w:rsidRPr="0043227C">
        <w:rPr>
          <w:rFonts w:cstheme="majorBidi"/>
          <w:spacing w:val="80"/>
          <w:szCs w:val="28"/>
        </w:rPr>
        <w:t xml:space="preserve"> </w:t>
      </w:r>
      <w:r w:rsidRPr="0043227C">
        <w:rPr>
          <w:rFonts w:cstheme="majorBidi"/>
          <w:szCs w:val="28"/>
        </w:rPr>
        <w:t>le</w:t>
      </w:r>
      <w:r w:rsidRPr="0043227C">
        <w:rPr>
          <w:rFonts w:cstheme="majorBidi"/>
          <w:spacing w:val="80"/>
          <w:szCs w:val="28"/>
        </w:rPr>
        <w:t xml:space="preserve"> </w:t>
      </w:r>
      <w:r w:rsidRPr="0043227C">
        <w:rPr>
          <w:rFonts w:cstheme="majorBidi"/>
          <w:szCs w:val="28"/>
        </w:rPr>
        <w:t>jeune</w:t>
      </w:r>
      <w:r w:rsidRPr="0043227C">
        <w:rPr>
          <w:rFonts w:cstheme="majorBidi"/>
          <w:spacing w:val="80"/>
          <w:szCs w:val="28"/>
        </w:rPr>
        <w:t xml:space="preserve"> </w:t>
      </w:r>
      <w:r w:rsidRPr="0043227C">
        <w:rPr>
          <w:rFonts w:cstheme="majorBidi"/>
          <w:szCs w:val="28"/>
        </w:rPr>
        <w:t>enfant</w:t>
      </w:r>
      <w:r w:rsidRPr="0043227C">
        <w:rPr>
          <w:rFonts w:cstheme="majorBidi"/>
          <w:spacing w:val="80"/>
          <w:szCs w:val="28"/>
        </w:rPr>
        <w:t xml:space="preserve"> </w:t>
      </w:r>
      <w:r w:rsidRPr="0043227C">
        <w:rPr>
          <w:rFonts w:cstheme="majorBidi"/>
          <w:szCs w:val="28"/>
        </w:rPr>
        <w:t>alors</w:t>
      </w:r>
      <w:r w:rsidRPr="0043227C">
        <w:rPr>
          <w:rFonts w:cstheme="majorBidi"/>
          <w:spacing w:val="80"/>
          <w:szCs w:val="28"/>
        </w:rPr>
        <w:t xml:space="preserve"> </w:t>
      </w:r>
      <w:r w:rsidRPr="0043227C">
        <w:rPr>
          <w:rFonts w:cstheme="majorBidi"/>
          <w:szCs w:val="28"/>
        </w:rPr>
        <w:t>qu’on</w:t>
      </w:r>
      <w:r w:rsidRPr="0043227C">
        <w:rPr>
          <w:rFonts w:cstheme="majorBidi"/>
          <w:spacing w:val="80"/>
          <w:szCs w:val="28"/>
        </w:rPr>
        <w:t xml:space="preserve"> </w:t>
      </w:r>
      <w:r w:rsidRPr="0043227C">
        <w:rPr>
          <w:rFonts w:cstheme="majorBidi"/>
          <w:szCs w:val="28"/>
        </w:rPr>
        <w:t>utilisera</w:t>
      </w:r>
      <w:r w:rsidRPr="0043227C">
        <w:rPr>
          <w:rFonts w:cstheme="majorBidi"/>
          <w:spacing w:val="80"/>
          <w:szCs w:val="28"/>
        </w:rPr>
        <w:t xml:space="preserve"> </w:t>
      </w:r>
      <w:r w:rsidRPr="0043227C">
        <w:rPr>
          <w:rFonts w:cstheme="majorBidi"/>
          <w:szCs w:val="28"/>
        </w:rPr>
        <w:t>les</w:t>
      </w:r>
      <w:r w:rsidRPr="0043227C">
        <w:rPr>
          <w:rFonts w:cstheme="majorBidi"/>
          <w:spacing w:val="80"/>
          <w:szCs w:val="28"/>
        </w:rPr>
        <w:t xml:space="preserve"> </w:t>
      </w:r>
      <w:r w:rsidRPr="0043227C">
        <w:rPr>
          <w:rFonts w:cstheme="majorBidi"/>
          <w:szCs w:val="28"/>
        </w:rPr>
        <w:t>voies</w:t>
      </w:r>
      <w:r w:rsidRPr="0043227C">
        <w:rPr>
          <w:rFonts w:cstheme="majorBidi"/>
          <w:spacing w:val="80"/>
          <w:szCs w:val="28"/>
        </w:rPr>
        <w:t xml:space="preserve"> </w:t>
      </w:r>
      <w:r w:rsidRPr="0043227C">
        <w:rPr>
          <w:rFonts w:cstheme="majorBidi"/>
          <w:szCs w:val="28"/>
        </w:rPr>
        <w:t>nasales</w:t>
      </w:r>
      <w:r w:rsidRPr="0043227C">
        <w:rPr>
          <w:rFonts w:cstheme="majorBidi"/>
          <w:spacing w:val="80"/>
          <w:szCs w:val="28"/>
        </w:rPr>
        <w:t xml:space="preserve"> </w:t>
      </w:r>
      <w:r w:rsidRPr="0043227C">
        <w:rPr>
          <w:rFonts w:cstheme="majorBidi"/>
          <w:szCs w:val="28"/>
        </w:rPr>
        <w:t>et intraveineuses</w:t>
      </w:r>
      <w:r w:rsidRPr="0043227C">
        <w:rPr>
          <w:rFonts w:cstheme="majorBidi"/>
          <w:spacing w:val="36"/>
          <w:szCs w:val="28"/>
        </w:rPr>
        <w:t xml:space="preserve"> </w:t>
      </w:r>
      <w:r w:rsidRPr="0043227C">
        <w:rPr>
          <w:rFonts w:cstheme="majorBidi"/>
          <w:szCs w:val="28"/>
        </w:rPr>
        <w:t>lorsque</w:t>
      </w:r>
      <w:r w:rsidRPr="0043227C">
        <w:rPr>
          <w:rFonts w:cstheme="majorBidi"/>
          <w:spacing w:val="35"/>
          <w:szCs w:val="28"/>
        </w:rPr>
        <w:t xml:space="preserve"> </w:t>
      </w:r>
      <w:r w:rsidRPr="0043227C">
        <w:rPr>
          <w:rFonts w:cstheme="majorBidi"/>
          <w:szCs w:val="28"/>
        </w:rPr>
        <w:t>l’enfant</w:t>
      </w:r>
      <w:r w:rsidRPr="0043227C">
        <w:rPr>
          <w:rFonts w:cstheme="majorBidi"/>
          <w:spacing w:val="35"/>
          <w:szCs w:val="28"/>
        </w:rPr>
        <w:t xml:space="preserve"> </w:t>
      </w:r>
      <w:r w:rsidRPr="0043227C">
        <w:rPr>
          <w:rFonts w:cstheme="majorBidi"/>
          <w:szCs w:val="28"/>
        </w:rPr>
        <w:t>est</w:t>
      </w:r>
      <w:r w:rsidRPr="0043227C">
        <w:rPr>
          <w:rFonts w:cstheme="majorBidi"/>
          <w:spacing w:val="34"/>
          <w:szCs w:val="28"/>
        </w:rPr>
        <w:t xml:space="preserve"> </w:t>
      </w:r>
      <w:r w:rsidRPr="0043227C">
        <w:rPr>
          <w:rFonts w:cstheme="majorBidi"/>
          <w:szCs w:val="28"/>
        </w:rPr>
        <w:t>plus</w:t>
      </w:r>
      <w:r w:rsidRPr="0043227C">
        <w:rPr>
          <w:rFonts w:cstheme="majorBidi"/>
          <w:spacing w:val="31"/>
          <w:szCs w:val="28"/>
        </w:rPr>
        <w:t xml:space="preserve"> </w:t>
      </w:r>
      <w:r w:rsidRPr="0043227C">
        <w:rPr>
          <w:rFonts w:cstheme="majorBidi"/>
          <w:szCs w:val="28"/>
        </w:rPr>
        <w:t>âgé.</w:t>
      </w:r>
      <w:r w:rsidRPr="0043227C">
        <w:rPr>
          <w:rFonts w:cstheme="majorBidi"/>
          <w:spacing w:val="34"/>
          <w:szCs w:val="28"/>
        </w:rPr>
        <w:t xml:space="preserve"> </w:t>
      </w:r>
      <w:r w:rsidRPr="0043227C">
        <w:rPr>
          <w:rFonts w:cstheme="majorBidi"/>
          <w:szCs w:val="28"/>
        </w:rPr>
        <w:t>Il</w:t>
      </w:r>
      <w:r w:rsidRPr="0043227C">
        <w:rPr>
          <w:rFonts w:cstheme="majorBidi"/>
          <w:spacing w:val="33"/>
          <w:szCs w:val="28"/>
        </w:rPr>
        <w:t xml:space="preserve"> </w:t>
      </w:r>
      <w:r w:rsidRPr="0043227C">
        <w:rPr>
          <w:rFonts w:cstheme="majorBidi"/>
          <w:szCs w:val="28"/>
        </w:rPr>
        <w:t>est</w:t>
      </w:r>
      <w:r w:rsidRPr="0043227C">
        <w:rPr>
          <w:rFonts w:cstheme="majorBidi"/>
          <w:spacing w:val="34"/>
          <w:szCs w:val="28"/>
        </w:rPr>
        <w:t xml:space="preserve"> </w:t>
      </w:r>
      <w:r w:rsidRPr="0043227C">
        <w:rPr>
          <w:rFonts w:cstheme="majorBidi"/>
          <w:szCs w:val="28"/>
        </w:rPr>
        <w:t>nécessaire</w:t>
      </w:r>
      <w:r w:rsidRPr="0043227C">
        <w:rPr>
          <w:rFonts w:cstheme="majorBidi"/>
          <w:spacing w:val="33"/>
          <w:szCs w:val="28"/>
        </w:rPr>
        <w:t xml:space="preserve"> </w:t>
      </w:r>
      <w:r w:rsidRPr="0043227C">
        <w:rPr>
          <w:rFonts w:cstheme="majorBidi"/>
          <w:szCs w:val="28"/>
        </w:rPr>
        <w:t>de</w:t>
      </w:r>
      <w:r w:rsidRPr="0043227C">
        <w:rPr>
          <w:rFonts w:cstheme="majorBidi"/>
          <w:spacing w:val="34"/>
          <w:szCs w:val="28"/>
        </w:rPr>
        <w:t xml:space="preserve"> </w:t>
      </w:r>
      <w:r w:rsidRPr="0043227C">
        <w:rPr>
          <w:rFonts w:cstheme="majorBidi"/>
          <w:szCs w:val="28"/>
        </w:rPr>
        <w:t>rappeler</w:t>
      </w:r>
      <w:r w:rsidRPr="0043227C">
        <w:rPr>
          <w:rFonts w:cstheme="majorBidi"/>
          <w:spacing w:val="34"/>
          <w:szCs w:val="28"/>
        </w:rPr>
        <w:t xml:space="preserve"> </w:t>
      </w:r>
      <w:r w:rsidRPr="0043227C">
        <w:rPr>
          <w:rFonts w:cstheme="majorBidi"/>
          <w:szCs w:val="28"/>
        </w:rPr>
        <w:t>que</w:t>
      </w:r>
      <w:r w:rsidRPr="0043227C">
        <w:rPr>
          <w:rFonts w:cstheme="majorBidi"/>
          <w:spacing w:val="28"/>
          <w:szCs w:val="28"/>
        </w:rPr>
        <w:t xml:space="preserve"> </w:t>
      </w:r>
      <w:r w:rsidRPr="0043227C">
        <w:rPr>
          <w:rFonts w:cstheme="majorBidi"/>
          <w:szCs w:val="28"/>
        </w:rPr>
        <w:t>toutes</w:t>
      </w:r>
      <w:r w:rsidRPr="0043227C">
        <w:rPr>
          <w:rFonts w:cstheme="majorBidi"/>
          <w:spacing w:val="34"/>
          <w:szCs w:val="28"/>
        </w:rPr>
        <w:t xml:space="preserve"> </w:t>
      </w:r>
      <w:r w:rsidRPr="0043227C">
        <w:rPr>
          <w:rFonts w:cstheme="majorBidi"/>
          <w:szCs w:val="28"/>
        </w:rPr>
        <w:t>ces techniques de sédation consciente permettent de faciliter la réalisation des soins mais ne constituent pas une fin en soi. Une anamnèse médicale complète est indispensable avant la réalisation de l'acte.</w:t>
      </w:r>
    </w:p>
    <w:p w14:paraId="4631B2D9" w14:textId="77777777" w:rsidR="0043227C" w:rsidRPr="00805352" w:rsidRDefault="0043227C" w:rsidP="0043227C">
      <w:pPr>
        <w:pStyle w:val="Corpsdetexte"/>
        <w:spacing w:before="13"/>
        <w:ind w:left="956" w:right="675"/>
        <w:jc w:val="center"/>
        <w:rPr>
          <w:rFonts w:cstheme="majorBidi"/>
          <w:sz w:val="24"/>
        </w:rPr>
      </w:pPr>
      <w:r w:rsidRPr="00805352">
        <w:rPr>
          <w:rFonts w:cstheme="majorBidi"/>
          <w:b/>
          <w:sz w:val="24"/>
        </w:rPr>
        <w:t>Tableau</w:t>
      </w:r>
      <w:r w:rsidRPr="00805352">
        <w:rPr>
          <w:rFonts w:cstheme="majorBidi"/>
          <w:b/>
          <w:spacing w:val="-11"/>
          <w:sz w:val="24"/>
        </w:rPr>
        <w:t xml:space="preserve"> </w:t>
      </w:r>
      <w:r w:rsidRPr="00805352">
        <w:rPr>
          <w:rFonts w:cstheme="majorBidi"/>
          <w:b/>
          <w:sz w:val="24"/>
        </w:rPr>
        <w:t>2</w:t>
      </w:r>
      <w:r w:rsidRPr="00805352">
        <w:rPr>
          <w:rFonts w:cstheme="majorBidi"/>
          <w:sz w:val="24"/>
        </w:rPr>
        <w:t xml:space="preserve"> : Indication</w:t>
      </w:r>
      <w:r w:rsidRPr="00805352">
        <w:rPr>
          <w:rFonts w:cstheme="majorBidi"/>
          <w:spacing w:val="-7"/>
          <w:sz w:val="24"/>
        </w:rPr>
        <w:t xml:space="preserve"> </w:t>
      </w:r>
      <w:r w:rsidRPr="00805352">
        <w:rPr>
          <w:rFonts w:cstheme="majorBidi"/>
          <w:sz w:val="24"/>
        </w:rPr>
        <w:t>; contre-indication</w:t>
      </w:r>
      <w:r w:rsidRPr="00805352">
        <w:rPr>
          <w:rFonts w:cstheme="majorBidi"/>
          <w:spacing w:val="-7"/>
          <w:sz w:val="24"/>
        </w:rPr>
        <w:t xml:space="preserve"> </w:t>
      </w:r>
      <w:r w:rsidRPr="00805352">
        <w:rPr>
          <w:rFonts w:cstheme="majorBidi"/>
          <w:sz w:val="24"/>
        </w:rPr>
        <w:t>et</w:t>
      </w:r>
      <w:r w:rsidRPr="00805352">
        <w:rPr>
          <w:rFonts w:cstheme="majorBidi"/>
          <w:spacing w:val="-9"/>
          <w:sz w:val="24"/>
        </w:rPr>
        <w:t xml:space="preserve"> </w:t>
      </w:r>
      <w:r w:rsidRPr="00805352">
        <w:rPr>
          <w:rFonts w:cstheme="majorBidi"/>
          <w:sz w:val="24"/>
        </w:rPr>
        <w:t>effets</w:t>
      </w:r>
      <w:r w:rsidRPr="00805352">
        <w:rPr>
          <w:rFonts w:cstheme="majorBidi"/>
          <w:spacing w:val="-11"/>
          <w:sz w:val="24"/>
        </w:rPr>
        <w:t xml:space="preserve"> </w:t>
      </w:r>
      <w:r w:rsidRPr="00805352">
        <w:rPr>
          <w:rFonts w:cstheme="majorBidi"/>
          <w:sz w:val="24"/>
        </w:rPr>
        <w:t>indésirables</w:t>
      </w:r>
      <w:r w:rsidRPr="00805352">
        <w:rPr>
          <w:rFonts w:cstheme="majorBidi"/>
          <w:spacing w:val="-10"/>
          <w:sz w:val="24"/>
        </w:rPr>
        <w:t xml:space="preserve"> </w:t>
      </w:r>
      <w:r w:rsidRPr="00805352">
        <w:rPr>
          <w:rFonts w:cstheme="majorBidi"/>
          <w:sz w:val="24"/>
        </w:rPr>
        <w:t>du</w:t>
      </w:r>
      <w:r w:rsidRPr="00805352">
        <w:rPr>
          <w:rFonts w:cstheme="majorBidi"/>
          <w:spacing w:val="-8"/>
          <w:sz w:val="24"/>
        </w:rPr>
        <w:t xml:space="preserve"> </w:t>
      </w:r>
      <w:r w:rsidRPr="00805352">
        <w:rPr>
          <w:rFonts w:cstheme="majorBidi"/>
          <w:spacing w:val="-2"/>
          <w:sz w:val="24"/>
        </w:rPr>
        <w:t>midazolam</w:t>
      </w:r>
    </w:p>
    <w:p w14:paraId="7BA6FA48" w14:textId="77777777" w:rsidR="0043227C" w:rsidRPr="00805352" w:rsidRDefault="0043227C" w:rsidP="0043227C">
      <w:pPr>
        <w:spacing w:before="201" w:line="276" w:lineRule="auto"/>
        <w:ind w:left="1299" w:right="1064"/>
        <w:rPr>
          <w:rFonts w:cstheme="majorBidi"/>
          <w:sz w:val="24"/>
          <w:szCs w:val="24"/>
        </w:rPr>
      </w:pPr>
      <w:r w:rsidRPr="00805352">
        <w:rPr>
          <w:rFonts w:cstheme="majorBidi"/>
          <w:sz w:val="24"/>
          <w:szCs w:val="24"/>
        </w:rPr>
        <w:lastRenderedPageBreak/>
        <w:t>Source</w:t>
      </w:r>
      <w:r w:rsidRPr="00805352">
        <w:rPr>
          <w:rFonts w:cstheme="majorBidi"/>
          <w:spacing w:val="-5"/>
          <w:sz w:val="24"/>
          <w:szCs w:val="24"/>
        </w:rPr>
        <w:t xml:space="preserve"> </w:t>
      </w:r>
      <w:r w:rsidRPr="00805352">
        <w:rPr>
          <w:rFonts w:cstheme="majorBidi"/>
          <w:sz w:val="24"/>
          <w:szCs w:val="24"/>
        </w:rPr>
        <w:t>:</w:t>
      </w:r>
      <w:r w:rsidRPr="00805352">
        <w:rPr>
          <w:rFonts w:cstheme="majorBidi"/>
          <w:spacing w:val="37"/>
          <w:sz w:val="24"/>
          <w:szCs w:val="24"/>
        </w:rPr>
        <w:t xml:space="preserve"> </w:t>
      </w:r>
      <w:r w:rsidRPr="00805352">
        <w:rPr>
          <w:rFonts w:cstheme="majorBidi"/>
          <w:b/>
          <w:sz w:val="24"/>
          <w:szCs w:val="24"/>
        </w:rPr>
        <w:t>Nonnott,</w:t>
      </w:r>
      <w:r w:rsidRPr="00805352">
        <w:rPr>
          <w:rFonts w:cstheme="majorBidi"/>
          <w:b/>
          <w:spacing w:val="38"/>
          <w:sz w:val="24"/>
          <w:szCs w:val="24"/>
        </w:rPr>
        <w:t xml:space="preserve"> </w:t>
      </w:r>
      <w:r w:rsidRPr="00805352">
        <w:rPr>
          <w:rFonts w:cstheme="majorBidi"/>
          <w:b/>
          <w:sz w:val="24"/>
          <w:szCs w:val="24"/>
        </w:rPr>
        <w:t>A.-C</w:t>
      </w:r>
      <w:r w:rsidRPr="00805352">
        <w:rPr>
          <w:rFonts w:cstheme="majorBidi"/>
          <w:sz w:val="24"/>
          <w:szCs w:val="24"/>
        </w:rPr>
        <w:t>.</w:t>
      </w:r>
      <w:r w:rsidRPr="00805352">
        <w:rPr>
          <w:rFonts w:cstheme="majorBidi"/>
          <w:spacing w:val="36"/>
          <w:sz w:val="24"/>
          <w:szCs w:val="24"/>
        </w:rPr>
        <w:t xml:space="preserve"> </w:t>
      </w:r>
      <w:r w:rsidRPr="00805352">
        <w:rPr>
          <w:rFonts w:cstheme="majorBidi"/>
          <w:sz w:val="24"/>
          <w:szCs w:val="24"/>
        </w:rPr>
        <w:t>(2022,</w:t>
      </w:r>
      <w:r w:rsidRPr="00805352">
        <w:rPr>
          <w:rFonts w:cstheme="majorBidi"/>
          <w:spacing w:val="38"/>
          <w:sz w:val="24"/>
          <w:szCs w:val="24"/>
        </w:rPr>
        <w:t xml:space="preserve"> </w:t>
      </w:r>
      <w:r w:rsidRPr="00805352">
        <w:rPr>
          <w:rFonts w:cstheme="majorBidi"/>
          <w:sz w:val="24"/>
          <w:szCs w:val="24"/>
        </w:rPr>
        <w:t>13</w:t>
      </w:r>
      <w:r w:rsidRPr="00805352">
        <w:rPr>
          <w:rFonts w:cstheme="majorBidi"/>
          <w:spacing w:val="40"/>
          <w:sz w:val="24"/>
          <w:szCs w:val="24"/>
        </w:rPr>
        <w:t xml:space="preserve"> </w:t>
      </w:r>
      <w:r w:rsidRPr="00805352">
        <w:rPr>
          <w:rFonts w:cstheme="majorBidi"/>
          <w:sz w:val="24"/>
          <w:szCs w:val="24"/>
        </w:rPr>
        <w:t>avril).</w:t>
      </w:r>
      <w:r w:rsidRPr="00805352">
        <w:rPr>
          <w:rFonts w:cstheme="majorBidi"/>
          <w:spacing w:val="38"/>
          <w:sz w:val="24"/>
          <w:szCs w:val="24"/>
        </w:rPr>
        <w:t xml:space="preserve"> </w:t>
      </w:r>
      <w:r w:rsidRPr="00805352">
        <w:rPr>
          <w:rFonts w:cstheme="majorBidi"/>
          <w:sz w:val="24"/>
          <w:szCs w:val="24"/>
        </w:rPr>
        <w:t>Techniques</w:t>
      </w:r>
      <w:r w:rsidRPr="00805352">
        <w:rPr>
          <w:rFonts w:cstheme="majorBidi"/>
          <w:spacing w:val="38"/>
          <w:sz w:val="24"/>
          <w:szCs w:val="24"/>
        </w:rPr>
        <w:t xml:space="preserve"> </w:t>
      </w:r>
      <w:r w:rsidRPr="00805352">
        <w:rPr>
          <w:rFonts w:cstheme="majorBidi"/>
          <w:sz w:val="24"/>
          <w:szCs w:val="24"/>
        </w:rPr>
        <w:t>de</w:t>
      </w:r>
      <w:r w:rsidRPr="00805352">
        <w:rPr>
          <w:rFonts w:cstheme="majorBidi"/>
          <w:spacing w:val="37"/>
          <w:sz w:val="24"/>
          <w:szCs w:val="24"/>
        </w:rPr>
        <w:t xml:space="preserve"> </w:t>
      </w:r>
      <w:r w:rsidRPr="00805352">
        <w:rPr>
          <w:rFonts w:cstheme="majorBidi"/>
          <w:sz w:val="24"/>
          <w:szCs w:val="24"/>
        </w:rPr>
        <w:t>prise</w:t>
      </w:r>
      <w:r w:rsidRPr="00805352">
        <w:rPr>
          <w:rFonts w:cstheme="majorBidi"/>
          <w:spacing w:val="37"/>
          <w:sz w:val="24"/>
          <w:szCs w:val="24"/>
        </w:rPr>
        <w:t xml:space="preserve"> </w:t>
      </w:r>
      <w:r w:rsidRPr="00805352">
        <w:rPr>
          <w:rFonts w:cstheme="majorBidi"/>
          <w:sz w:val="24"/>
          <w:szCs w:val="24"/>
        </w:rPr>
        <w:t>en</w:t>
      </w:r>
      <w:r w:rsidRPr="00805352">
        <w:rPr>
          <w:rFonts w:cstheme="majorBidi"/>
          <w:spacing w:val="39"/>
          <w:sz w:val="24"/>
          <w:szCs w:val="24"/>
        </w:rPr>
        <w:t xml:space="preserve"> </w:t>
      </w:r>
      <w:r w:rsidRPr="00805352">
        <w:rPr>
          <w:rFonts w:cstheme="majorBidi"/>
          <w:sz w:val="24"/>
          <w:szCs w:val="24"/>
        </w:rPr>
        <w:t>charge</w:t>
      </w:r>
      <w:r w:rsidRPr="00805352">
        <w:rPr>
          <w:rFonts w:cstheme="majorBidi"/>
          <w:spacing w:val="35"/>
          <w:sz w:val="24"/>
          <w:szCs w:val="24"/>
        </w:rPr>
        <w:t xml:space="preserve"> </w:t>
      </w:r>
      <w:r w:rsidRPr="00805352">
        <w:rPr>
          <w:rFonts w:cstheme="majorBidi"/>
          <w:sz w:val="24"/>
          <w:szCs w:val="24"/>
        </w:rPr>
        <w:t>d'un</w:t>
      </w:r>
      <w:r w:rsidRPr="00805352">
        <w:rPr>
          <w:rFonts w:cstheme="majorBidi"/>
          <w:spacing w:val="38"/>
          <w:sz w:val="24"/>
          <w:szCs w:val="24"/>
        </w:rPr>
        <w:t xml:space="preserve"> </w:t>
      </w:r>
      <w:r w:rsidRPr="00805352">
        <w:rPr>
          <w:rFonts w:cstheme="majorBidi"/>
          <w:sz w:val="24"/>
          <w:szCs w:val="24"/>
        </w:rPr>
        <w:t>enfant</w:t>
      </w:r>
      <w:r w:rsidRPr="00805352">
        <w:rPr>
          <w:rFonts w:cstheme="majorBidi"/>
          <w:spacing w:val="39"/>
          <w:sz w:val="24"/>
          <w:szCs w:val="24"/>
        </w:rPr>
        <w:t xml:space="preserve"> </w:t>
      </w:r>
      <w:r w:rsidRPr="00805352">
        <w:rPr>
          <w:rFonts w:cstheme="majorBidi"/>
          <w:sz w:val="24"/>
          <w:szCs w:val="24"/>
        </w:rPr>
        <w:t xml:space="preserve">non </w:t>
      </w:r>
      <w:r w:rsidRPr="00805352">
        <w:rPr>
          <w:rFonts w:cstheme="majorBidi"/>
          <w:spacing w:val="-2"/>
          <w:sz w:val="24"/>
          <w:szCs w:val="24"/>
        </w:rPr>
        <w:t>coopérant.</w:t>
      </w:r>
    </w:p>
    <w:p w14:paraId="5CE5ED10" w14:textId="77777777" w:rsidR="0043227C" w:rsidRPr="0043227C" w:rsidRDefault="0043227C" w:rsidP="00805352">
      <w:pPr>
        <w:pStyle w:val="Titre3"/>
      </w:pPr>
      <w:bookmarkStart w:id="189" w:name="_bookmark95"/>
      <w:bookmarkStart w:id="190" w:name="_Toc213835628"/>
      <w:bookmarkEnd w:id="189"/>
      <w:r w:rsidRPr="0043227C">
        <w:t>Anesthésie</w:t>
      </w:r>
      <w:r w:rsidRPr="0043227C">
        <w:rPr>
          <w:spacing w:val="-14"/>
        </w:rPr>
        <w:t xml:space="preserve"> </w:t>
      </w:r>
      <w:r w:rsidRPr="0043227C">
        <w:rPr>
          <w:spacing w:val="-2"/>
        </w:rPr>
        <w:t>générale</w:t>
      </w:r>
      <w:bookmarkEnd w:id="190"/>
    </w:p>
    <w:p w14:paraId="7BC45FC4" w14:textId="77777777" w:rsidR="0043227C" w:rsidRPr="0043227C" w:rsidRDefault="0043227C" w:rsidP="00805352">
      <w:pPr>
        <w:pStyle w:val="Corpsdetexte"/>
        <w:spacing w:before="52"/>
        <w:ind w:left="0" w:right="1022"/>
        <w:rPr>
          <w:rFonts w:cstheme="majorBidi"/>
          <w:szCs w:val="28"/>
        </w:rPr>
      </w:pPr>
      <w:r w:rsidRPr="0043227C">
        <w:rPr>
          <w:rFonts w:cstheme="majorBidi"/>
          <w:szCs w:val="28"/>
        </w:rPr>
        <w:t>Ce type de sédation est réalisés exclusivement en milieu hospitalier et pratiqués par des anesthésistes réanimateurs pédiatriques, le plus souvent en ambulatoire, si toutefois l’état du patient ne justifie pas une hospitalisation.</w:t>
      </w:r>
    </w:p>
    <w:p w14:paraId="379AE40E" w14:textId="77777777" w:rsidR="0043227C" w:rsidRPr="0043227C" w:rsidRDefault="0043227C" w:rsidP="00805352">
      <w:pPr>
        <w:pStyle w:val="Corpsdetexte"/>
        <w:spacing w:before="199"/>
        <w:ind w:left="0" w:right="1006"/>
        <w:rPr>
          <w:rFonts w:cstheme="majorBidi"/>
          <w:szCs w:val="28"/>
        </w:rPr>
      </w:pPr>
      <w:r w:rsidRPr="0043227C">
        <w:rPr>
          <w:rFonts w:cstheme="majorBidi"/>
          <w:szCs w:val="28"/>
        </w:rPr>
        <w:t>Dans les deux cas, certaines contraintes sont à respecter, une consultation préanesthésique avec constitution du dossier anesthésique, un jeûne préopératoire et le réveil en SSPI. La consultation</w:t>
      </w:r>
      <w:r w:rsidRPr="0043227C">
        <w:rPr>
          <w:rFonts w:cstheme="majorBidi"/>
          <w:spacing w:val="-1"/>
          <w:szCs w:val="28"/>
        </w:rPr>
        <w:t xml:space="preserve"> </w:t>
      </w:r>
      <w:r w:rsidRPr="0043227C">
        <w:rPr>
          <w:rFonts w:cstheme="majorBidi"/>
          <w:szCs w:val="28"/>
        </w:rPr>
        <w:t>préanesthésique</w:t>
      </w:r>
      <w:r w:rsidRPr="0043227C">
        <w:rPr>
          <w:rFonts w:cstheme="majorBidi"/>
          <w:spacing w:val="-3"/>
          <w:szCs w:val="28"/>
        </w:rPr>
        <w:t xml:space="preserve"> </w:t>
      </w:r>
      <w:r w:rsidRPr="0043227C">
        <w:rPr>
          <w:rFonts w:cstheme="majorBidi"/>
          <w:szCs w:val="28"/>
        </w:rPr>
        <w:t>doit</w:t>
      </w:r>
      <w:r w:rsidRPr="0043227C">
        <w:rPr>
          <w:rFonts w:cstheme="majorBidi"/>
          <w:spacing w:val="-3"/>
          <w:szCs w:val="28"/>
        </w:rPr>
        <w:t xml:space="preserve"> </w:t>
      </w:r>
      <w:r w:rsidRPr="0043227C">
        <w:rPr>
          <w:rFonts w:cstheme="majorBidi"/>
          <w:szCs w:val="28"/>
        </w:rPr>
        <w:t>être</w:t>
      </w:r>
      <w:r w:rsidRPr="0043227C">
        <w:rPr>
          <w:rFonts w:cstheme="majorBidi"/>
          <w:spacing w:val="-3"/>
          <w:szCs w:val="28"/>
        </w:rPr>
        <w:t xml:space="preserve"> </w:t>
      </w:r>
      <w:r w:rsidRPr="0043227C">
        <w:rPr>
          <w:rFonts w:cstheme="majorBidi"/>
          <w:szCs w:val="28"/>
        </w:rPr>
        <w:t>réalisée</w:t>
      </w:r>
      <w:r w:rsidRPr="0043227C">
        <w:rPr>
          <w:rFonts w:cstheme="majorBidi"/>
          <w:spacing w:val="-6"/>
          <w:szCs w:val="28"/>
        </w:rPr>
        <w:t xml:space="preserve"> </w:t>
      </w:r>
      <w:r w:rsidRPr="0043227C">
        <w:rPr>
          <w:rFonts w:cstheme="majorBidi"/>
          <w:szCs w:val="28"/>
        </w:rPr>
        <w:t>par</w:t>
      </w:r>
      <w:r w:rsidRPr="0043227C">
        <w:rPr>
          <w:rFonts w:cstheme="majorBidi"/>
          <w:spacing w:val="-1"/>
          <w:szCs w:val="28"/>
        </w:rPr>
        <w:t xml:space="preserve"> </w:t>
      </w:r>
      <w:r w:rsidRPr="0043227C">
        <w:rPr>
          <w:rFonts w:cstheme="majorBidi"/>
          <w:szCs w:val="28"/>
        </w:rPr>
        <w:t>un</w:t>
      </w:r>
      <w:r w:rsidRPr="0043227C">
        <w:rPr>
          <w:rFonts w:cstheme="majorBidi"/>
          <w:spacing w:val="-2"/>
          <w:szCs w:val="28"/>
        </w:rPr>
        <w:t xml:space="preserve"> </w:t>
      </w:r>
      <w:r w:rsidRPr="0043227C">
        <w:rPr>
          <w:rFonts w:cstheme="majorBidi"/>
          <w:szCs w:val="28"/>
        </w:rPr>
        <w:t>anesthésiste</w:t>
      </w:r>
      <w:r w:rsidRPr="0043227C">
        <w:rPr>
          <w:rFonts w:cstheme="majorBidi"/>
          <w:spacing w:val="-3"/>
          <w:szCs w:val="28"/>
        </w:rPr>
        <w:t xml:space="preserve"> </w:t>
      </w:r>
      <w:r w:rsidRPr="0043227C">
        <w:rPr>
          <w:rFonts w:cstheme="majorBidi"/>
          <w:szCs w:val="28"/>
        </w:rPr>
        <w:t>réanimateur à</w:t>
      </w:r>
      <w:r w:rsidRPr="0043227C">
        <w:rPr>
          <w:rFonts w:cstheme="majorBidi"/>
          <w:spacing w:val="-5"/>
          <w:szCs w:val="28"/>
        </w:rPr>
        <w:t xml:space="preserve"> </w:t>
      </w:r>
      <w:r w:rsidRPr="0043227C">
        <w:rPr>
          <w:rFonts w:cstheme="majorBidi"/>
          <w:szCs w:val="28"/>
        </w:rPr>
        <w:t>moins</w:t>
      </w:r>
      <w:r w:rsidRPr="0043227C">
        <w:rPr>
          <w:rFonts w:cstheme="majorBidi"/>
          <w:spacing w:val="-4"/>
          <w:szCs w:val="28"/>
        </w:rPr>
        <w:t xml:space="preserve"> </w:t>
      </w:r>
      <w:r w:rsidRPr="0043227C">
        <w:rPr>
          <w:rFonts w:cstheme="majorBidi"/>
          <w:szCs w:val="28"/>
        </w:rPr>
        <w:t>de 2 mois de la date d’intervention et au minimum 48 heures avant celle-ci et en présence de l’enfant et des deux parents ou titulaires de l’autorité parentale.</w:t>
      </w:r>
    </w:p>
    <w:p w14:paraId="4C2BBEAF" w14:textId="77777777" w:rsidR="0043227C" w:rsidRPr="0043227C" w:rsidRDefault="0043227C" w:rsidP="00805352">
      <w:pPr>
        <w:pStyle w:val="Corpsdetexte"/>
        <w:spacing w:before="201"/>
        <w:ind w:left="0" w:right="13"/>
        <w:rPr>
          <w:rFonts w:cstheme="majorBidi"/>
          <w:szCs w:val="28"/>
        </w:rPr>
      </w:pPr>
      <w:r w:rsidRPr="0043227C">
        <w:rPr>
          <w:rFonts w:cstheme="majorBidi"/>
          <w:szCs w:val="28"/>
        </w:rPr>
        <w:t>L’anesthésiste et l’odontologiste conjointement ont l’obligation morale déontologique et légale</w:t>
      </w:r>
      <w:r w:rsidRPr="0043227C">
        <w:rPr>
          <w:rFonts w:cstheme="majorBidi"/>
          <w:spacing w:val="-9"/>
          <w:szCs w:val="28"/>
        </w:rPr>
        <w:t xml:space="preserve"> </w:t>
      </w:r>
      <w:r w:rsidRPr="0043227C">
        <w:rPr>
          <w:rFonts w:cstheme="majorBidi"/>
          <w:szCs w:val="28"/>
        </w:rPr>
        <w:t>d’informer</w:t>
      </w:r>
      <w:r w:rsidRPr="0043227C">
        <w:rPr>
          <w:rFonts w:cstheme="majorBidi"/>
          <w:spacing w:val="-7"/>
          <w:szCs w:val="28"/>
        </w:rPr>
        <w:t xml:space="preserve"> </w:t>
      </w:r>
      <w:r w:rsidRPr="0043227C">
        <w:rPr>
          <w:rFonts w:cstheme="majorBidi"/>
          <w:szCs w:val="28"/>
        </w:rPr>
        <w:t>les</w:t>
      </w:r>
      <w:r w:rsidRPr="0043227C">
        <w:rPr>
          <w:rFonts w:cstheme="majorBidi"/>
          <w:spacing w:val="-11"/>
          <w:szCs w:val="28"/>
        </w:rPr>
        <w:t xml:space="preserve"> </w:t>
      </w:r>
      <w:r w:rsidRPr="0043227C">
        <w:rPr>
          <w:rFonts w:cstheme="majorBidi"/>
          <w:szCs w:val="28"/>
        </w:rPr>
        <w:t>parents</w:t>
      </w:r>
      <w:r w:rsidRPr="0043227C">
        <w:rPr>
          <w:rFonts w:cstheme="majorBidi"/>
          <w:spacing w:val="-9"/>
          <w:szCs w:val="28"/>
        </w:rPr>
        <w:t xml:space="preserve"> </w:t>
      </w:r>
      <w:r w:rsidRPr="0043227C">
        <w:rPr>
          <w:rFonts w:cstheme="majorBidi"/>
          <w:szCs w:val="28"/>
        </w:rPr>
        <w:t>(ou</w:t>
      </w:r>
      <w:r w:rsidRPr="0043227C">
        <w:rPr>
          <w:rFonts w:cstheme="majorBidi"/>
          <w:spacing w:val="-9"/>
          <w:szCs w:val="28"/>
        </w:rPr>
        <w:t xml:space="preserve"> </w:t>
      </w:r>
      <w:r w:rsidRPr="0043227C">
        <w:rPr>
          <w:rFonts w:cstheme="majorBidi"/>
          <w:szCs w:val="28"/>
        </w:rPr>
        <w:t>le</w:t>
      </w:r>
      <w:r w:rsidRPr="0043227C">
        <w:rPr>
          <w:rFonts w:cstheme="majorBidi"/>
          <w:spacing w:val="-9"/>
          <w:szCs w:val="28"/>
        </w:rPr>
        <w:t xml:space="preserve"> </w:t>
      </w:r>
      <w:r w:rsidRPr="0043227C">
        <w:rPr>
          <w:rFonts w:cstheme="majorBidi"/>
          <w:szCs w:val="28"/>
        </w:rPr>
        <w:t>représentant</w:t>
      </w:r>
      <w:r w:rsidRPr="0043227C">
        <w:rPr>
          <w:rFonts w:cstheme="majorBidi"/>
          <w:spacing w:val="-8"/>
          <w:szCs w:val="28"/>
        </w:rPr>
        <w:t xml:space="preserve"> </w:t>
      </w:r>
      <w:r w:rsidRPr="0043227C">
        <w:rPr>
          <w:rFonts w:cstheme="majorBidi"/>
          <w:szCs w:val="28"/>
        </w:rPr>
        <w:t>légal)</w:t>
      </w:r>
      <w:r w:rsidRPr="0043227C">
        <w:rPr>
          <w:rFonts w:cstheme="majorBidi"/>
          <w:spacing w:val="-6"/>
          <w:szCs w:val="28"/>
        </w:rPr>
        <w:t xml:space="preserve"> </w:t>
      </w:r>
      <w:r w:rsidRPr="0043227C">
        <w:rPr>
          <w:rFonts w:cstheme="majorBidi"/>
          <w:szCs w:val="28"/>
        </w:rPr>
        <w:t>avant</w:t>
      </w:r>
      <w:r w:rsidRPr="0043227C">
        <w:rPr>
          <w:rFonts w:cstheme="majorBidi"/>
          <w:spacing w:val="-8"/>
          <w:szCs w:val="28"/>
        </w:rPr>
        <w:t xml:space="preserve"> </w:t>
      </w:r>
      <w:r w:rsidRPr="0043227C">
        <w:rPr>
          <w:rFonts w:cstheme="majorBidi"/>
          <w:szCs w:val="28"/>
        </w:rPr>
        <w:t>leur</w:t>
      </w:r>
      <w:r w:rsidRPr="0043227C">
        <w:rPr>
          <w:rFonts w:cstheme="majorBidi"/>
          <w:spacing w:val="-8"/>
          <w:szCs w:val="28"/>
        </w:rPr>
        <w:t xml:space="preserve"> </w:t>
      </w:r>
      <w:r w:rsidRPr="0043227C">
        <w:rPr>
          <w:rFonts w:cstheme="majorBidi"/>
          <w:szCs w:val="28"/>
        </w:rPr>
        <w:t>signature</w:t>
      </w:r>
      <w:r w:rsidRPr="0043227C">
        <w:rPr>
          <w:rFonts w:cstheme="majorBidi"/>
          <w:spacing w:val="-4"/>
          <w:szCs w:val="28"/>
        </w:rPr>
        <w:t xml:space="preserve"> </w:t>
      </w:r>
      <w:r w:rsidRPr="0043227C">
        <w:rPr>
          <w:rFonts w:cstheme="majorBidi"/>
          <w:szCs w:val="28"/>
        </w:rPr>
        <w:t>du</w:t>
      </w:r>
      <w:r w:rsidRPr="0043227C">
        <w:rPr>
          <w:rFonts w:cstheme="majorBidi"/>
          <w:spacing w:val="-7"/>
          <w:szCs w:val="28"/>
        </w:rPr>
        <w:t xml:space="preserve"> </w:t>
      </w:r>
      <w:r w:rsidRPr="0043227C">
        <w:rPr>
          <w:rFonts w:cstheme="majorBidi"/>
          <w:szCs w:val="28"/>
        </w:rPr>
        <w:t>consentement éclairé.</w:t>
      </w:r>
      <w:r w:rsidRPr="0043227C">
        <w:rPr>
          <w:rFonts w:cstheme="majorBidi"/>
          <w:spacing w:val="-3"/>
          <w:szCs w:val="28"/>
        </w:rPr>
        <w:t xml:space="preserve"> </w:t>
      </w:r>
      <w:r w:rsidRPr="0043227C">
        <w:rPr>
          <w:rFonts w:cstheme="majorBidi"/>
          <w:szCs w:val="28"/>
        </w:rPr>
        <w:t>Les</w:t>
      </w:r>
      <w:r w:rsidRPr="0043227C">
        <w:rPr>
          <w:rFonts w:cstheme="majorBidi"/>
          <w:spacing w:val="-5"/>
          <w:szCs w:val="28"/>
        </w:rPr>
        <w:t xml:space="preserve"> </w:t>
      </w:r>
      <w:r w:rsidRPr="0043227C">
        <w:rPr>
          <w:rFonts w:cstheme="majorBidi"/>
          <w:szCs w:val="28"/>
        </w:rPr>
        <w:t>informations</w:t>
      </w:r>
      <w:r w:rsidRPr="0043227C">
        <w:rPr>
          <w:rFonts w:cstheme="majorBidi"/>
          <w:spacing w:val="-8"/>
          <w:szCs w:val="28"/>
        </w:rPr>
        <w:t xml:space="preserve"> </w:t>
      </w:r>
      <w:r w:rsidRPr="0043227C">
        <w:rPr>
          <w:rFonts w:cstheme="majorBidi"/>
          <w:szCs w:val="28"/>
        </w:rPr>
        <w:t>orale</w:t>
      </w:r>
      <w:r w:rsidRPr="0043227C">
        <w:rPr>
          <w:rFonts w:cstheme="majorBidi"/>
          <w:spacing w:val="-2"/>
          <w:szCs w:val="28"/>
        </w:rPr>
        <w:t xml:space="preserve"> </w:t>
      </w:r>
      <w:r w:rsidRPr="0043227C">
        <w:rPr>
          <w:rFonts w:cstheme="majorBidi"/>
          <w:szCs w:val="28"/>
        </w:rPr>
        <w:t>et</w:t>
      </w:r>
      <w:r w:rsidRPr="0043227C">
        <w:rPr>
          <w:rFonts w:cstheme="majorBidi"/>
          <w:spacing w:val="-1"/>
          <w:szCs w:val="28"/>
        </w:rPr>
        <w:t xml:space="preserve"> </w:t>
      </w:r>
      <w:r w:rsidRPr="0043227C">
        <w:rPr>
          <w:rFonts w:cstheme="majorBidi"/>
          <w:szCs w:val="28"/>
        </w:rPr>
        <w:t>écrite</w:t>
      </w:r>
      <w:r w:rsidRPr="0043227C">
        <w:rPr>
          <w:rFonts w:cstheme="majorBidi"/>
          <w:spacing w:val="-4"/>
          <w:szCs w:val="28"/>
        </w:rPr>
        <w:t xml:space="preserve"> </w:t>
      </w:r>
      <w:r w:rsidRPr="0043227C">
        <w:rPr>
          <w:rFonts w:cstheme="majorBidi"/>
          <w:szCs w:val="28"/>
        </w:rPr>
        <w:t>doivent présenter</w:t>
      </w:r>
      <w:r w:rsidRPr="0043227C">
        <w:rPr>
          <w:rFonts w:cstheme="majorBidi"/>
          <w:spacing w:val="-1"/>
          <w:szCs w:val="28"/>
        </w:rPr>
        <w:t xml:space="preserve"> </w:t>
      </w:r>
      <w:r w:rsidRPr="0043227C">
        <w:rPr>
          <w:rFonts w:cstheme="majorBidi"/>
          <w:szCs w:val="28"/>
        </w:rPr>
        <w:t>les</w:t>
      </w:r>
      <w:r w:rsidRPr="0043227C">
        <w:rPr>
          <w:rFonts w:cstheme="majorBidi"/>
          <w:spacing w:val="-7"/>
          <w:szCs w:val="28"/>
        </w:rPr>
        <w:t xml:space="preserve"> </w:t>
      </w:r>
      <w:r w:rsidRPr="0043227C">
        <w:rPr>
          <w:rFonts w:cstheme="majorBidi"/>
          <w:szCs w:val="28"/>
        </w:rPr>
        <w:t>bénéfices attendus</w:t>
      </w:r>
      <w:r w:rsidRPr="0043227C">
        <w:rPr>
          <w:rFonts w:cstheme="majorBidi"/>
          <w:spacing w:val="-3"/>
          <w:szCs w:val="28"/>
        </w:rPr>
        <w:t xml:space="preserve"> </w:t>
      </w:r>
      <w:r w:rsidRPr="0043227C">
        <w:rPr>
          <w:rFonts w:cstheme="majorBidi"/>
          <w:szCs w:val="28"/>
        </w:rPr>
        <w:t>des</w:t>
      </w:r>
      <w:r w:rsidRPr="0043227C">
        <w:rPr>
          <w:rFonts w:cstheme="majorBidi"/>
          <w:spacing w:val="-4"/>
          <w:szCs w:val="28"/>
        </w:rPr>
        <w:t xml:space="preserve"> </w:t>
      </w:r>
      <w:r w:rsidRPr="0043227C">
        <w:rPr>
          <w:rFonts w:cstheme="majorBidi"/>
          <w:szCs w:val="28"/>
        </w:rPr>
        <w:t>soins</w:t>
      </w:r>
      <w:r w:rsidRPr="0043227C">
        <w:rPr>
          <w:rFonts w:cstheme="majorBidi"/>
          <w:spacing w:val="-4"/>
          <w:szCs w:val="28"/>
        </w:rPr>
        <w:t xml:space="preserve"> </w:t>
      </w:r>
      <w:r w:rsidRPr="0043227C">
        <w:rPr>
          <w:rFonts w:cstheme="majorBidi"/>
          <w:szCs w:val="28"/>
        </w:rPr>
        <w:t>et les</w:t>
      </w:r>
      <w:r w:rsidRPr="0043227C">
        <w:rPr>
          <w:rFonts w:cstheme="majorBidi"/>
          <w:spacing w:val="-9"/>
          <w:szCs w:val="28"/>
        </w:rPr>
        <w:t xml:space="preserve"> </w:t>
      </w:r>
      <w:r w:rsidRPr="0043227C">
        <w:rPr>
          <w:rFonts w:cstheme="majorBidi"/>
          <w:szCs w:val="28"/>
        </w:rPr>
        <w:t>risques</w:t>
      </w:r>
      <w:r w:rsidRPr="0043227C">
        <w:rPr>
          <w:rFonts w:cstheme="majorBidi"/>
          <w:spacing w:val="-8"/>
          <w:szCs w:val="28"/>
        </w:rPr>
        <w:t xml:space="preserve"> </w:t>
      </w:r>
      <w:r w:rsidRPr="0043227C">
        <w:rPr>
          <w:rFonts w:cstheme="majorBidi"/>
          <w:szCs w:val="28"/>
        </w:rPr>
        <w:t>graves,</w:t>
      </w:r>
      <w:r w:rsidRPr="0043227C">
        <w:rPr>
          <w:rFonts w:cstheme="majorBidi"/>
          <w:spacing w:val="-12"/>
          <w:szCs w:val="28"/>
        </w:rPr>
        <w:t xml:space="preserve"> </w:t>
      </w:r>
      <w:r w:rsidRPr="0043227C">
        <w:rPr>
          <w:rFonts w:cstheme="majorBidi"/>
          <w:szCs w:val="28"/>
        </w:rPr>
        <w:t>y</w:t>
      </w:r>
      <w:r w:rsidRPr="0043227C">
        <w:rPr>
          <w:rFonts w:cstheme="majorBidi"/>
          <w:spacing w:val="-9"/>
          <w:szCs w:val="28"/>
        </w:rPr>
        <w:t xml:space="preserve"> </w:t>
      </w:r>
      <w:r w:rsidRPr="0043227C">
        <w:rPr>
          <w:rFonts w:cstheme="majorBidi"/>
          <w:szCs w:val="28"/>
        </w:rPr>
        <w:t>compris</w:t>
      </w:r>
      <w:r w:rsidRPr="0043227C">
        <w:rPr>
          <w:rFonts w:cstheme="majorBidi"/>
          <w:spacing w:val="-9"/>
          <w:szCs w:val="28"/>
        </w:rPr>
        <w:t xml:space="preserve"> </w:t>
      </w:r>
      <w:r w:rsidRPr="0043227C">
        <w:rPr>
          <w:rFonts w:cstheme="majorBidi"/>
          <w:szCs w:val="28"/>
        </w:rPr>
        <w:t>exceptionnels</w:t>
      </w:r>
      <w:r w:rsidRPr="0043227C">
        <w:rPr>
          <w:rFonts w:cstheme="majorBidi"/>
          <w:spacing w:val="-12"/>
          <w:szCs w:val="28"/>
        </w:rPr>
        <w:t xml:space="preserve"> </w:t>
      </w:r>
      <w:r w:rsidRPr="0043227C">
        <w:rPr>
          <w:rFonts w:cstheme="majorBidi"/>
          <w:szCs w:val="28"/>
        </w:rPr>
        <w:t>(pronostic</w:t>
      </w:r>
      <w:r w:rsidRPr="0043227C">
        <w:rPr>
          <w:rFonts w:cstheme="majorBidi"/>
          <w:spacing w:val="-9"/>
          <w:szCs w:val="28"/>
        </w:rPr>
        <w:t xml:space="preserve"> </w:t>
      </w:r>
      <w:r w:rsidRPr="0043227C">
        <w:rPr>
          <w:rFonts w:cstheme="majorBidi"/>
          <w:szCs w:val="28"/>
        </w:rPr>
        <w:t>vital),</w:t>
      </w:r>
      <w:r w:rsidRPr="0043227C">
        <w:rPr>
          <w:rFonts w:cstheme="majorBidi"/>
          <w:spacing w:val="-14"/>
          <w:szCs w:val="28"/>
        </w:rPr>
        <w:t xml:space="preserve"> </w:t>
      </w:r>
      <w:r w:rsidRPr="0043227C">
        <w:rPr>
          <w:rFonts w:cstheme="majorBidi"/>
          <w:szCs w:val="28"/>
        </w:rPr>
        <w:t>et</w:t>
      </w:r>
      <w:r w:rsidRPr="0043227C">
        <w:rPr>
          <w:rFonts w:cstheme="majorBidi"/>
          <w:spacing w:val="-10"/>
          <w:szCs w:val="28"/>
        </w:rPr>
        <w:t xml:space="preserve"> </w:t>
      </w:r>
      <w:r w:rsidRPr="0043227C">
        <w:rPr>
          <w:rFonts w:cstheme="majorBidi"/>
          <w:szCs w:val="28"/>
        </w:rPr>
        <w:t>doivent</w:t>
      </w:r>
      <w:r w:rsidRPr="0043227C">
        <w:rPr>
          <w:rFonts w:cstheme="majorBidi"/>
          <w:spacing w:val="-9"/>
          <w:szCs w:val="28"/>
        </w:rPr>
        <w:t xml:space="preserve"> </w:t>
      </w:r>
      <w:r w:rsidRPr="0043227C">
        <w:rPr>
          <w:rFonts w:cstheme="majorBidi"/>
          <w:szCs w:val="28"/>
        </w:rPr>
        <w:t>être</w:t>
      </w:r>
      <w:r w:rsidRPr="0043227C">
        <w:rPr>
          <w:rFonts w:cstheme="majorBidi"/>
          <w:spacing w:val="-8"/>
          <w:szCs w:val="28"/>
        </w:rPr>
        <w:t xml:space="preserve"> </w:t>
      </w:r>
      <w:r w:rsidRPr="0043227C">
        <w:rPr>
          <w:rFonts w:cstheme="majorBidi"/>
          <w:szCs w:val="28"/>
        </w:rPr>
        <w:t>compréhensibles.</w:t>
      </w:r>
    </w:p>
    <w:p w14:paraId="1FA235FC" w14:textId="2B2C23A1" w:rsidR="0043227C" w:rsidRPr="0043227C" w:rsidRDefault="0043227C" w:rsidP="00805352">
      <w:pPr>
        <w:tabs>
          <w:tab w:val="left" w:pos="1940"/>
        </w:tabs>
        <w:rPr>
          <w:rFonts w:cstheme="majorBidi"/>
          <w:szCs w:val="28"/>
        </w:rPr>
      </w:pPr>
      <w:r w:rsidRPr="0043227C">
        <w:rPr>
          <w:rFonts w:cstheme="majorBidi"/>
          <w:szCs w:val="28"/>
        </w:rPr>
        <w:t>En sédation profonde, le patient est endormi et ne répond qu’aux stimulations nociceptives</w:t>
      </w:r>
      <w:r w:rsidR="00805352">
        <w:rPr>
          <w:rFonts w:cstheme="majorBidi"/>
          <w:szCs w:val="28"/>
        </w:rPr>
        <w:t xml:space="preserve"> </w:t>
      </w:r>
      <w:r w:rsidRPr="0043227C">
        <w:rPr>
          <w:rFonts w:cstheme="majorBidi"/>
          <w:szCs w:val="28"/>
        </w:rPr>
        <w:t>(douloureuses) fortes. Sa respiration spontanée est parfois inadéquate, pouvant nécessiter une intervention, et sa fonction cardiovasculaire est habituellement maintenue. Ce type de sédation profonde implique donc une surveillance et un monitorage constant (saturation, électrocardiogramme [ECG], pression artérielle) par un anesthésiste.</w:t>
      </w:r>
    </w:p>
    <w:p w14:paraId="2CFDCFED" w14:textId="77777777" w:rsidR="0043227C" w:rsidRPr="0043227C" w:rsidRDefault="0043227C" w:rsidP="0043227C">
      <w:pPr>
        <w:pStyle w:val="Corpsdetexte"/>
        <w:spacing w:before="6"/>
        <w:ind w:left="0"/>
        <w:jc w:val="left"/>
        <w:rPr>
          <w:rFonts w:cstheme="majorBidi"/>
          <w:szCs w:val="28"/>
        </w:rPr>
      </w:pPr>
      <w:r w:rsidRPr="0043227C">
        <w:rPr>
          <w:rFonts w:cstheme="majorBidi"/>
          <w:noProof/>
          <w:szCs w:val="28"/>
        </w:rPr>
        <w:drawing>
          <wp:anchor distT="0" distB="0" distL="0" distR="0" simplePos="0" relativeHeight="251666432" behindDoc="1" locked="0" layoutInCell="1" allowOverlap="1" wp14:anchorId="66FCA37D" wp14:editId="0518DB3D">
            <wp:simplePos x="0" y="0"/>
            <wp:positionH relativeFrom="page">
              <wp:posOffset>1501775</wp:posOffset>
            </wp:positionH>
            <wp:positionV relativeFrom="paragraph">
              <wp:posOffset>127734</wp:posOffset>
            </wp:positionV>
            <wp:extent cx="4580656" cy="28956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4580656" cy="2895600"/>
                    </a:xfrm>
                    <a:prstGeom prst="rect">
                      <a:avLst/>
                    </a:prstGeom>
                  </pic:spPr>
                </pic:pic>
              </a:graphicData>
            </a:graphic>
          </wp:anchor>
        </w:drawing>
      </w:r>
    </w:p>
    <w:p w14:paraId="201E8699" w14:textId="77777777" w:rsidR="0043227C" w:rsidRPr="0043227C" w:rsidRDefault="0043227C" w:rsidP="0043227C">
      <w:pPr>
        <w:pStyle w:val="Corpsdetexte"/>
        <w:spacing w:before="200"/>
        <w:ind w:left="4815" w:right="1064" w:hanging="3301"/>
        <w:jc w:val="left"/>
        <w:rPr>
          <w:rFonts w:cstheme="majorBidi"/>
          <w:szCs w:val="28"/>
        </w:rPr>
      </w:pPr>
      <w:r w:rsidRPr="0043227C">
        <w:rPr>
          <w:rFonts w:cstheme="majorBidi"/>
          <w:b/>
          <w:szCs w:val="28"/>
        </w:rPr>
        <w:t>Figure25</w:t>
      </w:r>
      <w:r w:rsidRPr="0043227C">
        <w:rPr>
          <w:rFonts w:cstheme="majorBidi"/>
          <w:szCs w:val="28"/>
        </w:rPr>
        <w:t xml:space="preserve"> : Anesthésie</w:t>
      </w:r>
      <w:r w:rsidRPr="0043227C">
        <w:rPr>
          <w:rFonts w:cstheme="majorBidi"/>
          <w:spacing w:val="-6"/>
          <w:szCs w:val="28"/>
        </w:rPr>
        <w:t xml:space="preserve"> </w:t>
      </w:r>
      <w:r w:rsidRPr="0043227C">
        <w:rPr>
          <w:rFonts w:cstheme="majorBidi"/>
          <w:szCs w:val="28"/>
        </w:rPr>
        <w:t>générale</w:t>
      </w:r>
      <w:r w:rsidRPr="0043227C">
        <w:rPr>
          <w:rFonts w:cstheme="majorBidi"/>
          <w:spacing w:val="-7"/>
          <w:szCs w:val="28"/>
        </w:rPr>
        <w:t xml:space="preserve"> </w:t>
      </w:r>
      <w:r w:rsidRPr="0043227C">
        <w:rPr>
          <w:rFonts w:cstheme="majorBidi"/>
          <w:szCs w:val="28"/>
        </w:rPr>
        <w:t>et</w:t>
      </w:r>
      <w:r w:rsidRPr="0043227C">
        <w:rPr>
          <w:rFonts w:cstheme="majorBidi"/>
          <w:spacing w:val="-7"/>
          <w:szCs w:val="28"/>
        </w:rPr>
        <w:t xml:space="preserve"> </w:t>
      </w:r>
      <w:r w:rsidRPr="0043227C">
        <w:rPr>
          <w:rFonts w:cstheme="majorBidi"/>
          <w:szCs w:val="28"/>
        </w:rPr>
        <w:t>intubation</w:t>
      </w:r>
      <w:r w:rsidRPr="0043227C">
        <w:rPr>
          <w:rFonts w:cstheme="majorBidi"/>
          <w:spacing w:val="-6"/>
          <w:szCs w:val="28"/>
        </w:rPr>
        <w:t xml:space="preserve"> </w:t>
      </w:r>
      <w:r w:rsidRPr="0043227C">
        <w:rPr>
          <w:rFonts w:cstheme="majorBidi"/>
          <w:szCs w:val="28"/>
        </w:rPr>
        <w:t>nasale</w:t>
      </w:r>
      <w:r w:rsidRPr="0043227C">
        <w:rPr>
          <w:rFonts w:cstheme="majorBidi"/>
          <w:spacing w:val="-8"/>
          <w:szCs w:val="28"/>
        </w:rPr>
        <w:t xml:space="preserve"> </w:t>
      </w:r>
      <w:r w:rsidRPr="0043227C">
        <w:rPr>
          <w:rFonts w:cstheme="majorBidi"/>
          <w:szCs w:val="28"/>
        </w:rPr>
        <w:t>laissant</w:t>
      </w:r>
      <w:r w:rsidRPr="0043227C">
        <w:rPr>
          <w:rFonts w:cstheme="majorBidi"/>
          <w:spacing w:val="-6"/>
          <w:szCs w:val="28"/>
        </w:rPr>
        <w:t xml:space="preserve"> </w:t>
      </w:r>
      <w:r w:rsidRPr="0043227C">
        <w:rPr>
          <w:rFonts w:cstheme="majorBidi"/>
          <w:szCs w:val="28"/>
        </w:rPr>
        <w:t>libre</w:t>
      </w:r>
      <w:r w:rsidRPr="0043227C">
        <w:rPr>
          <w:rFonts w:cstheme="majorBidi"/>
          <w:spacing w:val="-7"/>
          <w:szCs w:val="28"/>
        </w:rPr>
        <w:t xml:space="preserve"> </w:t>
      </w:r>
      <w:r w:rsidRPr="0043227C">
        <w:rPr>
          <w:rFonts w:cstheme="majorBidi"/>
          <w:szCs w:val="28"/>
        </w:rPr>
        <w:t>la</w:t>
      </w:r>
      <w:r w:rsidRPr="0043227C">
        <w:rPr>
          <w:rFonts w:cstheme="majorBidi"/>
          <w:spacing w:val="-7"/>
          <w:szCs w:val="28"/>
        </w:rPr>
        <w:t xml:space="preserve"> </w:t>
      </w:r>
      <w:r w:rsidRPr="0043227C">
        <w:rPr>
          <w:rFonts w:cstheme="majorBidi"/>
          <w:szCs w:val="28"/>
        </w:rPr>
        <w:t>cavité</w:t>
      </w:r>
      <w:r w:rsidRPr="0043227C">
        <w:rPr>
          <w:rFonts w:cstheme="majorBidi"/>
          <w:spacing w:val="-11"/>
          <w:szCs w:val="28"/>
        </w:rPr>
        <w:t xml:space="preserve"> </w:t>
      </w:r>
      <w:r w:rsidRPr="0043227C">
        <w:rPr>
          <w:rFonts w:cstheme="majorBidi"/>
          <w:szCs w:val="28"/>
        </w:rPr>
        <w:t>buccale</w:t>
      </w:r>
      <w:r w:rsidRPr="0043227C">
        <w:rPr>
          <w:rFonts w:cstheme="majorBidi"/>
          <w:spacing w:val="-7"/>
          <w:szCs w:val="28"/>
        </w:rPr>
        <w:t xml:space="preserve"> </w:t>
      </w:r>
      <w:r w:rsidRPr="0043227C">
        <w:rPr>
          <w:rFonts w:cstheme="majorBidi"/>
          <w:szCs w:val="28"/>
        </w:rPr>
        <w:t>pour</w:t>
      </w:r>
      <w:r w:rsidRPr="0043227C">
        <w:rPr>
          <w:rFonts w:cstheme="majorBidi"/>
          <w:spacing w:val="-8"/>
          <w:szCs w:val="28"/>
        </w:rPr>
        <w:t xml:space="preserve"> </w:t>
      </w:r>
      <w:r w:rsidRPr="0043227C">
        <w:rPr>
          <w:rFonts w:cstheme="majorBidi"/>
          <w:szCs w:val="28"/>
        </w:rPr>
        <w:t>le soin chez un enfant</w:t>
      </w:r>
    </w:p>
    <w:p w14:paraId="4E1E6AB5" w14:textId="77777777" w:rsidR="0043227C" w:rsidRPr="0043227C" w:rsidRDefault="0043227C" w:rsidP="0043227C">
      <w:pPr>
        <w:spacing w:before="199" w:line="278" w:lineRule="auto"/>
        <w:ind w:left="1299" w:right="1020"/>
        <w:jc w:val="both"/>
        <w:rPr>
          <w:rFonts w:cstheme="majorBidi"/>
          <w:szCs w:val="28"/>
        </w:rPr>
      </w:pPr>
      <w:r w:rsidRPr="0043227C">
        <w:rPr>
          <w:rFonts w:cstheme="majorBidi"/>
          <w:szCs w:val="28"/>
        </w:rPr>
        <w:t xml:space="preserve">Source : </w:t>
      </w:r>
      <w:r w:rsidRPr="0043227C">
        <w:rPr>
          <w:rFonts w:cstheme="majorBidi"/>
          <w:b/>
          <w:szCs w:val="28"/>
        </w:rPr>
        <w:t>Nonnott, A.-C</w:t>
      </w:r>
      <w:r w:rsidRPr="0043227C">
        <w:rPr>
          <w:rFonts w:cstheme="majorBidi"/>
          <w:szCs w:val="28"/>
        </w:rPr>
        <w:t xml:space="preserve">. (2022, 13 avril). Techniques de prise en charge d'un enfant non </w:t>
      </w:r>
      <w:r w:rsidRPr="0043227C">
        <w:rPr>
          <w:rFonts w:cstheme="majorBidi"/>
          <w:spacing w:val="-2"/>
          <w:szCs w:val="28"/>
        </w:rPr>
        <w:t>coopérant</w:t>
      </w:r>
    </w:p>
    <w:p w14:paraId="7FF07465" w14:textId="77777777" w:rsidR="0043227C" w:rsidRPr="0043227C" w:rsidRDefault="0043227C" w:rsidP="0043227C">
      <w:pPr>
        <w:pStyle w:val="Corpsdetexte"/>
        <w:spacing w:before="210"/>
        <w:ind w:left="0"/>
        <w:jc w:val="left"/>
        <w:rPr>
          <w:rFonts w:cstheme="majorBidi"/>
          <w:szCs w:val="28"/>
        </w:rPr>
      </w:pPr>
    </w:p>
    <w:p w14:paraId="46AE544E" w14:textId="77777777" w:rsidR="0043227C" w:rsidRPr="0043227C" w:rsidRDefault="0043227C" w:rsidP="00805352">
      <w:pPr>
        <w:pStyle w:val="Corpsdetexte"/>
        <w:ind w:left="0" w:right="13"/>
        <w:rPr>
          <w:rFonts w:cstheme="majorBidi"/>
          <w:szCs w:val="28"/>
        </w:rPr>
      </w:pPr>
      <w:r w:rsidRPr="0043227C">
        <w:rPr>
          <w:rFonts w:cstheme="majorBidi"/>
          <w:szCs w:val="28"/>
        </w:rPr>
        <w:t>Les</w:t>
      </w:r>
      <w:r w:rsidRPr="0043227C">
        <w:rPr>
          <w:rFonts w:cstheme="majorBidi"/>
          <w:spacing w:val="-2"/>
          <w:szCs w:val="28"/>
        </w:rPr>
        <w:t xml:space="preserve"> </w:t>
      </w:r>
      <w:r w:rsidRPr="0043227C">
        <w:rPr>
          <w:rFonts w:cstheme="majorBidi"/>
          <w:szCs w:val="28"/>
        </w:rPr>
        <w:t>indications</w:t>
      </w:r>
      <w:r w:rsidRPr="0043227C">
        <w:rPr>
          <w:rFonts w:cstheme="majorBidi"/>
          <w:spacing w:val="-4"/>
          <w:szCs w:val="28"/>
        </w:rPr>
        <w:t xml:space="preserve"> </w:t>
      </w:r>
      <w:r w:rsidRPr="0043227C">
        <w:rPr>
          <w:rFonts w:cstheme="majorBidi"/>
          <w:szCs w:val="28"/>
        </w:rPr>
        <w:t>sont</w:t>
      </w:r>
      <w:r w:rsidRPr="0043227C">
        <w:rPr>
          <w:rFonts w:cstheme="majorBidi"/>
          <w:spacing w:val="-1"/>
          <w:szCs w:val="28"/>
        </w:rPr>
        <w:t xml:space="preserve"> </w:t>
      </w:r>
      <w:r w:rsidRPr="0043227C">
        <w:rPr>
          <w:rFonts w:cstheme="majorBidi"/>
          <w:szCs w:val="28"/>
        </w:rPr>
        <w:t>des</w:t>
      </w:r>
      <w:r w:rsidRPr="0043227C">
        <w:rPr>
          <w:rFonts w:cstheme="majorBidi"/>
          <w:spacing w:val="-9"/>
          <w:szCs w:val="28"/>
        </w:rPr>
        <w:t xml:space="preserve"> </w:t>
      </w:r>
      <w:r w:rsidRPr="0043227C">
        <w:rPr>
          <w:rFonts w:cstheme="majorBidi"/>
          <w:szCs w:val="28"/>
        </w:rPr>
        <w:t>actes</w:t>
      </w:r>
      <w:r w:rsidRPr="0043227C">
        <w:rPr>
          <w:rFonts w:cstheme="majorBidi"/>
          <w:spacing w:val="-4"/>
          <w:szCs w:val="28"/>
        </w:rPr>
        <w:t xml:space="preserve"> </w:t>
      </w:r>
      <w:r w:rsidRPr="0043227C">
        <w:rPr>
          <w:rFonts w:cstheme="majorBidi"/>
          <w:szCs w:val="28"/>
        </w:rPr>
        <w:t>douloureux</w:t>
      </w:r>
      <w:r w:rsidRPr="0043227C">
        <w:rPr>
          <w:rFonts w:cstheme="majorBidi"/>
          <w:spacing w:val="-5"/>
          <w:szCs w:val="28"/>
        </w:rPr>
        <w:t xml:space="preserve"> </w:t>
      </w:r>
      <w:r w:rsidRPr="0043227C">
        <w:rPr>
          <w:rFonts w:cstheme="majorBidi"/>
          <w:szCs w:val="28"/>
        </w:rPr>
        <w:t>mais</w:t>
      </w:r>
      <w:r w:rsidRPr="0043227C">
        <w:rPr>
          <w:rFonts w:cstheme="majorBidi"/>
          <w:spacing w:val="-4"/>
          <w:szCs w:val="28"/>
        </w:rPr>
        <w:t xml:space="preserve"> </w:t>
      </w:r>
      <w:r w:rsidRPr="0043227C">
        <w:rPr>
          <w:rFonts w:cstheme="majorBidi"/>
          <w:szCs w:val="28"/>
        </w:rPr>
        <w:t>très</w:t>
      </w:r>
      <w:r w:rsidRPr="0043227C">
        <w:rPr>
          <w:rFonts w:cstheme="majorBidi"/>
          <w:spacing w:val="-2"/>
          <w:szCs w:val="28"/>
        </w:rPr>
        <w:t xml:space="preserve"> </w:t>
      </w:r>
      <w:r w:rsidRPr="0043227C">
        <w:rPr>
          <w:rFonts w:cstheme="majorBidi"/>
          <w:szCs w:val="28"/>
        </w:rPr>
        <w:t>peu</w:t>
      </w:r>
      <w:r w:rsidRPr="0043227C">
        <w:rPr>
          <w:rFonts w:cstheme="majorBidi"/>
          <w:spacing w:val="-6"/>
          <w:szCs w:val="28"/>
        </w:rPr>
        <w:t xml:space="preserve"> </w:t>
      </w:r>
      <w:r w:rsidRPr="0043227C">
        <w:rPr>
          <w:rFonts w:cstheme="majorBidi"/>
          <w:szCs w:val="28"/>
        </w:rPr>
        <w:t>nombreux,</w:t>
      </w:r>
      <w:r w:rsidRPr="0043227C">
        <w:rPr>
          <w:rFonts w:cstheme="majorBidi"/>
          <w:spacing w:val="-3"/>
          <w:szCs w:val="28"/>
        </w:rPr>
        <w:t xml:space="preserve"> </w:t>
      </w:r>
      <w:r w:rsidRPr="0043227C">
        <w:rPr>
          <w:rFonts w:cstheme="majorBidi"/>
          <w:szCs w:val="28"/>
        </w:rPr>
        <w:t>des</w:t>
      </w:r>
      <w:r w:rsidRPr="0043227C">
        <w:rPr>
          <w:rFonts w:cstheme="majorBidi"/>
          <w:spacing w:val="-7"/>
          <w:szCs w:val="28"/>
        </w:rPr>
        <w:t xml:space="preserve"> </w:t>
      </w:r>
      <w:r w:rsidRPr="0043227C">
        <w:rPr>
          <w:rFonts w:cstheme="majorBidi"/>
          <w:szCs w:val="28"/>
        </w:rPr>
        <w:t>interventions</w:t>
      </w:r>
      <w:r w:rsidRPr="0043227C">
        <w:rPr>
          <w:rFonts w:cstheme="majorBidi"/>
          <w:spacing w:val="-1"/>
          <w:szCs w:val="28"/>
        </w:rPr>
        <w:t xml:space="preserve"> </w:t>
      </w:r>
      <w:r w:rsidRPr="0043227C">
        <w:rPr>
          <w:rFonts w:cstheme="majorBidi"/>
          <w:szCs w:val="28"/>
        </w:rPr>
        <w:t>rapides (avulsions) et l’anesthésie locale doit impérativement être réalisée car le niveau d’analgésie est insuffisant. On note une amnésie postopératoire fréquente. Les différentes molécules sont administrées par voie orale ou intraveineuse par l’anesthésiste (kétamine, propofol).</w:t>
      </w:r>
    </w:p>
    <w:p w14:paraId="28E519DE" w14:textId="77777777" w:rsidR="0043227C" w:rsidRPr="0043227C" w:rsidRDefault="0043227C" w:rsidP="00805352">
      <w:pPr>
        <w:pStyle w:val="Corpsdetexte"/>
        <w:spacing w:before="201"/>
        <w:ind w:left="0" w:right="13"/>
        <w:rPr>
          <w:rFonts w:cstheme="majorBidi"/>
          <w:szCs w:val="28"/>
        </w:rPr>
      </w:pPr>
      <w:r w:rsidRPr="0043227C">
        <w:rPr>
          <w:rFonts w:cstheme="majorBidi"/>
          <w:szCs w:val="28"/>
        </w:rPr>
        <w:t>Le réveil de l’enfant se fait en salle de surveillance post-interventionnelle afin de contrôler l’oxygénation, la ventilation (risque de dépression respiratoire), la fréquence cardiaque, la pression artérielle et l’état de conscience.</w:t>
      </w:r>
    </w:p>
    <w:p w14:paraId="781E11D7" w14:textId="77777777" w:rsidR="0043227C" w:rsidRPr="0043227C" w:rsidRDefault="0043227C" w:rsidP="00805352">
      <w:pPr>
        <w:pStyle w:val="Corpsdetexte"/>
        <w:spacing w:before="200"/>
        <w:ind w:left="0" w:right="13"/>
        <w:rPr>
          <w:rFonts w:cstheme="majorBidi"/>
          <w:szCs w:val="28"/>
        </w:rPr>
      </w:pPr>
      <w:r w:rsidRPr="0043227C">
        <w:rPr>
          <w:rFonts w:cstheme="majorBidi"/>
          <w:szCs w:val="28"/>
        </w:rPr>
        <w:t>L’anesthésie générale</w:t>
      </w:r>
      <w:r w:rsidRPr="0043227C">
        <w:rPr>
          <w:rFonts w:cstheme="majorBidi"/>
          <w:spacing w:val="-1"/>
          <w:szCs w:val="28"/>
        </w:rPr>
        <w:t xml:space="preserve"> </w:t>
      </w:r>
      <w:r w:rsidRPr="0043227C">
        <w:rPr>
          <w:rFonts w:cstheme="majorBidi"/>
          <w:szCs w:val="28"/>
        </w:rPr>
        <w:t>est l’ultime</w:t>
      </w:r>
      <w:r w:rsidRPr="0043227C">
        <w:rPr>
          <w:rFonts w:cstheme="majorBidi"/>
          <w:spacing w:val="-3"/>
          <w:szCs w:val="28"/>
        </w:rPr>
        <w:t xml:space="preserve"> </w:t>
      </w:r>
      <w:r w:rsidRPr="0043227C">
        <w:rPr>
          <w:rFonts w:cstheme="majorBidi"/>
          <w:szCs w:val="28"/>
        </w:rPr>
        <w:t>recours</w:t>
      </w:r>
      <w:r w:rsidRPr="0043227C">
        <w:rPr>
          <w:rFonts w:cstheme="majorBidi"/>
          <w:spacing w:val="-5"/>
          <w:szCs w:val="28"/>
        </w:rPr>
        <w:t xml:space="preserve"> </w:t>
      </w:r>
      <w:r w:rsidRPr="0043227C">
        <w:rPr>
          <w:rFonts w:cstheme="majorBidi"/>
          <w:szCs w:val="28"/>
        </w:rPr>
        <w:t>du</w:t>
      </w:r>
      <w:r w:rsidRPr="0043227C">
        <w:rPr>
          <w:rFonts w:cstheme="majorBidi"/>
          <w:spacing w:val="-3"/>
          <w:szCs w:val="28"/>
        </w:rPr>
        <w:t xml:space="preserve"> </w:t>
      </w:r>
      <w:r w:rsidRPr="0043227C">
        <w:rPr>
          <w:rFonts w:cstheme="majorBidi"/>
          <w:szCs w:val="28"/>
        </w:rPr>
        <w:t>dentiste</w:t>
      </w:r>
      <w:r w:rsidRPr="0043227C">
        <w:rPr>
          <w:rFonts w:cstheme="majorBidi"/>
          <w:spacing w:val="-3"/>
          <w:szCs w:val="28"/>
        </w:rPr>
        <w:t xml:space="preserve"> </w:t>
      </w:r>
      <w:r w:rsidRPr="0043227C">
        <w:rPr>
          <w:rFonts w:cstheme="majorBidi"/>
          <w:szCs w:val="28"/>
        </w:rPr>
        <w:t>pédiatrique lorsque</w:t>
      </w:r>
      <w:r w:rsidRPr="0043227C">
        <w:rPr>
          <w:rFonts w:cstheme="majorBidi"/>
          <w:spacing w:val="-4"/>
          <w:szCs w:val="28"/>
        </w:rPr>
        <w:t xml:space="preserve"> </w:t>
      </w:r>
      <w:r w:rsidRPr="0043227C">
        <w:rPr>
          <w:rFonts w:cstheme="majorBidi"/>
          <w:szCs w:val="28"/>
        </w:rPr>
        <w:t>les soins</w:t>
      </w:r>
      <w:r w:rsidRPr="0043227C">
        <w:rPr>
          <w:rFonts w:cstheme="majorBidi"/>
          <w:spacing w:val="-5"/>
          <w:szCs w:val="28"/>
        </w:rPr>
        <w:t xml:space="preserve"> </w:t>
      </w:r>
      <w:r w:rsidRPr="0043227C">
        <w:rPr>
          <w:rFonts w:cstheme="majorBidi"/>
          <w:szCs w:val="28"/>
        </w:rPr>
        <w:t>dentaires à l’état vigile sont impossibles. Cette solution peut être indiquée en première intention en raison d’un nombre important de caries</w:t>
      </w:r>
      <w:r w:rsidRPr="0043227C">
        <w:rPr>
          <w:rFonts w:cstheme="majorBidi"/>
          <w:spacing w:val="-1"/>
          <w:szCs w:val="28"/>
        </w:rPr>
        <w:t xml:space="preserve"> </w:t>
      </w:r>
      <w:r w:rsidRPr="0043227C">
        <w:rPr>
          <w:rFonts w:cstheme="majorBidi"/>
          <w:szCs w:val="28"/>
        </w:rPr>
        <w:t>ou d’une situation handicap (TED,</w:t>
      </w:r>
      <w:r w:rsidRPr="0043227C">
        <w:rPr>
          <w:rFonts w:cstheme="majorBidi"/>
          <w:spacing w:val="-1"/>
          <w:szCs w:val="28"/>
        </w:rPr>
        <w:t xml:space="preserve"> </w:t>
      </w:r>
      <w:r w:rsidRPr="0043227C">
        <w:rPr>
          <w:rFonts w:cstheme="majorBidi"/>
          <w:szCs w:val="28"/>
        </w:rPr>
        <w:t>caries</w:t>
      </w:r>
      <w:r w:rsidRPr="0043227C">
        <w:rPr>
          <w:rFonts w:cstheme="majorBidi"/>
          <w:spacing w:val="-2"/>
          <w:szCs w:val="28"/>
        </w:rPr>
        <w:t xml:space="preserve"> </w:t>
      </w:r>
      <w:r w:rsidRPr="0043227C">
        <w:rPr>
          <w:rFonts w:cstheme="majorBidi"/>
          <w:szCs w:val="28"/>
        </w:rPr>
        <w:t>de la</w:t>
      </w:r>
      <w:r w:rsidRPr="0043227C">
        <w:rPr>
          <w:rFonts w:cstheme="majorBidi"/>
          <w:spacing w:val="-4"/>
          <w:szCs w:val="28"/>
        </w:rPr>
        <w:t xml:space="preserve"> </w:t>
      </w:r>
      <w:r w:rsidRPr="0043227C">
        <w:rPr>
          <w:rFonts w:cstheme="majorBidi"/>
          <w:szCs w:val="28"/>
        </w:rPr>
        <w:t>petite enfance). La prise en charge odontologique globale sous anesthésie générale permet d’améliorer nettement la qualité de vie des patients par la restauration de leur santé orale. Pour éviter les échecs ou la récidive de la maladie carieuse, une consultation de prévention précisant les règles d’une alimentation non cariogène et de l’hygiène buccodentaire est impérativement réalisée lors de la consultation préopératoire. Enfin, un suivi régulier du patient est instauré pour vérifier les soins, le respect des consignes et la réévaluation du risque carieux individuel.</w:t>
      </w:r>
    </w:p>
    <w:p w14:paraId="63518A2F" w14:textId="745E505D" w:rsidR="0043227C" w:rsidRPr="0043227C" w:rsidRDefault="0043227C" w:rsidP="00805352">
      <w:pPr>
        <w:tabs>
          <w:tab w:val="left" w:pos="4730"/>
        </w:tabs>
        <w:ind w:left="284"/>
        <w:rPr>
          <w:rFonts w:cstheme="majorBidi"/>
          <w:szCs w:val="28"/>
        </w:rPr>
      </w:pPr>
    </w:p>
    <w:p w14:paraId="4A2F19DF" w14:textId="77777777" w:rsidR="0043227C" w:rsidRPr="0043227C" w:rsidRDefault="0043227C" w:rsidP="0043227C">
      <w:pPr>
        <w:pStyle w:val="Corpsdetexte"/>
        <w:ind w:left="2340"/>
        <w:jc w:val="left"/>
        <w:rPr>
          <w:rFonts w:cstheme="majorBidi"/>
          <w:szCs w:val="28"/>
        </w:rPr>
      </w:pPr>
      <w:r w:rsidRPr="0043227C">
        <w:rPr>
          <w:rFonts w:cstheme="majorBidi"/>
          <w:noProof/>
          <w:szCs w:val="28"/>
        </w:rPr>
        <w:drawing>
          <wp:inline distT="0" distB="0" distL="0" distR="0" wp14:anchorId="259F6B0F" wp14:editId="6FDAE541">
            <wp:extent cx="4380978" cy="212836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4380978" cy="2128361"/>
                    </a:xfrm>
                    <a:prstGeom prst="rect">
                      <a:avLst/>
                    </a:prstGeom>
                  </pic:spPr>
                </pic:pic>
              </a:graphicData>
            </a:graphic>
          </wp:inline>
        </w:drawing>
      </w:r>
    </w:p>
    <w:p w14:paraId="0C004FF7" w14:textId="77777777" w:rsidR="0043227C" w:rsidRPr="0043227C" w:rsidRDefault="0043227C" w:rsidP="0043227C">
      <w:pPr>
        <w:pStyle w:val="Corpsdetexte"/>
        <w:spacing w:before="272"/>
        <w:ind w:left="3027" w:right="1064" w:hanging="1464"/>
        <w:jc w:val="left"/>
        <w:rPr>
          <w:rFonts w:cstheme="majorBidi"/>
          <w:szCs w:val="28"/>
        </w:rPr>
      </w:pPr>
      <w:r w:rsidRPr="0043227C">
        <w:rPr>
          <w:rFonts w:cstheme="majorBidi"/>
          <w:b/>
          <w:szCs w:val="28"/>
        </w:rPr>
        <w:t>Tableau</w:t>
      </w:r>
      <w:r w:rsidRPr="0043227C">
        <w:rPr>
          <w:rFonts w:cstheme="majorBidi"/>
          <w:b/>
          <w:spacing w:val="-4"/>
          <w:szCs w:val="28"/>
        </w:rPr>
        <w:t xml:space="preserve"> </w:t>
      </w:r>
      <w:r w:rsidRPr="0043227C">
        <w:rPr>
          <w:rFonts w:cstheme="majorBidi"/>
          <w:b/>
          <w:szCs w:val="28"/>
        </w:rPr>
        <w:t>3</w:t>
      </w:r>
      <w:r w:rsidRPr="0043227C">
        <w:rPr>
          <w:rFonts w:cstheme="majorBidi"/>
          <w:b/>
          <w:spacing w:val="-10"/>
          <w:szCs w:val="28"/>
        </w:rPr>
        <w:t xml:space="preserve"> </w:t>
      </w:r>
      <w:r w:rsidRPr="0043227C">
        <w:rPr>
          <w:rFonts w:cstheme="majorBidi"/>
          <w:szCs w:val="28"/>
        </w:rPr>
        <w:t>: Principaux</w:t>
      </w:r>
      <w:r w:rsidRPr="0043227C">
        <w:rPr>
          <w:rFonts w:cstheme="majorBidi"/>
          <w:spacing w:val="-7"/>
          <w:szCs w:val="28"/>
        </w:rPr>
        <w:t xml:space="preserve"> </w:t>
      </w:r>
      <w:r w:rsidRPr="0043227C">
        <w:rPr>
          <w:rFonts w:cstheme="majorBidi"/>
          <w:szCs w:val="28"/>
        </w:rPr>
        <w:t>éléments</w:t>
      </w:r>
      <w:r w:rsidRPr="0043227C">
        <w:rPr>
          <w:rFonts w:cstheme="majorBidi"/>
          <w:spacing w:val="-10"/>
          <w:szCs w:val="28"/>
        </w:rPr>
        <w:t xml:space="preserve"> </w:t>
      </w:r>
      <w:r w:rsidRPr="0043227C">
        <w:rPr>
          <w:rFonts w:cstheme="majorBidi"/>
          <w:szCs w:val="28"/>
        </w:rPr>
        <w:t>constituant</w:t>
      </w:r>
      <w:r w:rsidRPr="0043227C">
        <w:rPr>
          <w:rFonts w:cstheme="majorBidi"/>
          <w:spacing w:val="-6"/>
          <w:szCs w:val="28"/>
        </w:rPr>
        <w:t xml:space="preserve"> </w:t>
      </w:r>
      <w:r w:rsidRPr="0043227C">
        <w:rPr>
          <w:rFonts w:cstheme="majorBidi"/>
          <w:szCs w:val="28"/>
        </w:rPr>
        <w:t>les</w:t>
      </w:r>
      <w:r w:rsidRPr="0043227C">
        <w:rPr>
          <w:rFonts w:cstheme="majorBidi"/>
          <w:spacing w:val="-10"/>
          <w:szCs w:val="28"/>
        </w:rPr>
        <w:t xml:space="preserve"> </w:t>
      </w:r>
      <w:r w:rsidRPr="0043227C">
        <w:rPr>
          <w:rFonts w:cstheme="majorBidi"/>
          <w:szCs w:val="28"/>
        </w:rPr>
        <w:t>dossiers</w:t>
      </w:r>
      <w:r w:rsidRPr="0043227C">
        <w:rPr>
          <w:rFonts w:cstheme="majorBidi"/>
          <w:spacing w:val="-8"/>
          <w:szCs w:val="28"/>
        </w:rPr>
        <w:t xml:space="preserve"> </w:t>
      </w:r>
      <w:r w:rsidRPr="0043227C">
        <w:rPr>
          <w:rFonts w:cstheme="majorBidi"/>
          <w:szCs w:val="28"/>
        </w:rPr>
        <w:t>odontologique</w:t>
      </w:r>
      <w:r w:rsidRPr="0043227C">
        <w:rPr>
          <w:rFonts w:cstheme="majorBidi"/>
          <w:spacing w:val="-8"/>
          <w:szCs w:val="28"/>
        </w:rPr>
        <w:t xml:space="preserve"> </w:t>
      </w:r>
      <w:r w:rsidRPr="0043227C">
        <w:rPr>
          <w:rFonts w:cstheme="majorBidi"/>
          <w:szCs w:val="28"/>
        </w:rPr>
        <w:t>et</w:t>
      </w:r>
      <w:r w:rsidRPr="0043227C">
        <w:rPr>
          <w:rFonts w:cstheme="majorBidi"/>
          <w:spacing w:val="-9"/>
          <w:szCs w:val="28"/>
        </w:rPr>
        <w:t xml:space="preserve"> </w:t>
      </w:r>
      <w:r w:rsidRPr="0043227C">
        <w:rPr>
          <w:rFonts w:cstheme="majorBidi"/>
          <w:szCs w:val="28"/>
        </w:rPr>
        <w:t>anesthésique avant une sédation profonde ou une anesthésie générale</w:t>
      </w:r>
    </w:p>
    <w:p w14:paraId="030862F1" w14:textId="77777777" w:rsidR="0043227C" w:rsidRPr="00805352" w:rsidRDefault="0043227C" w:rsidP="00805352">
      <w:pPr>
        <w:spacing w:before="204" w:line="276" w:lineRule="auto"/>
        <w:ind w:left="1299" w:right="1064"/>
        <w:jc w:val="center"/>
        <w:rPr>
          <w:rFonts w:cstheme="majorBidi"/>
          <w:sz w:val="24"/>
          <w:szCs w:val="24"/>
        </w:rPr>
      </w:pPr>
      <w:r w:rsidRPr="00805352">
        <w:rPr>
          <w:rFonts w:cstheme="majorBidi"/>
          <w:sz w:val="24"/>
          <w:szCs w:val="24"/>
        </w:rPr>
        <w:t>Source</w:t>
      </w:r>
      <w:r w:rsidRPr="00805352">
        <w:rPr>
          <w:rFonts w:cstheme="majorBidi"/>
          <w:spacing w:val="-5"/>
          <w:sz w:val="24"/>
          <w:szCs w:val="24"/>
        </w:rPr>
        <w:t xml:space="preserve"> </w:t>
      </w:r>
      <w:r w:rsidRPr="00805352">
        <w:rPr>
          <w:rFonts w:cstheme="majorBidi"/>
          <w:sz w:val="24"/>
          <w:szCs w:val="24"/>
        </w:rPr>
        <w:t>:</w:t>
      </w:r>
      <w:r w:rsidRPr="00805352">
        <w:rPr>
          <w:rFonts w:cstheme="majorBidi"/>
          <w:spacing w:val="37"/>
          <w:sz w:val="24"/>
          <w:szCs w:val="24"/>
        </w:rPr>
        <w:t xml:space="preserve"> </w:t>
      </w:r>
      <w:r w:rsidRPr="00805352">
        <w:rPr>
          <w:rFonts w:cstheme="majorBidi"/>
          <w:b/>
          <w:sz w:val="24"/>
          <w:szCs w:val="24"/>
        </w:rPr>
        <w:t>Nonnott,</w:t>
      </w:r>
      <w:r w:rsidRPr="00805352">
        <w:rPr>
          <w:rFonts w:cstheme="majorBidi"/>
          <w:b/>
          <w:spacing w:val="38"/>
          <w:sz w:val="24"/>
          <w:szCs w:val="24"/>
        </w:rPr>
        <w:t xml:space="preserve"> </w:t>
      </w:r>
      <w:r w:rsidRPr="00805352">
        <w:rPr>
          <w:rFonts w:cstheme="majorBidi"/>
          <w:b/>
          <w:sz w:val="24"/>
          <w:szCs w:val="24"/>
        </w:rPr>
        <w:t>A.-C</w:t>
      </w:r>
      <w:r w:rsidRPr="00805352">
        <w:rPr>
          <w:rFonts w:cstheme="majorBidi"/>
          <w:sz w:val="24"/>
          <w:szCs w:val="24"/>
        </w:rPr>
        <w:t>.</w:t>
      </w:r>
      <w:r w:rsidRPr="00805352">
        <w:rPr>
          <w:rFonts w:cstheme="majorBidi"/>
          <w:spacing w:val="36"/>
          <w:sz w:val="24"/>
          <w:szCs w:val="24"/>
        </w:rPr>
        <w:t xml:space="preserve"> </w:t>
      </w:r>
      <w:r w:rsidRPr="00805352">
        <w:rPr>
          <w:rFonts w:cstheme="majorBidi"/>
          <w:sz w:val="24"/>
          <w:szCs w:val="24"/>
        </w:rPr>
        <w:t>(2022,</w:t>
      </w:r>
      <w:r w:rsidRPr="00805352">
        <w:rPr>
          <w:rFonts w:cstheme="majorBidi"/>
          <w:spacing w:val="38"/>
          <w:sz w:val="24"/>
          <w:szCs w:val="24"/>
        </w:rPr>
        <w:t xml:space="preserve"> </w:t>
      </w:r>
      <w:r w:rsidRPr="00805352">
        <w:rPr>
          <w:rFonts w:cstheme="majorBidi"/>
          <w:sz w:val="24"/>
          <w:szCs w:val="24"/>
        </w:rPr>
        <w:t>13</w:t>
      </w:r>
      <w:r w:rsidRPr="00805352">
        <w:rPr>
          <w:rFonts w:cstheme="majorBidi"/>
          <w:spacing w:val="40"/>
          <w:sz w:val="24"/>
          <w:szCs w:val="24"/>
        </w:rPr>
        <w:t xml:space="preserve"> </w:t>
      </w:r>
      <w:r w:rsidRPr="00805352">
        <w:rPr>
          <w:rFonts w:cstheme="majorBidi"/>
          <w:sz w:val="24"/>
          <w:szCs w:val="24"/>
        </w:rPr>
        <w:t>avril).</w:t>
      </w:r>
      <w:r w:rsidRPr="00805352">
        <w:rPr>
          <w:rFonts w:cstheme="majorBidi"/>
          <w:spacing w:val="38"/>
          <w:sz w:val="24"/>
          <w:szCs w:val="24"/>
        </w:rPr>
        <w:t xml:space="preserve"> </w:t>
      </w:r>
      <w:r w:rsidRPr="00805352">
        <w:rPr>
          <w:rFonts w:cstheme="majorBidi"/>
          <w:sz w:val="24"/>
          <w:szCs w:val="24"/>
        </w:rPr>
        <w:t>Techniques</w:t>
      </w:r>
      <w:r w:rsidRPr="00805352">
        <w:rPr>
          <w:rFonts w:cstheme="majorBidi"/>
          <w:spacing w:val="38"/>
          <w:sz w:val="24"/>
          <w:szCs w:val="24"/>
        </w:rPr>
        <w:t xml:space="preserve"> </w:t>
      </w:r>
      <w:r w:rsidRPr="00805352">
        <w:rPr>
          <w:rFonts w:cstheme="majorBidi"/>
          <w:sz w:val="24"/>
          <w:szCs w:val="24"/>
        </w:rPr>
        <w:t>de</w:t>
      </w:r>
      <w:r w:rsidRPr="00805352">
        <w:rPr>
          <w:rFonts w:cstheme="majorBidi"/>
          <w:spacing w:val="37"/>
          <w:sz w:val="24"/>
          <w:szCs w:val="24"/>
        </w:rPr>
        <w:t xml:space="preserve"> </w:t>
      </w:r>
      <w:r w:rsidRPr="00805352">
        <w:rPr>
          <w:rFonts w:cstheme="majorBidi"/>
          <w:sz w:val="24"/>
          <w:szCs w:val="24"/>
        </w:rPr>
        <w:t>prise</w:t>
      </w:r>
      <w:r w:rsidRPr="00805352">
        <w:rPr>
          <w:rFonts w:cstheme="majorBidi"/>
          <w:spacing w:val="37"/>
          <w:sz w:val="24"/>
          <w:szCs w:val="24"/>
        </w:rPr>
        <w:t xml:space="preserve"> </w:t>
      </w:r>
      <w:r w:rsidRPr="00805352">
        <w:rPr>
          <w:rFonts w:cstheme="majorBidi"/>
          <w:sz w:val="24"/>
          <w:szCs w:val="24"/>
        </w:rPr>
        <w:t>en</w:t>
      </w:r>
      <w:r w:rsidRPr="00805352">
        <w:rPr>
          <w:rFonts w:cstheme="majorBidi"/>
          <w:spacing w:val="39"/>
          <w:sz w:val="24"/>
          <w:szCs w:val="24"/>
        </w:rPr>
        <w:t xml:space="preserve"> </w:t>
      </w:r>
      <w:r w:rsidRPr="00805352">
        <w:rPr>
          <w:rFonts w:cstheme="majorBidi"/>
          <w:sz w:val="24"/>
          <w:szCs w:val="24"/>
        </w:rPr>
        <w:t>charge</w:t>
      </w:r>
      <w:r w:rsidRPr="00805352">
        <w:rPr>
          <w:rFonts w:cstheme="majorBidi"/>
          <w:spacing w:val="35"/>
          <w:sz w:val="24"/>
          <w:szCs w:val="24"/>
        </w:rPr>
        <w:t xml:space="preserve"> </w:t>
      </w:r>
      <w:r w:rsidRPr="00805352">
        <w:rPr>
          <w:rFonts w:cstheme="majorBidi"/>
          <w:sz w:val="24"/>
          <w:szCs w:val="24"/>
        </w:rPr>
        <w:t>d'un</w:t>
      </w:r>
      <w:r w:rsidRPr="00805352">
        <w:rPr>
          <w:rFonts w:cstheme="majorBidi"/>
          <w:spacing w:val="38"/>
          <w:sz w:val="24"/>
          <w:szCs w:val="24"/>
        </w:rPr>
        <w:t xml:space="preserve"> </w:t>
      </w:r>
      <w:r w:rsidRPr="00805352">
        <w:rPr>
          <w:rFonts w:cstheme="majorBidi"/>
          <w:sz w:val="24"/>
          <w:szCs w:val="24"/>
        </w:rPr>
        <w:t>enfant</w:t>
      </w:r>
      <w:r w:rsidRPr="00805352">
        <w:rPr>
          <w:rFonts w:cstheme="majorBidi"/>
          <w:spacing w:val="39"/>
          <w:sz w:val="24"/>
          <w:szCs w:val="24"/>
        </w:rPr>
        <w:t xml:space="preserve"> </w:t>
      </w:r>
      <w:r w:rsidRPr="00805352">
        <w:rPr>
          <w:rFonts w:cstheme="majorBidi"/>
          <w:sz w:val="24"/>
          <w:szCs w:val="24"/>
        </w:rPr>
        <w:t xml:space="preserve">non </w:t>
      </w:r>
      <w:r w:rsidRPr="00805352">
        <w:rPr>
          <w:rFonts w:cstheme="majorBidi"/>
          <w:spacing w:val="-2"/>
          <w:sz w:val="24"/>
          <w:szCs w:val="24"/>
        </w:rPr>
        <w:t>coopérant</w:t>
      </w:r>
    </w:p>
    <w:p w14:paraId="3572C068" w14:textId="77777777" w:rsidR="00F86E16" w:rsidRDefault="0043227C" w:rsidP="00F86E16">
      <w:pPr>
        <w:pStyle w:val="Titre2"/>
      </w:pPr>
      <w:bookmarkStart w:id="191" w:name="_Toc213835629"/>
      <w:r w:rsidRPr="0043227C">
        <w:t>Spécificités</w:t>
      </w:r>
      <w:r w:rsidRPr="0043227C">
        <w:rPr>
          <w:spacing w:val="40"/>
        </w:rPr>
        <w:t xml:space="preserve"> </w:t>
      </w:r>
      <w:r w:rsidRPr="0043227C">
        <w:t>de la prise en charge</w:t>
      </w:r>
      <w:r w:rsidRPr="0043227C">
        <w:rPr>
          <w:spacing w:val="40"/>
        </w:rPr>
        <w:t xml:space="preserve"> </w:t>
      </w:r>
      <w:r w:rsidRPr="0043227C">
        <w:t>d’un patient non-coopérant</w:t>
      </w:r>
      <w:bookmarkEnd w:id="191"/>
    </w:p>
    <w:p w14:paraId="5692146B" w14:textId="65E5518D" w:rsidR="0043227C" w:rsidRPr="00F86E16" w:rsidRDefault="0043227C" w:rsidP="00F86E16">
      <w:pPr>
        <w:ind w:left="142"/>
        <w:rPr>
          <w:color w:val="2D5294"/>
        </w:rPr>
      </w:pPr>
      <w:r w:rsidRPr="0043227C">
        <w:rPr>
          <w:color w:val="2D5294"/>
        </w:rPr>
        <w:t xml:space="preserve"> </w:t>
      </w:r>
      <w:r w:rsidRPr="0043227C">
        <w:t>La</w:t>
      </w:r>
      <w:r w:rsidRPr="0043227C">
        <w:rPr>
          <w:spacing w:val="-5"/>
        </w:rPr>
        <w:t xml:space="preserve"> </w:t>
      </w:r>
      <w:r w:rsidRPr="0043227C">
        <w:t>prise</w:t>
      </w:r>
      <w:r w:rsidRPr="0043227C">
        <w:rPr>
          <w:spacing w:val="-9"/>
        </w:rPr>
        <w:t xml:space="preserve"> </w:t>
      </w:r>
      <w:r w:rsidRPr="0043227C">
        <w:t>en</w:t>
      </w:r>
      <w:r w:rsidRPr="0043227C">
        <w:rPr>
          <w:spacing w:val="-6"/>
        </w:rPr>
        <w:t xml:space="preserve"> </w:t>
      </w:r>
      <w:r w:rsidRPr="0043227C">
        <w:t>charge</w:t>
      </w:r>
      <w:r w:rsidRPr="0043227C">
        <w:rPr>
          <w:spacing w:val="-9"/>
        </w:rPr>
        <w:t xml:space="preserve"> </w:t>
      </w:r>
      <w:r w:rsidRPr="0043227C">
        <w:t>des</w:t>
      </w:r>
      <w:r w:rsidRPr="0043227C">
        <w:rPr>
          <w:spacing w:val="-9"/>
        </w:rPr>
        <w:t xml:space="preserve"> </w:t>
      </w:r>
      <w:r w:rsidRPr="0043227C">
        <w:t>enfants</w:t>
      </w:r>
      <w:r w:rsidRPr="0043227C">
        <w:rPr>
          <w:spacing w:val="-7"/>
        </w:rPr>
        <w:t xml:space="preserve"> </w:t>
      </w:r>
      <w:r w:rsidRPr="0043227C">
        <w:t>non</w:t>
      </w:r>
      <w:r w:rsidRPr="0043227C">
        <w:rPr>
          <w:spacing w:val="-3"/>
        </w:rPr>
        <w:t xml:space="preserve"> </w:t>
      </w:r>
      <w:r w:rsidRPr="0043227C">
        <w:t>coopérants</w:t>
      </w:r>
      <w:r w:rsidRPr="0043227C">
        <w:rPr>
          <w:spacing w:val="-9"/>
        </w:rPr>
        <w:t xml:space="preserve"> </w:t>
      </w:r>
      <w:r w:rsidRPr="0043227C">
        <w:t>est</w:t>
      </w:r>
      <w:r w:rsidRPr="0043227C">
        <w:rPr>
          <w:spacing w:val="-8"/>
        </w:rPr>
        <w:t xml:space="preserve"> </w:t>
      </w:r>
      <w:r w:rsidRPr="0043227C">
        <w:t>quotidienne,</w:t>
      </w:r>
      <w:r w:rsidRPr="0043227C">
        <w:rPr>
          <w:spacing w:val="-5"/>
        </w:rPr>
        <w:t xml:space="preserve"> </w:t>
      </w:r>
      <w:r w:rsidRPr="0043227C">
        <w:t>particulièrement</w:t>
      </w:r>
      <w:r w:rsidRPr="0043227C">
        <w:rPr>
          <w:spacing w:val="-2"/>
        </w:rPr>
        <w:t xml:space="preserve"> </w:t>
      </w:r>
      <w:r w:rsidRPr="0043227C">
        <w:t>dans</w:t>
      </w:r>
      <w:r w:rsidRPr="0043227C">
        <w:rPr>
          <w:spacing w:val="-5"/>
        </w:rPr>
        <w:t xml:space="preserve"> </w:t>
      </w:r>
      <w:r w:rsidRPr="0043227C">
        <w:t>les cabinets de dentisterie pédiatrique exclusive et les services hospitalo-universitaires. Les situations cliniques auxquelles les praticiens sont confrontés sont multiples, liées au</w:t>
      </w:r>
      <w:r w:rsidR="00F86E16">
        <w:t xml:space="preserve"> </w:t>
      </w:r>
      <w:r w:rsidRPr="0043227C">
        <w:rPr>
          <w:rFonts w:cstheme="majorBidi"/>
          <w:szCs w:val="28"/>
        </w:rPr>
        <w:t>Comportement, induites par le jeune âge des enfants, la peur, l’anxiété et/ou la phobie des soins dentaires, ou en rapport avec la situation clinique spécifique, les caries de la petite enfance, certains</w:t>
      </w:r>
      <w:r w:rsidRPr="0043227C">
        <w:rPr>
          <w:rFonts w:cstheme="majorBidi"/>
          <w:spacing w:val="-1"/>
          <w:szCs w:val="28"/>
        </w:rPr>
        <w:t xml:space="preserve"> </w:t>
      </w:r>
      <w:r w:rsidRPr="0043227C">
        <w:rPr>
          <w:rFonts w:cstheme="majorBidi"/>
          <w:szCs w:val="28"/>
        </w:rPr>
        <w:t>handicaps comme la</w:t>
      </w:r>
      <w:r w:rsidRPr="0043227C">
        <w:rPr>
          <w:rFonts w:cstheme="majorBidi"/>
          <w:spacing w:val="-1"/>
          <w:szCs w:val="28"/>
        </w:rPr>
        <w:t xml:space="preserve"> </w:t>
      </w:r>
      <w:r w:rsidRPr="0043227C">
        <w:rPr>
          <w:rFonts w:cstheme="majorBidi"/>
          <w:szCs w:val="28"/>
        </w:rPr>
        <w:t>trisomie 21, les</w:t>
      </w:r>
      <w:r w:rsidRPr="0043227C">
        <w:rPr>
          <w:rFonts w:cstheme="majorBidi"/>
          <w:spacing w:val="-1"/>
          <w:szCs w:val="28"/>
        </w:rPr>
        <w:t xml:space="preserve"> </w:t>
      </w:r>
      <w:r w:rsidRPr="0043227C">
        <w:rPr>
          <w:rFonts w:cstheme="majorBidi"/>
          <w:szCs w:val="28"/>
        </w:rPr>
        <w:t xml:space="preserve">troubles déficitaires de l’attention et hyperactivité (TDAH), les </w:t>
      </w:r>
      <w:r w:rsidRPr="0043227C">
        <w:rPr>
          <w:rFonts w:cstheme="majorBidi"/>
          <w:szCs w:val="28"/>
        </w:rPr>
        <w:lastRenderedPageBreak/>
        <w:t>troubles envahissants du développement (TED), les enfants insuffisants moteurs et cérébraux, ou porteurs de maladies rares et génétiques. Face à un enfant non coopérant, le dentiste pédiatrique doit savoir évaluer et comprendre le degré d’anxiété et maîtriser les techniques d’analgésie car les expériences douloureuses renforcent l’anxiété. Il doit également accompagner l’enfant dans la découverte des soins dentaires</w:t>
      </w:r>
      <w:r w:rsidRPr="0043227C">
        <w:rPr>
          <w:rFonts w:cstheme="majorBidi"/>
          <w:spacing w:val="-9"/>
          <w:szCs w:val="28"/>
        </w:rPr>
        <w:t xml:space="preserve"> </w:t>
      </w:r>
      <w:r w:rsidRPr="0043227C">
        <w:rPr>
          <w:rFonts w:cstheme="majorBidi"/>
          <w:szCs w:val="28"/>
        </w:rPr>
        <w:t>en</w:t>
      </w:r>
      <w:r w:rsidRPr="0043227C">
        <w:rPr>
          <w:rFonts w:cstheme="majorBidi"/>
          <w:spacing w:val="-8"/>
          <w:szCs w:val="28"/>
        </w:rPr>
        <w:t xml:space="preserve"> </w:t>
      </w:r>
      <w:r w:rsidRPr="0043227C">
        <w:rPr>
          <w:rFonts w:cstheme="majorBidi"/>
          <w:szCs w:val="28"/>
        </w:rPr>
        <w:t>établissant</w:t>
      </w:r>
      <w:r w:rsidRPr="0043227C">
        <w:rPr>
          <w:rFonts w:cstheme="majorBidi"/>
          <w:spacing w:val="-7"/>
          <w:szCs w:val="28"/>
        </w:rPr>
        <w:t xml:space="preserve"> </w:t>
      </w:r>
      <w:r w:rsidRPr="0043227C">
        <w:rPr>
          <w:rFonts w:cstheme="majorBidi"/>
          <w:szCs w:val="28"/>
        </w:rPr>
        <w:t>avec</w:t>
      </w:r>
      <w:r w:rsidRPr="0043227C">
        <w:rPr>
          <w:rFonts w:cstheme="majorBidi"/>
          <w:spacing w:val="-5"/>
          <w:szCs w:val="28"/>
        </w:rPr>
        <w:t xml:space="preserve"> </w:t>
      </w:r>
      <w:r w:rsidRPr="0043227C">
        <w:rPr>
          <w:rFonts w:cstheme="majorBidi"/>
          <w:szCs w:val="28"/>
        </w:rPr>
        <w:t>lui</w:t>
      </w:r>
      <w:r w:rsidRPr="0043227C">
        <w:rPr>
          <w:rFonts w:cstheme="majorBidi"/>
          <w:spacing w:val="-9"/>
          <w:szCs w:val="28"/>
        </w:rPr>
        <w:t xml:space="preserve"> </w:t>
      </w:r>
      <w:r w:rsidRPr="0043227C">
        <w:rPr>
          <w:rFonts w:cstheme="majorBidi"/>
          <w:szCs w:val="28"/>
        </w:rPr>
        <w:t>une</w:t>
      </w:r>
      <w:r w:rsidRPr="0043227C">
        <w:rPr>
          <w:rFonts w:cstheme="majorBidi"/>
          <w:spacing w:val="-7"/>
          <w:szCs w:val="28"/>
        </w:rPr>
        <w:t xml:space="preserve"> </w:t>
      </w:r>
      <w:r w:rsidRPr="0043227C">
        <w:rPr>
          <w:rFonts w:cstheme="majorBidi"/>
          <w:szCs w:val="28"/>
        </w:rPr>
        <w:t>relation</w:t>
      </w:r>
      <w:r w:rsidRPr="0043227C">
        <w:rPr>
          <w:rFonts w:cstheme="majorBidi"/>
          <w:spacing w:val="-4"/>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confiance.</w:t>
      </w:r>
      <w:r w:rsidRPr="0043227C">
        <w:rPr>
          <w:rFonts w:cstheme="majorBidi"/>
          <w:spacing w:val="-4"/>
          <w:szCs w:val="28"/>
        </w:rPr>
        <w:t xml:space="preserve"> </w:t>
      </w:r>
      <w:r w:rsidRPr="0043227C">
        <w:rPr>
          <w:rFonts w:cstheme="majorBidi"/>
          <w:szCs w:val="28"/>
        </w:rPr>
        <w:t>Pour</w:t>
      </w:r>
      <w:r w:rsidRPr="0043227C">
        <w:rPr>
          <w:rFonts w:cstheme="majorBidi"/>
          <w:spacing w:val="-7"/>
          <w:szCs w:val="28"/>
        </w:rPr>
        <w:t xml:space="preserve"> </w:t>
      </w:r>
      <w:r w:rsidRPr="0043227C">
        <w:rPr>
          <w:rFonts w:cstheme="majorBidi"/>
          <w:szCs w:val="28"/>
        </w:rPr>
        <w:t>cela,</w:t>
      </w:r>
      <w:r w:rsidRPr="0043227C">
        <w:rPr>
          <w:rFonts w:cstheme="majorBidi"/>
          <w:spacing w:val="-4"/>
          <w:szCs w:val="28"/>
        </w:rPr>
        <w:t xml:space="preserve"> </w:t>
      </w:r>
      <w:r w:rsidRPr="0043227C">
        <w:rPr>
          <w:rFonts w:cstheme="majorBidi"/>
          <w:szCs w:val="28"/>
        </w:rPr>
        <w:t>différentes</w:t>
      </w:r>
      <w:r w:rsidRPr="0043227C">
        <w:rPr>
          <w:rFonts w:cstheme="majorBidi"/>
          <w:spacing w:val="-6"/>
          <w:szCs w:val="28"/>
        </w:rPr>
        <w:t xml:space="preserve"> </w:t>
      </w:r>
      <w:r w:rsidRPr="0043227C">
        <w:rPr>
          <w:rFonts w:cstheme="majorBidi"/>
          <w:szCs w:val="28"/>
        </w:rPr>
        <w:t>techniques de prises en charge psycho comportementales ou l’hypnose constituent des moyens non pharmacologiques privilégiés. Lorsque ces méthodes sont dépassées et la coopération de l’enfant insuffisante, différentes sédations pharmacologiques permettent de diminuer l’anxiété.</w:t>
      </w:r>
      <w:r w:rsidRPr="0043227C">
        <w:rPr>
          <w:rFonts w:cstheme="majorBidi"/>
          <w:spacing w:val="-3"/>
          <w:szCs w:val="28"/>
        </w:rPr>
        <w:t xml:space="preserve"> </w:t>
      </w:r>
      <w:r w:rsidRPr="0043227C">
        <w:rPr>
          <w:rFonts w:cstheme="majorBidi"/>
          <w:szCs w:val="28"/>
        </w:rPr>
        <w:t>Utilisées</w:t>
      </w:r>
      <w:r w:rsidRPr="0043227C">
        <w:rPr>
          <w:rFonts w:cstheme="majorBidi"/>
          <w:spacing w:val="-1"/>
          <w:szCs w:val="28"/>
        </w:rPr>
        <w:t xml:space="preserve"> </w:t>
      </w:r>
      <w:r w:rsidRPr="0043227C">
        <w:rPr>
          <w:rFonts w:cstheme="majorBidi"/>
          <w:szCs w:val="28"/>
        </w:rPr>
        <w:t>selon</w:t>
      </w:r>
      <w:r w:rsidRPr="0043227C">
        <w:rPr>
          <w:rFonts w:cstheme="majorBidi"/>
          <w:spacing w:val="-5"/>
          <w:szCs w:val="28"/>
        </w:rPr>
        <w:t xml:space="preserve"> </w:t>
      </w:r>
      <w:r w:rsidRPr="0043227C">
        <w:rPr>
          <w:rFonts w:cstheme="majorBidi"/>
          <w:szCs w:val="28"/>
        </w:rPr>
        <w:t>un</w:t>
      </w:r>
      <w:r w:rsidRPr="0043227C">
        <w:rPr>
          <w:rFonts w:cstheme="majorBidi"/>
          <w:spacing w:val="-1"/>
          <w:szCs w:val="28"/>
        </w:rPr>
        <w:t xml:space="preserve"> </w:t>
      </w:r>
      <w:r w:rsidRPr="0043227C">
        <w:rPr>
          <w:rFonts w:cstheme="majorBidi"/>
          <w:szCs w:val="28"/>
        </w:rPr>
        <w:t>gradient</w:t>
      </w:r>
      <w:r w:rsidRPr="0043227C">
        <w:rPr>
          <w:rFonts w:cstheme="majorBidi"/>
          <w:spacing w:val="-3"/>
          <w:szCs w:val="28"/>
        </w:rPr>
        <w:t xml:space="preserve"> </w:t>
      </w:r>
      <w:r w:rsidRPr="0043227C">
        <w:rPr>
          <w:rFonts w:cstheme="majorBidi"/>
          <w:szCs w:val="28"/>
        </w:rPr>
        <w:t>thérapeutique</w:t>
      </w:r>
      <w:r w:rsidRPr="0043227C">
        <w:rPr>
          <w:rFonts w:cstheme="majorBidi"/>
          <w:spacing w:val="-1"/>
          <w:szCs w:val="28"/>
        </w:rPr>
        <w:t xml:space="preserve"> </w:t>
      </w:r>
      <w:r w:rsidRPr="0043227C">
        <w:rPr>
          <w:rFonts w:cstheme="majorBidi"/>
          <w:szCs w:val="28"/>
        </w:rPr>
        <w:t>après</w:t>
      </w:r>
      <w:r w:rsidRPr="0043227C">
        <w:rPr>
          <w:rFonts w:cstheme="majorBidi"/>
          <w:spacing w:val="-2"/>
          <w:szCs w:val="28"/>
        </w:rPr>
        <w:t xml:space="preserve"> </w:t>
      </w:r>
      <w:r w:rsidRPr="0043227C">
        <w:rPr>
          <w:rFonts w:cstheme="majorBidi"/>
          <w:szCs w:val="28"/>
        </w:rPr>
        <w:t>analyse</w:t>
      </w:r>
      <w:r w:rsidRPr="0043227C">
        <w:rPr>
          <w:rFonts w:cstheme="majorBidi"/>
          <w:spacing w:val="-1"/>
          <w:szCs w:val="28"/>
        </w:rPr>
        <w:t xml:space="preserve"> </w:t>
      </w:r>
      <w:r w:rsidRPr="0043227C">
        <w:rPr>
          <w:rFonts w:cstheme="majorBidi"/>
          <w:szCs w:val="28"/>
        </w:rPr>
        <w:t>individuelle</w:t>
      </w:r>
      <w:r w:rsidRPr="0043227C">
        <w:rPr>
          <w:rFonts w:cstheme="majorBidi"/>
          <w:spacing w:val="-3"/>
          <w:szCs w:val="28"/>
        </w:rPr>
        <w:t xml:space="preserve"> </w:t>
      </w:r>
      <w:r w:rsidRPr="0043227C">
        <w:rPr>
          <w:rFonts w:cstheme="majorBidi"/>
          <w:szCs w:val="28"/>
        </w:rPr>
        <w:t>afin</w:t>
      </w:r>
      <w:r w:rsidRPr="0043227C">
        <w:rPr>
          <w:rFonts w:cstheme="majorBidi"/>
          <w:spacing w:val="-1"/>
          <w:szCs w:val="28"/>
        </w:rPr>
        <w:t xml:space="preserve"> </w:t>
      </w:r>
      <w:r w:rsidRPr="0043227C">
        <w:rPr>
          <w:rFonts w:cstheme="majorBidi"/>
          <w:szCs w:val="28"/>
        </w:rPr>
        <w:t>d’évaluer le rapport bénéfice/risque, elles sont la prémédication sédative, la sédation consciente par inhalation de protoxyde d’azote, enfin, les sédations hospitalières avec le midazolam, la sédation profonde ou l’anesthésie générale. Si les solutions thérapeutiques sont nombreuses,</w:t>
      </w:r>
      <w:r w:rsidRPr="0043227C">
        <w:rPr>
          <w:rFonts w:cstheme="majorBidi"/>
          <w:spacing w:val="-9"/>
          <w:szCs w:val="28"/>
        </w:rPr>
        <w:t xml:space="preserve"> </w:t>
      </w:r>
      <w:r w:rsidRPr="0043227C">
        <w:rPr>
          <w:rFonts w:cstheme="majorBidi"/>
          <w:szCs w:val="28"/>
        </w:rPr>
        <w:t>chacune</w:t>
      </w:r>
      <w:r w:rsidRPr="0043227C">
        <w:rPr>
          <w:rFonts w:cstheme="majorBidi"/>
          <w:spacing w:val="-10"/>
          <w:szCs w:val="28"/>
        </w:rPr>
        <w:t xml:space="preserve"> </w:t>
      </w:r>
      <w:r w:rsidRPr="0043227C">
        <w:rPr>
          <w:rFonts w:cstheme="majorBidi"/>
          <w:szCs w:val="28"/>
        </w:rPr>
        <w:t>nécessite</w:t>
      </w:r>
      <w:r w:rsidRPr="0043227C">
        <w:rPr>
          <w:rFonts w:cstheme="majorBidi"/>
          <w:spacing w:val="-6"/>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solides</w:t>
      </w:r>
      <w:r w:rsidRPr="0043227C">
        <w:rPr>
          <w:rFonts w:cstheme="majorBidi"/>
          <w:spacing w:val="-6"/>
          <w:szCs w:val="28"/>
        </w:rPr>
        <w:t xml:space="preserve"> </w:t>
      </w:r>
      <w:r w:rsidRPr="0043227C">
        <w:rPr>
          <w:rFonts w:cstheme="majorBidi"/>
          <w:szCs w:val="28"/>
        </w:rPr>
        <w:t>connaissances</w:t>
      </w:r>
      <w:r w:rsidRPr="0043227C">
        <w:rPr>
          <w:rFonts w:cstheme="majorBidi"/>
          <w:spacing w:val="-6"/>
          <w:szCs w:val="28"/>
        </w:rPr>
        <w:t xml:space="preserve"> </w:t>
      </w:r>
      <w:r w:rsidRPr="0043227C">
        <w:rPr>
          <w:rFonts w:cstheme="majorBidi"/>
          <w:szCs w:val="28"/>
        </w:rPr>
        <w:t>théoriques</w:t>
      </w:r>
      <w:r w:rsidRPr="0043227C">
        <w:rPr>
          <w:rFonts w:cstheme="majorBidi"/>
          <w:spacing w:val="-8"/>
          <w:szCs w:val="28"/>
        </w:rPr>
        <w:t xml:space="preserve"> </w:t>
      </w:r>
      <w:r w:rsidRPr="0043227C">
        <w:rPr>
          <w:rFonts w:cstheme="majorBidi"/>
          <w:szCs w:val="28"/>
        </w:rPr>
        <w:t>et</w:t>
      </w:r>
      <w:r w:rsidRPr="0043227C">
        <w:rPr>
          <w:rFonts w:cstheme="majorBidi"/>
          <w:spacing w:val="-6"/>
          <w:szCs w:val="28"/>
        </w:rPr>
        <w:t xml:space="preserve"> </w:t>
      </w:r>
      <w:r w:rsidRPr="0043227C">
        <w:rPr>
          <w:rFonts w:cstheme="majorBidi"/>
          <w:szCs w:val="28"/>
        </w:rPr>
        <w:t>cliniques</w:t>
      </w:r>
      <w:r w:rsidRPr="0043227C">
        <w:rPr>
          <w:rFonts w:cstheme="majorBidi"/>
          <w:spacing w:val="-6"/>
          <w:szCs w:val="28"/>
        </w:rPr>
        <w:t xml:space="preserve"> </w:t>
      </w:r>
      <w:r w:rsidRPr="0043227C">
        <w:rPr>
          <w:rFonts w:cstheme="majorBidi"/>
          <w:szCs w:val="28"/>
        </w:rPr>
        <w:t>associées</w:t>
      </w:r>
      <w:r w:rsidRPr="0043227C">
        <w:rPr>
          <w:rFonts w:cstheme="majorBidi"/>
          <w:spacing w:val="-10"/>
          <w:szCs w:val="28"/>
        </w:rPr>
        <w:t xml:space="preserve"> </w:t>
      </w:r>
      <w:r w:rsidRPr="0043227C">
        <w:rPr>
          <w:rFonts w:cstheme="majorBidi"/>
          <w:szCs w:val="28"/>
        </w:rPr>
        <w:t xml:space="preserve">à des compétences techniques et humaines afin d’obtenir des résultats et de pouvoir soigner les enfants avec efficacité et sécurité. </w:t>
      </w:r>
      <w:r w:rsidRPr="0043227C">
        <w:rPr>
          <w:rFonts w:cstheme="majorBidi"/>
          <w:b/>
          <w:szCs w:val="28"/>
        </w:rPr>
        <w:t>(9)</w:t>
      </w:r>
    </w:p>
    <w:p w14:paraId="7AB390C7" w14:textId="3D2D548C" w:rsidR="0043227C" w:rsidRPr="00F86E16" w:rsidRDefault="0043227C" w:rsidP="00F86E16">
      <w:pPr>
        <w:pStyle w:val="Titre3"/>
      </w:pPr>
      <w:bookmarkStart w:id="192" w:name="_bookmark96"/>
      <w:bookmarkStart w:id="193" w:name="_Toc213835630"/>
      <w:bookmarkEnd w:id="192"/>
      <w:r w:rsidRPr="0043227C">
        <w:t>Points</w:t>
      </w:r>
      <w:r w:rsidRPr="0043227C">
        <w:rPr>
          <w:spacing w:val="-14"/>
        </w:rPr>
        <w:t xml:space="preserve"> </w:t>
      </w:r>
      <w:r w:rsidRPr="0043227C">
        <w:t>essentiels</w:t>
      </w:r>
      <w:r w:rsidRPr="0043227C">
        <w:rPr>
          <w:spacing w:val="-6"/>
        </w:rPr>
        <w:t xml:space="preserve"> </w:t>
      </w:r>
      <w:r w:rsidRPr="0043227C">
        <w:t>de</w:t>
      </w:r>
      <w:r w:rsidRPr="0043227C">
        <w:rPr>
          <w:spacing w:val="-8"/>
        </w:rPr>
        <w:t xml:space="preserve"> </w:t>
      </w:r>
      <w:r w:rsidRPr="0043227C">
        <w:t>la</w:t>
      </w:r>
      <w:r w:rsidRPr="0043227C">
        <w:rPr>
          <w:spacing w:val="-6"/>
        </w:rPr>
        <w:t xml:space="preserve"> </w:t>
      </w:r>
      <w:r w:rsidRPr="0043227C">
        <w:t>prise</w:t>
      </w:r>
      <w:r w:rsidRPr="0043227C">
        <w:rPr>
          <w:spacing w:val="-8"/>
        </w:rPr>
        <w:t xml:space="preserve"> </w:t>
      </w:r>
      <w:r w:rsidRPr="0043227C">
        <w:t>en</w:t>
      </w:r>
      <w:r w:rsidRPr="0043227C">
        <w:rPr>
          <w:spacing w:val="-5"/>
        </w:rPr>
        <w:t xml:space="preserve"> </w:t>
      </w:r>
      <w:r w:rsidRPr="0043227C">
        <w:t>charge</w:t>
      </w:r>
      <w:r w:rsidRPr="0043227C">
        <w:rPr>
          <w:spacing w:val="-3"/>
        </w:rPr>
        <w:t xml:space="preserve"> </w:t>
      </w:r>
      <w:r w:rsidRPr="0043227C">
        <w:t>d’un</w:t>
      </w:r>
      <w:r w:rsidRPr="0043227C">
        <w:rPr>
          <w:spacing w:val="-5"/>
        </w:rPr>
        <w:t xml:space="preserve"> </w:t>
      </w:r>
      <w:r w:rsidRPr="0043227C">
        <w:t>patient</w:t>
      </w:r>
      <w:r w:rsidRPr="0043227C">
        <w:rPr>
          <w:spacing w:val="-8"/>
        </w:rPr>
        <w:t xml:space="preserve"> </w:t>
      </w:r>
      <w:r w:rsidRPr="0043227C">
        <w:t>non</w:t>
      </w:r>
      <w:r w:rsidRPr="0043227C">
        <w:rPr>
          <w:spacing w:val="-4"/>
        </w:rPr>
        <w:t xml:space="preserve"> </w:t>
      </w:r>
      <w:r w:rsidRPr="0043227C">
        <w:rPr>
          <w:spacing w:val="-2"/>
        </w:rPr>
        <w:t>coopérant</w:t>
      </w:r>
      <w:bookmarkEnd w:id="193"/>
    </w:p>
    <w:p w14:paraId="326C3E46" w14:textId="77777777" w:rsidR="00F86E16" w:rsidRPr="00F86E16" w:rsidRDefault="0043227C" w:rsidP="00F86E16">
      <w:pPr>
        <w:pStyle w:val="Paragraphedeliste"/>
        <w:numPr>
          <w:ilvl w:val="0"/>
          <w:numId w:val="5"/>
        </w:numPr>
        <w:tabs>
          <w:tab w:val="left" w:pos="1701"/>
        </w:tabs>
        <w:ind w:left="709" w:hanging="359"/>
        <w:contextualSpacing w:val="0"/>
        <w:rPr>
          <w:rFonts w:cstheme="majorBidi"/>
          <w:szCs w:val="28"/>
        </w:rPr>
      </w:pPr>
      <w:r w:rsidRPr="0043227C">
        <w:rPr>
          <w:rFonts w:cstheme="majorBidi"/>
          <w:szCs w:val="28"/>
        </w:rPr>
        <w:t>La</w:t>
      </w:r>
      <w:r w:rsidRPr="0043227C">
        <w:rPr>
          <w:rFonts w:cstheme="majorBidi"/>
          <w:spacing w:val="-6"/>
          <w:szCs w:val="28"/>
        </w:rPr>
        <w:t xml:space="preserve"> </w:t>
      </w:r>
      <w:r w:rsidRPr="0043227C">
        <w:rPr>
          <w:rFonts w:cstheme="majorBidi"/>
          <w:szCs w:val="28"/>
        </w:rPr>
        <w:t>maîtrise</w:t>
      </w:r>
      <w:r w:rsidRPr="0043227C">
        <w:rPr>
          <w:rFonts w:cstheme="majorBidi"/>
          <w:spacing w:val="-2"/>
          <w:szCs w:val="28"/>
        </w:rPr>
        <w:t xml:space="preserve"> </w:t>
      </w:r>
      <w:r w:rsidRPr="0043227C">
        <w:rPr>
          <w:rFonts w:cstheme="majorBidi"/>
          <w:szCs w:val="28"/>
        </w:rPr>
        <w:t>des</w:t>
      </w:r>
      <w:r w:rsidRPr="0043227C">
        <w:rPr>
          <w:rFonts w:cstheme="majorBidi"/>
          <w:spacing w:val="-3"/>
          <w:szCs w:val="28"/>
        </w:rPr>
        <w:t xml:space="preserve"> </w:t>
      </w:r>
      <w:r w:rsidRPr="0043227C">
        <w:rPr>
          <w:rFonts w:cstheme="majorBidi"/>
          <w:szCs w:val="28"/>
        </w:rPr>
        <w:t>techniques</w:t>
      </w:r>
      <w:r w:rsidRPr="0043227C">
        <w:rPr>
          <w:rFonts w:cstheme="majorBidi"/>
          <w:spacing w:val="-3"/>
          <w:szCs w:val="28"/>
        </w:rPr>
        <w:t xml:space="preserve"> </w:t>
      </w:r>
      <w:r w:rsidRPr="0043227C">
        <w:rPr>
          <w:rFonts w:cstheme="majorBidi"/>
          <w:szCs w:val="28"/>
        </w:rPr>
        <w:t>d’analgésie</w:t>
      </w:r>
      <w:r w:rsidRPr="0043227C">
        <w:rPr>
          <w:rFonts w:cstheme="majorBidi"/>
          <w:spacing w:val="-5"/>
          <w:szCs w:val="28"/>
        </w:rPr>
        <w:t xml:space="preserve"> </w:t>
      </w:r>
      <w:r w:rsidRPr="0043227C">
        <w:rPr>
          <w:rFonts w:cstheme="majorBidi"/>
          <w:szCs w:val="28"/>
        </w:rPr>
        <w:t>est</w:t>
      </w:r>
      <w:r w:rsidRPr="0043227C">
        <w:rPr>
          <w:rFonts w:cstheme="majorBidi"/>
          <w:spacing w:val="-4"/>
          <w:szCs w:val="28"/>
        </w:rPr>
        <w:t xml:space="preserve"> </w:t>
      </w:r>
      <w:r w:rsidRPr="0043227C">
        <w:rPr>
          <w:rFonts w:cstheme="majorBidi"/>
          <w:szCs w:val="28"/>
        </w:rPr>
        <w:t>primordiale,</w:t>
      </w:r>
      <w:r w:rsidRPr="0043227C">
        <w:rPr>
          <w:rFonts w:cstheme="majorBidi"/>
          <w:spacing w:val="-3"/>
          <w:szCs w:val="28"/>
        </w:rPr>
        <w:t xml:space="preserve"> </w:t>
      </w:r>
      <w:r w:rsidRPr="0043227C">
        <w:rPr>
          <w:rFonts w:cstheme="majorBidi"/>
          <w:szCs w:val="28"/>
        </w:rPr>
        <w:t>la</w:t>
      </w:r>
      <w:r w:rsidRPr="0043227C">
        <w:rPr>
          <w:rFonts w:cstheme="majorBidi"/>
          <w:spacing w:val="-5"/>
          <w:szCs w:val="28"/>
        </w:rPr>
        <w:t xml:space="preserve"> </w:t>
      </w:r>
      <w:r w:rsidRPr="0043227C">
        <w:rPr>
          <w:rFonts w:cstheme="majorBidi"/>
          <w:szCs w:val="28"/>
        </w:rPr>
        <w:t>douleur</w:t>
      </w:r>
      <w:r w:rsidRPr="0043227C">
        <w:rPr>
          <w:rFonts w:cstheme="majorBidi"/>
          <w:spacing w:val="-5"/>
          <w:szCs w:val="28"/>
        </w:rPr>
        <w:t xml:space="preserve"> </w:t>
      </w:r>
      <w:r w:rsidRPr="0043227C">
        <w:rPr>
          <w:rFonts w:cstheme="majorBidi"/>
          <w:szCs w:val="28"/>
        </w:rPr>
        <w:t>est</w:t>
      </w:r>
      <w:r w:rsidRPr="0043227C">
        <w:rPr>
          <w:rFonts w:cstheme="majorBidi"/>
          <w:spacing w:val="-4"/>
          <w:szCs w:val="28"/>
        </w:rPr>
        <w:t xml:space="preserve"> </w:t>
      </w:r>
      <w:r w:rsidRPr="0043227C">
        <w:rPr>
          <w:rFonts w:cstheme="majorBidi"/>
          <w:spacing w:val="-2"/>
          <w:szCs w:val="28"/>
        </w:rPr>
        <w:t>fortement</w:t>
      </w:r>
      <w:r w:rsidR="00F86E16">
        <w:rPr>
          <w:rFonts w:cstheme="majorBidi"/>
          <w:spacing w:val="-2"/>
          <w:szCs w:val="28"/>
        </w:rPr>
        <w:t xml:space="preserve"> </w:t>
      </w:r>
      <w:r w:rsidR="00F86E16">
        <w:rPr>
          <w:rFonts w:cstheme="majorBidi"/>
          <w:szCs w:val="28"/>
        </w:rPr>
        <w:t>a</w:t>
      </w:r>
      <w:r w:rsidRPr="00F86E16">
        <w:rPr>
          <w:rFonts w:cstheme="majorBidi"/>
          <w:szCs w:val="28"/>
        </w:rPr>
        <w:t>nxiogène,</w:t>
      </w:r>
      <w:r w:rsidRPr="00F86E16">
        <w:rPr>
          <w:rFonts w:cstheme="majorBidi"/>
          <w:spacing w:val="-11"/>
          <w:szCs w:val="28"/>
        </w:rPr>
        <w:t xml:space="preserve"> </w:t>
      </w:r>
      <w:r w:rsidRPr="00F86E16">
        <w:rPr>
          <w:rFonts w:cstheme="majorBidi"/>
          <w:szCs w:val="28"/>
        </w:rPr>
        <w:t>et</w:t>
      </w:r>
      <w:r w:rsidRPr="00F86E16">
        <w:rPr>
          <w:rFonts w:cstheme="majorBidi"/>
          <w:spacing w:val="-4"/>
          <w:szCs w:val="28"/>
        </w:rPr>
        <w:t xml:space="preserve"> </w:t>
      </w:r>
      <w:r w:rsidRPr="00F86E16">
        <w:rPr>
          <w:rFonts w:cstheme="majorBidi"/>
          <w:szCs w:val="28"/>
        </w:rPr>
        <w:t>l’anxiété</w:t>
      </w:r>
      <w:r w:rsidRPr="00F86E16">
        <w:rPr>
          <w:rFonts w:cstheme="majorBidi"/>
          <w:spacing w:val="-5"/>
          <w:szCs w:val="28"/>
        </w:rPr>
        <w:t xml:space="preserve"> </w:t>
      </w:r>
      <w:r w:rsidRPr="00F86E16">
        <w:rPr>
          <w:rFonts w:cstheme="majorBidi"/>
          <w:szCs w:val="28"/>
        </w:rPr>
        <w:t>diminue</w:t>
      </w:r>
      <w:r w:rsidRPr="00F86E16">
        <w:rPr>
          <w:rFonts w:cstheme="majorBidi"/>
          <w:spacing w:val="-5"/>
          <w:szCs w:val="28"/>
        </w:rPr>
        <w:t xml:space="preserve"> </w:t>
      </w:r>
      <w:r w:rsidRPr="00F86E16">
        <w:rPr>
          <w:rFonts w:cstheme="majorBidi"/>
          <w:szCs w:val="28"/>
        </w:rPr>
        <w:t>le</w:t>
      </w:r>
      <w:r w:rsidRPr="00F86E16">
        <w:rPr>
          <w:rFonts w:cstheme="majorBidi"/>
          <w:spacing w:val="-3"/>
          <w:szCs w:val="28"/>
        </w:rPr>
        <w:t xml:space="preserve"> </w:t>
      </w:r>
      <w:r w:rsidRPr="00F86E16">
        <w:rPr>
          <w:rFonts w:cstheme="majorBidi"/>
          <w:szCs w:val="28"/>
        </w:rPr>
        <w:t>seuil</w:t>
      </w:r>
      <w:r w:rsidRPr="00F86E16">
        <w:rPr>
          <w:rFonts w:cstheme="majorBidi"/>
          <w:spacing w:val="-7"/>
          <w:szCs w:val="28"/>
        </w:rPr>
        <w:t xml:space="preserve"> </w:t>
      </w:r>
      <w:r w:rsidRPr="00F86E16">
        <w:rPr>
          <w:rFonts w:cstheme="majorBidi"/>
          <w:szCs w:val="28"/>
        </w:rPr>
        <w:t>de</w:t>
      </w:r>
      <w:r w:rsidRPr="00F86E16">
        <w:rPr>
          <w:rFonts w:cstheme="majorBidi"/>
          <w:spacing w:val="-8"/>
          <w:szCs w:val="28"/>
        </w:rPr>
        <w:t xml:space="preserve"> </w:t>
      </w:r>
      <w:r w:rsidRPr="00F86E16">
        <w:rPr>
          <w:rFonts w:cstheme="majorBidi"/>
          <w:szCs w:val="28"/>
        </w:rPr>
        <w:t>perception</w:t>
      </w:r>
      <w:r w:rsidRPr="00F86E16">
        <w:rPr>
          <w:rFonts w:cstheme="majorBidi"/>
          <w:spacing w:val="-4"/>
          <w:szCs w:val="28"/>
        </w:rPr>
        <w:t xml:space="preserve"> </w:t>
      </w:r>
      <w:r w:rsidRPr="00F86E16">
        <w:rPr>
          <w:rFonts w:cstheme="majorBidi"/>
          <w:szCs w:val="28"/>
        </w:rPr>
        <w:t>et</w:t>
      </w:r>
      <w:r w:rsidRPr="00F86E16">
        <w:rPr>
          <w:rFonts w:cstheme="majorBidi"/>
          <w:spacing w:val="-5"/>
          <w:szCs w:val="28"/>
        </w:rPr>
        <w:t xml:space="preserve"> </w:t>
      </w:r>
      <w:r w:rsidRPr="00F86E16">
        <w:rPr>
          <w:rFonts w:cstheme="majorBidi"/>
          <w:szCs w:val="28"/>
        </w:rPr>
        <w:t>de</w:t>
      </w:r>
      <w:r w:rsidRPr="00F86E16">
        <w:rPr>
          <w:rFonts w:cstheme="majorBidi"/>
          <w:spacing w:val="-8"/>
          <w:szCs w:val="28"/>
        </w:rPr>
        <w:t xml:space="preserve"> </w:t>
      </w:r>
      <w:r w:rsidRPr="00F86E16">
        <w:rPr>
          <w:rFonts w:cstheme="majorBidi"/>
          <w:szCs w:val="28"/>
        </w:rPr>
        <w:t>tolérance</w:t>
      </w:r>
      <w:r w:rsidRPr="00F86E16">
        <w:rPr>
          <w:rFonts w:cstheme="majorBidi"/>
          <w:spacing w:val="-3"/>
          <w:szCs w:val="28"/>
        </w:rPr>
        <w:t xml:space="preserve"> </w:t>
      </w:r>
      <w:r w:rsidRPr="00F86E16">
        <w:rPr>
          <w:rFonts w:cstheme="majorBidi"/>
          <w:szCs w:val="28"/>
        </w:rPr>
        <w:t>à</w:t>
      </w:r>
      <w:r w:rsidRPr="00F86E16">
        <w:rPr>
          <w:rFonts w:cstheme="majorBidi"/>
          <w:spacing w:val="-6"/>
          <w:szCs w:val="28"/>
        </w:rPr>
        <w:t xml:space="preserve"> </w:t>
      </w:r>
      <w:r w:rsidRPr="00F86E16">
        <w:rPr>
          <w:rFonts w:cstheme="majorBidi"/>
          <w:szCs w:val="28"/>
        </w:rPr>
        <w:t>la</w:t>
      </w:r>
      <w:r w:rsidRPr="00F86E16">
        <w:rPr>
          <w:rFonts w:cstheme="majorBidi"/>
          <w:spacing w:val="-8"/>
          <w:szCs w:val="28"/>
        </w:rPr>
        <w:t xml:space="preserve"> </w:t>
      </w:r>
      <w:r w:rsidRPr="00F86E16">
        <w:rPr>
          <w:rFonts w:cstheme="majorBidi"/>
          <w:spacing w:val="-2"/>
          <w:szCs w:val="28"/>
        </w:rPr>
        <w:t>douleur.</w:t>
      </w:r>
    </w:p>
    <w:p w14:paraId="730FCCD6" w14:textId="77777777" w:rsidR="00F86E16" w:rsidRPr="00F86E16" w:rsidRDefault="0043227C" w:rsidP="00F86E16">
      <w:pPr>
        <w:pStyle w:val="Paragraphedeliste"/>
        <w:numPr>
          <w:ilvl w:val="0"/>
          <w:numId w:val="5"/>
        </w:numPr>
        <w:tabs>
          <w:tab w:val="left" w:pos="1701"/>
        </w:tabs>
        <w:ind w:left="709" w:hanging="359"/>
        <w:contextualSpacing w:val="0"/>
        <w:rPr>
          <w:rFonts w:cstheme="majorBidi"/>
          <w:szCs w:val="28"/>
        </w:rPr>
      </w:pPr>
      <w:r w:rsidRPr="00F86E16">
        <w:rPr>
          <w:rFonts w:cstheme="majorBidi"/>
          <w:szCs w:val="28"/>
        </w:rPr>
        <w:t>Une</w:t>
      </w:r>
      <w:r w:rsidRPr="00F86E16">
        <w:rPr>
          <w:rFonts w:cstheme="majorBidi"/>
          <w:spacing w:val="-7"/>
          <w:szCs w:val="28"/>
        </w:rPr>
        <w:t xml:space="preserve"> </w:t>
      </w:r>
      <w:r w:rsidRPr="00F86E16">
        <w:rPr>
          <w:rFonts w:cstheme="majorBidi"/>
          <w:szCs w:val="28"/>
        </w:rPr>
        <w:t>relation</w:t>
      </w:r>
      <w:r w:rsidRPr="00F86E16">
        <w:rPr>
          <w:rFonts w:cstheme="majorBidi"/>
          <w:spacing w:val="-9"/>
          <w:szCs w:val="28"/>
        </w:rPr>
        <w:t xml:space="preserve"> </w:t>
      </w:r>
      <w:r w:rsidRPr="00F86E16">
        <w:rPr>
          <w:rFonts w:cstheme="majorBidi"/>
          <w:szCs w:val="28"/>
        </w:rPr>
        <w:t>triangulaire</w:t>
      </w:r>
      <w:r w:rsidRPr="00F86E16">
        <w:rPr>
          <w:rFonts w:cstheme="majorBidi"/>
          <w:spacing w:val="-12"/>
          <w:szCs w:val="28"/>
        </w:rPr>
        <w:t xml:space="preserve"> </w:t>
      </w:r>
      <w:r w:rsidRPr="00F86E16">
        <w:rPr>
          <w:rFonts w:cstheme="majorBidi"/>
          <w:szCs w:val="28"/>
        </w:rPr>
        <w:t>de</w:t>
      </w:r>
      <w:r w:rsidRPr="00F86E16">
        <w:rPr>
          <w:rFonts w:cstheme="majorBidi"/>
          <w:spacing w:val="-8"/>
          <w:szCs w:val="28"/>
        </w:rPr>
        <w:t xml:space="preserve"> </w:t>
      </w:r>
      <w:r w:rsidRPr="00F86E16">
        <w:rPr>
          <w:rFonts w:cstheme="majorBidi"/>
          <w:szCs w:val="28"/>
        </w:rPr>
        <w:t>confiance</w:t>
      </w:r>
      <w:r w:rsidRPr="00F86E16">
        <w:rPr>
          <w:rFonts w:cstheme="majorBidi"/>
          <w:spacing w:val="-6"/>
          <w:szCs w:val="28"/>
        </w:rPr>
        <w:t xml:space="preserve"> </w:t>
      </w:r>
      <w:r w:rsidRPr="00F86E16">
        <w:rPr>
          <w:rFonts w:cstheme="majorBidi"/>
          <w:szCs w:val="28"/>
        </w:rPr>
        <w:t>praticien-enfant-parents</w:t>
      </w:r>
      <w:r w:rsidRPr="00F86E16">
        <w:rPr>
          <w:rFonts w:cstheme="majorBidi"/>
          <w:spacing w:val="-11"/>
          <w:szCs w:val="28"/>
        </w:rPr>
        <w:t xml:space="preserve"> </w:t>
      </w:r>
      <w:r w:rsidRPr="00F86E16">
        <w:rPr>
          <w:rFonts w:cstheme="majorBidi"/>
          <w:szCs w:val="28"/>
        </w:rPr>
        <w:t>est</w:t>
      </w:r>
      <w:r w:rsidRPr="00F86E16">
        <w:rPr>
          <w:rFonts w:cstheme="majorBidi"/>
          <w:spacing w:val="-8"/>
          <w:szCs w:val="28"/>
        </w:rPr>
        <w:t xml:space="preserve"> </w:t>
      </w:r>
      <w:r w:rsidRPr="00F86E16">
        <w:rPr>
          <w:rFonts w:cstheme="majorBidi"/>
          <w:szCs w:val="28"/>
        </w:rPr>
        <w:t>nécessaire.</w:t>
      </w:r>
      <w:r w:rsidRPr="00F86E16">
        <w:rPr>
          <w:rFonts w:cstheme="majorBidi"/>
          <w:spacing w:val="-8"/>
          <w:szCs w:val="28"/>
        </w:rPr>
        <w:t xml:space="preserve"> </w:t>
      </w:r>
      <w:r w:rsidRPr="00F86E16">
        <w:rPr>
          <w:rFonts w:cstheme="majorBidi"/>
          <w:szCs w:val="28"/>
        </w:rPr>
        <w:t xml:space="preserve">Avant l’âge de 6 ans ou lors d’urgences traumatiques, la présence des parents est </w:t>
      </w:r>
      <w:r w:rsidRPr="00F86E16">
        <w:rPr>
          <w:rFonts w:cstheme="majorBidi"/>
          <w:spacing w:val="-2"/>
          <w:szCs w:val="28"/>
        </w:rPr>
        <w:t>indispensable.</w:t>
      </w:r>
    </w:p>
    <w:p w14:paraId="15AFD4E9" w14:textId="77777777" w:rsidR="00F86E16" w:rsidRDefault="0043227C" w:rsidP="00F86E16">
      <w:pPr>
        <w:pStyle w:val="Paragraphedeliste"/>
        <w:numPr>
          <w:ilvl w:val="0"/>
          <w:numId w:val="5"/>
        </w:numPr>
        <w:tabs>
          <w:tab w:val="left" w:pos="1701"/>
        </w:tabs>
        <w:ind w:left="709" w:hanging="359"/>
        <w:contextualSpacing w:val="0"/>
        <w:rPr>
          <w:rFonts w:cstheme="majorBidi"/>
          <w:szCs w:val="28"/>
        </w:rPr>
      </w:pPr>
      <w:r w:rsidRPr="00F86E16">
        <w:rPr>
          <w:rFonts w:cstheme="majorBidi"/>
          <w:szCs w:val="28"/>
        </w:rPr>
        <w:t>La première consultation est le moment idéal</w:t>
      </w:r>
      <w:r w:rsidRPr="00F86E16">
        <w:rPr>
          <w:rFonts w:cstheme="majorBidi"/>
          <w:spacing w:val="-1"/>
          <w:szCs w:val="28"/>
        </w:rPr>
        <w:t xml:space="preserve"> </w:t>
      </w:r>
      <w:r w:rsidRPr="00F86E16">
        <w:rPr>
          <w:rFonts w:cstheme="majorBidi"/>
          <w:szCs w:val="28"/>
        </w:rPr>
        <w:t>pour faire connaissance avec l’enfant et ses parents, ainsi qu’évaluer sa coopération avant tout diagnostic et plan de traitement.</w:t>
      </w:r>
      <w:r w:rsidRPr="00F86E16">
        <w:rPr>
          <w:rFonts w:cstheme="majorBidi"/>
          <w:spacing w:val="-10"/>
          <w:szCs w:val="28"/>
        </w:rPr>
        <w:t xml:space="preserve"> </w:t>
      </w:r>
      <w:r w:rsidRPr="00F86E16">
        <w:rPr>
          <w:rFonts w:cstheme="majorBidi"/>
          <w:szCs w:val="28"/>
        </w:rPr>
        <w:t>Une</w:t>
      </w:r>
      <w:r w:rsidRPr="00F86E16">
        <w:rPr>
          <w:rFonts w:cstheme="majorBidi"/>
          <w:spacing w:val="-9"/>
          <w:szCs w:val="28"/>
        </w:rPr>
        <w:t xml:space="preserve"> </w:t>
      </w:r>
      <w:r w:rsidRPr="00F86E16">
        <w:rPr>
          <w:rFonts w:cstheme="majorBidi"/>
          <w:szCs w:val="28"/>
        </w:rPr>
        <w:t>préexposition</w:t>
      </w:r>
      <w:r w:rsidRPr="00F86E16">
        <w:rPr>
          <w:rFonts w:cstheme="majorBidi"/>
          <w:spacing w:val="-8"/>
          <w:szCs w:val="28"/>
        </w:rPr>
        <w:t xml:space="preserve"> </w:t>
      </w:r>
      <w:r w:rsidRPr="00F86E16">
        <w:rPr>
          <w:rFonts w:cstheme="majorBidi"/>
          <w:szCs w:val="28"/>
        </w:rPr>
        <w:t>aux</w:t>
      </w:r>
      <w:r w:rsidRPr="00F86E16">
        <w:rPr>
          <w:rFonts w:cstheme="majorBidi"/>
          <w:spacing w:val="-9"/>
          <w:szCs w:val="28"/>
        </w:rPr>
        <w:t xml:space="preserve"> </w:t>
      </w:r>
      <w:r w:rsidRPr="00F86E16">
        <w:rPr>
          <w:rFonts w:cstheme="majorBidi"/>
          <w:szCs w:val="28"/>
        </w:rPr>
        <w:t>instruments</w:t>
      </w:r>
      <w:r w:rsidRPr="00F86E16">
        <w:rPr>
          <w:rFonts w:cstheme="majorBidi"/>
          <w:spacing w:val="-10"/>
          <w:szCs w:val="28"/>
        </w:rPr>
        <w:t xml:space="preserve"> </w:t>
      </w:r>
      <w:r w:rsidRPr="00F86E16">
        <w:rPr>
          <w:rFonts w:cstheme="majorBidi"/>
          <w:szCs w:val="28"/>
        </w:rPr>
        <w:t>dentaires</w:t>
      </w:r>
      <w:r w:rsidRPr="00F86E16">
        <w:rPr>
          <w:rFonts w:cstheme="majorBidi"/>
          <w:spacing w:val="-10"/>
          <w:szCs w:val="28"/>
        </w:rPr>
        <w:t xml:space="preserve"> </w:t>
      </w:r>
      <w:r w:rsidRPr="00F86E16">
        <w:rPr>
          <w:rFonts w:cstheme="majorBidi"/>
          <w:szCs w:val="28"/>
        </w:rPr>
        <w:t>familiarise</w:t>
      </w:r>
      <w:r w:rsidRPr="00F86E16">
        <w:rPr>
          <w:rFonts w:cstheme="majorBidi"/>
          <w:spacing w:val="-9"/>
          <w:szCs w:val="28"/>
        </w:rPr>
        <w:t xml:space="preserve"> </w:t>
      </w:r>
      <w:r w:rsidRPr="00F86E16">
        <w:rPr>
          <w:rFonts w:cstheme="majorBidi"/>
          <w:szCs w:val="28"/>
        </w:rPr>
        <w:t>l’enfant</w:t>
      </w:r>
      <w:r w:rsidRPr="00F86E16">
        <w:rPr>
          <w:rFonts w:cstheme="majorBidi"/>
          <w:spacing w:val="-8"/>
          <w:szCs w:val="28"/>
        </w:rPr>
        <w:t xml:space="preserve"> </w:t>
      </w:r>
      <w:r w:rsidRPr="00F86E16">
        <w:rPr>
          <w:rFonts w:cstheme="majorBidi"/>
          <w:szCs w:val="28"/>
        </w:rPr>
        <w:t>avec</w:t>
      </w:r>
      <w:r w:rsidRPr="00F86E16">
        <w:rPr>
          <w:rFonts w:cstheme="majorBidi"/>
          <w:spacing w:val="-7"/>
          <w:szCs w:val="28"/>
        </w:rPr>
        <w:t xml:space="preserve"> </w:t>
      </w:r>
      <w:r w:rsidRPr="00F86E16">
        <w:rPr>
          <w:rFonts w:cstheme="majorBidi"/>
          <w:szCs w:val="28"/>
        </w:rPr>
        <w:t>ce nouvel environnement.</w:t>
      </w:r>
    </w:p>
    <w:p w14:paraId="1A5E2678" w14:textId="77777777" w:rsidR="00F86E16" w:rsidRDefault="0043227C" w:rsidP="00F86E16">
      <w:pPr>
        <w:pStyle w:val="Paragraphedeliste"/>
        <w:numPr>
          <w:ilvl w:val="0"/>
          <w:numId w:val="5"/>
        </w:numPr>
        <w:tabs>
          <w:tab w:val="left" w:pos="1701"/>
        </w:tabs>
        <w:ind w:left="709" w:hanging="359"/>
        <w:contextualSpacing w:val="0"/>
        <w:rPr>
          <w:rFonts w:cstheme="majorBidi"/>
          <w:szCs w:val="28"/>
        </w:rPr>
      </w:pPr>
      <w:r w:rsidRPr="00F86E16">
        <w:rPr>
          <w:rFonts w:cstheme="majorBidi"/>
          <w:szCs w:val="28"/>
        </w:rPr>
        <w:t>Face</w:t>
      </w:r>
      <w:r w:rsidRPr="00F86E16">
        <w:rPr>
          <w:rFonts w:cstheme="majorBidi"/>
          <w:spacing w:val="-5"/>
          <w:szCs w:val="28"/>
        </w:rPr>
        <w:t xml:space="preserve"> </w:t>
      </w:r>
      <w:r w:rsidRPr="00F86E16">
        <w:rPr>
          <w:rFonts w:cstheme="majorBidi"/>
          <w:szCs w:val="28"/>
        </w:rPr>
        <w:t>à</w:t>
      </w:r>
      <w:r w:rsidRPr="00F86E16">
        <w:rPr>
          <w:rFonts w:cstheme="majorBidi"/>
          <w:spacing w:val="-7"/>
          <w:szCs w:val="28"/>
        </w:rPr>
        <w:t xml:space="preserve"> </w:t>
      </w:r>
      <w:r w:rsidRPr="00F86E16">
        <w:rPr>
          <w:rFonts w:cstheme="majorBidi"/>
          <w:szCs w:val="28"/>
        </w:rPr>
        <w:t>un</w:t>
      </w:r>
      <w:r w:rsidRPr="00F86E16">
        <w:rPr>
          <w:rFonts w:cstheme="majorBidi"/>
          <w:spacing w:val="-6"/>
          <w:szCs w:val="28"/>
        </w:rPr>
        <w:t xml:space="preserve"> </w:t>
      </w:r>
      <w:r w:rsidRPr="00F86E16">
        <w:rPr>
          <w:rFonts w:cstheme="majorBidi"/>
          <w:szCs w:val="28"/>
        </w:rPr>
        <w:t>enfant</w:t>
      </w:r>
      <w:r w:rsidRPr="00F86E16">
        <w:rPr>
          <w:rFonts w:cstheme="majorBidi"/>
          <w:spacing w:val="-5"/>
          <w:szCs w:val="28"/>
        </w:rPr>
        <w:t xml:space="preserve"> </w:t>
      </w:r>
      <w:r w:rsidRPr="00F86E16">
        <w:rPr>
          <w:rFonts w:cstheme="majorBidi"/>
          <w:szCs w:val="28"/>
        </w:rPr>
        <w:t>non</w:t>
      </w:r>
      <w:r w:rsidRPr="00F86E16">
        <w:rPr>
          <w:rFonts w:cstheme="majorBidi"/>
          <w:spacing w:val="-1"/>
          <w:szCs w:val="28"/>
        </w:rPr>
        <w:t xml:space="preserve"> </w:t>
      </w:r>
      <w:r w:rsidRPr="00F86E16">
        <w:rPr>
          <w:rFonts w:cstheme="majorBidi"/>
          <w:szCs w:val="28"/>
        </w:rPr>
        <w:t>coopérant,</w:t>
      </w:r>
      <w:r w:rsidRPr="00F86E16">
        <w:rPr>
          <w:rFonts w:cstheme="majorBidi"/>
          <w:spacing w:val="-9"/>
          <w:szCs w:val="28"/>
        </w:rPr>
        <w:t xml:space="preserve"> </w:t>
      </w:r>
      <w:r w:rsidRPr="00F86E16">
        <w:rPr>
          <w:rFonts w:cstheme="majorBidi"/>
          <w:szCs w:val="28"/>
        </w:rPr>
        <w:t>de</w:t>
      </w:r>
      <w:r w:rsidRPr="00F86E16">
        <w:rPr>
          <w:rFonts w:cstheme="majorBidi"/>
          <w:spacing w:val="-9"/>
          <w:szCs w:val="28"/>
        </w:rPr>
        <w:t xml:space="preserve"> </w:t>
      </w:r>
      <w:r w:rsidRPr="00F86E16">
        <w:rPr>
          <w:rFonts w:cstheme="majorBidi"/>
          <w:szCs w:val="28"/>
        </w:rPr>
        <w:t>nombreuses</w:t>
      </w:r>
      <w:r w:rsidRPr="00F86E16">
        <w:rPr>
          <w:rFonts w:cstheme="majorBidi"/>
          <w:spacing w:val="-9"/>
          <w:szCs w:val="28"/>
        </w:rPr>
        <w:t xml:space="preserve"> </w:t>
      </w:r>
      <w:r w:rsidRPr="00F86E16">
        <w:rPr>
          <w:rFonts w:cstheme="majorBidi"/>
          <w:szCs w:val="28"/>
        </w:rPr>
        <w:t>possibilités</w:t>
      </w:r>
      <w:r w:rsidRPr="00F86E16">
        <w:rPr>
          <w:rFonts w:cstheme="majorBidi"/>
          <w:spacing w:val="-8"/>
          <w:szCs w:val="28"/>
        </w:rPr>
        <w:t xml:space="preserve"> </w:t>
      </w:r>
      <w:r w:rsidRPr="00F86E16">
        <w:rPr>
          <w:rFonts w:cstheme="majorBidi"/>
          <w:szCs w:val="28"/>
        </w:rPr>
        <w:t>permettent</w:t>
      </w:r>
      <w:r w:rsidRPr="00F86E16">
        <w:rPr>
          <w:rFonts w:cstheme="majorBidi"/>
          <w:spacing w:val="-5"/>
          <w:szCs w:val="28"/>
        </w:rPr>
        <w:t xml:space="preserve"> </w:t>
      </w:r>
      <w:r w:rsidRPr="00F86E16">
        <w:rPr>
          <w:rFonts w:cstheme="majorBidi"/>
          <w:szCs w:val="28"/>
        </w:rPr>
        <w:t>de</w:t>
      </w:r>
      <w:r w:rsidRPr="00F86E16">
        <w:rPr>
          <w:rFonts w:cstheme="majorBidi"/>
          <w:spacing w:val="-7"/>
          <w:szCs w:val="28"/>
        </w:rPr>
        <w:t xml:space="preserve"> </w:t>
      </w:r>
      <w:r w:rsidRPr="00F86E16">
        <w:rPr>
          <w:rFonts w:cstheme="majorBidi"/>
          <w:szCs w:val="28"/>
        </w:rPr>
        <w:t>gérer</w:t>
      </w:r>
      <w:r w:rsidRPr="00F86E16">
        <w:rPr>
          <w:rFonts w:cstheme="majorBidi"/>
          <w:spacing w:val="-7"/>
          <w:szCs w:val="28"/>
        </w:rPr>
        <w:t xml:space="preserve"> </w:t>
      </w:r>
      <w:r w:rsidRPr="00F86E16">
        <w:rPr>
          <w:rFonts w:cstheme="majorBidi"/>
          <w:szCs w:val="28"/>
        </w:rPr>
        <w:t>la situation d’anxiété. Le choix doit tenir compte de l’âge de l’enfant, de son état général, du nombre de dents cariées et de l’évaluation comportementale initiale.</w:t>
      </w:r>
    </w:p>
    <w:p w14:paraId="4665F5CC" w14:textId="77777777" w:rsidR="00F86E16" w:rsidRDefault="0043227C" w:rsidP="00F86E16">
      <w:pPr>
        <w:pStyle w:val="Paragraphedeliste"/>
        <w:numPr>
          <w:ilvl w:val="0"/>
          <w:numId w:val="5"/>
        </w:numPr>
        <w:tabs>
          <w:tab w:val="left" w:pos="1701"/>
        </w:tabs>
        <w:ind w:left="709" w:hanging="359"/>
        <w:contextualSpacing w:val="0"/>
        <w:rPr>
          <w:rFonts w:cstheme="majorBidi"/>
          <w:szCs w:val="28"/>
        </w:rPr>
      </w:pPr>
      <w:r w:rsidRPr="00F86E16">
        <w:rPr>
          <w:rFonts w:cstheme="majorBidi"/>
          <w:szCs w:val="28"/>
        </w:rPr>
        <w:t>Les techniques non pharmacologiques cognitivo- comportementales sont systématiquement</w:t>
      </w:r>
      <w:r w:rsidRPr="00F86E16">
        <w:rPr>
          <w:rFonts w:cstheme="majorBidi"/>
          <w:spacing w:val="-10"/>
          <w:szCs w:val="28"/>
        </w:rPr>
        <w:t xml:space="preserve"> </w:t>
      </w:r>
      <w:r w:rsidRPr="00F86E16">
        <w:rPr>
          <w:rFonts w:cstheme="majorBidi"/>
          <w:szCs w:val="28"/>
        </w:rPr>
        <w:t>mises</w:t>
      </w:r>
      <w:r w:rsidRPr="00F86E16">
        <w:rPr>
          <w:rFonts w:cstheme="majorBidi"/>
          <w:spacing w:val="-13"/>
          <w:szCs w:val="28"/>
        </w:rPr>
        <w:t xml:space="preserve"> </w:t>
      </w:r>
      <w:r w:rsidRPr="00F86E16">
        <w:rPr>
          <w:rFonts w:cstheme="majorBidi"/>
          <w:szCs w:val="28"/>
        </w:rPr>
        <w:t>en</w:t>
      </w:r>
      <w:r w:rsidRPr="00F86E16">
        <w:rPr>
          <w:rFonts w:cstheme="majorBidi"/>
          <w:spacing w:val="-10"/>
          <w:szCs w:val="28"/>
        </w:rPr>
        <w:t xml:space="preserve"> </w:t>
      </w:r>
      <w:r w:rsidRPr="00F86E16">
        <w:rPr>
          <w:rFonts w:cstheme="majorBidi"/>
          <w:szCs w:val="28"/>
        </w:rPr>
        <w:t>œuvre</w:t>
      </w:r>
      <w:r w:rsidRPr="00F86E16">
        <w:rPr>
          <w:rFonts w:cstheme="majorBidi"/>
          <w:spacing w:val="-13"/>
          <w:szCs w:val="28"/>
        </w:rPr>
        <w:t xml:space="preserve"> </w:t>
      </w:r>
      <w:r w:rsidRPr="00F86E16">
        <w:rPr>
          <w:rFonts w:cstheme="majorBidi"/>
          <w:szCs w:val="28"/>
        </w:rPr>
        <w:t>en</w:t>
      </w:r>
      <w:r w:rsidRPr="00F86E16">
        <w:rPr>
          <w:rFonts w:cstheme="majorBidi"/>
          <w:spacing w:val="-12"/>
          <w:szCs w:val="28"/>
        </w:rPr>
        <w:t xml:space="preserve"> </w:t>
      </w:r>
      <w:r w:rsidRPr="00F86E16">
        <w:rPr>
          <w:rFonts w:cstheme="majorBidi"/>
          <w:szCs w:val="28"/>
        </w:rPr>
        <w:t>première</w:t>
      </w:r>
      <w:r w:rsidRPr="00F86E16">
        <w:rPr>
          <w:rFonts w:cstheme="majorBidi"/>
          <w:spacing w:val="-10"/>
          <w:szCs w:val="28"/>
        </w:rPr>
        <w:t xml:space="preserve"> </w:t>
      </w:r>
      <w:r w:rsidRPr="00F86E16">
        <w:rPr>
          <w:rFonts w:cstheme="majorBidi"/>
          <w:szCs w:val="28"/>
        </w:rPr>
        <w:t>intention,</w:t>
      </w:r>
      <w:r w:rsidRPr="00F86E16">
        <w:rPr>
          <w:rFonts w:cstheme="majorBidi"/>
          <w:spacing w:val="-10"/>
          <w:szCs w:val="28"/>
        </w:rPr>
        <w:t xml:space="preserve"> </w:t>
      </w:r>
      <w:r w:rsidRPr="00F86E16">
        <w:rPr>
          <w:rFonts w:cstheme="majorBidi"/>
          <w:szCs w:val="28"/>
        </w:rPr>
        <w:t>et</w:t>
      </w:r>
      <w:r w:rsidRPr="00F86E16">
        <w:rPr>
          <w:rFonts w:cstheme="majorBidi"/>
          <w:spacing w:val="-8"/>
          <w:szCs w:val="28"/>
        </w:rPr>
        <w:t xml:space="preserve"> </w:t>
      </w:r>
      <w:r w:rsidRPr="00F86E16">
        <w:rPr>
          <w:rFonts w:cstheme="majorBidi"/>
          <w:szCs w:val="28"/>
        </w:rPr>
        <w:t>sont</w:t>
      </w:r>
      <w:r w:rsidRPr="00F86E16">
        <w:rPr>
          <w:rFonts w:cstheme="majorBidi"/>
          <w:spacing w:val="-8"/>
          <w:szCs w:val="28"/>
        </w:rPr>
        <w:t xml:space="preserve"> </w:t>
      </w:r>
      <w:r w:rsidRPr="00F86E16">
        <w:rPr>
          <w:rFonts w:cstheme="majorBidi"/>
          <w:szCs w:val="28"/>
        </w:rPr>
        <w:t>complémentaires des différentes méthodes de sédation pharmacologique.</w:t>
      </w:r>
    </w:p>
    <w:p w14:paraId="066C4447" w14:textId="77777777" w:rsidR="00F86E16" w:rsidRPr="00F86E16" w:rsidRDefault="0043227C" w:rsidP="00F86E16">
      <w:pPr>
        <w:pStyle w:val="Paragraphedeliste"/>
        <w:numPr>
          <w:ilvl w:val="0"/>
          <w:numId w:val="5"/>
        </w:numPr>
        <w:tabs>
          <w:tab w:val="left" w:pos="1701"/>
        </w:tabs>
        <w:ind w:left="709" w:hanging="359"/>
        <w:contextualSpacing w:val="0"/>
        <w:rPr>
          <w:rFonts w:cstheme="majorBidi"/>
          <w:szCs w:val="28"/>
        </w:rPr>
      </w:pPr>
      <w:r w:rsidRPr="00F86E16">
        <w:rPr>
          <w:rFonts w:cstheme="majorBidi"/>
          <w:szCs w:val="28"/>
        </w:rPr>
        <w:t>Parmi</w:t>
      </w:r>
      <w:r w:rsidRPr="00F86E16">
        <w:rPr>
          <w:rFonts w:cstheme="majorBidi"/>
          <w:spacing w:val="-6"/>
          <w:szCs w:val="28"/>
        </w:rPr>
        <w:t xml:space="preserve"> </w:t>
      </w:r>
      <w:r w:rsidRPr="00F86E16">
        <w:rPr>
          <w:rFonts w:cstheme="majorBidi"/>
          <w:szCs w:val="28"/>
        </w:rPr>
        <w:t>ces</w:t>
      </w:r>
      <w:r w:rsidRPr="00F86E16">
        <w:rPr>
          <w:rFonts w:cstheme="majorBidi"/>
          <w:spacing w:val="-9"/>
          <w:szCs w:val="28"/>
        </w:rPr>
        <w:t xml:space="preserve"> </w:t>
      </w:r>
      <w:r w:rsidRPr="00F86E16">
        <w:rPr>
          <w:rFonts w:cstheme="majorBidi"/>
          <w:szCs w:val="28"/>
        </w:rPr>
        <w:t>techniques,</w:t>
      </w:r>
      <w:r w:rsidRPr="00F86E16">
        <w:rPr>
          <w:rFonts w:cstheme="majorBidi"/>
          <w:spacing w:val="-3"/>
          <w:szCs w:val="28"/>
        </w:rPr>
        <w:t xml:space="preserve"> </w:t>
      </w:r>
      <w:r w:rsidRPr="00F86E16">
        <w:rPr>
          <w:rFonts w:cstheme="majorBidi"/>
          <w:szCs w:val="28"/>
        </w:rPr>
        <w:t>on</w:t>
      </w:r>
      <w:r w:rsidRPr="00F86E16">
        <w:rPr>
          <w:rFonts w:cstheme="majorBidi"/>
          <w:spacing w:val="-9"/>
          <w:szCs w:val="28"/>
        </w:rPr>
        <w:t xml:space="preserve"> </w:t>
      </w:r>
      <w:r w:rsidRPr="00F86E16">
        <w:rPr>
          <w:rFonts w:cstheme="majorBidi"/>
          <w:szCs w:val="28"/>
        </w:rPr>
        <w:t>retrouve</w:t>
      </w:r>
      <w:r w:rsidRPr="00F86E16">
        <w:rPr>
          <w:rFonts w:cstheme="majorBidi"/>
          <w:spacing w:val="-8"/>
          <w:szCs w:val="28"/>
        </w:rPr>
        <w:t xml:space="preserve"> </w:t>
      </w:r>
      <w:r w:rsidRPr="00F86E16">
        <w:rPr>
          <w:rFonts w:cstheme="majorBidi"/>
          <w:szCs w:val="28"/>
        </w:rPr>
        <w:t>:</w:t>
      </w:r>
      <w:r w:rsidRPr="00F86E16">
        <w:rPr>
          <w:rFonts w:cstheme="majorBidi"/>
          <w:spacing w:val="-4"/>
          <w:szCs w:val="28"/>
        </w:rPr>
        <w:t xml:space="preserve"> </w:t>
      </w:r>
      <w:r w:rsidRPr="00F86E16">
        <w:rPr>
          <w:rFonts w:cstheme="majorBidi"/>
          <w:szCs w:val="28"/>
        </w:rPr>
        <w:t>la</w:t>
      </w:r>
      <w:r w:rsidRPr="00F86E16">
        <w:rPr>
          <w:rFonts w:cstheme="majorBidi"/>
          <w:spacing w:val="-7"/>
          <w:szCs w:val="28"/>
        </w:rPr>
        <w:t xml:space="preserve"> </w:t>
      </w:r>
      <w:r w:rsidRPr="00F86E16">
        <w:rPr>
          <w:rFonts w:cstheme="majorBidi"/>
          <w:szCs w:val="28"/>
        </w:rPr>
        <w:t>communication</w:t>
      </w:r>
      <w:r w:rsidRPr="00F86E16">
        <w:rPr>
          <w:rFonts w:cstheme="majorBidi"/>
          <w:spacing w:val="-5"/>
          <w:szCs w:val="28"/>
        </w:rPr>
        <w:t xml:space="preserve"> </w:t>
      </w:r>
      <w:r w:rsidRPr="00F86E16">
        <w:rPr>
          <w:rFonts w:cstheme="majorBidi"/>
          <w:szCs w:val="28"/>
        </w:rPr>
        <w:t>avec</w:t>
      </w:r>
      <w:r w:rsidRPr="00F86E16">
        <w:rPr>
          <w:rFonts w:cstheme="majorBidi"/>
          <w:spacing w:val="-6"/>
          <w:szCs w:val="28"/>
        </w:rPr>
        <w:t xml:space="preserve"> </w:t>
      </w:r>
      <w:r w:rsidRPr="00F86E16">
        <w:rPr>
          <w:rFonts w:cstheme="majorBidi"/>
          <w:szCs w:val="28"/>
        </w:rPr>
        <w:t>l’enfant,</w:t>
      </w:r>
      <w:r w:rsidRPr="00F86E16">
        <w:rPr>
          <w:rFonts w:cstheme="majorBidi"/>
          <w:spacing w:val="-9"/>
          <w:szCs w:val="28"/>
        </w:rPr>
        <w:t xml:space="preserve"> </w:t>
      </w:r>
      <w:r w:rsidRPr="00F86E16">
        <w:rPr>
          <w:rFonts w:cstheme="majorBidi"/>
          <w:szCs w:val="28"/>
        </w:rPr>
        <w:t>le</w:t>
      </w:r>
      <w:r w:rsidRPr="00F86E16">
        <w:rPr>
          <w:rFonts w:cstheme="majorBidi"/>
          <w:spacing w:val="-8"/>
          <w:szCs w:val="28"/>
        </w:rPr>
        <w:t xml:space="preserve"> </w:t>
      </w:r>
      <w:r w:rsidRPr="00F86E16">
        <w:rPr>
          <w:rFonts w:cstheme="majorBidi"/>
          <w:szCs w:val="28"/>
        </w:rPr>
        <w:t>tell-show-</w:t>
      </w:r>
      <w:r w:rsidRPr="00F86E16">
        <w:rPr>
          <w:rFonts w:cstheme="majorBidi"/>
          <w:spacing w:val="-5"/>
          <w:szCs w:val="28"/>
        </w:rPr>
        <w:t>do,</w:t>
      </w:r>
    </w:p>
    <w:p w14:paraId="0A2FD539" w14:textId="77777777" w:rsidR="00F86E16" w:rsidRPr="00F86E16" w:rsidRDefault="0043227C" w:rsidP="00F86E16">
      <w:pPr>
        <w:pStyle w:val="Paragraphedeliste"/>
        <w:numPr>
          <w:ilvl w:val="0"/>
          <w:numId w:val="5"/>
        </w:numPr>
        <w:tabs>
          <w:tab w:val="left" w:pos="1701"/>
        </w:tabs>
        <w:ind w:left="709" w:hanging="359"/>
        <w:contextualSpacing w:val="0"/>
        <w:rPr>
          <w:rFonts w:cstheme="majorBidi"/>
          <w:szCs w:val="28"/>
        </w:rPr>
      </w:pPr>
      <w:r w:rsidRPr="00F86E16">
        <w:rPr>
          <w:rFonts w:cstheme="majorBidi"/>
          <w:szCs w:val="28"/>
        </w:rPr>
        <w:t>L’apprentissage</w:t>
      </w:r>
      <w:r w:rsidRPr="00F86E16">
        <w:rPr>
          <w:rFonts w:cstheme="majorBidi"/>
          <w:spacing w:val="-6"/>
          <w:szCs w:val="28"/>
        </w:rPr>
        <w:t xml:space="preserve"> </w:t>
      </w:r>
      <w:r w:rsidRPr="00F86E16">
        <w:rPr>
          <w:rFonts w:cstheme="majorBidi"/>
          <w:szCs w:val="28"/>
        </w:rPr>
        <w:t>par</w:t>
      </w:r>
      <w:r w:rsidRPr="00F86E16">
        <w:rPr>
          <w:rFonts w:cstheme="majorBidi"/>
          <w:spacing w:val="-3"/>
          <w:szCs w:val="28"/>
        </w:rPr>
        <w:t xml:space="preserve"> </w:t>
      </w:r>
      <w:r w:rsidRPr="00F86E16">
        <w:rPr>
          <w:rFonts w:cstheme="majorBidi"/>
          <w:szCs w:val="28"/>
        </w:rPr>
        <w:t>modèle,</w:t>
      </w:r>
      <w:r w:rsidRPr="00F86E16">
        <w:rPr>
          <w:rFonts w:cstheme="majorBidi"/>
          <w:spacing w:val="-4"/>
          <w:szCs w:val="28"/>
        </w:rPr>
        <w:t xml:space="preserve"> </w:t>
      </w:r>
      <w:r w:rsidRPr="00F86E16">
        <w:rPr>
          <w:rFonts w:cstheme="majorBidi"/>
          <w:szCs w:val="28"/>
        </w:rPr>
        <w:t>le</w:t>
      </w:r>
      <w:r w:rsidRPr="00F86E16">
        <w:rPr>
          <w:rFonts w:cstheme="majorBidi"/>
          <w:spacing w:val="-6"/>
          <w:szCs w:val="28"/>
        </w:rPr>
        <w:t xml:space="preserve"> </w:t>
      </w:r>
      <w:r w:rsidRPr="00F86E16">
        <w:rPr>
          <w:rFonts w:cstheme="majorBidi"/>
          <w:szCs w:val="28"/>
        </w:rPr>
        <w:t>renforcement</w:t>
      </w:r>
      <w:r w:rsidRPr="00F86E16">
        <w:rPr>
          <w:rFonts w:cstheme="majorBidi"/>
          <w:spacing w:val="-3"/>
          <w:szCs w:val="28"/>
        </w:rPr>
        <w:t xml:space="preserve"> </w:t>
      </w:r>
      <w:r w:rsidRPr="00F86E16">
        <w:rPr>
          <w:rFonts w:cstheme="majorBidi"/>
          <w:szCs w:val="28"/>
        </w:rPr>
        <w:t>positif</w:t>
      </w:r>
      <w:r w:rsidRPr="00F86E16">
        <w:rPr>
          <w:rFonts w:cstheme="majorBidi"/>
          <w:spacing w:val="-5"/>
          <w:szCs w:val="28"/>
        </w:rPr>
        <w:t xml:space="preserve"> </w:t>
      </w:r>
      <w:r w:rsidRPr="00F86E16">
        <w:rPr>
          <w:rFonts w:cstheme="majorBidi"/>
          <w:szCs w:val="28"/>
        </w:rPr>
        <w:t>et</w:t>
      </w:r>
      <w:r w:rsidRPr="00F86E16">
        <w:rPr>
          <w:rFonts w:cstheme="majorBidi"/>
          <w:spacing w:val="-4"/>
          <w:szCs w:val="28"/>
        </w:rPr>
        <w:t xml:space="preserve"> </w:t>
      </w:r>
      <w:r w:rsidRPr="00F86E16">
        <w:rPr>
          <w:rFonts w:cstheme="majorBidi"/>
          <w:szCs w:val="28"/>
        </w:rPr>
        <w:t>l’hypnose</w:t>
      </w:r>
      <w:r w:rsidRPr="00F86E16">
        <w:rPr>
          <w:rFonts w:cstheme="majorBidi"/>
          <w:spacing w:val="-4"/>
          <w:szCs w:val="28"/>
        </w:rPr>
        <w:t xml:space="preserve"> </w:t>
      </w:r>
      <w:r w:rsidRPr="00F86E16">
        <w:rPr>
          <w:rFonts w:cstheme="majorBidi"/>
          <w:spacing w:val="-2"/>
          <w:szCs w:val="28"/>
        </w:rPr>
        <w:t>médicale.</w:t>
      </w:r>
    </w:p>
    <w:p w14:paraId="3C8C95A6" w14:textId="77777777" w:rsidR="00F86E16" w:rsidRDefault="0043227C" w:rsidP="00F86E16">
      <w:pPr>
        <w:pStyle w:val="Paragraphedeliste"/>
        <w:numPr>
          <w:ilvl w:val="0"/>
          <w:numId w:val="5"/>
        </w:numPr>
        <w:tabs>
          <w:tab w:val="left" w:pos="1701"/>
        </w:tabs>
        <w:ind w:left="709" w:hanging="359"/>
        <w:contextualSpacing w:val="0"/>
        <w:rPr>
          <w:rFonts w:cstheme="majorBidi"/>
          <w:szCs w:val="28"/>
        </w:rPr>
      </w:pPr>
      <w:r w:rsidRPr="00F86E16">
        <w:rPr>
          <w:rFonts w:cstheme="majorBidi"/>
          <w:szCs w:val="28"/>
        </w:rPr>
        <w:t>Les communications non et paraverbales ainsi que la communication verbale favorisent</w:t>
      </w:r>
      <w:r w:rsidRPr="00F86E16">
        <w:rPr>
          <w:rFonts w:cstheme="majorBidi"/>
          <w:spacing w:val="-7"/>
          <w:szCs w:val="28"/>
        </w:rPr>
        <w:t xml:space="preserve"> </w:t>
      </w:r>
      <w:r w:rsidRPr="00F86E16">
        <w:rPr>
          <w:rFonts w:cstheme="majorBidi"/>
          <w:szCs w:val="28"/>
        </w:rPr>
        <w:t>l’établissement</w:t>
      </w:r>
      <w:r w:rsidRPr="00F86E16">
        <w:rPr>
          <w:rFonts w:cstheme="majorBidi"/>
          <w:spacing w:val="-7"/>
          <w:szCs w:val="28"/>
        </w:rPr>
        <w:t xml:space="preserve"> </w:t>
      </w:r>
      <w:r w:rsidRPr="00F86E16">
        <w:rPr>
          <w:rFonts w:cstheme="majorBidi"/>
          <w:szCs w:val="28"/>
        </w:rPr>
        <w:t>d’une</w:t>
      </w:r>
      <w:r w:rsidRPr="00F86E16">
        <w:rPr>
          <w:rFonts w:cstheme="majorBidi"/>
          <w:spacing w:val="-8"/>
          <w:szCs w:val="28"/>
        </w:rPr>
        <w:t xml:space="preserve"> </w:t>
      </w:r>
      <w:r w:rsidRPr="00F86E16">
        <w:rPr>
          <w:rFonts w:cstheme="majorBidi"/>
          <w:szCs w:val="28"/>
        </w:rPr>
        <w:t>relation</w:t>
      </w:r>
      <w:r w:rsidRPr="00F86E16">
        <w:rPr>
          <w:rFonts w:cstheme="majorBidi"/>
          <w:spacing w:val="-11"/>
          <w:szCs w:val="28"/>
        </w:rPr>
        <w:t xml:space="preserve"> </w:t>
      </w:r>
      <w:r w:rsidRPr="00F86E16">
        <w:rPr>
          <w:rFonts w:cstheme="majorBidi"/>
          <w:szCs w:val="28"/>
        </w:rPr>
        <w:t>de</w:t>
      </w:r>
      <w:r w:rsidRPr="00F86E16">
        <w:rPr>
          <w:rFonts w:cstheme="majorBidi"/>
          <w:spacing w:val="-9"/>
          <w:szCs w:val="28"/>
        </w:rPr>
        <w:t xml:space="preserve"> </w:t>
      </w:r>
      <w:r w:rsidRPr="00F86E16">
        <w:rPr>
          <w:rFonts w:cstheme="majorBidi"/>
          <w:szCs w:val="28"/>
        </w:rPr>
        <w:t>confiance.</w:t>
      </w:r>
      <w:r w:rsidRPr="00F86E16">
        <w:rPr>
          <w:rFonts w:cstheme="majorBidi"/>
          <w:spacing w:val="-11"/>
          <w:szCs w:val="28"/>
        </w:rPr>
        <w:t xml:space="preserve"> </w:t>
      </w:r>
      <w:r w:rsidRPr="00F86E16">
        <w:rPr>
          <w:rFonts w:cstheme="majorBidi"/>
          <w:szCs w:val="28"/>
        </w:rPr>
        <w:t>S’adresser</w:t>
      </w:r>
      <w:r w:rsidRPr="00F86E16">
        <w:rPr>
          <w:rFonts w:cstheme="majorBidi"/>
          <w:spacing w:val="-12"/>
          <w:szCs w:val="28"/>
        </w:rPr>
        <w:t xml:space="preserve"> </w:t>
      </w:r>
      <w:r w:rsidRPr="00F86E16">
        <w:rPr>
          <w:rFonts w:cstheme="majorBidi"/>
          <w:szCs w:val="28"/>
        </w:rPr>
        <w:t>directement</w:t>
      </w:r>
      <w:r w:rsidRPr="00F86E16">
        <w:rPr>
          <w:rFonts w:cstheme="majorBidi"/>
          <w:spacing w:val="-11"/>
          <w:szCs w:val="28"/>
        </w:rPr>
        <w:t xml:space="preserve"> </w:t>
      </w:r>
      <w:r w:rsidRPr="00F86E16">
        <w:rPr>
          <w:rFonts w:cstheme="majorBidi"/>
          <w:szCs w:val="28"/>
        </w:rPr>
        <w:t>à l’enfant en utilisant des mots positifs facilite la distraction de l’enfant et le détournement de son attention.</w:t>
      </w:r>
    </w:p>
    <w:p w14:paraId="267BD6A1" w14:textId="77777777" w:rsidR="00F86E16" w:rsidRDefault="0043227C" w:rsidP="00F86E16">
      <w:pPr>
        <w:pStyle w:val="Paragraphedeliste"/>
        <w:numPr>
          <w:ilvl w:val="0"/>
          <w:numId w:val="5"/>
        </w:numPr>
        <w:tabs>
          <w:tab w:val="left" w:pos="1701"/>
        </w:tabs>
        <w:ind w:left="709" w:hanging="359"/>
        <w:contextualSpacing w:val="0"/>
        <w:rPr>
          <w:rFonts w:cstheme="majorBidi"/>
          <w:szCs w:val="28"/>
        </w:rPr>
      </w:pPr>
      <w:r w:rsidRPr="00F86E16">
        <w:rPr>
          <w:rFonts w:cstheme="majorBidi"/>
          <w:szCs w:val="28"/>
        </w:rPr>
        <w:t>L’hypnose</w:t>
      </w:r>
      <w:r w:rsidRPr="00F86E16">
        <w:rPr>
          <w:rFonts w:cstheme="majorBidi"/>
          <w:spacing w:val="-9"/>
          <w:szCs w:val="28"/>
        </w:rPr>
        <w:t xml:space="preserve"> </w:t>
      </w:r>
      <w:r w:rsidRPr="00F86E16">
        <w:rPr>
          <w:rFonts w:cstheme="majorBidi"/>
          <w:szCs w:val="28"/>
        </w:rPr>
        <w:t>Erickson enne</w:t>
      </w:r>
      <w:r w:rsidRPr="00F86E16">
        <w:rPr>
          <w:rFonts w:cstheme="majorBidi"/>
          <w:spacing w:val="-10"/>
          <w:szCs w:val="28"/>
        </w:rPr>
        <w:t xml:space="preserve"> </w:t>
      </w:r>
      <w:r w:rsidRPr="00F86E16">
        <w:rPr>
          <w:rFonts w:cstheme="majorBidi"/>
          <w:szCs w:val="28"/>
        </w:rPr>
        <w:t>est</w:t>
      </w:r>
      <w:r w:rsidRPr="00F86E16">
        <w:rPr>
          <w:rFonts w:cstheme="majorBidi"/>
          <w:spacing w:val="-7"/>
          <w:szCs w:val="28"/>
        </w:rPr>
        <w:t xml:space="preserve"> </w:t>
      </w:r>
      <w:r w:rsidRPr="00F86E16">
        <w:rPr>
          <w:rFonts w:cstheme="majorBidi"/>
          <w:szCs w:val="28"/>
        </w:rPr>
        <w:t>une</w:t>
      </w:r>
      <w:r w:rsidRPr="00F86E16">
        <w:rPr>
          <w:rFonts w:cstheme="majorBidi"/>
          <w:spacing w:val="-8"/>
          <w:szCs w:val="28"/>
        </w:rPr>
        <w:t xml:space="preserve"> </w:t>
      </w:r>
      <w:r w:rsidRPr="00F86E16">
        <w:rPr>
          <w:rFonts w:cstheme="majorBidi"/>
          <w:szCs w:val="28"/>
        </w:rPr>
        <w:t>technique</w:t>
      </w:r>
      <w:r w:rsidRPr="00F86E16">
        <w:rPr>
          <w:rFonts w:cstheme="majorBidi"/>
          <w:spacing w:val="-6"/>
          <w:szCs w:val="28"/>
        </w:rPr>
        <w:t xml:space="preserve"> </w:t>
      </w:r>
      <w:r w:rsidRPr="00F86E16">
        <w:rPr>
          <w:rFonts w:cstheme="majorBidi"/>
          <w:szCs w:val="28"/>
        </w:rPr>
        <w:t>de</w:t>
      </w:r>
      <w:r w:rsidRPr="00F86E16">
        <w:rPr>
          <w:rFonts w:cstheme="majorBidi"/>
          <w:spacing w:val="-8"/>
          <w:szCs w:val="28"/>
        </w:rPr>
        <w:t xml:space="preserve"> </w:t>
      </w:r>
      <w:r w:rsidRPr="00F86E16">
        <w:rPr>
          <w:rFonts w:cstheme="majorBidi"/>
          <w:szCs w:val="28"/>
        </w:rPr>
        <w:t>relaxation,</w:t>
      </w:r>
      <w:r w:rsidRPr="00F86E16">
        <w:rPr>
          <w:rFonts w:cstheme="majorBidi"/>
          <w:spacing w:val="-10"/>
          <w:szCs w:val="28"/>
        </w:rPr>
        <w:t xml:space="preserve"> </w:t>
      </w:r>
      <w:r w:rsidRPr="00F86E16">
        <w:rPr>
          <w:rFonts w:cstheme="majorBidi"/>
          <w:szCs w:val="28"/>
        </w:rPr>
        <w:t>de</w:t>
      </w:r>
      <w:r w:rsidRPr="00F86E16">
        <w:rPr>
          <w:rFonts w:cstheme="majorBidi"/>
          <w:spacing w:val="-11"/>
          <w:szCs w:val="28"/>
        </w:rPr>
        <w:t xml:space="preserve"> </w:t>
      </w:r>
      <w:r w:rsidRPr="00F86E16">
        <w:rPr>
          <w:rFonts w:cstheme="majorBidi"/>
          <w:szCs w:val="28"/>
        </w:rPr>
        <w:t>distraction</w:t>
      </w:r>
      <w:r w:rsidRPr="00F86E16">
        <w:rPr>
          <w:rFonts w:cstheme="majorBidi"/>
          <w:spacing w:val="-5"/>
          <w:szCs w:val="28"/>
        </w:rPr>
        <w:t xml:space="preserve"> </w:t>
      </w:r>
      <w:r w:rsidRPr="00F86E16">
        <w:rPr>
          <w:rFonts w:cstheme="majorBidi"/>
          <w:szCs w:val="28"/>
        </w:rPr>
        <w:t>et</w:t>
      </w:r>
      <w:r w:rsidRPr="00F86E16">
        <w:rPr>
          <w:rFonts w:cstheme="majorBidi"/>
          <w:spacing w:val="-9"/>
          <w:szCs w:val="28"/>
        </w:rPr>
        <w:t xml:space="preserve"> </w:t>
      </w:r>
      <w:r w:rsidRPr="00F86E16">
        <w:rPr>
          <w:rFonts w:cstheme="majorBidi"/>
          <w:szCs w:val="28"/>
        </w:rPr>
        <w:t>de communication aidant les enfants à mieux vivre leurs soins dentaires.</w:t>
      </w:r>
    </w:p>
    <w:p w14:paraId="0044169F" w14:textId="77777777" w:rsidR="00F86E16" w:rsidRDefault="0043227C" w:rsidP="00F86E16">
      <w:pPr>
        <w:pStyle w:val="Paragraphedeliste"/>
        <w:numPr>
          <w:ilvl w:val="0"/>
          <w:numId w:val="5"/>
        </w:numPr>
        <w:tabs>
          <w:tab w:val="left" w:pos="1701"/>
        </w:tabs>
        <w:spacing w:before="126"/>
        <w:ind w:left="993" w:right="1064" w:hanging="359"/>
        <w:contextualSpacing w:val="0"/>
        <w:rPr>
          <w:rFonts w:cstheme="majorBidi"/>
          <w:szCs w:val="28"/>
        </w:rPr>
      </w:pPr>
      <w:r w:rsidRPr="00F86E16">
        <w:rPr>
          <w:rFonts w:cstheme="majorBidi"/>
          <w:szCs w:val="28"/>
        </w:rPr>
        <w:t>Lorsque</w:t>
      </w:r>
      <w:r w:rsidRPr="00F86E16">
        <w:rPr>
          <w:rFonts w:cstheme="majorBidi"/>
          <w:spacing w:val="-10"/>
          <w:szCs w:val="28"/>
        </w:rPr>
        <w:t xml:space="preserve"> </w:t>
      </w:r>
      <w:r w:rsidRPr="00F86E16">
        <w:rPr>
          <w:rFonts w:cstheme="majorBidi"/>
          <w:szCs w:val="28"/>
        </w:rPr>
        <w:t>les</w:t>
      </w:r>
      <w:r w:rsidRPr="00F86E16">
        <w:rPr>
          <w:rFonts w:cstheme="majorBidi"/>
          <w:spacing w:val="-10"/>
          <w:szCs w:val="28"/>
        </w:rPr>
        <w:t xml:space="preserve"> </w:t>
      </w:r>
      <w:r w:rsidRPr="00F86E16">
        <w:rPr>
          <w:rFonts w:cstheme="majorBidi"/>
          <w:szCs w:val="28"/>
        </w:rPr>
        <w:t>techniques</w:t>
      </w:r>
      <w:r w:rsidRPr="00F86E16">
        <w:rPr>
          <w:rFonts w:cstheme="majorBidi"/>
          <w:spacing w:val="-9"/>
          <w:szCs w:val="28"/>
        </w:rPr>
        <w:t xml:space="preserve"> </w:t>
      </w:r>
      <w:r w:rsidRPr="00F86E16">
        <w:rPr>
          <w:rFonts w:cstheme="majorBidi"/>
          <w:szCs w:val="28"/>
        </w:rPr>
        <w:t>psycho</w:t>
      </w:r>
      <w:r w:rsidRPr="00F86E16">
        <w:rPr>
          <w:rFonts w:cstheme="majorBidi"/>
          <w:spacing w:val="-6"/>
          <w:szCs w:val="28"/>
        </w:rPr>
        <w:t xml:space="preserve"> </w:t>
      </w:r>
      <w:r w:rsidRPr="00F86E16">
        <w:rPr>
          <w:rFonts w:cstheme="majorBidi"/>
          <w:szCs w:val="28"/>
        </w:rPr>
        <w:t>comportementale</w:t>
      </w:r>
      <w:r w:rsidRPr="00F86E16">
        <w:rPr>
          <w:rFonts w:cstheme="majorBidi"/>
          <w:spacing w:val="-7"/>
          <w:szCs w:val="28"/>
        </w:rPr>
        <w:t xml:space="preserve"> </w:t>
      </w:r>
      <w:r w:rsidRPr="00F86E16">
        <w:rPr>
          <w:rFonts w:cstheme="majorBidi"/>
          <w:szCs w:val="28"/>
        </w:rPr>
        <w:t>ont</w:t>
      </w:r>
      <w:r w:rsidRPr="00F86E16">
        <w:rPr>
          <w:rFonts w:cstheme="majorBidi"/>
          <w:spacing w:val="-9"/>
          <w:szCs w:val="28"/>
        </w:rPr>
        <w:t xml:space="preserve"> </w:t>
      </w:r>
      <w:r w:rsidRPr="00F86E16">
        <w:rPr>
          <w:rFonts w:cstheme="majorBidi"/>
          <w:szCs w:val="28"/>
        </w:rPr>
        <w:t>échoué,</w:t>
      </w:r>
      <w:r w:rsidRPr="00F86E16">
        <w:rPr>
          <w:rFonts w:cstheme="majorBidi"/>
          <w:spacing w:val="-9"/>
          <w:szCs w:val="28"/>
        </w:rPr>
        <w:t xml:space="preserve"> </w:t>
      </w:r>
      <w:r w:rsidRPr="00F86E16">
        <w:rPr>
          <w:rFonts w:cstheme="majorBidi"/>
          <w:szCs w:val="28"/>
        </w:rPr>
        <w:t>des</w:t>
      </w:r>
      <w:r w:rsidRPr="00F86E16">
        <w:rPr>
          <w:rFonts w:cstheme="majorBidi"/>
          <w:spacing w:val="-10"/>
          <w:szCs w:val="28"/>
        </w:rPr>
        <w:t xml:space="preserve"> </w:t>
      </w:r>
      <w:r w:rsidRPr="00F86E16">
        <w:rPr>
          <w:rFonts w:cstheme="majorBidi"/>
          <w:szCs w:val="28"/>
        </w:rPr>
        <w:t>sédations pharmacologiques peuvent être utilisées selon un gradient thérapeutique</w:t>
      </w:r>
      <w:r w:rsidR="00F86E16" w:rsidRPr="00F86E16">
        <w:rPr>
          <w:rFonts w:cstheme="majorBidi"/>
          <w:szCs w:val="28"/>
        </w:rPr>
        <w:t xml:space="preserve"> : </w:t>
      </w:r>
      <w:r w:rsidR="00F86E16">
        <w:rPr>
          <w:rFonts w:cstheme="majorBidi"/>
          <w:szCs w:val="28"/>
        </w:rPr>
        <w:t xml:space="preserve"> </w:t>
      </w:r>
      <w:r w:rsidRPr="00F86E16">
        <w:rPr>
          <w:rFonts w:cstheme="majorBidi"/>
          <w:szCs w:val="28"/>
        </w:rPr>
        <w:t>Prémédication</w:t>
      </w:r>
      <w:r w:rsidRPr="00F86E16">
        <w:rPr>
          <w:rFonts w:cstheme="majorBidi"/>
          <w:spacing w:val="-3"/>
          <w:szCs w:val="28"/>
        </w:rPr>
        <w:t xml:space="preserve"> </w:t>
      </w:r>
      <w:r w:rsidRPr="00F86E16">
        <w:rPr>
          <w:rFonts w:cstheme="majorBidi"/>
          <w:szCs w:val="28"/>
        </w:rPr>
        <w:t>sédative,</w:t>
      </w:r>
      <w:r w:rsidRPr="00F86E16">
        <w:rPr>
          <w:rFonts w:cstheme="majorBidi"/>
          <w:spacing w:val="-11"/>
          <w:szCs w:val="28"/>
        </w:rPr>
        <w:t xml:space="preserve"> </w:t>
      </w:r>
      <w:r w:rsidRPr="00F86E16">
        <w:rPr>
          <w:rFonts w:cstheme="majorBidi"/>
          <w:szCs w:val="28"/>
        </w:rPr>
        <w:t>sédation</w:t>
      </w:r>
      <w:r w:rsidRPr="00F86E16">
        <w:rPr>
          <w:rFonts w:cstheme="majorBidi"/>
          <w:spacing w:val="-6"/>
          <w:szCs w:val="28"/>
        </w:rPr>
        <w:t xml:space="preserve"> </w:t>
      </w:r>
      <w:r w:rsidRPr="00F86E16">
        <w:rPr>
          <w:rFonts w:cstheme="majorBidi"/>
          <w:szCs w:val="28"/>
        </w:rPr>
        <w:t>consciente</w:t>
      </w:r>
      <w:r w:rsidRPr="00F86E16">
        <w:rPr>
          <w:rFonts w:cstheme="majorBidi"/>
          <w:spacing w:val="-8"/>
          <w:szCs w:val="28"/>
        </w:rPr>
        <w:t xml:space="preserve"> </w:t>
      </w:r>
      <w:r w:rsidRPr="00F86E16">
        <w:rPr>
          <w:rFonts w:cstheme="majorBidi"/>
          <w:szCs w:val="28"/>
        </w:rPr>
        <w:t>par</w:t>
      </w:r>
      <w:r w:rsidRPr="00F86E16">
        <w:rPr>
          <w:rFonts w:cstheme="majorBidi"/>
          <w:spacing w:val="-8"/>
          <w:szCs w:val="28"/>
        </w:rPr>
        <w:t xml:space="preserve"> </w:t>
      </w:r>
      <w:r w:rsidRPr="00F86E16">
        <w:rPr>
          <w:rFonts w:cstheme="majorBidi"/>
          <w:szCs w:val="28"/>
        </w:rPr>
        <w:t>inhalation</w:t>
      </w:r>
      <w:r w:rsidRPr="00F86E16">
        <w:rPr>
          <w:rFonts w:cstheme="majorBidi"/>
          <w:spacing w:val="-7"/>
          <w:szCs w:val="28"/>
        </w:rPr>
        <w:t xml:space="preserve"> </w:t>
      </w:r>
      <w:r w:rsidRPr="00F86E16">
        <w:rPr>
          <w:rFonts w:cstheme="majorBidi"/>
          <w:szCs w:val="28"/>
        </w:rPr>
        <w:t>de</w:t>
      </w:r>
      <w:r w:rsidRPr="00F86E16">
        <w:rPr>
          <w:rFonts w:cstheme="majorBidi"/>
          <w:spacing w:val="-8"/>
          <w:szCs w:val="28"/>
        </w:rPr>
        <w:t xml:space="preserve"> </w:t>
      </w:r>
      <w:r w:rsidRPr="00F86E16">
        <w:rPr>
          <w:rFonts w:cstheme="majorBidi"/>
          <w:szCs w:val="28"/>
        </w:rPr>
        <w:t>protoxyde</w:t>
      </w:r>
      <w:r w:rsidRPr="00F86E16">
        <w:rPr>
          <w:rFonts w:cstheme="majorBidi"/>
          <w:spacing w:val="-9"/>
          <w:szCs w:val="28"/>
        </w:rPr>
        <w:t xml:space="preserve"> </w:t>
      </w:r>
      <w:r w:rsidRPr="00F86E16">
        <w:rPr>
          <w:rFonts w:cstheme="majorBidi"/>
          <w:szCs w:val="28"/>
        </w:rPr>
        <w:t>d’azote,</w:t>
      </w:r>
      <w:r w:rsidRPr="00F86E16">
        <w:rPr>
          <w:rFonts w:cstheme="majorBidi"/>
          <w:spacing w:val="-10"/>
          <w:szCs w:val="28"/>
        </w:rPr>
        <w:t xml:space="preserve"> </w:t>
      </w:r>
      <w:r w:rsidRPr="00F86E16">
        <w:rPr>
          <w:rFonts w:cstheme="majorBidi"/>
          <w:szCs w:val="28"/>
        </w:rPr>
        <w:t>ou encore les sédations hospitalières avec le midazolam, la sédation profonde ou anesthésie générale.</w:t>
      </w:r>
    </w:p>
    <w:p w14:paraId="76A375D1" w14:textId="77777777" w:rsidR="00F86E16" w:rsidRDefault="0043227C" w:rsidP="00F86E16">
      <w:pPr>
        <w:pStyle w:val="Paragraphedeliste"/>
        <w:numPr>
          <w:ilvl w:val="0"/>
          <w:numId w:val="5"/>
        </w:numPr>
        <w:tabs>
          <w:tab w:val="left" w:pos="1701"/>
        </w:tabs>
        <w:spacing w:before="126"/>
        <w:ind w:left="993" w:right="14" w:hanging="359"/>
        <w:contextualSpacing w:val="0"/>
        <w:rPr>
          <w:rFonts w:cstheme="majorBidi"/>
          <w:szCs w:val="28"/>
        </w:rPr>
      </w:pPr>
      <w:r w:rsidRPr="00F86E16">
        <w:rPr>
          <w:rFonts w:cstheme="majorBidi"/>
          <w:szCs w:val="28"/>
        </w:rPr>
        <w:t>Concernant</w:t>
      </w:r>
      <w:r w:rsidRPr="00F86E16">
        <w:rPr>
          <w:rFonts w:cstheme="majorBidi"/>
          <w:spacing w:val="-6"/>
          <w:szCs w:val="28"/>
        </w:rPr>
        <w:t xml:space="preserve"> </w:t>
      </w:r>
      <w:r w:rsidRPr="00F86E16">
        <w:rPr>
          <w:rFonts w:cstheme="majorBidi"/>
          <w:szCs w:val="28"/>
        </w:rPr>
        <w:t>la</w:t>
      </w:r>
      <w:r w:rsidRPr="00F86E16">
        <w:rPr>
          <w:rFonts w:cstheme="majorBidi"/>
          <w:spacing w:val="-10"/>
          <w:szCs w:val="28"/>
        </w:rPr>
        <w:t xml:space="preserve"> </w:t>
      </w:r>
      <w:r w:rsidRPr="00F86E16">
        <w:rPr>
          <w:rFonts w:cstheme="majorBidi"/>
          <w:szCs w:val="28"/>
        </w:rPr>
        <w:t>prémédication</w:t>
      </w:r>
      <w:r w:rsidRPr="00F86E16">
        <w:rPr>
          <w:rFonts w:cstheme="majorBidi"/>
          <w:spacing w:val="-8"/>
          <w:szCs w:val="28"/>
        </w:rPr>
        <w:t xml:space="preserve"> </w:t>
      </w:r>
      <w:r w:rsidRPr="00F86E16">
        <w:rPr>
          <w:rFonts w:cstheme="majorBidi"/>
          <w:szCs w:val="28"/>
        </w:rPr>
        <w:t>sédative</w:t>
      </w:r>
      <w:r w:rsidRPr="00F86E16">
        <w:rPr>
          <w:rFonts w:cstheme="majorBidi"/>
          <w:spacing w:val="-10"/>
          <w:szCs w:val="28"/>
        </w:rPr>
        <w:t xml:space="preserve"> </w:t>
      </w:r>
      <w:r w:rsidRPr="00F86E16">
        <w:rPr>
          <w:rFonts w:cstheme="majorBidi"/>
          <w:szCs w:val="28"/>
        </w:rPr>
        <w:t>par</w:t>
      </w:r>
      <w:r w:rsidRPr="00F86E16">
        <w:rPr>
          <w:rFonts w:cstheme="majorBidi"/>
          <w:spacing w:val="-8"/>
          <w:szCs w:val="28"/>
        </w:rPr>
        <w:t xml:space="preserve"> </w:t>
      </w:r>
      <w:r w:rsidRPr="00F86E16">
        <w:rPr>
          <w:rFonts w:cstheme="majorBidi"/>
          <w:szCs w:val="28"/>
        </w:rPr>
        <w:t>voie</w:t>
      </w:r>
      <w:r w:rsidRPr="00F86E16">
        <w:rPr>
          <w:rFonts w:cstheme="majorBidi"/>
          <w:spacing w:val="-8"/>
          <w:szCs w:val="28"/>
        </w:rPr>
        <w:t xml:space="preserve"> </w:t>
      </w:r>
      <w:r w:rsidRPr="00F86E16">
        <w:rPr>
          <w:rFonts w:cstheme="majorBidi"/>
          <w:szCs w:val="28"/>
        </w:rPr>
        <w:t>orale,</w:t>
      </w:r>
      <w:r w:rsidRPr="00F86E16">
        <w:rPr>
          <w:rFonts w:cstheme="majorBidi"/>
          <w:spacing w:val="-8"/>
          <w:szCs w:val="28"/>
        </w:rPr>
        <w:t xml:space="preserve"> </w:t>
      </w:r>
      <w:r w:rsidRPr="00F86E16">
        <w:rPr>
          <w:rFonts w:cstheme="majorBidi"/>
          <w:szCs w:val="28"/>
        </w:rPr>
        <w:t>deux</w:t>
      </w:r>
      <w:r w:rsidRPr="00F86E16">
        <w:rPr>
          <w:rFonts w:cstheme="majorBidi"/>
          <w:spacing w:val="-9"/>
          <w:szCs w:val="28"/>
        </w:rPr>
        <w:t xml:space="preserve"> </w:t>
      </w:r>
      <w:r w:rsidRPr="00F86E16">
        <w:rPr>
          <w:rFonts w:cstheme="majorBidi"/>
          <w:szCs w:val="28"/>
        </w:rPr>
        <w:t>classes</w:t>
      </w:r>
      <w:r w:rsidRPr="00F86E16">
        <w:rPr>
          <w:rFonts w:cstheme="majorBidi"/>
          <w:spacing w:val="-10"/>
          <w:szCs w:val="28"/>
        </w:rPr>
        <w:t xml:space="preserve"> </w:t>
      </w:r>
      <w:r w:rsidRPr="00F86E16">
        <w:rPr>
          <w:rFonts w:cstheme="majorBidi"/>
          <w:szCs w:val="28"/>
        </w:rPr>
        <w:t xml:space="preserve">pharmacologiques sont fréquemment prescrites : les antihistaminiques (hydroxyzine [Atarax®]) et les </w:t>
      </w:r>
      <w:r w:rsidRPr="00F86E16">
        <w:rPr>
          <w:rFonts w:cstheme="majorBidi"/>
          <w:szCs w:val="28"/>
        </w:rPr>
        <w:lastRenderedPageBreak/>
        <w:t>benzodiazépines (diazépam et bromazépam).</w:t>
      </w:r>
    </w:p>
    <w:p w14:paraId="7C65A0D7" w14:textId="77777777" w:rsidR="00246996" w:rsidRPr="00246996" w:rsidRDefault="0043227C" w:rsidP="00246996">
      <w:pPr>
        <w:pStyle w:val="Paragraphedeliste"/>
        <w:numPr>
          <w:ilvl w:val="0"/>
          <w:numId w:val="5"/>
        </w:numPr>
        <w:tabs>
          <w:tab w:val="left" w:pos="1701"/>
        </w:tabs>
        <w:spacing w:before="126"/>
        <w:ind w:left="993" w:right="155" w:hanging="359"/>
        <w:contextualSpacing w:val="0"/>
        <w:rPr>
          <w:rFonts w:cstheme="majorBidi"/>
          <w:szCs w:val="28"/>
        </w:rPr>
      </w:pPr>
      <w:r w:rsidRPr="00F86E16">
        <w:rPr>
          <w:rFonts w:cstheme="majorBidi"/>
          <w:szCs w:val="28"/>
        </w:rPr>
        <w:t>Le</w:t>
      </w:r>
      <w:r w:rsidRPr="00F86E16">
        <w:rPr>
          <w:rFonts w:cstheme="majorBidi"/>
          <w:spacing w:val="-7"/>
          <w:szCs w:val="28"/>
        </w:rPr>
        <w:t xml:space="preserve"> </w:t>
      </w:r>
      <w:r w:rsidRPr="00F86E16">
        <w:rPr>
          <w:rFonts w:cstheme="majorBidi"/>
          <w:szCs w:val="28"/>
        </w:rPr>
        <w:t>mélange</w:t>
      </w:r>
      <w:r w:rsidRPr="00F86E16">
        <w:rPr>
          <w:rFonts w:cstheme="majorBidi"/>
          <w:spacing w:val="-4"/>
          <w:szCs w:val="28"/>
        </w:rPr>
        <w:t xml:space="preserve"> </w:t>
      </w:r>
      <w:r w:rsidRPr="00F86E16">
        <w:rPr>
          <w:rFonts w:cstheme="majorBidi"/>
          <w:szCs w:val="28"/>
        </w:rPr>
        <w:t>équimolaire</w:t>
      </w:r>
      <w:r w:rsidRPr="00F86E16">
        <w:rPr>
          <w:rFonts w:cstheme="majorBidi"/>
          <w:spacing w:val="-10"/>
          <w:szCs w:val="28"/>
        </w:rPr>
        <w:t xml:space="preserve"> </w:t>
      </w:r>
      <w:r w:rsidRPr="00F86E16">
        <w:rPr>
          <w:rFonts w:cstheme="majorBidi"/>
          <w:szCs w:val="28"/>
        </w:rPr>
        <w:t>d’oxygène</w:t>
      </w:r>
      <w:r w:rsidRPr="00F86E16">
        <w:rPr>
          <w:rFonts w:cstheme="majorBidi"/>
          <w:spacing w:val="-6"/>
          <w:szCs w:val="28"/>
        </w:rPr>
        <w:t xml:space="preserve"> </w:t>
      </w:r>
      <w:r w:rsidRPr="00F86E16">
        <w:rPr>
          <w:rFonts w:cstheme="majorBidi"/>
          <w:szCs w:val="28"/>
        </w:rPr>
        <w:t>et</w:t>
      </w:r>
      <w:r w:rsidRPr="00F86E16">
        <w:rPr>
          <w:rFonts w:cstheme="majorBidi"/>
          <w:spacing w:val="-6"/>
          <w:szCs w:val="28"/>
        </w:rPr>
        <w:t xml:space="preserve"> </w:t>
      </w:r>
      <w:r w:rsidRPr="00F86E16">
        <w:rPr>
          <w:rFonts w:cstheme="majorBidi"/>
          <w:szCs w:val="28"/>
        </w:rPr>
        <w:t>de</w:t>
      </w:r>
      <w:r w:rsidRPr="00F86E16">
        <w:rPr>
          <w:rFonts w:cstheme="majorBidi"/>
          <w:spacing w:val="-8"/>
          <w:szCs w:val="28"/>
        </w:rPr>
        <w:t xml:space="preserve"> </w:t>
      </w:r>
      <w:r w:rsidRPr="00F86E16">
        <w:rPr>
          <w:rFonts w:cstheme="majorBidi"/>
          <w:szCs w:val="28"/>
        </w:rPr>
        <w:t>protoxyde</w:t>
      </w:r>
      <w:r w:rsidRPr="00F86E16">
        <w:rPr>
          <w:rFonts w:cstheme="majorBidi"/>
          <w:spacing w:val="-6"/>
          <w:szCs w:val="28"/>
        </w:rPr>
        <w:t xml:space="preserve"> </w:t>
      </w:r>
      <w:r w:rsidRPr="00F86E16">
        <w:rPr>
          <w:rFonts w:cstheme="majorBidi"/>
          <w:szCs w:val="28"/>
        </w:rPr>
        <w:t>d’azote</w:t>
      </w:r>
      <w:r w:rsidRPr="00F86E16">
        <w:rPr>
          <w:rFonts w:cstheme="majorBidi"/>
          <w:spacing w:val="-5"/>
          <w:szCs w:val="28"/>
        </w:rPr>
        <w:t xml:space="preserve"> </w:t>
      </w:r>
      <w:r w:rsidRPr="00F86E16">
        <w:rPr>
          <w:rFonts w:cstheme="majorBidi"/>
          <w:szCs w:val="28"/>
        </w:rPr>
        <w:t>(MEOPA)</w:t>
      </w:r>
      <w:r w:rsidRPr="00F86E16">
        <w:rPr>
          <w:rFonts w:cstheme="majorBidi"/>
          <w:spacing w:val="-11"/>
          <w:szCs w:val="28"/>
        </w:rPr>
        <w:t xml:space="preserve"> </w:t>
      </w:r>
      <w:r w:rsidRPr="00F86E16">
        <w:rPr>
          <w:rFonts w:cstheme="majorBidi"/>
          <w:szCs w:val="28"/>
        </w:rPr>
        <w:t>permet</w:t>
      </w:r>
      <w:r w:rsidRPr="00F86E16">
        <w:rPr>
          <w:rFonts w:cstheme="majorBidi"/>
          <w:spacing w:val="-4"/>
          <w:szCs w:val="28"/>
        </w:rPr>
        <w:t xml:space="preserve"> </w:t>
      </w:r>
      <w:r w:rsidRPr="00F86E16">
        <w:rPr>
          <w:rFonts w:cstheme="majorBidi"/>
          <w:spacing w:val="-5"/>
          <w:szCs w:val="28"/>
        </w:rPr>
        <w:t>une</w:t>
      </w:r>
      <w:r w:rsidR="00246996">
        <w:rPr>
          <w:rFonts w:cstheme="majorBidi"/>
          <w:spacing w:val="-5"/>
          <w:szCs w:val="28"/>
        </w:rPr>
        <w:t xml:space="preserve"> </w:t>
      </w:r>
      <w:r w:rsidR="00246996" w:rsidRPr="00246996">
        <w:rPr>
          <w:rFonts w:cstheme="majorBidi"/>
          <w:szCs w:val="28"/>
        </w:rPr>
        <w:t>s</w:t>
      </w:r>
      <w:r w:rsidRPr="00246996">
        <w:rPr>
          <w:rFonts w:cstheme="majorBidi"/>
          <w:szCs w:val="28"/>
        </w:rPr>
        <w:t>édation</w:t>
      </w:r>
      <w:r w:rsidRPr="00246996">
        <w:rPr>
          <w:rFonts w:cstheme="majorBidi"/>
          <w:spacing w:val="-5"/>
          <w:szCs w:val="28"/>
        </w:rPr>
        <w:t xml:space="preserve"> </w:t>
      </w:r>
      <w:r w:rsidRPr="00246996">
        <w:rPr>
          <w:rFonts w:cstheme="majorBidi"/>
          <w:szCs w:val="28"/>
        </w:rPr>
        <w:t>consciente</w:t>
      </w:r>
      <w:r w:rsidRPr="00246996">
        <w:rPr>
          <w:rFonts w:cstheme="majorBidi"/>
          <w:spacing w:val="-5"/>
          <w:szCs w:val="28"/>
        </w:rPr>
        <w:t xml:space="preserve"> </w:t>
      </w:r>
      <w:r w:rsidRPr="00246996">
        <w:rPr>
          <w:rFonts w:cstheme="majorBidi"/>
          <w:szCs w:val="28"/>
        </w:rPr>
        <w:t>légère</w:t>
      </w:r>
      <w:r w:rsidRPr="00246996">
        <w:rPr>
          <w:rFonts w:cstheme="majorBidi"/>
          <w:spacing w:val="-4"/>
          <w:szCs w:val="28"/>
        </w:rPr>
        <w:t xml:space="preserve"> </w:t>
      </w:r>
      <w:r w:rsidRPr="00246996">
        <w:rPr>
          <w:rFonts w:cstheme="majorBidi"/>
          <w:szCs w:val="28"/>
        </w:rPr>
        <w:t>préservant</w:t>
      </w:r>
      <w:r w:rsidRPr="00246996">
        <w:rPr>
          <w:rFonts w:cstheme="majorBidi"/>
          <w:spacing w:val="-5"/>
          <w:szCs w:val="28"/>
        </w:rPr>
        <w:t xml:space="preserve"> </w:t>
      </w:r>
      <w:r w:rsidRPr="00246996">
        <w:rPr>
          <w:rFonts w:cstheme="majorBidi"/>
          <w:szCs w:val="28"/>
        </w:rPr>
        <w:t>l’état</w:t>
      </w:r>
      <w:r w:rsidRPr="00246996">
        <w:rPr>
          <w:rFonts w:cstheme="majorBidi"/>
          <w:spacing w:val="-4"/>
          <w:szCs w:val="28"/>
        </w:rPr>
        <w:t xml:space="preserve"> </w:t>
      </w:r>
      <w:r w:rsidRPr="00246996">
        <w:rPr>
          <w:rFonts w:cstheme="majorBidi"/>
          <w:spacing w:val="-2"/>
          <w:szCs w:val="28"/>
        </w:rPr>
        <w:t>d’éveil.</w:t>
      </w:r>
    </w:p>
    <w:p w14:paraId="6B62B355" w14:textId="77777777" w:rsidR="00246996" w:rsidRDefault="0043227C" w:rsidP="00246996">
      <w:pPr>
        <w:pStyle w:val="Paragraphedeliste"/>
        <w:numPr>
          <w:ilvl w:val="0"/>
          <w:numId w:val="5"/>
        </w:numPr>
        <w:tabs>
          <w:tab w:val="left" w:pos="1701"/>
        </w:tabs>
        <w:spacing w:before="126"/>
        <w:ind w:left="993" w:right="155" w:hanging="359"/>
        <w:contextualSpacing w:val="0"/>
        <w:rPr>
          <w:rFonts w:cstheme="majorBidi"/>
          <w:szCs w:val="28"/>
        </w:rPr>
      </w:pPr>
      <w:r w:rsidRPr="00246996">
        <w:rPr>
          <w:rFonts w:cstheme="majorBidi"/>
          <w:szCs w:val="28"/>
        </w:rPr>
        <w:t>Le midazolam</w:t>
      </w:r>
      <w:r w:rsidRPr="00246996">
        <w:rPr>
          <w:rFonts w:cstheme="majorBidi"/>
          <w:spacing w:val="-1"/>
          <w:szCs w:val="28"/>
        </w:rPr>
        <w:t xml:space="preserve"> </w:t>
      </w:r>
      <w:r w:rsidRPr="00246996">
        <w:rPr>
          <w:rFonts w:cstheme="majorBidi"/>
          <w:szCs w:val="28"/>
        </w:rPr>
        <w:t>permet d’obtenir un niveau de sédation consciente</w:t>
      </w:r>
      <w:r w:rsidRPr="00246996">
        <w:rPr>
          <w:rFonts w:cstheme="majorBidi"/>
          <w:spacing w:val="-1"/>
          <w:szCs w:val="28"/>
        </w:rPr>
        <w:t xml:space="preserve"> </w:t>
      </w:r>
      <w:r w:rsidRPr="00246996">
        <w:rPr>
          <w:rFonts w:cstheme="majorBidi"/>
          <w:szCs w:val="28"/>
        </w:rPr>
        <w:t>modérée tout en préservant la</w:t>
      </w:r>
      <w:r w:rsidRPr="00246996">
        <w:rPr>
          <w:rFonts w:cstheme="majorBidi"/>
          <w:spacing w:val="-2"/>
          <w:szCs w:val="28"/>
        </w:rPr>
        <w:t xml:space="preserve"> </w:t>
      </w:r>
      <w:r w:rsidRPr="00246996">
        <w:rPr>
          <w:rFonts w:cstheme="majorBidi"/>
          <w:szCs w:val="28"/>
        </w:rPr>
        <w:t>communication</w:t>
      </w:r>
      <w:r w:rsidRPr="00246996">
        <w:rPr>
          <w:rFonts w:cstheme="majorBidi"/>
          <w:spacing w:val="-2"/>
          <w:szCs w:val="28"/>
        </w:rPr>
        <w:t xml:space="preserve"> </w:t>
      </w:r>
      <w:r w:rsidRPr="00246996">
        <w:rPr>
          <w:rFonts w:cstheme="majorBidi"/>
          <w:szCs w:val="28"/>
        </w:rPr>
        <w:t>avec</w:t>
      </w:r>
      <w:r w:rsidRPr="00246996">
        <w:rPr>
          <w:rFonts w:cstheme="majorBidi"/>
          <w:spacing w:val="-3"/>
          <w:szCs w:val="28"/>
        </w:rPr>
        <w:t xml:space="preserve"> </w:t>
      </w:r>
      <w:r w:rsidRPr="00246996">
        <w:rPr>
          <w:rFonts w:cstheme="majorBidi"/>
          <w:szCs w:val="28"/>
        </w:rPr>
        <w:t>le</w:t>
      </w:r>
      <w:r w:rsidRPr="00246996">
        <w:rPr>
          <w:rFonts w:cstheme="majorBidi"/>
          <w:spacing w:val="-6"/>
          <w:szCs w:val="28"/>
        </w:rPr>
        <w:t xml:space="preserve"> </w:t>
      </w:r>
      <w:r w:rsidRPr="00246996">
        <w:rPr>
          <w:rFonts w:cstheme="majorBidi"/>
          <w:szCs w:val="28"/>
        </w:rPr>
        <w:t>patient.</w:t>
      </w:r>
      <w:r w:rsidRPr="00246996">
        <w:rPr>
          <w:rFonts w:cstheme="majorBidi"/>
          <w:spacing w:val="-2"/>
          <w:szCs w:val="28"/>
        </w:rPr>
        <w:t xml:space="preserve"> </w:t>
      </w:r>
      <w:r w:rsidRPr="00246996">
        <w:rPr>
          <w:rFonts w:cstheme="majorBidi"/>
          <w:szCs w:val="28"/>
        </w:rPr>
        <w:t>En</w:t>
      </w:r>
      <w:r w:rsidRPr="00246996">
        <w:rPr>
          <w:rFonts w:cstheme="majorBidi"/>
          <w:spacing w:val="-6"/>
          <w:szCs w:val="28"/>
        </w:rPr>
        <w:t xml:space="preserve"> </w:t>
      </w:r>
      <w:r w:rsidRPr="00246996">
        <w:rPr>
          <w:rFonts w:cstheme="majorBidi"/>
          <w:szCs w:val="28"/>
        </w:rPr>
        <w:t>France,</w:t>
      </w:r>
      <w:r w:rsidRPr="00246996">
        <w:rPr>
          <w:rFonts w:cstheme="majorBidi"/>
          <w:spacing w:val="-2"/>
          <w:szCs w:val="28"/>
        </w:rPr>
        <w:t xml:space="preserve"> </w:t>
      </w:r>
      <w:r w:rsidRPr="00246996">
        <w:rPr>
          <w:rFonts w:cstheme="majorBidi"/>
          <w:szCs w:val="28"/>
        </w:rPr>
        <w:t>son</w:t>
      </w:r>
      <w:r w:rsidRPr="00246996">
        <w:rPr>
          <w:rFonts w:cstheme="majorBidi"/>
          <w:spacing w:val="-3"/>
          <w:szCs w:val="28"/>
        </w:rPr>
        <w:t xml:space="preserve"> </w:t>
      </w:r>
      <w:r w:rsidRPr="00246996">
        <w:rPr>
          <w:rFonts w:cstheme="majorBidi"/>
          <w:szCs w:val="28"/>
        </w:rPr>
        <w:t>utilisation</w:t>
      </w:r>
      <w:r w:rsidRPr="00246996">
        <w:rPr>
          <w:rFonts w:cstheme="majorBidi"/>
          <w:spacing w:val="-2"/>
          <w:szCs w:val="28"/>
        </w:rPr>
        <w:t xml:space="preserve"> </w:t>
      </w:r>
      <w:r w:rsidRPr="00246996">
        <w:rPr>
          <w:rFonts w:cstheme="majorBidi"/>
          <w:szCs w:val="28"/>
        </w:rPr>
        <w:t>est réservée au cadre hospitalier.</w:t>
      </w:r>
    </w:p>
    <w:p w14:paraId="5F87AF88" w14:textId="77777777" w:rsidR="00246996" w:rsidRPr="00246996" w:rsidRDefault="0043227C" w:rsidP="00246996">
      <w:pPr>
        <w:pStyle w:val="Paragraphedeliste"/>
        <w:numPr>
          <w:ilvl w:val="0"/>
          <w:numId w:val="5"/>
        </w:numPr>
        <w:tabs>
          <w:tab w:val="left" w:pos="1701"/>
        </w:tabs>
        <w:spacing w:before="126"/>
        <w:ind w:left="993" w:right="155" w:hanging="359"/>
        <w:contextualSpacing w:val="0"/>
        <w:rPr>
          <w:rFonts w:cstheme="majorBidi"/>
          <w:szCs w:val="28"/>
        </w:rPr>
      </w:pPr>
      <w:r w:rsidRPr="00246996">
        <w:rPr>
          <w:rFonts w:cstheme="majorBidi"/>
          <w:szCs w:val="28"/>
        </w:rPr>
        <w:t>La</w:t>
      </w:r>
      <w:r w:rsidRPr="00246996">
        <w:rPr>
          <w:rFonts w:cstheme="majorBidi"/>
          <w:spacing w:val="-8"/>
          <w:szCs w:val="28"/>
        </w:rPr>
        <w:t xml:space="preserve"> </w:t>
      </w:r>
      <w:r w:rsidRPr="00246996">
        <w:rPr>
          <w:rFonts w:cstheme="majorBidi"/>
          <w:szCs w:val="28"/>
        </w:rPr>
        <w:t>sédation</w:t>
      </w:r>
      <w:r w:rsidRPr="00246996">
        <w:rPr>
          <w:rFonts w:cstheme="majorBidi"/>
          <w:spacing w:val="-8"/>
          <w:szCs w:val="28"/>
        </w:rPr>
        <w:t xml:space="preserve"> </w:t>
      </w:r>
      <w:r w:rsidRPr="00246996">
        <w:rPr>
          <w:rFonts w:cstheme="majorBidi"/>
          <w:szCs w:val="28"/>
        </w:rPr>
        <w:t>profonde</w:t>
      </w:r>
      <w:r w:rsidRPr="00246996">
        <w:rPr>
          <w:rFonts w:cstheme="majorBidi"/>
          <w:spacing w:val="-7"/>
          <w:szCs w:val="28"/>
        </w:rPr>
        <w:t xml:space="preserve"> </w:t>
      </w:r>
      <w:r w:rsidRPr="00246996">
        <w:rPr>
          <w:rFonts w:cstheme="majorBidi"/>
          <w:szCs w:val="28"/>
        </w:rPr>
        <w:t>et</w:t>
      </w:r>
      <w:r w:rsidRPr="00246996">
        <w:rPr>
          <w:rFonts w:cstheme="majorBidi"/>
          <w:spacing w:val="-7"/>
          <w:szCs w:val="28"/>
        </w:rPr>
        <w:t xml:space="preserve"> </w:t>
      </w:r>
      <w:r w:rsidRPr="00246996">
        <w:rPr>
          <w:rFonts w:cstheme="majorBidi"/>
          <w:szCs w:val="28"/>
        </w:rPr>
        <w:t>l’anesthésie</w:t>
      </w:r>
      <w:r w:rsidRPr="00246996">
        <w:rPr>
          <w:rFonts w:cstheme="majorBidi"/>
          <w:spacing w:val="-6"/>
          <w:szCs w:val="28"/>
        </w:rPr>
        <w:t xml:space="preserve"> </w:t>
      </w:r>
      <w:r w:rsidRPr="00246996">
        <w:rPr>
          <w:rFonts w:cstheme="majorBidi"/>
          <w:szCs w:val="28"/>
        </w:rPr>
        <w:t>générale</w:t>
      </w:r>
      <w:r w:rsidRPr="00246996">
        <w:rPr>
          <w:rFonts w:cstheme="majorBidi"/>
          <w:spacing w:val="-7"/>
          <w:szCs w:val="28"/>
        </w:rPr>
        <w:t xml:space="preserve"> </w:t>
      </w:r>
      <w:r w:rsidRPr="00246996">
        <w:rPr>
          <w:rFonts w:cstheme="majorBidi"/>
          <w:szCs w:val="28"/>
        </w:rPr>
        <w:t>sont</w:t>
      </w:r>
      <w:r w:rsidRPr="00246996">
        <w:rPr>
          <w:rFonts w:cstheme="majorBidi"/>
          <w:spacing w:val="-7"/>
          <w:szCs w:val="28"/>
        </w:rPr>
        <w:t xml:space="preserve"> </w:t>
      </w:r>
      <w:r w:rsidRPr="00246996">
        <w:rPr>
          <w:rFonts w:cstheme="majorBidi"/>
          <w:szCs w:val="28"/>
        </w:rPr>
        <w:t>réalisées</w:t>
      </w:r>
      <w:r w:rsidRPr="00246996">
        <w:rPr>
          <w:rFonts w:cstheme="majorBidi"/>
          <w:spacing w:val="-10"/>
          <w:szCs w:val="28"/>
        </w:rPr>
        <w:t xml:space="preserve"> </w:t>
      </w:r>
      <w:r w:rsidRPr="00246996">
        <w:rPr>
          <w:rFonts w:cstheme="majorBidi"/>
          <w:szCs w:val="28"/>
        </w:rPr>
        <w:t>exclusivement</w:t>
      </w:r>
      <w:r w:rsidRPr="00246996">
        <w:rPr>
          <w:rFonts w:cstheme="majorBidi"/>
          <w:spacing w:val="-10"/>
          <w:szCs w:val="28"/>
        </w:rPr>
        <w:t xml:space="preserve"> </w:t>
      </w:r>
      <w:r w:rsidRPr="00246996">
        <w:rPr>
          <w:rFonts w:cstheme="majorBidi"/>
          <w:szCs w:val="28"/>
        </w:rPr>
        <w:t>en</w:t>
      </w:r>
      <w:r w:rsidRPr="00246996">
        <w:rPr>
          <w:rFonts w:cstheme="majorBidi"/>
          <w:spacing w:val="-9"/>
          <w:szCs w:val="28"/>
        </w:rPr>
        <w:t xml:space="preserve"> </w:t>
      </w:r>
      <w:r w:rsidRPr="00246996">
        <w:rPr>
          <w:rFonts w:cstheme="majorBidi"/>
          <w:szCs w:val="28"/>
        </w:rPr>
        <w:t>milieu hospitalier par des anesthésistes réanimateurs pédiatriques qui ont constitué un</w:t>
      </w:r>
      <w:r w:rsidR="00246996">
        <w:rPr>
          <w:rFonts w:cstheme="majorBidi"/>
          <w:szCs w:val="28"/>
        </w:rPr>
        <w:t xml:space="preserve"> d</w:t>
      </w:r>
      <w:r w:rsidRPr="00246996">
        <w:rPr>
          <w:rFonts w:cstheme="majorBidi"/>
          <w:szCs w:val="28"/>
        </w:rPr>
        <w:t>ossier</w:t>
      </w:r>
      <w:r w:rsidRPr="00246996">
        <w:rPr>
          <w:rFonts w:cstheme="majorBidi"/>
          <w:spacing w:val="-3"/>
          <w:szCs w:val="28"/>
        </w:rPr>
        <w:t xml:space="preserve"> </w:t>
      </w:r>
      <w:r w:rsidRPr="00246996">
        <w:rPr>
          <w:rFonts w:cstheme="majorBidi"/>
          <w:szCs w:val="28"/>
        </w:rPr>
        <w:t>anesthésique</w:t>
      </w:r>
      <w:r w:rsidRPr="00246996">
        <w:rPr>
          <w:rFonts w:cstheme="majorBidi"/>
          <w:spacing w:val="-5"/>
          <w:szCs w:val="28"/>
        </w:rPr>
        <w:t xml:space="preserve"> </w:t>
      </w:r>
      <w:r w:rsidRPr="00246996">
        <w:rPr>
          <w:rFonts w:cstheme="majorBidi"/>
          <w:szCs w:val="28"/>
        </w:rPr>
        <w:t>et</w:t>
      </w:r>
      <w:r w:rsidRPr="00246996">
        <w:rPr>
          <w:rFonts w:cstheme="majorBidi"/>
          <w:spacing w:val="-4"/>
          <w:szCs w:val="28"/>
        </w:rPr>
        <w:t xml:space="preserve"> </w:t>
      </w:r>
      <w:r w:rsidRPr="00246996">
        <w:rPr>
          <w:rFonts w:cstheme="majorBidi"/>
          <w:szCs w:val="28"/>
        </w:rPr>
        <w:t>recueilli</w:t>
      </w:r>
      <w:r w:rsidRPr="00246996">
        <w:rPr>
          <w:rFonts w:cstheme="majorBidi"/>
          <w:spacing w:val="-2"/>
          <w:szCs w:val="28"/>
        </w:rPr>
        <w:t xml:space="preserve"> </w:t>
      </w:r>
      <w:r w:rsidRPr="00246996">
        <w:rPr>
          <w:rFonts w:cstheme="majorBidi"/>
          <w:szCs w:val="28"/>
        </w:rPr>
        <w:t>l’accord</w:t>
      </w:r>
      <w:r w:rsidRPr="00246996">
        <w:rPr>
          <w:rFonts w:cstheme="majorBidi"/>
          <w:spacing w:val="-2"/>
          <w:szCs w:val="28"/>
        </w:rPr>
        <w:t xml:space="preserve"> </w:t>
      </w:r>
      <w:r w:rsidRPr="00246996">
        <w:rPr>
          <w:rFonts w:cstheme="majorBidi"/>
          <w:szCs w:val="28"/>
        </w:rPr>
        <w:t>et</w:t>
      </w:r>
      <w:r w:rsidRPr="00246996">
        <w:rPr>
          <w:rFonts w:cstheme="majorBidi"/>
          <w:spacing w:val="-3"/>
          <w:szCs w:val="28"/>
        </w:rPr>
        <w:t xml:space="preserve"> </w:t>
      </w:r>
      <w:r w:rsidRPr="00246996">
        <w:rPr>
          <w:rFonts w:cstheme="majorBidi"/>
          <w:szCs w:val="28"/>
        </w:rPr>
        <w:t>le</w:t>
      </w:r>
      <w:r w:rsidRPr="00246996">
        <w:rPr>
          <w:rFonts w:cstheme="majorBidi"/>
          <w:spacing w:val="-2"/>
          <w:szCs w:val="28"/>
        </w:rPr>
        <w:t xml:space="preserve"> </w:t>
      </w:r>
      <w:r w:rsidRPr="00246996">
        <w:rPr>
          <w:rFonts w:cstheme="majorBidi"/>
          <w:szCs w:val="28"/>
        </w:rPr>
        <w:t>consentement</w:t>
      </w:r>
      <w:r w:rsidRPr="00246996">
        <w:rPr>
          <w:rFonts w:cstheme="majorBidi"/>
          <w:spacing w:val="-3"/>
          <w:szCs w:val="28"/>
        </w:rPr>
        <w:t xml:space="preserve"> </w:t>
      </w:r>
      <w:r w:rsidRPr="00246996">
        <w:rPr>
          <w:rFonts w:cstheme="majorBidi"/>
          <w:szCs w:val="28"/>
        </w:rPr>
        <w:t>éclairé</w:t>
      </w:r>
      <w:r w:rsidRPr="00246996">
        <w:rPr>
          <w:rFonts w:cstheme="majorBidi"/>
          <w:spacing w:val="-2"/>
          <w:szCs w:val="28"/>
        </w:rPr>
        <w:t xml:space="preserve"> </w:t>
      </w:r>
      <w:r w:rsidRPr="00246996">
        <w:rPr>
          <w:rFonts w:cstheme="majorBidi"/>
          <w:szCs w:val="28"/>
        </w:rPr>
        <w:t>des</w:t>
      </w:r>
      <w:r w:rsidRPr="00246996">
        <w:rPr>
          <w:rFonts w:cstheme="majorBidi"/>
          <w:spacing w:val="-3"/>
          <w:szCs w:val="28"/>
        </w:rPr>
        <w:t xml:space="preserve"> </w:t>
      </w:r>
      <w:r w:rsidRPr="00246996">
        <w:rPr>
          <w:rFonts w:cstheme="majorBidi"/>
          <w:spacing w:val="-4"/>
          <w:szCs w:val="28"/>
        </w:rPr>
        <w:t>deux</w:t>
      </w:r>
      <w:r w:rsidR="00246996">
        <w:rPr>
          <w:rFonts w:cstheme="majorBidi"/>
          <w:spacing w:val="-4"/>
          <w:szCs w:val="28"/>
        </w:rPr>
        <w:t xml:space="preserve"> p</w:t>
      </w:r>
      <w:r w:rsidRPr="00246996">
        <w:rPr>
          <w:rFonts w:cstheme="majorBidi"/>
          <w:spacing w:val="-2"/>
          <w:szCs w:val="28"/>
        </w:rPr>
        <w:t>arents.</w:t>
      </w:r>
    </w:p>
    <w:p w14:paraId="2B65D13E" w14:textId="2411F243" w:rsidR="0043227C" w:rsidRPr="00246996" w:rsidRDefault="0043227C" w:rsidP="00246996">
      <w:pPr>
        <w:pStyle w:val="Paragraphedeliste"/>
        <w:numPr>
          <w:ilvl w:val="0"/>
          <w:numId w:val="5"/>
        </w:numPr>
        <w:tabs>
          <w:tab w:val="left" w:pos="1701"/>
        </w:tabs>
        <w:spacing w:before="126"/>
        <w:ind w:left="993" w:right="155" w:hanging="359"/>
        <w:contextualSpacing w:val="0"/>
        <w:rPr>
          <w:rFonts w:cstheme="majorBidi"/>
          <w:szCs w:val="28"/>
        </w:rPr>
      </w:pPr>
      <w:r w:rsidRPr="00246996">
        <w:rPr>
          <w:rFonts w:cstheme="majorBidi"/>
          <w:szCs w:val="28"/>
        </w:rPr>
        <w:t>Le</w:t>
      </w:r>
      <w:r w:rsidRPr="00246996">
        <w:rPr>
          <w:rFonts w:cstheme="majorBidi"/>
          <w:spacing w:val="-8"/>
          <w:szCs w:val="28"/>
        </w:rPr>
        <w:t xml:space="preserve"> </w:t>
      </w:r>
      <w:r w:rsidRPr="00246996">
        <w:rPr>
          <w:rFonts w:cstheme="majorBidi"/>
          <w:szCs w:val="28"/>
        </w:rPr>
        <w:t>traitement</w:t>
      </w:r>
      <w:r w:rsidRPr="00246996">
        <w:rPr>
          <w:rFonts w:cstheme="majorBidi"/>
          <w:spacing w:val="-8"/>
          <w:szCs w:val="28"/>
        </w:rPr>
        <w:t xml:space="preserve"> </w:t>
      </w:r>
      <w:r w:rsidRPr="00246996">
        <w:rPr>
          <w:rFonts w:cstheme="majorBidi"/>
          <w:szCs w:val="28"/>
        </w:rPr>
        <w:t>restaurateur</w:t>
      </w:r>
      <w:r w:rsidRPr="00246996">
        <w:rPr>
          <w:rFonts w:cstheme="majorBidi"/>
          <w:spacing w:val="-7"/>
          <w:szCs w:val="28"/>
        </w:rPr>
        <w:t xml:space="preserve"> </w:t>
      </w:r>
      <w:r w:rsidRPr="00246996">
        <w:rPr>
          <w:rFonts w:cstheme="majorBidi"/>
          <w:szCs w:val="28"/>
        </w:rPr>
        <w:t>atraumatique</w:t>
      </w:r>
      <w:r w:rsidRPr="00246996">
        <w:rPr>
          <w:rFonts w:cstheme="majorBidi"/>
          <w:spacing w:val="-8"/>
          <w:szCs w:val="28"/>
        </w:rPr>
        <w:t xml:space="preserve"> </w:t>
      </w:r>
      <w:r w:rsidRPr="00246996">
        <w:rPr>
          <w:rFonts w:cstheme="majorBidi"/>
          <w:szCs w:val="28"/>
        </w:rPr>
        <w:t>(ART)</w:t>
      </w:r>
      <w:r w:rsidRPr="00246996">
        <w:rPr>
          <w:rFonts w:cstheme="majorBidi"/>
          <w:spacing w:val="-11"/>
          <w:szCs w:val="28"/>
        </w:rPr>
        <w:t xml:space="preserve"> </w:t>
      </w:r>
      <w:r w:rsidRPr="00246996">
        <w:rPr>
          <w:rFonts w:cstheme="majorBidi"/>
          <w:szCs w:val="28"/>
        </w:rPr>
        <w:t>désigne</w:t>
      </w:r>
      <w:r w:rsidRPr="00246996">
        <w:rPr>
          <w:rFonts w:cstheme="majorBidi"/>
          <w:spacing w:val="-9"/>
          <w:szCs w:val="28"/>
        </w:rPr>
        <w:t xml:space="preserve"> </w:t>
      </w:r>
      <w:r w:rsidRPr="00246996">
        <w:rPr>
          <w:rFonts w:cstheme="majorBidi"/>
          <w:szCs w:val="28"/>
        </w:rPr>
        <w:t>des</w:t>
      </w:r>
      <w:r w:rsidRPr="00246996">
        <w:rPr>
          <w:rFonts w:cstheme="majorBidi"/>
          <w:spacing w:val="-12"/>
          <w:szCs w:val="28"/>
        </w:rPr>
        <w:t xml:space="preserve"> </w:t>
      </w:r>
      <w:r w:rsidRPr="00246996">
        <w:rPr>
          <w:rFonts w:cstheme="majorBidi"/>
          <w:szCs w:val="28"/>
        </w:rPr>
        <w:t>techniques</w:t>
      </w:r>
      <w:r w:rsidRPr="00246996">
        <w:rPr>
          <w:rFonts w:cstheme="majorBidi"/>
          <w:spacing w:val="-9"/>
          <w:szCs w:val="28"/>
        </w:rPr>
        <w:t xml:space="preserve"> </w:t>
      </w:r>
      <w:r w:rsidRPr="00246996">
        <w:rPr>
          <w:rFonts w:cstheme="majorBidi"/>
          <w:szCs w:val="28"/>
        </w:rPr>
        <w:t xml:space="preserve">préventives peu invasives associant prévention et traitement a minima afin de stopper la progression carieuse. </w:t>
      </w:r>
      <w:r w:rsidRPr="00246996">
        <w:rPr>
          <w:rFonts w:cstheme="majorBidi"/>
          <w:b/>
          <w:szCs w:val="28"/>
        </w:rPr>
        <w:t>(9)</w:t>
      </w:r>
    </w:p>
    <w:p w14:paraId="7C18F9D5" w14:textId="795A8B90" w:rsidR="0043227C" w:rsidRPr="0043227C" w:rsidRDefault="0043227C" w:rsidP="00246996">
      <w:pPr>
        <w:pStyle w:val="Titre1"/>
      </w:pPr>
      <w:bookmarkStart w:id="194" w:name="_bookmark97"/>
      <w:bookmarkStart w:id="195" w:name="_Toc213835631"/>
      <w:bookmarkEnd w:id="194"/>
      <w:r w:rsidRPr="0043227C">
        <w:t>Approche</w:t>
      </w:r>
      <w:r w:rsidRPr="0043227C">
        <w:rPr>
          <w:spacing w:val="-15"/>
        </w:rPr>
        <w:t xml:space="preserve"> </w:t>
      </w:r>
      <w:r w:rsidRPr="00246996">
        <w:t>pluridisciplinaire</w:t>
      </w:r>
      <w:r w:rsidRPr="0043227C">
        <w:rPr>
          <w:spacing w:val="-15"/>
        </w:rPr>
        <w:t xml:space="preserve"> </w:t>
      </w:r>
      <w:r w:rsidRPr="0043227C">
        <w:t>des</w:t>
      </w:r>
      <w:r w:rsidRPr="0043227C">
        <w:rPr>
          <w:spacing w:val="29"/>
        </w:rPr>
        <w:t xml:space="preserve"> </w:t>
      </w:r>
      <w:r w:rsidRPr="0043227C">
        <w:t>pathologies</w:t>
      </w:r>
      <w:r w:rsidRPr="0043227C">
        <w:rPr>
          <w:spacing w:val="-17"/>
        </w:rPr>
        <w:t xml:space="preserve"> </w:t>
      </w:r>
      <w:r w:rsidRPr="0043227C">
        <w:t>d</w:t>
      </w:r>
      <w:r w:rsidR="00246996">
        <w:t xml:space="preserve">u </w:t>
      </w:r>
      <w:r w:rsidRPr="0043227C">
        <w:t>développement psychologique de l’enfant</w:t>
      </w:r>
      <w:bookmarkEnd w:id="195"/>
    </w:p>
    <w:p w14:paraId="65355710" w14:textId="77777777" w:rsidR="0043227C" w:rsidRPr="0043227C" w:rsidRDefault="0043227C" w:rsidP="00246996">
      <w:pPr>
        <w:pStyle w:val="Titre2"/>
      </w:pPr>
      <w:bookmarkStart w:id="196" w:name="_bookmark98"/>
      <w:bookmarkStart w:id="197" w:name="_Toc213835632"/>
      <w:bookmarkEnd w:id="196"/>
      <w:r w:rsidRPr="0043227C">
        <w:t>Pathologies</w:t>
      </w:r>
      <w:r w:rsidRPr="0043227C">
        <w:rPr>
          <w:spacing w:val="-6"/>
        </w:rPr>
        <w:t xml:space="preserve"> </w:t>
      </w:r>
      <w:r w:rsidRPr="0043227C">
        <w:t>du</w:t>
      </w:r>
      <w:r w:rsidRPr="0043227C">
        <w:rPr>
          <w:spacing w:val="-6"/>
        </w:rPr>
        <w:t xml:space="preserve"> </w:t>
      </w:r>
      <w:r w:rsidRPr="00246996">
        <w:t>développement</w:t>
      </w:r>
      <w:r w:rsidRPr="0043227C">
        <w:rPr>
          <w:spacing w:val="-8"/>
        </w:rPr>
        <w:t xml:space="preserve"> </w:t>
      </w:r>
      <w:r w:rsidRPr="0043227C">
        <w:t>de</w:t>
      </w:r>
      <w:r w:rsidRPr="0043227C">
        <w:rPr>
          <w:spacing w:val="-7"/>
        </w:rPr>
        <w:t xml:space="preserve"> </w:t>
      </w:r>
      <w:r w:rsidRPr="0043227C">
        <w:t>l’enfant</w:t>
      </w:r>
      <w:bookmarkEnd w:id="197"/>
    </w:p>
    <w:p w14:paraId="4A59F63A" w14:textId="77777777" w:rsidR="0043227C" w:rsidRPr="0043227C" w:rsidRDefault="0043227C" w:rsidP="00246996">
      <w:pPr>
        <w:pStyle w:val="Titre3"/>
      </w:pPr>
      <w:bookmarkStart w:id="198" w:name="_bookmark99"/>
      <w:bookmarkStart w:id="199" w:name="_Toc213835633"/>
      <w:bookmarkEnd w:id="198"/>
      <w:r w:rsidRPr="0043227C">
        <w:t>Pathologies</w:t>
      </w:r>
      <w:r w:rsidRPr="0043227C">
        <w:rPr>
          <w:spacing w:val="-11"/>
        </w:rPr>
        <w:t xml:space="preserve"> </w:t>
      </w:r>
      <w:r w:rsidRPr="0043227C">
        <w:t>du</w:t>
      </w:r>
      <w:r w:rsidRPr="0043227C">
        <w:rPr>
          <w:spacing w:val="-11"/>
        </w:rPr>
        <w:t xml:space="preserve"> </w:t>
      </w:r>
      <w:r w:rsidRPr="0043227C">
        <w:t>développement</w:t>
      </w:r>
      <w:r w:rsidRPr="0043227C">
        <w:rPr>
          <w:spacing w:val="-12"/>
        </w:rPr>
        <w:t xml:space="preserve"> </w:t>
      </w:r>
      <w:r w:rsidRPr="0043227C">
        <w:t>de</w:t>
      </w:r>
      <w:r w:rsidRPr="0043227C">
        <w:rPr>
          <w:spacing w:val="-11"/>
        </w:rPr>
        <w:t xml:space="preserve"> </w:t>
      </w:r>
      <w:r w:rsidRPr="0043227C">
        <w:rPr>
          <w:spacing w:val="-2"/>
        </w:rPr>
        <w:t>l’affectivité</w:t>
      </w:r>
      <w:bookmarkEnd w:id="199"/>
    </w:p>
    <w:p w14:paraId="7847DABF" w14:textId="77777777" w:rsidR="0043227C" w:rsidRPr="0043227C" w:rsidRDefault="0043227C" w:rsidP="00246996">
      <w:pPr>
        <w:pStyle w:val="Corpsdetexte"/>
        <w:spacing w:before="46"/>
        <w:ind w:left="142" w:right="1008"/>
        <w:rPr>
          <w:rFonts w:cstheme="majorBidi"/>
          <w:szCs w:val="28"/>
        </w:rPr>
      </w:pPr>
      <w:r w:rsidRPr="0043227C">
        <w:rPr>
          <w:rFonts w:cstheme="majorBidi"/>
          <w:szCs w:val="28"/>
        </w:rPr>
        <w:t>Les</w:t>
      </w:r>
      <w:r w:rsidRPr="0043227C">
        <w:rPr>
          <w:rFonts w:cstheme="majorBidi"/>
          <w:spacing w:val="-14"/>
          <w:szCs w:val="28"/>
        </w:rPr>
        <w:t xml:space="preserve"> </w:t>
      </w:r>
      <w:r w:rsidRPr="0043227C">
        <w:rPr>
          <w:rFonts w:cstheme="majorBidi"/>
          <w:szCs w:val="28"/>
        </w:rPr>
        <w:t>pathologies</w:t>
      </w:r>
      <w:r w:rsidRPr="0043227C">
        <w:rPr>
          <w:rFonts w:cstheme="majorBidi"/>
          <w:spacing w:val="-12"/>
          <w:szCs w:val="28"/>
        </w:rPr>
        <w:t xml:space="preserve"> </w:t>
      </w:r>
      <w:r w:rsidRPr="0043227C">
        <w:rPr>
          <w:rFonts w:cstheme="majorBidi"/>
          <w:szCs w:val="28"/>
        </w:rPr>
        <w:t>du</w:t>
      </w:r>
      <w:r w:rsidRPr="0043227C">
        <w:rPr>
          <w:rFonts w:cstheme="majorBidi"/>
          <w:spacing w:val="-12"/>
          <w:szCs w:val="28"/>
        </w:rPr>
        <w:t xml:space="preserve"> </w:t>
      </w:r>
      <w:r w:rsidRPr="0043227C">
        <w:rPr>
          <w:rFonts w:cstheme="majorBidi"/>
          <w:szCs w:val="28"/>
        </w:rPr>
        <w:t>développement</w:t>
      </w:r>
      <w:r w:rsidRPr="0043227C">
        <w:rPr>
          <w:rFonts w:cstheme="majorBidi"/>
          <w:spacing w:val="-12"/>
          <w:szCs w:val="28"/>
        </w:rPr>
        <w:t xml:space="preserve"> </w:t>
      </w:r>
      <w:r w:rsidRPr="0043227C">
        <w:rPr>
          <w:rFonts w:cstheme="majorBidi"/>
          <w:szCs w:val="28"/>
        </w:rPr>
        <w:t>de</w:t>
      </w:r>
      <w:r w:rsidRPr="0043227C">
        <w:rPr>
          <w:rFonts w:cstheme="majorBidi"/>
          <w:spacing w:val="-13"/>
          <w:szCs w:val="28"/>
        </w:rPr>
        <w:t xml:space="preserve"> </w:t>
      </w:r>
      <w:r w:rsidRPr="0043227C">
        <w:rPr>
          <w:rFonts w:cstheme="majorBidi"/>
          <w:szCs w:val="28"/>
        </w:rPr>
        <w:t>l'affectivité</w:t>
      </w:r>
      <w:r w:rsidRPr="0043227C">
        <w:rPr>
          <w:rFonts w:cstheme="majorBidi"/>
          <w:spacing w:val="-14"/>
          <w:szCs w:val="28"/>
        </w:rPr>
        <w:t xml:space="preserve"> </w:t>
      </w:r>
      <w:r w:rsidRPr="0043227C">
        <w:rPr>
          <w:rFonts w:cstheme="majorBidi"/>
          <w:szCs w:val="28"/>
        </w:rPr>
        <w:t>sont</w:t>
      </w:r>
      <w:r w:rsidRPr="0043227C">
        <w:rPr>
          <w:rFonts w:cstheme="majorBidi"/>
          <w:spacing w:val="-12"/>
          <w:szCs w:val="28"/>
        </w:rPr>
        <w:t xml:space="preserve"> </w:t>
      </w:r>
      <w:r w:rsidRPr="0043227C">
        <w:rPr>
          <w:rFonts w:cstheme="majorBidi"/>
          <w:szCs w:val="28"/>
        </w:rPr>
        <w:t>des</w:t>
      </w:r>
      <w:r w:rsidRPr="0043227C">
        <w:rPr>
          <w:rFonts w:cstheme="majorBidi"/>
          <w:spacing w:val="-13"/>
          <w:szCs w:val="28"/>
        </w:rPr>
        <w:t xml:space="preserve"> </w:t>
      </w:r>
      <w:r w:rsidRPr="0043227C">
        <w:rPr>
          <w:rFonts w:cstheme="majorBidi"/>
          <w:szCs w:val="28"/>
        </w:rPr>
        <w:t>troubles</w:t>
      </w:r>
      <w:r w:rsidRPr="0043227C">
        <w:rPr>
          <w:rFonts w:cstheme="majorBidi"/>
          <w:spacing w:val="-12"/>
          <w:szCs w:val="28"/>
        </w:rPr>
        <w:t xml:space="preserve"> </w:t>
      </w:r>
      <w:r w:rsidRPr="0043227C">
        <w:rPr>
          <w:rFonts w:cstheme="majorBidi"/>
          <w:szCs w:val="28"/>
        </w:rPr>
        <w:t>qui</w:t>
      </w:r>
      <w:r w:rsidRPr="0043227C">
        <w:rPr>
          <w:rFonts w:cstheme="majorBidi"/>
          <w:spacing w:val="-11"/>
          <w:szCs w:val="28"/>
        </w:rPr>
        <w:t xml:space="preserve"> </w:t>
      </w:r>
      <w:r w:rsidRPr="0043227C">
        <w:rPr>
          <w:rFonts w:cstheme="majorBidi"/>
          <w:szCs w:val="28"/>
        </w:rPr>
        <w:t>affectent</w:t>
      </w:r>
      <w:r w:rsidRPr="0043227C">
        <w:rPr>
          <w:rFonts w:cstheme="majorBidi"/>
          <w:spacing w:val="-12"/>
          <w:szCs w:val="28"/>
        </w:rPr>
        <w:t xml:space="preserve"> </w:t>
      </w:r>
      <w:r w:rsidRPr="0043227C">
        <w:rPr>
          <w:rFonts w:cstheme="majorBidi"/>
          <w:szCs w:val="28"/>
        </w:rPr>
        <w:t>la</w:t>
      </w:r>
      <w:r w:rsidRPr="0043227C">
        <w:rPr>
          <w:rFonts w:cstheme="majorBidi"/>
          <w:spacing w:val="-13"/>
          <w:szCs w:val="28"/>
        </w:rPr>
        <w:t xml:space="preserve"> </w:t>
      </w:r>
      <w:r w:rsidRPr="0043227C">
        <w:rPr>
          <w:rFonts w:cstheme="majorBidi"/>
          <w:szCs w:val="28"/>
        </w:rPr>
        <w:t>formation et la régulation des émotions chez l'enfant. Voici quelques-unes des pathologies les plus courantes :</w:t>
      </w:r>
    </w:p>
    <w:p w14:paraId="779FBCC2" w14:textId="77777777" w:rsidR="0043227C" w:rsidRPr="0043227C" w:rsidRDefault="0043227C" w:rsidP="00246996">
      <w:pPr>
        <w:pStyle w:val="Titre4"/>
      </w:pPr>
      <w:bookmarkStart w:id="200" w:name="_bookmark100"/>
      <w:bookmarkStart w:id="201" w:name="_Toc213835634"/>
      <w:bookmarkEnd w:id="200"/>
      <w:r w:rsidRPr="0043227C">
        <w:t>Les névroses</w:t>
      </w:r>
      <w:bookmarkEnd w:id="201"/>
    </w:p>
    <w:p w14:paraId="4619438E" w14:textId="77777777" w:rsidR="0043227C" w:rsidRPr="0043227C" w:rsidRDefault="0043227C" w:rsidP="00246996">
      <w:pPr>
        <w:pStyle w:val="Corpsdetexte"/>
        <w:spacing w:before="46"/>
        <w:ind w:left="0" w:right="1020"/>
        <w:rPr>
          <w:rFonts w:cstheme="majorBidi"/>
          <w:szCs w:val="28"/>
        </w:rPr>
      </w:pPr>
      <w:r w:rsidRPr="0043227C">
        <w:rPr>
          <w:rFonts w:cstheme="majorBidi"/>
          <w:szCs w:val="28"/>
        </w:rPr>
        <w:t>Les névroses chez l'enfant sont des troubles psychologiques qui affectent la façon dont l'enfant pense, se sent et se comporte. Les névroses peuvent être causées par des facteurs tels que l'anxiété, la peur, la dépression, les troubles du sommeil, les troubles alimentaires, les troubles de la communication et les troubles du comportement.</w:t>
      </w:r>
    </w:p>
    <w:p w14:paraId="524179C6" w14:textId="77777777" w:rsidR="0043227C" w:rsidRPr="0043227C" w:rsidRDefault="0043227C" w:rsidP="00246996">
      <w:pPr>
        <w:pStyle w:val="Titre5"/>
      </w:pPr>
      <w:bookmarkStart w:id="202" w:name="_bookmark101"/>
      <w:bookmarkStart w:id="203" w:name="_Toc213835635"/>
      <w:bookmarkEnd w:id="202"/>
      <w:r w:rsidRPr="0043227C">
        <w:t>Les</w:t>
      </w:r>
      <w:r w:rsidRPr="0043227C">
        <w:rPr>
          <w:spacing w:val="-6"/>
        </w:rPr>
        <w:t xml:space="preserve"> </w:t>
      </w:r>
      <w:r w:rsidRPr="0043227C">
        <w:t>névroses</w:t>
      </w:r>
      <w:r w:rsidRPr="0043227C">
        <w:rPr>
          <w:spacing w:val="-6"/>
        </w:rPr>
        <w:t xml:space="preserve"> </w:t>
      </w:r>
      <w:r w:rsidRPr="0043227C">
        <w:rPr>
          <w:spacing w:val="-2"/>
        </w:rPr>
        <w:t>hystériques</w:t>
      </w:r>
      <w:bookmarkEnd w:id="203"/>
    </w:p>
    <w:p w14:paraId="7C6B057C" w14:textId="4FF96016" w:rsidR="0043227C" w:rsidRPr="0043227C" w:rsidRDefault="0043227C" w:rsidP="00246996">
      <w:pPr>
        <w:tabs>
          <w:tab w:val="left" w:pos="2110"/>
        </w:tabs>
        <w:ind w:left="142"/>
        <w:rPr>
          <w:rFonts w:cstheme="majorBidi"/>
          <w:szCs w:val="28"/>
        </w:rPr>
      </w:pPr>
      <w:r w:rsidRPr="0043227C">
        <w:rPr>
          <w:rFonts w:cstheme="majorBidi"/>
          <w:szCs w:val="28"/>
        </w:rPr>
        <w:t>Les névroses hystériques chez l'enfant sont des troubles psychologiques qui se caractérisent par des symptômes physiques tels que des douleurs, des faiblesses et des paralysies qui ne peuvent pas être expliqués par une cause médicale. Ces symptômes sont souvent liés à des conflits psychologiques ou des événements stressants.</w:t>
      </w:r>
    </w:p>
    <w:p w14:paraId="30BE6161" w14:textId="77777777" w:rsidR="0043227C" w:rsidRPr="0043227C" w:rsidRDefault="0043227C" w:rsidP="00246996">
      <w:pPr>
        <w:pStyle w:val="Titre5"/>
      </w:pPr>
      <w:bookmarkStart w:id="204" w:name="_bookmark102"/>
      <w:bookmarkStart w:id="205" w:name="_Toc213835636"/>
      <w:bookmarkEnd w:id="204"/>
      <w:r w:rsidRPr="0043227C">
        <w:t>Les</w:t>
      </w:r>
      <w:r w:rsidRPr="0043227C">
        <w:rPr>
          <w:spacing w:val="-6"/>
        </w:rPr>
        <w:t xml:space="preserve"> </w:t>
      </w:r>
      <w:r w:rsidRPr="0043227C">
        <w:t>névroses</w:t>
      </w:r>
      <w:r w:rsidRPr="0043227C">
        <w:rPr>
          <w:spacing w:val="-6"/>
        </w:rPr>
        <w:t xml:space="preserve"> </w:t>
      </w:r>
      <w:r w:rsidRPr="0043227C">
        <w:rPr>
          <w:spacing w:val="-2"/>
        </w:rPr>
        <w:t>phobiques</w:t>
      </w:r>
      <w:bookmarkEnd w:id="205"/>
    </w:p>
    <w:p w14:paraId="12AA9F7B" w14:textId="77777777" w:rsidR="0043227C" w:rsidRPr="0043227C" w:rsidRDefault="0043227C" w:rsidP="00246996">
      <w:pPr>
        <w:pStyle w:val="Corpsdetexte"/>
        <w:spacing w:before="44"/>
        <w:ind w:left="0" w:right="1006"/>
        <w:rPr>
          <w:rFonts w:cstheme="majorBidi"/>
          <w:szCs w:val="28"/>
        </w:rPr>
      </w:pPr>
      <w:r w:rsidRPr="0043227C">
        <w:rPr>
          <w:rFonts w:cstheme="majorBidi"/>
          <w:szCs w:val="28"/>
        </w:rPr>
        <w:t>Les névroses phobiques chez l'enfant sont des troubles psychologiques qui se caractérisent par</w:t>
      </w:r>
      <w:r w:rsidRPr="0043227C">
        <w:rPr>
          <w:rFonts w:cstheme="majorBidi"/>
          <w:spacing w:val="-14"/>
          <w:szCs w:val="28"/>
        </w:rPr>
        <w:t xml:space="preserve"> </w:t>
      </w:r>
      <w:r w:rsidRPr="0043227C">
        <w:rPr>
          <w:rFonts w:cstheme="majorBidi"/>
          <w:szCs w:val="28"/>
        </w:rPr>
        <w:t>des</w:t>
      </w:r>
      <w:r w:rsidRPr="0043227C">
        <w:rPr>
          <w:rFonts w:cstheme="majorBidi"/>
          <w:spacing w:val="-14"/>
          <w:szCs w:val="28"/>
        </w:rPr>
        <w:t xml:space="preserve"> </w:t>
      </w:r>
      <w:r w:rsidRPr="0043227C">
        <w:rPr>
          <w:rFonts w:cstheme="majorBidi"/>
          <w:szCs w:val="28"/>
        </w:rPr>
        <w:t>peurs</w:t>
      </w:r>
      <w:r w:rsidRPr="0043227C">
        <w:rPr>
          <w:rFonts w:cstheme="majorBidi"/>
          <w:spacing w:val="-12"/>
          <w:szCs w:val="28"/>
        </w:rPr>
        <w:t xml:space="preserve"> </w:t>
      </w:r>
      <w:r w:rsidRPr="0043227C">
        <w:rPr>
          <w:rFonts w:cstheme="majorBidi"/>
          <w:szCs w:val="28"/>
        </w:rPr>
        <w:t>irrationnelles</w:t>
      </w:r>
      <w:r w:rsidRPr="0043227C">
        <w:rPr>
          <w:rFonts w:cstheme="majorBidi"/>
          <w:spacing w:val="-12"/>
          <w:szCs w:val="28"/>
        </w:rPr>
        <w:t xml:space="preserve"> </w:t>
      </w:r>
      <w:r w:rsidRPr="0043227C">
        <w:rPr>
          <w:rFonts w:cstheme="majorBidi"/>
          <w:szCs w:val="28"/>
        </w:rPr>
        <w:t>et</w:t>
      </w:r>
      <w:r w:rsidRPr="0043227C">
        <w:rPr>
          <w:rFonts w:cstheme="majorBidi"/>
          <w:spacing w:val="-10"/>
          <w:szCs w:val="28"/>
        </w:rPr>
        <w:t xml:space="preserve"> </w:t>
      </w:r>
      <w:r w:rsidRPr="0043227C">
        <w:rPr>
          <w:rFonts w:cstheme="majorBidi"/>
          <w:szCs w:val="28"/>
        </w:rPr>
        <w:t>excessives</w:t>
      </w:r>
      <w:r w:rsidRPr="0043227C">
        <w:rPr>
          <w:rFonts w:cstheme="majorBidi"/>
          <w:spacing w:val="-13"/>
          <w:szCs w:val="28"/>
        </w:rPr>
        <w:t xml:space="preserve"> </w:t>
      </w:r>
      <w:r w:rsidRPr="0043227C">
        <w:rPr>
          <w:rFonts w:cstheme="majorBidi"/>
          <w:szCs w:val="28"/>
        </w:rPr>
        <w:t>envers</w:t>
      </w:r>
      <w:r w:rsidRPr="0043227C">
        <w:rPr>
          <w:rFonts w:cstheme="majorBidi"/>
          <w:spacing w:val="-12"/>
          <w:szCs w:val="28"/>
        </w:rPr>
        <w:t xml:space="preserve"> </w:t>
      </w:r>
      <w:r w:rsidRPr="0043227C">
        <w:rPr>
          <w:rFonts w:cstheme="majorBidi"/>
          <w:szCs w:val="28"/>
        </w:rPr>
        <w:t>des</w:t>
      </w:r>
      <w:r w:rsidRPr="0043227C">
        <w:rPr>
          <w:rFonts w:cstheme="majorBidi"/>
          <w:spacing w:val="-11"/>
          <w:szCs w:val="28"/>
        </w:rPr>
        <w:t xml:space="preserve"> </w:t>
      </w:r>
      <w:r w:rsidRPr="0043227C">
        <w:rPr>
          <w:rFonts w:cstheme="majorBidi"/>
          <w:szCs w:val="28"/>
        </w:rPr>
        <w:t>objets,</w:t>
      </w:r>
      <w:r w:rsidRPr="0043227C">
        <w:rPr>
          <w:rFonts w:cstheme="majorBidi"/>
          <w:spacing w:val="-14"/>
          <w:szCs w:val="28"/>
        </w:rPr>
        <w:t xml:space="preserve"> </w:t>
      </w:r>
      <w:r w:rsidRPr="0043227C">
        <w:rPr>
          <w:rFonts w:cstheme="majorBidi"/>
          <w:szCs w:val="28"/>
        </w:rPr>
        <w:t>des</w:t>
      </w:r>
      <w:r w:rsidRPr="0043227C">
        <w:rPr>
          <w:rFonts w:cstheme="majorBidi"/>
          <w:spacing w:val="-11"/>
          <w:szCs w:val="28"/>
        </w:rPr>
        <w:t xml:space="preserve"> </w:t>
      </w:r>
      <w:r w:rsidRPr="0043227C">
        <w:rPr>
          <w:rFonts w:cstheme="majorBidi"/>
          <w:szCs w:val="28"/>
        </w:rPr>
        <w:t>situations</w:t>
      </w:r>
      <w:r w:rsidRPr="0043227C">
        <w:rPr>
          <w:rFonts w:cstheme="majorBidi"/>
          <w:spacing w:val="-14"/>
          <w:szCs w:val="28"/>
        </w:rPr>
        <w:t xml:space="preserve"> </w:t>
      </w:r>
      <w:r w:rsidRPr="0043227C">
        <w:rPr>
          <w:rFonts w:cstheme="majorBidi"/>
          <w:szCs w:val="28"/>
        </w:rPr>
        <w:t>ou</w:t>
      </w:r>
      <w:r w:rsidRPr="0043227C">
        <w:rPr>
          <w:rFonts w:cstheme="majorBidi"/>
          <w:spacing w:val="-10"/>
          <w:szCs w:val="28"/>
        </w:rPr>
        <w:t xml:space="preserve"> </w:t>
      </w:r>
      <w:r w:rsidRPr="0043227C">
        <w:rPr>
          <w:rFonts w:cstheme="majorBidi"/>
          <w:szCs w:val="28"/>
        </w:rPr>
        <w:t>des</w:t>
      </w:r>
      <w:r w:rsidRPr="0043227C">
        <w:rPr>
          <w:rFonts w:cstheme="majorBidi"/>
          <w:spacing w:val="-13"/>
          <w:szCs w:val="28"/>
        </w:rPr>
        <w:t xml:space="preserve"> </w:t>
      </w:r>
      <w:r w:rsidRPr="0043227C">
        <w:rPr>
          <w:rFonts w:cstheme="majorBidi"/>
          <w:szCs w:val="28"/>
        </w:rPr>
        <w:t>événements spécifiques.</w:t>
      </w:r>
      <w:r w:rsidRPr="0043227C">
        <w:rPr>
          <w:rFonts w:cstheme="majorBidi"/>
          <w:spacing w:val="-3"/>
          <w:szCs w:val="28"/>
        </w:rPr>
        <w:t xml:space="preserve"> </w:t>
      </w:r>
      <w:r w:rsidRPr="0043227C">
        <w:rPr>
          <w:rFonts w:cstheme="majorBidi"/>
          <w:szCs w:val="28"/>
        </w:rPr>
        <w:t>Ces</w:t>
      </w:r>
      <w:r w:rsidRPr="0043227C">
        <w:rPr>
          <w:rFonts w:cstheme="majorBidi"/>
          <w:spacing w:val="-4"/>
          <w:szCs w:val="28"/>
        </w:rPr>
        <w:t xml:space="preserve"> </w:t>
      </w:r>
      <w:r w:rsidRPr="0043227C">
        <w:rPr>
          <w:rFonts w:cstheme="majorBidi"/>
          <w:szCs w:val="28"/>
        </w:rPr>
        <w:t>peurs</w:t>
      </w:r>
      <w:r w:rsidRPr="0043227C">
        <w:rPr>
          <w:rFonts w:cstheme="majorBidi"/>
          <w:spacing w:val="-3"/>
          <w:szCs w:val="28"/>
        </w:rPr>
        <w:t xml:space="preserve"> </w:t>
      </w:r>
      <w:r w:rsidRPr="0043227C">
        <w:rPr>
          <w:rFonts w:cstheme="majorBidi"/>
          <w:szCs w:val="28"/>
        </w:rPr>
        <w:t>peuvent</w:t>
      </w:r>
      <w:r w:rsidRPr="0043227C">
        <w:rPr>
          <w:rFonts w:cstheme="majorBidi"/>
          <w:spacing w:val="-4"/>
          <w:szCs w:val="28"/>
        </w:rPr>
        <w:t xml:space="preserve"> </w:t>
      </w:r>
      <w:r w:rsidRPr="0043227C">
        <w:rPr>
          <w:rFonts w:cstheme="majorBidi"/>
          <w:szCs w:val="28"/>
        </w:rPr>
        <w:t>entraîner des</w:t>
      </w:r>
      <w:r w:rsidRPr="0043227C">
        <w:rPr>
          <w:rFonts w:cstheme="majorBidi"/>
          <w:spacing w:val="-3"/>
          <w:szCs w:val="28"/>
        </w:rPr>
        <w:t xml:space="preserve"> </w:t>
      </w:r>
      <w:r w:rsidRPr="0043227C">
        <w:rPr>
          <w:rFonts w:cstheme="majorBidi"/>
          <w:szCs w:val="28"/>
        </w:rPr>
        <w:t>réactions</w:t>
      </w:r>
      <w:r w:rsidRPr="0043227C">
        <w:rPr>
          <w:rFonts w:cstheme="majorBidi"/>
          <w:spacing w:val="-3"/>
          <w:szCs w:val="28"/>
        </w:rPr>
        <w:t xml:space="preserve"> </w:t>
      </w:r>
      <w:r w:rsidRPr="0043227C">
        <w:rPr>
          <w:rFonts w:cstheme="majorBidi"/>
          <w:szCs w:val="28"/>
        </w:rPr>
        <w:t>de</w:t>
      </w:r>
      <w:r w:rsidRPr="0043227C">
        <w:rPr>
          <w:rFonts w:cstheme="majorBidi"/>
          <w:spacing w:val="-6"/>
          <w:szCs w:val="28"/>
        </w:rPr>
        <w:t xml:space="preserve"> </w:t>
      </w:r>
      <w:r w:rsidRPr="0043227C">
        <w:rPr>
          <w:rFonts w:cstheme="majorBidi"/>
          <w:szCs w:val="28"/>
        </w:rPr>
        <w:t>fuite,</w:t>
      </w:r>
      <w:r w:rsidRPr="0043227C">
        <w:rPr>
          <w:rFonts w:cstheme="majorBidi"/>
          <w:spacing w:val="-5"/>
          <w:szCs w:val="28"/>
        </w:rPr>
        <w:t xml:space="preserve"> </w:t>
      </w:r>
      <w:r w:rsidRPr="0043227C">
        <w:rPr>
          <w:rFonts w:cstheme="majorBidi"/>
          <w:szCs w:val="28"/>
        </w:rPr>
        <w:t>d'évitement ou</w:t>
      </w:r>
      <w:r w:rsidRPr="0043227C">
        <w:rPr>
          <w:rFonts w:cstheme="majorBidi"/>
          <w:spacing w:val="-3"/>
          <w:szCs w:val="28"/>
        </w:rPr>
        <w:t xml:space="preserve"> </w:t>
      </w:r>
      <w:r w:rsidRPr="0043227C">
        <w:rPr>
          <w:rFonts w:cstheme="majorBidi"/>
          <w:szCs w:val="28"/>
        </w:rPr>
        <w:t>d'attaque,</w:t>
      </w:r>
      <w:r w:rsidRPr="0043227C">
        <w:rPr>
          <w:rFonts w:cstheme="majorBidi"/>
          <w:spacing w:val="-2"/>
          <w:szCs w:val="28"/>
        </w:rPr>
        <w:t xml:space="preserve"> </w:t>
      </w:r>
      <w:r w:rsidRPr="0043227C">
        <w:rPr>
          <w:rFonts w:cstheme="majorBidi"/>
          <w:szCs w:val="28"/>
        </w:rPr>
        <w:t>et peuvent interférer avec la vie quotidienne de l'enfant.</w:t>
      </w:r>
    </w:p>
    <w:p w14:paraId="36B4F1F9" w14:textId="77777777" w:rsidR="0043227C" w:rsidRPr="0043227C" w:rsidRDefault="0043227C" w:rsidP="00246996">
      <w:pPr>
        <w:pStyle w:val="Corpsdetexte"/>
        <w:spacing w:before="204"/>
        <w:ind w:left="0"/>
        <w:rPr>
          <w:rFonts w:cstheme="majorBidi"/>
          <w:szCs w:val="28"/>
        </w:rPr>
      </w:pPr>
      <w:r w:rsidRPr="0043227C">
        <w:rPr>
          <w:rFonts w:cstheme="majorBidi"/>
          <w:szCs w:val="28"/>
        </w:rPr>
        <w:t>Il</w:t>
      </w:r>
      <w:r w:rsidRPr="0043227C">
        <w:rPr>
          <w:rFonts w:cstheme="majorBidi"/>
          <w:spacing w:val="-5"/>
          <w:szCs w:val="28"/>
        </w:rPr>
        <w:t xml:space="preserve"> </w:t>
      </w:r>
      <w:r w:rsidRPr="0043227C">
        <w:rPr>
          <w:rFonts w:cstheme="majorBidi"/>
          <w:szCs w:val="28"/>
        </w:rPr>
        <w:t>existe</w:t>
      </w:r>
      <w:r w:rsidRPr="0043227C">
        <w:rPr>
          <w:rFonts w:cstheme="majorBidi"/>
          <w:spacing w:val="-5"/>
          <w:szCs w:val="28"/>
        </w:rPr>
        <w:t xml:space="preserve"> </w:t>
      </w:r>
      <w:r w:rsidRPr="0043227C">
        <w:rPr>
          <w:rFonts w:cstheme="majorBidi"/>
          <w:szCs w:val="28"/>
        </w:rPr>
        <w:t>plusieurs</w:t>
      </w:r>
      <w:r w:rsidRPr="0043227C">
        <w:rPr>
          <w:rFonts w:cstheme="majorBidi"/>
          <w:spacing w:val="-5"/>
          <w:szCs w:val="28"/>
        </w:rPr>
        <w:t xml:space="preserve"> </w:t>
      </w:r>
      <w:r w:rsidRPr="0043227C">
        <w:rPr>
          <w:rFonts w:cstheme="majorBidi"/>
          <w:szCs w:val="28"/>
        </w:rPr>
        <w:t>types</w:t>
      </w:r>
      <w:r w:rsidRPr="0043227C">
        <w:rPr>
          <w:rFonts w:cstheme="majorBidi"/>
          <w:spacing w:val="-6"/>
          <w:szCs w:val="28"/>
        </w:rPr>
        <w:t xml:space="preserve"> </w:t>
      </w:r>
      <w:r w:rsidRPr="0043227C">
        <w:rPr>
          <w:rFonts w:cstheme="majorBidi"/>
          <w:szCs w:val="28"/>
        </w:rPr>
        <w:t>de</w:t>
      </w:r>
      <w:r w:rsidRPr="0043227C">
        <w:rPr>
          <w:rFonts w:cstheme="majorBidi"/>
          <w:spacing w:val="-4"/>
          <w:szCs w:val="28"/>
        </w:rPr>
        <w:t xml:space="preserve"> </w:t>
      </w:r>
      <w:r w:rsidRPr="0043227C">
        <w:rPr>
          <w:rFonts w:cstheme="majorBidi"/>
          <w:szCs w:val="28"/>
        </w:rPr>
        <w:t>névrose</w:t>
      </w:r>
      <w:r w:rsidRPr="0043227C">
        <w:rPr>
          <w:rFonts w:cstheme="majorBidi"/>
          <w:spacing w:val="-3"/>
          <w:szCs w:val="28"/>
        </w:rPr>
        <w:t xml:space="preserve"> </w:t>
      </w:r>
      <w:r w:rsidRPr="0043227C">
        <w:rPr>
          <w:rFonts w:cstheme="majorBidi"/>
          <w:spacing w:val="-2"/>
          <w:szCs w:val="28"/>
        </w:rPr>
        <w:t>phobique</w:t>
      </w:r>
    </w:p>
    <w:p w14:paraId="56B3B173" w14:textId="414FE18D" w:rsidR="0043227C" w:rsidRPr="0043227C" w:rsidRDefault="0043227C" w:rsidP="0043227C">
      <w:pPr>
        <w:pStyle w:val="Paragraphedeliste"/>
        <w:numPr>
          <w:ilvl w:val="5"/>
          <w:numId w:val="4"/>
        </w:numPr>
        <w:tabs>
          <w:tab w:val="left" w:pos="2019"/>
        </w:tabs>
        <w:spacing w:before="199"/>
        <w:ind w:right="1061"/>
        <w:contextualSpacing w:val="0"/>
        <w:rPr>
          <w:rFonts w:cstheme="majorBidi"/>
          <w:szCs w:val="28"/>
        </w:rPr>
      </w:pPr>
      <w:r w:rsidRPr="0043227C">
        <w:rPr>
          <w:rFonts w:cstheme="majorBidi"/>
          <w:szCs w:val="28"/>
        </w:rPr>
        <w:t>La</w:t>
      </w:r>
      <w:r w:rsidRPr="0043227C">
        <w:rPr>
          <w:rFonts w:cstheme="majorBidi"/>
          <w:spacing w:val="-7"/>
          <w:szCs w:val="28"/>
        </w:rPr>
        <w:t xml:space="preserve"> </w:t>
      </w:r>
      <w:r w:rsidRPr="0043227C">
        <w:rPr>
          <w:rFonts w:cstheme="majorBidi"/>
          <w:szCs w:val="28"/>
        </w:rPr>
        <w:t>phobie</w:t>
      </w:r>
      <w:r w:rsidRPr="0043227C">
        <w:rPr>
          <w:rFonts w:cstheme="majorBidi"/>
          <w:spacing w:val="-9"/>
          <w:szCs w:val="28"/>
        </w:rPr>
        <w:t xml:space="preserve"> </w:t>
      </w:r>
      <w:r w:rsidRPr="0043227C">
        <w:rPr>
          <w:rFonts w:cstheme="majorBidi"/>
          <w:szCs w:val="28"/>
        </w:rPr>
        <w:t>spécifique</w:t>
      </w:r>
      <w:r w:rsidRPr="0043227C">
        <w:rPr>
          <w:rFonts w:cstheme="majorBidi"/>
          <w:spacing w:val="-5"/>
          <w:szCs w:val="28"/>
        </w:rPr>
        <w:t xml:space="preserve"> </w:t>
      </w:r>
      <w:r w:rsidRPr="0043227C">
        <w:rPr>
          <w:rFonts w:cstheme="majorBidi"/>
          <w:szCs w:val="28"/>
        </w:rPr>
        <w:t>:</w:t>
      </w:r>
      <w:r w:rsidRPr="0043227C">
        <w:rPr>
          <w:rFonts w:cstheme="majorBidi"/>
          <w:spacing w:val="-12"/>
          <w:szCs w:val="28"/>
        </w:rPr>
        <w:t xml:space="preserve"> </w:t>
      </w:r>
      <w:r w:rsidRPr="0043227C">
        <w:rPr>
          <w:rFonts w:cstheme="majorBidi"/>
          <w:szCs w:val="28"/>
        </w:rPr>
        <w:t>peur</w:t>
      </w:r>
      <w:r w:rsidRPr="0043227C">
        <w:rPr>
          <w:rFonts w:cstheme="majorBidi"/>
          <w:spacing w:val="-7"/>
          <w:szCs w:val="28"/>
        </w:rPr>
        <w:t xml:space="preserve"> </w:t>
      </w:r>
      <w:r w:rsidRPr="0043227C">
        <w:rPr>
          <w:rFonts w:cstheme="majorBidi"/>
          <w:szCs w:val="28"/>
        </w:rPr>
        <w:t>irrationnelle</w:t>
      </w:r>
      <w:r w:rsidRPr="0043227C">
        <w:rPr>
          <w:rFonts w:cstheme="majorBidi"/>
          <w:spacing w:val="-8"/>
          <w:szCs w:val="28"/>
        </w:rPr>
        <w:t xml:space="preserve"> </w:t>
      </w:r>
      <w:r w:rsidRPr="0043227C">
        <w:rPr>
          <w:rFonts w:cstheme="majorBidi"/>
          <w:szCs w:val="28"/>
        </w:rPr>
        <w:t>et</w:t>
      </w:r>
      <w:r w:rsidRPr="0043227C">
        <w:rPr>
          <w:rFonts w:cstheme="majorBidi"/>
          <w:spacing w:val="-6"/>
          <w:szCs w:val="28"/>
        </w:rPr>
        <w:t xml:space="preserve"> </w:t>
      </w:r>
      <w:r w:rsidRPr="0043227C">
        <w:rPr>
          <w:rFonts w:cstheme="majorBidi"/>
          <w:szCs w:val="28"/>
        </w:rPr>
        <w:t>excessive</w:t>
      </w:r>
      <w:r w:rsidRPr="0043227C">
        <w:rPr>
          <w:rFonts w:cstheme="majorBidi"/>
          <w:spacing w:val="-8"/>
          <w:szCs w:val="28"/>
        </w:rPr>
        <w:t xml:space="preserve"> </w:t>
      </w:r>
      <w:r w:rsidRPr="0043227C">
        <w:rPr>
          <w:rFonts w:cstheme="majorBidi"/>
          <w:szCs w:val="28"/>
        </w:rPr>
        <w:t>envers</w:t>
      </w:r>
      <w:r w:rsidRPr="0043227C">
        <w:rPr>
          <w:rFonts w:cstheme="majorBidi"/>
          <w:spacing w:val="-8"/>
          <w:szCs w:val="28"/>
        </w:rPr>
        <w:t xml:space="preserve"> </w:t>
      </w:r>
      <w:r w:rsidRPr="0043227C">
        <w:rPr>
          <w:rFonts w:cstheme="majorBidi"/>
          <w:szCs w:val="28"/>
        </w:rPr>
        <w:t>un</w:t>
      </w:r>
      <w:r w:rsidRPr="0043227C">
        <w:rPr>
          <w:rFonts w:cstheme="majorBidi"/>
          <w:spacing w:val="-6"/>
          <w:szCs w:val="28"/>
        </w:rPr>
        <w:t xml:space="preserve"> </w:t>
      </w:r>
      <w:r w:rsidRPr="0043227C">
        <w:rPr>
          <w:rFonts w:cstheme="majorBidi"/>
          <w:szCs w:val="28"/>
        </w:rPr>
        <w:t>objet</w:t>
      </w:r>
      <w:r w:rsidRPr="0043227C">
        <w:rPr>
          <w:rFonts w:cstheme="majorBidi"/>
          <w:spacing w:val="-8"/>
          <w:szCs w:val="28"/>
        </w:rPr>
        <w:t xml:space="preserve"> </w:t>
      </w:r>
      <w:r w:rsidRPr="0043227C">
        <w:rPr>
          <w:rFonts w:cstheme="majorBidi"/>
          <w:szCs w:val="28"/>
        </w:rPr>
        <w:t>ou</w:t>
      </w:r>
      <w:r w:rsidRPr="0043227C">
        <w:rPr>
          <w:rFonts w:cstheme="majorBidi"/>
          <w:spacing w:val="-9"/>
          <w:szCs w:val="28"/>
        </w:rPr>
        <w:t xml:space="preserve"> </w:t>
      </w:r>
      <w:r w:rsidRPr="0043227C">
        <w:rPr>
          <w:rFonts w:cstheme="majorBidi"/>
          <w:szCs w:val="28"/>
        </w:rPr>
        <w:t>une</w:t>
      </w:r>
      <w:r w:rsidRPr="0043227C">
        <w:rPr>
          <w:rFonts w:cstheme="majorBidi"/>
          <w:spacing w:val="-7"/>
          <w:szCs w:val="28"/>
        </w:rPr>
        <w:t xml:space="preserve"> </w:t>
      </w:r>
      <w:r w:rsidRPr="0043227C">
        <w:rPr>
          <w:rFonts w:cstheme="majorBidi"/>
          <w:szCs w:val="28"/>
        </w:rPr>
        <w:t>situatio</w:t>
      </w:r>
      <w:r w:rsidR="00246996">
        <w:rPr>
          <w:rFonts w:cstheme="majorBidi"/>
          <w:szCs w:val="28"/>
        </w:rPr>
        <w:t xml:space="preserve">n </w:t>
      </w:r>
      <w:r w:rsidRPr="0043227C">
        <w:rPr>
          <w:rFonts w:cstheme="majorBidi"/>
          <w:szCs w:val="28"/>
        </w:rPr>
        <w:t>spécifique, comme les araignées, les hauteurs, etc.</w:t>
      </w:r>
    </w:p>
    <w:p w14:paraId="46AB7A5E" w14:textId="77777777" w:rsidR="0043227C" w:rsidRPr="0043227C" w:rsidRDefault="0043227C" w:rsidP="0043227C">
      <w:pPr>
        <w:pStyle w:val="Paragraphedeliste"/>
        <w:numPr>
          <w:ilvl w:val="5"/>
          <w:numId w:val="4"/>
        </w:numPr>
        <w:tabs>
          <w:tab w:val="left" w:pos="2019"/>
        </w:tabs>
        <w:spacing w:before="202"/>
        <w:ind w:right="1192"/>
        <w:contextualSpacing w:val="0"/>
        <w:rPr>
          <w:rFonts w:cstheme="majorBidi"/>
          <w:szCs w:val="28"/>
        </w:rPr>
      </w:pPr>
      <w:r w:rsidRPr="0043227C">
        <w:rPr>
          <w:rFonts w:cstheme="majorBidi"/>
          <w:szCs w:val="28"/>
        </w:rPr>
        <w:t>La</w:t>
      </w:r>
      <w:r w:rsidRPr="0043227C">
        <w:rPr>
          <w:rFonts w:cstheme="majorBidi"/>
          <w:spacing w:val="38"/>
          <w:szCs w:val="28"/>
        </w:rPr>
        <w:t xml:space="preserve"> </w:t>
      </w:r>
      <w:r w:rsidRPr="0043227C">
        <w:rPr>
          <w:rFonts w:cstheme="majorBidi"/>
          <w:szCs w:val="28"/>
        </w:rPr>
        <w:t>phobie</w:t>
      </w:r>
      <w:r w:rsidRPr="0043227C">
        <w:rPr>
          <w:rFonts w:cstheme="majorBidi"/>
          <w:spacing w:val="39"/>
          <w:szCs w:val="28"/>
        </w:rPr>
        <w:t xml:space="preserve"> </w:t>
      </w:r>
      <w:r w:rsidRPr="0043227C">
        <w:rPr>
          <w:rFonts w:cstheme="majorBidi"/>
          <w:szCs w:val="28"/>
        </w:rPr>
        <w:t>sociale</w:t>
      </w:r>
      <w:r w:rsidRPr="0043227C">
        <w:rPr>
          <w:rFonts w:cstheme="majorBidi"/>
          <w:spacing w:val="37"/>
          <w:szCs w:val="28"/>
        </w:rPr>
        <w:t xml:space="preserve"> </w:t>
      </w:r>
      <w:r w:rsidRPr="0043227C">
        <w:rPr>
          <w:rFonts w:cstheme="majorBidi"/>
          <w:szCs w:val="28"/>
        </w:rPr>
        <w:t>:</w:t>
      </w:r>
      <w:r w:rsidRPr="0043227C">
        <w:rPr>
          <w:rFonts w:cstheme="majorBidi"/>
          <w:spacing w:val="36"/>
          <w:szCs w:val="28"/>
        </w:rPr>
        <w:t xml:space="preserve"> </w:t>
      </w:r>
      <w:r w:rsidRPr="0043227C">
        <w:rPr>
          <w:rFonts w:cstheme="majorBidi"/>
          <w:szCs w:val="28"/>
        </w:rPr>
        <w:t>peur</w:t>
      </w:r>
      <w:r w:rsidRPr="0043227C">
        <w:rPr>
          <w:rFonts w:cstheme="majorBidi"/>
          <w:spacing w:val="39"/>
          <w:szCs w:val="28"/>
        </w:rPr>
        <w:t xml:space="preserve"> </w:t>
      </w:r>
      <w:r w:rsidRPr="0043227C">
        <w:rPr>
          <w:rFonts w:cstheme="majorBidi"/>
          <w:szCs w:val="28"/>
        </w:rPr>
        <w:t>irrationnelle</w:t>
      </w:r>
      <w:r w:rsidRPr="0043227C">
        <w:rPr>
          <w:rFonts w:cstheme="majorBidi"/>
          <w:spacing w:val="38"/>
          <w:szCs w:val="28"/>
        </w:rPr>
        <w:t xml:space="preserve"> </w:t>
      </w:r>
      <w:r w:rsidRPr="0043227C">
        <w:rPr>
          <w:rFonts w:cstheme="majorBidi"/>
          <w:szCs w:val="28"/>
        </w:rPr>
        <w:t>et</w:t>
      </w:r>
      <w:r w:rsidRPr="0043227C">
        <w:rPr>
          <w:rFonts w:cstheme="majorBidi"/>
          <w:spacing w:val="37"/>
          <w:szCs w:val="28"/>
        </w:rPr>
        <w:t xml:space="preserve"> </w:t>
      </w:r>
      <w:r w:rsidRPr="0043227C">
        <w:rPr>
          <w:rFonts w:cstheme="majorBidi"/>
          <w:szCs w:val="28"/>
        </w:rPr>
        <w:t>excessive</w:t>
      </w:r>
      <w:r w:rsidRPr="0043227C">
        <w:rPr>
          <w:rFonts w:cstheme="majorBidi"/>
          <w:spacing w:val="38"/>
          <w:szCs w:val="28"/>
        </w:rPr>
        <w:t xml:space="preserve"> </w:t>
      </w:r>
      <w:r w:rsidRPr="0043227C">
        <w:rPr>
          <w:rFonts w:cstheme="majorBidi"/>
          <w:szCs w:val="28"/>
        </w:rPr>
        <w:t>envers</w:t>
      </w:r>
      <w:r w:rsidRPr="0043227C">
        <w:rPr>
          <w:rFonts w:cstheme="majorBidi"/>
          <w:spacing w:val="39"/>
          <w:szCs w:val="28"/>
        </w:rPr>
        <w:t xml:space="preserve"> </w:t>
      </w:r>
      <w:r w:rsidRPr="0043227C">
        <w:rPr>
          <w:rFonts w:cstheme="majorBidi"/>
          <w:szCs w:val="28"/>
        </w:rPr>
        <w:t>les</w:t>
      </w:r>
      <w:r w:rsidRPr="0043227C">
        <w:rPr>
          <w:rFonts w:cstheme="majorBidi"/>
          <w:spacing w:val="38"/>
          <w:szCs w:val="28"/>
        </w:rPr>
        <w:t xml:space="preserve"> </w:t>
      </w:r>
      <w:r w:rsidRPr="0043227C">
        <w:rPr>
          <w:rFonts w:cstheme="majorBidi"/>
          <w:szCs w:val="28"/>
        </w:rPr>
        <w:t>situations</w:t>
      </w:r>
      <w:r w:rsidRPr="0043227C">
        <w:rPr>
          <w:rFonts w:cstheme="majorBidi"/>
          <w:spacing w:val="36"/>
          <w:szCs w:val="28"/>
        </w:rPr>
        <w:t xml:space="preserve"> </w:t>
      </w:r>
      <w:r w:rsidRPr="0043227C">
        <w:rPr>
          <w:rFonts w:cstheme="majorBidi"/>
          <w:szCs w:val="28"/>
        </w:rPr>
        <w:t xml:space="preserve">sociales, </w:t>
      </w:r>
      <w:r w:rsidRPr="0043227C">
        <w:rPr>
          <w:rFonts w:cstheme="majorBidi"/>
          <w:szCs w:val="28"/>
        </w:rPr>
        <w:lastRenderedPageBreak/>
        <w:t>comme parler en public, être au centre de l'attention, etc.</w:t>
      </w:r>
    </w:p>
    <w:p w14:paraId="3B825013" w14:textId="77777777" w:rsidR="0043227C" w:rsidRPr="0043227C" w:rsidRDefault="0043227C" w:rsidP="0043227C">
      <w:pPr>
        <w:pStyle w:val="Paragraphedeliste"/>
        <w:numPr>
          <w:ilvl w:val="5"/>
          <w:numId w:val="4"/>
        </w:numPr>
        <w:tabs>
          <w:tab w:val="left" w:pos="2019"/>
        </w:tabs>
        <w:spacing w:before="198"/>
        <w:ind w:right="1061"/>
        <w:contextualSpacing w:val="0"/>
        <w:rPr>
          <w:rFonts w:cstheme="majorBidi"/>
          <w:szCs w:val="28"/>
        </w:rPr>
      </w:pPr>
      <w:r w:rsidRPr="0043227C">
        <w:rPr>
          <w:rFonts w:cstheme="majorBidi"/>
          <w:szCs w:val="28"/>
        </w:rPr>
        <w:t>L'agoraphobie</w:t>
      </w:r>
      <w:r w:rsidRPr="0043227C">
        <w:rPr>
          <w:rFonts w:cstheme="majorBidi"/>
          <w:spacing w:val="-5"/>
          <w:szCs w:val="28"/>
        </w:rPr>
        <w:t xml:space="preserve"> </w:t>
      </w:r>
      <w:r w:rsidRPr="0043227C">
        <w:rPr>
          <w:rFonts w:cstheme="majorBidi"/>
          <w:szCs w:val="28"/>
        </w:rPr>
        <w:t>:</w:t>
      </w:r>
      <w:r w:rsidRPr="0043227C">
        <w:rPr>
          <w:rFonts w:cstheme="majorBidi"/>
          <w:spacing w:val="-7"/>
          <w:szCs w:val="28"/>
        </w:rPr>
        <w:t xml:space="preserve"> </w:t>
      </w:r>
      <w:r w:rsidRPr="0043227C">
        <w:rPr>
          <w:rFonts w:cstheme="majorBidi"/>
          <w:szCs w:val="28"/>
        </w:rPr>
        <w:t>peur</w:t>
      </w:r>
      <w:r w:rsidRPr="0043227C">
        <w:rPr>
          <w:rFonts w:cstheme="majorBidi"/>
          <w:spacing w:val="-4"/>
          <w:szCs w:val="28"/>
        </w:rPr>
        <w:t xml:space="preserve"> </w:t>
      </w:r>
      <w:r w:rsidRPr="0043227C">
        <w:rPr>
          <w:rFonts w:cstheme="majorBidi"/>
          <w:szCs w:val="28"/>
        </w:rPr>
        <w:t>irrationnelle</w:t>
      </w:r>
      <w:r w:rsidRPr="0043227C">
        <w:rPr>
          <w:rFonts w:cstheme="majorBidi"/>
          <w:spacing w:val="-7"/>
          <w:szCs w:val="28"/>
        </w:rPr>
        <w:t xml:space="preserve"> </w:t>
      </w:r>
      <w:r w:rsidRPr="0043227C">
        <w:rPr>
          <w:rFonts w:cstheme="majorBidi"/>
          <w:szCs w:val="28"/>
        </w:rPr>
        <w:t>et</w:t>
      </w:r>
      <w:r w:rsidRPr="0043227C">
        <w:rPr>
          <w:rFonts w:cstheme="majorBidi"/>
          <w:spacing w:val="-2"/>
          <w:szCs w:val="28"/>
        </w:rPr>
        <w:t xml:space="preserve"> </w:t>
      </w:r>
      <w:r w:rsidRPr="0043227C">
        <w:rPr>
          <w:rFonts w:cstheme="majorBidi"/>
          <w:szCs w:val="28"/>
        </w:rPr>
        <w:t>excessive</w:t>
      </w:r>
      <w:r w:rsidRPr="0043227C">
        <w:rPr>
          <w:rFonts w:cstheme="majorBidi"/>
          <w:spacing w:val="-4"/>
          <w:szCs w:val="28"/>
        </w:rPr>
        <w:t xml:space="preserve"> </w:t>
      </w:r>
      <w:r w:rsidRPr="0043227C">
        <w:rPr>
          <w:rFonts w:cstheme="majorBidi"/>
          <w:szCs w:val="28"/>
        </w:rPr>
        <w:t>envers</w:t>
      </w:r>
      <w:r w:rsidRPr="0043227C">
        <w:rPr>
          <w:rFonts w:cstheme="majorBidi"/>
          <w:spacing w:val="-2"/>
          <w:szCs w:val="28"/>
        </w:rPr>
        <w:t xml:space="preserve"> </w:t>
      </w:r>
      <w:r w:rsidRPr="0043227C">
        <w:rPr>
          <w:rFonts w:cstheme="majorBidi"/>
          <w:szCs w:val="28"/>
        </w:rPr>
        <w:t>les</w:t>
      </w:r>
      <w:r w:rsidRPr="0043227C">
        <w:rPr>
          <w:rFonts w:cstheme="majorBidi"/>
          <w:spacing w:val="-4"/>
          <w:szCs w:val="28"/>
        </w:rPr>
        <w:t xml:space="preserve"> </w:t>
      </w:r>
      <w:r w:rsidRPr="0043227C">
        <w:rPr>
          <w:rFonts w:cstheme="majorBidi"/>
          <w:szCs w:val="28"/>
        </w:rPr>
        <w:t>espaces</w:t>
      </w:r>
      <w:r w:rsidRPr="0043227C">
        <w:rPr>
          <w:rFonts w:cstheme="majorBidi"/>
          <w:spacing w:val="-4"/>
          <w:szCs w:val="28"/>
        </w:rPr>
        <w:t xml:space="preserve"> </w:t>
      </w:r>
      <w:r w:rsidRPr="0043227C">
        <w:rPr>
          <w:rFonts w:cstheme="majorBidi"/>
          <w:szCs w:val="28"/>
        </w:rPr>
        <w:t>ouverts</w:t>
      </w:r>
      <w:r w:rsidRPr="0043227C">
        <w:rPr>
          <w:rFonts w:cstheme="majorBidi"/>
          <w:spacing w:val="-9"/>
          <w:szCs w:val="28"/>
        </w:rPr>
        <w:t xml:space="preserve"> </w:t>
      </w:r>
      <w:r w:rsidRPr="0043227C">
        <w:rPr>
          <w:rFonts w:cstheme="majorBidi"/>
          <w:szCs w:val="28"/>
        </w:rPr>
        <w:t>ou</w:t>
      </w:r>
      <w:r w:rsidRPr="0043227C">
        <w:rPr>
          <w:rFonts w:cstheme="majorBidi"/>
          <w:spacing w:val="-1"/>
          <w:szCs w:val="28"/>
        </w:rPr>
        <w:t xml:space="preserve"> </w:t>
      </w:r>
      <w:r w:rsidRPr="0043227C">
        <w:rPr>
          <w:rFonts w:cstheme="majorBidi"/>
          <w:szCs w:val="28"/>
        </w:rPr>
        <w:t>les</w:t>
      </w:r>
      <w:r w:rsidRPr="0043227C">
        <w:rPr>
          <w:rFonts w:cstheme="majorBidi"/>
          <w:spacing w:val="-6"/>
          <w:szCs w:val="28"/>
        </w:rPr>
        <w:t xml:space="preserve"> </w:t>
      </w:r>
      <w:r w:rsidRPr="0043227C">
        <w:rPr>
          <w:rFonts w:cstheme="majorBidi"/>
          <w:szCs w:val="28"/>
        </w:rPr>
        <w:t xml:space="preserve">lieux </w:t>
      </w:r>
      <w:r w:rsidRPr="0043227C">
        <w:rPr>
          <w:rFonts w:cstheme="majorBidi"/>
          <w:spacing w:val="-2"/>
          <w:szCs w:val="28"/>
        </w:rPr>
        <w:t>publics</w:t>
      </w:r>
    </w:p>
    <w:p w14:paraId="624AE8F6" w14:textId="31752460" w:rsidR="0043227C" w:rsidRPr="0043227C" w:rsidRDefault="0043227C" w:rsidP="00246996">
      <w:pPr>
        <w:pStyle w:val="Titre5"/>
      </w:pPr>
      <w:bookmarkStart w:id="206" w:name="_bookmark103"/>
      <w:bookmarkStart w:id="207" w:name="_Toc213835637"/>
      <w:bookmarkEnd w:id="206"/>
      <w:r w:rsidRPr="0043227C">
        <w:t>Les</w:t>
      </w:r>
      <w:r w:rsidRPr="0043227C">
        <w:rPr>
          <w:spacing w:val="-6"/>
        </w:rPr>
        <w:t xml:space="preserve"> </w:t>
      </w:r>
      <w:r w:rsidRPr="0043227C">
        <w:t>névroses</w:t>
      </w:r>
      <w:r w:rsidRPr="0043227C">
        <w:rPr>
          <w:spacing w:val="-6"/>
        </w:rPr>
        <w:t xml:space="preserve"> </w:t>
      </w:r>
      <w:r w:rsidRPr="0043227C">
        <w:t>obsessionnelles</w:t>
      </w:r>
      <w:bookmarkEnd w:id="207"/>
    </w:p>
    <w:p w14:paraId="6ED813A9" w14:textId="77777777" w:rsidR="0043227C" w:rsidRPr="0043227C" w:rsidRDefault="0043227C" w:rsidP="00246996">
      <w:pPr>
        <w:pStyle w:val="Corpsdetexte"/>
        <w:spacing w:before="47"/>
        <w:ind w:left="0" w:right="1012"/>
        <w:rPr>
          <w:rFonts w:cstheme="majorBidi"/>
          <w:szCs w:val="28"/>
        </w:rPr>
      </w:pPr>
      <w:r w:rsidRPr="0043227C">
        <w:rPr>
          <w:rFonts w:cstheme="majorBidi"/>
          <w:szCs w:val="28"/>
        </w:rPr>
        <w:t>Les névroses obsessionnelles chez l'enfant sont des troubles psychologiques qui se caractérisent par des pensées, des images ou des impulsions répétées et intrusives qui causent de l'anxiété ou de la détresse. Ces pensées ou impulsions peuvent entraîner des comportements compulsifs ou des rituels pour réduire l'anxiété.</w:t>
      </w:r>
    </w:p>
    <w:p w14:paraId="7277229E" w14:textId="77777777" w:rsidR="0043227C" w:rsidRPr="0043227C" w:rsidRDefault="0043227C" w:rsidP="00246996">
      <w:pPr>
        <w:pStyle w:val="Corpsdetexte"/>
        <w:spacing w:before="201"/>
        <w:ind w:left="0"/>
        <w:rPr>
          <w:rFonts w:cstheme="majorBidi"/>
          <w:szCs w:val="28"/>
        </w:rPr>
      </w:pPr>
      <w:r w:rsidRPr="0043227C">
        <w:rPr>
          <w:rFonts w:cstheme="majorBidi"/>
          <w:szCs w:val="28"/>
        </w:rPr>
        <w:t>Parmi</w:t>
      </w:r>
      <w:r w:rsidRPr="0043227C">
        <w:rPr>
          <w:rFonts w:cstheme="majorBidi"/>
          <w:spacing w:val="-10"/>
          <w:szCs w:val="28"/>
        </w:rPr>
        <w:t xml:space="preserve"> </w:t>
      </w:r>
      <w:r w:rsidRPr="0043227C">
        <w:rPr>
          <w:rFonts w:cstheme="majorBidi"/>
          <w:szCs w:val="28"/>
        </w:rPr>
        <w:t>les</w:t>
      </w:r>
      <w:r w:rsidRPr="0043227C">
        <w:rPr>
          <w:rFonts w:cstheme="majorBidi"/>
          <w:spacing w:val="-10"/>
          <w:szCs w:val="28"/>
        </w:rPr>
        <w:t xml:space="preserve"> </w:t>
      </w:r>
      <w:r w:rsidRPr="0043227C">
        <w:rPr>
          <w:rFonts w:cstheme="majorBidi"/>
          <w:szCs w:val="28"/>
        </w:rPr>
        <w:t>névroses</w:t>
      </w:r>
      <w:r w:rsidRPr="0043227C">
        <w:rPr>
          <w:rFonts w:cstheme="majorBidi"/>
          <w:spacing w:val="-7"/>
          <w:szCs w:val="28"/>
        </w:rPr>
        <w:t xml:space="preserve"> </w:t>
      </w:r>
      <w:r w:rsidRPr="0043227C">
        <w:rPr>
          <w:rFonts w:cstheme="majorBidi"/>
          <w:szCs w:val="28"/>
        </w:rPr>
        <w:t>obsessionnelles</w:t>
      </w:r>
      <w:r w:rsidRPr="0043227C">
        <w:rPr>
          <w:rFonts w:cstheme="majorBidi"/>
          <w:spacing w:val="-1"/>
          <w:szCs w:val="28"/>
        </w:rPr>
        <w:t xml:space="preserve"> </w:t>
      </w:r>
      <w:r w:rsidRPr="0043227C">
        <w:rPr>
          <w:rFonts w:cstheme="majorBidi"/>
          <w:spacing w:val="-10"/>
          <w:szCs w:val="28"/>
        </w:rPr>
        <w:t>:</w:t>
      </w:r>
    </w:p>
    <w:p w14:paraId="5F77FAB6" w14:textId="77777777" w:rsidR="0043227C" w:rsidRPr="0043227C" w:rsidRDefault="0043227C" w:rsidP="0043227C">
      <w:pPr>
        <w:pStyle w:val="Paragraphedeliste"/>
        <w:numPr>
          <w:ilvl w:val="5"/>
          <w:numId w:val="4"/>
        </w:numPr>
        <w:tabs>
          <w:tab w:val="left" w:pos="2019"/>
        </w:tabs>
        <w:spacing w:before="201"/>
        <w:ind w:right="1023"/>
        <w:contextualSpacing w:val="0"/>
        <w:jc w:val="both"/>
        <w:rPr>
          <w:rFonts w:cstheme="majorBidi"/>
          <w:szCs w:val="28"/>
        </w:rPr>
      </w:pPr>
      <w:r w:rsidRPr="0043227C">
        <w:rPr>
          <w:rFonts w:cstheme="majorBidi"/>
          <w:szCs w:val="28"/>
        </w:rPr>
        <w:t>L'obsession de la propreté : pensées ou comportements obsessionnels liés à la propreté ou à la contamination</w:t>
      </w:r>
    </w:p>
    <w:p w14:paraId="18DA06F0" w14:textId="77777777" w:rsidR="0043227C" w:rsidRPr="0043227C" w:rsidRDefault="0043227C" w:rsidP="0043227C">
      <w:pPr>
        <w:pStyle w:val="Paragraphedeliste"/>
        <w:numPr>
          <w:ilvl w:val="5"/>
          <w:numId w:val="4"/>
        </w:numPr>
        <w:tabs>
          <w:tab w:val="left" w:pos="2019"/>
        </w:tabs>
        <w:spacing w:before="199"/>
        <w:ind w:right="1009"/>
        <w:contextualSpacing w:val="0"/>
        <w:jc w:val="both"/>
        <w:rPr>
          <w:rFonts w:cstheme="majorBidi"/>
          <w:szCs w:val="28"/>
        </w:rPr>
      </w:pPr>
      <w:r w:rsidRPr="0043227C">
        <w:rPr>
          <w:rFonts w:cstheme="majorBidi"/>
          <w:szCs w:val="28"/>
        </w:rPr>
        <w:t>L'obsession</w:t>
      </w:r>
      <w:r w:rsidRPr="0043227C">
        <w:rPr>
          <w:rFonts w:cstheme="majorBidi"/>
          <w:spacing w:val="-9"/>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la</w:t>
      </w:r>
      <w:r w:rsidRPr="0043227C">
        <w:rPr>
          <w:rFonts w:cstheme="majorBidi"/>
          <w:spacing w:val="-8"/>
          <w:szCs w:val="28"/>
        </w:rPr>
        <w:t xml:space="preserve"> </w:t>
      </w:r>
      <w:r w:rsidRPr="0043227C">
        <w:rPr>
          <w:rFonts w:cstheme="majorBidi"/>
          <w:szCs w:val="28"/>
        </w:rPr>
        <w:t>sécurité</w:t>
      </w:r>
      <w:r w:rsidRPr="0043227C">
        <w:rPr>
          <w:rFonts w:cstheme="majorBidi"/>
          <w:spacing w:val="-10"/>
          <w:szCs w:val="28"/>
        </w:rPr>
        <w:t xml:space="preserve"> </w:t>
      </w:r>
      <w:r w:rsidRPr="0043227C">
        <w:rPr>
          <w:rFonts w:cstheme="majorBidi"/>
          <w:szCs w:val="28"/>
        </w:rPr>
        <w:t>:</w:t>
      </w:r>
      <w:r w:rsidRPr="0043227C">
        <w:rPr>
          <w:rFonts w:cstheme="majorBidi"/>
          <w:spacing w:val="-8"/>
          <w:szCs w:val="28"/>
        </w:rPr>
        <w:t xml:space="preserve"> </w:t>
      </w:r>
      <w:r w:rsidRPr="0043227C">
        <w:rPr>
          <w:rFonts w:cstheme="majorBidi"/>
          <w:szCs w:val="28"/>
        </w:rPr>
        <w:t>pensées</w:t>
      </w:r>
      <w:r w:rsidRPr="0043227C">
        <w:rPr>
          <w:rFonts w:cstheme="majorBidi"/>
          <w:spacing w:val="-11"/>
          <w:szCs w:val="28"/>
        </w:rPr>
        <w:t xml:space="preserve"> </w:t>
      </w:r>
      <w:r w:rsidRPr="0043227C">
        <w:rPr>
          <w:rFonts w:cstheme="majorBidi"/>
          <w:szCs w:val="28"/>
        </w:rPr>
        <w:t>ou</w:t>
      </w:r>
      <w:r w:rsidRPr="0043227C">
        <w:rPr>
          <w:rFonts w:cstheme="majorBidi"/>
          <w:spacing w:val="-6"/>
          <w:szCs w:val="28"/>
        </w:rPr>
        <w:t xml:space="preserve"> </w:t>
      </w:r>
      <w:r w:rsidRPr="0043227C">
        <w:rPr>
          <w:rFonts w:cstheme="majorBidi"/>
          <w:szCs w:val="28"/>
        </w:rPr>
        <w:t>comportements</w:t>
      </w:r>
      <w:r w:rsidRPr="0043227C">
        <w:rPr>
          <w:rFonts w:cstheme="majorBidi"/>
          <w:spacing w:val="-10"/>
          <w:szCs w:val="28"/>
        </w:rPr>
        <w:t xml:space="preserve"> </w:t>
      </w:r>
      <w:r w:rsidRPr="0043227C">
        <w:rPr>
          <w:rFonts w:cstheme="majorBidi"/>
          <w:szCs w:val="28"/>
        </w:rPr>
        <w:t>obsessionnels</w:t>
      </w:r>
      <w:r w:rsidRPr="0043227C">
        <w:rPr>
          <w:rFonts w:cstheme="majorBidi"/>
          <w:spacing w:val="-9"/>
          <w:szCs w:val="28"/>
        </w:rPr>
        <w:t xml:space="preserve"> </w:t>
      </w:r>
      <w:r w:rsidRPr="0043227C">
        <w:rPr>
          <w:rFonts w:cstheme="majorBidi"/>
          <w:szCs w:val="28"/>
        </w:rPr>
        <w:t>liés</w:t>
      </w:r>
      <w:r w:rsidRPr="0043227C">
        <w:rPr>
          <w:rFonts w:cstheme="majorBidi"/>
          <w:spacing w:val="-8"/>
          <w:szCs w:val="28"/>
        </w:rPr>
        <w:t xml:space="preserve"> </w:t>
      </w:r>
      <w:r w:rsidRPr="0043227C">
        <w:rPr>
          <w:rFonts w:cstheme="majorBidi"/>
          <w:szCs w:val="28"/>
        </w:rPr>
        <w:t>à</w:t>
      </w:r>
      <w:r w:rsidRPr="0043227C">
        <w:rPr>
          <w:rFonts w:cstheme="majorBidi"/>
          <w:spacing w:val="-11"/>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sécurité ou à la prévention des dangers</w:t>
      </w:r>
    </w:p>
    <w:p w14:paraId="7F48F176" w14:textId="77777777" w:rsidR="0043227C" w:rsidRPr="0043227C" w:rsidRDefault="0043227C" w:rsidP="0043227C">
      <w:pPr>
        <w:pStyle w:val="Paragraphedeliste"/>
        <w:numPr>
          <w:ilvl w:val="5"/>
          <w:numId w:val="4"/>
        </w:numPr>
        <w:tabs>
          <w:tab w:val="left" w:pos="2019"/>
        </w:tabs>
        <w:spacing w:before="202"/>
        <w:ind w:right="1020"/>
        <w:contextualSpacing w:val="0"/>
        <w:jc w:val="both"/>
        <w:rPr>
          <w:rFonts w:cstheme="majorBidi"/>
          <w:szCs w:val="28"/>
        </w:rPr>
      </w:pPr>
      <w:r w:rsidRPr="0043227C">
        <w:rPr>
          <w:rFonts w:cstheme="majorBidi"/>
          <w:szCs w:val="28"/>
        </w:rPr>
        <w:t>L'obsession de la symétrie : pensées ou comportements obsessionnels liés à la symétrie ou à l'ordre</w:t>
      </w:r>
    </w:p>
    <w:p w14:paraId="2C6438A0" w14:textId="77777777" w:rsidR="0043227C" w:rsidRPr="0043227C" w:rsidRDefault="0043227C" w:rsidP="00246996">
      <w:pPr>
        <w:pStyle w:val="Titre4"/>
      </w:pPr>
      <w:bookmarkStart w:id="208" w:name="_bookmark104"/>
      <w:bookmarkStart w:id="209" w:name="_Toc213835638"/>
      <w:bookmarkEnd w:id="208"/>
      <w:r w:rsidRPr="0043227C">
        <w:t>Les psychoses</w:t>
      </w:r>
      <w:bookmarkEnd w:id="209"/>
    </w:p>
    <w:p w14:paraId="1BDD163D" w14:textId="77777777" w:rsidR="0043227C" w:rsidRPr="0043227C" w:rsidRDefault="0043227C" w:rsidP="00246996">
      <w:pPr>
        <w:pStyle w:val="Corpsdetexte"/>
        <w:spacing w:before="49"/>
        <w:ind w:left="0" w:right="1002"/>
        <w:rPr>
          <w:rFonts w:cstheme="majorBidi"/>
          <w:szCs w:val="28"/>
        </w:rPr>
      </w:pPr>
      <w:r w:rsidRPr="0043227C">
        <w:rPr>
          <w:rFonts w:cstheme="majorBidi"/>
          <w:szCs w:val="28"/>
        </w:rPr>
        <w:t>Les psychoses chez l'enfant sont des troubles psychologiques graves qui se caractérisent par une perte de contact avec la réalité, des hallucinations, des délires, et des troubles du comportement et de la pensée. Ces troubles peuvent entraîner des difficultés à fonctionner dans la vie quotidienne et à maintenir des relations sociales.</w:t>
      </w:r>
    </w:p>
    <w:p w14:paraId="0BAAD9E9" w14:textId="77777777" w:rsidR="0043227C" w:rsidRPr="0043227C" w:rsidRDefault="0043227C" w:rsidP="00246996">
      <w:pPr>
        <w:pStyle w:val="Corpsdetexte"/>
        <w:spacing w:before="201"/>
        <w:ind w:left="0"/>
        <w:rPr>
          <w:rFonts w:cstheme="majorBidi"/>
          <w:szCs w:val="28"/>
        </w:rPr>
      </w:pPr>
      <w:r w:rsidRPr="0043227C">
        <w:rPr>
          <w:rFonts w:cstheme="majorBidi"/>
          <w:szCs w:val="28"/>
        </w:rPr>
        <w:t>Les</w:t>
      </w:r>
      <w:r w:rsidRPr="0043227C">
        <w:rPr>
          <w:rFonts w:cstheme="majorBidi"/>
          <w:spacing w:val="-8"/>
          <w:szCs w:val="28"/>
        </w:rPr>
        <w:t xml:space="preserve"> </w:t>
      </w:r>
      <w:r w:rsidRPr="0043227C">
        <w:rPr>
          <w:rFonts w:cstheme="majorBidi"/>
          <w:szCs w:val="28"/>
        </w:rPr>
        <w:t>types</w:t>
      </w:r>
      <w:r w:rsidRPr="0043227C">
        <w:rPr>
          <w:rFonts w:cstheme="majorBidi"/>
          <w:spacing w:val="-7"/>
          <w:szCs w:val="28"/>
        </w:rPr>
        <w:t xml:space="preserve"> </w:t>
      </w:r>
      <w:r w:rsidRPr="0043227C">
        <w:rPr>
          <w:rFonts w:cstheme="majorBidi"/>
          <w:szCs w:val="28"/>
        </w:rPr>
        <w:t>de</w:t>
      </w:r>
      <w:r w:rsidRPr="0043227C">
        <w:rPr>
          <w:rFonts w:cstheme="majorBidi"/>
          <w:spacing w:val="-9"/>
          <w:szCs w:val="28"/>
        </w:rPr>
        <w:t xml:space="preserve"> </w:t>
      </w:r>
      <w:r w:rsidRPr="0043227C">
        <w:rPr>
          <w:rFonts w:cstheme="majorBidi"/>
          <w:szCs w:val="28"/>
        </w:rPr>
        <w:t>Psychoses</w:t>
      </w:r>
      <w:r w:rsidRPr="0043227C">
        <w:rPr>
          <w:rFonts w:cstheme="majorBidi"/>
          <w:spacing w:val="-7"/>
          <w:szCs w:val="28"/>
        </w:rPr>
        <w:t xml:space="preserve"> </w:t>
      </w:r>
      <w:r w:rsidRPr="0043227C">
        <w:rPr>
          <w:rFonts w:cstheme="majorBidi"/>
          <w:szCs w:val="28"/>
        </w:rPr>
        <w:t>chez</w:t>
      </w:r>
      <w:r w:rsidRPr="0043227C">
        <w:rPr>
          <w:rFonts w:cstheme="majorBidi"/>
          <w:spacing w:val="-5"/>
          <w:szCs w:val="28"/>
        </w:rPr>
        <w:t xml:space="preserve"> </w:t>
      </w:r>
      <w:r w:rsidRPr="0043227C">
        <w:rPr>
          <w:rFonts w:cstheme="majorBidi"/>
          <w:szCs w:val="28"/>
        </w:rPr>
        <w:t>l'Enfant</w:t>
      </w:r>
      <w:r w:rsidRPr="0043227C">
        <w:rPr>
          <w:rFonts w:cstheme="majorBidi"/>
          <w:spacing w:val="-3"/>
          <w:szCs w:val="28"/>
        </w:rPr>
        <w:t xml:space="preserve"> </w:t>
      </w:r>
      <w:r w:rsidRPr="0043227C">
        <w:rPr>
          <w:rFonts w:cstheme="majorBidi"/>
          <w:szCs w:val="28"/>
        </w:rPr>
        <w:t>sont</w:t>
      </w:r>
      <w:r w:rsidRPr="0043227C">
        <w:rPr>
          <w:rFonts w:cstheme="majorBidi"/>
          <w:spacing w:val="-1"/>
          <w:szCs w:val="28"/>
        </w:rPr>
        <w:t xml:space="preserve"> </w:t>
      </w:r>
      <w:r w:rsidRPr="0043227C">
        <w:rPr>
          <w:rFonts w:cstheme="majorBidi"/>
          <w:spacing w:val="-10"/>
          <w:szCs w:val="28"/>
        </w:rPr>
        <w:t>:</w:t>
      </w:r>
    </w:p>
    <w:p w14:paraId="34767884" w14:textId="77777777" w:rsidR="0043227C" w:rsidRPr="0043227C" w:rsidRDefault="0043227C" w:rsidP="0043227C">
      <w:pPr>
        <w:pStyle w:val="Paragraphedeliste"/>
        <w:numPr>
          <w:ilvl w:val="0"/>
          <w:numId w:val="3"/>
        </w:numPr>
        <w:tabs>
          <w:tab w:val="left" w:pos="2019"/>
        </w:tabs>
        <w:spacing w:before="200"/>
        <w:ind w:right="1013"/>
        <w:contextualSpacing w:val="0"/>
        <w:jc w:val="both"/>
        <w:rPr>
          <w:rFonts w:cstheme="majorBidi"/>
          <w:szCs w:val="28"/>
        </w:rPr>
      </w:pPr>
      <w:r w:rsidRPr="0043227C">
        <w:rPr>
          <w:rFonts w:cstheme="majorBidi"/>
          <w:szCs w:val="28"/>
        </w:rPr>
        <w:t>La schizophrénie</w:t>
      </w:r>
      <w:r w:rsidRPr="0043227C">
        <w:rPr>
          <w:rFonts w:cstheme="majorBidi"/>
          <w:spacing w:val="-1"/>
          <w:szCs w:val="28"/>
        </w:rPr>
        <w:t xml:space="preserve"> </w:t>
      </w:r>
      <w:r w:rsidRPr="0043227C">
        <w:rPr>
          <w:rFonts w:cstheme="majorBidi"/>
          <w:szCs w:val="28"/>
        </w:rPr>
        <w:t>:</w:t>
      </w:r>
      <w:r w:rsidRPr="0043227C">
        <w:rPr>
          <w:rFonts w:cstheme="majorBidi"/>
          <w:spacing w:val="-2"/>
          <w:szCs w:val="28"/>
        </w:rPr>
        <w:t xml:space="preserve"> </w:t>
      </w:r>
      <w:r w:rsidRPr="0043227C">
        <w:rPr>
          <w:rFonts w:cstheme="majorBidi"/>
          <w:szCs w:val="28"/>
        </w:rPr>
        <w:t>trouble psychotique caractérisé par</w:t>
      </w:r>
      <w:r w:rsidRPr="0043227C">
        <w:rPr>
          <w:rFonts w:cstheme="majorBidi"/>
          <w:spacing w:val="-2"/>
          <w:szCs w:val="28"/>
        </w:rPr>
        <w:t xml:space="preserve"> </w:t>
      </w:r>
      <w:r w:rsidRPr="0043227C">
        <w:rPr>
          <w:rFonts w:cstheme="majorBidi"/>
          <w:szCs w:val="28"/>
        </w:rPr>
        <w:t>des</w:t>
      </w:r>
      <w:r w:rsidRPr="0043227C">
        <w:rPr>
          <w:rFonts w:cstheme="majorBidi"/>
          <w:spacing w:val="-2"/>
          <w:szCs w:val="28"/>
        </w:rPr>
        <w:t xml:space="preserve"> </w:t>
      </w:r>
      <w:r w:rsidRPr="0043227C">
        <w:rPr>
          <w:rFonts w:cstheme="majorBidi"/>
          <w:szCs w:val="28"/>
        </w:rPr>
        <w:t>hallucinations,</w:t>
      </w:r>
      <w:r w:rsidRPr="0043227C">
        <w:rPr>
          <w:rFonts w:cstheme="majorBidi"/>
          <w:spacing w:val="-3"/>
          <w:szCs w:val="28"/>
        </w:rPr>
        <w:t xml:space="preserve"> </w:t>
      </w:r>
      <w:r w:rsidRPr="0043227C">
        <w:rPr>
          <w:rFonts w:cstheme="majorBidi"/>
          <w:szCs w:val="28"/>
        </w:rPr>
        <w:t>des</w:t>
      </w:r>
      <w:r w:rsidRPr="0043227C">
        <w:rPr>
          <w:rFonts w:cstheme="majorBidi"/>
          <w:spacing w:val="-2"/>
          <w:szCs w:val="28"/>
        </w:rPr>
        <w:t xml:space="preserve"> </w:t>
      </w:r>
      <w:r w:rsidRPr="0043227C">
        <w:rPr>
          <w:rFonts w:cstheme="majorBidi"/>
          <w:szCs w:val="28"/>
        </w:rPr>
        <w:t>délires, et des troubles du comportement et de la pensée</w:t>
      </w:r>
    </w:p>
    <w:p w14:paraId="3FFA349F" w14:textId="77777777" w:rsidR="0043227C" w:rsidRPr="0043227C" w:rsidRDefault="0043227C" w:rsidP="0043227C">
      <w:pPr>
        <w:pStyle w:val="Paragraphedeliste"/>
        <w:numPr>
          <w:ilvl w:val="0"/>
          <w:numId w:val="3"/>
        </w:numPr>
        <w:tabs>
          <w:tab w:val="left" w:pos="2019"/>
        </w:tabs>
        <w:spacing w:before="199" w:line="244" w:lineRule="auto"/>
        <w:ind w:right="1014"/>
        <w:contextualSpacing w:val="0"/>
        <w:jc w:val="both"/>
        <w:rPr>
          <w:rFonts w:cstheme="majorBidi"/>
          <w:szCs w:val="28"/>
        </w:rPr>
      </w:pPr>
      <w:r w:rsidRPr="0043227C">
        <w:rPr>
          <w:rFonts w:cstheme="majorBidi"/>
          <w:szCs w:val="28"/>
        </w:rPr>
        <w:t>Le</w:t>
      </w:r>
      <w:r w:rsidRPr="0043227C">
        <w:rPr>
          <w:rFonts w:cstheme="majorBidi"/>
          <w:spacing w:val="-9"/>
          <w:szCs w:val="28"/>
        </w:rPr>
        <w:t xml:space="preserve"> </w:t>
      </w:r>
      <w:r w:rsidRPr="0043227C">
        <w:rPr>
          <w:rFonts w:cstheme="majorBidi"/>
          <w:szCs w:val="28"/>
        </w:rPr>
        <w:t>trouble</w:t>
      </w:r>
      <w:r w:rsidRPr="0043227C">
        <w:rPr>
          <w:rFonts w:cstheme="majorBidi"/>
          <w:spacing w:val="-10"/>
          <w:szCs w:val="28"/>
        </w:rPr>
        <w:t xml:space="preserve"> </w:t>
      </w:r>
      <w:r w:rsidRPr="0043227C">
        <w:rPr>
          <w:rFonts w:cstheme="majorBidi"/>
          <w:szCs w:val="28"/>
        </w:rPr>
        <w:t>psychotique</w:t>
      </w:r>
      <w:r w:rsidRPr="0043227C">
        <w:rPr>
          <w:rFonts w:cstheme="majorBidi"/>
          <w:spacing w:val="-8"/>
          <w:szCs w:val="28"/>
        </w:rPr>
        <w:t xml:space="preserve"> </w:t>
      </w:r>
      <w:r w:rsidRPr="0043227C">
        <w:rPr>
          <w:rFonts w:cstheme="majorBidi"/>
          <w:szCs w:val="28"/>
        </w:rPr>
        <w:t>aigu</w:t>
      </w:r>
      <w:r w:rsidRPr="0043227C">
        <w:rPr>
          <w:rFonts w:cstheme="majorBidi"/>
          <w:spacing w:val="-8"/>
          <w:szCs w:val="28"/>
        </w:rPr>
        <w:t xml:space="preserve"> </w:t>
      </w:r>
      <w:r w:rsidRPr="0043227C">
        <w:rPr>
          <w:rFonts w:cstheme="majorBidi"/>
          <w:szCs w:val="28"/>
        </w:rPr>
        <w:t>:</w:t>
      </w:r>
      <w:r w:rsidRPr="0043227C">
        <w:rPr>
          <w:rFonts w:cstheme="majorBidi"/>
          <w:spacing w:val="-11"/>
          <w:szCs w:val="28"/>
        </w:rPr>
        <w:t xml:space="preserve"> </w:t>
      </w:r>
      <w:r w:rsidRPr="0043227C">
        <w:rPr>
          <w:rFonts w:cstheme="majorBidi"/>
          <w:szCs w:val="28"/>
        </w:rPr>
        <w:t>épisode</w:t>
      </w:r>
      <w:r w:rsidRPr="0043227C">
        <w:rPr>
          <w:rFonts w:cstheme="majorBidi"/>
          <w:spacing w:val="-10"/>
          <w:szCs w:val="28"/>
        </w:rPr>
        <w:t xml:space="preserve"> </w:t>
      </w:r>
      <w:r w:rsidRPr="0043227C">
        <w:rPr>
          <w:rFonts w:cstheme="majorBidi"/>
          <w:szCs w:val="28"/>
        </w:rPr>
        <w:t>psychotique</w:t>
      </w:r>
      <w:r w:rsidRPr="0043227C">
        <w:rPr>
          <w:rFonts w:cstheme="majorBidi"/>
          <w:spacing w:val="-14"/>
          <w:szCs w:val="28"/>
        </w:rPr>
        <w:t xml:space="preserve"> </w:t>
      </w:r>
      <w:r w:rsidRPr="0043227C">
        <w:rPr>
          <w:rFonts w:cstheme="majorBidi"/>
          <w:szCs w:val="28"/>
        </w:rPr>
        <w:t>aigu</w:t>
      </w:r>
      <w:r w:rsidRPr="0043227C">
        <w:rPr>
          <w:rFonts w:cstheme="majorBidi"/>
          <w:spacing w:val="-10"/>
          <w:szCs w:val="28"/>
        </w:rPr>
        <w:t xml:space="preserve"> </w:t>
      </w:r>
      <w:r w:rsidRPr="0043227C">
        <w:rPr>
          <w:rFonts w:cstheme="majorBidi"/>
          <w:szCs w:val="28"/>
        </w:rPr>
        <w:t>qui</w:t>
      </w:r>
      <w:r w:rsidRPr="0043227C">
        <w:rPr>
          <w:rFonts w:cstheme="majorBidi"/>
          <w:spacing w:val="-11"/>
          <w:szCs w:val="28"/>
        </w:rPr>
        <w:t xml:space="preserve"> </w:t>
      </w:r>
      <w:r w:rsidRPr="0043227C">
        <w:rPr>
          <w:rFonts w:cstheme="majorBidi"/>
          <w:szCs w:val="28"/>
        </w:rPr>
        <w:t>peut</w:t>
      </w:r>
      <w:r w:rsidRPr="0043227C">
        <w:rPr>
          <w:rFonts w:cstheme="majorBidi"/>
          <w:spacing w:val="-10"/>
          <w:szCs w:val="28"/>
        </w:rPr>
        <w:t xml:space="preserve"> </w:t>
      </w:r>
      <w:r w:rsidRPr="0043227C">
        <w:rPr>
          <w:rFonts w:cstheme="majorBidi"/>
          <w:szCs w:val="28"/>
        </w:rPr>
        <w:t>être</w:t>
      </w:r>
      <w:r w:rsidRPr="0043227C">
        <w:rPr>
          <w:rFonts w:cstheme="majorBidi"/>
          <w:spacing w:val="-10"/>
          <w:szCs w:val="28"/>
        </w:rPr>
        <w:t xml:space="preserve"> </w:t>
      </w:r>
      <w:r w:rsidRPr="0043227C">
        <w:rPr>
          <w:rFonts w:cstheme="majorBidi"/>
          <w:szCs w:val="28"/>
        </w:rPr>
        <w:t>déclenché</w:t>
      </w:r>
      <w:r w:rsidRPr="0043227C">
        <w:rPr>
          <w:rFonts w:cstheme="majorBidi"/>
          <w:spacing w:val="-9"/>
          <w:szCs w:val="28"/>
        </w:rPr>
        <w:t xml:space="preserve"> </w:t>
      </w:r>
      <w:r w:rsidRPr="0043227C">
        <w:rPr>
          <w:rFonts w:cstheme="majorBidi"/>
          <w:szCs w:val="28"/>
        </w:rPr>
        <w:t>par</w:t>
      </w:r>
      <w:r w:rsidRPr="0043227C">
        <w:rPr>
          <w:rFonts w:cstheme="majorBidi"/>
          <w:spacing w:val="-10"/>
          <w:szCs w:val="28"/>
        </w:rPr>
        <w:t xml:space="preserve"> </w:t>
      </w:r>
      <w:r w:rsidRPr="0043227C">
        <w:rPr>
          <w:rFonts w:cstheme="majorBidi"/>
          <w:szCs w:val="28"/>
        </w:rPr>
        <w:t>un événement stressant ou une maladie médicale</w:t>
      </w:r>
    </w:p>
    <w:p w14:paraId="7CC19B57" w14:textId="77777777" w:rsidR="0043227C" w:rsidRPr="0043227C" w:rsidRDefault="0043227C" w:rsidP="0043227C">
      <w:pPr>
        <w:pStyle w:val="Paragraphedeliste"/>
        <w:numPr>
          <w:ilvl w:val="0"/>
          <w:numId w:val="3"/>
        </w:numPr>
        <w:tabs>
          <w:tab w:val="left" w:pos="2019"/>
        </w:tabs>
        <w:spacing w:before="189"/>
        <w:ind w:right="1010"/>
        <w:contextualSpacing w:val="0"/>
        <w:jc w:val="both"/>
        <w:rPr>
          <w:rFonts w:cstheme="majorBidi"/>
          <w:szCs w:val="28"/>
        </w:rPr>
      </w:pPr>
      <w:r w:rsidRPr="0043227C">
        <w:rPr>
          <w:rFonts w:cstheme="majorBidi"/>
          <w:szCs w:val="28"/>
        </w:rPr>
        <w:t>Le</w:t>
      </w:r>
      <w:r w:rsidRPr="0043227C">
        <w:rPr>
          <w:rFonts w:cstheme="majorBidi"/>
          <w:spacing w:val="-5"/>
          <w:szCs w:val="28"/>
        </w:rPr>
        <w:t xml:space="preserve"> </w:t>
      </w:r>
      <w:r w:rsidRPr="0043227C">
        <w:rPr>
          <w:rFonts w:cstheme="majorBidi"/>
          <w:szCs w:val="28"/>
        </w:rPr>
        <w:t>trouble</w:t>
      </w:r>
      <w:r w:rsidRPr="0043227C">
        <w:rPr>
          <w:rFonts w:cstheme="majorBidi"/>
          <w:spacing w:val="-8"/>
          <w:szCs w:val="28"/>
        </w:rPr>
        <w:t xml:space="preserve"> </w:t>
      </w:r>
      <w:r w:rsidRPr="0043227C">
        <w:rPr>
          <w:rFonts w:cstheme="majorBidi"/>
          <w:szCs w:val="28"/>
        </w:rPr>
        <w:t>psychotique</w:t>
      </w:r>
      <w:r w:rsidRPr="0043227C">
        <w:rPr>
          <w:rFonts w:cstheme="majorBidi"/>
          <w:spacing w:val="-5"/>
          <w:szCs w:val="28"/>
        </w:rPr>
        <w:t xml:space="preserve"> </w:t>
      </w:r>
      <w:r w:rsidRPr="0043227C">
        <w:rPr>
          <w:rFonts w:cstheme="majorBidi"/>
          <w:szCs w:val="28"/>
        </w:rPr>
        <w:t>chronique</w:t>
      </w:r>
      <w:r w:rsidRPr="0043227C">
        <w:rPr>
          <w:rFonts w:cstheme="majorBidi"/>
          <w:spacing w:val="-6"/>
          <w:szCs w:val="28"/>
        </w:rPr>
        <w:t xml:space="preserve"> </w:t>
      </w:r>
      <w:r w:rsidRPr="0043227C">
        <w:rPr>
          <w:rFonts w:cstheme="majorBidi"/>
          <w:szCs w:val="28"/>
        </w:rPr>
        <w:t>:</w:t>
      </w:r>
      <w:r w:rsidRPr="0043227C">
        <w:rPr>
          <w:rFonts w:cstheme="majorBidi"/>
          <w:spacing w:val="-9"/>
          <w:szCs w:val="28"/>
        </w:rPr>
        <w:t xml:space="preserve"> </w:t>
      </w:r>
      <w:r w:rsidRPr="0043227C">
        <w:rPr>
          <w:rFonts w:cstheme="majorBidi"/>
          <w:szCs w:val="28"/>
        </w:rPr>
        <w:t>trouble</w:t>
      </w:r>
      <w:r w:rsidRPr="0043227C">
        <w:rPr>
          <w:rFonts w:cstheme="majorBidi"/>
          <w:spacing w:val="-8"/>
          <w:szCs w:val="28"/>
        </w:rPr>
        <w:t xml:space="preserve"> </w:t>
      </w:r>
      <w:r w:rsidRPr="0043227C">
        <w:rPr>
          <w:rFonts w:cstheme="majorBidi"/>
          <w:szCs w:val="28"/>
        </w:rPr>
        <w:t>psychotique</w:t>
      </w:r>
      <w:r w:rsidRPr="0043227C">
        <w:rPr>
          <w:rFonts w:cstheme="majorBidi"/>
          <w:spacing w:val="-8"/>
          <w:szCs w:val="28"/>
        </w:rPr>
        <w:t xml:space="preserve"> </w:t>
      </w:r>
      <w:r w:rsidRPr="0043227C">
        <w:rPr>
          <w:rFonts w:cstheme="majorBidi"/>
          <w:szCs w:val="28"/>
        </w:rPr>
        <w:t>persistant</w:t>
      </w:r>
      <w:r w:rsidRPr="0043227C">
        <w:rPr>
          <w:rFonts w:cstheme="majorBidi"/>
          <w:spacing w:val="-7"/>
          <w:szCs w:val="28"/>
        </w:rPr>
        <w:t xml:space="preserve"> </w:t>
      </w:r>
      <w:r w:rsidRPr="0043227C">
        <w:rPr>
          <w:rFonts w:cstheme="majorBidi"/>
          <w:szCs w:val="28"/>
        </w:rPr>
        <w:t>qui</w:t>
      </w:r>
      <w:r w:rsidRPr="0043227C">
        <w:rPr>
          <w:rFonts w:cstheme="majorBidi"/>
          <w:spacing w:val="-12"/>
          <w:szCs w:val="28"/>
        </w:rPr>
        <w:t xml:space="preserve"> </w:t>
      </w:r>
      <w:r w:rsidRPr="0043227C">
        <w:rPr>
          <w:rFonts w:cstheme="majorBidi"/>
          <w:szCs w:val="28"/>
        </w:rPr>
        <w:t>peut</w:t>
      </w:r>
      <w:r w:rsidRPr="0043227C">
        <w:rPr>
          <w:rFonts w:cstheme="majorBidi"/>
          <w:spacing w:val="-8"/>
          <w:szCs w:val="28"/>
        </w:rPr>
        <w:t xml:space="preserve"> </w:t>
      </w:r>
      <w:r w:rsidRPr="0043227C">
        <w:rPr>
          <w:rFonts w:cstheme="majorBidi"/>
          <w:szCs w:val="28"/>
        </w:rPr>
        <w:t>nécessiter un traitement à long terme</w:t>
      </w:r>
    </w:p>
    <w:p w14:paraId="2A7141CE" w14:textId="77777777" w:rsidR="0043227C" w:rsidRPr="0043227C" w:rsidRDefault="0043227C" w:rsidP="00246996">
      <w:pPr>
        <w:pStyle w:val="Titre3"/>
      </w:pPr>
      <w:bookmarkStart w:id="210" w:name="_bookmark105"/>
      <w:bookmarkStart w:id="211" w:name="_Toc213835639"/>
      <w:bookmarkEnd w:id="210"/>
      <w:r w:rsidRPr="00246996">
        <w:t>Pathologies</w:t>
      </w:r>
      <w:r w:rsidRPr="0043227C">
        <w:rPr>
          <w:spacing w:val="-13"/>
        </w:rPr>
        <w:t xml:space="preserve"> </w:t>
      </w:r>
      <w:r w:rsidRPr="0043227C">
        <w:t>du</w:t>
      </w:r>
      <w:r w:rsidRPr="0043227C">
        <w:rPr>
          <w:spacing w:val="-12"/>
        </w:rPr>
        <w:t xml:space="preserve"> </w:t>
      </w:r>
      <w:r w:rsidRPr="0043227C">
        <w:t>développement</w:t>
      </w:r>
      <w:r w:rsidRPr="0043227C">
        <w:rPr>
          <w:spacing w:val="-14"/>
        </w:rPr>
        <w:t xml:space="preserve"> </w:t>
      </w:r>
      <w:r w:rsidRPr="0043227C">
        <w:t>intellectuel</w:t>
      </w:r>
      <w:r w:rsidRPr="0043227C">
        <w:rPr>
          <w:spacing w:val="-11"/>
        </w:rPr>
        <w:t xml:space="preserve"> </w:t>
      </w:r>
      <w:r w:rsidRPr="0043227C">
        <w:t>de</w:t>
      </w:r>
      <w:r w:rsidRPr="0043227C">
        <w:rPr>
          <w:spacing w:val="-11"/>
        </w:rPr>
        <w:t xml:space="preserve"> </w:t>
      </w:r>
      <w:r w:rsidRPr="0043227C">
        <w:rPr>
          <w:spacing w:val="-2"/>
        </w:rPr>
        <w:t>l’enfant</w:t>
      </w:r>
      <w:bookmarkEnd w:id="211"/>
    </w:p>
    <w:p w14:paraId="55F65693" w14:textId="77777777" w:rsidR="0043227C" w:rsidRPr="0043227C" w:rsidRDefault="0043227C" w:rsidP="00246996">
      <w:pPr>
        <w:pStyle w:val="Corpsdetexte"/>
        <w:spacing w:before="47"/>
        <w:ind w:left="0" w:right="1025"/>
        <w:rPr>
          <w:rFonts w:cstheme="majorBidi"/>
          <w:szCs w:val="28"/>
        </w:rPr>
      </w:pPr>
      <w:r w:rsidRPr="0043227C">
        <w:rPr>
          <w:rFonts w:cstheme="majorBidi"/>
          <w:szCs w:val="28"/>
        </w:rPr>
        <w:t>Les pathologies du développement intellectuel de l'enfant sont des troubles qui affectent la croissance et le développement cognitif de l'enfant. Ces troubles peuvent entraîner des difficultés à apprendre, à communiquer et à interagir avec les autres.</w:t>
      </w:r>
    </w:p>
    <w:p w14:paraId="66641DF7" w14:textId="77777777" w:rsidR="0043227C" w:rsidRPr="0043227C" w:rsidRDefault="0043227C" w:rsidP="00246996">
      <w:pPr>
        <w:pStyle w:val="Corpsdetexte"/>
        <w:spacing w:before="201"/>
        <w:ind w:left="0"/>
        <w:rPr>
          <w:rFonts w:cstheme="majorBidi"/>
          <w:szCs w:val="28"/>
        </w:rPr>
      </w:pPr>
      <w:r w:rsidRPr="0043227C">
        <w:rPr>
          <w:rFonts w:cstheme="majorBidi"/>
          <w:szCs w:val="28"/>
        </w:rPr>
        <w:t>Parmi</w:t>
      </w:r>
      <w:r w:rsidRPr="0043227C">
        <w:rPr>
          <w:rFonts w:cstheme="majorBidi"/>
          <w:spacing w:val="-7"/>
          <w:szCs w:val="28"/>
        </w:rPr>
        <w:t xml:space="preserve"> </w:t>
      </w:r>
      <w:r w:rsidRPr="0043227C">
        <w:rPr>
          <w:rFonts w:cstheme="majorBidi"/>
          <w:szCs w:val="28"/>
        </w:rPr>
        <w:t>les</w:t>
      </w:r>
      <w:r w:rsidRPr="0043227C">
        <w:rPr>
          <w:rFonts w:cstheme="majorBidi"/>
          <w:spacing w:val="-9"/>
          <w:szCs w:val="28"/>
        </w:rPr>
        <w:t xml:space="preserve"> </w:t>
      </w:r>
      <w:r w:rsidRPr="0043227C">
        <w:rPr>
          <w:rFonts w:cstheme="majorBidi"/>
          <w:szCs w:val="28"/>
        </w:rPr>
        <w:t>types</w:t>
      </w:r>
      <w:r w:rsidRPr="0043227C">
        <w:rPr>
          <w:rFonts w:cstheme="majorBidi"/>
          <w:spacing w:val="-7"/>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Pathologies</w:t>
      </w:r>
      <w:r w:rsidRPr="0043227C">
        <w:rPr>
          <w:rFonts w:cstheme="majorBidi"/>
          <w:spacing w:val="-4"/>
          <w:szCs w:val="28"/>
        </w:rPr>
        <w:t xml:space="preserve"> </w:t>
      </w:r>
      <w:r w:rsidRPr="0043227C">
        <w:rPr>
          <w:rFonts w:cstheme="majorBidi"/>
          <w:szCs w:val="28"/>
        </w:rPr>
        <w:t>du</w:t>
      </w:r>
      <w:r w:rsidRPr="0043227C">
        <w:rPr>
          <w:rFonts w:cstheme="majorBidi"/>
          <w:spacing w:val="-6"/>
          <w:szCs w:val="28"/>
        </w:rPr>
        <w:t xml:space="preserve"> </w:t>
      </w:r>
      <w:r w:rsidRPr="0043227C">
        <w:rPr>
          <w:rFonts w:cstheme="majorBidi"/>
          <w:szCs w:val="28"/>
        </w:rPr>
        <w:t>développement</w:t>
      </w:r>
      <w:r w:rsidRPr="0043227C">
        <w:rPr>
          <w:rFonts w:cstheme="majorBidi"/>
          <w:spacing w:val="-6"/>
          <w:szCs w:val="28"/>
        </w:rPr>
        <w:t xml:space="preserve"> </w:t>
      </w:r>
      <w:r w:rsidRPr="0043227C">
        <w:rPr>
          <w:rFonts w:cstheme="majorBidi"/>
          <w:szCs w:val="28"/>
        </w:rPr>
        <w:t>Intellectuel</w:t>
      </w:r>
      <w:r w:rsidRPr="0043227C">
        <w:rPr>
          <w:rFonts w:cstheme="majorBidi"/>
          <w:spacing w:val="-8"/>
          <w:szCs w:val="28"/>
        </w:rPr>
        <w:t xml:space="preserve"> </w:t>
      </w:r>
      <w:r w:rsidRPr="0043227C">
        <w:rPr>
          <w:rFonts w:cstheme="majorBidi"/>
          <w:szCs w:val="28"/>
        </w:rPr>
        <w:t>de</w:t>
      </w:r>
      <w:r w:rsidRPr="0043227C">
        <w:rPr>
          <w:rFonts w:cstheme="majorBidi"/>
          <w:spacing w:val="-5"/>
          <w:szCs w:val="28"/>
        </w:rPr>
        <w:t xml:space="preserve"> </w:t>
      </w:r>
      <w:r w:rsidRPr="0043227C">
        <w:rPr>
          <w:rFonts w:cstheme="majorBidi"/>
          <w:szCs w:val="28"/>
        </w:rPr>
        <w:t>l'enfant</w:t>
      </w:r>
      <w:r w:rsidRPr="0043227C">
        <w:rPr>
          <w:rFonts w:cstheme="majorBidi"/>
          <w:spacing w:val="-5"/>
          <w:szCs w:val="28"/>
        </w:rPr>
        <w:t xml:space="preserve"> </w:t>
      </w:r>
      <w:r w:rsidRPr="0043227C">
        <w:rPr>
          <w:rFonts w:cstheme="majorBidi"/>
          <w:spacing w:val="-10"/>
          <w:szCs w:val="28"/>
        </w:rPr>
        <w:t>:</w:t>
      </w:r>
    </w:p>
    <w:p w14:paraId="7E149B2A" w14:textId="77777777" w:rsidR="00B50616" w:rsidRDefault="0043227C" w:rsidP="00B50616">
      <w:pPr>
        <w:pStyle w:val="Titre4"/>
      </w:pPr>
      <w:bookmarkStart w:id="212" w:name="_Toc213835640"/>
      <w:r w:rsidRPr="0043227C">
        <w:t>Le retard mental :</w:t>
      </w:r>
      <w:bookmarkEnd w:id="212"/>
      <w:r w:rsidRPr="0043227C">
        <w:t xml:space="preserve"> </w:t>
      </w:r>
    </w:p>
    <w:p w14:paraId="29DE8165" w14:textId="598E0B94" w:rsidR="0043227C" w:rsidRPr="00B50616" w:rsidRDefault="00B50616" w:rsidP="00B50616">
      <w:pPr>
        <w:pStyle w:val="Paragraphedeliste"/>
        <w:tabs>
          <w:tab w:val="left" w:pos="2019"/>
        </w:tabs>
        <w:spacing w:before="199"/>
        <w:ind w:left="502" w:right="1013"/>
        <w:contextualSpacing w:val="0"/>
        <w:jc w:val="both"/>
        <w:rPr>
          <w:rFonts w:cstheme="majorBidi"/>
          <w:szCs w:val="28"/>
        </w:rPr>
      </w:pPr>
      <w:r>
        <w:rPr>
          <w:rFonts w:cstheme="majorBidi"/>
          <w:szCs w:val="28"/>
        </w:rPr>
        <w:t xml:space="preserve">Est un </w:t>
      </w:r>
      <w:r w:rsidR="0043227C" w:rsidRPr="0043227C">
        <w:rPr>
          <w:rFonts w:cstheme="majorBidi"/>
          <w:szCs w:val="28"/>
        </w:rPr>
        <w:t>tr</w:t>
      </w:r>
      <w:r w:rsidR="0043227C" w:rsidRPr="00B50616">
        <w:rPr>
          <w:rFonts w:cstheme="majorBidi"/>
          <w:szCs w:val="28"/>
        </w:rPr>
        <w:t>ouble caractérisé par une intelligence en dessous de la moyenne et des difficultés à apprendre et à adapter</w:t>
      </w:r>
    </w:p>
    <w:p w14:paraId="0FD4BFBB" w14:textId="77777777" w:rsidR="00B50616" w:rsidRDefault="0043227C" w:rsidP="00B50616">
      <w:pPr>
        <w:pStyle w:val="Titre4"/>
      </w:pPr>
      <w:bookmarkStart w:id="213" w:name="_Toc213835641"/>
      <w:r w:rsidRPr="0043227C">
        <w:lastRenderedPageBreak/>
        <w:t>Le trouble du déficit de l'attention avec ou sans hyperactivité (TDAH) :</w:t>
      </w:r>
      <w:bookmarkEnd w:id="213"/>
      <w:r w:rsidRPr="0043227C">
        <w:t xml:space="preserve"> </w:t>
      </w:r>
    </w:p>
    <w:p w14:paraId="5816D269" w14:textId="06529FB9" w:rsidR="0043227C" w:rsidRPr="0043227C" w:rsidRDefault="00B50616" w:rsidP="00B50616">
      <w:pPr>
        <w:pStyle w:val="Paragraphedeliste"/>
        <w:tabs>
          <w:tab w:val="left" w:pos="2019"/>
        </w:tabs>
        <w:spacing w:before="202"/>
        <w:ind w:left="502" w:right="1018"/>
        <w:contextualSpacing w:val="0"/>
        <w:jc w:val="both"/>
        <w:rPr>
          <w:rFonts w:cstheme="majorBidi"/>
          <w:szCs w:val="28"/>
        </w:rPr>
      </w:pPr>
      <w:r>
        <w:rPr>
          <w:rFonts w:cstheme="majorBidi"/>
          <w:szCs w:val="28"/>
        </w:rPr>
        <w:t xml:space="preserve">Est un </w:t>
      </w:r>
      <w:r w:rsidR="0043227C" w:rsidRPr="0043227C">
        <w:rPr>
          <w:rFonts w:cstheme="majorBidi"/>
          <w:szCs w:val="28"/>
        </w:rPr>
        <w:t>trouble caractérisé par des difficultés à maintenir l'attention, à contrôler les impulsions et à réguler l'activité motrice</w:t>
      </w:r>
    </w:p>
    <w:p w14:paraId="0E5432F1" w14:textId="77777777" w:rsidR="00B50616" w:rsidRPr="00B50616" w:rsidRDefault="0043227C" w:rsidP="00B50616">
      <w:pPr>
        <w:pStyle w:val="Titre4"/>
      </w:pPr>
      <w:bookmarkStart w:id="214" w:name="_Toc213835642"/>
      <w:r w:rsidRPr="0043227C">
        <w:t>Le trouble</w:t>
      </w:r>
      <w:r w:rsidRPr="0043227C">
        <w:rPr>
          <w:spacing w:val="-4"/>
        </w:rPr>
        <w:t xml:space="preserve"> </w:t>
      </w:r>
      <w:r w:rsidRPr="0043227C">
        <w:t>de</w:t>
      </w:r>
      <w:r w:rsidRPr="0043227C">
        <w:rPr>
          <w:spacing w:val="-2"/>
        </w:rPr>
        <w:t xml:space="preserve"> </w:t>
      </w:r>
      <w:r w:rsidRPr="0043227C">
        <w:t>l'apprentissage :</w:t>
      </w:r>
      <w:bookmarkEnd w:id="214"/>
      <w:r w:rsidRPr="0043227C">
        <w:rPr>
          <w:spacing w:val="-2"/>
        </w:rPr>
        <w:t xml:space="preserve"> </w:t>
      </w:r>
    </w:p>
    <w:p w14:paraId="0A9ADF71" w14:textId="77777777" w:rsidR="00B50616" w:rsidRDefault="00B50616" w:rsidP="00B50616">
      <w:pPr>
        <w:pStyle w:val="Paragraphedeliste"/>
        <w:tabs>
          <w:tab w:val="left" w:pos="2019"/>
        </w:tabs>
        <w:spacing w:before="198"/>
        <w:ind w:left="502" w:right="1010"/>
        <w:contextualSpacing w:val="0"/>
        <w:jc w:val="both"/>
        <w:rPr>
          <w:rFonts w:cstheme="majorBidi"/>
          <w:szCs w:val="28"/>
        </w:rPr>
      </w:pPr>
      <w:r>
        <w:rPr>
          <w:rFonts w:cstheme="majorBidi"/>
          <w:szCs w:val="28"/>
        </w:rPr>
        <w:t xml:space="preserve">Est un </w:t>
      </w:r>
      <w:r w:rsidR="0043227C" w:rsidRPr="0043227C">
        <w:rPr>
          <w:rFonts w:cstheme="majorBidi"/>
          <w:szCs w:val="28"/>
        </w:rPr>
        <w:t>trouble</w:t>
      </w:r>
      <w:r w:rsidR="0043227C" w:rsidRPr="0043227C">
        <w:rPr>
          <w:rFonts w:cstheme="majorBidi"/>
          <w:spacing w:val="-1"/>
          <w:szCs w:val="28"/>
        </w:rPr>
        <w:t xml:space="preserve"> </w:t>
      </w:r>
      <w:r w:rsidR="0043227C" w:rsidRPr="0043227C">
        <w:rPr>
          <w:rFonts w:cstheme="majorBidi"/>
          <w:szCs w:val="28"/>
        </w:rPr>
        <w:t>caractérisé par</w:t>
      </w:r>
      <w:r w:rsidR="0043227C" w:rsidRPr="0043227C">
        <w:rPr>
          <w:rFonts w:cstheme="majorBidi"/>
          <w:spacing w:val="-2"/>
          <w:szCs w:val="28"/>
        </w:rPr>
        <w:t xml:space="preserve"> </w:t>
      </w:r>
      <w:r w:rsidR="0043227C" w:rsidRPr="0043227C">
        <w:rPr>
          <w:rFonts w:cstheme="majorBidi"/>
          <w:szCs w:val="28"/>
        </w:rPr>
        <w:t>des</w:t>
      </w:r>
      <w:r w:rsidR="0043227C" w:rsidRPr="0043227C">
        <w:rPr>
          <w:rFonts w:cstheme="majorBidi"/>
          <w:spacing w:val="-4"/>
          <w:szCs w:val="28"/>
        </w:rPr>
        <w:t xml:space="preserve"> </w:t>
      </w:r>
      <w:r w:rsidR="0043227C" w:rsidRPr="0043227C">
        <w:rPr>
          <w:rFonts w:cstheme="majorBidi"/>
          <w:szCs w:val="28"/>
        </w:rPr>
        <w:t>difficultés à</w:t>
      </w:r>
      <w:r w:rsidR="0043227C" w:rsidRPr="0043227C">
        <w:rPr>
          <w:rFonts w:cstheme="majorBidi"/>
          <w:spacing w:val="-5"/>
          <w:szCs w:val="28"/>
        </w:rPr>
        <w:t xml:space="preserve"> </w:t>
      </w:r>
      <w:r w:rsidR="0043227C" w:rsidRPr="0043227C">
        <w:rPr>
          <w:rFonts w:cstheme="majorBidi"/>
          <w:szCs w:val="28"/>
        </w:rPr>
        <w:t>apprendre</w:t>
      </w:r>
      <w:r w:rsidR="0043227C" w:rsidRPr="0043227C">
        <w:rPr>
          <w:rFonts w:cstheme="majorBidi"/>
          <w:spacing w:val="-1"/>
          <w:szCs w:val="28"/>
        </w:rPr>
        <w:t xml:space="preserve"> </w:t>
      </w:r>
      <w:r w:rsidR="0043227C" w:rsidRPr="0043227C">
        <w:rPr>
          <w:rFonts w:cstheme="majorBidi"/>
          <w:szCs w:val="28"/>
        </w:rPr>
        <w:t>et à comprendre les informations, malgré une intelligence normale</w:t>
      </w:r>
    </w:p>
    <w:p w14:paraId="66FBF467" w14:textId="77777777" w:rsidR="00B50616" w:rsidRDefault="0043227C" w:rsidP="00B50616">
      <w:pPr>
        <w:pStyle w:val="Titre4"/>
      </w:pPr>
      <w:bookmarkStart w:id="215" w:name="_Toc213835643"/>
      <w:r w:rsidRPr="00B50616">
        <w:t>Le</w:t>
      </w:r>
      <w:r w:rsidRPr="00B50616">
        <w:rPr>
          <w:spacing w:val="-2"/>
        </w:rPr>
        <w:t xml:space="preserve"> </w:t>
      </w:r>
      <w:r w:rsidRPr="00B50616">
        <w:t>syndrome</w:t>
      </w:r>
      <w:r w:rsidRPr="00B50616">
        <w:rPr>
          <w:spacing w:val="-5"/>
        </w:rPr>
        <w:t xml:space="preserve"> </w:t>
      </w:r>
      <w:r w:rsidRPr="00B50616">
        <w:t>de</w:t>
      </w:r>
      <w:r w:rsidRPr="00B50616">
        <w:rPr>
          <w:spacing w:val="-4"/>
        </w:rPr>
        <w:t xml:space="preserve"> </w:t>
      </w:r>
      <w:r w:rsidRPr="00B50616">
        <w:t>Down</w:t>
      </w:r>
      <w:r w:rsidRPr="00B50616">
        <w:rPr>
          <w:spacing w:val="-4"/>
        </w:rPr>
        <w:t xml:space="preserve"> </w:t>
      </w:r>
      <w:r w:rsidRPr="00B50616">
        <w:t>:</w:t>
      </w:r>
      <w:bookmarkEnd w:id="215"/>
    </w:p>
    <w:p w14:paraId="5A57F824" w14:textId="645EC044" w:rsidR="0043227C" w:rsidRPr="00B50616" w:rsidRDefault="00B50616" w:rsidP="00B50616">
      <w:pPr>
        <w:pStyle w:val="Paragraphedeliste"/>
        <w:tabs>
          <w:tab w:val="left" w:pos="2019"/>
        </w:tabs>
        <w:spacing w:before="198"/>
        <w:ind w:left="502" w:right="1010"/>
        <w:contextualSpacing w:val="0"/>
        <w:jc w:val="both"/>
        <w:rPr>
          <w:rFonts w:cstheme="majorBidi"/>
          <w:szCs w:val="28"/>
        </w:rPr>
      </w:pPr>
      <w:r>
        <w:rPr>
          <w:rFonts w:cstheme="majorBidi"/>
          <w:szCs w:val="28"/>
        </w:rPr>
        <w:t xml:space="preserve">Est </w:t>
      </w:r>
      <w:r>
        <w:rPr>
          <w:rFonts w:cstheme="majorBidi"/>
          <w:spacing w:val="-2"/>
          <w:szCs w:val="28"/>
        </w:rPr>
        <w:t xml:space="preserve">un </w:t>
      </w:r>
      <w:r w:rsidR="0043227C" w:rsidRPr="00B50616">
        <w:rPr>
          <w:rFonts w:cstheme="majorBidi"/>
          <w:szCs w:val="28"/>
        </w:rPr>
        <w:t>trouble</w:t>
      </w:r>
      <w:r w:rsidR="0043227C" w:rsidRPr="00B50616">
        <w:rPr>
          <w:rFonts w:cstheme="majorBidi"/>
          <w:spacing w:val="-2"/>
          <w:szCs w:val="28"/>
        </w:rPr>
        <w:t xml:space="preserve"> </w:t>
      </w:r>
      <w:r w:rsidR="0043227C" w:rsidRPr="00B50616">
        <w:rPr>
          <w:rFonts w:cstheme="majorBidi"/>
          <w:szCs w:val="28"/>
        </w:rPr>
        <w:t>génétique</w:t>
      </w:r>
      <w:r w:rsidR="0043227C" w:rsidRPr="00B50616">
        <w:rPr>
          <w:rFonts w:cstheme="majorBidi"/>
          <w:spacing w:val="-2"/>
          <w:szCs w:val="28"/>
        </w:rPr>
        <w:t xml:space="preserve"> </w:t>
      </w:r>
      <w:r w:rsidR="0043227C" w:rsidRPr="00B50616">
        <w:rPr>
          <w:rFonts w:cstheme="majorBidi"/>
          <w:szCs w:val="28"/>
        </w:rPr>
        <w:t>caractérisé</w:t>
      </w:r>
      <w:r w:rsidR="0043227C" w:rsidRPr="00B50616">
        <w:rPr>
          <w:rFonts w:cstheme="majorBidi"/>
          <w:spacing w:val="-2"/>
          <w:szCs w:val="28"/>
        </w:rPr>
        <w:t xml:space="preserve"> </w:t>
      </w:r>
      <w:r w:rsidR="0043227C" w:rsidRPr="00B50616">
        <w:rPr>
          <w:rFonts w:cstheme="majorBidi"/>
          <w:szCs w:val="28"/>
        </w:rPr>
        <w:t>par</w:t>
      </w:r>
      <w:r w:rsidR="0043227C" w:rsidRPr="00B50616">
        <w:rPr>
          <w:rFonts w:cstheme="majorBidi"/>
          <w:spacing w:val="-4"/>
          <w:szCs w:val="28"/>
        </w:rPr>
        <w:t xml:space="preserve"> </w:t>
      </w:r>
      <w:r w:rsidR="0043227C" w:rsidRPr="00B50616">
        <w:rPr>
          <w:rFonts w:cstheme="majorBidi"/>
          <w:szCs w:val="28"/>
        </w:rPr>
        <w:t>des</w:t>
      </w:r>
      <w:r w:rsidR="0043227C" w:rsidRPr="00B50616">
        <w:rPr>
          <w:rFonts w:cstheme="majorBidi"/>
          <w:spacing w:val="-4"/>
          <w:szCs w:val="28"/>
        </w:rPr>
        <w:t xml:space="preserve"> </w:t>
      </w:r>
      <w:r w:rsidR="0043227C" w:rsidRPr="00B50616">
        <w:rPr>
          <w:rFonts w:cstheme="majorBidi"/>
          <w:szCs w:val="28"/>
        </w:rPr>
        <w:t>difficultés</w:t>
      </w:r>
      <w:r w:rsidR="0043227C" w:rsidRPr="00B50616">
        <w:rPr>
          <w:rFonts w:cstheme="majorBidi"/>
          <w:spacing w:val="-4"/>
          <w:szCs w:val="28"/>
        </w:rPr>
        <w:t xml:space="preserve"> </w:t>
      </w:r>
      <w:r w:rsidR="0043227C" w:rsidRPr="00B50616">
        <w:rPr>
          <w:rFonts w:cstheme="majorBidi"/>
          <w:szCs w:val="28"/>
        </w:rPr>
        <w:t>à apprendre et à développer des compétences cognitives. (7)</w:t>
      </w:r>
    </w:p>
    <w:p w14:paraId="7BD7726A" w14:textId="5D5BFD3A" w:rsidR="0043227C" w:rsidRPr="0043227C" w:rsidRDefault="00B50616" w:rsidP="00B50616">
      <w:pPr>
        <w:pStyle w:val="Corpsdetexte"/>
        <w:tabs>
          <w:tab w:val="left" w:pos="567"/>
        </w:tabs>
        <w:spacing w:before="211"/>
        <w:ind w:left="142"/>
        <w:jc w:val="left"/>
        <w:rPr>
          <w:rFonts w:cstheme="majorBidi"/>
          <w:szCs w:val="28"/>
        </w:rPr>
      </w:pPr>
      <w:r>
        <w:rPr>
          <w:rFonts w:cstheme="majorBidi"/>
          <w:szCs w:val="28"/>
        </w:rPr>
        <w:tab/>
      </w:r>
    </w:p>
    <w:p w14:paraId="134D3795" w14:textId="77777777" w:rsidR="0043227C" w:rsidRPr="0043227C" w:rsidRDefault="0043227C" w:rsidP="0043227C">
      <w:pPr>
        <w:pStyle w:val="Titre1"/>
        <w:numPr>
          <w:ilvl w:val="0"/>
          <w:numId w:val="4"/>
        </w:numPr>
        <w:tabs>
          <w:tab w:val="left" w:pos="1731"/>
        </w:tabs>
        <w:rPr>
          <w:szCs w:val="28"/>
        </w:rPr>
      </w:pPr>
      <w:bookmarkStart w:id="216" w:name="_bookmark106"/>
      <w:bookmarkStart w:id="217" w:name="_Toc213835644"/>
      <w:bookmarkEnd w:id="216"/>
      <w:r w:rsidRPr="0043227C">
        <w:rPr>
          <w:spacing w:val="-2"/>
          <w:szCs w:val="28"/>
        </w:rPr>
        <w:t>Conclusion</w:t>
      </w:r>
      <w:bookmarkEnd w:id="217"/>
    </w:p>
    <w:p w14:paraId="582E1DD8" w14:textId="77777777" w:rsidR="00D4568F" w:rsidRDefault="0043227C" w:rsidP="00D4568F">
      <w:pPr>
        <w:pStyle w:val="Corpsdetexte"/>
        <w:spacing w:before="280" w:line="276" w:lineRule="auto"/>
        <w:ind w:left="284" w:right="1008"/>
        <w:rPr>
          <w:rFonts w:cstheme="majorBidi"/>
          <w:szCs w:val="28"/>
        </w:rPr>
      </w:pPr>
      <w:r w:rsidRPr="0043227C">
        <w:rPr>
          <w:rFonts w:cstheme="majorBidi"/>
          <w:szCs w:val="28"/>
        </w:rPr>
        <w:t>L'approche</w:t>
      </w:r>
      <w:r w:rsidRPr="0043227C">
        <w:rPr>
          <w:rFonts w:cstheme="majorBidi"/>
          <w:spacing w:val="-11"/>
          <w:szCs w:val="28"/>
        </w:rPr>
        <w:t xml:space="preserve"> </w:t>
      </w:r>
      <w:r w:rsidRPr="0043227C">
        <w:rPr>
          <w:rFonts w:cstheme="majorBidi"/>
          <w:szCs w:val="28"/>
        </w:rPr>
        <w:t>comportementale</w:t>
      </w:r>
      <w:r w:rsidRPr="0043227C">
        <w:rPr>
          <w:rFonts w:cstheme="majorBidi"/>
          <w:spacing w:val="-13"/>
          <w:szCs w:val="28"/>
        </w:rPr>
        <w:t xml:space="preserve"> </w:t>
      </w:r>
      <w:r w:rsidRPr="0043227C">
        <w:rPr>
          <w:rFonts w:cstheme="majorBidi"/>
          <w:szCs w:val="28"/>
        </w:rPr>
        <w:t>permet</w:t>
      </w:r>
      <w:r w:rsidRPr="0043227C">
        <w:rPr>
          <w:rFonts w:cstheme="majorBidi"/>
          <w:spacing w:val="-11"/>
          <w:szCs w:val="28"/>
        </w:rPr>
        <w:t xml:space="preserve"> </w:t>
      </w:r>
      <w:r w:rsidRPr="0043227C">
        <w:rPr>
          <w:rFonts w:cstheme="majorBidi"/>
          <w:szCs w:val="28"/>
        </w:rPr>
        <w:t>de</w:t>
      </w:r>
      <w:r w:rsidRPr="0043227C">
        <w:rPr>
          <w:rFonts w:cstheme="majorBidi"/>
          <w:spacing w:val="-12"/>
          <w:szCs w:val="28"/>
        </w:rPr>
        <w:t xml:space="preserve"> </w:t>
      </w:r>
      <w:r w:rsidRPr="0043227C">
        <w:rPr>
          <w:rFonts w:cstheme="majorBidi"/>
          <w:szCs w:val="28"/>
        </w:rPr>
        <w:t>soigner</w:t>
      </w:r>
      <w:r w:rsidRPr="0043227C">
        <w:rPr>
          <w:rFonts w:cstheme="majorBidi"/>
          <w:spacing w:val="-13"/>
          <w:szCs w:val="28"/>
        </w:rPr>
        <w:t xml:space="preserve"> </w:t>
      </w:r>
      <w:r w:rsidRPr="0043227C">
        <w:rPr>
          <w:rFonts w:cstheme="majorBidi"/>
          <w:szCs w:val="28"/>
        </w:rPr>
        <w:t>de</w:t>
      </w:r>
      <w:r w:rsidRPr="0043227C">
        <w:rPr>
          <w:rFonts w:cstheme="majorBidi"/>
          <w:spacing w:val="-14"/>
          <w:szCs w:val="28"/>
        </w:rPr>
        <w:t xml:space="preserve"> </w:t>
      </w:r>
      <w:r w:rsidRPr="0043227C">
        <w:rPr>
          <w:rFonts w:cstheme="majorBidi"/>
          <w:szCs w:val="28"/>
        </w:rPr>
        <w:t>nombreux</w:t>
      </w:r>
      <w:r w:rsidRPr="0043227C">
        <w:rPr>
          <w:rFonts w:cstheme="majorBidi"/>
          <w:spacing w:val="-13"/>
          <w:szCs w:val="28"/>
        </w:rPr>
        <w:t xml:space="preserve"> </w:t>
      </w:r>
      <w:r w:rsidRPr="0043227C">
        <w:rPr>
          <w:rFonts w:cstheme="majorBidi"/>
          <w:szCs w:val="28"/>
        </w:rPr>
        <w:t>enfants,</w:t>
      </w:r>
      <w:r w:rsidRPr="0043227C">
        <w:rPr>
          <w:rFonts w:cstheme="majorBidi"/>
          <w:spacing w:val="-9"/>
          <w:szCs w:val="28"/>
        </w:rPr>
        <w:t xml:space="preserve"> </w:t>
      </w:r>
      <w:r w:rsidRPr="0043227C">
        <w:rPr>
          <w:rFonts w:cstheme="majorBidi"/>
          <w:szCs w:val="28"/>
        </w:rPr>
        <w:t>y</w:t>
      </w:r>
      <w:r w:rsidRPr="0043227C">
        <w:rPr>
          <w:rFonts w:cstheme="majorBidi"/>
          <w:spacing w:val="-14"/>
          <w:szCs w:val="28"/>
        </w:rPr>
        <w:t xml:space="preserve"> </w:t>
      </w:r>
      <w:r w:rsidRPr="0043227C">
        <w:rPr>
          <w:rFonts w:cstheme="majorBidi"/>
          <w:szCs w:val="28"/>
        </w:rPr>
        <w:t>compris</w:t>
      </w:r>
      <w:r w:rsidRPr="0043227C">
        <w:rPr>
          <w:rFonts w:cstheme="majorBidi"/>
          <w:spacing w:val="-11"/>
          <w:szCs w:val="28"/>
        </w:rPr>
        <w:t xml:space="preserve"> </w:t>
      </w:r>
      <w:r w:rsidRPr="0043227C">
        <w:rPr>
          <w:rFonts w:cstheme="majorBidi"/>
          <w:szCs w:val="28"/>
        </w:rPr>
        <w:t>certains</w:t>
      </w:r>
      <w:r w:rsidRPr="0043227C">
        <w:rPr>
          <w:rFonts w:cstheme="majorBidi"/>
          <w:spacing w:val="-11"/>
          <w:szCs w:val="28"/>
        </w:rPr>
        <w:t xml:space="preserve"> </w:t>
      </w:r>
      <w:r w:rsidRPr="0043227C">
        <w:rPr>
          <w:rFonts w:cstheme="majorBidi"/>
          <w:szCs w:val="28"/>
        </w:rPr>
        <w:t>qui sont trop rapidement étiquetés de "difficiles".</w:t>
      </w:r>
    </w:p>
    <w:p w14:paraId="116D1B52" w14:textId="77777777" w:rsidR="00D4568F" w:rsidRDefault="0043227C" w:rsidP="00D4568F">
      <w:pPr>
        <w:pStyle w:val="Corpsdetexte"/>
        <w:spacing w:before="280" w:line="276" w:lineRule="auto"/>
        <w:ind w:left="284" w:right="1008"/>
        <w:rPr>
          <w:rFonts w:cstheme="majorBidi"/>
          <w:szCs w:val="28"/>
        </w:rPr>
      </w:pPr>
      <w:r w:rsidRPr="0043227C">
        <w:rPr>
          <w:rFonts w:cstheme="majorBidi"/>
          <w:szCs w:val="28"/>
        </w:rPr>
        <w:t>Cette approche nécessite un investissement personnel du praticien et du temps pour construire la relation dans son aspect qualitatif. Cependant, pour certains enfants, cette approche ne suffit pas. Il est alors nécessaire de recourir à une prise en charge pharmacologique, à la sédation consciente ou à l'anesthésie générale.</w:t>
      </w:r>
    </w:p>
    <w:p w14:paraId="5BB71A1F" w14:textId="77777777" w:rsidR="00D4568F" w:rsidRDefault="0043227C" w:rsidP="00D4568F">
      <w:pPr>
        <w:pStyle w:val="Corpsdetexte"/>
        <w:spacing w:before="280" w:line="276" w:lineRule="auto"/>
        <w:ind w:left="284" w:right="1008"/>
        <w:rPr>
          <w:rFonts w:cstheme="majorBidi"/>
          <w:szCs w:val="28"/>
        </w:rPr>
      </w:pPr>
      <w:r w:rsidRPr="0043227C">
        <w:rPr>
          <w:rFonts w:cstheme="majorBidi"/>
          <w:szCs w:val="28"/>
        </w:rPr>
        <w:t>Mais, dans tous les cas, le praticien doit faire preuve d'empathie, d'authenticité et de capacités de communication et d'écoute pour proposer un contrat de soins qui associe l'enfant</w:t>
      </w:r>
      <w:r w:rsidRPr="0043227C">
        <w:rPr>
          <w:rFonts w:cstheme="majorBidi"/>
          <w:spacing w:val="-3"/>
          <w:szCs w:val="28"/>
        </w:rPr>
        <w:t xml:space="preserve"> </w:t>
      </w:r>
      <w:r w:rsidRPr="0043227C">
        <w:rPr>
          <w:rFonts w:cstheme="majorBidi"/>
          <w:szCs w:val="28"/>
        </w:rPr>
        <w:t>et</w:t>
      </w:r>
      <w:r w:rsidRPr="0043227C">
        <w:rPr>
          <w:rFonts w:cstheme="majorBidi"/>
          <w:spacing w:val="-1"/>
          <w:szCs w:val="28"/>
        </w:rPr>
        <w:t xml:space="preserve"> </w:t>
      </w:r>
      <w:r w:rsidRPr="0043227C">
        <w:rPr>
          <w:rFonts w:cstheme="majorBidi"/>
          <w:szCs w:val="28"/>
        </w:rPr>
        <w:t>ses</w:t>
      </w:r>
      <w:r w:rsidRPr="0043227C">
        <w:rPr>
          <w:rFonts w:cstheme="majorBidi"/>
          <w:spacing w:val="-6"/>
          <w:szCs w:val="28"/>
        </w:rPr>
        <w:t xml:space="preserve"> </w:t>
      </w:r>
      <w:r w:rsidRPr="0043227C">
        <w:rPr>
          <w:rFonts w:cstheme="majorBidi"/>
          <w:szCs w:val="28"/>
        </w:rPr>
        <w:t>parents.</w:t>
      </w:r>
      <w:r w:rsidRPr="0043227C">
        <w:rPr>
          <w:rFonts w:cstheme="majorBidi"/>
          <w:spacing w:val="-4"/>
          <w:szCs w:val="28"/>
        </w:rPr>
        <w:t xml:space="preserve"> </w:t>
      </w:r>
      <w:r w:rsidRPr="0043227C">
        <w:rPr>
          <w:rFonts w:cstheme="majorBidi"/>
          <w:szCs w:val="28"/>
        </w:rPr>
        <w:t>Cette</w:t>
      </w:r>
      <w:r w:rsidRPr="0043227C">
        <w:rPr>
          <w:rFonts w:cstheme="majorBidi"/>
          <w:spacing w:val="-5"/>
          <w:szCs w:val="28"/>
        </w:rPr>
        <w:t xml:space="preserve"> </w:t>
      </w:r>
      <w:r w:rsidRPr="0043227C">
        <w:rPr>
          <w:rFonts w:cstheme="majorBidi"/>
          <w:szCs w:val="28"/>
        </w:rPr>
        <w:t>approche</w:t>
      </w:r>
      <w:r w:rsidRPr="0043227C">
        <w:rPr>
          <w:rFonts w:cstheme="majorBidi"/>
          <w:spacing w:val="-4"/>
          <w:szCs w:val="28"/>
        </w:rPr>
        <w:t xml:space="preserve"> </w:t>
      </w:r>
      <w:r w:rsidRPr="0043227C">
        <w:rPr>
          <w:rFonts w:cstheme="majorBidi"/>
          <w:szCs w:val="28"/>
        </w:rPr>
        <w:t>humaniste</w:t>
      </w:r>
      <w:r w:rsidRPr="0043227C">
        <w:rPr>
          <w:rFonts w:cstheme="majorBidi"/>
          <w:spacing w:val="-1"/>
          <w:szCs w:val="28"/>
        </w:rPr>
        <w:t xml:space="preserve"> </w:t>
      </w:r>
      <w:r w:rsidRPr="0043227C">
        <w:rPr>
          <w:rFonts w:cstheme="majorBidi"/>
          <w:szCs w:val="28"/>
        </w:rPr>
        <w:t>permet</w:t>
      </w:r>
      <w:r w:rsidRPr="0043227C">
        <w:rPr>
          <w:rFonts w:cstheme="majorBidi"/>
          <w:spacing w:val="-3"/>
          <w:szCs w:val="28"/>
        </w:rPr>
        <w:t xml:space="preserve"> </w:t>
      </w:r>
      <w:r w:rsidRPr="0043227C">
        <w:rPr>
          <w:rFonts w:cstheme="majorBidi"/>
          <w:szCs w:val="28"/>
        </w:rPr>
        <w:t>de</w:t>
      </w:r>
      <w:r w:rsidRPr="0043227C">
        <w:rPr>
          <w:rFonts w:cstheme="majorBidi"/>
          <w:spacing w:val="-2"/>
          <w:szCs w:val="28"/>
        </w:rPr>
        <w:t xml:space="preserve"> </w:t>
      </w:r>
      <w:r w:rsidRPr="0043227C">
        <w:rPr>
          <w:rFonts w:cstheme="majorBidi"/>
          <w:szCs w:val="28"/>
        </w:rPr>
        <w:t>conserver</w:t>
      </w:r>
      <w:r w:rsidRPr="0043227C">
        <w:rPr>
          <w:rFonts w:cstheme="majorBidi"/>
          <w:spacing w:val="-1"/>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reconnaissance</w:t>
      </w:r>
      <w:r w:rsidRPr="0043227C">
        <w:rPr>
          <w:rFonts w:cstheme="majorBidi"/>
          <w:spacing w:val="-3"/>
          <w:szCs w:val="28"/>
        </w:rPr>
        <w:t xml:space="preserve"> </w:t>
      </w:r>
      <w:r w:rsidRPr="0043227C">
        <w:rPr>
          <w:rFonts w:cstheme="majorBidi"/>
          <w:szCs w:val="28"/>
        </w:rPr>
        <w:t>de l'enfant comme sujet et non comme objet de soins, et contribue à l'établissement d'une relation praticien-enfant-parents de qualité.</w:t>
      </w:r>
    </w:p>
    <w:p w14:paraId="342C3B6E" w14:textId="09214094" w:rsidR="0043227C" w:rsidRPr="0043227C" w:rsidRDefault="0043227C" w:rsidP="00D4568F">
      <w:pPr>
        <w:pStyle w:val="Corpsdetexte"/>
        <w:spacing w:before="280" w:line="276" w:lineRule="auto"/>
        <w:ind w:left="284" w:right="1008"/>
        <w:rPr>
          <w:rFonts w:cstheme="majorBidi"/>
          <w:szCs w:val="28"/>
        </w:rPr>
      </w:pPr>
      <w:r w:rsidRPr="0043227C">
        <w:rPr>
          <w:rFonts w:cstheme="majorBidi"/>
          <w:szCs w:val="28"/>
        </w:rPr>
        <w:t>En fin de compte, l'approche psychologique adaptée en odontologie pédiatrique permet de rendre les soins dentaires plus acceptables pour l'enfant et lui assure un avenir dentaire favorable. Elle est donc essentielle pour une prise en charge globale et efficace des enfants en odontologie.</w:t>
      </w:r>
    </w:p>
    <w:p w14:paraId="1FF0C540" w14:textId="77777777" w:rsidR="0043227C" w:rsidRPr="0043227C" w:rsidRDefault="0043227C" w:rsidP="0043227C">
      <w:pPr>
        <w:pStyle w:val="Corpsdetexte"/>
        <w:spacing w:line="276" w:lineRule="auto"/>
        <w:rPr>
          <w:rFonts w:cstheme="majorBidi"/>
          <w:szCs w:val="28"/>
        </w:rPr>
        <w:sectPr w:rsidR="0043227C" w:rsidRPr="0043227C" w:rsidSect="00B50616">
          <w:pgSz w:w="11920" w:h="16850"/>
          <w:pgMar w:top="1300" w:right="425" w:bottom="1180" w:left="426" w:header="715" w:footer="946" w:gutter="0"/>
          <w:cols w:space="720"/>
        </w:sectPr>
      </w:pPr>
    </w:p>
    <w:p w14:paraId="72CBFD5E" w14:textId="77777777" w:rsidR="0043227C" w:rsidRPr="0043227C" w:rsidRDefault="0043227C" w:rsidP="0043227C">
      <w:pPr>
        <w:pStyle w:val="Corpsdetexte"/>
        <w:spacing w:before="304"/>
        <w:ind w:left="0"/>
        <w:jc w:val="left"/>
        <w:rPr>
          <w:rFonts w:cstheme="majorBidi"/>
          <w:szCs w:val="28"/>
        </w:rPr>
      </w:pPr>
    </w:p>
    <w:p w14:paraId="16C3E62D" w14:textId="77777777" w:rsidR="0043227C" w:rsidRPr="0043227C" w:rsidRDefault="0043227C" w:rsidP="0043227C">
      <w:pPr>
        <w:pStyle w:val="Titre1"/>
        <w:numPr>
          <w:ilvl w:val="0"/>
          <w:numId w:val="4"/>
        </w:numPr>
        <w:tabs>
          <w:tab w:val="left" w:pos="1731"/>
        </w:tabs>
        <w:rPr>
          <w:szCs w:val="28"/>
        </w:rPr>
      </w:pPr>
      <w:bookmarkStart w:id="218" w:name="_bookmark107"/>
      <w:bookmarkStart w:id="219" w:name="_Toc213835645"/>
      <w:bookmarkEnd w:id="218"/>
      <w:r w:rsidRPr="0043227C">
        <w:rPr>
          <w:spacing w:val="-2"/>
          <w:szCs w:val="28"/>
        </w:rPr>
        <w:t>Bibliographie</w:t>
      </w:r>
      <w:bookmarkEnd w:id="219"/>
    </w:p>
    <w:p w14:paraId="74621CE5" w14:textId="77777777" w:rsidR="0043227C" w:rsidRPr="0043227C" w:rsidRDefault="0043227C" w:rsidP="0043227C">
      <w:pPr>
        <w:pStyle w:val="Paragraphedeliste"/>
        <w:numPr>
          <w:ilvl w:val="0"/>
          <w:numId w:val="37"/>
        </w:numPr>
        <w:tabs>
          <w:tab w:val="left" w:pos="2738"/>
        </w:tabs>
        <w:ind w:left="718" w:hanging="359"/>
        <w:contextualSpacing w:val="0"/>
        <w:jc w:val="both"/>
        <w:rPr>
          <w:rFonts w:cstheme="majorBidi"/>
          <w:szCs w:val="28"/>
        </w:rPr>
      </w:pPr>
      <w:r w:rsidRPr="0043227C">
        <w:rPr>
          <w:rFonts w:cstheme="majorBidi"/>
          <w:b/>
          <w:szCs w:val="28"/>
        </w:rPr>
        <w:t>Chantal</w:t>
      </w:r>
      <w:r w:rsidRPr="0043227C">
        <w:rPr>
          <w:rFonts w:cstheme="majorBidi"/>
          <w:b/>
          <w:spacing w:val="-11"/>
          <w:szCs w:val="28"/>
        </w:rPr>
        <w:t xml:space="preserve"> </w:t>
      </w:r>
      <w:r w:rsidRPr="0043227C">
        <w:rPr>
          <w:rFonts w:cstheme="majorBidi"/>
          <w:b/>
          <w:szCs w:val="28"/>
        </w:rPr>
        <w:t>Naulin-Ifi</w:t>
      </w:r>
      <w:r w:rsidRPr="0043227C">
        <w:rPr>
          <w:rFonts w:cstheme="majorBidi"/>
          <w:b/>
          <w:spacing w:val="-7"/>
          <w:szCs w:val="28"/>
        </w:rPr>
        <w:t xml:space="preserve"> </w:t>
      </w:r>
      <w:r w:rsidRPr="0043227C">
        <w:rPr>
          <w:rFonts w:cstheme="majorBidi"/>
          <w:szCs w:val="28"/>
        </w:rPr>
        <w:t>JPIO.</w:t>
      </w:r>
      <w:r w:rsidRPr="0043227C">
        <w:rPr>
          <w:rFonts w:cstheme="majorBidi"/>
          <w:spacing w:val="-11"/>
          <w:szCs w:val="28"/>
        </w:rPr>
        <w:t xml:space="preserve"> </w:t>
      </w:r>
      <w:r w:rsidRPr="0043227C">
        <w:rPr>
          <w:rFonts w:cstheme="majorBidi"/>
          <w:szCs w:val="28"/>
        </w:rPr>
        <w:t>Odontologie</w:t>
      </w:r>
      <w:r w:rsidRPr="0043227C">
        <w:rPr>
          <w:rFonts w:cstheme="majorBidi"/>
          <w:spacing w:val="-11"/>
          <w:szCs w:val="28"/>
        </w:rPr>
        <w:t xml:space="preserve"> </w:t>
      </w:r>
      <w:r w:rsidRPr="0043227C">
        <w:rPr>
          <w:rFonts w:cstheme="majorBidi"/>
          <w:szCs w:val="28"/>
        </w:rPr>
        <w:t>pédiatrique.</w:t>
      </w:r>
      <w:r w:rsidRPr="0043227C">
        <w:rPr>
          <w:rFonts w:cstheme="majorBidi"/>
          <w:spacing w:val="-12"/>
          <w:szCs w:val="28"/>
        </w:rPr>
        <w:t xml:space="preserve"> </w:t>
      </w:r>
      <w:r w:rsidRPr="0043227C">
        <w:rPr>
          <w:rFonts w:cstheme="majorBidi"/>
          <w:szCs w:val="28"/>
        </w:rPr>
        <w:t>Collection</w:t>
      </w:r>
      <w:r w:rsidRPr="0043227C">
        <w:rPr>
          <w:rFonts w:cstheme="majorBidi"/>
          <w:spacing w:val="-8"/>
          <w:szCs w:val="28"/>
        </w:rPr>
        <w:t xml:space="preserve"> </w:t>
      </w:r>
      <w:r w:rsidRPr="0043227C">
        <w:rPr>
          <w:rFonts w:cstheme="majorBidi"/>
          <w:szCs w:val="28"/>
        </w:rPr>
        <w:t>JPIO.</w:t>
      </w:r>
      <w:r w:rsidRPr="0043227C">
        <w:rPr>
          <w:rFonts w:cstheme="majorBidi"/>
          <w:spacing w:val="-8"/>
          <w:szCs w:val="28"/>
        </w:rPr>
        <w:t xml:space="preserve"> </w:t>
      </w:r>
      <w:r w:rsidRPr="0043227C">
        <w:rPr>
          <w:rFonts w:cstheme="majorBidi"/>
          <w:spacing w:val="-2"/>
          <w:szCs w:val="28"/>
        </w:rPr>
        <w:t>2011.</w:t>
      </w:r>
    </w:p>
    <w:p w14:paraId="72FB6125" w14:textId="77777777" w:rsidR="0043227C" w:rsidRPr="0043227C" w:rsidRDefault="0043227C" w:rsidP="0043227C">
      <w:pPr>
        <w:pStyle w:val="Paragraphedeliste"/>
        <w:numPr>
          <w:ilvl w:val="0"/>
          <w:numId w:val="37"/>
        </w:numPr>
        <w:tabs>
          <w:tab w:val="left" w:pos="2738"/>
        </w:tabs>
        <w:spacing w:before="46"/>
        <w:ind w:left="718" w:hanging="359"/>
        <w:contextualSpacing w:val="0"/>
        <w:jc w:val="both"/>
        <w:rPr>
          <w:rFonts w:cstheme="majorBidi"/>
          <w:szCs w:val="28"/>
        </w:rPr>
      </w:pPr>
      <w:r w:rsidRPr="0043227C">
        <w:rPr>
          <w:rFonts w:cstheme="majorBidi"/>
          <w:b/>
          <w:szCs w:val="28"/>
        </w:rPr>
        <w:t>Arnoux,</w:t>
      </w:r>
      <w:r w:rsidRPr="0043227C">
        <w:rPr>
          <w:rFonts w:cstheme="majorBidi"/>
          <w:b/>
          <w:spacing w:val="-3"/>
          <w:szCs w:val="28"/>
        </w:rPr>
        <w:t xml:space="preserve"> </w:t>
      </w:r>
      <w:r w:rsidRPr="0043227C">
        <w:rPr>
          <w:rFonts w:cstheme="majorBidi"/>
          <w:b/>
          <w:szCs w:val="28"/>
        </w:rPr>
        <w:t>D.</w:t>
      </w:r>
      <w:r w:rsidRPr="0043227C">
        <w:rPr>
          <w:rFonts w:cstheme="majorBidi"/>
          <w:b/>
          <w:spacing w:val="-3"/>
          <w:szCs w:val="28"/>
        </w:rPr>
        <w:t xml:space="preserve"> </w:t>
      </w:r>
      <w:r w:rsidRPr="0043227C">
        <w:rPr>
          <w:rFonts w:cstheme="majorBidi"/>
          <w:b/>
          <w:szCs w:val="28"/>
        </w:rPr>
        <w:t>J</w:t>
      </w:r>
      <w:r w:rsidRPr="0043227C">
        <w:rPr>
          <w:rFonts w:cstheme="majorBidi"/>
          <w:szCs w:val="28"/>
        </w:rPr>
        <w:t>.</w:t>
      </w:r>
      <w:r w:rsidRPr="0043227C">
        <w:rPr>
          <w:rFonts w:cstheme="majorBidi"/>
          <w:spacing w:val="-7"/>
          <w:szCs w:val="28"/>
        </w:rPr>
        <w:t xml:space="preserve"> </w:t>
      </w:r>
      <w:r w:rsidRPr="0043227C">
        <w:rPr>
          <w:rFonts w:cstheme="majorBidi"/>
          <w:szCs w:val="28"/>
        </w:rPr>
        <w:t>(2014).</w:t>
      </w:r>
      <w:r w:rsidRPr="0043227C">
        <w:rPr>
          <w:rFonts w:cstheme="majorBidi"/>
          <w:spacing w:val="-5"/>
          <w:szCs w:val="28"/>
        </w:rPr>
        <w:t xml:space="preserve"> </w:t>
      </w:r>
      <w:r w:rsidRPr="0043227C">
        <w:rPr>
          <w:rFonts w:cstheme="majorBidi"/>
          <w:szCs w:val="28"/>
        </w:rPr>
        <w:t>La</w:t>
      </w:r>
      <w:r w:rsidRPr="0043227C">
        <w:rPr>
          <w:rFonts w:cstheme="majorBidi"/>
          <w:spacing w:val="-6"/>
          <w:szCs w:val="28"/>
        </w:rPr>
        <w:t xml:space="preserve"> </w:t>
      </w:r>
      <w:r w:rsidRPr="0043227C">
        <w:rPr>
          <w:rFonts w:cstheme="majorBidi"/>
          <w:szCs w:val="28"/>
        </w:rPr>
        <w:t>psychanalyse</w:t>
      </w:r>
      <w:r w:rsidRPr="0043227C">
        <w:rPr>
          <w:rFonts w:cstheme="majorBidi"/>
          <w:spacing w:val="-2"/>
          <w:szCs w:val="28"/>
        </w:rPr>
        <w:t xml:space="preserve"> </w:t>
      </w:r>
      <w:r w:rsidRPr="0043227C">
        <w:rPr>
          <w:rFonts w:cstheme="majorBidi"/>
          <w:szCs w:val="28"/>
        </w:rPr>
        <w:t>des</w:t>
      </w:r>
      <w:r w:rsidRPr="0043227C">
        <w:rPr>
          <w:rFonts w:cstheme="majorBidi"/>
          <w:spacing w:val="-6"/>
          <w:szCs w:val="28"/>
        </w:rPr>
        <w:t xml:space="preserve"> </w:t>
      </w:r>
      <w:r w:rsidRPr="0043227C">
        <w:rPr>
          <w:rFonts w:cstheme="majorBidi"/>
          <w:spacing w:val="-2"/>
          <w:szCs w:val="28"/>
        </w:rPr>
        <w:t>enfants</w:t>
      </w:r>
    </w:p>
    <w:p w14:paraId="30CAAE45" w14:textId="77777777" w:rsidR="0043227C" w:rsidRPr="0043227C" w:rsidRDefault="0043227C" w:rsidP="0043227C">
      <w:pPr>
        <w:pStyle w:val="Paragraphedeliste"/>
        <w:numPr>
          <w:ilvl w:val="0"/>
          <w:numId w:val="37"/>
        </w:numPr>
        <w:tabs>
          <w:tab w:val="left" w:pos="2739"/>
        </w:tabs>
        <w:spacing w:before="43"/>
        <w:ind w:left="719" w:right="1008"/>
        <w:contextualSpacing w:val="0"/>
        <w:jc w:val="both"/>
        <w:rPr>
          <w:rFonts w:cstheme="majorBidi"/>
          <w:szCs w:val="28"/>
        </w:rPr>
      </w:pPr>
      <w:r w:rsidRPr="0043227C">
        <w:rPr>
          <w:rFonts w:cstheme="majorBidi"/>
          <w:b/>
          <w:szCs w:val="28"/>
        </w:rPr>
        <w:t>Nonnott,</w:t>
      </w:r>
      <w:r w:rsidRPr="0043227C">
        <w:rPr>
          <w:rFonts w:cstheme="majorBidi"/>
          <w:b/>
          <w:spacing w:val="-5"/>
          <w:szCs w:val="28"/>
        </w:rPr>
        <w:t xml:space="preserve"> </w:t>
      </w:r>
      <w:r w:rsidRPr="0043227C">
        <w:rPr>
          <w:rFonts w:cstheme="majorBidi"/>
          <w:b/>
          <w:szCs w:val="28"/>
        </w:rPr>
        <w:t>A.-C</w:t>
      </w:r>
      <w:r w:rsidRPr="0043227C">
        <w:rPr>
          <w:rFonts w:cstheme="majorBidi"/>
          <w:szCs w:val="28"/>
        </w:rPr>
        <w:t>.</w:t>
      </w:r>
      <w:r w:rsidRPr="0043227C">
        <w:rPr>
          <w:rFonts w:cstheme="majorBidi"/>
          <w:spacing w:val="-8"/>
          <w:szCs w:val="28"/>
        </w:rPr>
        <w:t xml:space="preserve"> </w:t>
      </w:r>
      <w:r w:rsidRPr="0043227C">
        <w:rPr>
          <w:rFonts w:cstheme="majorBidi"/>
          <w:szCs w:val="28"/>
        </w:rPr>
        <w:t>(2022,</w:t>
      </w:r>
      <w:r w:rsidRPr="0043227C">
        <w:rPr>
          <w:rFonts w:cstheme="majorBidi"/>
          <w:spacing w:val="-7"/>
          <w:szCs w:val="28"/>
        </w:rPr>
        <w:t xml:space="preserve"> </w:t>
      </w:r>
      <w:r w:rsidRPr="0043227C">
        <w:rPr>
          <w:rFonts w:cstheme="majorBidi"/>
          <w:szCs w:val="28"/>
        </w:rPr>
        <w:t>13</w:t>
      </w:r>
      <w:r w:rsidRPr="0043227C">
        <w:rPr>
          <w:rFonts w:cstheme="majorBidi"/>
          <w:spacing w:val="-8"/>
          <w:szCs w:val="28"/>
        </w:rPr>
        <w:t xml:space="preserve"> </w:t>
      </w:r>
      <w:r w:rsidRPr="0043227C">
        <w:rPr>
          <w:rFonts w:cstheme="majorBidi"/>
          <w:szCs w:val="28"/>
        </w:rPr>
        <w:t>avril).</w:t>
      </w:r>
      <w:r w:rsidRPr="0043227C">
        <w:rPr>
          <w:rFonts w:cstheme="majorBidi"/>
          <w:spacing w:val="-2"/>
          <w:szCs w:val="28"/>
        </w:rPr>
        <w:t xml:space="preserve"> </w:t>
      </w:r>
      <w:r w:rsidRPr="0043227C">
        <w:rPr>
          <w:rFonts w:cstheme="majorBidi"/>
          <w:szCs w:val="28"/>
        </w:rPr>
        <w:t>Techniques</w:t>
      </w:r>
      <w:r w:rsidRPr="0043227C">
        <w:rPr>
          <w:rFonts w:cstheme="majorBidi"/>
          <w:spacing w:val="-6"/>
          <w:szCs w:val="28"/>
        </w:rPr>
        <w:t xml:space="preserve"> </w:t>
      </w:r>
      <w:r w:rsidRPr="0043227C">
        <w:rPr>
          <w:rFonts w:cstheme="majorBidi"/>
          <w:szCs w:val="28"/>
        </w:rPr>
        <w:t>de</w:t>
      </w:r>
      <w:r w:rsidRPr="0043227C">
        <w:rPr>
          <w:rFonts w:cstheme="majorBidi"/>
          <w:spacing w:val="-7"/>
          <w:szCs w:val="28"/>
        </w:rPr>
        <w:t xml:space="preserve"> </w:t>
      </w:r>
      <w:r w:rsidRPr="0043227C">
        <w:rPr>
          <w:rFonts w:cstheme="majorBidi"/>
          <w:szCs w:val="28"/>
        </w:rPr>
        <w:t>prise</w:t>
      </w:r>
      <w:r w:rsidRPr="0043227C">
        <w:rPr>
          <w:rFonts w:cstheme="majorBidi"/>
          <w:spacing w:val="-1"/>
          <w:szCs w:val="28"/>
        </w:rPr>
        <w:t xml:space="preserve"> </w:t>
      </w:r>
      <w:r w:rsidRPr="0043227C">
        <w:rPr>
          <w:rFonts w:cstheme="majorBidi"/>
          <w:szCs w:val="28"/>
        </w:rPr>
        <w:t>en</w:t>
      </w:r>
      <w:r w:rsidRPr="0043227C">
        <w:rPr>
          <w:rFonts w:cstheme="majorBidi"/>
          <w:spacing w:val="-4"/>
          <w:szCs w:val="28"/>
        </w:rPr>
        <w:t xml:space="preserve"> </w:t>
      </w:r>
      <w:r w:rsidRPr="0043227C">
        <w:rPr>
          <w:rFonts w:cstheme="majorBidi"/>
          <w:szCs w:val="28"/>
        </w:rPr>
        <w:t>charge</w:t>
      </w:r>
      <w:r w:rsidRPr="0043227C">
        <w:rPr>
          <w:rFonts w:cstheme="majorBidi"/>
          <w:spacing w:val="-7"/>
          <w:szCs w:val="28"/>
        </w:rPr>
        <w:t xml:space="preserve"> </w:t>
      </w:r>
      <w:r w:rsidRPr="0043227C">
        <w:rPr>
          <w:rFonts w:cstheme="majorBidi"/>
          <w:szCs w:val="28"/>
        </w:rPr>
        <w:t>d'un</w:t>
      </w:r>
      <w:r w:rsidRPr="0043227C">
        <w:rPr>
          <w:rFonts w:cstheme="majorBidi"/>
          <w:spacing w:val="-3"/>
          <w:szCs w:val="28"/>
        </w:rPr>
        <w:t xml:space="preserve"> </w:t>
      </w:r>
      <w:r w:rsidRPr="0043227C">
        <w:rPr>
          <w:rFonts w:cstheme="majorBidi"/>
          <w:szCs w:val="28"/>
        </w:rPr>
        <w:t>enfant</w:t>
      </w:r>
      <w:r w:rsidRPr="0043227C">
        <w:rPr>
          <w:rFonts w:cstheme="majorBidi"/>
          <w:spacing w:val="-9"/>
          <w:szCs w:val="28"/>
        </w:rPr>
        <w:t xml:space="preserve"> </w:t>
      </w:r>
      <w:r w:rsidRPr="0043227C">
        <w:rPr>
          <w:rFonts w:cstheme="majorBidi"/>
          <w:szCs w:val="28"/>
        </w:rPr>
        <w:t xml:space="preserve">non </w:t>
      </w:r>
      <w:r w:rsidRPr="0043227C">
        <w:rPr>
          <w:rFonts w:cstheme="majorBidi"/>
          <w:spacing w:val="-2"/>
          <w:szCs w:val="28"/>
        </w:rPr>
        <w:t>coopérant</w:t>
      </w:r>
    </w:p>
    <w:p w14:paraId="6A8C6135" w14:textId="77777777" w:rsidR="0043227C" w:rsidRPr="0043227C" w:rsidRDefault="0043227C" w:rsidP="0043227C">
      <w:pPr>
        <w:pStyle w:val="Paragraphedeliste"/>
        <w:numPr>
          <w:ilvl w:val="0"/>
          <w:numId w:val="37"/>
        </w:numPr>
        <w:tabs>
          <w:tab w:val="left" w:pos="2739"/>
        </w:tabs>
        <w:ind w:left="719" w:right="1061"/>
        <w:contextualSpacing w:val="0"/>
        <w:jc w:val="both"/>
        <w:rPr>
          <w:rFonts w:cstheme="majorBidi"/>
          <w:szCs w:val="28"/>
        </w:rPr>
      </w:pPr>
      <w:r w:rsidRPr="0043227C">
        <w:rPr>
          <w:rFonts w:cstheme="majorBidi"/>
          <w:b/>
          <w:szCs w:val="28"/>
        </w:rPr>
        <w:t>GARNIER.M</w:t>
      </w:r>
      <w:r w:rsidRPr="0043227C">
        <w:rPr>
          <w:rFonts w:cstheme="majorBidi"/>
          <w:szCs w:val="28"/>
        </w:rPr>
        <w:t>.</w:t>
      </w:r>
      <w:r w:rsidRPr="0043227C">
        <w:rPr>
          <w:rFonts w:cstheme="majorBidi"/>
          <w:spacing w:val="-11"/>
          <w:szCs w:val="28"/>
        </w:rPr>
        <w:t xml:space="preserve"> </w:t>
      </w:r>
      <w:r w:rsidRPr="0043227C">
        <w:rPr>
          <w:rFonts w:cstheme="majorBidi"/>
          <w:szCs w:val="28"/>
        </w:rPr>
        <w:t>Approche</w:t>
      </w:r>
      <w:r w:rsidRPr="0043227C">
        <w:rPr>
          <w:rFonts w:cstheme="majorBidi"/>
          <w:spacing w:val="-7"/>
          <w:szCs w:val="28"/>
        </w:rPr>
        <w:t xml:space="preserve"> </w:t>
      </w:r>
      <w:r w:rsidRPr="0043227C">
        <w:rPr>
          <w:rFonts w:cstheme="majorBidi"/>
          <w:szCs w:val="28"/>
        </w:rPr>
        <w:t>de</w:t>
      </w:r>
      <w:r w:rsidRPr="0043227C">
        <w:rPr>
          <w:rFonts w:cstheme="majorBidi"/>
          <w:spacing w:val="-8"/>
          <w:szCs w:val="28"/>
        </w:rPr>
        <w:t xml:space="preserve"> </w:t>
      </w:r>
      <w:r w:rsidRPr="0043227C">
        <w:rPr>
          <w:rFonts w:cstheme="majorBidi"/>
          <w:szCs w:val="28"/>
        </w:rPr>
        <w:t>l’enfant</w:t>
      </w:r>
      <w:r w:rsidRPr="0043227C">
        <w:rPr>
          <w:rFonts w:cstheme="majorBidi"/>
          <w:spacing w:val="-6"/>
          <w:szCs w:val="28"/>
        </w:rPr>
        <w:t xml:space="preserve"> </w:t>
      </w:r>
      <w:r w:rsidRPr="0043227C">
        <w:rPr>
          <w:rFonts w:cstheme="majorBidi"/>
          <w:szCs w:val="28"/>
        </w:rPr>
        <w:t>au</w:t>
      </w:r>
      <w:r w:rsidRPr="0043227C">
        <w:rPr>
          <w:rFonts w:cstheme="majorBidi"/>
          <w:spacing w:val="-7"/>
          <w:szCs w:val="28"/>
        </w:rPr>
        <w:t xml:space="preserve"> </w:t>
      </w:r>
      <w:r w:rsidRPr="0043227C">
        <w:rPr>
          <w:rFonts w:cstheme="majorBidi"/>
          <w:szCs w:val="28"/>
        </w:rPr>
        <w:t>cabinet</w:t>
      </w:r>
      <w:r w:rsidRPr="0043227C">
        <w:rPr>
          <w:rFonts w:cstheme="majorBidi"/>
          <w:spacing w:val="-7"/>
          <w:szCs w:val="28"/>
        </w:rPr>
        <w:t xml:space="preserve"> </w:t>
      </w:r>
      <w:r w:rsidRPr="0043227C">
        <w:rPr>
          <w:rFonts w:cstheme="majorBidi"/>
          <w:szCs w:val="28"/>
        </w:rPr>
        <w:t>dentaire</w:t>
      </w:r>
      <w:r w:rsidRPr="0043227C">
        <w:rPr>
          <w:rFonts w:cstheme="majorBidi"/>
          <w:spacing w:val="-11"/>
          <w:szCs w:val="28"/>
        </w:rPr>
        <w:t xml:space="preserve"> </w:t>
      </w:r>
      <w:r w:rsidRPr="0043227C">
        <w:rPr>
          <w:rFonts w:cstheme="majorBidi"/>
          <w:szCs w:val="28"/>
        </w:rPr>
        <w:t>:</w:t>
      </w:r>
      <w:r w:rsidRPr="0043227C">
        <w:rPr>
          <w:rFonts w:cstheme="majorBidi"/>
          <w:spacing w:val="-8"/>
          <w:szCs w:val="28"/>
        </w:rPr>
        <w:t xml:space="preserve"> </w:t>
      </w:r>
      <w:r w:rsidRPr="0043227C">
        <w:rPr>
          <w:rFonts w:cstheme="majorBidi"/>
          <w:szCs w:val="28"/>
        </w:rPr>
        <w:t>rôles</w:t>
      </w:r>
      <w:r w:rsidRPr="0043227C">
        <w:rPr>
          <w:rFonts w:cstheme="majorBidi"/>
          <w:spacing w:val="-10"/>
          <w:szCs w:val="28"/>
        </w:rPr>
        <w:t xml:space="preserve"> </w:t>
      </w:r>
      <w:r w:rsidRPr="0043227C">
        <w:rPr>
          <w:rFonts w:cstheme="majorBidi"/>
          <w:szCs w:val="28"/>
        </w:rPr>
        <w:t>du</w:t>
      </w:r>
      <w:r w:rsidRPr="0043227C">
        <w:rPr>
          <w:rFonts w:cstheme="majorBidi"/>
          <w:spacing w:val="-12"/>
          <w:szCs w:val="28"/>
        </w:rPr>
        <w:t xml:space="preserve"> </w:t>
      </w:r>
      <w:r w:rsidRPr="0043227C">
        <w:rPr>
          <w:rFonts w:cstheme="majorBidi"/>
          <w:szCs w:val="28"/>
        </w:rPr>
        <w:t>non</w:t>
      </w:r>
      <w:r w:rsidRPr="0043227C">
        <w:rPr>
          <w:rFonts w:cstheme="majorBidi"/>
          <w:spacing w:val="-11"/>
          <w:szCs w:val="28"/>
        </w:rPr>
        <w:t xml:space="preserve"> </w:t>
      </w:r>
      <w:r w:rsidRPr="0043227C">
        <w:rPr>
          <w:rFonts w:cstheme="majorBidi"/>
          <w:szCs w:val="28"/>
        </w:rPr>
        <w:t>verbal</w:t>
      </w:r>
      <w:r w:rsidRPr="0043227C">
        <w:rPr>
          <w:rFonts w:cstheme="majorBidi"/>
          <w:spacing w:val="-7"/>
          <w:szCs w:val="28"/>
        </w:rPr>
        <w:t xml:space="preserve"> </w:t>
      </w:r>
      <w:r w:rsidRPr="0043227C">
        <w:rPr>
          <w:rFonts w:cstheme="majorBidi"/>
          <w:szCs w:val="28"/>
        </w:rPr>
        <w:t>et du verbal. Thèse en chirurgie Dentaire. Nantes :2005</w:t>
      </w:r>
    </w:p>
    <w:p w14:paraId="267A2DC9" w14:textId="77777777" w:rsidR="0043227C" w:rsidRPr="0043227C" w:rsidRDefault="0043227C" w:rsidP="0043227C">
      <w:pPr>
        <w:pStyle w:val="Paragraphedeliste"/>
        <w:numPr>
          <w:ilvl w:val="0"/>
          <w:numId w:val="37"/>
        </w:numPr>
        <w:tabs>
          <w:tab w:val="left" w:pos="2739"/>
        </w:tabs>
        <w:ind w:left="719" w:right="1003"/>
        <w:contextualSpacing w:val="0"/>
        <w:jc w:val="both"/>
        <w:rPr>
          <w:rFonts w:cstheme="majorBidi"/>
          <w:szCs w:val="28"/>
        </w:rPr>
      </w:pPr>
      <w:r w:rsidRPr="0043227C">
        <w:rPr>
          <w:rFonts w:cstheme="majorBidi"/>
          <w:b/>
          <w:szCs w:val="28"/>
        </w:rPr>
        <w:t>Kimberly J. Hammersmith, DDS, MPH, MS; Susan A. Fisher-Owens, M.D., MPH;</w:t>
      </w:r>
      <w:r w:rsidRPr="0043227C">
        <w:rPr>
          <w:rFonts w:cstheme="majorBidi"/>
          <w:b/>
          <w:spacing w:val="-14"/>
          <w:szCs w:val="28"/>
        </w:rPr>
        <w:t xml:space="preserve"> </w:t>
      </w:r>
      <w:r w:rsidRPr="0043227C">
        <w:rPr>
          <w:rFonts w:cstheme="majorBidi"/>
          <w:b/>
          <w:szCs w:val="28"/>
        </w:rPr>
        <w:t>et</w:t>
      </w:r>
      <w:r w:rsidRPr="0043227C">
        <w:rPr>
          <w:rFonts w:cstheme="majorBidi"/>
          <w:b/>
          <w:spacing w:val="-13"/>
          <w:szCs w:val="28"/>
        </w:rPr>
        <w:t xml:space="preserve"> </w:t>
      </w:r>
      <w:r w:rsidRPr="0043227C">
        <w:rPr>
          <w:rFonts w:cstheme="majorBidi"/>
          <w:b/>
          <w:szCs w:val="28"/>
        </w:rPr>
        <w:t>Paul</w:t>
      </w:r>
      <w:r w:rsidRPr="0043227C">
        <w:rPr>
          <w:rFonts w:cstheme="majorBidi"/>
          <w:b/>
          <w:spacing w:val="-10"/>
          <w:szCs w:val="28"/>
        </w:rPr>
        <w:t xml:space="preserve"> </w:t>
      </w:r>
      <w:r w:rsidRPr="0043227C">
        <w:rPr>
          <w:rFonts w:cstheme="majorBidi"/>
          <w:b/>
          <w:szCs w:val="28"/>
        </w:rPr>
        <w:t>S.</w:t>
      </w:r>
      <w:r w:rsidRPr="0043227C">
        <w:rPr>
          <w:rFonts w:cstheme="majorBidi"/>
          <w:b/>
          <w:spacing w:val="-13"/>
          <w:szCs w:val="28"/>
        </w:rPr>
        <w:t xml:space="preserve"> </w:t>
      </w:r>
      <w:r w:rsidRPr="0043227C">
        <w:rPr>
          <w:rFonts w:cstheme="majorBidi"/>
          <w:b/>
          <w:szCs w:val="28"/>
        </w:rPr>
        <w:t>Casamassimo</w:t>
      </w:r>
      <w:r w:rsidRPr="0043227C">
        <w:rPr>
          <w:rFonts w:cstheme="majorBidi"/>
          <w:b/>
          <w:spacing w:val="-10"/>
          <w:szCs w:val="28"/>
        </w:rPr>
        <w:t xml:space="preserve"> </w:t>
      </w:r>
      <w:r w:rsidRPr="0043227C">
        <w:rPr>
          <w:rFonts w:cstheme="majorBidi"/>
          <w:szCs w:val="28"/>
        </w:rPr>
        <w:t>,</w:t>
      </w:r>
      <w:r w:rsidRPr="0043227C">
        <w:rPr>
          <w:rFonts w:cstheme="majorBidi"/>
          <w:spacing w:val="-2"/>
          <w:szCs w:val="28"/>
        </w:rPr>
        <w:t xml:space="preserve"> </w:t>
      </w:r>
      <w:r w:rsidRPr="0043227C">
        <w:rPr>
          <w:rFonts w:cstheme="majorBidi"/>
          <w:szCs w:val="28"/>
        </w:rPr>
        <w:t>(2021)</w:t>
      </w:r>
      <w:r w:rsidRPr="0043227C">
        <w:rPr>
          <w:rFonts w:cstheme="majorBidi"/>
          <w:spacing w:val="-13"/>
          <w:szCs w:val="28"/>
        </w:rPr>
        <w:t xml:space="preserve"> </w:t>
      </w:r>
      <w:r w:rsidRPr="0043227C">
        <w:rPr>
          <w:rFonts w:cstheme="majorBidi"/>
          <w:szCs w:val="28"/>
        </w:rPr>
        <w:t>Soins</w:t>
      </w:r>
      <w:r w:rsidRPr="0043227C">
        <w:rPr>
          <w:rFonts w:cstheme="majorBidi"/>
          <w:spacing w:val="-14"/>
          <w:szCs w:val="28"/>
        </w:rPr>
        <w:t xml:space="preserve"> </w:t>
      </w:r>
      <w:r w:rsidRPr="0043227C">
        <w:rPr>
          <w:rFonts w:cstheme="majorBidi"/>
          <w:szCs w:val="28"/>
        </w:rPr>
        <w:t>pédiatriques</w:t>
      </w:r>
      <w:r w:rsidRPr="0043227C">
        <w:rPr>
          <w:rFonts w:cstheme="majorBidi"/>
          <w:spacing w:val="-9"/>
          <w:szCs w:val="28"/>
        </w:rPr>
        <w:t xml:space="preserve"> </w:t>
      </w:r>
      <w:r w:rsidRPr="0043227C">
        <w:rPr>
          <w:rFonts w:cstheme="majorBidi"/>
          <w:szCs w:val="28"/>
        </w:rPr>
        <w:t>centrés</w:t>
      </w:r>
      <w:r w:rsidRPr="0043227C">
        <w:rPr>
          <w:rFonts w:cstheme="majorBidi"/>
          <w:spacing w:val="-13"/>
          <w:szCs w:val="28"/>
        </w:rPr>
        <w:t xml:space="preserve"> </w:t>
      </w:r>
      <w:r w:rsidRPr="0043227C">
        <w:rPr>
          <w:rFonts w:cstheme="majorBidi"/>
          <w:szCs w:val="28"/>
        </w:rPr>
        <w:t>sur</w:t>
      </w:r>
      <w:r w:rsidRPr="0043227C">
        <w:rPr>
          <w:rFonts w:cstheme="majorBidi"/>
          <w:spacing w:val="-11"/>
          <w:szCs w:val="28"/>
        </w:rPr>
        <w:t xml:space="preserve"> </w:t>
      </w:r>
      <w:r w:rsidRPr="0043227C">
        <w:rPr>
          <w:rFonts w:cstheme="majorBidi"/>
          <w:szCs w:val="28"/>
        </w:rPr>
        <w:t>le</w:t>
      </w:r>
      <w:r w:rsidRPr="0043227C">
        <w:rPr>
          <w:rFonts w:cstheme="majorBidi"/>
          <w:spacing w:val="-13"/>
          <w:szCs w:val="28"/>
        </w:rPr>
        <w:t xml:space="preserve"> </w:t>
      </w:r>
      <w:r w:rsidRPr="0043227C">
        <w:rPr>
          <w:rFonts w:cstheme="majorBidi"/>
          <w:szCs w:val="28"/>
        </w:rPr>
        <w:t>patient en dentisterie générale : nous sommes Plus proche que vous ne le pensez</w:t>
      </w:r>
    </w:p>
    <w:p w14:paraId="383B3157" w14:textId="77777777" w:rsidR="0043227C" w:rsidRPr="0043227C" w:rsidRDefault="0043227C" w:rsidP="0043227C">
      <w:pPr>
        <w:pStyle w:val="Paragraphedeliste"/>
        <w:numPr>
          <w:ilvl w:val="0"/>
          <w:numId w:val="37"/>
        </w:numPr>
        <w:tabs>
          <w:tab w:val="left" w:pos="2739"/>
        </w:tabs>
        <w:spacing w:before="3"/>
        <w:ind w:left="719" w:right="1011"/>
        <w:contextualSpacing w:val="0"/>
        <w:jc w:val="both"/>
        <w:rPr>
          <w:rFonts w:cstheme="majorBidi"/>
          <w:szCs w:val="28"/>
        </w:rPr>
      </w:pPr>
      <w:r w:rsidRPr="0043227C">
        <w:rPr>
          <w:rFonts w:cstheme="majorBidi"/>
          <w:b/>
          <w:color w:val="374151"/>
          <w:szCs w:val="28"/>
        </w:rPr>
        <w:t>Klingberg, G., &amp; Broberg, A. G</w:t>
      </w:r>
      <w:r w:rsidRPr="0043227C">
        <w:rPr>
          <w:rFonts w:cstheme="majorBidi"/>
          <w:color w:val="374151"/>
          <w:szCs w:val="28"/>
        </w:rPr>
        <w:t>. (2007). "Anxiété dentaire et problèmes de gestion du comportement en odontologie pédiatrique." Revue Internationale d'Odontologie Pédiatrique, 17(5), 291-299.</w:t>
      </w:r>
    </w:p>
    <w:p w14:paraId="51E0AEB8" w14:textId="77777777" w:rsidR="0043227C" w:rsidRPr="0043227C" w:rsidRDefault="0043227C" w:rsidP="0043227C">
      <w:pPr>
        <w:pStyle w:val="Paragraphedeliste"/>
        <w:numPr>
          <w:ilvl w:val="0"/>
          <w:numId w:val="37"/>
        </w:numPr>
        <w:tabs>
          <w:tab w:val="left" w:pos="2739"/>
        </w:tabs>
        <w:ind w:left="719" w:right="1022"/>
        <w:contextualSpacing w:val="0"/>
        <w:jc w:val="both"/>
        <w:rPr>
          <w:rFonts w:cstheme="majorBidi"/>
          <w:szCs w:val="28"/>
          <w:lang w:val="en-US"/>
        </w:rPr>
      </w:pPr>
      <w:r w:rsidRPr="0043227C">
        <w:rPr>
          <w:rFonts w:cstheme="majorBidi"/>
          <w:szCs w:val="28"/>
          <w:lang w:val="en-US"/>
        </w:rPr>
        <w:t>American Academy of Pediatric Dentistry. (2024). Behavior Guidance for the Pediatric Dental Patient.</w:t>
      </w:r>
    </w:p>
    <w:p w14:paraId="339BBA10" w14:textId="77777777" w:rsidR="0043227C" w:rsidRPr="0043227C" w:rsidRDefault="0043227C" w:rsidP="0043227C">
      <w:pPr>
        <w:pStyle w:val="Paragraphedeliste"/>
        <w:numPr>
          <w:ilvl w:val="0"/>
          <w:numId w:val="37"/>
        </w:numPr>
        <w:tabs>
          <w:tab w:val="left" w:pos="2739"/>
        </w:tabs>
        <w:ind w:left="719" w:right="1061"/>
        <w:contextualSpacing w:val="0"/>
        <w:jc w:val="both"/>
        <w:rPr>
          <w:rFonts w:cstheme="majorBidi"/>
          <w:szCs w:val="28"/>
        </w:rPr>
      </w:pPr>
      <w:r w:rsidRPr="0043227C">
        <w:rPr>
          <w:rFonts w:cstheme="majorBidi"/>
          <w:szCs w:val="28"/>
        </w:rPr>
        <w:t>Mc Grath et coll.,</w:t>
      </w:r>
      <w:r w:rsidRPr="0043227C">
        <w:rPr>
          <w:rFonts w:cstheme="majorBidi"/>
          <w:spacing w:val="-1"/>
          <w:szCs w:val="28"/>
        </w:rPr>
        <w:t xml:space="preserve"> </w:t>
      </w:r>
      <w:r w:rsidRPr="0043227C">
        <w:rPr>
          <w:rFonts w:cstheme="majorBidi"/>
          <w:szCs w:val="28"/>
        </w:rPr>
        <w:t>1985 ;</w:t>
      </w:r>
      <w:r w:rsidRPr="0043227C">
        <w:rPr>
          <w:rFonts w:cstheme="majorBidi"/>
          <w:spacing w:val="-3"/>
          <w:szCs w:val="28"/>
        </w:rPr>
        <w:t xml:space="preserve"> </w:t>
      </w:r>
      <w:r w:rsidRPr="0043227C">
        <w:rPr>
          <w:rFonts w:cstheme="majorBidi"/>
          <w:szCs w:val="28"/>
        </w:rPr>
        <w:t>Agence Nationale d’Accréditation et d’évaluation en Santé, 2000</w:t>
      </w:r>
    </w:p>
    <w:p w14:paraId="783DBCE5" w14:textId="77777777" w:rsidR="0043227C" w:rsidRPr="0043227C" w:rsidRDefault="0043227C" w:rsidP="0043227C">
      <w:pPr>
        <w:pStyle w:val="Paragraphedeliste"/>
        <w:numPr>
          <w:ilvl w:val="0"/>
          <w:numId w:val="37"/>
        </w:numPr>
        <w:tabs>
          <w:tab w:val="left" w:pos="2739"/>
        </w:tabs>
        <w:ind w:left="719" w:right="1061"/>
        <w:contextualSpacing w:val="0"/>
        <w:jc w:val="both"/>
        <w:rPr>
          <w:rFonts w:cstheme="majorBidi"/>
          <w:szCs w:val="28"/>
        </w:rPr>
      </w:pPr>
      <w:r w:rsidRPr="0043227C">
        <w:rPr>
          <w:rFonts w:cstheme="majorBidi"/>
          <w:szCs w:val="28"/>
        </w:rPr>
        <w:t>E.</w:t>
      </w:r>
      <w:r w:rsidRPr="0043227C">
        <w:rPr>
          <w:rFonts w:cstheme="majorBidi"/>
          <w:spacing w:val="33"/>
          <w:szCs w:val="28"/>
        </w:rPr>
        <w:t xml:space="preserve"> </w:t>
      </w:r>
      <w:r w:rsidRPr="0043227C">
        <w:rPr>
          <w:rFonts w:cstheme="majorBidi"/>
          <w:szCs w:val="28"/>
        </w:rPr>
        <w:t>Moulis,</w:t>
      </w:r>
      <w:r w:rsidRPr="0043227C">
        <w:rPr>
          <w:rFonts w:cstheme="majorBidi"/>
          <w:spacing w:val="35"/>
          <w:szCs w:val="28"/>
        </w:rPr>
        <w:t xml:space="preserve"> </w:t>
      </w:r>
      <w:r w:rsidRPr="0043227C">
        <w:rPr>
          <w:rFonts w:cstheme="majorBidi"/>
          <w:szCs w:val="28"/>
        </w:rPr>
        <w:t>G.</w:t>
      </w:r>
      <w:r w:rsidRPr="0043227C">
        <w:rPr>
          <w:rFonts w:cstheme="majorBidi"/>
          <w:spacing w:val="34"/>
          <w:szCs w:val="28"/>
        </w:rPr>
        <w:t xml:space="preserve"> </w:t>
      </w:r>
      <w:r w:rsidRPr="0043227C">
        <w:rPr>
          <w:rFonts w:cstheme="majorBidi"/>
          <w:szCs w:val="28"/>
        </w:rPr>
        <w:t>Dominici,</w:t>
      </w:r>
      <w:r w:rsidRPr="0043227C">
        <w:rPr>
          <w:rFonts w:cstheme="majorBidi"/>
          <w:spacing w:val="30"/>
          <w:szCs w:val="28"/>
        </w:rPr>
        <w:t xml:space="preserve"> </w:t>
      </w:r>
      <w:r w:rsidRPr="0043227C">
        <w:rPr>
          <w:rFonts w:cstheme="majorBidi"/>
          <w:szCs w:val="28"/>
        </w:rPr>
        <w:t>O.</w:t>
      </w:r>
      <w:r w:rsidRPr="0043227C">
        <w:rPr>
          <w:rFonts w:cstheme="majorBidi"/>
          <w:spacing w:val="35"/>
          <w:szCs w:val="28"/>
        </w:rPr>
        <w:t xml:space="preserve"> </w:t>
      </w:r>
      <w:r w:rsidRPr="0043227C">
        <w:rPr>
          <w:rFonts w:cstheme="majorBidi"/>
          <w:szCs w:val="28"/>
        </w:rPr>
        <w:t>Chabadel</w:t>
      </w:r>
      <w:r w:rsidRPr="0043227C">
        <w:rPr>
          <w:rFonts w:cstheme="majorBidi"/>
          <w:spacing w:val="4"/>
          <w:szCs w:val="28"/>
        </w:rPr>
        <w:t xml:space="preserve"> </w:t>
      </w:r>
      <w:r w:rsidRPr="0043227C">
        <w:rPr>
          <w:rFonts w:cstheme="majorBidi"/>
          <w:szCs w:val="28"/>
        </w:rPr>
        <w:t>;</w:t>
      </w:r>
      <w:r w:rsidRPr="0043227C">
        <w:rPr>
          <w:rFonts w:cstheme="majorBidi"/>
          <w:spacing w:val="32"/>
          <w:szCs w:val="28"/>
        </w:rPr>
        <w:t xml:space="preserve"> </w:t>
      </w:r>
      <w:r w:rsidRPr="0043227C">
        <w:rPr>
          <w:rFonts w:cstheme="majorBidi"/>
          <w:szCs w:val="28"/>
        </w:rPr>
        <w:t>Techniques</w:t>
      </w:r>
      <w:r w:rsidRPr="0043227C">
        <w:rPr>
          <w:rFonts w:cstheme="majorBidi"/>
          <w:spacing w:val="37"/>
          <w:szCs w:val="28"/>
        </w:rPr>
        <w:t xml:space="preserve"> </w:t>
      </w:r>
      <w:r w:rsidRPr="0043227C">
        <w:rPr>
          <w:rFonts w:cstheme="majorBidi"/>
          <w:szCs w:val="28"/>
        </w:rPr>
        <w:t>de</w:t>
      </w:r>
      <w:r w:rsidRPr="0043227C">
        <w:rPr>
          <w:rFonts w:cstheme="majorBidi"/>
          <w:spacing w:val="32"/>
          <w:szCs w:val="28"/>
        </w:rPr>
        <w:t xml:space="preserve"> </w:t>
      </w:r>
      <w:r w:rsidRPr="0043227C">
        <w:rPr>
          <w:rFonts w:cstheme="majorBidi"/>
          <w:szCs w:val="28"/>
        </w:rPr>
        <w:t>prises</w:t>
      </w:r>
      <w:r w:rsidRPr="0043227C">
        <w:rPr>
          <w:rFonts w:cstheme="majorBidi"/>
          <w:spacing w:val="35"/>
          <w:szCs w:val="28"/>
        </w:rPr>
        <w:t xml:space="preserve"> </w:t>
      </w:r>
      <w:r w:rsidRPr="0043227C">
        <w:rPr>
          <w:rFonts w:cstheme="majorBidi"/>
          <w:szCs w:val="28"/>
        </w:rPr>
        <w:t>en</w:t>
      </w:r>
      <w:r w:rsidRPr="0043227C">
        <w:rPr>
          <w:rFonts w:cstheme="majorBidi"/>
          <w:spacing w:val="36"/>
          <w:szCs w:val="28"/>
        </w:rPr>
        <w:t xml:space="preserve"> </w:t>
      </w:r>
      <w:r w:rsidRPr="0043227C">
        <w:rPr>
          <w:rFonts w:cstheme="majorBidi"/>
          <w:szCs w:val="28"/>
        </w:rPr>
        <w:t>charge</w:t>
      </w:r>
      <w:r w:rsidRPr="0043227C">
        <w:rPr>
          <w:rFonts w:cstheme="majorBidi"/>
          <w:spacing w:val="33"/>
          <w:szCs w:val="28"/>
        </w:rPr>
        <w:t xml:space="preserve"> </w:t>
      </w:r>
      <w:r w:rsidRPr="0043227C">
        <w:rPr>
          <w:rFonts w:cstheme="majorBidi"/>
          <w:spacing w:val="-4"/>
          <w:szCs w:val="28"/>
        </w:rPr>
        <w:t xml:space="preserve">d’un </w:t>
      </w:r>
      <w:r w:rsidRPr="0043227C">
        <w:rPr>
          <w:rFonts w:cstheme="majorBidi"/>
          <w:szCs w:val="28"/>
        </w:rPr>
        <w:t>enfant</w:t>
      </w:r>
      <w:r w:rsidRPr="0043227C">
        <w:rPr>
          <w:rFonts w:cstheme="majorBidi"/>
          <w:spacing w:val="-7"/>
          <w:szCs w:val="28"/>
        </w:rPr>
        <w:t xml:space="preserve"> </w:t>
      </w:r>
      <w:r w:rsidRPr="0043227C">
        <w:rPr>
          <w:rFonts w:cstheme="majorBidi"/>
          <w:szCs w:val="28"/>
        </w:rPr>
        <w:t>non</w:t>
      </w:r>
      <w:r w:rsidRPr="0043227C">
        <w:rPr>
          <w:rFonts w:cstheme="majorBidi"/>
          <w:spacing w:val="-5"/>
          <w:szCs w:val="28"/>
        </w:rPr>
        <w:t xml:space="preserve"> </w:t>
      </w:r>
      <w:r w:rsidRPr="0043227C">
        <w:rPr>
          <w:rFonts w:cstheme="majorBidi"/>
          <w:szCs w:val="28"/>
        </w:rPr>
        <w:t>coopérant</w:t>
      </w:r>
      <w:r w:rsidRPr="0043227C">
        <w:rPr>
          <w:rFonts w:cstheme="majorBidi"/>
          <w:spacing w:val="-4"/>
          <w:szCs w:val="28"/>
        </w:rPr>
        <w:t xml:space="preserve"> </w:t>
      </w:r>
      <w:r w:rsidRPr="0043227C">
        <w:rPr>
          <w:rFonts w:cstheme="majorBidi"/>
          <w:szCs w:val="28"/>
        </w:rPr>
        <w:t>;</w:t>
      </w:r>
      <w:r w:rsidRPr="0043227C">
        <w:rPr>
          <w:rFonts w:cstheme="majorBidi"/>
          <w:spacing w:val="-6"/>
          <w:szCs w:val="28"/>
        </w:rPr>
        <w:t xml:space="preserve"> </w:t>
      </w:r>
      <w:r w:rsidRPr="0043227C">
        <w:rPr>
          <w:rFonts w:cstheme="majorBidi"/>
          <w:szCs w:val="28"/>
        </w:rPr>
        <w:t>2022</w:t>
      </w:r>
      <w:r w:rsidRPr="0043227C">
        <w:rPr>
          <w:rFonts w:cstheme="majorBidi"/>
          <w:spacing w:val="-5"/>
          <w:szCs w:val="28"/>
        </w:rPr>
        <w:t xml:space="preserve"> </w:t>
      </w:r>
      <w:r w:rsidRPr="0043227C">
        <w:rPr>
          <w:rFonts w:cstheme="majorBidi"/>
          <w:szCs w:val="28"/>
        </w:rPr>
        <w:t>Elsevier</w:t>
      </w:r>
      <w:r w:rsidRPr="0043227C">
        <w:rPr>
          <w:rFonts w:cstheme="majorBidi"/>
          <w:spacing w:val="-6"/>
          <w:szCs w:val="28"/>
        </w:rPr>
        <w:t xml:space="preserve"> </w:t>
      </w:r>
      <w:r w:rsidRPr="0043227C">
        <w:rPr>
          <w:rFonts w:cstheme="majorBidi"/>
          <w:szCs w:val="28"/>
        </w:rPr>
        <w:t>Masson</w:t>
      </w:r>
      <w:r w:rsidRPr="0043227C">
        <w:rPr>
          <w:rFonts w:cstheme="majorBidi"/>
          <w:spacing w:val="-5"/>
          <w:szCs w:val="28"/>
        </w:rPr>
        <w:t xml:space="preserve"> SAS</w:t>
      </w:r>
    </w:p>
    <w:p w14:paraId="73848929" w14:textId="77777777" w:rsidR="0043227C" w:rsidRPr="0043227C" w:rsidRDefault="0043227C" w:rsidP="0043227C">
      <w:pPr>
        <w:pStyle w:val="Paragraphedeliste"/>
        <w:numPr>
          <w:ilvl w:val="0"/>
          <w:numId w:val="37"/>
        </w:numPr>
        <w:tabs>
          <w:tab w:val="left" w:pos="2739"/>
        </w:tabs>
        <w:ind w:left="719" w:right="1061"/>
        <w:contextualSpacing w:val="0"/>
        <w:jc w:val="both"/>
        <w:rPr>
          <w:rFonts w:cstheme="majorBidi"/>
          <w:szCs w:val="28"/>
        </w:rPr>
      </w:pPr>
      <w:r w:rsidRPr="0043227C">
        <w:rPr>
          <w:rFonts w:cstheme="majorBidi"/>
          <w:szCs w:val="28"/>
          <w:lang w:val="en-US"/>
        </w:rPr>
        <w:t xml:space="preserve">Barry, M.; Alnami,M.; Alshobaili, Y.T.; Felemban, O.M.; Sabbagh,H.J. AssessmentofDental Fear andAnxietyToolsforChildren: A Review. </w:t>
      </w:r>
      <w:r w:rsidRPr="0043227C">
        <w:rPr>
          <w:rFonts w:cstheme="majorBidi"/>
          <w:szCs w:val="28"/>
        </w:rPr>
        <w:t>Healthcare 2025, 13, 2597. https://doi.org/10.3390/ healthcare13202597</w:t>
      </w:r>
    </w:p>
    <w:p w14:paraId="3E8EE05B" w14:textId="77777777" w:rsidR="0043227C" w:rsidRPr="0043227C" w:rsidRDefault="0043227C" w:rsidP="0043227C">
      <w:pPr>
        <w:pStyle w:val="Paragraphedeliste"/>
        <w:numPr>
          <w:ilvl w:val="0"/>
          <w:numId w:val="37"/>
        </w:numPr>
        <w:tabs>
          <w:tab w:val="left" w:pos="2739"/>
        </w:tabs>
        <w:ind w:left="719" w:right="1061"/>
        <w:contextualSpacing w:val="0"/>
        <w:jc w:val="both"/>
        <w:rPr>
          <w:rFonts w:cstheme="majorBidi"/>
          <w:szCs w:val="28"/>
        </w:rPr>
      </w:pPr>
      <w:r w:rsidRPr="0043227C">
        <w:rPr>
          <w:rFonts w:cstheme="majorBidi"/>
          <w:szCs w:val="28"/>
          <w:lang w:val="en-US"/>
        </w:rPr>
        <w:t xml:space="preserve">Moursi, Amr M., &amp; Truesdale, Amy L. (Éds.). </w:t>
      </w:r>
      <w:r w:rsidRPr="0043227C">
        <w:rPr>
          <w:rFonts w:cstheme="majorBidi"/>
          <w:b/>
          <w:bCs/>
          <w:szCs w:val="28"/>
          <w:lang w:val="en-US"/>
        </w:rPr>
        <w:t xml:space="preserve">(2020). </w:t>
      </w:r>
      <w:r w:rsidRPr="0043227C">
        <w:rPr>
          <w:rFonts w:cstheme="majorBidi"/>
          <w:i/>
          <w:iCs/>
          <w:szCs w:val="28"/>
          <w:lang w:val="en-US"/>
        </w:rPr>
        <w:t>Clinical Cases in Pediatric Dentistry</w:t>
      </w:r>
      <w:r w:rsidRPr="0043227C">
        <w:rPr>
          <w:rFonts w:cstheme="majorBidi"/>
          <w:szCs w:val="28"/>
          <w:lang w:val="en-US"/>
        </w:rPr>
        <w:t xml:space="preserve"> (2e éd.). Wiley-Blackwell.</w:t>
      </w:r>
    </w:p>
    <w:p w14:paraId="492FA17F" w14:textId="77777777" w:rsidR="0043227C" w:rsidRPr="0043227C" w:rsidRDefault="0043227C">
      <w:pPr>
        <w:rPr>
          <w:rFonts w:cstheme="majorBidi"/>
          <w:szCs w:val="28"/>
        </w:rPr>
      </w:pPr>
    </w:p>
    <w:sectPr w:rsidR="0043227C" w:rsidRPr="0043227C" w:rsidSect="00620322">
      <w:pgSz w:w="11906" w:h="16838"/>
      <w:pgMar w:top="567" w:right="70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4CE01" w14:textId="77777777" w:rsidR="00AF0B6F" w:rsidRDefault="00AF0B6F" w:rsidP="004D31A9">
      <w:r>
        <w:separator/>
      </w:r>
    </w:p>
  </w:endnote>
  <w:endnote w:type="continuationSeparator" w:id="0">
    <w:p w14:paraId="354BD2DC" w14:textId="77777777" w:rsidR="00AF0B6F" w:rsidRDefault="00AF0B6F" w:rsidP="004D3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33BF3" w14:textId="77777777" w:rsidR="00AF0B6F" w:rsidRDefault="00AF0B6F" w:rsidP="004D31A9">
      <w:r>
        <w:separator/>
      </w:r>
    </w:p>
  </w:footnote>
  <w:footnote w:type="continuationSeparator" w:id="0">
    <w:p w14:paraId="110C7FFB" w14:textId="77777777" w:rsidR="00AF0B6F" w:rsidRDefault="00AF0B6F" w:rsidP="004D3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160FC"/>
    <w:multiLevelType w:val="hybridMultilevel"/>
    <w:tmpl w:val="D11CB8B0"/>
    <w:lvl w:ilvl="0" w:tplc="D4820360">
      <w:numFmt w:val="bullet"/>
      <w:lvlText w:val=""/>
      <w:lvlJc w:val="left"/>
      <w:pPr>
        <w:ind w:left="-1157" w:hanging="360"/>
      </w:pPr>
      <w:rPr>
        <w:rFonts w:ascii="Symbol" w:eastAsia="Symbol" w:hAnsi="Symbol" w:cs="Symbol" w:hint="default"/>
        <w:b w:val="0"/>
        <w:bCs w:val="0"/>
        <w:i w:val="0"/>
        <w:iCs w:val="0"/>
        <w:spacing w:val="0"/>
        <w:w w:val="97"/>
        <w:sz w:val="20"/>
        <w:szCs w:val="20"/>
        <w:lang w:val="fr-FR" w:eastAsia="en-US" w:bidi="ar-SA"/>
      </w:rPr>
    </w:lvl>
    <w:lvl w:ilvl="1" w:tplc="C91A7544">
      <w:numFmt w:val="bullet"/>
      <w:lvlText w:val="•"/>
      <w:lvlJc w:val="left"/>
      <w:pPr>
        <w:ind w:left="-224" w:hanging="360"/>
      </w:pPr>
      <w:rPr>
        <w:rFonts w:hint="default"/>
        <w:lang w:val="fr-FR" w:eastAsia="en-US" w:bidi="ar-SA"/>
      </w:rPr>
    </w:lvl>
    <w:lvl w:ilvl="2" w:tplc="4A167B00">
      <w:numFmt w:val="bullet"/>
      <w:lvlText w:val="•"/>
      <w:lvlJc w:val="left"/>
      <w:pPr>
        <w:ind w:left="709" w:hanging="360"/>
      </w:pPr>
      <w:rPr>
        <w:rFonts w:hint="default"/>
        <w:lang w:val="fr-FR" w:eastAsia="en-US" w:bidi="ar-SA"/>
      </w:rPr>
    </w:lvl>
    <w:lvl w:ilvl="3" w:tplc="2480C0F8">
      <w:numFmt w:val="bullet"/>
      <w:lvlText w:val="•"/>
      <w:lvlJc w:val="left"/>
      <w:pPr>
        <w:ind w:left="1641" w:hanging="360"/>
      </w:pPr>
      <w:rPr>
        <w:rFonts w:hint="default"/>
        <w:lang w:val="fr-FR" w:eastAsia="en-US" w:bidi="ar-SA"/>
      </w:rPr>
    </w:lvl>
    <w:lvl w:ilvl="4" w:tplc="6F6E5670">
      <w:numFmt w:val="bullet"/>
      <w:lvlText w:val="•"/>
      <w:lvlJc w:val="left"/>
      <w:pPr>
        <w:ind w:left="2574" w:hanging="360"/>
      </w:pPr>
      <w:rPr>
        <w:rFonts w:hint="default"/>
        <w:lang w:val="fr-FR" w:eastAsia="en-US" w:bidi="ar-SA"/>
      </w:rPr>
    </w:lvl>
    <w:lvl w:ilvl="5" w:tplc="88907104">
      <w:numFmt w:val="bullet"/>
      <w:lvlText w:val="•"/>
      <w:lvlJc w:val="left"/>
      <w:pPr>
        <w:ind w:left="3506" w:hanging="360"/>
      </w:pPr>
      <w:rPr>
        <w:rFonts w:hint="default"/>
        <w:lang w:val="fr-FR" w:eastAsia="en-US" w:bidi="ar-SA"/>
      </w:rPr>
    </w:lvl>
    <w:lvl w:ilvl="6" w:tplc="18166050">
      <w:numFmt w:val="bullet"/>
      <w:lvlText w:val="•"/>
      <w:lvlJc w:val="left"/>
      <w:pPr>
        <w:ind w:left="4439" w:hanging="360"/>
      </w:pPr>
      <w:rPr>
        <w:rFonts w:hint="default"/>
        <w:lang w:val="fr-FR" w:eastAsia="en-US" w:bidi="ar-SA"/>
      </w:rPr>
    </w:lvl>
    <w:lvl w:ilvl="7" w:tplc="334A0962">
      <w:numFmt w:val="bullet"/>
      <w:lvlText w:val="•"/>
      <w:lvlJc w:val="left"/>
      <w:pPr>
        <w:ind w:left="5371" w:hanging="360"/>
      </w:pPr>
      <w:rPr>
        <w:rFonts w:hint="default"/>
        <w:lang w:val="fr-FR" w:eastAsia="en-US" w:bidi="ar-SA"/>
      </w:rPr>
    </w:lvl>
    <w:lvl w:ilvl="8" w:tplc="5A2EF28A">
      <w:numFmt w:val="bullet"/>
      <w:lvlText w:val="•"/>
      <w:lvlJc w:val="left"/>
      <w:pPr>
        <w:ind w:left="6304" w:hanging="360"/>
      </w:pPr>
      <w:rPr>
        <w:rFonts w:hint="default"/>
        <w:lang w:val="fr-FR" w:eastAsia="en-US" w:bidi="ar-SA"/>
      </w:rPr>
    </w:lvl>
  </w:abstractNum>
  <w:abstractNum w:abstractNumId="1" w15:restartNumberingAfterBreak="0">
    <w:nsid w:val="0725508C"/>
    <w:multiLevelType w:val="hybridMultilevel"/>
    <w:tmpl w:val="C20CC2B0"/>
    <w:lvl w:ilvl="0" w:tplc="73749B0A">
      <w:numFmt w:val="bullet"/>
      <w:lvlText w:val=""/>
      <w:lvlJc w:val="left"/>
      <w:pPr>
        <w:ind w:left="502" w:hanging="360"/>
      </w:pPr>
      <w:rPr>
        <w:rFonts w:ascii="Symbol" w:eastAsia="Symbol" w:hAnsi="Symbol" w:cs="Symbol" w:hint="default"/>
        <w:b w:val="0"/>
        <w:bCs w:val="0"/>
        <w:i w:val="0"/>
        <w:iCs w:val="0"/>
        <w:spacing w:val="0"/>
        <w:w w:val="97"/>
        <w:sz w:val="20"/>
        <w:szCs w:val="20"/>
        <w:lang w:val="fr-FR" w:eastAsia="en-US" w:bidi="ar-SA"/>
      </w:rPr>
    </w:lvl>
    <w:lvl w:ilvl="1" w:tplc="760E9A28">
      <w:numFmt w:val="bullet"/>
      <w:lvlText w:val="•"/>
      <w:lvlJc w:val="left"/>
      <w:pPr>
        <w:ind w:left="1435" w:hanging="360"/>
      </w:pPr>
      <w:rPr>
        <w:rFonts w:hint="default"/>
        <w:lang w:val="fr-FR" w:eastAsia="en-US" w:bidi="ar-SA"/>
      </w:rPr>
    </w:lvl>
    <w:lvl w:ilvl="2" w:tplc="67CC7398">
      <w:numFmt w:val="bullet"/>
      <w:lvlText w:val="•"/>
      <w:lvlJc w:val="left"/>
      <w:pPr>
        <w:ind w:left="2368" w:hanging="360"/>
      </w:pPr>
      <w:rPr>
        <w:rFonts w:hint="default"/>
        <w:lang w:val="fr-FR" w:eastAsia="en-US" w:bidi="ar-SA"/>
      </w:rPr>
    </w:lvl>
    <w:lvl w:ilvl="3" w:tplc="F53A4504">
      <w:numFmt w:val="bullet"/>
      <w:lvlText w:val="•"/>
      <w:lvlJc w:val="left"/>
      <w:pPr>
        <w:ind w:left="3300" w:hanging="360"/>
      </w:pPr>
      <w:rPr>
        <w:rFonts w:hint="default"/>
        <w:lang w:val="fr-FR" w:eastAsia="en-US" w:bidi="ar-SA"/>
      </w:rPr>
    </w:lvl>
    <w:lvl w:ilvl="4" w:tplc="0A42D4BA">
      <w:numFmt w:val="bullet"/>
      <w:lvlText w:val="•"/>
      <w:lvlJc w:val="left"/>
      <w:pPr>
        <w:ind w:left="4233" w:hanging="360"/>
      </w:pPr>
      <w:rPr>
        <w:rFonts w:hint="default"/>
        <w:lang w:val="fr-FR" w:eastAsia="en-US" w:bidi="ar-SA"/>
      </w:rPr>
    </w:lvl>
    <w:lvl w:ilvl="5" w:tplc="755E263A">
      <w:numFmt w:val="bullet"/>
      <w:lvlText w:val="•"/>
      <w:lvlJc w:val="left"/>
      <w:pPr>
        <w:ind w:left="5165" w:hanging="360"/>
      </w:pPr>
      <w:rPr>
        <w:rFonts w:hint="default"/>
        <w:lang w:val="fr-FR" w:eastAsia="en-US" w:bidi="ar-SA"/>
      </w:rPr>
    </w:lvl>
    <w:lvl w:ilvl="6" w:tplc="F6B2BF96">
      <w:numFmt w:val="bullet"/>
      <w:lvlText w:val="•"/>
      <w:lvlJc w:val="left"/>
      <w:pPr>
        <w:ind w:left="6098" w:hanging="360"/>
      </w:pPr>
      <w:rPr>
        <w:rFonts w:hint="default"/>
        <w:lang w:val="fr-FR" w:eastAsia="en-US" w:bidi="ar-SA"/>
      </w:rPr>
    </w:lvl>
    <w:lvl w:ilvl="7" w:tplc="53D20BFC">
      <w:numFmt w:val="bullet"/>
      <w:lvlText w:val="•"/>
      <w:lvlJc w:val="left"/>
      <w:pPr>
        <w:ind w:left="7030" w:hanging="360"/>
      </w:pPr>
      <w:rPr>
        <w:rFonts w:hint="default"/>
        <w:lang w:val="fr-FR" w:eastAsia="en-US" w:bidi="ar-SA"/>
      </w:rPr>
    </w:lvl>
    <w:lvl w:ilvl="8" w:tplc="1D42D5A0">
      <w:numFmt w:val="bullet"/>
      <w:lvlText w:val="•"/>
      <w:lvlJc w:val="left"/>
      <w:pPr>
        <w:ind w:left="7963" w:hanging="360"/>
      </w:pPr>
      <w:rPr>
        <w:rFonts w:hint="default"/>
        <w:lang w:val="fr-FR" w:eastAsia="en-US" w:bidi="ar-SA"/>
      </w:rPr>
    </w:lvl>
  </w:abstractNum>
  <w:abstractNum w:abstractNumId="2" w15:restartNumberingAfterBreak="0">
    <w:nsid w:val="09F94F85"/>
    <w:multiLevelType w:val="hybridMultilevel"/>
    <w:tmpl w:val="D93683D0"/>
    <w:lvl w:ilvl="0" w:tplc="5798E978">
      <w:numFmt w:val="bullet"/>
      <w:lvlText w:val=""/>
      <w:lvlJc w:val="left"/>
      <w:pPr>
        <w:ind w:left="502" w:hanging="360"/>
      </w:pPr>
      <w:rPr>
        <w:rFonts w:ascii="Wingdings" w:eastAsia="Wingdings" w:hAnsi="Wingdings" w:cs="Wingdings" w:hint="default"/>
        <w:b w:val="0"/>
        <w:bCs w:val="0"/>
        <w:i w:val="0"/>
        <w:iCs w:val="0"/>
        <w:spacing w:val="0"/>
        <w:w w:val="100"/>
        <w:sz w:val="24"/>
        <w:szCs w:val="24"/>
        <w:lang w:val="fr-FR" w:eastAsia="en-US" w:bidi="ar-SA"/>
      </w:rPr>
    </w:lvl>
    <w:lvl w:ilvl="1" w:tplc="20FA6BE0">
      <w:numFmt w:val="bullet"/>
      <w:lvlText w:val="•"/>
      <w:lvlJc w:val="left"/>
      <w:pPr>
        <w:ind w:left="1293" w:hanging="360"/>
      </w:pPr>
      <w:rPr>
        <w:rFonts w:hint="default"/>
        <w:lang w:val="fr-FR" w:eastAsia="en-US" w:bidi="ar-SA"/>
      </w:rPr>
    </w:lvl>
    <w:lvl w:ilvl="2" w:tplc="D898C916">
      <w:numFmt w:val="bullet"/>
      <w:lvlText w:val="•"/>
      <w:lvlJc w:val="left"/>
      <w:pPr>
        <w:ind w:left="2226" w:hanging="360"/>
      </w:pPr>
      <w:rPr>
        <w:rFonts w:hint="default"/>
        <w:lang w:val="fr-FR" w:eastAsia="en-US" w:bidi="ar-SA"/>
      </w:rPr>
    </w:lvl>
    <w:lvl w:ilvl="3" w:tplc="DAFA46D2">
      <w:numFmt w:val="bullet"/>
      <w:lvlText w:val="•"/>
      <w:lvlJc w:val="left"/>
      <w:pPr>
        <w:ind w:left="3158" w:hanging="360"/>
      </w:pPr>
      <w:rPr>
        <w:rFonts w:hint="default"/>
        <w:lang w:val="fr-FR" w:eastAsia="en-US" w:bidi="ar-SA"/>
      </w:rPr>
    </w:lvl>
    <w:lvl w:ilvl="4" w:tplc="43D0E5DE">
      <w:numFmt w:val="bullet"/>
      <w:lvlText w:val="•"/>
      <w:lvlJc w:val="left"/>
      <w:pPr>
        <w:ind w:left="4091" w:hanging="360"/>
      </w:pPr>
      <w:rPr>
        <w:rFonts w:hint="default"/>
        <w:lang w:val="fr-FR" w:eastAsia="en-US" w:bidi="ar-SA"/>
      </w:rPr>
    </w:lvl>
    <w:lvl w:ilvl="5" w:tplc="099E5030">
      <w:numFmt w:val="bullet"/>
      <w:lvlText w:val="•"/>
      <w:lvlJc w:val="left"/>
      <w:pPr>
        <w:ind w:left="5023" w:hanging="360"/>
      </w:pPr>
      <w:rPr>
        <w:rFonts w:hint="default"/>
        <w:lang w:val="fr-FR" w:eastAsia="en-US" w:bidi="ar-SA"/>
      </w:rPr>
    </w:lvl>
    <w:lvl w:ilvl="6" w:tplc="A860D74A">
      <w:numFmt w:val="bullet"/>
      <w:lvlText w:val="•"/>
      <w:lvlJc w:val="left"/>
      <w:pPr>
        <w:ind w:left="5956" w:hanging="360"/>
      </w:pPr>
      <w:rPr>
        <w:rFonts w:hint="default"/>
        <w:lang w:val="fr-FR" w:eastAsia="en-US" w:bidi="ar-SA"/>
      </w:rPr>
    </w:lvl>
    <w:lvl w:ilvl="7" w:tplc="BA029344">
      <w:numFmt w:val="bullet"/>
      <w:lvlText w:val="•"/>
      <w:lvlJc w:val="left"/>
      <w:pPr>
        <w:ind w:left="6888" w:hanging="360"/>
      </w:pPr>
      <w:rPr>
        <w:rFonts w:hint="default"/>
        <w:lang w:val="fr-FR" w:eastAsia="en-US" w:bidi="ar-SA"/>
      </w:rPr>
    </w:lvl>
    <w:lvl w:ilvl="8" w:tplc="27820956">
      <w:numFmt w:val="bullet"/>
      <w:lvlText w:val="•"/>
      <w:lvlJc w:val="left"/>
      <w:pPr>
        <w:ind w:left="7821" w:hanging="360"/>
      </w:pPr>
      <w:rPr>
        <w:rFonts w:hint="default"/>
        <w:lang w:val="fr-FR" w:eastAsia="en-US" w:bidi="ar-SA"/>
      </w:rPr>
    </w:lvl>
  </w:abstractNum>
  <w:abstractNum w:abstractNumId="3" w15:restartNumberingAfterBreak="0">
    <w:nsid w:val="0A17460A"/>
    <w:multiLevelType w:val="hybridMultilevel"/>
    <w:tmpl w:val="498CEEE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644"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0A9B0188"/>
    <w:multiLevelType w:val="hybridMultilevel"/>
    <w:tmpl w:val="BE9C1820"/>
    <w:lvl w:ilvl="0" w:tplc="D840CA22">
      <w:numFmt w:val="bullet"/>
      <w:lvlText w:val=""/>
      <w:lvlJc w:val="left"/>
      <w:pPr>
        <w:ind w:left="644" w:hanging="360"/>
      </w:pPr>
      <w:rPr>
        <w:rFonts w:ascii="Symbol" w:eastAsia="Symbol" w:hAnsi="Symbol" w:cs="Symbol" w:hint="default"/>
        <w:b w:val="0"/>
        <w:bCs w:val="0"/>
        <w:i w:val="0"/>
        <w:iCs w:val="0"/>
        <w:spacing w:val="0"/>
        <w:w w:val="97"/>
        <w:sz w:val="20"/>
        <w:szCs w:val="20"/>
        <w:lang w:val="fr-FR" w:eastAsia="en-US" w:bidi="ar-SA"/>
      </w:rPr>
    </w:lvl>
    <w:lvl w:ilvl="1" w:tplc="099CEC5E">
      <w:numFmt w:val="bullet"/>
      <w:lvlText w:val="•"/>
      <w:lvlJc w:val="left"/>
      <w:pPr>
        <w:ind w:left="1577" w:hanging="360"/>
      </w:pPr>
      <w:rPr>
        <w:rFonts w:hint="default"/>
        <w:lang w:val="fr-FR" w:eastAsia="en-US" w:bidi="ar-SA"/>
      </w:rPr>
    </w:lvl>
    <w:lvl w:ilvl="2" w:tplc="89340520">
      <w:numFmt w:val="bullet"/>
      <w:lvlText w:val="•"/>
      <w:lvlJc w:val="left"/>
      <w:pPr>
        <w:ind w:left="2510" w:hanging="360"/>
      </w:pPr>
      <w:rPr>
        <w:rFonts w:hint="default"/>
        <w:lang w:val="fr-FR" w:eastAsia="en-US" w:bidi="ar-SA"/>
      </w:rPr>
    </w:lvl>
    <w:lvl w:ilvl="3" w:tplc="DF52E77C">
      <w:numFmt w:val="bullet"/>
      <w:lvlText w:val="•"/>
      <w:lvlJc w:val="left"/>
      <w:pPr>
        <w:ind w:left="3442" w:hanging="360"/>
      </w:pPr>
      <w:rPr>
        <w:rFonts w:hint="default"/>
        <w:lang w:val="fr-FR" w:eastAsia="en-US" w:bidi="ar-SA"/>
      </w:rPr>
    </w:lvl>
    <w:lvl w:ilvl="4" w:tplc="231EAC1C">
      <w:numFmt w:val="bullet"/>
      <w:lvlText w:val="•"/>
      <w:lvlJc w:val="left"/>
      <w:pPr>
        <w:ind w:left="4375" w:hanging="360"/>
      </w:pPr>
      <w:rPr>
        <w:rFonts w:hint="default"/>
        <w:lang w:val="fr-FR" w:eastAsia="en-US" w:bidi="ar-SA"/>
      </w:rPr>
    </w:lvl>
    <w:lvl w:ilvl="5" w:tplc="1CE87890">
      <w:numFmt w:val="bullet"/>
      <w:lvlText w:val="•"/>
      <w:lvlJc w:val="left"/>
      <w:pPr>
        <w:ind w:left="5307" w:hanging="360"/>
      </w:pPr>
      <w:rPr>
        <w:rFonts w:hint="default"/>
        <w:lang w:val="fr-FR" w:eastAsia="en-US" w:bidi="ar-SA"/>
      </w:rPr>
    </w:lvl>
    <w:lvl w:ilvl="6" w:tplc="A762F5B2">
      <w:numFmt w:val="bullet"/>
      <w:lvlText w:val="•"/>
      <w:lvlJc w:val="left"/>
      <w:pPr>
        <w:ind w:left="6240" w:hanging="360"/>
      </w:pPr>
      <w:rPr>
        <w:rFonts w:hint="default"/>
        <w:lang w:val="fr-FR" w:eastAsia="en-US" w:bidi="ar-SA"/>
      </w:rPr>
    </w:lvl>
    <w:lvl w:ilvl="7" w:tplc="73EE01F6">
      <w:numFmt w:val="bullet"/>
      <w:lvlText w:val="•"/>
      <w:lvlJc w:val="left"/>
      <w:pPr>
        <w:ind w:left="7172" w:hanging="360"/>
      </w:pPr>
      <w:rPr>
        <w:rFonts w:hint="default"/>
        <w:lang w:val="fr-FR" w:eastAsia="en-US" w:bidi="ar-SA"/>
      </w:rPr>
    </w:lvl>
    <w:lvl w:ilvl="8" w:tplc="7CF2ECD6">
      <w:numFmt w:val="bullet"/>
      <w:lvlText w:val="•"/>
      <w:lvlJc w:val="left"/>
      <w:pPr>
        <w:ind w:left="8105" w:hanging="360"/>
      </w:pPr>
      <w:rPr>
        <w:rFonts w:hint="default"/>
        <w:lang w:val="fr-FR" w:eastAsia="en-US" w:bidi="ar-SA"/>
      </w:rPr>
    </w:lvl>
  </w:abstractNum>
  <w:abstractNum w:abstractNumId="5" w15:restartNumberingAfterBreak="0">
    <w:nsid w:val="11A22C30"/>
    <w:multiLevelType w:val="hybridMultilevel"/>
    <w:tmpl w:val="CDE42CD4"/>
    <w:lvl w:ilvl="0" w:tplc="3D1E2144">
      <w:numFmt w:val="bullet"/>
      <w:lvlText w:val=""/>
      <w:lvlJc w:val="left"/>
      <w:pPr>
        <w:ind w:left="360" w:hanging="360"/>
      </w:pPr>
      <w:rPr>
        <w:rFonts w:ascii="Wingdings" w:eastAsia="Wingdings" w:hAnsi="Wingdings" w:cs="Wingdings" w:hint="default"/>
        <w:b w:val="0"/>
        <w:bCs w:val="0"/>
        <w:i w:val="0"/>
        <w:iCs w:val="0"/>
        <w:spacing w:val="0"/>
        <w:w w:val="100"/>
        <w:sz w:val="24"/>
        <w:szCs w:val="24"/>
        <w:lang w:val="fr-FR" w:eastAsia="en-US" w:bidi="ar-SA"/>
      </w:rPr>
    </w:lvl>
    <w:lvl w:ilvl="1" w:tplc="98183FBC">
      <w:numFmt w:val="bullet"/>
      <w:lvlText w:val="•"/>
      <w:lvlJc w:val="left"/>
      <w:pPr>
        <w:ind w:left="1329" w:hanging="360"/>
      </w:pPr>
      <w:rPr>
        <w:rFonts w:hint="default"/>
        <w:lang w:val="fr-FR" w:eastAsia="en-US" w:bidi="ar-SA"/>
      </w:rPr>
    </w:lvl>
    <w:lvl w:ilvl="2" w:tplc="6B7017CE">
      <w:numFmt w:val="bullet"/>
      <w:lvlText w:val="•"/>
      <w:lvlJc w:val="left"/>
      <w:pPr>
        <w:ind w:left="2298" w:hanging="360"/>
      </w:pPr>
      <w:rPr>
        <w:rFonts w:hint="default"/>
        <w:lang w:val="fr-FR" w:eastAsia="en-US" w:bidi="ar-SA"/>
      </w:rPr>
    </w:lvl>
    <w:lvl w:ilvl="3" w:tplc="916C71B8">
      <w:numFmt w:val="bullet"/>
      <w:lvlText w:val="•"/>
      <w:lvlJc w:val="left"/>
      <w:pPr>
        <w:ind w:left="3266" w:hanging="360"/>
      </w:pPr>
      <w:rPr>
        <w:rFonts w:hint="default"/>
        <w:lang w:val="fr-FR" w:eastAsia="en-US" w:bidi="ar-SA"/>
      </w:rPr>
    </w:lvl>
    <w:lvl w:ilvl="4" w:tplc="0412719C">
      <w:numFmt w:val="bullet"/>
      <w:lvlText w:val="•"/>
      <w:lvlJc w:val="left"/>
      <w:pPr>
        <w:ind w:left="4235" w:hanging="360"/>
      </w:pPr>
      <w:rPr>
        <w:rFonts w:hint="default"/>
        <w:lang w:val="fr-FR" w:eastAsia="en-US" w:bidi="ar-SA"/>
      </w:rPr>
    </w:lvl>
    <w:lvl w:ilvl="5" w:tplc="0C78CBEC">
      <w:numFmt w:val="bullet"/>
      <w:lvlText w:val="•"/>
      <w:lvlJc w:val="left"/>
      <w:pPr>
        <w:ind w:left="5203" w:hanging="360"/>
      </w:pPr>
      <w:rPr>
        <w:rFonts w:hint="default"/>
        <w:lang w:val="fr-FR" w:eastAsia="en-US" w:bidi="ar-SA"/>
      </w:rPr>
    </w:lvl>
    <w:lvl w:ilvl="6" w:tplc="C51C452E">
      <w:numFmt w:val="bullet"/>
      <w:lvlText w:val="•"/>
      <w:lvlJc w:val="left"/>
      <w:pPr>
        <w:ind w:left="6172" w:hanging="360"/>
      </w:pPr>
      <w:rPr>
        <w:rFonts w:hint="default"/>
        <w:lang w:val="fr-FR" w:eastAsia="en-US" w:bidi="ar-SA"/>
      </w:rPr>
    </w:lvl>
    <w:lvl w:ilvl="7" w:tplc="709C708E">
      <w:numFmt w:val="bullet"/>
      <w:lvlText w:val="•"/>
      <w:lvlJc w:val="left"/>
      <w:pPr>
        <w:ind w:left="7140" w:hanging="360"/>
      </w:pPr>
      <w:rPr>
        <w:rFonts w:hint="default"/>
        <w:lang w:val="fr-FR" w:eastAsia="en-US" w:bidi="ar-SA"/>
      </w:rPr>
    </w:lvl>
    <w:lvl w:ilvl="8" w:tplc="9BA0F394">
      <w:numFmt w:val="bullet"/>
      <w:lvlText w:val="•"/>
      <w:lvlJc w:val="left"/>
      <w:pPr>
        <w:ind w:left="8109" w:hanging="360"/>
      </w:pPr>
      <w:rPr>
        <w:rFonts w:hint="default"/>
        <w:lang w:val="fr-FR" w:eastAsia="en-US" w:bidi="ar-SA"/>
      </w:rPr>
    </w:lvl>
  </w:abstractNum>
  <w:abstractNum w:abstractNumId="6" w15:restartNumberingAfterBreak="0">
    <w:nsid w:val="1247727D"/>
    <w:multiLevelType w:val="multilevel"/>
    <w:tmpl w:val="F6248A28"/>
    <w:lvl w:ilvl="0">
      <w:start w:val="8"/>
      <w:numFmt w:val="decimal"/>
      <w:lvlText w:val="%1"/>
      <w:lvlJc w:val="left"/>
      <w:pPr>
        <w:ind w:left="2386" w:hanging="1806"/>
      </w:pPr>
      <w:rPr>
        <w:rFonts w:hint="default"/>
        <w:lang w:val="fr-FR" w:eastAsia="en-US" w:bidi="ar-SA"/>
      </w:rPr>
    </w:lvl>
    <w:lvl w:ilvl="1">
      <w:start w:val="2"/>
      <w:numFmt w:val="decimal"/>
      <w:lvlText w:val="%1.%2"/>
      <w:lvlJc w:val="left"/>
      <w:pPr>
        <w:ind w:left="2386" w:hanging="1806"/>
      </w:pPr>
      <w:rPr>
        <w:rFonts w:hint="default"/>
        <w:lang w:val="fr-FR" w:eastAsia="en-US" w:bidi="ar-SA"/>
      </w:rPr>
    </w:lvl>
    <w:lvl w:ilvl="2">
      <w:start w:val="1"/>
      <w:numFmt w:val="decimal"/>
      <w:lvlText w:val="%1.%2.%3"/>
      <w:lvlJc w:val="left"/>
      <w:pPr>
        <w:ind w:left="2386" w:hanging="1806"/>
      </w:pPr>
      <w:rPr>
        <w:rFonts w:hint="default"/>
        <w:lang w:val="fr-FR" w:eastAsia="en-US" w:bidi="ar-SA"/>
      </w:rPr>
    </w:lvl>
    <w:lvl w:ilvl="3">
      <w:start w:val="2"/>
      <w:numFmt w:val="decimal"/>
      <w:lvlText w:val="%1.%2.%3.%4"/>
      <w:lvlJc w:val="left"/>
      <w:pPr>
        <w:ind w:left="2386" w:hanging="1806"/>
      </w:pPr>
      <w:rPr>
        <w:rFonts w:hint="default"/>
        <w:lang w:val="fr-FR" w:eastAsia="en-US" w:bidi="ar-SA"/>
      </w:rPr>
    </w:lvl>
    <w:lvl w:ilvl="4">
      <w:start w:val="25"/>
      <w:numFmt w:val="decimal"/>
      <w:lvlText w:val="%1.%2.%3.%4.%5"/>
      <w:lvlJc w:val="left"/>
      <w:pPr>
        <w:ind w:left="2386" w:hanging="1806"/>
      </w:pPr>
      <w:rPr>
        <w:rFonts w:hint="default"/>
        <w:lang w:val="fr-FR" w:eastAsia="en-US" w:bidi="ar-SA"/>
      </w:rPr>
    </w:lvl>
    <w:lvl w:ilvl="5">
      <w:start w:val="2"/>
      <w:numFmt w:val="decimal"/>
      <w:lvlText w:val="%1.%2.%3.%4.%5.%6"/>
      <w:lvlJc w:val="left"/>
      <w:pPr>
        <w:ind w:left="2386" w:hanging="1806"/>
      </w:pPr>
      <w:rPr>
        <w:rFonts w:hint="default"/>
        <w:lang w:val="fr-FR" w:eastAsia="en-US" w:bidi="ar-SA"/>
      </w:rPr>
    </w:lvl>
    <w:lvl w:ilvl="6">
      <w:start w:val="1"/>
      <w:numFmt w:val="decimal"/>
      <w:lvlText w:val="%1.%2.%3.%4.%5.%6.%7"/>
      <w:lvlJc w:val="left"/>
      <w:pPr>
        <w:ind w:left="2386" w:hanging="1806"/>
      </w:pPr>
      <w:rPr>
        <w:rFonts w:hint="default"/>
        <w:lang w:val="fr-FR" w:eastAsia="en-US" w:bidi="ar-SA"/>
      </w:rPr>
    </w:lvl>
    <w:lvl w:ilvl="7">
      <w:start w:val="2"/>
      <w:numFmt w:val="decimal"/>
      <w:lvlText w:val="%1.%2.%3.%4.%5.%6.%7.%8"/>
      <w:lvlJc w:val="left"/>
      <w:pPr>
        <w:ind w:left="2386" w:hanging="1806"/>
      </w:pPr>
      <w:rPr>
        <w:rFonts w:hint="default"/>
        <w:lang w:val="fr-FR" w:eastAsia="en-US" w:bidi="ar-SA"/>
      </w:rPr>
    </w:lvl>
    <w:lvl w:ilvl="8">
      <w:start w:val="2"/>
      <w:numFmt w:val="decimal"/>
      <w:lvlText w:val="%1.%2.%3.%4.%5.%6.%7.%8.%9."/>
      <w:lvlJc w:val="left"/>
      <w:pPr>
        <w:ind w:left="2386" w:hanging="1806"/>
      </w:pPr>
      <w:rPr>
        <w:rFonts w:ascii="Calibri" w:eastAsia="Calibri" w:hAnsi="Calibri" w:cs="Calibri" w:hint="default"/>
        <w:b w:val="0"/>
        <w:bCs w:val="0"/>
        <w:i w:val="0"/>
        <w:iCs w:val="0"/>
        <w:spacing w:val="-3"/>
        <w:w w:val="99"/>
        <w:sz w:val="20"/>
        <w:szCs w:val="20"/>
        <w:lang w:val="fr-FR" w:eastAsia="en-US" w:bidi="ar-SA"/>
      </w:rPr>
    </w:lvl>
  </w:abstractNum>
  <w:abstractNum w:abstractNumId="7" w15:restartNumberingAfterBreak="0">
    <w:nsid w:val="171E10E0"/>
    <w:multiLevelType w:val="multilevel"/>
    <w:tmpl w:val="CC768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F6837"/>
    <w:multiLevelType w:val="hybridMultilevel"/>
    <w:tmpl w:val="ACF4B542"/>
    <w:lvl w:ilvl="0" w:tplc="2EFE1622">
      <w:numFmt w:val="bullet"/>
      <w:lvlText w:val=""/>
      <w:lvlJc w:val="left"/>
      <w:pPr>
        <w:ind w:left="502" w:hanging="360"/>
      </w:pPr>
      <w:rPr>
        <w:rFonts w:ascii="Symbol" w:eastAsia="Symbol" w:hAnsi="Symbol" w:cs="Symbol" w:hint="default"/>
        <w:b w:val="0"/>
        <w:bCs w:val="0"/>
        <w:i w:val="0"/>
        <w:iCs w:val="0"/>
        <w:spacing w:val="0"/>
        <w:w w:val="97"/>
        <w:sz w:val="20"/>
        <w:szCs w:val="20"/>
        <w:lang w:val="fr-FR" w:eastAsia="en-US" w:bidi="ar-SA"/>
      </w:rPr>
    </w:lvl>
    <w:lvl w:ilvl="1" w:tplc="989AE540">
      <w:numFmt w:val="bullet"/>
      <w:lvlText w:val="•"/>
      <w:lvlJc w:val="left"/>
      <w:pPr>
        <w:ind w:left="1435" w:hanging="360"/>
      </w:pPr>
      <w:rPr>
        <w:rFonts w:hint="default"/>
        <w:lang w:val="fr-FR" w:eastAsia="en-US" w:bidi="ar-SA"/>
      </w:rPr>
    </w:lvl>
    <w:lvl w:ilvl="2" w:tplc="830E1B0C">
      <w:numFmt w:val="bullet"/>
      <w:lvlText w:val="•"/>
      <w:lvlJc w:val="left"/>
      <w:pPr>
        <w:ind w:left="2368" w:hanging="360"/>
      </w:pPr>
      <w:rPr>
        <w:rFonts w:hint="default"/>
        <w:lang w:val="fr-FR" w:eastAsia="en-US" w:bidi="ar-SA"/>
      </w:rPr>
    </w:lvl>
    <w:lvl w:ilvl="3" w:tplc="216C73F6">
      <w:numFmt w:val="bullet"/>
      <w:lvlText w:val="•"/>
      <w:lvlJc w:val="left"/>
      <w:pPr>
        <w:ind w:left="3300" w:hanging="360"/>
      </w:pPr>
      <w:rPr>
        <w:rFonts w:hint="default"/>
        <w:lang w:val="fr-FR" w:eastAsia="en-US" w:bidi="ar-SA"/>
      </w:rPr>
    </w:lvl>
    <w:lvl w:ilvl="4" w:tplc="1640FEF2">
      <w:numFmt w:val="bullet"/>
      <w:lvlText w:val="•"/>
      <w:lvlJc w:val="left"/>
      <w:pPr>
        <w:ind w:left="4233" w:hanging="360"/>
      </w:pPr>
      <w:rPr>
        <w:rFonts w:hint="default"/>
        <w:lang w:val="fr-FR" w:eastAsia="en-US" w:bidi="ar-SA"/>
      </w:rPr>
    </w:lvl>
    <w:lvl w:ilvl="5" w:tplc="0D943B2A">
      <w:numFmt w:val="bullet"/>
      <w:lvlText w:val="•"/>
      <w:lvlJc w:val="left"/>
      <w:pPr>
        <w:ind w:left="5165" w:hanging="360"/>
      </w:pPr>
      <w:rPr>
        <w:rFonts w:hint="default"/>
        <w:lang w:val="fr-FR" w:eastAsia="en-US" w:bidi="ar-SA"/>
      </w:rPr>
    </w:lvl>
    <w:lvl w:ilvl="6" w:tplc="338293CE">
      <w:numFmt w:val="bullet"/>
      <w:lvlText w:val="•"/>
      <w:lvlJc w:val="left"/>
      <w:pPr>
        <w:ind w:left="6098" w:hanging="360"/>
      </w:pPr>
      <w:rPr>
        <w:rFonts w:hint="default"/>
        <w:lang w:val="fr-FR" w:eastAsia="en-US" w:bidi="ar-SA"/>
      </w:rPr>
    </w:lvl>
    <w:lvl w:ilvl="7" w:tplc="B57E1D12">
      <w:numFmt w:val="bullet"/>
      <w:lvlText w:val="•"/>
      <w:lvlJc w:val="left"/>
      <w:pPr>
        <w:ind w:left="7030" w:hanging="360"/>
      </w:pPr>
      <w:rPr>
        <w:rFonts w:hint="default"/>
        <w:lang w:val="fr-FR" w:eastAsia="en-US" w:bidi="ar-SA"/>
      </w:rPr>
    </w:lvl>
    <w:lvl w:ilvl="8" w:tplc="9B8AA304">
      <w:numFmt w:val="bullet"/>
      <w:lvlText w:val="•"/>
      <w:lvlJc w:val="left"/>
      <w:pPr>
        <w:ind w:left="7963" w:hanging="360"/>
      </w:pPr>
      <w:rPr>
        <w:rFonts w:hint="default"/>
        <w:lang w:val="fr-FR" w:eastAsia="en-US" w:bidi="ar-SA"/>
      </w:rPr>
    </w:lvl>
  </w:abstractNum>
  <w:abstractNum w:abstractNumId="9" w15:restartNumberingAfterBreak="0">
    <w:nsid w:val="19672751"/>
    <w:multiLevelType w:val="hybridMultilevel"/>
    <w:tmpl w:val="19902C1E"/>
    <w:lvl w:ilvl="0" w:tplc="D4CC2AFE">
      <w:numFmt w:val="bullet"/>
      <w:lvlText w:val=""/>
      <w:lvlJc w:val="left"/>
      <w:pPr>
        <w:ind w:left="2019" w:hanging="360"/>
      </w:pPr>
      <w:rPr>
        <w:rFonts w:ascii="Wingdings" w:eastAsia="Wingdings" w:hAnsi="Wingdings" w:cs="Wingdings" w:hint="default"/>
        <w:b w:val="0"/>
        <w:bCs w:val="0"/>
        <w:i w:val="0"/>
        <w:iCs w:val="0"/>
        <w:spacing w:val="0"/>
        <w:w w:val="100"/>
        <w:sz w:val="24"/>
        <w:szCs w:val="24"/>
        <w:lang w:val="fr-FR" w:eastAsia="en-US" w:bidi="ar-SA"/>
      </w:rPr>
    </w:lvl>
    <w:lvl w:ilvl="1" w:tplc="C9346FCE">
      <w:numFmt w:val="bullet"/>
      <w:lvlText w:val="•"/>
      <w:lvlJc w:val="left"/>
      <w:pPr>
        <w:ind w:left="2952" w:hanging="360"/>
      </w:pPr>
      <w:rPr>
        <w:rFonts w:hint="default"/>
        <w:lang w:val="fr-FR" w:eastAsia="en-US" w:bidi="ar-SA"/>
      </w:rPr>
    </w:lvl>
    <w:lvl w:ilvl="2" w:tplc="9200B5EE">
      <w:numFmt w:val="bullet"/>
      <w:lvlText w:val="•"/>
      <w:lvlJc w:val="left"/>
      <w:pPr>
        <w:ind w:left="3885" w:hanging="360"/>
      </w:pPr>
      <w:rPr>
        <w:rFonts w:hint="default"/>
        <w:lang w:val="fr-FR" w:eastAsia="en-US" w:bidi="ar-SA"/>
      </w:rPr>
    </w:lvl>
    <w:lvl w:ilvl="3" w:tplc="1AA6CF90">
      <w:numFmt w:val="bullet"/>
      <w:lvlText w:val="•"/>
      <w:lvlJc w:val="left"/>
      <w:pPr>
        <w:ind w:left="4817" w:hanging="360"/>
      </w:pPr>
      <w:rPr>
        <w:rFonts w:hint="default"/>
        <w:lang w:val="fr-FR" w:eastAsia="en-US" w:bidi="ar-SA"/>
      </w:rPr>
    </w:lvl>
    <w:lvl w:ilvl="4" w:tplc="453208FC">
      <w:numFmt w:val="bullet"/>
      <w:lvlText w:val="•"/>
      <w:lvlJc w:val="left"/>
      <w:pPr>
        <w:ind w:left="5750" w:hanging="360"/>
      </w:pPr>
      <w:rPr>
        <w:rFonts w:hint="default"/>
        <w:lang w:val="fr-FR" w:eastAsia="en-US" w:bidi="ar-SA"/>
      </w:rPr>
    </w:lvl>
    <w:lvl w:ilvl="5" w:tplc="0980E61E">
      <w:numFmt w:val="bullet"/>
      <w:lvlText w:val="•"/>
      <w:lvlJc w:val="left"/>
      <w:pPr>
        <w:ind w:left="6682" w:hanging="360"/>
      </w:pPr>
      <w:rPr>
        <w:rFonts w:hint="default"/>
        <w:lang w:val="fr-FR" w:eastAsia="en-US" w:bidi="ar-SA"/>
      </w:rPr>
    </w:lvl>
    <w:lvl w:ilvl="6" w:tplc="BBC6245C">
      <w:numFmt w:val="bullet"/>
      <w:lvlText w:val="•"/>
      <w:lvlJc w:val="left"/>
      <w:pPr>
        <w:ind w:left="7615" w:hanging="360"/>
      </w:pPr>
      <w:rPr>
        <w:rFonts w:hint="default"/>
        <w:lang w:val="fr-FR" w:eastAsia="en-US" w:bidi="ar-SA"/>
      </w:rPr>
    </w:lvl>
    <w:lvl w:ilvl="7" w:tplc="5C885090">
      <w:numFmt w:val="bullet"/>
      <w:lvlText w:val="•"/>
      <w:lvlJc w:val="left"/>
      <w:pPr>
        <w:ind w:left="8547" w:hanging="360"/>
      </w:pPr>
      <w:rPr>
        <w:rFonts w:hint="default"/>
        <w:lang w:val="fr-FR" w:eastAsia="en-US" w:bidi="ar-SA"/>
      </w:rPr>
    </w:lvl>
    <w:lvl w:ilvl="8" w:tplc="06C62CA8">
      <w:numFmt w:val="bullet"/>
      <w:lvlText w:val="•"/>
      <w:lvlJc w:val="left"/>
      <w:pPr>
        <w:ind w:left="9480" w:hanging="360"/>
      </w:pPr>
      <w:rPr>
        <w:rFonts w:hint="default"/>
        <w:lang w:val="fr-FR" w:eastAsia="en-US" w:bidi="ar-SA"/>
      </w:rPr>
    </w:lvl>
  </w:abstractNum>
  <w:abstractNum w:abstractNumId="10" w15:restartNumberingAfterBreak="0">
    <w:nsid w:val="1B5E2443"/>
    <w:multiLevelType w:val="hybridMultilevel"/>
    <w:tmpl w:val="CBD89E06"/>
    <w:lvl w:ilvl="0" w:tplc="CC686B10">
      <w:numFmt w:val="bullet"/>
      <w:lvlText w:val="-"/>
      <w:lvlJc w:val="left"/>
      <w:pPr>
        <w:ind w:left="1299" w:hanging="156"/>
      </w:pPr>
      <w:rPr>
        <w:rFonts w:ascii="Calibri" w:eastAsia="Calibri" w:hAnsi="Calibri" w:cs="Calibri" w:hint="default"/>
        <w:b w:val="0"/>
        <w:bCs w:val="0"/>
        <w:i w:val="0"/>
        <w:iCs w:val="0"/>
        <w:spacing w:val="0"/>
        <w:w w:val="100"/>
        <w:sz w:val="24"/>
        <w:szCs w:val="24"/>
        <w:lang w:val="fr-FR" w:eastAsia="en-US" w:bidi="ar-SA"/>
      </w:rPr>
    </w:lvl>
    <w:lvl w:ilvl="1" w:tplc="A498C9EC">
      <w:numFmt w:val="bullet"/>
      <w:lvlText w:val="•"/>
      <w:lvlJc w:val="left"/>
      <w:pPr>
        <w:ind w:left="2304" w:hanging="156"/>
      </w:pPr>
      <w:rPr>
        <w:rFonts w:hint="default"/>
        <w:lang w:val="fr-FR" w:eastAsia="en-US" w:bidi="ar-SA"/>
      </w:rPr>
    </w:lvl>
    <w:lvl w:ilvl="2" w:tplc="E7D09962">
      <w:numFmt w:val="bullet"/>
      <w:lvlText w:val="•"/>
      <w:lvlJc w:val="left"/>
      <w:pPr>
        <w:ind w:left="3309" w:hanging="156"/>
      </w:pPr>
      <w:rPr>
        <w:rFonts w:hint="default"/>
        <w:lang w:val="fr-FR" w:eastAsia="en-US" w:bidi="ar-SA"/>
      </w:rPr>
    </w:lvl>
    <w:lvl w:ilvl="3" w:tplc="E80A7ABE">
      <w:numFmt w:val="bullet"/>
      <w:lvlText w:val="•"/>
      <w:lvlJc w:val="left"/>
      <w:pPr>
        <w:ind w:left="4313" w:hanging="156"/>
      </w:pPr>
      <w:rPr>
        <w:rFonts w:hint="default"/>
        <w:lang w:val="fr-FR" w:eastAsia="en-US" w:bidi="ar-SA"/>
      </w:rPr>
    </w:lvl>
    <w:lvl w:ilvl="4" w:tplc="3A60D514">
      <w:numFmt w:val="bullet"/>
      <w:lvlText w:val="•"/>
      <w:lvlJc w:val="left"/>
      <w:pPr>
        <w:ind w:left="5318" w:hanging="156"/>
      </w:pPr>
      <w:rPr>
        <w:rFonts w:hint="default"/>
        <w:lang w:val="fr-FR" w:eastAsia="en-US" w:bidi="ar-SA"/>
      </w:rPr>
    </w:lvl>
    <w:lvl w:ilvl="5" w:tplc="0EF880A2">
      <w:numFmt w:val="bullet"/>
      <w:lvlText w:val="•"/>
      <w:lvlJc w:val="left"/>
      <w:pPr>
        <w:ind w:left="6322" w:hanging="156"/>
      </w:pPr>
      <w:rPr>
        <w:rFonts w:hint="default"/>
        <w:lang w:val="fr-FR" w:eastAsia="en-US" w:bidi="ar-SA"/>
      </w:rPr>
    </w:lvl>
    <w:lvl w:ilvl="6" w:tplc="44F002F4">
      <w:numFmt w:val="bullet"/>
      <w:lvlText w:val="•"/>
      <w:lvlJc w:val="left"/>
      <w:pPr>
        <w:ind w:left="7327" w:hanging="156"/>
      </w:pPr>
      <w:rPr>
        <w:rFonts w:hint="default"/>
        <w:lang w:val="fr-FR" w:eastAsia="en-US" w:bidi="ar-SA"/>
      </w:rPr>
    </w:lvl>
    <w:lvl w:ilvl="7" w:tplc="83667ED0">
      <w:numFmt w:val="bullet"/>
      <w:lvlText w:val="•"/>
      <w:lvlJc w:val="left"/>
      <w:pPr>
        <w:ind w:left="8331" w:hanging="156"/>
      </w:pPr>
      <w:rPr>
        <w:rFonts w:hint="default"/>
        <w:lang w:val="fr-FR" w:eastAsia="en-US" w:bidi="ar-SA"/>
      </w:rPr>
    </w:lvl>
    <w:lvl w:ilvl="8" w:tplc="5B123FFA">
      <w:numFmt w:val="bullet"/>
      <w:lvlText w:val="•"/>
      <w:lvlJc w:val="left"/>
      <w:pPr>
        <w:ind w:left="9336" w:hanging="156"/>
      </w:pPr>
      <w:rPr>
        <w:rFonts w:hint="default"/>
        <w:lang w:val="fr-FR" w:eastAsia="en-US" w:bidi="ar-SA"/>
      </w:rPr>
    </w:lvl>
  </w:abstractNum>
  <w:abstractNum w:abstractNumId="11" w15:restartNumberingAfterBreak="0">
    <w:nsid w:val="1D4770A1"/>
    <w:multiLevelType w:val="hybridMultilevel"/>
    <w:tmpl w:val="4D066916"/>
    <w:lvl w:ilvl="0" w:tplc="071642EC">
      <w:numFmt w:val="bullet"/>
      <w:lvlText w:val=""/>
      <w:lvlJc w:val="left"/>
      <w:pPr>
        <w:ind w:left="502" w:hanging="360"/>
      </w:pPr>
      <w:rPr>
        <w:rFonts w:ascii="Symbol" w:eastAsia="Symbol" w:hAnsi="Symbol" w:cs="Symbol" w:hint="default"/>
        <w:b w:val="0"/>
        <w:bCs w:val="0"/>
        <w:i w:val="0"/>
        <w:iCs w:val="0"/>
        <w:spacing w:val="0"/>
        <w:w w:val="97"/>
        <w:sz w:val="20"/>
        <w:szCs w:val="20"/>
        <w:lang w:val="fr-FR" w:eastAsia="en-US" w:bidi="ar-SA"/>
      </w:rPr>
    </w:lvl>
    <w:lvl w:ilvl="1" w:tplc="C542F86E">
      <w:numFmt w:val="bullet"/>
      <w:lvlText w:val="•"/>
      <w:lvlJc w:val="left"/>
      <w:pPr>
        <w:ind w:left="1435" w:hanging="360"/>
      </w:pPr>
      <w:rPr>
        <w:rFonts w:hint="default"/>
        <w:lang w:val="fr-FR" w:eastAsia="en-US" w:bidi="ar-SA"/>
      </w:rPr>
    </w:lvl>
    <w:lvl w:ilvl="2" w:tplc="199E0B30">
      <w:numFmt w:val="bullet"/>
      <w:lvlText w:val="•"/>
      <w:lvlJc w:val="left"/>
      <w:pPr>
        <w:ind w:left="2368" w:hanging="360"/>
      </w:pPr>
      <w:rPr>
        <w:rFonts w:hint="default"/>
        <w:lang w:val="fr-FR" w:eastAsia="en-US" w:bidi="ar-SA"/>
      </w:rPr>
    </w:lvl>
    <w:lvl w:ilvl="3" w:tplc="8D7C5CD2">
      <w:numFmt w:val="bullet"/>
      <w:lvlText w:val="•"/>
      <w:lvlJc w:val="left"/>
      <w:pPr>
        <w:ind w:left="3300" w:hanging="360"/>
      </w:pPr>
      <w:rPr>
        <w:rFonts w:hint="default"/>
        <w:lang w:val="fr-FR" w:eastAsia="en-US" w:bidi="ar-SA"/>
      </w:rPr>
    </w:lvl>
    <w:lvl w:ilvl="4" w:tplc="731A47D6">
      <w:numFmt w:val="bullet"/>
      <w:lvlText w:val="•"/>
      <w:lvlJc w:val="left"/>
      <w:pPr>
        <w:ind w:left="4233" w:hanging="360"/>
      </w:pPr>
      <w:rPr>
        <w:rFonts w:hint="default"/>
        <w:lang w:val="fr-FR" w:eastAsia="en-US" w:bidi="ar-SA"/>
      </w:rPr>
    </w:lvl>
    <w:lvl w:ilvl="5" w:tplc="620CD9F8">
      <w:numFmt w:val="bullet"/>
      <w:lvlText w:val="•"/>
      <w:lvlJc w:val="left"/>
      <w:pPr>
        <w:ind w:left="5165" w:hanging="360"/>
      </w:pPr>
      <w:rPr>
        <w:rFonts w:hint="default"/>
        <w:lang w:val="fr-FR" w:eastAsia="en-US" w:bidi="ar-SA"/>
      </w:rPr>
    </w:lvl>
    <w:lvl w:ilvl="6" w:tplc="924CF0FC">
      <w:numFmt w:val="bullet"/>
      <w:lvlText w:val="•"/>
      <w:lvlJc w:val="left"/>
      <w:pPr>
        <w:ind w:left="6098" w:hanging="360"/>
      </w:pPr>
      <w:rPr>
        <w:rFonts w:hint="default"/>
        <w:lang w:val="fr-FR" w:eastAsia="en-US" w:bidi="ar-SA"/>
      </w:rPr>
    </w:lvl>
    <w:lvl w:ilvl="7" w:tplc="7B3892F2">
      <w:numFmt w:val="bullet"/>
      <w:lvlText w:val="•"/>
      <w:lvlJc w:val="left"/>
      <w:pPr>
        <w:ind w:left="7030" w:hanging="360"/>
      </w:pPr>
      <w:rPr>
        <w:rFonts w:hint="default"/>
        <w:lang w:val="fr-FR" w:eastAsia="en-US" w:bidi="ar-SA"/>
      </w:rPr>
    </w:lvl>
    <w:lvl w:ilvl="8" w:tplc="F49EF41C">
      <w:numFmt w:val="bullet"/>
      <w:lvlText w:val="•"/>
      <w:lvlJc w:val="left"/>
      <w:pPr>
        <w:ind w:left="7963" w:hanging="360"/>
      </w:pPr>
      <w:rPr>
        <w:rFonts w:hint="default"/>
        <w:lang w:val="fr-FR" w:eastAsia="en-US" w:bidi="ar-SA"/>
      </w:rPr>
    </w:lvl>
  </w:abstractNum>
  <w:abstractNum w:abstractNumId="12" w15:restartNumberingAfterBreak="0">
    <w:nsid w:val="22A72A1E"/>
    <w:multiLevelType w:val="hybridMultilevel"/>
    <w:tmpl w:val="D4FC7754"/>
    <w:lvl w:ilvl="0" w:tplc="372E5C12">
      <w:numFmt w:val="bullet"/>
      <w:lvlText w:val=""/>
      <w:lvlJc w:val="left"/>
      <w:pPr>
        <w:ind w:left="502" w:hanging="360"/>
      </w:pPr>
      <w:rPr>
        <w:rFonts w:ascii="Symbol" w:eastAsia="Symbol" w:hAnsi="Symbol" w:cs="Symbol" w:hint="default"/>
        <w:b w:val="0"/>
        <w:bCs w:val="0"/>
        <w:i w:val="0"/>
        <w:iCs w:val="0"/>
        <w:spacing w:val="0"/>
        <w:w w:val="97"/>
        <w:sz w:val="20"/>
        <w:szCs w:val="20"/>
        <w:lang w:val="fr-FR" w:eastAsia="en-US" w:bidi="ar-SA"/>
      </w:rPr>
    </w:lvl>
    <w:lvl w:ilvl="1" w:tplc="7EAAD8F0">
      <w:numFmt w:val="bullet"/>
      <w:lvlText w:val="•"/>
      <w:lvlJc w:val="left"/>
      <w:pPr>
        <w:ind w:left="2952" w:hanging="360"/>
      </w:pPr>
      <w:rPr>
        <w:rFonts w:hint="default"/>
        <w:lang w:val="fr-FR" w:eastAsia="en-US" w:bidi="ar-SA"/>
      </w:rPr>
    </w:lvl>
    <w:lvl w:ilvl="2" w:tplc="0F2C6068">
      <w:numFmt w:val="bullet"/>
      <w:lvlText w:val="•"/>
      <w:lvlJc w:val="left"/>
      <w:pPr>
        <w:ind w:left="3885" w:hanging="360"/>
      </w:pPr>
      <w:rPr>
        <w:rFonts w:hint="default"/>
        <w:lang w:val="fr-FR" w:eastAsia="en-US" w:bidi="ar-SA"/>
      </w:rPr>
    </w:lvl>
    <w:lvl w:ilvl="3" w:tplc="14E290A2">
      <w:numFmt w:val="bullet"/>
      <w:lvlText w:val="•"/>
      <w:lvlJc w:val="left"/>
      <w:pPr>
        <w:ind w:left="4817" w:hanging="360"/>
      </w:pPr>
      <w:rPr>
        <w:rFonts w:hint="default"/>
        <w:lang w:val="fr-FR" w:eastAsia="en-US" w:bidi="ar-SA"/>
      </w:rPr>
    </w:lvl>
    <w:lvl w:ilvl="4" w:tplc="FA507690">
      <w:numFmt w:val="bullet"/>
      <w:lvlText w:val="•"/>
      <w:lvlJc w:val="left"/>
      <w:pPr>
        <w:ind w:left="5750" w:hanging="360"/>
      </w:pPr>
      <w:rPr>
        <w:rFonts w:hint="default"/>
        <w:lang w:val="fr-FR" w:eastAsia="en-US" w:bidi="ar-SA"/>
      </w:rPr>
    </w:lvl>
    <w:lvl w:ilvl="5" w:tplc="0CC2F3E2">
      <w:numFmt w:val="bullet"/>
      <w:lvlText w:val="•"/>
      <w:lvlJc w:val="left"/>
      <w:pPr>
        <w:ind w:left="6682" w:hanging="360"/>
      </w:pPr>
      <w:rPr>
        <w:rFonts w:hint="default"/>
        <w:lang w:val="fr-FR" w:eastAsia="en-US" w:bidi="ar-SA"/>
      </w:rPr>
    </w:lvl>
    <w:lvl w:ilvl="6" w:tplc="B308F128">
      <w:numFmt w:val="bullet"/>
      <w:lvlText w:val="•"/>
      <w:lvlJc w:val="left"/>
      <w:pPr>
        <w:ind w:left="7615" w:hanging="360"/>
      </w:pPr>
      <w:rPr>
        <w:rFonts w:hint="default"/>
        <w:lang w:val="fr-FR" w:eastAsia="en-US" w:bidi="ar-SA"/>
      </w:rPr>
    </w:lvl>
    <w:lvl w:ilvl="7" w:tplc="4D22AAE2">
      <w:numFmt w:val="bullet"/>
      <w:lvlText w:val="•"/>
      <w:lvlJc w:val="left"/>
      <w:pPr>
        <w:ind w:left="8547" w:hanging="360"/>
      </w:pPr>
      <w:rPr>
        <w:rFonts w:hint="default"/>
        <w:lang w:val="fr-FR" w:eastAsia="en-US" w:bidi="ar-SA"/>
      </w:rPr>
    </w:lvl>
    <w:lvl w:ilvl="8" w:tplc="199E13A6">
      <w:numFmt w:val="bullet"/>
      <w:lvlText w:val="•"/>
      <w:lvlJc w:val="left"/>
      <w:pPr>
        <w:ind w:left="9480" w:hanging="360"/>
      </w:pPr>
      <w:rPr>
        <w:rFonts w:hint="default"/>
        <w:lang w:val="fr-FR" w:eastAsia="en-US" w:bidi="ar-SA"/>
      </w:rPr>
    </w:lvl>
  </w:abstractNum>
  <w:abstractNum w:abstractNumId="13" w15:restartNumberingAfterBreak="0">
    <w:nsid w:val="2AFF41C7"/>
    <w:multiLevelType w:val="hybridMultilevel"/>
    <w:tmpl w:val="6C50A88A"/>
    <w:lvl w:ilvl="0" w:tplc="2A4612E2">
      <w:numFmt w:val="bullet"/>
      <w:lvlText w:val=""/>
      <w:lvlJc w:val="left"/>
      <w:pPr>
        <w:ind w:left="360" w:hanging="360"/>
      </w:pPr>
      <w:rPr>
        <w:rFonts w:ascii="Symbol" w:eastAsia="Symbol" w:hAnsi="Symbol" w:cs="Symbol" w:hint="default"/>
        <w:b w:val="0"/>
        <w:bCs w:val="0"/>
        <w:i w:val="0"/>
        <w:iCs w:val="0"/>
        <w:spacing w:val="0"/>
        <w:w w:val="97"/>
        <w:sz w:val="20"/>
        <w:szCs w:val="20"/>
        <w:lang w:val="fr-FR" w:eastAsia="en-US" w:bidi="ar-SA"/>
      </w:rPr>
    </w:lvl>
    <w:lvl w:ilvl="1" w:tplc="DD64DB78">
      <w:numFmt w:val="bullet"/>
      <w:lvlText w:val="•"/>
      <w:lvlJc w:val="left"/>
      <w:pPr>
        <w:ind w:left="1293" w:hanging="360"/>
      </w:pPr>
      <w:rPr>
        <w:rFonts w:hint="default"/>
        <w:lang w:val="fr-FR" w:eastAsia="en-US" w:bidi="ar-SA"/>
      </w:rPr>
    </w:lvl>
    <w:lvl w:ilvl="2" w:tplc="286E864E">
      <w:numFmt w:val="bullet"/>
      <w:lvlText w:val="•"/>
      <w:lvlJc w:val="left"/>
      <w:pPr>
        <w:ind w:left="2226" w:hanging="360"/>
      </w:pPr>
      <w:rPr>
        <w:rFonts w:hint="default"/>
        <w:lang w:val="fr-FR" w:eastAsia="en-US" w:bidi="ar-SA"/>
      </w:rPr>
    </w:lvl>
    <w:lvl w:ilvl="3" w:tplc="C4EE8A36">
      <w:numFmt w:val="bullet"/>
      <w:lvlText w:val="•"/>
      <w:lvlJc w:val="left"/>
      <w:pPr>
        <w:ind w:left="3158" w:hanging="360"/>
      </w:pPr>
      <w:rPr>
        <w:rFonts w:hint="default"/>
        <w:lang w:val="fr-FR" w:eastAsia="en-US" w:bidi="ar-SA"/>
      </w:rPr>
    </w:lvl>
    <w:lvl w:ilvl="4" w:tplc="D66206A8">
      <w:numFmt w:val="bullet"/>
      <w:lvlText w:val="•"/>
      <w:lvlJc w:val="left"/>
      <w:pPr>
        <w:ind w:left="4091" w:hanging="360"/>
      </w:pPr>
      <w:rPr>
        <w:rFonts w:hint="default"/>
        <w:lang w:val="fr-FR" w:eastAsia="en-US" w:bidi="ar-SA"/>
      </w:rPr>
    </w:lvl>
    <w:lvl w:ilvl="5" w:tplc="B43840F8">
      <w:numFmt w:val="bullet"/>
      <w:lvlText w:val="•"/>
      <w:lvlJc w:val="left"/>
      <w:pPr>
        <w:ind w:left="5023" w:hanging="360"/>
      </w:pPr>
      <w:rPr>
        <w:rFonts w:hint="default"/>
        <w:lang w:val="fr-FR" w:eastAsia="en-US" w:bidi="ar-SA"/>
      </w:rPr>
    </w:lvl>
    <w:lvl w:ilvl="6" w:tplc="D3B2EEF4">
      <w:numFmt w:val="bullet"/>
      <w:lvlText w:val="•"/>
      <w:lvlJc w:val="left"/>
      <w:pPr>
        <w:ind w:left="5956" w:hanging="360"/>
      </w:pPr>
      <w:rPr>
        <w:rFonts w:hint="default"/>
        <w:lang w:val="fr-FR" w:eastAsia="en-US" w:bidi="ar-SA"/>
      </w:rPr>
    </w:lvl>
    <w:lvl w:ilvl="7" w:tplc="85A6D160">
      <w:numFmt w:val="bullet"/>
      <w:lvlText w:val="•"/>
      <w:lvlJc w:val="left"/>
      <w:pPr>
        <w:ind w:left="6888" w:hanging="360"/>
      </w:pPr>
      <w:rPr>
        <w:rFonts w:hint="default"/>
        <w:lang w:val="fr-FR" w:eastAsia="en-US" w:bidi="ar-SA"/>
      </w:rPr>
    </w:lvl>
    <w:lvl w:ilvl="8" w:tplc="EEC8330A">
      <w:numFmt w:val="bullet"/>
      <w:lvlText w:val="•"/>
      <w:lvlJc w:val="left"/>
      <w:pPr>
        <w:ind w:left="7821" w:hanging="360"/>
      </w:pPr>
      <w:rPr>
        <w:rFonts w:hint="default"/>
        <w:lang w:val="fr-FR" w:eastAsia="en-US" w:bidi="ar-SA"/>
      </w:rPr>
    </w:lvl>
  </w:abstractNum>
  <w:abstractNum w:abstractNumId="14" w15:restartNumberingAfterBreak="0">
    <w:nsid w:val="326F10E7"/>
    <w:multiLevelType w:val="hybridMultilevel"/>
    <w:tmpl w:val="5726E2C4"/>
    <w:lvl w:ilvl="0" w:tplc="34B44550">
      <w:numFmt w:val="bullet"/>
      <w:lvlText w:val=""/>
      <w:lvlJc w:val="left"/>
      <w:pPr>
        <w:ind w:left="-155" w:hanging="360"/>
      </w:pPr>
      <w:rPr>
        <w:rFonts w:ascii="Wingdings" w:eastAsia="Wingdings" w:hAnsi="Wingdings" w:cs="Wingdings" w:hint="default"/>
        <w:b w:val="0"/>
        <w:bCs w:val="0"/>
        <w:i w:val="0"/>
        <w:iCs w:val="0"/>
        <w:spacing w:val="0"/>
        <w:w w:val="100"/>
        <w:sz w:val="24"/>
        <w:szCs w:val="24"/>
        <w:lang w:val="fr-FR" w:eastAsia="en-US" w:bidi="ar-SA"/>
      </w:rPr>
    </w:lvl>
    <w:lvl w:ilvl="1" w:tplc="7D84BF50">
      <w:numFmt w:val="bullet"/>
      <w:lvlText w:val="•"/>
      <w:lvlJc w:val="left"/>
      <w:pPr>
        <w:ind w:left="778" w:hanging="360"/>
      </w:pPr>
      <w:rPr>
        <w:rFonts w:hint="default"/>
        <w:lang w:val="fr-FR" w:eastAsia="en-US" w:bidi="ar-SA"/>
      </w:rPr>
    </w:lvl>
    <w:lvl w:ilvl="2" w:tplc="F3D003BA">
      <w:numFmt w:val="bullet"/>
      <w:lvlText w:val="•"/>
      <w:lvlJc w:val="left"/>
      <w:pPr>
        <w:ind w:left="1711" w:hanging="360"/>
      </w:pPr>
      <w:rPr>
        <w:rFonts w:hint="default"/>
        <w:lang w:val="fr-FR" w:eastAsia="en-US" w:bidi="ar-SA"/>
      </w:rPr>
    </w:lvl>
    <w:lvl w:ilvl="3" w:tplc="744861B0">
      <w:numFmt w:val="bullet"/>
      <w:lvlText w:val="•"/>
      <w:lvlJc w:val="left"/>
      <w:pPr>
        <w:ind w:left="2643" w:hanging="360"/>
      </w:pPr>
      <w:rPr>
        <w:rFonts w:hint="default"/>
        <w:lang w:val="fr-FR" w:eastAsia="en-US" w:bidi="ar-SA"/>
      </w:rPr>
    </w:lvl>
    <w:lvl w:ilvl="4" w:tplc="3388772E">
      <w:numFmt w:val="bullet"/>
      <w:lvlText w:val="•"/>
      <w:lvlJc w:val="left"/>
      <w:pPr>
        <w:ind w:left="3576" w:hanging="360"/>
      </w:pPr>
      <w:rPr>
        <w:rFonts w:hint="default"/>
        <w:lang w:val="fr-FR" w:eastAsia="en-US" w:bidi="ar-SA"/>
      </w:rPr>
    </w:lvl>
    <w:lvl w:ilvl="5" w:tplc="8D6C0338">
      <w:numFmt w:val="bullet"/>
      <w:lvlText w:val="•"/>
      <w:lvlJc w:val="left"/>
      <w:pPr>
        <w:ind w:left="4508" w:hanging="360"/>
      </w:pPr>
      <w:rPr>
        <w:rFonts w:hint="default"/>
        <w:lang w:val="fr-FR" w:eastAsia="en-US" w:bidi="ar-SA"/>
      </w:rPr>
    </w:lvl>
    <w:lvl w:ilvl="6" w:tplc="CB0C0EE6">
      <w:numFmt w:val="bullet"/>
      <w:lvlText w:val="•"/>
      <w:lvlJc w:val="left"/>
      <w:pPr>
        <w:ind w:left="5441" w:hanging="360"/>
      </w:pPr>
      <w:rPr>
        <w:rFonts w:hint="default"/>
        <w:lang w:val="fr-FR" w:eastAsia="en-US" w:bidi="ar-SA"/>
      </w:rPr>
    </w:lvl>
    <w:lvl w:ilvl="7" w:tplc="CFDEEC72">
      <w:numFmt w:val="bullet"/>
      <w:lvlText w:val="•"/>
      <w:lvlJc w:val="left"/>
      <w:pPr>
        <w:ind w:left="6373" w:hanging="360"/>
      </w:pPr>
      <w:rPr>
        <w:rFonts w:hint="default"/>
        <w:lang w:val="fr-FR" w:eastAsia="en-US" w:bidi="ar-SA"/>
      </w:rPr>
    </w:lvl>
    <w:lvl w:ilvl="8" w:tplc="786C2A42">
      <w:numFmt w:val="bullet"/>
      <w:lvlText w:val="•"/>
      <w:lvlJc w:val="left"/>
      <w:pPr>
        <w:ind w:left="7306" w:hanging="360"/>
      </w:pPr>
      <w:rPr>
        <w:rFonts w:hint="default"/>
        <w:lang w:val="fr-FR" w:eastAsia="en-US" w:bidi="ar-SA"/>
      </w:rPr>
    </w:lvl>
  </w:abstractNum>
  <w:abstractNum w:abstractNumId="15" w15:restartNumberingAfterBreak="0">
    <w:nsid w:val="348179AE"/>
    <w:multiLevelType w:val="hybridMultilevel"/>
    <w:tmpl w:val="B194099E"/>
    <w:lvl w:ilvl="0" w:tplc="3FBC5B22">
      <w:numFmt w:val="bullet"/>
      <w:lvlText w:val=""/>
      <w:lvlJc w:val="left"/>
      <w:pPr>
        <w:ind w:left="1462" w:hanging="440"/>
      </w:pPr>
      <w:rPr>
        <w:rFonts w:ascii="Wingdings" w:eastAsia="Wingdings" w:hAnsi="Wingdings" w:cs="Wingdings" w:hint="default"/>
        <w:b w:val="0"/>
        <w:bCs w:val="0"/>
        <w:i w:val="0"/>
        <w:iCs w:val="0"/>
        <w:spacing w:val="0"/>
        <w:w w:val="99"/>
        <w:sz w:val="20"/>
        <w:szCs w:val="20"/>
        <w:lang w:val="fr-FR" w:eastAsia="en-US" w:bidi="ar-SA"/>
      </w:rPr>
    </w:lvl>
    <w:lvl w:ilvl="1" w:tplc="B4D02016">
      <w:numFmt w:val="bullet"/>
      <w:lvlText w:val="•"/>
      <w:lvlJc w:val="left"/>
      <w:pPr>
        <w:ind w:left="2448" w:hanging="440"/>
      </w:pPr>
      <w:rPr>
        <w:rFonts w:hint="default"/>
        <w:lang w:val="fr-FR" w:eastAsia="en-US" w:bidi="ar-SA"/>
      </w:rPr>
    </w:lvl>
    <w:lvl w:ilvl="2" w:tplc="3ECC6506">
      <w:numFmt w:val="bullet"/>
      <w:lvlText w:val="•"/>
      <w:lvlJc w:val="left"/>
      <w:pPr>
        <w:ind w:left="3437" w:hanging="440"/>
      </w:pPr>
      <w:rPr>
        <w:rFonts w:hint="default"/>
        <w:lang w:val="fr-FR" w:eastAsia="en-US" w:bidi="ar-SA"/>
      </w:rPr>
    </w:lvl>
    <w:lvl w:ilvl="3" w:tplc="ED546AC2">
      <w:numFmt w:val="bullet"/>
      <w:lvlText w:val="•"/>
      <w:lvlJc w:val="left"/>
      <w:pPr>
        <w:ind w:left="4425" w:hanging="440"/>
      </w:pPr>
      <w:rPr>
        <w:rFonts w:hint="default"/>
        <w:lang w:val="fr-FR" w:eastAsia="en-US" w:bidi="ar-SA"/>
      </w:rPr>
    </w:lvl>
    <w:lvl w:ilvl="4" w:tplc="14382E90">
      <w:numFmt w:val="bullet"/>
      <w:lvlText w:val="•"/>
      <w:lvlJc w:val="left"/>
      <w:pPr>
        <w:ind w:left="5414" w:hanging="440"/>
      </w:pPr>
      <w:rPr>
        <w:rFonts w:hint="default"/>
        <w:lang w:val="fr-FR" w:eastAsia="en-US" w:bidi="ar-SA"/>
      </w:rPr>
    </w:lvl>
    <w:lvl w:ilvl="5" w:tplc="ACCEE9B6">
      <w:numFmt w:val="bullet"/>
      <w:lvlText w:val="•"/>
      <w:lvlJc w:val="left"/>
      <w:pPr>
        <w:ind w:left="6402" w:hanging="440"/>
      </w:pPr>
      <w:rPr>
        <w:rFonts w:hint="default"/>
        <w:lang w:val="fr-FR" w:eastAsia="en-US" w:bidi="ar-SA"/>
      </w:rPr>
    </w:lvl>
    <w:lvl w:ilvl="6" w:tplc="81E83D42">
      <w:numFmt w:val="bullet"/>
      <w:lvlText w:val="•"/>
      <w:lvlJc w:val="left"/>
      <w:pPr>
        <w:ind w:left="7391" w:hanging="440"/>
      </w:pPr>
      <w:rPr>
        <w:rFonts w:hint="default"/>
        <w:lang w:val="fr-FR" w:eastAsia="en-US" w:bidi="ar-SA"/>
      </w:rPr>
    </w:lvl>
    <w:lvl w:ilvl="7" w:tplc="88605372">
      <w:numFmt w:val="bullet"/>
      <w:lvlText w:val="•"/>
      <w:lvlJc w:val="left"/>
      <w:pPr>
        <w:ind w:left="8379" w:hanging="440"/>
      </w:pPr>
      <w:rPr>
        <w:rFonts w:hint="default"/>
        <w:lang w:val="fr-FR" w:eastAsia="en-US" w:bidi="ar-SA"/>
      </w:rPr>
    </w:lvl>
    <w:lvl w:ilvl="8" w:tplc="B03459FA">
      <w:numFmt w:val="bullet"/>
      <w:lvlText w:val="•"/>
      <w:lvlJc w:val="left"/>
      <w:pPr>
        <w:ind w:left="9368" w:hanging="440"/>
      </w:pPr>
      <w:rPr>
        <w:rFonts w:hint="default"/>
        <w:lang w:val="fr-FR" w:eastAsia="en-US" w:bidi="ar-SA"/>
      </w:rPr>
    </w:lvl>
  </w:abstractNum>
  <w:abstractNum w:abstractNumId="16" w15:restartNumberingAfterBreak="0">
    <w:nsid w:val="383F77AA"/>
    <w:multiLevelType w:val="hybridMultilevel"/>
    <w:tmpl w:val="F05C9A8C"/>
    <w:lvl w:ilvl="0" w:tplc="730C0EA2">
      <w:start w:val="1"/>
      <w:numFmt w:val="decimal"/>
      <w:lvlText w:val="%1."/>
      <w:lvlJc w:val="left"/>
      <w:pPr>
        <w:tabs>
          <w:tab w:val="num" w:pos="720"/>
        </w:tabs>
        <w:ind w:left="720" w:hanging="360"/>
      </w:pPr>
    </w:lvl>
    <w:lvl w:ilvl="1" w:tplc="D65C4476" w:tentative="1">
      <w:start w:val="1"/>
      <w:numFmt w:val="decimal"/>
      <w:lvlText w:val="%2."/>
      <w:lvlJc w:val="left"/>
      <w:pPr>
        <w:tabs>
          <w:tab w:val="num" w:pos="1440"/>
        </w:tabs>
        <w:ind w:left="1440" w:hanging="360"/>
      </w:pPr>
    </w:lvl>
    <w:lvl w:ilvl="2" w:tplc="BAB401C4" w:tentative="1">
      <w:start w:val="1"/>
      <w:numFmt w:val="decimal"/>
      <w:lvlText w:val="%3."/>
      <w:lvlJc w:val="left"/>
      <w:pPr>
        <w:tabs>
          <w:tab w:val="num" w:pos="2160"/>
        </w:tabs>
        <w:ind w:left="2160" w:hanging="360"/>
      </w:pPr>
    </w:lvl>
    <w:lvl w:ilvl="3" w:tplc="3126DFEA" w:tentative="1">
      <w:start w:val="1"/>
      <w:numFmt w:val="decimal"/>
      <w:lvlText w:val="%4."/>
      <w:lvlJc w:val="left"/>
      <w:pPr>
        <w:tabs>
          <w:tab w:val="num" w:pos="2880"/>
        </w:tabs>
        <w:ind w:left="2880" w:hanging="360"/>
      </w:pPr>
    </w:lvl>
    <w:lvl w:ilvl="4" w:tplc="95FA2BA8" w:tentative="1">
      <w:start w:val="1"/>
      <w:numFmt w:val="decimal"/>
      <w:lvlText w:val="%5."/>
      <w:lvlJc w:val="left"/>
      <w:pPr>
        <w:tabs>
          <w:tab w:val="num" w:pos="3600"/>
        </w:tabs>
        <w:ind w:left="3600" w:hanging="360"/>
      </w:pPr>
    </w:lvl>
    <w:lvl w:ilvl="5" w:tplc="360A9CDE" w:tentative="1">
      <w:start w:val="1"/>
      <w:numFmt w:val="decimal"/>
      <w:lvlText w:val="%6."/>
      <w:lvlJc w:val="left"/>
      <w:pPr>
        <w:tabs>
          <w:tab w:val="num" w:pos="4320"/>
        </w:tabs>
        <w:ind w:left="4320" w:hanging="360"/>
      </w:pPr>
    </w:lvl>
    <w:lvl w:ilvl="6" w:tplc="7994C8AA" w:tentative="1">
      <w:start w:val="1"/>
      <w:numFmt w:val="decimal"/>
      <w:lvlText w:val="%7."/>
      <w:lvlJc w:val="left"/>
      <w:pPr>
        <w:tabs>
          <w:tab w:val="num" w:pos="5040"/>
        </w:tabs>
        <w:ind w:left="5040" w:hanging="360"/>
      </w:pPr>
    </w:lvl>
    <w:lvl w:ilvl="7" w:tplc="C8AAD13C" w:tentative="1">
      <w:start w:val="1"/>
      <w:numFmt w:val="decimal"/>
      <w:lvlText w:val="%8."/>
      <w:lvlJc w:val="left"/>
      <w:pPr>
        <w:tabs>
          <w:tab w:val="num" w:pos="5760"/>
        </w:tabs>
        <w:ind w:left="5760" w:hanging="360"/>
      </w:pPr>
    </w:lvl>
    <w:lvl w:ilvl="8" w:tplc="894E1ABE" w:tentative="1">
      <w:start w:val="1"/>
      <w:numFmt w:val="decimal"/>
      <w:lvlText w:val="%9."/>
      <w:lvlJc w:val="left"/>
      <w:pPr>
        <w:tabs>
          <w:tab w:val="num" w:pos="6480"/>
        </w:tabs>
        <w:ind w:left="6480" w:hanging="360"/>
      </w:pPr>
    </w:lvl>
  </w:abstractNum>
  <w:abstractNum w:abstractNumId="17" w15:restartNumberingAfterBreak="0">
    <w:nsid w:val="395814C2"/>
    <w:multiLevelType w:val="hybridMultilevel"/>
    <w:tmpl w:val="0E842D10"/>
    <w:lvl w:ilvl="0" w:tplc="3ED0243A">
      <w:numFmt w:val="bullet"/>
      <w:lvlText w:val="-"/>
      <w:lvlJc w:val="left"/>
      <w:pPr>
        <w:ind w:left="156" w:hanging="156"/>
      </w:pPr>
      <w:rPr>
        <w:rFonts w:ascii="Calibri" w:eastAsia="Calibri" w:hAnsi="Calibri" w:cs="Calibri" w:hint="default"/>
        <w:b w:val="0"/>
        <w:bCs w:val="0"/>
        <w:i w:val="0"/>
        <w:iCs w:val="0"/>
        <w:spacing w:val="0"/>
        <w:w w:val="100"/>
        <w:sz w:val="24"/>
        <w:szCs w:val="24"/>
        <w:lang w:val="fr-FR" w:eastAsia="en-US" w:bidi="ar-SA"/>
      </w:rPr>
    </w:lvl>
    <w:lvl w:ilvl="1" w:tplc="1C9A9830">
      <w:numFmt w:val="bullet"/>
      <w:lvlText w:val="•"/>
      <w:lvlJc w:val="left"/>
      <w:pPr>
        <w:ind w:left="1161" w:hanging="156"/>
      </w:pPr>
      <w:rPr>
        <w:rFonts w:hint="default"/>
        <w:lang w:val="fr-FR" w:eastAsia="en-US" w:bidi="ar-SA"/>
      </w:rPr>
    </w:lvl>
    <w:lvl w:ilvl="2" w:tplc="0DB08B4A">
      <w:numFmt w:val="bullet"/>
      <w:lvlText w:val="•"/>
      <w:lvlJc w:val="left"/>
      <w:pPr>
        <w:ind w:left="2166" w:hanging="156"/>
      </w:pPr>
      <w:rPr>
        <w:rFonts w:hint="default"/>
        <w:lang w:val="fr-FR" w:eastAsia="en-US" w:bidi="ar-SA"/>
      </w:rPr>
    </w:lvl>
    <w:lvl w:ilvl="3" w:tplc="3198ECEE">
      <w:numFmt w:val="bullet"/>
      <w:lvlText w:val="•"/>
      <w:lvlJc w:val="left"/>
      <w:pPr>
        <w:ind w:left="3170" w:hanging="156"/>
      </w:pPr>
      <w:rPr>
        <w:rFonts w:hint="default"/>
        <w:lang w:val="fr-FR" w:eastAsia="en-US" w:bidi="ar-SA"/>
      </w:rPr>
    </w:lvl>
    <w:lvl w:ilvl="4" w:tplc="F5DED764">
      <w:numFmt w:val="bullet"/>
      <w:lvlText w:val="•"/>
      <w:lvlJc w:val="left"/>
      <w:pPr>
        <w:ind w:left="4175" w:hanging="156"/>
      </w:pPr>
      <w:rPr>
        <w:rFonts w:hint="default"/>
        <w:lang w:val="fr-FR" w:eastAsia="en-US" w:bidi="ar-SA"/>
      </w:rPr>
    </w:lvl>
    <w:lvl w:ilvl="5" w:tplc="9FCE3E5A">
      <w:numFmt w:val="bullet"/>
      <w:lvlText w:val="•"/>
      <w:lvlJc w:val="left"/>
      <w:pPr>
        <w:ind w:left="5179" w:hanging="156"/>
      </w:pPr>
      <w:rPr>
        <w:rFonts w:hint="default"/>
        <w:lang w:val="fr-FR" w:eastAsia="en-US" w:bidi="ar-SA"/>
      </w:rPr>
    </w:lvl>
    <w:lvl w:ilvl="6" w:tplc="589AA7AC">
      <w:numFmt w:val="bullet"/>
      <w:lvlText w:val="•"/>
      <w:lvlJc w:val="left"/>
      <w:pPr>
        <w:ind w:left="6184" w:hanging="156"/>
      </w:pPr>
      <w:rPr>
        <w:rFonts w:hint="default"/>
        <w:lang w:val="fr-FR" w:eastAsia="en-US" w:bidi="ar-SA"/>
      </w:rPr>
    </w:lvl>
    <w:lvl w:ilvl="7" w:tplc="EE863562">
      <w:numFmt w:val="bullet"/>
      <w:lvlText w:val="•"/>
      <w:lvlJc w:val="left"/>
      <w:pPr>
        <w:ind w:left="7188" w:hanging="156"/>
      </w:pPr>
      <w:rPr>
        <w:rFonts w:hint="default"/>
        <w:lang w:val="fr-FR" w:eastAsia="en-US" w:bidi="ar-SA"/>
      </w:rPr>
    </w:lvl>
    <w:lvl w:ilvl="8" w:tplc="662C1230">
      <w:numFmt w:val="bullet"/>
      <w:lvlText w:val="•"/>
      <w:lvlJc w:val="left"/>
      <w:pPr>
        <w:ind w:left="8193" w:hanging="156"/>
      </w:pPr>
      <w:rPr>
        <w:rFonts w:hint="default"/>
        <w:lang w:val="fr-FR" w:eastAsia="en-US" w:bidi="ar-SA"/>
      </w:rPr>
    </w:lvl>
  </w:abstractNum>
  <w:abstractNum w:abstractNumId="18" w15:restartNumberingAfterBreak="0">
    <w:nsid w:val="3ABB60F6"/>
    <w:multiLevelType w:val="hybridMultilevel"/>
    <w:tmpl w:val="1466D8E2"/>
    <w:lvl w:ilvl="0" w:tplc="DBF611C2">
      <w:start w:val="1"/>
      <w:numFmt w:val="decimal"/>
      <w:lvlText w:val="%1."/>
      <w:lvlJc w:val="left"/>
      <w:pPr>
        <w:ind w:left="2739" w:hanging="360"/>
      </w:pPr>
      <w:rPr>
        <w:rFonts w:ascii="Calibri" w:eastAsia="Calibri" w:hAnsi="Calibri" w:cs="Calibri" w:hint="default"/>
        <w:b w:val="0"/>
        <w:bCs w:val="0"/>
        <w:i w:val="0"/>
        <w:iCs w:val="0"/>
        <w:spacing w:val="0"/>
        <w:w w:val="100"/>
        <w:sz w:val="24"/>
        <w:szCs w:val="24"/>
        <w:lang w:val="fr-FR" w:eastAsia="en-US" w:bidi="ar-SA"/>
      </w:rPr>
    </w:lvl>
    <w:lvl w:ilvl="1" w:tplc="82E2888C">
      <w:numFmt w:val="bullet"/>
      <w:lvlText w:val="•"/>
      <w:lvlJc w:val="left"/>
      <w:pPr>
        <w:ind w:left="3600" w:hanging="360"/>
      </w:pPr>
      <w:rPr>
        <w:rFonts w:hint="default"/>
        <w:lang w:val="fr-FR" w:eastAsia="en-US" w:bidi="ar-SA"/>
      </w:rPr>
    </w:lvl>
    <w:lvl w:ilvl="2" w:tplc="CD26B3D0">
      <w:numFmt w:val="bullet"/>
      <w:lvlText w:val="•"/>
      <w:lvlJc w:val="left"/>
      <w:pPr>
        <w:ind w:left="4461" w:hanging="360"/>
      </w:pPr>
      <w:rPr>
        <w:rFonts w:hint="default"/>
        <w:lang w:val="fr-FR" w:eastAsia="en-US" w:bidi="ar-SA"/>
      </w:rPr>
    </w:lvl>
    <w:lvl w:ilvl="3" w:tplc="E354C744">
      <w:numFmt w:val="bullet"/>
      <w:lvlText w:val="•"/>
      <w:lvlJc w:val="left"/>
      <w:pPr>
        <w:ind w:left="5321" w:hanging="360"/>
      </w:pPr>
      <w:rPr>
        <w:rFonts w:hint="default"/>
        <w:lang w:val="fr-FR" w:eastAsia="en-US" w:bidi="ar-SA"/>
      </w:rPr>
    </w:lvl>
    <w:lvl w:ilvl="4" w:tplc="02446834">
      <w:numFmt w:val="bullet"/>
      <w:lvlText w:val="•"/>
      <w:lvlJc w:val="left"/>
      <w:pPr>
        <w:ind w:left="6182" w:hanging="360"/>
      </w:pPr>
      <w:rPr>
        <w:rFonts w:hint="default"/>
        <w:lang w:val="fr-FR" w:eastAsia="en-US" w:bidi="ar-SA"/>
      </w:rPr>
    </w:lvl>
    <w:lvl w:ilvl="5" w:tplc="143EF850">
      <w:numFmt w:val="bullet"/>
      <w:lvlText w:val="•"/>
      <w:lvlJc w:val="left"/>
      <w:pPr>
        <w:ind w:left="7042" w:hanging="360"/>
      </w:pPr>
      <w:rPr>
        <w:rFonts w:hint="default"/>
        <w:lang w:val="fr-FR" w:eastAsia="en-US" w:bidi="ar-SA"/>
      </w:rPr>
    </w:lvl>
    <w:lvl w:ilvl="6" w:tplc="BB04393C">
      <w:numFmt w:val="bullet"/>
      <w:lvlText w:val="•"/>
      <w:lvlJc w:val="left"/>
      <w:pPr>
        <w:ind w:left="7903" w:hanging="360"/>
      </w:pPr>
      <w:rPr>
        <w:rFonts w:hint="default"/>
        <w:lang w:val="fr-FR" w:eastAsia="en-US" w:bidi="ar-SA"/>
      </w:rPr>
    </w:lvl>
    <w:lvl w:ilvl="7" w:tplc="0310FD4E">
      <w:numFmt w:val="bullet"/>
      <w:lvlText w:val="•"/>
      <w:lvlJc w:val="left"/>
      <w:pPr>
        <w:ind w:left="8763" w:hanging="360"/>
      </w:pPr>
      <w:rPr>
        <w:rFonts w:hint="default"/>
        <w:lang w:val="fr-FR" w:eastAsia="en-US" w:bidi="ar-SA"/>
      </w:rPr>
    </w:lvl>
    <w:lvl w:ilvl="8" w:tplc="3F228B6C">
      <w:numFmt w:val="bullet"/>
      <w:lvlText w:val="•"/>
      <w:lvlJc w:val="left"/>
      <w:pPr>
        <w:ind w:left="9624" w:hanging="360"/>
      </w:pPr>
      <w:rPr>
        <w:rFonts w:hint="default"/>
        <w:lang w:val="fr-FR" w:eastAsia="en-US" w:bidi="ar-SA"/>
      </w:rPr>
    </w:lvl>
  </w:abstractNum>
  <w:abstractNum w:abstractNumId="19" w15:restartNumberingAfterBreak="0">
    <w:nsid w:val="3AF044FE"/>
    <w:multiLevelType w:val="hybridMultilevel"/>
    <w:tmpl w:val="89F6351E"/>
    <w:lvl w:ilvl="0" w:tplc="20000005">
      <w:start w:val="1"/>
      <w:numFmt w:val="bullet"/>
      <w:lvlText w:val=""/>
      <w:lvlJc w:val="left"/>
      <w:pPr>
        <w:ind w:left="720" w:hanging="360"/>
      </w:pPr>
      <w:rPr>
        <w:rFonts w:ascii="Wingdings" w:hAnsi="Wingdings" w:hint="default"/>
        <w:b w:val="0"/>
        <w:bCs w:val="0"/>
        <w:i w:val="0"/>
        <w:iCs w:val="0"/>
        <w:spacing w:val="0"/>
        <w:w w:val="100"/>
        <w:sz w:val="24"/>
        <w:szCs w:val="24"/>
        <w:lang w:val="fr-F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F16B5D"/>
    <w:multiLevelType w:val="hybridMultilevel"/>
    <w:tmpl w:val="26806870"/>
    <w:lvl w:ilvl="0" w:tplc="322AED9C">
      <w:numFmt w:val="bullet"/>
      <w:lvlText w:val=""/>
      <w:lvlJc w:val="left"/>
      <w:pPr>
        <w:ind w:left="502" w:hanging="360"/>
      </w:pPr>
      <w:rPr>
        <w:rFonts w:ascii="Symbol" w:eastAsia="Symbol" w:hAnsi="Symbol" w:cs="Symbol" w:hint="default"/>
        <w:b w:val="0"/>
        <w:bCs w:val="0"/>
        <w:i w:val="0"/>
        <w:iCs w:val="0"/>
        <w:spacing w:val="0"/>
        <w:w w:val="97"/>
        <w:sz w:val="20"/>
        <w:szCs w:val="20"/>
        <w:lang w:val="fr-FR" w:eastAsia="en-US" w:bidi="ar-SA"/>
      </w:rPr>
    </w:lvl>
    <w:lvl w:ilvl="1" w:tplc="095EB07A">
      <w:numFmt w:val="bullet"/>
      <w:lvlText w:val="•"/>
      <w:lvlJc w:val="left"/>
      <w:pPr>
        <w:ind w:left="2952" w:hanging="360"/>
      </w:pPr>
      <w:rPr>
        <w:rFonts w:hint="default"/>
        <w:lang w:val="fr-FR" w:eastAsia="en-US" w:bidi="ar-SA"/>
      </w:rPr>
    </w:lvl>
    <w:lvl w:ilvl="2" w:tplc="C096BA54">
      <w:numFmt w:val="bullet"/>
      <w:lvlText w:val="•"/>
      <w:lvlJc w:val="left"/>
      <w:pPr>
        <w:ind w:left="3885" w:hanging="360"/>
      </w:pPr>
      <w:rPr>
        <w:rFonts w:hint="default"/>
        <w:lang w:val="fr-FR" w:eastAsia="en-US" w:bidi="ar-SA"/>
      </w:rPr>
    </w:lvl>
    <w:lvl w:ilvl="3" w:tplc="C14C12B4">
      <w:numFmt w:val="bullet"/>
      <w:lvlText w:val="•"/>
      <w:lvlJc w:val="left"/>
      <w:pPr>
        <w:ind w:left="4817" w:hanging="360"/>
      </w:pPr>
      <w:rPr>
        <w:rFonts w:hint="default"/>
        <w:lang w:val="fr-FR" w:eastAsia="en-US" w:bidi="ar-SA"/>
      </w:rPr>
    </w:lvl>
    <w:lvl w:ilvl="4" w:tplc="FC5A8C94">
      <w:numFmt w:val="bullet"/>
      <w:lvlText w:val="•"/>
      <w:lvlJc w:val="left"/>
      <w:pPr>
        <w:ind w:left="5750" w:hanging="360"/>
      </w:pPr>
      <w:rPr>
        <w:rFonts w:hint="default"/>
        <w:lang w:val="fr-FR" w:eastAsia="en-US" w:bidi="ar-SA"/>
      </w:rPr>
    </w:lvl>
    <w:lvl w:ilvl="5" w:tplc="8674A75A">
      <w:numFmt w:val="bullet"/>
      <w:lvlText w:val="•"/>
      <w:lvlJc w:val="left"/>
      <w:pPr>
        <w:ind w:left="6682" w:hanging="360"/>
      </w:pPr>
      <w:rPr>
        <w:rFonts w:hint="default"/>
        <w:lang w:val="fr-FR" w:eastAsia="en-US" w:bidi="ar-SA"/>
      </w:rPr>
    </w:lvl>
    <w:lvl w:ilvl="6" w:tplc="9BFA6C7A">
      <w:numFmt w:val="bullet"/>
      <w:lvlText w:val="•"/>
      <w:lvlJc w:val="left"/>
      <w:pPr>
        <w:ind w:left="7615" w:hanging="360"/>
      </w:pPr>
      <w:rPr>
        <w:rFonts w:hint="default"/>
        <w:lang w:val="fr-FR" w:eastAsia="en-US" w:bidi="ar-SA"/>
      </w:rPr>
    </w:lvl>
    <w:lvl w:ilvl="7" w:tplc="249AA5C0">
      <w:numFmt w:val="bullet"/>
      <w:lvlText w:val="•"/>
      <w:lvlJc w:val="left"/>
      <w:pPr>
        <w:ind w:left="8547" w:hanging="360"/>
      </w:pPr>
      <w:rPr>
        <w:rFonts w:hint="default"/>
        <w:lang w:val="fr-FR" w:eastAsia="en-US" w:bidi="ar-SA"/>
      </w:rPr>
    </w:lvl>
    <w:lvl w:ilvl="8" w:tplc="4C8C2530">
      <w:numFmt w:val="bullet"/>
      <w:lvlText w:val="•"/>
      <w:lvlJc w:val="left"/>
      <w:pPr>
        <w:ind w:left="9480" w:hanging="360"/>
      </w:pPr>
      <w:rPr>
        <w:rFonts w:hint="default"/>
        <w:lang w:val="fr-FR" w:eastAsia="en-US" w:bidi="ar-SA"/>
      </w:rPr>
    </w:lvl>
  </w:abstractNum>
  <w:abstractNum w:abstractNumId="21" w15:restartNumberingAfterBreak="0">
    <w:nsid w:val="405130BA"/>
    <w:multiLevelType w:val="multilevel"/>
    <w:tmpl w:val="34E0EF30"/>
    <w:lvl w:ilvl="0">
      <w:start w:val="6"/>
      <w:numFmt w:val="decimal"/>
      <w:lvlText w:val="%1"/>
      <w:lvlJc w:val="left"/>
      <w:pPr>
        <w:ind w:left="1731" w:hanging="432"/>
      </w:pPr>
      <w:rPr>
        <w:rFonts w:ascii="Times New Roman" w:eastAsia="Times New Roman" w:hAnsi="Times New Roman" w:cs="Times New Roman" w:hint="default"/>
        <w:b/>
        <w:bCs/>
        <w:i w:val="0"/>
        <w:iCs w:val="0"/>
        <w:spacing w:val="0"/>
        <w:w w:val="100"/>
        <w:sz w:val="36"/>
        <w:szCs w:val="36"/>
        <w:lang w:val="fr-FR" w:eastAsia="en-US" w:bidi="ar-SA"/>
      </w:rPr>
    </w:lvl>
    <w:lvl w:ilvl="1">
      <w:start w:val="1"/>
      <w:numFmt w:val="decimal"/>
      <w:lvlText w:val="%1.%2"/>
      <w:lvlJc w:val="left"/>
      <w:pPr>
        <w:ind w:left="1875" w:hanging="576"/>
      </w:pPr>
      <w:rPr>
        <w:rFonts w:ascii="Calibri Light" w:eastAsia="Calibri Light" w:hAnsi="Calibri Light" w:cs="Calibri Light" w:hint="default"/>
        <w:b w:val="0"/>
        <w:bCs w:val="0"/>
        <w:i w:val="0"/>
        <w:iCs w:val="0"/>
        <w:color w:val="2D5294"/>
        <w:spacing w:val="-1"/>
        <w:w w:val="98"/>
        <w:sz w:val="32"/>
        <w:szCs w:val="32"/>
        <w:lang w:val="fr-FR" w:eastAsia="en-US" w:bidi="ar-SA"/>
      </w:rPr>
    </w:lvl>
    <w:lvl w:ilvl="2">
      <w:start w:val="1"/>
      <w:numFmt w:val="decimal"/>
      <w:lvlText w:val="%1.%2.%3"/>
      <w:lvlJc w:val="left"/>
      <w:pPr>
        <w:ind w:left="2017" w:hanging="718"/>
      </w:pPr>
      <w:rPr>
        <w:rFonts w:ascii="Calibri Light" w:eastAsia="Calibri Light" w:hAnsi="Calibri Light" w:cs="Calibri Light" w:hint="default"/>
        <w:b w:val="0"/>
        <w:bCs w:val="0"/>
        <w:i w:val="0"/>
        <w:iCs w:val="0"/>
        <w:color w:val="1F3761"/>
        <w:spacing w:val="0"/>
        <w:w w:val="100"/>
        <w:sz w:val="28"/>
        <w:szCs w:val="28"/>
        <w:lang w:val="fr-FR" w:eastAsia="en-US" w:bidi="ar-SA"/>
      </w:rPr>
    </w:lvl>
    <w:lvl w:ilvl="3">
      <w:start w:val="1"/>
      <w:numFmt w:val="decimal"/>
      <w:lvlText w:val="%1.%2.%3.%4"/>
      <w:lvlJc w:val="left"/>
      <w:pPr>
        <w:ind w:left="2161" w:hanging="862"/>
      </w:pPr>
      <w:rPr>
        <w:rFonts w:ascii="Calibri Light" w:eastAsia="Calibri Light" w:hAnsi="Calibri Light" w:cs="Calibri Light" w:hint="default"/>
        <w:b w:val="0"/>
        <w:bCs w:val="0"/>
        <w:i/>
        <w:iCs/>
        <w:color w:val="2D5294"/>
        <w:spacing w:val="0"/>
        <w:w w:val="100"/>
        <w:sz w:val="28"/>
        <w:szCs w:val="28"/>
        <w:lang w:val="fr-FR" w:eastAsia="en-US" w:bidi="ar-SA"/>
      </w:rPr>
    </w:lvl>
    <w:lvl w:ilvl="4">
      <w:start w:val="1"/>
      <w:numFmt w:val="decimal"/>
      <w:lvlText w:val="%1.%2.%3.%4.%5"/>
      <w:lvlJc w:val="left"/>
      <w:pPr>
        <w:ind w:left="2307" w:hanging="1008"/>
      </w:pPr>
      <w:rPr>
        <w:rFonts w:ascii="Calibri Light" w:eastAsia="Calibri Light" w:hAnsi="Calibri Light" w:cs="Calibri Light" w:hint="default"/>
        <w:b w:val="0"/>
        <w:bCs w:val="0"/>
        <w:i w:val="0"/>
        <w:iCs w:val="0"/>
        <w:color w:val="2D5294"/>
        <w:spacing w:val="0"/>
        <w:w w:val="100"/>
        <w:sz w:val="28"/>
        <w:szCs w:val="28"/>
        <w:lang w:val="fr-FR" w:eastAsia="en-US" w:bidi="ar-SA"/>
      </w:rPr>
    </w:lvl>
    <w:lvl w:ilvl="5">
      <w:numFmt w:val="bullet"/>
      <w:lvlText w:val=""/>
      <w:lvlJc w:val="left"/>
      <w:pPr>
        <w:ind w:left="360" w:hanging="360"/>
      </w:pPr>
      <w:rPr>
        <w:rFonts w:ascii="Symbol" w:eastAsia="Symbol" w:hAnsi="Symbol" w:cs="Symbol" w:hint="default"/>
        <w:b w:val="0"/>
        <w:bCs w:val="0"/>
        <w:i w:val="0"/>
        <w:iCs w:val="0"/>
        <w:spacing w:val="0"/>
        <w:w w:val="97"/>
        <w:sz w:val="20"/>
        <w:szCs w:val="20"/>
        <w:lang w:val="fr-FR" w:eastAsia="en-US" w:bidi="ar-SA"/>
      </w:rPr>
    </w:lvl>
    <w:lvl w:ilvl="6">
      <w:numFmt w:val="bullet"/>
      <w:lvlText w:val="•"/>
      <w:lvlJc w:val="left"/>
      <w:pPr>
        <w:ind w:left="5315" w:hanging="360"/>
      </w:pPr>
      <w:rPr>
        <w:rFonts w:hint="default"/>
        <w:lang w:val="fr-FR" w:eastAsia="en-US" w:bidi="ar-SA"/>
      </w:rPr>
    </w:lvl>
    <w:lvl w:ilvl="7">
      <w:numFmt w:val="bullet"/>
      <w:lvlText w:val="•"/>
      <w:lvlJc w:val="left"/>
      <w:pPr>
        <w:ind w:left="6822" w:hanging="360"/>
      </w:pPr>
      <w:rPr>
        <w:rFonts w:hint="default"/>
        <w:lang w:val="fr-FR" w:eastAsia="en-US" w:bidi="ar-SA"/>
      </w:rPr>
    </w:lvl>
    <w:lvl w:ilvl="8">
      <w:numFmt w:val="bullet"/>
      <w:lvlText w:val="•"/>
      <w:lvlJc w:val="left"/>
      <w:pPr>
        <w:ind w:left="8330" w:hanging="360"/>
      </w:pPr>
      <w:rPr>
        <w:rFonts w:hint="default"/>
        <w:lang w:val="fr-FR" w:eastAsia="en-US" w:bidi="ar-SA"/>
      </w:rPr>
    </w:lvl>
  </w:abstractNum>
  <w:abstractNum w:abstractNumId="22" w15:restartNumberingAfterBreak="0">
    <w:nsid w:val="42520F49"/>
    <w:multiLevelType w:val="hybridMultilevel"/>
    <w:tmpl w:val="1D52368A"/>
    <w:lvl w:ilvl="0" w:tplc="9C062B66">
      <w:numFmt w:val="bullet"/>
      <w:lvlText w:val=""/>
      <w:lvlJc w:val="left"/>
      <w:pPr>
        <w:ind w:left="502" w:hanging="360"/>
      </w:pPr>
      <w:rPr>
        <w:rFonts w:ascii="Wingdings" w:eastAsia="Wingdings" w:hAnsi="Wingdings" w:cs="Wingdings" w:hint="default"/>
        <w:b w:val="0"/>
        <w:bCs w:val="0"/>
        <w:i w:val="0"/>
        <w:iCs w:val="0"/>
        <w:spacing w:val="0"/>
        <w:w w:val="100"/>
        <w:sz w:val="24"/>
        <w:szCs w:val="24"/>
        <w:lang w:val="fr-FR" w:eastAsia="en-US" w:bidi="ar-SA"/>
      </w:rPr>
    </w:lvl>
    <w:lvl w:ilvl="1" w:tplc="57827BE6">
      <w:numFmt w:val="bullet"/>
      <w:lvlText w:val="•"/>
      <w:lvlJc w:val="left"/>
      <w:pPr>
        <w:ind w:left="1435" w:hanging="360"/>
      </w:pPr>
      <w:rPr>
        <w:rFonts w:hint="default"/>
        <w:lang w:val="fr-FR" w:eastAsia="en-US" w:bidi="ar-SA"/>
      </w:rPr>
    </w:lvl>
    <w:lvl w:ilvl="2" w:tplc="8D740562">
      <w:numFmt w:val="bullet"/>
      <w:lvlText w:val="•"/>
      <w:lvlJc w:val="left"/>
      <w:pPr>
        <w:ind w:left="2368" w:hanging="360"/>
      </w:pPr>
      <w:rPr>
        <w:rFonts w:hint="default"/>
        <w:lang w:val="fr-FR" w:eastAsia="en-US" w:bidi="ar-SA"/>
      </w:rPr>
    </w:lvl>
    <w:lvl w:ilvl="3" w:tplc="C9BCD22C">
      <w:numFmt w:val="bullet"/>
      <w:lvlText w:val="•"/>
      <w:lvlJc w:val="left"/>
      <w:pPr>
        <w:ind w:left="3300" w:hanging="360"/>
      </w:pPr>
      <w:rPr>
        <w:rFonts w:hint="default"/>
        <w:lang w:val="fr-FR" w:eastAsia="en-US" w:bidi="ar-SA"/>
      </w:rPr>
    </w:lvl>
    <w:lvl w:ilvl="4" w:tplc="A30A1E84">
      <w:numFmt w:val="bullet"/>
      <w:lvlText w:val="•"/>
      <w:lvlJc w:val="left"/>
      <w:pPr>
        <w:ind w:left="4233" w:hanging="360"/>
      </w:pPr>
      <w:rPr>
        <w:rFonts w:hint="default"/>
        <w:lang w:val="fr-FR" w:eastAsia="en-US" w:bidi="ar-SA"/>
      </w:rPr>
    </w:lvl>
    <w:lvl w:ilvl="5" w:tplc="05D413EA">
      <w:numFmt w:val="bullet"/>
      <w:lvlText w:val="•"/>
      <w:lvlJc w:val="left"/>
      <w:pPr>
        <w:ind w:left="5165" w:hanging="360"/>
      </w:pPr>
      <w:rPr>
        <w:rFonts w:hint="default"/>
        <w:lang w:val="fr-FR" w:eastAsia="en-US" w:bidi="ar-SA"/>
      </w:rPr>
    </w:lvl>
    <w:lvl w:ilvl="6" w:tplc="692C53EA">
      <w:numFmt w:val="bullet"/>
      <w:lvlText w:val="•"/>
      <w:lvlJc w:val="left"/>
      <w:pPr>
        <w:ind w:left="6098" w:hanging="360"/>
      </w:pPr>
      <w:rPr>
        <w:rFonts w:hint="default"/>
        <w:lang w:val="fr-FR" w:eastAsia="en-US" w:bidi="ar-SA"/>
      </w:rPr>
    </w:lvl>
    <w:lvl w:ilvl="7" w:tplc="BAD0306E">
      <w:numFmt w:val="bullet"/>
      <w:lvlText w:val="•"/>
      <w:lvlJc w:val="left"/>
      <w:pPr>
        <w:ind w:left="7030" w:hanging="360"/>
      </w:pPr>
      <w:rPr>
        <w:rFonts w:hint="default"/>
        <w:lang w:val="fr-FR" w:eastAsia="en-US" w:bidi="ar-SA"/>
      </w:rPr>
    </w:lvl>
    <w:lvl w:ilvl="8" w:tplc="3432C658">
      <w:numFmt w:val="bullet"/>
      <w:lvlText w:val="•"/>
      <w:lvlJc w:val="left"/>
      <w:pPr>
        <w:ind w:left="7963" w:hanging="360"/>
      </w:pPr>
      <w:rPr>
        <w:rFonts w:hint="default"/>
        <w:lang w:val="fr-FR" w:eastAsia="en-US" w:bidi="ar-SA"/>
      </w:rPr>
    </w:lvl>
  </w:abstractNum>
  <w:abstractNum w:abstractNumId="23" w15:restartNumberingAfterBreak="0">
    <w:nsid w:val="43DB5A74"/>
    <w:multiLevelType w:val="multilevel"/>
    <w:tmpl w:val="CAFE159E"/>
    <w:lvl w:ilvl="0">
      <w:start w:val="5"/>
      <w:numFmt w:val="decimal"/>
      <w:lvlText w:val="%1"/>
      <w:lvlJc w:val="left"/>
      <w:pPr>
        <w:ind w:left="1023" w:hanging="661"/>
      </w:pPr>
      <w:rPr>
        <w:rFonts w:hint="default"/>
        <w:lang w:val="fr-FR" w:eastAsia="en-US" w:bidi="ar-SA"/>
      </w:rPr>
    </w:lvl>
    <w:lvl w:ilvl="1">
      <w:start w:val="3"/>
      <w:numFmt w:val="decimal"/>
      <w:lvlText w:val="%1.%2"/>
      <w:lvlJc w:val="left"/>
      <w:pPr>
        <w:ind w:left="1023" w:hanging="661"/>
      </w:pPr>
      <w:rPr>
        <w:rFonts w:ascii="Calibri" w:eastAsia="Calibri" w:hAnsi="Calibri" w:cs="Calibri" w:hint="default"/>
        <w:b/>
        <w:bCs/>
        <w:i w:val="0"/>
        <w:iCs w:val="0"/>
        <w:spacing w:val="0"/>
        <w:w w:val="98"/>
        <w:sz w:val="22"/>
        <w:szCs w:val="22"/>
        <w:lang w:val="fr-FR" w:eastAsia="en-US" w:bidi="ar-SA"/>
      </w:rPr>
    </w:lvl>
    <w:lvl w:ilvl="2">
      <w:start w:val="1"/>
      <w:numFmt w:val="decimal"/>
      <w:lvlText w:val="%1.%2.%3"/>
      <w:lvlJc w:val="left"/>
      <w:pPr>
        <w:ind w:left="1462" w:hanging="882"/>
      </w:pPr>
      <w:rPr>
        <w:rFonts w:ascii="Calibri" w:eastAsia="Calibri" w:hAnsi="Calibri" w:cs="Calibri" w:hint="default"/>
        <w:b w:val="0"/>
        <w:bCs w:val="0"/>
        <w:i w:val="0"/>
        <w:iCs w:val="0"/>
        <w:spacing w:val="0"/>
        <w:w w:val="99"/>
        <w:sz w:val="20"/>
        <w:szCs w:val="20"/>
        <w:lang w:val="fr-FR" w:eastAsia="en-US" w:bidi="ar-SA"/>
      </w:rPr>
    </w:lvl>
    <w:lvl w:ilvl="3">
      <w:start w:val="1"/>
      <w:numFmt w:val="decimal"/>
      <w:lvlText w:val="%1.%2.%3.%4"/>
      <w:lvlJc w:val="left"/>
      <w:pPr>
        <w:ind w:left="1683" w:hanging="882"/>
      </w:pPr>
      <w:rPr>
        <w:rFonts w:ascii="Calibri" w:eastAsia="Calibri" w:hAnsi="Calibri" w:cs="Calibri" w:hint="default"/>
        <w:b w:val="0"/>
        <w:bCs w:val="0"/>
        <w:i w:val="0"/>
        <w:iCs w:val="0"/>
        <w:spacing w:val="0"/>
        <w:w w:val="99"/>
        <w:sz w:val="20"/>
        <w:szCs w:val="20"/>
        <w:lang w:val="fr-FR" w:eastAsia="en-US" w:bidi="ar-SA"/>
      </w:rPr>
    </w:lvl>
    <w:lvl w:ilvl="4">
      <w:start w:val="1"/>
      <w:numFmt w:val="decimal"/>
      <w:lvlText w:val="%1.%2.%3.%4.%5"/>
      <w:lvlJc w:val="left"/>
      <w:pPr>
        <w:ind w:left="1683" w:hanging="1103"/>
      </w:pPr>
      <w:rPr>
        <w:rFonts w:ascii="Calibri" w:eastAsia="Calibri" w:hAnsi="Calibri" w:cs="Calibri" w:hint="default"/>
        <w:b w:val="0"/>
        <w:bCs w:val="0"/>
        <w:i w:val="0"/>
        <w:iCs w:val="0"/>
        <w:spacing w:val="0"/>
        <w:w w:val="99"/>
        <w:sz w:val="20"/>
        <w:szCs w:val="20"/>
        <w:lang w:val="fr-FR" w:eastAsia="en-US" w:bidi="ar-SA"/>
      </w:rPr>
    </w:lvl>
    <w:lvl w:ilvl="5">
      <w:numFmt w:val="bullet"/>
      <w:lvlText w:val="•"/>
      <w:lvlJc w:val="left"/>
      <w:pPr>
        <w:ind w:left="5304" w:hanging="1103"/>
      </w:pPr>
      <w:rPr>
        <w:rFonts w:hint="default"/>
        <w:lang w:val="fr-FR" w:eastAsia="en-US" w:bidi="ar-SA"/>
      </w:rPr>
    </w:lvl>
    <w:lvl w:ilvl="6">
      <w:numFmt w:val="bullet"/>
      <w:lvlText w:val="•"/>
      <w:lvlJc w:val="left"/>
      <w:pPr>
        <w:ind w:left="6512" w:hanging="1103"/>
      </w:pPr>
      <w:rPr>
        <w:rFonts w:hint="default"/>
        <w:lang w:val="fr-FR" w:eastAsia="en-US" w:bidi="ar-SA"/>
      </w:rPr>
    </w:lvl>
    <w:lvl w:ilvl="7">
      <w:numFmt w:val="bullet"/>
      <w:lvlText w:val="•"/>
      <w:lvlJc w:val="left"/>
      <w:pPr>
        <w:ind w:left="7720" w:hanging="1103"/>
      </w:pPr>
      <w:rPr>
        <w:rFonts w:hint="default"/>
        <w:lang w:val="fr-FR" w:eastAsia="en-US" w:bidi="ar-SA"/>
      </w:rPr>
    </w:lvl>
    <w:lvl w:ilvl="8">
      <w:numFmt w:val="bullet"/>
      <w:lvlText w:val="•"/>
      <w:lvlJc w:val="left"/>
      <w:pPr>
        <w:ind w:left="8928" w:hanging="1103"/>
      </w:pPr>
      <w:rPr>
        <w:rFonts w:hint="default"/>
        <w:lang w:val="fr-FR" w:eastAsia="en-US" w:bidi="ar-SA"/>
      </w:rPr>
    </w:lvl>
  </w:abstractNum>
  <w:abstractNum w:abstractNumId="24" w15:restartNumberingAfterBreak="0">
    <w:nsid w:val="459D6CD0"/>
    <w:multiLevelType w:val="multilevel"/>
    <w:tmpl w:val="5FB62496"/>
    <w:lvl w:ilvl="0">
      <w:start w:val="1"/>
      <w:numFmt w:val="decimal"/>
      <w:pStyle w:val="Titre1"/>
      <w:lvlText w:val="%1"/>
      <w:lvlJc w:val="left"/>
      <w:pPr>
        <w:ind w:left="432" w:hanging="432"/>
      </w:pPr>
      <w:rPr>
        <w:rFonts w:hint="default"/>
        <w:b/>
        <w:bCs/>
        <w:i/>
        <w:iCs/>
        <w:spacing w:val="0"/>
        <w:w w:val="100"/>
        <w:sz w:val="24"/>
        <w:szCs w:val="24"/>
        <w:lang w:val="fr-FR" w:eastAsia="en-US" w:bidi="ar-SA"/>
      </w:rPr>
    </w:lvl>
    <w:lvl w:ilvl="1">
      <w:start w:val="1"/>
      <w:numFmt w:val="decimal"/>
      <w:pStyle w:val="Titre2"/>
      <w:lvlText w:val="%1.%2"/>
      <w:lvlJc w:val="left"/>
      <w:pPr>
        <w:ind w:left="576" w:hanging="576"/>
      </w:pPr>
      <w:rPr>
        <w:rFonts w:hint="default"/>
        <w:b/>
        <w:bCs/>
        <w:i w:val="0"/>
        <w:iCs w:val="0"/>
        <w:spacing w:val="0"/>
        <w:w w:val="98"/>
        <w:sz w:val="22"/>
        <w:szCs w:val="22"/>
        <w:lang w:val="fr-FR" w:eastAsia="en-US" w:bidi="ar-SA"/>
      </w:rPr>
    </w:lvl>
    <w:lvl w:ilvl="2">
      <w:start w:val="1"/>
      <w:numFmt w:val="decimal"/>
      <w:pStyle w:val="Titre3"/>
      <w:lvlText w:val="%1.%2.%3"/>
      <w:lvlJc w:val="left"/>
      <w:pPr>
        <w:ind w:left="720" w:hanging="720"/>
      </w:pPr>
      <w:rPr>
        <w:lang w:bidi="ar-SA"/>
      </w:rPr>
    </w:lvl>
    <w:lvl w:ilvl="3">
      <w:start w:val="1"/>
      <w:numFmt w:val="decimal"/>
      <w:pStyle w:val="Titre4"/>
      <w:lvlText w:val="%1.%2.%3.%4"/>
      <w:lvlJc w:val="left"/>
      <w:pPr>
        <w:ind w:left="864" w:hanging="864"/>
      </w:pPr>
      <w:rPr>
        <w:lang w:bidi="ar-SA"/>
      </w:rPr>
    </w:lvl>
    <w:lvl w:ilvl="4">
      <w:start w:val="1"/>
      <w:numFmt w:val="decimal"/>
      <w:pStyle w:val="Titre5"/>
      <w:lvlText w:val="%1.%2.%3.%4.%5"/>
      <w:lvlJc w:val="left"/>
      <w:pPr>
        <w:ind w:left="1008" w:hanging="1008"/>
      </w:pPr>
      <w:rPr>
        <w:rFonts w:hint="default"/>
        <w:b w:val="0"/>
        <w:bCs w:val="0"/>
        <w:i w:val="0"/>
        <w:iCs w:val="0"/>
        <w:spacing w:val="0"/>
        <w:w w:val="99"/>
        <w:sz w:val="20"/>
        <w:szCs w:val="20"/>
        <w:lang w:val="fr-FR" w:eastAsia="en-US" w:bidi="ar-SA"/>
      </w:rPr>
    </w:lvl>
    <w:lvl w:ilvl="5">
      <w:start w:val="1"/>
      <w:numFmt w:val="decimal"/>
      <w:pStyle w:val="Titre6"/>
      <w:lvlText w:val="%1.%2.%3.%4.%5.%6"/>
      <w:lvlJc w:val="left"/>
      <w:pPr>
        <w:ind w:left="1152" w:hanging="1152"/>
      </w:pPr>
      <w:rPr>
        <w:rFonts w:hint="default"/>
        <w:lang w:val="fr-FR" w:eastAsia="en-US" w:bidi="ar-SA"/>
      </w:rPr>
    </w:lvl>
    <w:lvl w:ilvl="6">
      <w:start w:val="1"/>
      <w:numFmt w:val="decimal"/>
      <w:pStyle w:val="Titre7"/>
      <w:lvlText w:val="%1.%2.%3.%4.%5.%6.%7"/>
      <w:lvlJc w:val="left"/>
      <w:pPr>
        <w:ind w:left="1296" w:hanging="1296"/>
      </w:pPr>
      <w:rPr>
        <w:rFonts w:hint="default"/>
        <w:lang w:val="fr-FR" w:eastAsia="en-US" w:bidi="ar-SA"/>
      </w:rPr>
    </w:lvl>
    <w:lvl w:ilvl="7">
      <w:start w:val="1"/>
      <w:numFmt w:val="decimal"/>
      <w:pStyle w:val="Titre8"/>
      <w:lvlText w:val="%1.%2.%3.%4.%5.%6.%7.%8"/>
      <w:lvlJc w:val="left"/>
      <w:pPr>
        <w:ind w:left="1440" w:hanging="1440"/>
      </w:pPr>
      <w:rPr>
        <w:rFonts w:hint="default"/>
        <w:lang w:val="fr-FR" w:eastAsia="en-US" w:bidi="ar-SA"/>
      </w:rPr>
    </w:lvl>
    <w:lvl w:ilvl="8">
      <w:start w:val="1"/>
      <w:numFmt w:val="decimal"/>
      <w:pStyle w:val="Titre9"/>
      <w:lvlText w:val="%1.%2.%3.%4.%5.%6.%7.%8.%9"/>
      <w:lvlJc w:val="left"/>
      <w:pPr>
        <w:ind w:left="1584" w:hanging="1584"/>
      </w:pPr>
      <w:rPr>
        <w:rFonts w:hint="default"/>
        <w:lang w:val="fr-FR" w:eastAsia="en-US" w:bidi="ar-SA"/>
      </w:rPr>
    </w:lvl>
  </w:abstractNum>
  <w:abstractNum w:abstractNumId="25" w15:restartNumberingAfterBreak="0">
    <w:nsid w:val="463946DB"/>
    <w:multiLevelType w:val="hybridMultilevel"/>
    <w:tmpl w:val="1D5CB0D4"/>
    <w:lvl w:ilvl="0" w:tplc="2988A69E">
      <w:numFmt w:val="bullet"/>
      <w:lvlText w:val=""/>
      <w:lvlJc w:val="left"/>
      <w:pPr>
        <w:ind w:left="1462" w:hanging="440"/>
      </w:pPr>
      <w:rPr>
        <w:rFonts w:ascii="Wingdings" w:eastAsia="Wingdings" w:hAnsi="Wingdings" w:cs="Wingdings" w:hint="default"/>
        <w:b w:val="0"/>
        <w:bCs w:val="0"/>
        <w:i w:val="0"/>
        <w:iCs w:val="0"/>
        <w:spacing w:val="0"/>
        <w:w w:val="99"/>
        <w:sz w:val="20"/>
        <w:szCs w:val="20"/>
        <w:lang w:val="fr-FR" w:eastAsia="en-US" w:bidi="ar-SA"/>
      </w:rPr>
    </w:lvl>
    <w:lvl w:ilvl="1" w:tplc="831EA524">
      <w:numFmt w:val="bullet"/>
      <w:lvlText w:val="•"/>
      <w:lvlJc w:val="left"/>
      <w:pPr>
        <w:ind w:left="2448" w:hanging="440"/>
      </w:pPr>
      <w:rPr>
        <w:rFonts w:hint="default"/>
        <w:lang w:val="fr-FR" w:eastAsia="en-US" w:bidi="ar-SA"/>
      </w:rPr>
    </w:lvl>
    <w:lvl w:ilvl="2" w:tplc="ECCCD746">
      <w:numFmt w:val="bullet"/>
      <w:lvlText w:val="•"/>
      <w:lvlJc w:val="left"/>
      <w:pPr>
        <w:ind w:left="3437" w:hanging="440"/>
      </w:pPr>
      <w:rPr>
        <w:rFonts w:hint="default"/>
        <w:lang w:val="fr-FR" w:eastAsia="en-US" w:bidi="ar-SA"/>
      </w:rPr>
    </w:lvl>
    <w:lvl w:ilvl="3" w:tplc="2D4ADBA0">
      <w:numFmt w:val="bullet"/>
      <w:lvlText w:val="•"/>
      <w:lvlJc w:val="left"/>
      <w:pPr>
        <w:ind w:left="4425" w:hanging="440"/>
      </w:pPr>
      <w:rPr>
        <w:rFonts w:hint="default"/>
        <w:lang w:val="fr-FR" w:eastAsia="en-US" w:bidi="ar-SA"/>
      </w:rPr>
    </w:lvl>
    <w:lvl w:ilvl="4" w:tplc="23AA9A3A">
      <w:numFmt w:val="bullet"/>
      <w:lvlText w:val="•"/>
      <w:lvlJc w:val="left"/>
      <w:pPr>
        <w:ind w:left="5414" w:hanging="440"/>
      </w:pPr>
      <w:rPr>
        <w:rFonts w:hint="default"/>
        <w:lang w:val="fr-FR" w:eastAsia="en-US" w:bidi="ar-SA"/>
      </w:rPr>
    </w:lvl>
    <w:lvl w:ilvl="5" w:tplc="0DE2F428">
      <w:numFmt w:val="bullet"/>
      <w:lvlText w:val="•"/>
      <w:lvlJc w:val="left"/>
      <w:pPr>
        <w:ind w:left="6402" w:hanging="440"/>
      </w:pPr>
      <w:rPr>
        <w:rFonts w:hint="default"/>
        <w:lang w:val="fr-FR" w:eastAsia="en-US" w:bidi="ar-SA"/>
      </w:rPr>
    </w:lvl>
    <w:lvl w:ilvl="6" w:tplc="512A085A">
      <w:numFmt w:val="bullet"/>
      <w:lvlText w:val="•"/>
      <w:lvlJc w:val="left"/>
      <w:pPr>
        <w:ind w:left="7391" w:hanging="440"/>
      </w:pPr>
      <w:rPr>
        <w:rFonts w:hint="default"/>
        <w:lang w:val="fr-FR" w:eastAsia="en-US" w:bidi="ar-SA"/>
      </w:rPr>
    </w:lvl>
    <w:lvl w:ilvl="7" w:tplc="ADC6F85C">
      <w:numFmt w:val="bullet"/>
      <w:lvlText w:val="•"/>
      <w:lvlJc w:val="left"/>
      <w:pPr>
        <w:ind w:left="8379" w:hanging="440"/>
      </w:pPr>
      <w:rPr>
        <w:rFonts w:hint="default"/>
        <w:lang w:val="fr-FR" w:eastAsia="en-US" w:bidi="ar-SA"/>
      </w:rPr>
    </w:lvl>
    <w:lvl w:ilvl="8" w:tplc="841EEAB8">
      <w:numFmt w:val="bullet"/>
      <w:lvlText w:val="•"/>
      <w:lvlJc w:val="left"/>
      <w:pPr>
        <w:ind w:left="9368" w:hanging="440"/>
      </w:pPr>
      <w:rPr>
        <w:rFonts w:hint="default"/>
        <w:lang w:val="fr-FR" w:eastAsia="en-US" w:bidi="ar-SA"/>
      </w:rPr>
    </w:lvl>
  </w:abstractNum>
  <w:abstractNum w:abstractNumId="26" w15:restartNumberingAfterBreak="0">
    <w:nsid w:val="4664384F"/>
    <w:multiLevelType w:val="multilevel"/>
    <w:tmpl w:val="C4F80534"/>
    <w:lvl w:ilvl="0">
      <w:start w:val="5"/>
      <w:numFmt w:val="decimal"/>
      <w:lvlText w:val="%1"/>
      <w:lvlJc w:val="left"/>
      <w:pPr>
        <w:ind w:left="1875" w:hanging="576"/>
      </w:pPr>
      <w:rPr>
        <w:rFonts w:hint="default"/>
        <w:lang w:val="fr-FR" w:eastAsia="en-US" w:bidi="ar-SA"/>
      </w:rPr>
    </w:lvl>
    <w:lvl w:ilvl="1">
      <w:start w:val="3"/>
      <w:numFmt w:val="decimal"/>
      <w:lvlText w:val="%1.%2"/>
      <w:lvlJc w:val="left"/>
      <w:pPr>
        <w:ind w:left="1875" w:hanging="576"/>
      </w:pPr>
      <w:rPr>
        <w:rFonts w:hint="default"/>
        <w:spacing w:val="-1"/>
        <w:w w:val="98"/>
        <w:lang w:val="fr-FR" w:eastAsia="en-US" w:bidi="ar-SA"/>
      </w:rPr>
    </w:lvl>
    <w:lvl w:ilvl="2">
      <w:start w:val="1"/>
      <w:numFmt w:val="decimal"/>
      <w:lvlText w:val="%1.%2.%3"/>
      <w:lvlJc w:val="left"/>
      <w:pPr>
        <w:ind w:left="2017" w:hanging="718"/>
      </w:pPr>
      <w:rPr>
        <w:rFonts w:ascii="Calibri Light" w:eastAsia="Calibri Light" w:hAnsi="Calibri Light" w:cs="Calibri Light" w:hint="default"/>
        <w:b w:val="0"/>
        <w:bCs w:val="0"/>
        <w:i w:val="0"/>
        <w:iCs w:val="0"/>
        <w:color w:val="1F3761"/>
        <w:spacing w:val="0"/>
        <w:w w:val="100"/>
        <w:sz w:val="28"/>
        <w:szCs w:val="28"/>
        <w:lang w:val="fr-FR" w:eastAsia="en-US" w:bidi="ar-SA"/>
      </w:rPr>
    </w:lvl>
    <w:lvl w:ilvl="3">
      <w:start w:val="1"/>
      <w:numFmt w:val="decimal"/>
      <w:lvlText w:val="%1.%2.%3.%4"/>
      <w:lvlJc w:val="left"/>
      <w:pPr>
        <w:ind w:left="2161" w:hanging="862"/>
      </w:pPr>
      <w:rPr>
        <w:rFonts w:ascii="Calibri Light" w:eastAsia="Calibri Light" w:hAnsi="Calibri Light" w:cs="Calibri Light" w:hint="default"/>
        <w:b w:val="0"/>
        <w:bCs w:val="0"/>
        <w:i/>
        <w:iCs/>
        <w:color w:val="2D5294"/>
        <w:spacing w:val="0"/>
        <w:w w:val="100"/>
        <w:sz w:val="28"/>
        <w:szCs w:val="28"/>
        <w:lang w:val="fr-FR" w:eastAsia="en-US" w:bidi="ar-SA"/>
      </w:rPr>
    </w:lvl>
    <w:lvl w:ilvl="4">
      <w:start w:val="1"/>
      <w:numFmt w:val="decimal"/>
      <w:lvlText w:val="%1.%2.%3.%4.%5"/>
      <w:lvlJc w:val="left"/>
      <w:pPr>
        <w:ind w:left="2307" w:hanging="1008"/>
      </w:pPr>
      <w:rPr>
        <w:rFonts w:ascii="Calibri Light" w:eastAsia="Calibri Light" w:hAnsi="Calibri Light" w:cs="Calibri Light" w:hint="default"/>
        <w:b w:val="0"/>
        <w:bCs w:val="0"/>
        <w:i w:val="0"/>
        <w:iCs w:val="0"/>
        <w:color w:val="2D5294"/>
        <w:spacing w:val="0"/>
        <w:w w:val="100"/>
        <w:sz w:val="28"/>
        <w:szCs w:val="28"/>
        <w:lang w:val="fr-FR" w:eastAsia="en-US" w:bidi="ar-SA"/>
      </w:rPr>
    </w:lvl>
    <w:lvl w:ilvl="5">
      <w:numFmt w:val="bullet"/>
      <w:lvlText w:val=""/>
      <w:lvlJc w:val="left"/>
      <w:pPr>
        <w:ind w:left="360" w:hanging="360"/>
      </w:pPr>
      <w:rPr>
        <w:rFonts w:ascii="Wingdings" w:eastAsia="Wingdings" w:hAnsi="Wingdings" w:cs="Wingdings" w:hint="default"/>
        <w:b w:val="0"/>
        <w:bCs w:val="0"/>
        <w:i w:val="0"/>
        <w:iCs w:val="0"/>
        <w:spacing w:val="0"/>
        <w:w w:val="100"/>
        <w:sz w:val="24"/>
        <w:szCs w:val="24"/>
        <w:lang w:val="fr-FR" w:eastAsia="en-US" w:bidi="ar-SA"/>
      </w:rPr>
    </w:lvl>
    <w:lvl w:ilvl="6">
      <w:numFmt w:val="bullet"/>
      <w:lvlText w:val="•"/>
      <w:lvlJc w:val="left"/>
      <w:pPr>
        <w:ind w:left="5315" w:hanging="360"/>
      </w:pPr>
      <w:rPr>
        <w:rFonts w:hint="default"/>
        <w:lang w:val="fr-FR" w:eastAsia="en-US" w:bidi="ar-SA"/>
      </w:rPr>
    </w:lvl>
    <w:lvl w:ilvl="7">
      <w:numFmt w:val="bullet"/>
      <w:lvlText w:val="•"/>
      <w:lvlJc w:val="left"/>
      <w:pPr>
        <w:ind w:left="6822" w:hanging="360"/>
      </w:pPr>
      <w:rPr>
        <w:rFonts w:hint="default"/>
        <w:lang w:val="fr-FR" w:eastAsia="en-US" w:bidi="ar-SA"/>
      </w:rPr>
    </w:lvl>
    <w:lvl w:ilvl="8">
      <w:numFmt w:val="bullet"/>
      <w:lvlText w:val="•"/>
      <w:lvlJc w:val="left"/>
      <w:pPr>
        <w:ind w:left="8330" w:hanging="360"/>
      </w:pPr>
      <w:rPr>
        <w:rFonts w:hint="default"/>
        <w:lang w:val="fr-FR" w:eastAsia="en-US" w:bidi="ar-SA"/>
      </w:rPr>
    </w:lvl>
  </w:abstractNum>
  <w:abstractNum w:abstractNumId="27" w15:restartNumberingAfterBreak="0">
    <w:nsid w:val="49842396"/>
    <w:multiLevelType w:val="multilevel"/>
    <w:tmpl w:val="BF3E4EDE"/>
    <w:lvl w:ilvl="0">
      <w:start w:val="1"/>
      <w:numFmt w:val="decimal"/>
      <w:lvlText w:val="%1"/>
      <w:lvlJc w:val="left"/>
      <w:pPr>
        <w:ind w:left="581" w:hanging="440"/>
      </w:pPr>
      <w:rPr>
        <w:rFonts w:ascii="Calibri" w:eastAsia="Calibri" w:hAnsi="Calibri" w:cs="Calibri" w:hint="default"/>
        <w:b/>
        <w:bCs/>
        <w:i/>
        <w:iCs/>
        <w:spacing w:val="0"/>
        <w:w w:val="100"/>
        <w:sz w:val="24"/>
        <w:szCs w:val="24"/>
        <w:lang w:val="fr-FR" w:eastAsia="en-US" w:bidi="ar-SA"/>
      </w:rPr>
    </w:lvl>
    <w:lvl w:ilvl="1">
      <w:start w:val="1"/>
      <w:numFmt w:val="decimal"/>
      <w:lvlText w:val="%1.%2"/>
      <w:lvlJc w:val="left"/>
      <w:pPr>
        <w:ind w:left="1023" w:hanging="661"/>
      </w:pPr>
      <w:rPr>
        <w:rFonts w:ascii="Calibri" w:eastAsia="Calibri" w:hAnsi="Calibri" w:cs="Calibri" w:hint="default"/>
        <w:b/>
        <w:bCs/>
        <w:i w:val="0"/>
        <w:iCs w:val="0"/>
        <w:spacing w:val="0"/>
        <w:w w:val="98"/>
        <w:sz w:val="22"/>
        <w:szCs w:val="22"/>
        <w:lang w:val="fr-FR" w:eastAsia="en-US" w:bidi="ar-SA"/>
      </w:rPr>
    </w:lvl>
    <w:lvl w:ilvl="2">
      <w:start w:val="1"/>
      <w:numFmt w:val="decimal"/>
      <w:lvlText w:val="%1.%2.%3"/>
      <w:lvlJc w:val="left"/>
      <w:pPr>
        <w:ind w:left="1462" w:hanging="882"/>
      </w:pPr>
      <w:rPr>
        <w:rFonts w:ascii="Calibri" w:eastAsia="Calibri" w:hAnsi="Calibri" w:cs="Calibri" w:hint="default"/>
        <w:b w:val="0"/>
        <w:bCs w:val="0"/>
        <w:i w:val="0"/>
        <w:iCs w:val="0"/>
        <w:spacing w:val="0"/>
        <w:w w:val="99"/>
        <w:sz w:val="20"/>
        <w:szCs w:val="20"/>
        <w:lang w:val="fr-FR" w:eastAsia="en-US" w:bidi="ar-SA"/>
      </w:rPr>
    </w:lvl>
    <w:lvl w:ilvl="3">
      <w:start w:val="1"/>
      <w:numFmt w:val="decimal"/>
      <w:lvlText w:val="%1.%2.%3.%4"/>
      <w:lvlJc w:val="left"/>
      <w:pPr>
        <w:ind w:left="1683" w:hanging="882"/>
      </w:pPr>
      <w:rPr>
        <w:rFonts w:ascii="Calibri" w:eastAsia="Calibri" w:hAnsi="Calibri" w:cs="Calibri" w:hint="default"/>
        <w:b w:val="0"/>
        <w:bCs w:val="0"/>
        <w:i w:val="0"/>
        <w:iCs w:val="0"/>
        <w:spacing w:val="0"/>
        <w:w w:val="99"/>
        <w:sz w:val="20"/>
        <w:szCs w:val="20"/>
        <w:lang w:val="fr-FR" w:eastAsia="en-US" w:bidi="ar-SA"/>
      </w:rPr>
    </w:lvl>
    <w:lvl w:ilvl="4">
      <w:numFmt w:val="bullet"/>
      <w:lvlText w:val="•"/>
      <w:lvlJc w:val="left"/>
      <w:pPr>
        <w:ind w:left="3060" w:hanging="882"/>
      </w:pPr>
      <w:rPr>
        <w:rFonts w:hint="default"/>
        <w:lang w:val="fr-FR" w:eastAsia="en-US" w:bidi="ar-SA"/>
      </w:rPr>
    </w:lvl>
    <w:lvl w:ilvl="5">
      <w:numFmt w:val="bullet"/>
      <w:lvlText w:val="•"/>
      <w:lvlJc w:val="left"/>
      <w:pPr>
        <w:ind w:left="4441" w:hanging="882"/>
      </w:pPr>
      <w:rPr>
        <w:rFonts w:hint="default"/>
        <w:lang w:val="fr-FR" w:eastAsia="en-US" w:bidi="ar-SA"/>
      </w:rPr>
    </w:lvl>
    <w:lvl w:ilvl="6">
      <w:numFmt w:val="bullet"/>
      <w:lvlText w:val="•"/>
      <w:lvlJc w:val="left"/>
      <w:pPr>
        <w:ind w:left="5822" w:hanging="882"/>
      </w:pPr>
      <w:rPr>
        <w:rFonts w:hint="default"/>
        <w:lang w:val="fr-FR" w:eastAsia="en-US" w:bidi="ar-SA"/>
      </w:rPr>
    </w:lvl>
    <w:lvl w:ilvl="7">
      <w:numFmt w:val="bullet"/>
      <w:lvlText w:val="•"/>
      <w:lvlJc w:val="left"/>
      <w:pPr>
        <w:ind w:left="7202" w:hanging="882"/>
      </w:pPr>
      <w:rPr>
        <w:rFonts w:hint="default"/>
        <w:lang w:val="fr-FR" w:eastAsia="en-US" w:bidi="ar-SA"/>
      </w:rPr>
    </w:lvl>
    <w:lvl w:ilvl="8">
      <w:numFmt w:val="bullet"/>
      <w:lvlText w:val="•"/>
      <w:lvlJc w:val="left"/>
      <w:pPr>
        <w:ind w:left="8583" w:hanging="882"/>
      </w:pPr>
      <w:rPr>
        <w:rFonts w:hint="default"/>
        <w:lang w:val="fr-FR" w:eastAsia="en-US" w:bidi="ar-SA"/>
      </w:rPr>
    </w:lvl>
  </w:abstractNum>
  <w:abstractNum w:abstractNumId="28" w15:restartNumberingAfterBreak="0">
    <w:nsid w:val="4D8B1D53"/>
    <w:multiLevelType w:val="hybridMultilevel"/>
    <w:tmpl w:val="55644AE4"/>
    <w:lvl w:ilvl="0" w:tplc="6FBE4652">
      <w:numFmt w:val="bullet"/>
      <w:lvlText w:val=""/>
      <w:lvlJc w:val="left"/>
      <w:pPr>
        <w:ind w:left="1462" w:hanging="440"/>
      </w:pPr>
      <w:rPr>
        <w:rFonts w:ascii="Wingdings" w:eastAsia="Wingdings" w:hAnsi="Wingdings" w:cs="Wingdings" w:hint="default"/>
        <w:b w:val="0"/>
        <w:bCs w:val="0"/>
        <w:i w:val="0"/>
        <w:iCs w:val="0"/>
        <w:spacing w:val="0"/>
        <w:w w:val="99"/>
        <w:sz w:val="20"/>
        <w:szCs w:val="20"/>
        <w:lang w:val="fr-FR" w:eastAsia="en-US" w:bidi="ar-SA"/>
      </w:rPr>
    </w:lvl>
    <w:lvl w:ilvl="1" w:tplc="3C1C5BCA">
      <w:numFmt w:val="bullet"/>
      <w:lvlText w:val="•"/>
      <w:lvlJc w:val="left"/>
      <w:pPr>
        <w:ind w:left="2448" w:hanging="440"/>
      </w:pPr>
      <w:rPr>
        <w:rFonts w:hint="default"/>
        <w:lang w:val="fr-FR" w:eastAsia="en-US" w:bidi="ar-SA"/>
      </w:rPr>
    </w:lvl>
    <w:lvl w:ilvl="2" w:tplc="DBB42440">
      <w:numFmt w:val="bullet"/>
      <w:lvlText w:val="•"/>
      <w:lvlJc w:val="left"/>
      <w:pPr>
        <w:ind w:left="3437" w:hanging="440"/>
      </w:pPr>
      <w:rPr>
        <w:rFonts w:hint="default"/>
        <w:lang w:val="fr-FR" w:eastAsia="en-US" w:bidi="ar-SA"/>
      </w:rPr>
    </w:lvl>
    <w:lvl w:ilvl="3" w:tplc="1168379E">
      <w:numFmt w:val="bullet"/>
      <w:lvlText w:val="•"/>
      <w:lvlJc w:val="left"/>
      <w:pPr>
        <w:ind w:left="4425" w:hanging="440"/>
      </w:pPr>
      <w:rPr>
        <w:rFonts w:hint="default"/>
        <w:lang w:val="fr-FR" w:eastAsia="en-US" w:bidi="ar-SA"/>
      </w:rPr>
    </w:lvl>
    <w:lvl w:ilvl="4" w:tplc="33387508">
      <w:numFmt w:val="bullet"/>
      <w:lvlText w:val="•"/>
      <w:lvlJc w:val="left"/>
      <w:pPr>
        <w:ind w:left="5414" w:hanging="440"/>
      </w:pPr>
      <w:rPr>
        <w:rFonts w:hint="default"/>
        <w:lang w:val="fr-FR" w:eastAsia="en-US" w:bidi="ar-SA"/>
      </w:rPr>
    </w:lvl>
    <w:lvl w:ilvl="5" w:tplc="4CEA2378">
      <w:numFmt w:val="bullet"/>
      <w:lvlText w:val="•"/>
      <w:lvlJc w:val="left"/>
      <w:pPr>
        <w:ind w:left="6402" w:hanging="440"/>
      </w:pPr>
      <w:rPr>
        <w:rFonts w:hint="default"/>
        <w:lang w:val="fr-FR" w:eastAsia="en-US" w:bidi="ar-SA"/>
      </w:rPr>
    </w:lvl>
    <w:lvl w:ilvl="6" w:tplc="3A58AA10">
      <w:numFmt w:val="bullet"/>
      <w:lvlText w:val="•"/>
      <w:lvlJc w:val="left"/>
      <w:pPr>
        <w:ind w:left="7391" w:hanging="440"/>
      </w:pPr>
      <w:rPr>
        <w:rFonts w:hint="default"/>
        <w:lang w:val="fr-FR" w:eastAsia="en-US" w:bidi="ar-SA"/>
      </w:rPr>
    </w:lvl>
    <w:lvl w:ilvl="7" w:tplc="9FFAB1B6">
      <w:numFmt w:val="bullet"/>
      <w:lvlText w:val="•"/>
      <w:lvlJc w:val="left"/>
      <w:pPr>
        <w:ind w:left="8379" w:hanging="440"/>
      </w:pPr>
      <w:rPr>
        <w:rFonts w:hint="default"/>
        <w:lang w:val="fr-FR" w:eastAsia="en-US" w:bidi="ar-SA"/>
      </w:rPr>
    </w:lvl>
    <w:lvl w:ilvl="8" w:tplc="453A1262">
      <w:numFmt w:val="bullet"/>
      <w:lvlText w:val="•"/>
      <w:lvlJc w:val="left"/>
      <w:pPr>
        <w:ind w:left="9368" w:hanging="440"/>
      </w:pPr>
      <w:rPr>
        <w:rFonts w:hint="default"/>
        <w:lang w:val="fr-FR" w:eastAsia="en-US" w:bidi="ar-SA"/>
      </w:rPr>
    </w:lvl>
  </w:abstractNum>
  <w:abstractNum w:abstractNumId="29" w15:restartNumberingAfterBreak="0">
    <w:nsid w:val="4DD65B4C"/>
    <w:multiLevelType w:val="hybridMultilevel"/>
    <w:tmpl w:val="93DAB708"/>
    <w:lvl w:ilvl="0" w:tplc="5E1003DA">
      <w:numFmt w:val="bullet"/>
      <w:lvlText w:val=""/>
      <w:lvlJc w:val="left"/>
      <w:pPr>
        <w:ind w:left="786" w:hanging="360"/>
      </w:pPr>
      <w:rPr>
        <w:rFonts w:ascii="Wingdings" w:eastAsia="Wingdings" w:hAnsi="Wingdings" w:cs="Wingdings" w:hint="default"/>
        <w:b w:val="0"/>
        <w:bCs w:val="0"/>
        <w:i w:val="0"/>
        <w:iCs w:val="0"/>
        <w:spacing w:val="0"/>
        <w:w w:val="100"/>
        <w:sz w:val="24"/>
        <w:szCs w:val="24"/>
        <w:lang w:val="fr-FR" w:eastAsia="en-US" w:bidi="ar-SA"/>
      </w:rPr>
    </w:lvl>
    <w:lvl w:ilvl="1" w:tplc="341C8EC4">
      <w:numFmt w:val="bullet"/>
      <w:lvlText w:val="•"/>
      <w:lvlJc w:val="left"/>
      <w:pPr>
        <w:ind w:left="1719" w:hanging="360"/>
      </w:pPr>
      <w:rPr>
        <w:rFonts w:hint="default"/>
        <w:lang w:val="fr-FR" w:eastAsia="en-US" w:bidi="ar-SA"/>
      </w:rPr>
    </w:lvl>
    <w:lvl w:ilvl="2" w:tplc="A00EB2B6">
      <w:numFmt w:val="bullet"/>
      <w:lvlText w:val="•"/>
      <w:lvlJc w:val="left"/>
      <w:pPr>
        <w:ind w:left="2652" w:hanging="360"/>
      </w:pPr>
      <w:rPr>
        <w:rFonts w:hint="default"/>
        <w:lang w:val="fr-FR" w:eastAsia="en-US" w:bidi="ar-SA"/>
      </w:rPr>
    </w:lvl>
    <w:lvl w:ilvl="3" w:tplc="651C697A">
      <w:numFmt w:val="bullet"/>
      <w:lvlText w:val="•"/>
      <w:lvlJc w:val="left"/>
      <w:pPr>
        <w:ind w:left="3584" w:hanging="360"/>
      </w:pPr>
      <w:rPr>
        <w:rFonts w:hint="default"/>
        <w:lang w:val="fr-FR" w:eastAsia="en-US" w:bidi="ar-SA"/>
      </w:rPr>
    </w:lvl>
    <w:lvl w:ilvl="4" w:tplc="06DEDD20">
      <w:numFmt w:val="bullet"/>
      <w:lvlText w:val="•"/>
      <w:lvlJc w:val="left"/>
      <w:pPr>
        <w:ind w:left="4517" w:hanging="360"/>
      </w:pPr>
      <w:rPr>
        <w:rFonts w:hint="default"/>
        <w:lang w:val="fr-FR" w:eastAsia="en-US" w:bidi="ar-SA"/>
      </w:rPr>
    </w:lvl>
    <w:lvl w:ilvl="5" w:tplc="D038A9F6">
      <w:numFmt w:val="bullet"/>
      <w:lvlText w:val="•"/>
      <w:lvlJc w:val="left"/>
      <w:pPr>
        <w:ind w:left="5449" w:hanging="360"/>
      </w:pPr>
      <w:rPr>
        <w:rFonts w:hint="default"/>
        <w:lang w:val="fr-FR" w:eastAsia="en-US" w:bidi="ar-SA"/>
      </w:rPr>
    </w:lvl>
    <w:lvl w:ilvl="6" w:tplc="BE7AD838">
      <w:numFmt w:val="bullet"/>
      <w:lvlText w:val="•"/>
      <w:lvlJc w:val="left"/>
      <w:pPr>
        <w:ind w:left="6382" w:hanging="360"/>
      </w:pPr>
      <w:rPr>
        <w:rFonts w:hint="default"/>
        <w:lang w:val="fr-FR" w:eastAsia="en-US" w:bidi="ar-SA"/>
      </w:rPr>
    </w:lvl>
    <w:lvl w:ilvl="7" w:tplc="825A1880">
      <w:numFmt w:val="bullet"/>
      <w:lvlText w:val="•"/>
      <w:lvlJc w:val="left"/>
      <w:pPr>
        <w:ind w:left="7314" w:hanging="360"/>
      </w:pPr>
      <w:rPr>
        <w:rFonts w:hint="default"/>
        <w:lang w:val="fr-FR" w:eastAsia="en-US" w:bidi="ar-SA"/>
      </w:rPr>
    </w:lvl>
    <w:lvl w:ilvl="8" w:tplc="4A82AF1E">
      <w:numFmt w:val="bullet"/>
      <w:lvlText w:val="•"/>
      <w:lvlJc w:val="left"/>
      <w:pPr>
        <w:ind w:left="8247" w:hanging="360"/>
      </w:pPr>
      <w:rPr>
        <w:rFonts w:hint="default"/>
        <w:lang w:val="fr-FR" w:eastAsia="en-US" w:bidi="ar-SA"/>
      </w:rPr>
    </w:lvl>
  </w:abstractNum>
  <w:abstractNum w:abstractNumId="30" w15:restartNumberingAfterBreak="0">
    <w:nsid w:val="55F5602A"/>
    <w:multiLevelType w:val="hybridMultilevel"/>
    <w:tmpl w:val="F8E4E30A"/>
    <w:lvl w:ilvl="0" w:tplc="8F10C34A">
      <w:start w:val="1"/>
      <w:numFmt w:val="decimal"/>
      <w:lvlText w:val="%1."/>
      <w:lvlJc w:val="left"/>
      <w:pPr>
        <w:ind w:left="2739" w:hanging="360"/>
      </w:pPr>
      <w:rPr>
        <w:rFonts w:ascii="Calibri" w:eastAsia="Calibri" w:hAnsi="Calibri" w:cs="Calibri" w:hint="default"/>
        <w:b w:val="0"/>
        <w:bCs w:val="0"/>
        <w:i w:val="0"/>
        <w:iCs w:val="0"/>
        <w:spacing w:val="0"/>
        <w:w w:val="100"/>
        <w:sz w:val="24"/>
        <w:szCs w:val="24"/>
        <w:lang w:val="fr-FR" w:eastAsia="en-US" w:bidi="ar-SA"/>
      </w:rPr>
    </w:lvl>
    <w:lvl w:ilvl="1" w:tplc="8850EA6E">
      <w:numFmt w:val="bullet"/>
      <w:lvlText w:val="•"/>
      <w:lvlJc w:val="left"/>
      <w:pPr>
        <w:ind w:left="3600" w:hanging="360"/>
      </w:pPr>
      <w:rPr>
        <w:rFonts w:hint="default"/>
        <w:lang w:val="fr-FR" w:eastAsia="en-US" w:bidi="ar-SA"/>
      </w:rPr>
    </w:lvl>
    <w:lvl w:ilvl="2" w:tplc="FEB04E02">
      <w:numFmt w:val="bullet"/>
      <w:lvlText w:val="•"/>
      <w:lvlJc w:val="left"/>
      <w:pPr>
        <w:ind w:left="4461" w:hanging="360"/>
      </w:pPr>
      <w:rPr>
        <w:rFonts w:hint="default"/>
        <w:lang w:val="fr-FR" w:eastAsia="en-US" w:bidi="ar-SA"/>
      </w:rPr>
    </w:lvl>
    <w:lvl w:ilvl="3" w:tplc="FCAC2106">
      <w:numFmt w:val="bullet"/>
      <w:lvlText w:val="•"/>
      <w:lvlJc w:val="left"/>
      <w:pPr>
        <w:ind w:left="5321" w:hanging="360"/>
      </w:pPr>
      <w:rPr>
        <w:rFonts w:hint="default"/>
        <w:lang w:val="fr-FR" w:eastAsia="en-US" w:bidi="ar-SA"/>
      </w:rPr>
    </w:lvl>
    <w:lvl w:ilvl="4" w:tplc="57F8317A">
      <w:numFmt w:val="bullet"/>
      <w:lvlText w:val="•"/>
      <w:lvlJc w:val="left"/>
      <w:pPr>
        <w:ind w:left="6182" w:hanging="360"/>
      </w:pPr>
      <w:rPr>
        <w:rFonts w:hint="default"/>
        <w:lang w:val="fr-FR" w:eastAsia="en-US" w:bidi="ar-SA"/>
      </w:rPr>
    </w:lvl>
    <w:lvl w:ilvl="5" w:tplc="988A7F02">
      <w:numFmt w:val="bullet"/>
      <w:lvlText w:val="•"/>
      <w:lvlJc w:val="left"/>
      <w:pPr>
        <w:ind w:left="7042" w:hanging="360"/>
      </w:pPr>
      <w:rPr>
        <w:rFonts w:hint="default"/>
        <w:lang w:val="fr-FR" w:eastAsia="en-US" w:bidi="ar-SA"/>
      </w:rPr>
    </w:lvl>
    <w:lvl w:ilvl="6" w:tplc="E6587C72">
      <w:numFmt w:val="bullet"/>
      <w:lvlText w:val="•"/>
      <w:lvlJc w:val="left"/>
      <w:pPr>
        <w:ind w:left="7903" w:hanging="360"/>
      </w:pPr>
      <w:rPr>
        <w:rFonts w:hint="default"/>
        <w:lang w:val="fr-FR" w:eastAsia="en-US" w:bidi="ar-SA"/>
      </w:rPr>
    </w:lvl>
    <w:lvl w:ilvl="7" w:tplc="9304A3EC">
      <w:numFmt w:val="bullet"/>
      <w:lvlText w:val="•"/>
      <w:lvlJc w:val="left"/>
      <w:pPr>
        <w:ind w:left="8763" w:hanging="360"/>
      </w:pPr>
      <w:rPr>
        <w:rFonts w:hint="default"/>
        <w:lang w:val="fr-FR" w:eastAsia="en-US" w:bidi="ar-SA"/>
      </w:rPr>
    </w:lvl>
    <w:lvl w:ilvl="8" w:tplc="156C214E">
      <w:numFmt w:val="bullet"/>
      <w:lvlText w:val="•"/>
      <w:lvlJc w:val="left"/>
      <w:pPr>
        <w:ind w:left="9624" w:hanging="360"/>
      </w:pPr>
      <w:rPr>
        <w:rFonts w:hint="default"/>
        <w:lang w:val="fr-FR" w:eastAsia="en-US" w:bidi="ar-SA"/>
      </w:rPr>
    </w:lvl>
  </w:abstractNum>
  <w:abstractNum w:abstractNumId="31" w15:restartNumberingAfterBreak="0">
    <w:nsid w:val="56E259C1"/>
    <w:multiLevelType w:val="hybridMultilevel"/>
    <w:tmpl w:val="F7482AE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DC170E4"/>
    <w:multiLevelType w:val="hybridMultilevel"/>
    <w:tmpl w:val="67D48756"/>
    <w:lvl w:ilvl="0" w:tplc="6DF48800">
      <w:numFmt w:val="bullet"/>
      <w:lvlText w:val="*"/>
      <w:lvlJc w:val="left"/>
      <w:pPr>
        <w:ind w:left="1299" w:hanging="176"/>
      </w:pPr>
      <w:rPr>
        <w:rFonts w:ascii="Calibri" w:eastAsia="Calibri" w:hAnsi="Calibri" w:cs="Calibri" w:hint="default"/>
        <w:b/>
        <w:bCs/>
        <w:i w:val="0"/>
        <w:iCs w:val="0"/>
        <w:spacing w:val="0"/>
        <w:w w:val="100"/>
        <w:sz w:val="24"/>
        <w:szCs w:val="24"/>
        <w:lang w:val="fr-FR" w:eastAsia="en-US" w:bidi="ar-SA"/>
      </w:rPr>
    </w:lvl>
    <w:lvl w:ilvl="1" w:tplc="1182EEA6">
      <w:numFmt w:val="bullet"/>
      <w:lvlText w:val="•"/>
      <w:lvlJc w:val="left"/>
      <w:pPr>
        <w:ind w:left="2304" w:hanging="176"/>
      </w:pPr>
      <w:rPr>
        <w:rFonts w:hint="default"/>
        <w:lang w:val="fr-FR" w:eastAsia="en-US" w:bidi="ar-SA"/>
      </w:rPr>
    </w:lvl>
    <w:lvl w:ilvl="2" w:tplc="103087A2">
      <w:numFmt w:val="bullet"/>
      <w:lvlText w:val="•"/>
      <w:lvlJc w:val="left"/>
      <w:pPr>
        <w:ind w:left="3309" w:hanging="176"/>
      </w:pPr>
      <w:rPr>
        <w:rFonts w:hint="default"/>
        <w:lang w:val="fr-FR" w:eastAsia="en-US" w:bidi="ar-SA"/>
      </w:rPr>
    </w:lvl>
    <w:lvl w:ilvl="3" w:tplc="EF543018">
      <w:numFmt w:val="bullet"/>
      <w:lvlText w:val="•"/>
      <w:lvlJc w:val="left"/>
      <w:pPr>
        <w:ind w:left="4313" w:hanging="176"/>
      </w:pPr>
      <w:rPr>
        <w:rFonts w:hint="default"/>
        <w:lang w:val="fr-FR" w:eastAsia="en-US" w:bidi="ar-SA"/>
      </w:rPr>
    </w:lvl>
    <w:lvl w:ilvl="4" w:tplc="9490E304">
      <w:numFmt w:val="bullet"/>
      <w:lvlText w:val="•"/>
      <w:lvlJc w:val="left"/>
      <w:pPr>
        <w:ind w:left="5318" w:hanging="176"/>
      </w:pPr>
      <w:rPr>
        <w:rFonts w:hint="default"/>
        <w:lang w:val="fr-FR" w:eastAsia="en-US" w:bidi="ar-SA"/>
      </w:rPr>
    </w:lvl>
    <w:lvl w:ilvl="5" w:tplc="C5FAA30A">
      <w:numFmt w:val="bullet"/>
      <w:lvlText w:val="•"/>
      <w:lvlJc w:val="left"/>
      <w:pPr>
        <w:ind w:left="6322" w:hanging="176"/>
      </w:pPr>
      <w:rPr>
        <w:rFonts w:hint="default"/>
        <w:lang w:val="fr-FR" w:eastAsia="en-US" w:bidi="ar-SA"/>
      </w:rPr>
    </w:lvl>
    <w:lvl w:ilvl="6" w:tplc="2E5015AE">
      <w:numFmt w:val="bullet"/>
      <w:lvlText w:val="•"/>
      <w:lvlJc w:val="left"/>
      <w:pPr>
        <w:ind w:left="7327" w:hanging="176"/>
      </w:pPr>
      <w:rPr>
        <w:rFonts w:hint="default"/>
        <w:lang w:val="fr-FR" w:eastAsia="en-US" w:bidi="ar-SA"/>
      </w:rPr>
    </w:lvl>
    <w:lvl w:ilvl="7" w:tplc="FC166D58">
      <w:numFmt w:val="bullet"/>
      <w:lvlText w:val="•"/>
      <w:lvlJc w:val="left"/>
      <w:pPr>
        <w:ind w:left="8331" w:hanging="176"/>
      </w:pPr>
      <w:rPr>
        <w:rFonts w:hint="default"/>
        <w:lang w:val="fr-FR" w:eastAsia="en-US" w:bidi="ar-SA"/>
      </w:rPr>
    </w:lvl>
    <w:lvl w:ilvl="8" w:tplc="5B925BA4">
      <w:numFmt w:val="bullet"/>
      <w:lvlText w:val="•"/>
      <w:lvlJc w:val="left"/>
      <w:pPr>
        <w:ind w:left="9336" w:hanging="176"/>
      </w:pPr>
      <w:rPr>
        <w:rFonts w:hint="default"/>
        <w:lang w:val="fr-FR" w:eastAsia="en-US" w:bidi="ar-SA"/>
      </w:rPr>
    </w:lvl>
  </w:abstractNum>
  <w:abstractNum w:abstractNumId="33" w15:restartNumberingAfterBreak="0">
    <w:nsid w:val="5ED9762A"/>
    <w:multiLevelType w:val="hybridMultilevel"/>
    <w:tmpl w:val="CF78BBE4"/>
    <w:lvl w:ilvl="0" w:tplc="9AB49C00">
      <w:numFmt w:val="bullet"/>
      <w:lvlText w:val=""/>
      <w:lvlJc w:val="left"/>
      <w:pPr>
        <w:ind w:left="1462" w:hanging="440"/>
      </w:pPr>
      <w:rPr>
        <w:rFonts w:ascii="Wingdings" w:eastAsia="Wingdings" w:hAnsi="Wingdings" w:cs="Wingdings" w:hint="default"/>
        <w:b w:val="0"/>
        <w:bCs w:val="0"/>
        <w:i w:val="0"/>
        <w:iCs w:val="0"/>
        <w:spacing w:val="0"/>
        <w:w w:val="99"/>
        <w:sz w:val="20"/>
        <w:szCs w:val="20"/>
        <w:lang w:val="fr-FR" w:eastAsia="en-US" w:bidi="ar-SA"/>
      </w:rPr>
    </w:lvl>
    <w:lvl w:ilvl="1" w:tplc="53B2548E">
      <w:numFmt w:val="bullet"/>
      <w:lvlText w:val="•"/>
      <w:lvlJc w:val="left"/>
      <w:pPr>
        <w:ind w:left="2448" w:hanging="440"/>
      </w:pPr>
      <w:rPr>
        <w:rFonts w:hint="default"/>
        <w:lang w:val="fr-FR" w:eastAsia="en-US" w:bidi="ar-SA"/>
      </w:rPr>
    </w:lvl>
    <w:lvl w:ilvl="2" w:tplc="41A02AEC">
      <w:numFmt w:val="bullet"/>
      <w:lvlText w:val="•"/>
      <w:lvlJc w:val="left"/>
      <w:pPr>
        <w:ind w:left="3437" w:hanging="440"/>
      </w:pPr>
      <w:rPr>
        <w:rFonts w:hint="default"/>
        <w:lang w:val="fr-FR" w:eastAsia="en-US" w:bidi="ar-SA"/>
      </w:rPr>
    </w:lvl>
    <w:lvl w:ilvl="3" w:tplc="02ACDC5A">
      <w:numFmt w:val="bullet"/>
      <w:lvlText w:val="•"/>
      <w:lvlJc w:val="left"/>
      <w:pPr>
        <w:ind w:left="4425" w:hanging="440"/>
      </w:pPr>
      <w:rPr>
        <w:rFonts w:hint="default"/>
        <w:lang w:val="fr-FR" w:eastAsia="en-US" w:bidi="ar-SA"/>
      </w:rPr>
    </w:lvl>
    <w:lvl w:ilvl="4" w:tplc="1D76AB80">
      <w:numFmt w:val="bullet"/>
      <w:lvlText w:val="•"/>
      <w:lvlJc w:val="left"/>
      <w:pPr>
        <w:ind w:left="5414" w:hanging="440"/>
      </w:pPr>
      <w:rPr>
        <w:rFonts w:hint="default"/>
        <w:lang w:val="fr-FR" w:eastAsia="en-US" w:bidi="ar-SA"/>
      </w:rPr>
    </w:lvl>
    <w:lvl w:ilvl="5" w:tplc="C3C8641C">
      <w:numFmt w:val="bullet"/>
      <w:lvlText w:val="•"/>
      <w:lvlJc w:val="left"/>
      <w:pPr>
        <w:ind w:left="6402" w:hanging="440"/>
      </w:pPr>
      <w:rPr>
        <w:rFonts w:hint="default"/>
        <w:lang w:val="fr-FR" w:eastAsia="en-US" w:bidi="ar-SA"/>
      </w:rPr>
    </w:lvl>
    <w:lvl w:ilvl="6" w:tplc="0DE2017E">
      <w:numFmt w:val="bullet"/>
      <w:lvlText w:val="•"/>
      <w:lvlJc w:val="left"/>
      <w:pPr>
        <w:ind w:left="7391" w:hanging="440"/>
      </w:pPr>
      <w:rPr>
        <w:rFonts w:hint="default"/>
        <w:lang w:val="fr-FR" w:eastAsia="en-US" w:bidi="ar-SA"/>
      </w:rPr>
    </w:lvl>
    <w:lvl w:ilvl="7" w:tplc="79D2E992">
      <w:numFmt w:val="bullet"/>
      <w:lvlText w:val="•"/>
      <w:lvlJc w:val="left"/>
      <w:pPr>
        <w:ind w:left="8379" w:hanging="440"/>
      </w:pPr>
      <w:rPr>
        <w:rFonts w:hint="default"/>
        <w:lang w:val="fr-FR" w:eastAsia="en-US" w:bidi="ar-SA"/>
      </w:rPr>
    </w:lvl>
    <w:lvl w:ilvl="8" w:tplc="3732D76C">
      <w:numFmt w:val="bullet"/>
      <w:lvlText w:val="•"/>
      <w:lvlJc w:val="left"/>
      <w:pPr>
        <w:ind w:left="9368" w:hanging="440"/>
      </w:pPr>
      <w:rPr>
        <w:rFonts w:hint="default"/>
        <w:lang w:val="fr-FR" w:eastAsia="en-US" w:bidi="ar-SA"/>
      </w:rPr>
    </w:lvl>
  </w:abstractNum>
  <w:abstractNum w:abstractNumId="34" w15:restartNumberingAfterBreak="0">
    <w:nsid w:val="5F515F9B"/>
    <w:multiLevelType w:val="hybridMultilevel"/>
    <w:tmpl w:val="2A50BDB8"/>
    <w:lvl w:ilvl="0" w:tplc="F92CD64E">
      <w:numFmt w:val="bullet"/>
      <w:lvlText w:val="-"/>
      <w:lvlJc w:val="left"/>
      <w:pPr>
        <w:ind w:left="720" w:hanging="360"/>
      </w:pPr>
      <w:rPr>
        <w:rFonts w:ascii="Times New Roman" w:eastAsia="Calibri"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3310CD8"/>
    <w:multiLevelType w:val="hybridMultilevel"/>
    <w:tmpl w:val="B4D61944"/>
    <w:lvl w:ilvl="0" w:tplc="BF2C822A">
      <w:numFmt w:val="bullet"/>
      <w:lvlText w:val=""/>
      <w:lvlJc w:val="left"/>
      <w:pPr>
        <w:ind w:left="2019" w:hanging="360"/>
      </w:pPr>
      <w:rPr>
        <w:rFonts w:ascii="Wingdings" w:eastAsia="Wingdings" w:hAnsi="Wingdings" w:cs="Wingdings" w:hint="default"/>
        <w:b w:val="0"/>
        <w:bCs w:val="0"/>
        <w:i w:val="0"/>
        <w:iCs w:val="0"/>
        <w:spacing w:val="0"/>
        <w:w w:val="100"/>
        <w:sz w:val="24"/>
        <w:szCs w:val="24"/>
        <w:lang w:val="fr-FR" w:eastAsia="en-US" w:bidi="ar-SA"/>
      </w:rPr>
    </w:lvl>
    <w:lvl w:ilvl="1" w:tplc="273EE97E">
      <w:numFmt w:val="bullet"/>
      <w:lvlText w:val="•"/>
      <w:lvlJc w:val="left"/>
      <w:pPr>
        <w:ind w:left="2952" w:hanging="360"/>
      </w:pPr>
      <w:rPr>
        <w:rFonts w:hint="default"/>
        <w:lang w:val="fr-FR" w:eastAsia="en-US" w:bidi="ar-SA"/>
      </w:rPr>
    </w:lvl>
    <w:lvl w:ilvl="2" w:tplc="35D6AE08">
      <w:numFmt w:val="bullet"/>
      <w:lvlText w:val="•"/>
      <w:lvlJc w:val="left"/>
      <w:pPr>
        <w:ind w:left="3885" w:hanging="360"/>
      </w:pPr>
      <w:rPr>
        <w:rFonts w:hint="default"/>
        <w:lang w:val="fr-FR" w:eastAsia="en-US" w:bidi="ar-SA"/>
      </w:rPr>
    </w:lvl>
    <w:lvl w:ilvl="3" w:tplc="1720905A">
      <w:numFmt w:val="bullet"/>
      <w:lvlText w:val="•"/>
      <w:lvlJc w:val="left"/>
      <w:pPr>
        <w:ind w:left="4817" w:hanging="360"/>
      </w:pPr>
      <w:rPr>
        <w:rFonts w:hint="default"/>
        <w:lang w:val="fr-FR" w:eastAsia="en-US" w:bidi="ar-SA"/>
      </w:rPr>
    </w:lvl>
    <w:lvl w:ilvl="4" w:tplc="6E147DA2">
      <w:numFmt w:val="bullet"/>
      <w:lvlText w:val="•"/>
      <w:lvlJc w:val="left"/>
      <w:pPr>
        <w:ind w:left="5750" w:hanging="360"/>
      </w:pPr>
      <w:rPr>
        <w:rFonts w:hint="default"/>
        <w:lang w:val="fr-FR" w:eastAsia="en-US" w:bidi="ar-SA"/>
      </w:rPr>
    </w:lvl>
    <w:lvl w:ilvl="5" w:tplc="4758661A">
      <w:numFmt w:val="bullet"/>
      <w:lvlText w:val="•"/>
      <w:lvlJc w:val="left"/>
      <w:pPr>
        <w:ind w:left="6682" w:hanging="360"/>
      </w:pPr>
      <w:rPr>
        <w:rFonts w:hint="default"/>
        <w:lang w:val="fr-FR" w:eastAsia="en-US" w:bidi="ar-SA"/>
      </w:rPr>
    </w:lvl>
    <w:lvl w:ilvl="6" w:tplc="65F02706">
      <w:numFmt w:val="bullet"/>
      <w:lvlText w:val="•"/>
      <w:lvlJc w:val="left"/>
      <w:pPr>
        <w:ind w:left="7615" w:hanging="360"/>
      </w:pPr>
      <w:rPr>
        <w:rFonts w:hint="default"/>
        <w:lang w:val="fr-FR" w:eastAsia="en-US" w:bidi="ar-SA"/>
      </w:rPr>
    </w:lvl>
    <w:lvl w:ilvl="7" w:tplc="66904342">
      <w:numFmt w:val="bullet"/>
      <w:lvlText w:val="•"/>
      <w:lvlJc w:val="left"/>
      <w:pPr>
        <w:ind w:left="8547" w:hanging="360"/>
      </w:pPr>
      <w:rPr>
        <w:rFonts w:hint="default"/>
        <w:lang w:val="fr-FR" w:eastAsia="en-US" w:bidi="ar-SA"/>
      </w:rPr>
    </w:lvl>
    <w:lvl w:ilvl="8" w:tplc="93861B58">
      <w:numFmt w:val="bullet"/>
      <w:lvlText w:val="•"/>
      <w:lvlJc w:val="left"/>
      <w:pPr>
        <w:ind w:left="9480" w:hanging="360"/>
      </w:pPr>
      <w:rPr>
        <w:rFonts w:hint="default"/>
        <w:lang w:val="fr-FR" w:eastAsia="en-US" w:bidi="ar-SA"/>
      </w:rPr>
    </w:lvl>
  </w:abstractNum>
  <w:abstractNum w:abstractNumId="36" w15:restartNumberingAfterBreak="0">
    <w:nsid w:val="6C1E1049"/>
    <w:multiLevelType w:val="hybridMultilevel"/>
    <w:tmpl w:val="EA1CD016"/>
    <w:lvl w:ilvl="0" w:tplc="595EC4DA">
      <w:numFmt w:val="bullet"/>
      <w:lvlText w:val=""/>
      <w:lvlJc w:val="left"/>
      <w:pPr>
        <w:ind w:left="502" w:hanging="360"/>
      </w:pPr>
      <w:rPr>
        <w:rFonts w:ascii="Wingdings" w:eastAsia="Wingdings" w:hAnsi="Wingdings" w:cs="Wingdings" w:hint="default"/>
        <w:b w:val="0"/>
        <w:bCs w:val="0"/>
        <w:i w:val="0"/>
        <w:iCs w:val="0"/>
        <w:spacing w:val="0"/>
        <w:w w:val="100"/>
        <w:sz w:val="24"/>
        <w:szCs w:val="24"/>
        <w:lang w:val="fr-FR" w:eastAsia="en-US" w:bidi="ar-SA"/>
      </w:rPr>
    </w:lvl>
    <w:lvl w:ilvl="1" w:tplc="665C37FE">
      <w:numFmt w:val="bullet"/>
      <w:lvlText w:val="•"/>
      <w:lvlJc w:val="left"/>
      <w:pPr>
        <w:ind w:left="1435" w:hanging="360"/>
      </w:pPr>
      <w:rPr>
        <w:rFonts w:hint="default"/>
        <w:lang w:val="fr-FR" w:eastAsia="en-US" w:bidi="ar-SA"/>
      </w:rPr>
    </w:lvl>
    <w:lvl w:ilvl="2" w:tplc="8C8EBC58">
      <w:numFmt w:val="bullet"/>
      <w:lvlText w:val="•"/>
      <w:lvlJc w:val="left"/>
      <w:pPr>
        <w:ind w:left="2368" w:hanging="360"/>
      </w:pPr>
      <w:rPr>
        <w:rFonts w:hint="default"/>
        <w:lang w:val="fr-FR" w:eastAsia="en-US" w:bidi="ar-SA"/>
      </w:rPr>
    </w:lvl>
    <w:lvl w:ilvl="3" w:tplc="09927AE0">
      <w:numFmt w:val="bullet"/>
      <w:lvlText w:val="•"/>
      <w:lvlJc w:val="left"/>
      <w:pPr>
        <w:ind w:left="3300" w:hanging="360"/>
      </w:pPr>
      <w:rPr>
        <w:rFonts w:hint="default"/>
        <w:lang w:val="fr-FR" w:eastAsia="en-US" w:bidi="ar-SA"/>
      </w:rPr>
    </w:lvl>
    <w:lvl w:ilvl="4" w:tplc="41AA9AF8">
      <w:numFmt w:val="bullet"/>
      <w:lvlText w:val="•"/>
      <w:lvlJc w:val="left"/>
      <w:pPr>
        <w:ind w:left="4233" w:hanging="360"/>
      </w:pPr>
      <w:rPr>
        <w:rFonts w:hint="default"/>
        <w:lang w:val="fr-FR" w:eastAsia="en-US" w:bidi="ar-SA"/>
      </w:rPr>
    </w:lvl>
    <w:lvl w:ilvl="5" w:tplc="92507A18">
      <w:numFmt w:val="bullet"/>
      <w:lvlText w:val="•"/>
      <w:lvlJc w:val="left"/>
      <w:pPr>
        <w:ind w:left="5165" w:hanging="360"/>
      </w:pPr>
      <w:rPr>
        <w:rFonts w:hint="default"/>
        <w:lang w:val="fr-FR" w:eastAsia="en-US" w:bidi="ar-SA"/>
      </w:rPr>
    </w:lvl>
    <w:lvl w:ilvl="6" w:tplc="809A2D72">
      <w:numFmt w:val="bullet"/>
      <w:lvlText w:val="•"/>
      <w:lvlJc w:val="left"/>
      <w:pPr>
        <w:ind w:left="6098" w:hanging="360"/>
      </w:pPr>
      <w:rPr>
        <w:rFonts w:hint="default"/>
        <w:lang w:val="fr-FR" w:eastAsia="en-US" w:bidi="ar-SA"/>
      </w:rPr>
    </w:lvl>
    <w:lvl w:ilvl="7" w:tplc="D83C0AB8">
      <w:numFmt w:val="bullet"/>
      <w:lvlText w:val="•"/>
      <w:lvlJc w:val="left"/>
      <w:pPr>
        <w:ind w:left="7030" w:hanging="360"/>
      </w:pPr>
      <w:rPr>
        <w:rFonts w:hint="default"/>
        <w:lang w:val="fr-FR" w:eastAsia="en-US" w:bidi="ar-SA"/>
      </w:rPr>
    </w:lvl>
    <w:lvl w:ilvl="8" w:tplc="75BE96E6">
      <w:numFmt w:val="bullet"/>
      <w:lvlText w:val="•"/>
      <w:lvlJc w:val="left"/>
      <w:pPr>
        <w:ind w:left="7963" w:hanging="360"/>
      </w:pPr>
      <w:rPr>
        <w:rFonts w:hint="default"/>
        <w:lang w:val="fr-FR" w:eastAsia="en-US" w:bidi="ar-SA"/>
      </w:rPr>
    </w:lvl>
  </w:abstractNum>
  <w:abstractNum w:abstractNumId="37" w15:restartNumberingAfterBreak="0">
    <w:nsid w:val="710C1EB7"/>
    <w:multiLevelType w:val="multilevel"/>
    <w:tmpl w:val="F7D0B142"/>
    <w:lvl w:ilvl="0">
      <w:start w:val="8"/>
      <w:numFmt w:val="decimal"/>
      <w:lvlText w:val="%1"/>
      <w:lvlJc w:val="left"/>
      <w:pPr>
        <w:ind w:left="3359" w:hanging="2060"/>
      </w:pPr>
      <w:rPr>
        <w:rFonts w:hint="default"/>
        <w:lang w:val="fr-FR" w:eastAsia="en-US" w:bidi="ar-SA"/>
      </w:rPr>
    </w:lvl>
    <w:lvl w:ilvl="1">
      <w:start w:val="2"/>
      <w:numFmt w:val="decimal"/>
      <w:lvlText w:val="%1.%2"/>
      <w:lvlJc w:val="left"/>
      <w:pPr>
        <w:ind w:left="3359" w:hanging="2060"/>
      </w:pPr>
      <w:rPr>
        <w:rFonts w:hint="default"/>
        <w:lang w:val="fr-FR" w:eastAsia="en-US" w:bidi="ar-SA"/>
      </w:rPr>
    </w:lvl>
    <w:lvl w:ilvl="2">
      <w:start w:val="1"/>
      <w:numFmt w:val="decimal"/>
      <w:lvlText w:val="%1.%2.%3"/>
      <w:lvlJc w:val="left"/>
      <w:pPr>
        <w:ind w:left="3359" w:hanging="2060"/>
      </w:pPr>
      <w:rPr>
        <w:rFonts w:hint="default"/>
        <w:lang w:val="fr-FR" w:eastAsia="en-US" w:bidi="ar-SA"/>
      </w:rPr>
    </w:lvl>
    <w:lvl w:ilvl="3">
      <w:start w:val="2"/>
      <w:numFmt w:val="decimal"/>
      <w:lvlText w:val="%1.%2.%3.%4"/>
      <w:lvlJc w:val="left"/>
      <w:pPr>
        <w:ind w:left="3359" w:hanging="2060"/>
      </w:pPr>
      <w:rPr>
        <w:rFonts w:hint="default"/>
        <w:lang w:val="fr-FR" w:eastAsia="en-US" w:bidi="ar-SA"/>
      </w:rPr>
    </w:lvl>
    <w:lvl w:ilvl="4">
      <w:start w:val="25"/>
      <w:numFmt w:val="decimal"/>
      <w:lvlText w:val="%1.%2.%3.%4.%5"/>
      <w:lvlJc w:val="left"/>
      <w:pPr>
        <w:ind w:left="3359" w:hanging="2060"/>
      </w:pPr>
      <w:rPr>
        <w:rFonts w:hint="default"/>
        <w:lang w:val="fr-FR" w:eastAsia="en-US" w:bidi="ar-SA"/>
      </w:rPr>
    </w:lvl>
    <w:lvl w:ilvl="5">
      <w:start w:val="2"/>
      <w:numFmt w:val="decimal"/>
      <w:lvlText w:val="%1.%2.%3.%4.%5.%6"/>
      <w:lvlJc w:val="left"/>
      <w:pPr>
        <w:ind w:left="3359" w:hanging="2060"/>
      </w:pPr>
      <w:rPr>
        <w:rFonts w:hint="default"/>
        <w:lang w:val="fr-FR" w:eastAsia="en-US" w:bidi="ar-SA"/>
      </w:rPr>
    </w:lvl>
    <w:lvl w:ilvl="6">
      <w:start w:val="1"/>
      <w:numFmt w:val="decimal"/>
      <w:lvlText w:val="%1.%2.%3.%4.%5.%6.%7"/>
      <w:lvlJc w:val="left"/>
      <w:pPr>
        <w:ind w:left="3359" w:hanging="2060"/>
      </w:pPr>
      <w:rPr>
        <w:rFonts w:hint="default"/>
        <w:lang w:val="fr-FR" w:eastAsia="en-US" w:bidi="ar-SA"/>
      </w:rPr>
    </w:lvl>
    <w:lvl w:ilvl="7">
      <w:start w:val="2"/>
      <w:numFmt w:val="decimal"/>
      <w:lvlText w:val="%1.%2.%3.%4.%5.%6.%7.%8"/>
      <w:lvlJc w:val="left"/>
      <w:pPr>
        <w:ind w:left="3359" w:hanging="2060"/>
      </w:pPr>
      <w:rPr>
        <w:rFonts w:hint="default"/>
        <w:lang w:val="fr-FR" w:eastAsia="en-US" w:bidi="ar-SA"/>
      </w:rPr>
    </w:lvl>
    <w:lvl w:ilvl="8">
      <w:start w:val="2"/>
      <w:numFmt w:val="decimal"/>
      <w:lvlText w:val="%1.%2.%3.%4.%5.%6.%7.%8.%9."/>
      <w:lvlJc w:val="left"/>
      <w:pPr>
        <w:ind w:left="3359" w:hanging="2060"/>
      </w:pPr>
      <w:rPr>
        <w:rFonts w:ascii="Calibri Light" w:eastAsia="Calibri Light" w:hAnsi="Calibri Light" w:cs="Calibri Light" w:hint="default"/>
        <w:b w:val="0"/>
        <w:bCs w:val="0"/>
        <w:i w:val="0"/>
        <w:iCs w:val="0"/>
        <w:color w:val="2D5294"/>
        <w:spacing w:val="-4"/>
        <w:w w:val="99"/>
        <w:sz w:val="26"/>
        <w:szCs w:val="26"/>
        <w:lang w:val="fr-FR" w:eastAsia="en-US" w:bidi="ar-SA"/>
      </w:rPr>
    </w:lvl>
  </w:abstractNum>
  <w:abstractNum w:abstractNumId="38" w15:restartNumberingAfterBreak="0">
    <w:nsid w:val="72AD3429"/>
    <w:multiLevelType w:val="hybridMultilevel"/>
    <w:tmpl w:val="949EFA3C"/>
    <w:lvl w:ilvl="0" w:tplc="791818AC">
      <w:numFmt w:val="bullet"/>
      <w:lvlText w:val="*"/>
      <w:lvlJc w:val="left"/>
      <w:pPr>
        <w:ind w:left="1299" w:hanging="176"/>
      </w:pPr>
      <w:rPr>
        <w:rFonts w:ascii="Calibri" w:eastAsia="Calibri" w:hAnsi="Calibri" w:cs="Calibri" w:hint="default"/>
        <w:b/>
        <w:bCs/>
        <w:i w:val="0"/>
        <w:iCs w:val="0"/>
        <w:spacing w:val="0"/>
        <w:w w:val="100"/>
        <w:sz w:val="24"/>
        <w:szCs w:val="24"/>
        <w:lang w:val="fr-FR" w:eastAsia="en-US" w:bidi="ar-SA"/>
      </w:rPr>
    </w:lvl>
    <w:lvl w:ilvl="1" w:tplc="D3888222">
      <w:numFmt w:val="bullet"/>
      <w:lvlText w:val="•"/>
      <w:lvlJc w:val="left"/>
      <w:pPr>
        <w:ind w:left="2304" w:hanging="176"/>
      </w:pPr>
      <w:rPr>
        <w:rFonts w:hint="default"/>
        <w:lang w:val="fr-FR" w:eastAsia="en-US" w:bidi="ar-SA"/>
      </w:rPr>
    </w:lvl>
    <w:lvl w:ilvl="2" w:tplc="D8EEBF20">
      <w:numFmt w:val="bullet"/>
      <w:lvlText w:val="•"/>
      <w:lvlJc w:val="left"/>
      <w:pPr>
        <w:ind w:left="3309" w:hanging="176"/>
      </w:pPr>
      <w:rPr>
        <w:rFonts w:hint="default"/>
        <w:lang w:val="fr-FR" w:eastAsia="en-US" w:bidi="ar-SA"/>
      </w:rPr>
    </w:lvl>
    <w:lvl w:ilvl="3" w:tplc="C100ACEC">
      <w:numFmt w:val="bullet"/>
      <w:lvlText w:val="•"/>
      <w:lvlJc w:val="left"/>
      <w:pPr>
        <w:ind w:left="4313" w:hanging="176"/>
      </w:pPr>
      <w:rPr>
        <w:rFonts w:hint="default"/>
        <w:lang w:val="fr-FR" w:eastAsia="en-US" w:bidi="ar-SA"/>
      </w:rPr>
    </w:lvl>
    <w:lvl w:ilvl="4" w:tplc="51EE98F6">
      <w:numFmt w:val="bullet"/>
      <w:lvlText w:val="•"/>
      <w:lvlJc w:val="left"/>
      <w:pPr>
        <w:ind w:left="5318" w:hanging="176"/>
      </w:pPr>
      <w:rPr>
        <w:rFonts w:hint="default"/>
        <w:lang w:val="fr-FR" w:eastAsia="en-US" w:bidi="ar-SA"/>
      </w:rPr>
    </w:lvl>
    <w:lvl w:ilvl="5" w:tplc="84B812CE">
      <w:numFmt w:val="bullet"/>
      <w:lvlText w:val="•"/>
      <w:lvlJc w:val="left"/>
      <w:pPr>
        <w:ind w:left="6322" w:hanging="176"/>
      </w:pPr>
      <w:rPr>
        <w:rFonts w:hint="default"/>
        <w:lang w:val="fr-FR" w:eastAsia="en-US" w:bidi="ar-SA"/>
      </w:rPr>
    </w:lvl>
    <w:lvl w:ilvl="6" w:tplc="A5AAE5BE">
      <w:numFmt w:val="bullet"/>
      <w:lvlText w:val="•"/>
      <w:lvlJc w:val="left"/>
      <w:pPr>
        <w:ind w:left="7327" w:hanging="176"/>
      </w:pPr>
      <w:rPr>
        <w:rFonts w:hint="default"/>
        <w:lang w:val="fr-FR" w:eastAsia="en-US" w:bidi="ar-SA"/>
      </w:rPr>
    </w:lvl>
    <w:lvl w:ilvl="7" w:tplc="3E964AB4">
      <w:numFmt w:val="bullet"/>
      <w:lvlText w:val="•"/>
      <w:lvlJc w:val="left"/>
      <w:pPr>
        <w:ind w:left="8331" w:hanging="176"/>
      </w:pPr>
      <w:rPr>
        <w:rFonts w:hint="default"/>
        <w:lang w:val="fr-FR" w:eastAsia="en-US" w:bidi="ar-SA"/>
      </w:rPr>
    </w:lvl>
    <w:lvl w:ilvl="8" w:tplc="69D2F322">
      <w:numFmt w:val="bullet"/>
      <w:lvlText w:val="•"/>
      <w:lvlJc w:val="left"/>
      <w:pPr>
        <w:ind w:left="9336" w:hanging="176"/>
      </w:pPr>
      <w:rPr>
        <w:rFonts w:hint="default"/>
        <w:lang w:val="fr-FR" w:eastAsia="en-US" w:bidi="ar-SA"/>
      </w:rPr>
    </w:lvl>
  </w:abstractNum>
  <w:abstractNum w:abstractNumId="39" w15:restartNumberingAfterBreak="0">
    <w:nsid w:val="74A06F02"/>
    <w:multiLevelType w:val="hybridMultilevel"/>
    <w:tmpl w:val="C29A1F38"/>
    <w:lvl w:ilvl="0" w:tplc="075CB510">
      <w:numFmt w:val="bullet"/>
      <w:lvlText w:val=""/>
      <w:lvlJc w:val="left"/>
      <w:pPr>
        <w:ind w:left="360" w:hanging="360"/>
      </w:pPr>
      <w:rPr>
        <w:rFonts w:ascii="Wingdings" w:eastAsia="Wingdings" w:hAnsi="Wingdings" w:cs="Wingdings" w:hint="default"/>
        <w:b w:val="0"/>
        <w:bCs w:val="0"/>
        <w:i w:val="0"/>
        <w:iCs w:val="0"/>
        <w:spacing w:val="0"/>
        <w:w w:val="100"/>
        <w:sz w:val="24"/>
        <w:szCs w:val="24"/>
        <w:lang w:val="fr-FR" w:eastAsia="en-US" w:bidi="ar-SA"/>
      </w:rPr>
    </w:lvl>
    <w:lvl w:ilvl="1" w:tplc="D50CA5E2">
      <w:numFmt w:val="bullet"/>
      <w:lvlText w:val=""/>
      <w:lvlJc w:val="left"/>
      <w:pPr>
        <w:ind w:left="502" w:hanging="360"/>
      </w:pPr>
      <w:rPr>
        <w:rFonts w:ascii="Symbol" w:eastAsia="Symbol" w:hAnsi="Symbol" w:cs="Symbol" w:hint="default"/>
        <w:b w:val="0"/>
        <w:bCs w:val="0"/>
        <w:i w:val="0"/>
        <w:iCs w:val="0"/>
        <w:spacing w:val="0"/>
        <w:w w:val="97"/>
        <w:sz w:val="20"/>
        <w:szCs w:val="20"/>
        <w:lang w:val="fr-FR" w:eastAsia="en-US" w:bidi="ar-SA"/>
      </w:rPr>
    </w:lvl>
    <w:lvl w:ilvl="2" w:tplc="5AA27DE0">
      <w:numFmt w:val="bullet"/>
      <w:lvlText w:val="•"/>
      <w:lvlJc w:val="left"/>
      <w:pPr>
        <w:ind w:left="3056" w:hanging="360"/>
      </w:pPr>
      <w:rPr>
        <w:rFonts w:hint="default"/>
        <w:lang w:val="fr-FR" w:eastAsia="en-US" w:bidi="ar-SA"/>
      </w:rPr>
    </w:lvl>
    <w:lvl w:ilvl="3" w:tplc="9FFC375E">
      <w:numFmt w:val="bullet"/>
      <w:lvlText w:val="•"/>
      <w:lvlJc w:val="left"/>
      <w:pPr>
        <w:ind w:left="4092" w:hanging="360"/>
      </w:pPr>
      <w:rPr>
        <w:rFonts w:hint="default"/>
        <w:lang w:val="fr-FR" w:eastAsia="en-US" w:bidi="ar-SA"/>
      </w:rPr>
    </w:lvl>
    <w:lvl w:ilvl="4" w:tplc="8826C08E">
      <w:numFmt w:val="bullet"/>
      <w:lvlText w:val="•"/>
      <w:lvlJc w:val="left"/>
      <w:pPr>
        <w:ind w:left="5128" w:hanging="360"/>
      </w:pPr>
      <w:rPr>
        <w:rFonts w:hint="default"/>
        <w:lang w:val="fr-FR" w:eastAsia="en-US" w:bidi="ar-SA"/>
      </w:rPr>
    </w:lvl>
    <w:lvl w:ilvl="5" w:tplc="92E296A0">
      <w:numFmt w:val="bullet"/>
      <w:lvlText w:val="•"/>
      <w:lvlJc w:val="left"/>
      <w:pPr>
        <w:ind w:left="6164" w:hanging="360"/>
      </w:pPr>
      <w:rPr>
        <w:rFonts w:hint="default"/>
        <w:lang w:val="fr-FR" w:eastAsia="en-US" w:bidi="ar-SA"/>
      </w:rPr>
    </w:lvl>
    <w:lvl w:ilvl="6" w:tplc="2522CE80">
      <w:numFmt w:val="bullet"/>
      <w:lvlText w:val="•"/>
      <w:lvlJc w:val="left"/>
      <w:pPr>
        <w:ind w:left="7200" w:hanging="360"/>
      </w:pPr>
      <w:rPr>
        <w:rFonts w:hint="default"/>
        <w:lang w:val="fr-FR" w:eastAsia="en-US" w:bidi="ar-SA"/>
      </w:rPr>
    </w:lvl>
    <w:lvl w:ilvl="7" w:tplc="875C6060">
      <w:numFmt w:val="bullet"/>
      <w:lvlText w:val="•"/>
      <w:lvlJc w:val="left"/>
      <w:pPr>
        <w:ind w:left="8236" w:hanging="360"/>
      </w:pPr>
      <w:rPr>
        <w:rFonts w:hint="default"/>
        <w:lang w:val="fr-FR" w:eastAsia="en-US" w:bidi="ar-SA"/>
      </w:rPr>
    </w:lvl>
    <w:lvl w:ilvl="8" w:tplc="BE36BABA">
      <w:numFmt w:val="bullet"/>
      <w:lvlText w:val="•"/>
      <w:lvlJc w:val="left"/>
      <w:pPr>
        <w:ind w:left="9272" w:hanging="360"/>
      </w:pPr>
      <w:rPr>
        <w:rFonts w:hint="default"/>
        <w:lang w:val="fr-FR" w:eastAsia="en-US" w:bidi="ar-SA"/>
      </w:rPr>
    </w:lvl>
  </w:abstractNum>
  <w:abstractNum w:abstractNumId="40" w15:restartNumberingAfterBreak="0">
    <w:nsid w:val="766677F3"/>
    <w:multiLevelType w:val="hybridMultilevel"/>
    <w:tmpl w:val="02B661CC"/>
    <w:lvl w:ilvl="0" w:tplc="2AB6CB0E">
      <w:numFmt w:val="bullet"/>
      <w:lvlText w:val=""/>
      <w:lvlJc w:val="left"/>
      <w:pPr>
        <w:ind w:left="2019" w:hanging="360"/>
      </w:pPr>
      <w:rPr>
        <w:rFonts w:ascii="Symbol" w:eastAsia="Symbol" w:hAnsi="Symbol" w:cs="Symbol" w:hint="default"/>
        <w:b w:val="0"/>
        <w:bCs w:val="0"/>
        <w:i w:val="0"/>
        <w:iCs w:val="0"/>
        <w:spacing w:val="0"/>
        <w:w w:val="97"/>
        <w:sz w:val="20"/>
        <w:szCs w:val="20"/>
        <w:lang w:val="fr-FR" w:eastAsia="en-US" w:bidi="ar-SA"/>
      </w:rPr>
    </w:lvl>
    <w:lvl w:ilvl="1" w:tplc="6B82CB10">
      <w:numFmt w:val="bullet"/>
      <w:lvlText w:val="•"/>
      <w:lvlJc w:val="left"/>
      <w:pPr>
        <w:ind w:left="2952" w:hanging="360"/>
      </w:pPr>
      <w:rPr>
        <w:rFonts w:hint="default"/>
        <w:lang w:val="fr-FR" w:eastAsia="en-US" w:bidi="ar-SA"/>
      </w:rPr>
    </w:lvl>
    <w:lvl w:ilvl="2" w:tplc="DE76FDB6">
      <w:numFmt w:val="bullet"/>
      <w:lvlText w:val="•"/>
      <w:lvlJc w:val="left"/>
      <w:pPr>
        <w:ind w:left="3885" w:hanging="360"/>
      </w:pPr>
      <w:rPr>
        <w:rFonts w:hint="default"/>
        <w:lang w:val="fr-FR" w:eastAsia="en-US" w:bidi="ar-SA"/>
      </w:rPr>
    </w:lvl>
    <w:lvl w:ilvl="3" w:tplc="E95AD072">
      <w:numFmt w:val="bullet"/>
      <w:lvlText w:val="•"/>
      <w:lvlJc w:val="left"/>
      <w:pPr>
        <w:ind w:left="4817" w:hanging="360"/>
      </w:pPr>
      <w:rPr>
        <w:rFonts w:hint="default"/>
        <w:lang w:val="fr-FR" w:eastAsia="en-US" w:bidi="ar-SA"/>
      </w:rPr>
    </w:lvl>
    <w:lvl w:ilvl="4" w:tplc="595819F4">
      <w:numFmt w:val="bullet"/>
      <w:lvlText w:val="•"/>
      <w:lvlJc w:val="left"/>
      <w:pPr>
        <w:ind w:left="5750" w:hanging="360"/>
      </w:pPr>
      <w:rPr>
        <w:rFonts w:hint="default"/>
        <w:lang w:val="fr-FR" w:eastAsia="en-US" w:bidi="ar-SA"/>
      </w:rPr>
    </w:lvl>
    <w:lvl w:ilvl="5" w:tplc="2FF656D0">
      <w:numFmt w:val="bullet"/>
      <w:lvlText w:val="•"/>
      <w:lvlJc w:val="left"/>
      <w:pPr>
        <w:ind w:left="6682" w:hanging="360"/>
      </w:pPr>
      <w:rPr>
        <w:rFonts w:hint="default"/>
        <w:lang w:val="fr-FR" w:eastAsia="en-US" w:bidi="ar-SA"/>
      </w:rPr>
    </w:lvl>
    <w:lvl w:ilvl="6" w:tplc="C988EFE4">
      <w:numFmt w:val="bullet"/>
      <w:lvlText w:val="•"/>
      <w:lvlJc w:val="left"/>
      <w:pPr>
        <w:ind w:left="7615" w:hanging="360"/>
      </w:pPr>
      <w:rPr>
        <w:rFonts w:hint="default"/>
        <w:lang w:val="fr-FR" w:eastAsia="en-US" w:bidi="ar-SA"/>
      </w:rPr>
    </w:lvl>
    <w:lvl w:ilvl="7" w:tplc="8A7AD968">
      <w:numFmt w:val="bullet"/>
      <w:lvlText w:val="•"/>
      <w:lvlJc w:val="left"/>
      <w:pPr>
        <w:ind w:left="8547" w:hanging="360"/>
      </w:pPr>
      <w:rPr>
        <w:rFonts w:hint="default"/>
        <w:lang w:val="fr-FR" w:eastAsia="en-US" w:bidi="ar-SA"/>
      </w:rPr>
    </w:lvl>
    <w:lvl w:ilvl="8" w:tplc="1458EBB4">
      <w:numFmt w:val="bullet"/>
      <w:lvlText w:val="•"/>
      <w:lvlJc w:val="left"/>
      <w:pPr>
        <w:ind w:left="9480" w:hanging="360"/>
      </w:pPr>
      <w:rPr>
        <w:rFonts w:hint="default"/>
        <w:lang w:val="fr-FR" w:eastAsia="en-US" w:bidi="ar-SA"/>
      </w:rPr>
    </w:lvl>
  </w:abstractNum>
  <w:abstractNum w:abstractNumId="41" w15:restartNumberingAfterBreak="0">
    <w:nsid w:val="784F4886"/>
    <w:multiLevelType w:val="hybridMultilevel"/>
    <w:tmpl w:val="1D4C4136"/>
    <w:lvl w:ilvl="0" w:tplc="1D3E21D6">
      <w:numFmt w:val="bullet"/>
      <w:lvlText w:val=""/>
      <w:lvlJc w:val="left"/>
      <w:pPr>
        <w:ind w:left="360" w:hanging="360"/>
      </w:pPr>
      <w:rPr>
        <w:rFonts w:ascii="Wingdings" w:eastAsia="Wingdings" w:hAnsi="Wingdings" w:cs="Wingdings" w:hint="default"/>
        <w:b w:val="0"/>
        <w:bCs w:val="0"/>
        <w:i w:val="0"/>
        <w:iCs w:val="0"/>
        <w:spacing w:val="0"/>
        <w:w w:val="100"/>
        <w:sz w:val="24"/>
        <w:szCs w:val="24"/>
        <w:lang w:val="fr-FR" w:eastAsia="en-US" w:bidi="ar-SA"/>
      </w:rPr>
    </w:lvl>
    <w:lvl w:ilvl="1" w:tplc="5C5A7324">
      <w:numFmt w:val="bullet"/>
      <w:lvlText w:val="•"/>
      <w:lvlJc w:val="left"/>
      <w:pPr>
        <w:ind w:left="482" w:hanging="360"/>
      </w:pPr>
      <w:rPr>
        <w:rFonts w:hint="default"/>
        <w:lang w:val="fr-FR" w:eastAsia="en-US" w:bidi="ar-SA"/>
      </w:rPr>
    </w:lvl>
    <w:lvl w:ilvl="2" w:tplc="BDE46FE8">
      <w:numFmt w:val="bullet"/>
      <w:lvlText w:val="•"/>
      <w:lvlJc w:val="left"/>
      <w:pPr>
        <w:ind w:left="1415" w:hanging="360"/>
      </w:pPr>
      <w:rPr>
        <w:rFonts w:hint="default"/>
        <w:lang w:val="fr-FR" w:eastAsia="en-US" w:bidi="ar-SA"/>
      </w:rPr>
    </w:lvl>
    <w:lvl w:ilvl="3" w:tplc="7C2AB524">
      <w:numFmt w:val="bullet"/>
      <w:lvlText w:val="•"/>
      <w:lvlJc w:val="left"/>
      <w:pPr>
        <w:ind w:left="2347" w:hanging="360"/>
      </w:pPr>
      <w:rPr>
        <w:rFonts w:hint="default"/>
        <w:lang w:val="fr-FR" w:eastAsia="en-US" w:bidi="ar-SA"/>
      </w:rPr>
    </w:lvl>
    <w:lvl w:ilvl="4" w:tplc="A5AA05DC">
      <w:numFmt w:val="bullet"/>
      <w:lvlText w:val="•"/>
      <w:lvlJc w:val="left"/>
      <w:pPr>
        <w:ind w:left="3280" w:hanging="360"/>
      </w:pPr>
      <w:rPr>
        <w:rFonts w:hint="default"/>
        <w:lang w:val="fr-FR" w:eastAsia="en-US" w:bidi="ar-SA"/>
      </w:rPr>
    </w:lvl>
    <w:lvl w:ilvl="5" w:tplc="42725CD0">
      <w:numFmt w:val="bullet"/>
      <w:lvlText w:val="•"/>
      <w:lvlJc w:val="left"/>
      <w:pPr>
        <w:ind w:left="4212" w:hanging="360"/>
      </w:pPr>
      <w:rPr>
        <w:rFonts w:hint="default"/>
        <w:lang w:val="fr-FR" w:eastAsia="en-US" w:bidi="ar-SA"/>
      </w:rPr>
    </w:lvl>
    <w:lvl w:ilvl="6" w:tplc="07242F22">
      <w:numFmt w:val="bullet"/>
      <w:lvlText w:val="•"/>
      <w:lvlJc w:val="left"/>
      <w:pPr>
        <w:ind w:left="5145" w:hanging="360"/>
      </w:pPr>
      <w:rPr>
        <w:rFonts w:hint="default"/>
        <w:lang w:val="fr-FR" w:eastAsia="en-US" w:bidi="ar-SA"/>
      </w:rPr>
    </w:lvl>
    <w:lvl w:ilvl="7" w:tplc="92763D32">
      <w:numFmt w:val="bullet"/>
      <w:lvlText w:val="•"/>
      <w:lvlJc w:val="left"/>
      <w:pPr>
        <w:ind w:left="6077" w:hanging="360"/>
      </w:pPr>
      <w:rPr>
        <w:rFonts w:hint="default"/>
        <w:lang w:val="fr-FR" w:eastAsia="en-US" w:bidi="ar-SA"/>
      </w:rPr>
    </w:lvl>
    <w:lvl w:ilvl="8" w:tplc="1B5C20FC">
      <w:numFmt w:val="bullet"/>
      <w:lvlText w:val="•"/>
      <w:lvlJc w:val="left"/>
      <w:pPr>
        <w:ind w:left="7010" w:hanging="360"/>
      </w:pPr>
      <w:rPr>
        <w:rFonts w:hint="default"/>
        <w:lang w:val="fr-FR" w:eastAsia="en-US" w:bidi="ar-SA"/>
      </w:rPr>
    </w:lvl>
  </w:abstractNum>
  <w:abstractNum w:abstractNumId="42" w15:restartNumberingAfterBreak="0">
    <w:nsid w:val="79C7214A"/>
    <w:multiLevelType w:val="hybridMultilevel"/>
    <w:tmpl w:val="7E54BE44"/>
    <w:lvl w:ilvl="0" w:tplc="E91A4B14">
      <w:numFmt w:val="bullet"/>
      <w:lvlText w:val=""/>
      <w:lvlJc w:val="left"/>
      <w:pPr>
        <w:ind w:left="360" w:hanging="360"/>
      </w:pPr>
      <w:rPr>
        <w:rFonts w:ascii="Symbol" w:eastAsia="Symbol" w:hAnsi="Symbol" w:cs="Symbol" w:hint="default"/>
        <w:b w:val="0"/>
        <w:bCs w:val="0"/>
        <w:i w:val="0"/>
        <w:iCs w:val="0"/>
        <w:spacing w:val="0"/>
        <w:w w:val="97"/>
        <w:sz w:val="20"/>
        <w:szCs w:val="20"/>
        <w:lang w:val="fr-FR" w:eastAsia="en-US" w:bidi="ar-SA"/>
      </w:rPr>
    </w:lvl>
    <w:lvl w:ilvl="1" w:tplc="CD6E8228">
      <w:numFmt w:val="bullet"/>
      <w:lvlText w:val="•"/>
      <w:lvlJc w:val="left"/>
      <w:pPr>
        <w:ind w:left="2952" w:hanging="360"/>
      </w:pPr>
      <w:rPr>
        <w:rFonts w:hint="default"/>
        <w:lang w:val="fr-FR" w:eastAsia="en-US" w:bidi="ar-SA"/>
      </w:rPr>
    </w:lvl>
    <w:lvl w:ilvl="2" w:tplc="D2E424A6">
      <w:numFmt w:val="bullet"/>
      <w:lvlText w:val="•"/>
      <w:lvlJc w:val="left"/>
      <w:pPr>
        <w:ind w:left="3885" w:hanging="360"/>
      </w:pPr>
      <w:rPr>
        <w:rFonts w:hint="default"/>
        <w:lang w:val="fr-FR" w:eastAsia="en-US" w:bidi="ar-SA"/>
      </w:rPr>
    </w:lvl>
    <w:lvl w:ilvl="3" w:tplc="7180DB94">
      <w:numFmt w:val="bullet"/>
      <w:lvlText w:val="•"/>
      <w:lvlJc w:val="left"/>
      <w:pPr>
        <w:ind w:left="4817" w:hanging="360"/>
      </w:pPr>
      <w:rPr>
        <w:rFonts w:hint="default"/>
        <w:lang w:val="fr-FR" w:eastAsia="en-US" w:bidi="ar-SA"/>
      </w:rPr>
    </w:lvl>
    <w:lvl w:ilvl="4" w:tplc="4CBC2BA4">
      <w:numFmt w:val="bullet"/>
      <w:lvlText w:val="•"/>
      <w:lvlJc w:val="left"/>
      <w:pPr>
        <w:ind w:left="5750" w:hanging="360"/>
      </w:pPr>
      <w:rPr>
        <w:rFonts w:hint="default"/>
        <w:lang w:val="fr-FR" w:eastAsia="en-US" w:bidi="ar-SA"/>
      </w:rPr>
    </w:lvl>
    <w:lvl w:ilvl="5" w:tplc="A002E648">
      <w:numFmt w:val="bullet"/>
      <w:lvlText w:val="•"/>
      <w:lvlJc w:val="left"/>
      <w:pPr>
        <w:ind w:left="6682" w:hanging="360"/>
      </w:pPr>
      <w:rPr>
        <w:rFonts w:hint="default"/>
        <w:lang w:val="fr-FR" w:eastAsia="en-US" w:bidi="ar-SA"/>
      </w:rPr>
    </w:lvl>
    <w:lvl w:ilvl="6" w:tplc="D8CA4EFA">
      <w:numFmt w:val="bullet"/>
      <w:lvlText w:val="•"/>
      <w:lvlJc w:val="left"/>
      <w:pPr>
        <w:ind w:left="7615" w:hanging="360"/>
      </w:pPr>
      <w:rPr>
        <w:rFonts w:hint="default"/>
        <w:lang w:val="fr-FR" w:eastAsia="en-US" w:bidi="ar-SA"/>
      </w:rPr>
    </w:lvl>
    <w:lvl w:ilvl="7" w:tplc="377843B4">
      <w:numFmt w:val="bullet"/>
      <w:lvlText w:val="•"/>
      <w:lvlJc w:val="left"/>
      <w:pPr>
        <w:ind w:left="8547" w:hanging="360"/>
      </w:pPr>
      <w:rPr>
        <w:rFonts w:hint="default"/>
        <w:lang w:val="fr-FR" w:eastAsia="en-US" w:bidi="ar-SA"/>
      </w:rPr>
    </w:lvl>
    <w:lvl w:ilvl="8" w:tplc="B0BED736">
      <w:numFmt w:val="bullet"/>
      <w:lvlText w:val="•"/>
      <w:lvlJc w:val="left"/>
      <w:pPr>
        <w:ind w:left="9480" w:hanging="360"/>
      </w:pPr>
      <w:rPr>
        <w:rFonts w:hint="default"/>
        <w:lang w:val="fr-FR" w:eastAsia="en-US" w:bidi="ar-SA"/>
      </w:rPr>
    </w:lvl>
  </w:abstractNum>
  <w:abstractNum w:abstractNumId="43" w15:restartNumberingAfterBreak="0">
    <w:nsid w:val="7A931FF3"/>
    <w:multiLevelType w:val="hybridMultilevel"/>
    <w:tmpl w:val="C08A26E8"/>
    <w:lvl w:ilvl="0" w:tplc="18C807DE">
      <w:numFmt w:val="bullet"/>
      <w:lvlText w:val="*"/>
      <w:lvlJc w:val="left"/>
      <w:pPr>
        <w:ind w:left="1299" w:hanging="176"/>
      </w:pPr>
      <w:rPr>
        <w:rFonts w:ascii="Calibri" w:eastAsia="Calibri" w:hAnsi="Calibri" w:cs="Calibri" w:hint="default"/>
        <w:b/>
        <w:bCs/>
        <w:i w:val="0"/>
        <w:iCs w:val="0"/>
        <w:spacing w:val="0"/>
        <w:w w:val="100"/>
        <w:sz w:val="24"/>
        <w:szCs w:val="24"/>
        <w:lang w:val="fr-FR" w:eastAsia="en-US" w:bidi="ar-SA"/>
      </w:rPr>
    </w:lvl>
    <w:lvl w:ilvl="1" w:tplc="2474D4D2">
      <w:numFmt w:val="bullet"/>
      <w:lvlText w:val="•"/>
      <w:lvlJc w:val="left"/>
      <w:pPr>
        <w:ind w:left="2304" w:hanging="176"/>
      </w:pPr>
      <w:rPr>
        <w:rFonts w:hint="default"/>
        <w:lang w:val="fr-FR" w:eastAsia="en-US" w:bidi="ar-SA"/>
      </w:rPr>
    </w:lvl>
    <w:lvl w:ilvl="2" w:tplc="020E12DC">
      <w:numFmt w:val="bullet"/>
      <w:lvlText w:val="•"/>
      <w:lvlJc w:val="left"/>
      <w:pPr>
        <w:ind w:left="3309" w:hanging="176"/>
      </w:pPr>
      <w:rPr>
        <w:rFonts w:hint="default"/>
        <w:lang w:val="fr-FR" w:eastAsia="en-US" w:bidi="ar-SA"/>
      </w:rPr>
    </w:lvl>
    <w:lvl w:ilvl="3" w:tplc="EB7EED9C">
      <w:numFmt w:val="bullet"/>
      <w:lvlText w:val="•"/>
      <w:lvlJc w:val="left"/>
      <w:pPr>
        <w:ind w:left="4313" w:hanging="176"/>
      </w:pPr>
      <w:rPr>
        <w:rFonts w:hint="default"/>
        <w:lang w:val="fr-FR" w:eastAsia="en-US" w:bidi="ar-SA"/>
      </w:rPr>
    </w:lvl>
    <w:lvl w:ilvl="4" w:tplc="066E26F8">
      <w:numFmt w:val="bullet"/>
      <w:lvlText w:val="•"/>
      <w:lvlJc w:val="left"/>
      <w:pPr>
        <w:ind w:left="5318" w:hanging="176"/>
      </w:pPr>
      <w:rPr>
        <w:rFonts w:hint="default"/>
        <w:lang w:val="fr-FR" w:eastAsia="en-US" w:bidi="ar-SA"/>
      </w:rPr>
    </w:lvl>
    <w:lvl w:ilvl="5" w:tplc="56B285E4">
      <w:numFmt w:val="bullet"/>
      <w:lvlText w:val="•"/>
      <w:lvlJc w:val="left"/>
      <w:pPr>
        <w:ind w:left="6322" w:hanging="176"/>
      </w:pPr>
      <w:rPr>
        <w:rFonts w:hint="default"/>
        <w:lang w:val="fr-FR" w:eastAsia="en-US" w:bidi="ar-SA"/>
      </w:rPr>
    </w:lvl>
    <w:lvl w:ilvl="6" w:tplc="114CDE6C">
      <w:numFmt w:val="bullet"/>
      <w:lvlText w:val="•"/>
      <w:lvlJc w:val="left"/>
      <w:pPr>
        <w:ind w:left="7327" w:hanging="176"/>
      </w:pPr>
      <w:rPr>
        <w:rFonts w:hint="default"/>
        <w:lang w:val="fr-FR" w:eastAsia="en-US" w:bidi="ar-SA"/>
      </w:rPr>
    </w:lvl>
    <w:lvl w:ilvl="7" w:tplc="6012239E">
      <w:numFmt w:val="bullet"/>
      <w:lvlText w:val="•"/>
      <w:lvlJc w:val="left"/>
      <w:pPr>
        <w:ind w:left="8331" w:hanging="176"/>
      </w:pPr>
      <w:rPr>
        <w:rFonts w:hint="default"/>
        <w:lang w:val="fr-FR" w:eastAsia="en-US" w:bidi="ar-SA"/>
      </w:rPr>
    </w:lvl>
    <w:lvl w:ilvl="8" w:tplc="BAD29A2A">
      <w:numFmt w:val="bullet"/>
      <w:lvlText w:val="•"/>
      <w:lvlJc w:val="left"/>
      <w:pPr>
        <w:ind w:left="9336" w:hanging="176"/>
      </w:pPr>
      <w:rPr>
        <w:rFonts w:hint="default"/>
        <w:lang w:val="fr-FR" w:eastAsia="en-US" w:bidi="ar-SA"/>
      </w:rPr>
    </w:lvl>
  </w:abstractNum>
  <w:abstractNum w:abstractNumId="44" w15:restartNumberingAfterBreak="0">
    <w:nsid w:val="7E043C1E"/>
    <w:multiLevelType w:val="multilevel"/>
    <w:tmpl w:val="1472B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0587165">
    <w:abstractNumId w:val="30"/>
  </w:num>
  <w:num w:numId="2" w16cid:durableId="2123456874">
    <w:abstractNumId w:val="20"/>
  </w:num>
  <w:num w:numId="3" w16cid:durableId="943608821">
    <w:abstractNumId w:val="13"/>
  </w:num>
  <w:num w:numId="4" w16cid:durableId="112284301">
    <w:abstractNumId w:val="21"/>
  </w:num>
  <w:num w:numId="5" w16cid:durableId="1500729159">
    <w:abstractNumId w:val="35"/>
  </w:num>
  <w:num w:numId="6" w16cid:durableId="824858777">
    <w:abstractNumId w:val="22"/>
  </w:num>
  <w:num w:numId="7" w16cid:durableId="1427993561">
    <w:abstractNumId w:val="0"/>
  </w:num>
  <w:num w:numId="8" w16cid:durableId="2072658130">
    <w:abstractNumId w:val="14"/>
  </w:num>
  <w:num w:numId="9" w16cid:durableId="2047680769">
    <w:abstractNumId w:val="4"/>
  </w:num>
  <w:num w:numId="10" w16cid:durableId="214894499">
    <w:abstractNumId w:val="41"/>
  </w:num>
  <w:num w:numId="11" w16cid:durableId="487281784">
    <w:abstractNumId w:val="2"/>
  </w:num>
  <w:num w:numId="12" w16cid:durableId="2122144098">
    <w:abstractNumId w:val="8"/>
  </w:num>
  <w:num w:numId="13" w16cid:durableId="148910682">
    <w:abstractNumId w:val="12"/>
  </w:num>
  <w:num w:numId="14" w16cid:durableId="881016669">
    <w:abstractNumId w:val="11"/>
  </w:num>
  <w:num w:numId="15" w16cid:durableId="30544552">
    <w:abstractNumId w:val="40"/>
  </w:num>
  <w:num w:numId="16" w16cid:durableId="1298102917">
    <w:abstractNumId w:val="36"/>
  </w:num>
  <w:num w:numId="17" w16cid:durableId="1791774531">
    <w:abstractNumId w:val="1"/>
  </w:num>
  <w:num w:numId="18" w16cid:durableId="1475870924">
    <w:abstractNumId w:val="39"/>
  </w:num>
  <w:num w:numId="19" w16cid:durableId="1392384948">
    <w:abstractNumId w:val="37"/>
  </w:num>
  <w:num w:numId="20" w16cid:durableId="1464888772">
    <w:abstractNumId w:val="26"/>
  </w:num>
  <w:num w:numId="21" w16cid:durableId="2005470308">
    <w:abstractNumId w:val="42"/>
  </w:num>
  <w:num w:numId="22" w16cid:durableId="765730237">
    <w:abstractNumId w:val="5"/>
  </w:num>
  <w:num w:numId="23" w16cid:durableId="277223978">
    <w:abstractNumId w:val="32"/>
  </w:num>
  <w:num w:numId="24" w16cid:durableId="166480946">
    <w:abstractNumId w:val="43"/>
  </w:num>
  <w:num w:numId="25" w16cid:durableId="23555590">
    <w:abstractNumId w:val="10"/>
  </w:num>
  <w:num w:numId="26" w16cid:durableId="1630669202">
    <w:abstractNumId w:val="9"/>
  </w:num>
  <w:num w:numId="27" w16cid:durableId="1685936408">
    <w:abstractNumId w:val="29"/>
  </w:num>
  <w:num w:numId="28" w16cid:durableId="1248617608">
    <w:abstractNumId w:val="38"/>
  </w:num>
  <w:num w:numId="29" w16cid:durableId="636642502">
    <w:abstractNumId w:val="24"/>
  </w:num>
  <w:num w:numId="30" w16cid:durableId="1658418273">
    <w:abstractNumId w:val="15"/>
  </w:num>
  <w:num w:numId="31" w16cid:durableId="49884565">
    <w:abstractNumId w:val="28"/>
  </w:num>
  <w:num w:numId="32" w16cid:durableId="656343115">
    <w:abstractNumId w:val="33"/>
  </w:num>
  <w:num w:numId="33" w16cid:durableId="516385892">
    <w:abstractNumId w:val="25"/>
  </w:num>
  <w:num w:numId="34" w16cid:durableId="70203225">
    <w:abstractNumId w:val="6"/>
  </w:num>
  <w:num w:numId="35" w16cid:durableId="2118941203">
    <w:abstractNumId w:val="23"/>
  </w:num>
  <w:num w:numId="36" w16cid:durableId="501625612">
    <w:abstractNumId w:val="27"/>
  </w:num>
  <w:num w:numId="37" w16cid:durableId="2021395625">
    <w:abstractNumId w:val="18"/>
  </w:num>
  <w:num w:numId="38" w16cid:durableId="781460850">
    <w:abstractNumId w:val="16"/>
  </w:num>
  <w:num w:numId="39" w16cid:durableId="1294293824">
    <w:abstractNumId w:val="34"/>
  </w:num>
  <w:num w:numId="40" w16cid:durableId="162861675">
    <w:abstractNumId w:val="19"/>
  </w:num>
  <w:num w:numId="41" w16cid:durableId="1717587543">
    <w:abstractNumId w:val="17"/>
  </w:num>
  <w:num w:numId="42" w16cid:durableId="1351680563">
    <w:abstractNumId w:val="3"/>
  </w:num>
  <w:num w:numId="43" w16cid:durableId="1369142960">
    <w:abstractNumId w:val="44"/>
  </w:num>
  <w:num w:numId="44" w16cid:durableId="89005870">
    <w:abstractNumId w:val="7"/>
  </w:num>
  <w:num w:numId="45" w16cid:durableId="163120865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5D0"/>
    <w:rsid w:val="00106842"/>
    <w:rsid w:val="00246996"/>
    <w:rsid w:val="002C3CAE"/>
    <w:rsid w:val="003948D7"/>
    <w:rsid w:val="0043227C"/>
    <w:rsid w:val="004D31A9"/>
    <w:rsid w:val="005F1742"/>
    <w:rsid w:val="00620322"/>
    <w:rsid w:val="00805352"/>
    <w:rsid w:val="008E7D97"/>
    <w:rsid w:val="00A41617"/>
    <w:rsid w:val="00AC45D0"/>
    <w:rsid w:val="00AF0B6F"/>
    <w:rsid w:val="00B50616"/>
    <w:rsid w:val="00B75ADA"/>
    <w:rsid w:val="00D4568F"/>
    <w:rsid w:val="00DF06F6"/>
    <w:rsid w:val="00E62E0E"/>
    <w:rsid w:val="00EB1A55"/>
    <w:rsid w:val="00F86E16"/>
    <w:rsid w:val="00FC22C4"/>
  </w:rsids>
  <m:mathPr>
    <m:mathFont m:val="Cambria Math"/>
    <m:brkBin m:val="before"/>
    <m:brkBinSub m:val="--"/>
    <m:smallFrac m:val="0"/>
    <m:dispDef/>
    <m:lMargin m:val="0"/>
    <m:rMargin m:val="0"/>
    <m:defJc m:val="centerGroup"/>
    <m:wrapIndent m:val="1440"/>
    <m:intLim m:val="subSup"/>
    <m:naryLim m:val="undOvr"/>
  </m:mathPr>
  <w:themeFontLang w:val="fr-D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454C"/>
  <w15:chartTrackingRefBased/>
  <w15:docId w15:val="{D563DD61-F298-4CC1-BFF7-A597F91E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D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27C"/>
    <w:pPr>
      <w:widowControl w:val="0"/>
      <w:autoSpaceDE w:val="0"/>
      <w:autoSpaceDN w:val="0"/>
      <w:spacing w:after="0" w:line="240" w:lineRule="auto"/>
    </w:pPr>
    <w:rPr>
      <w:rFonts w:asciiTheme="majorBidi" w:eastAsia="Calibri" w:hAnsiTheme="majorBidi" w:cs="Calibri"/>
      <w:kern w:val="0"/>
      <w:sz w:val="28"/>
      <w:lang w:val="fr-FR"/>
      <w14:ligatures w14:val="none"/>
    </w:rPr>
  </w:style>
  <w:style w:type="paragraph" w:styleId="Titre1">
    <w:name w:val="heading 1"/>
    <w:basedOn w:val="Normal"/>
    <w:next w:val="Normal"/>
    <w:link w:val="Titre1Car"/>
    <w:uiPriority w:val="9"/>
    <w:qFormat/>
    <w:rsid w:val="00106842"/>
    <w:pPr>
      <w:keepNext/>
      <w:keepLines/>
      <w:numPr>
        <w:numId w:val="29"/>
      </w:numPr>
      <w:spacing w:before="360" w:after="80"/>
      <w:outlineLvl w:val="0"/>
    </w:pPr>
    <w:rPr>
      <w:rFonts w:eastAsiaTheme="majorEastAsia" w:cstheme="majorBidi"/>
      <w:b/>
      <w:color w:val="2F5496" w:themeColor="accent1" w:themeShade="BF"/>
      <w:szCs w:val="40"/>
    </w:rPr>
  </w:style>
  <w:style w:type="paragraph" w:styleId="Titre2">
    <w:name w:val="heading 2"/>
    <w:basedOn w:val="Normal"/>
    <w:next w:val="Normal"/>
    <w:link w:val="Titre2Car"/>
    <w:uiPriority w:val="9"/>
    <w:unhideWhenUsed/>
    <w:qFormat/>
    <w:rsid w:val="00106842"/>
    <w:pPr>
      <w:keepNext/>
      <w:keepLines/>
      <w:numPr>
        <w:ilvl w:val="1"/>
        <w:numId w:val="29"/>
      </w:numPr>
      <w:spacing w:before="160" w:after="80"/>
      <w:outlineLvl w:val="1"/>
    </w:pPr>
    <w:rPr>
      <w:rFonts w:eastAsiaTheme="majorEastAsia" w:cstheme="majorBidi"/>
      <w:b/>
      <w:color w:val="C00000"/>
      <w:szCs w:val="32"/>
    </w:rPr>
  </w:style>
  <w:style w:type="paragraph" w:styleId="Titre3">
    <w:name w:val="heading 3"/>
    <w:basedOn w:val="Normal"/>
    <w:next w:val="Normal"/>
    <w:link w:val="Titre3Car"/>
    <w:uiPriority w:val="9"/>
    <w:unhideWhenUsed/>
    <w:qFormat/>
    <w:rsid w:val="00106842"/>
    <w:pPr>
      <w:keepNext/>
      <w:keepLines/>
      <w:numPr>
        <w:ilvl w:val="2"/>
        <w:numId w:val="29"/>
      </w:numPr>
      <w:spacing w:before="160" w:after="80"/>
      <w:outlineLvl w:val="2"/>
    </w:pPr>
    <w:rPr>
      <w:rFonts w:eastAsiaTheme="majorEastAsia" w:cstheme="majorBidi"/>
      <w:b/>
      <w:color w:val="538135" w:themeColor="accent6" w:themeShade="BF"/>
      <w:szCs w:val="28"/>
    </w:rPr>
  </w:style>
  <w:style w:type="paragraph" w:styleId="Titre4">
    <w:name w:val="heading 4"/>
    <w:basedOn w:val="Normal"/>
    <w:next w:val="Normal"/>
    <w:link w:val="Titre4Car"/>
    <w:uiPriority w:val="9"/>
    <w:unhideWhenUsed/>
    <w:qFormat/>
    <w:rsid w:val="0043227C"/>
    <w:pPr>
      <w:keepNext/>
      <w:keepLines/>
      <w:numPr>
        <w:ilvl w:val="3"/>
        <w:numId w:val="29"/>
      </w:numPr>
      <w:spacing w:before="80" w:after="40"/>
      <w:outlineLvl w:val="3"/>
    </w:pPr>
    <w:rPr>
      <w:rFonts w:eastAsiaTheme="majorEastAsia" w:cstheme="majorBidi"/>
      <w:b/>
      <w:iCs/>
      <w:color w:val="C45911" w:themeColor="accent2" w:themeShade="BF"/>
    </w:rPr>
  </w:style>
  <w:style w:type="paragraph" w:styleId="Titre5">
    <w:name w:val="heading 5"/>
    <w:basedOn w:val="Normal"/>
    <w:next w:val="Normal"/>
    <w:link w:val="Titre5Car"/>
    <w:uiPriority w:val="9"/>
    <w:unhideWhenUsed/>
    <w:qFormat/>
    <w:rsid w:val="005F1742"/>
    <w:pPr>
      <w:keepNext/>
      <w:keepLines/>
      <w:numPr>
        <w:ilvl w:val="4"/>
        <w:numId w:val="29"/>
      </w:numPr>
      <w:spacing w:before="80" w:after="40"/>
      <w:outlineLvl w:val="4"/>
    </w:pPr>
    <w:rPr>
      <w:rFonts w:eastAsiaTheme="majorEastAsia" w:cstheme="majorBidi"/>
      <w:b/>
      <w:color w:val="7030A0"/>
    </w:rPr>
  </w:style>
  <w:style w:type="paragraph" w:styleId="Titre6">
    <w:name w:val="heading 6"/>
    <w:basedOn w:val="Normal"/>
    <w:next w:val="Normal"/>
    <w:link w:val="Titre6Car"/>
    <w:uiPriority w:val="9"/>
    <w:unhideWhenUsed/>
    <w:qFormat/>
    <w:rsid w:val="005F1742"/>
    <w:pPr>
      <w:keepNext/>
      <w:keepLines/>
      <w:numPr>
        <w:ilvl w:val="5"/>
        <w:numId w:val="29"/>
      </w:numPr>
      <w:spacing w:before="40"/>
      <w:outlineLvl w:val="5"/>
    </w:pPr>
    <w:rPr>
      <w:rFonts w:eastAsiaTheme="majorEastAsia" w:cstheme="majorBidi"/>
      <w:b/>
      <w:iCs/>
      <w:color w:val="595959" w:themeColor="text1" w:themeTint="A6"/>
    </w:rPr>
  </w:style>
  <w:style w:type="paragraph" w:styleId="Titre7">
    <w:name w:val="heading 7"/>
    <w:basedOn w:val="Normal"/>
    <w:next w:val="Normal"/>
    <w:link w:val="Titre7Car"/>
    <w:uiPriority w:val="9"/>
    <w:unhideWhenUsed/>
    <w:qFormat/>
    <w:rsid w:val="005F1742"/>
    <w:pPr>
      <w:keepNext/>
      <w:keepLines/>
      <w:numPr>
        <w:ilvl w:val="6"/>
        <w:numId w:val="29"/>
      </w:numPr>
      <w:spacing w:before="40"/>
      <w:outlineLvl w:val="6"/>
    </w:pPr>
    <w:rPr>
      <w:rFonts w:eastAsiaTheme="majorEastAsia" w:cstheme="majorBidi"/>
      <w:color w:val="BF8F00" w:themeColor="accent4" w:themeShade="BF"/>
    </w:rPr>
  </w:style>
  <w:style w:type="paragraph" w:styleId="Titre8">
    <w:name w:val="heading 8"/>
    <w:basedOn w:val="Normal"/>
    <w:next w:val="Normal"/>
    <w:link w:val="Titre8Car"/>
    <w:uiPriority w:val="9"/>
    <w:semiHidden/>
    <w:unhideWhenUsed/>
    <w:qFormat/>
    <w:rsid w:val="00AC45D0"/>
    <w:pPr>
      <w:keepNext/>
      <w:keepLines/>
      <w:numPr>
        <w:ilvl w:val="7"/>
        <w:numId w:val="29"/>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C45D0"/>
    <w:pPr>
      <w:keepNext/>
      <w:keepLines/>
      <w:numPr>
        <w:ilvl w:val="8"/>
        <w:numId w:val="29"/>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6842"/>
    <w:rPr>
      <w:rFonts w:asciiTheme="majorBidi" w:eastAsiaTheme="majorEastAsia" w:hAnsiTheme="majorBidi" w:cstheme="majorBidi"/>
      <w:b/>
      <w:color w:val="2F5496" w:themeColor="accent1" w:themeShade="BF"/>
      <w:kern w:val="0"/>
      <w:sz w:val="28"/>
      <w:szCs w:val="40"/>
      <w:lang w:val="fr-FR"/>
      <w14:ligatures w14:val="none"/>
    </w:rPr>
  </w:style>
  <w:style w:type="character" w:customStyle="1" w:styleId="Titre2Car">
    <w:name w:val="Titre 2 Car"/>
    <w:basedOn w:val="Policepardfaut"/>
    <w:link w:val="Titre2"/>
    <w:uiPriority w:val="9"/>
    <w:rsid w:val="00106842"/>
    <w:rPr>
      <w:rFonts w:asciiTheme="majorBidi" w:eastAsiaTheme="majorEastAsia" w:hAnsiTheme="majorBidi" w:cstheme="majorBidi"/>
      <w:b/>
      <w:color w:val="C00000"/>
      <w:kern w:val="0"/>
      <w:sz w:val="28"/>
      <w:szCs w:val="32"/>
      <w:lang w:val="fr-FR"/>
      <w14:ligatures w14:val="none"/>
    </w:rPr>
  </w:style>
  <w:style w:type="character" w:customStyle="1" w:styleId="Titre3Car">
    <w:name w:val="Titre 3 Car"/>
    <w:basedOn w:val="Policepardfaut"/>
    <w:link w:val="Titre3"/>
    <w:uiPriority w:val="9"/>
    <w:rsid w:val="00106842"/>
    <w:rPr>
      <w:rFonts w:asciiTheme="majorBidi" w:eastAsiaTheme="majorEastAsia" w:hAnsiTheme="majorBidi" w:cstheme="majorBidi"/>
      <w:b/>
      <w:color w:val="538135" w:themeColor="accent6" w:themeShade="BF"/>
      <w:kern w:val="0"/>
      <w:sz w:val="28"/>
      <w:szCs w:val="28"/>
      <w:lang w:val="fr-FR"/>
      <w14:ligatures w14:val="none"/>
    </w:rPr>
  </w:style>
  <w:style w:type="character" w:customStyle="1" w:styleId="Titre4Car">
    <w:name w:val="Titre 4 Car"/>
    <w:basedOn w:val="Policepardfaut"/>
    <w:link w:val="Titre4"/>
    <w:uiPriority w:val="9"/>
    <w:rsid w:val="0043227C"/>
    <w:rPr>
      <w:rFonts w:asciiTheme="majorBidi" w:eastAsiaTheme="majorEastAsia" w:hAnsiTheme="majorBidi" w:cstheme="majorBidi"/>
      <w:b/>
      <w:iCs/>
      <w:color w:val="C45911" w:themeColor="accent2" w:themeShade="BF"/>
      <w:kern w:val="0"/>
      <w:sz w:val="24"/>
      <w:lang w:val="fr-FR"/>
      <w14:ligatures w14:val="none"/>
    </w:rPr>
  </w:style>
  <w:style w:type="character" w:customStyle="1" w:styleId="Titre5Car">
    <w:name w:val="Titre 5 Car"/>
    <w:basedOn w:val="Policepardfaut"/>
    <w:link w:val="Titre5"/>
    <w:uiPriority w:val="9"/>
    <w:rsid w:val="005F1742"/>
    <w:rPr>
      <w:rFonts w:asciiTheme="majorBidi" w:eastAsiaTheme="majorEastAsia" w:hAnsiTheme="majorBidi" w:cstheme="majorBidi"/>
      <w:b/>
      <w:color w:val="7030A0"/>
      <w:kern w:val="0"/>
      <w:sz w:val="28"/>
      <w:lang w:val="fr-FR"/>
      <w14:ligatures w14:val="none"/>
    </w:rPr>
  </w:style>
  <w:style w:type="character" w:customStyle="1" w:styleId="Titre6Car">
    <w:name w:val="Titre 6 Car"/>
    <w:basedOn w:val="Policepardfaut"/>
    <w:link w:val="Titre6"/>
    <w:uiPriority w:val="9"/>
    <w:rsid w:val="005F1742"/>
    <w:rPr>
      <w:rFonts w:asciiTheme="majorBidi" w:eastAsiaTheme="majorEastAsia" w:hAnsiTheme="majorBidi" w:cstheme="majorBidi"/>
      <w:b/>
      <w:iCs/>
      <w:color w:val="595959" w:themeColor="text1" w:themeTint="A6"/>
      <w:kern w:val="0"/>
      <w:sz w:val="28"/>
      <w:lang w:val="fr-FR"/>
      <w14:ligatures w14:val="none"/>
    </w:rPr>
  </w:style>
  <w:style w:type="character" w:customStyle="1" w:styleId="Titre7Car">
    <w:name w:val="Titre 7 Car"/>
    <w:basedOn w:val="Policepardfaut"/>
    <w:link w:val="Titre7"/>
    <w:uiPriority w:val="9"/>
    <w:rsid w:val="005F1742"/>
    <w:rPr>
      <w:rFonts w:asciiTheme="majorBidi" w:eastAsiaTheme="majorEastAsia" w:hAnsiTheme="majorBidi" w:cstheme="majorBidi"/>
      <w:color w:val="BF8F00" w:themeColor="accent4" w:themeShade="BF"/>
      <w:kern w:val="0"/>
      <w:sz w:val="28"/>
      <w:lang w:val="fr-FR"/>
      <w14:ligatures w14:val="none"/>
    </w:rPr>
  </w:style>
  <w:style w:type="character" w:customStyle="1" w:styleId="Titre8Car">
    <w:name w:val="Titre 8 Car"/>
    <w:basedOn w:val="Policepardfaut"/>
    <w:link w:val="Titre8"/>
    <w:uiPriority w:val="9"/>
    <w:semiHidden/>
    <w:rsid w:val="00AC45D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C45D0"/>
    <w:rPr>
      <w:rFonts w:eastAsiaTheme="majorEastAsia" w:cstheme="majorBidi"/>
      <w:color w:val="272727" w:themeColor="text1" w:themeTint="D8"/>
    </w:rPr>
  </w:style>
  <w:style w:type="paragraph" w:styleId="Titre">
    <w:name w:val="Title"/>
    <w:basedOn w:val="Normal"/>
    <w:next w:val="Normal"/>
    <w:link w:val="TitreCar"/>
    <w:uiPriority w:val="10"/>
    <w:qFormat/>
    <w:rsid w:val="00AC45D0"/>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C45D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C45D0"/>
    <w:pPr>
      <w:numPr>
        <w:ilvl w:val="1"/>
      </w:numPr>
    </w:pPr>
    <w:rPr>
      <w:rFonts w:eastAsiaTheme="majorEastAsia" w:cstheme="majorBidi"/>
      <w:color w:val="595959" w:themeColor="text1" w:themeTint="A6"/>
      <w:spacing w:val="15"/>
      <w:szCs w:val="28"/>
    </w:rPr>
  </w:style>
  <w:style w:type="character" w:customStyle="1" w:styleId="Sous-titreCar">
    <w:name w:val="Sous-titre Car"/>
    <w:basedOn w:val="Policepardfaut"/>
    <w:link w:val="Sous-titre"/>
    <w:uiPriority w:val="11"/>
    <w:rsid w:val="00AC45D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C45D0"/>
    <w:pPr>
      <w:spacing w:before="160"/>
      <w:jc w:val="center"/>
    </w:pPr>
    <w:rPr>
      <w:i/>
      <w:iCs/>
      <w:color w:val="404040" w:themeColor="text1" w:themeTint="BF"/>
    </w:rPr>
  </w:style>
  <w:style w:type="character" w:customStyle="1" w:styleId="CitationCar">
    <w:name w:val="Citation Car"/>
    <w:basedOn w:val="Policepardfaut"/>
    <w:link w:val="Citation"/>
    <w:uiPriority w:val="29"/>
    <w:rsid w:val="00AC45D0"/>
    <w:rPr>
      <w:i/>
      <w:iCs/>
      <w:color w:val="404040" w:themeColor="text1" w:themeTint="BF"/>
    </w:rPr>
  </w:style>
  <w:style w:type="paragraph" w:styleId="Paragraphedeliste">
    <w:name w:val="List Paragraph"/>
    <w:basedOn w:val="Normal"/>
    <w:uiPriority w:val="1"/>
    <w:qFormat/>
    <w:rsid w:val="00AC45D0"/>
    <w:pPr>
      <w:ind w:left="720"/>
      <w:contextualSpacing/>
    </w:pPr>
  </w:style>
  <w:style w:type="character" w:styleId="Accentuationintense">
    <w:name w:val="Intense Emphasis"/>
    <w:basedOn w:val="Policepardfaut"/>
    <w:uiPriority w:val="21"/>
    <w:qFormat/>
    <w:rsid w:val="00AC45D0"/>
    <w:rPr>
      <w:i/>
      <w:iCs/>
      <w:color w:val="2F5496" w:themeColor="accent1" w:themeShade="BF"/>
    </w:rPr>
  </w:style>
  <w:style w:type="paragraph" w:styleId="Citationintense">
    <w:name w:val="Intense Quote"/>
    <w:basedOn w:val="Normal"/>
    <w:next w:val="Normal"/>
    <w:link w:val="CitationintenseCar"/>
    <w:uiPriority w:val="30"/>
    <w:qFormat/>
    <w:rsid w:val="00AC45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C45D0"/>
    <w:rPr>
      <w:i/>
      <w:iCs/>
      <w:color w:val="2F5496" w:themeColor="accent1" w:themeShade="BF"/>
    </w:rPr>
  </w:style>
  <w:style w:type="character" w:styleId="Rfrenceintense">
    <w:name w:val="Intense Reference"/>
    <w:basedOn w:val="Policepardfaut"/>
    <w:uiPriority w:val="32"/>
    <w:qFormat/>
    <w:rsid w:val="00AC45D0"/>
    <w:rPr>
      <w:b/>
      <w:bCs/>
      <w:smallCaps/>
      <w:color w:val="2F5496" w:themeColor="accent1" w:themeShade="BF"/>
      <w:spacing w:val="5"/>
    </w:rPr>
  </w:style>
  <w:style w:type="table" w:customStyle="1" w:styleId="TableNormal">
    <w:name w:val="Table Normal"/>
    <w:uiPriority w:val="2"/>
    <w:semiHidden/>
    <w:unhideWhenUsed/>
    <w:qFormat/>
    <w:rsid w:val="0010684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M1">
    <w:name w:val="toc 1"/>
    <w:basedOn w:val="Normal"/>
    <w:uiPriority w:val="39"/>
    <w:qFormat/>
    <w:rsid w:val="00106842"/>
    <w:pPr>
      <w:spacing w:before="119"/>
      <w:ind w:left="581" w:hanging="439"/>
    </w:pPr>
    <w:rPr>
      <w:b/>
      <w:bCs/>
      <w:i/>
      <w:iCs/>
      <w:szCs w:val="24"/>
    </w:rPr>
  </w:style>
  <w:style w:type="paragraph" w:styleId="TM2">
    <w:name w:val="toc 2"/>
    <w:basedOn w:val="Normal"/>
    <w:uiPriority w:val="39"/>
    <w:qFormat/>
    <w:rsid w:val="00106842"/>
    <w:pPr>
      <w:spacing w:before="118"/>
      <w:ind w:left="1023" w:hanging="660"/>
    </w:pPr>
    <w:rPr>
      <w:b/>
      <w:bCs/>
    </w:rPr>
  </w:style>
  <w:style w:type="paragraph" w:styleId="TM3">
    <w:name w:val="toc 3"/>
    <w:basedOn w:val="Normal"/>
    <w:uiPriority w:val="39"/>
    <w:qFormat/>
    <w:rsid w:val="00106842"/>
    <w:pPr>
      <w:ind w:left="1462" w:hanging="881"/>
    </w:pPr>
    <w:rPr>
      <w:sz w:val="20"/>
      <w:szCs w:val="20"/>
    </w:rPr>
  </w:style>
  <w:style w:type="paragraph" w:styleId="TM4">
    <w:name w:val="toc 4"/>
    <w:basedOn w:val="Normal"/>
    <w:uiPriority w:val="39"/>
    <w:qFormat/>
    <w:rsid w:val="00106842"/>
    <w:pPr>
      <w:ind w:left="1683" w:hanging="881"/>
    </w:pPr>
    <w:rPr>
      <w:sz w:val="20"/>
      <w:szCs w:val="20"/>
    </w:rPr>
  </w:style>
  <w:style w:type="paragraph" w:styleId="TM5">
    <w:name w:val="toc 5"/>
    <w:basedOn w:val="Normal"/>
    <w:uiPriority w:val="39"/>
    <w:qFormat/>
    <w:rsid w:val="00106842"/>
    <w:pPr>
      <w:spacing w:line="243" w:lineRule="exact"/>
      <w:ind w:left="1462" w:hanging="439"/>
    </w:pPr>
    <w:rPr>
      <w:sz w:val="20"/>
      <w:szCs w:val="20"/>
    </w:rPr>
  </w:style>
  <w:style w:type="paragraph" w:styleId="TM6">
    <w:name w:val="toc 6"/>
    <w:basedOn w:val="Normal"/>
    <w:uiPriority w:val="39"/>
    <w:qFormat/>
    <w:rsid w:val="00106842"/>
    <w:pPr>
      <w:spacing w:before="1"/>
      <w:ind w:left="1349"/>
    </w:pPr>
    <w:rPr>
      <w:sz w:val="20"/>
      <w:szCs w:val="20"/>
    </w:rPr>
  </w:style>
  <w:style w:type="paragraph" w:styleId="Corpsdetexte">
    <w:name w:val="Body Text"/>
    <w:basedOn w:val="Normal"/>
    <w:link w:val="CorpsdetexteCar"/>
    <w:uiPriority w:val="1"/>
    <w:qFormat/>
    <w:rsid w:val="00106842"/>
    <w:pPr>
      <w:ind w:left="1299"/>
      <w:jc w:val="both"/>
    </w:pPr>
    <w:rPr>
      <w:szCs w:val="24"/>
    </w:rPr>
  </w:style>
  <w:style w:type="character" w:customStyle="1" w:styleId="CorpsdetexteCar">
    <w:name w:val="Corps de texte Car"/>
    <w:basedOn w:val="Policepardfaut"/>
    <w:link w:val="Corpsdetexte"/>
    <w:uiPriority w:val="1"/>
    <w:rsid w:val="00106842"/>
    <w:rPr>
      <w:rFonts w:asciiTheme="majorBidi" w:eastAsia="Calibri" w:hAnsiTheme="majorBidi" w:cs="Calibri"/>
      <w:kern w:val="0"/>
      <w:sz w:val="24"/>
      <w:szCs w:val="24"/>
      <w:lang w:val="fr-FR"/>
      <w14:ligatures w14:val="none"/>
    </w:rPr>
  </w:style>
  <w:style w:type="paragraph" w:customStyle="1" w:styleId="TableParagraph">
    <w:name w:val="Table Paragraph"/>
    <w:basedOn w:val="Normal"/>
    <w:uiPriority w:val="1"/>
    <w:qFormat/>
    <w:rsid w:val="00106842"/>
  </w:style>
  <w:style w:type="paragraph" w:styleId="En-tte">
    <w:name w:val="header"/>
    <w:basedOn w:val="Normal"/>
    <w:link w:val="En-tteCar"/>
    <w:uiPriority w:val="99"/>
    <w:unhideWhenUsed/>
    <w:rsid w:val="00106842"/>
    <w:pPr>
      <w:tabs>
        <w:tab w:val="center" w:pos="4536"/>
        <w:tab w:val="right" w:pos="9072"/>
      </w:tabs>
    </w:pPr>
  </w:style>
  <w:style w:type="character" w:customStyle="1" w:styleId="En-tteCar">
    <w:name w:val="En-tête Car"/>
    <w:basedOn w:val="Policepardfaut"/>
    <w:link w:val="En-tte"/>
    <w:uiPriority w:val="99"/>
    <w:rsid w:val="00106842"/>
    <w:rPr>
      <w:rFonts w:asciiTheme="majorBidi" w:eastAsia="Calibri" w:hAnsiTheme="majorBidi" w:cs="Calibri"/>
      <w:kern w:val="0"/>
      <w:sz w:val="24"/>
      <w:lang w:val="fr-FR"/>
      <w14:ligatures w14:val="none"/>
    </w:rPr>
  </w:style>
  <w:style w:type="paragraph" w:styleId="Pieddepage">
    <w:name w:val="footer"/>
    <w:basedOn w:val="Normal"/>
    <w:link w:val="PieddepageCar"/>
    <w:uiPriority w:val="99"/>
    <w:unhideWhenUsed/>
    <w:rsid w:val="00106842"/>
    <w:pPr>
      <w:tabs>
        <w:tab w:val="center" w:pos="4536"/>
        <w:tab w:val="right" w:pos="9072"/>
      </w:tabs>
    </w:pPr>
  </w:style>
  <w:style w:type="character" w:customStyle="1" w:styleId="PieddepageCar">
    <w:name w:val="Pied de page Car"/>
    <w:basedOn w:val="Policepardfaut"/>
    <w:link w:val="Pieddepage"/>
    <w:uiPriority w:val="99"/>
    <w:rsid w:val="00106842"/>
    <w:rPr>
      <w:rFonts w:asciiTheme="majorBidi" w:eastAsia="Calibri" w:hAnsiTheme="majorBidi" w:cs="Calibri"/>
      <w:kern w:val="0"/>
      <w:sz w:val="24"/>
      <w:lang w:val="fr-FR"/>
      <w14:ligatures w14:val="none"/>
    </w:rPr>
  </w:style>
  <w:style w:type="paragraph" w:styleId="Sansinterligne">
    <w:name w:val="No Spacing"/>
    <w:uiPriority w:val="1"/>
    <w:qFormat/>
    <w:rsid w:val="00106842"/>
    <w:pPr>
      <w:widowControl w:val="0"/>
      <w:autoSpaceDE w:val="0"/>
      <w:autoSpaceDN w:val="0"/>
      <w:spacing w:after="0" w:line="240" w:lineRule="auto"/>
    </w:pPr>
    <w:rPr>
      <w:rFonts w:asciiTheme="majorBidi" w:eastAsia="Calibri" w:hAnsiTheme="majorBidi" w:cs="Calibri"/>
      <w:kern w:val="0"/>
      <w:sz w:val="24"/>
      <w:lang w:val="fr-FR"/>
      <w14:ligatures w14:val="none"/>
    </w:rPr>
  </w:style>
  <w:style w:type="table" w:styleId="Grilledutableau">
    <w:name w:val="Table Grid"/>
    <w:basedOn w:val="TableauNormal"/>
    <w:uiPriority w:val="39"/>
    <w:rsid w:val="00432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7">
    <w:name w:val="toc 7"/>
    <w:basedOn w:val="Normal"/>
    <w:next w:val="Normal"/>
    <w:autoRedefine/>
    <w:uiPriority w:val="39"/>
    <w:unhideWhenUsed/>
    <w:rsid w:val="00E62E0E"/>
    <w:pPr>
      <w:spacing w:after="100"/>
      <w:ind w:left="1680"/>
    </w:pPr>
  </w:style>
  <w:style w:type="paragraph" w:styleId="TM8">
    <w:name w:val="toc 8"/>
    <w:basedOn w:val="Normal"/>
    <w:next w:val="Normal"/>
    <w:autoRedefine/>
    <w:uiPriority w:val="39"/>
    <w:unhideWhenUsed/>
    <w:rsid w:val="00E62E0E"/>
    <w:pPr>
      <w:widowControl/>
      <w:autoSpaceDE/>
      <w:autoSpaceDN/>
      <w:spacing w:after="100" w:line="278" w:lineRule="auto"/>
      <w:ind w:left="1680"/>
    </w:pPr>
    <w:rPr>
      <w:rFonts w:asciiTheme="minorHAnsi" w:eastAsiaTheme="minorEastAsia" w:hAnsiTheme="minorHAnsi" w:cstheme="minorBidi"/>
      <w:kern w:val="2"/>
      <w:sz w:val="24"/>
      <w:szCs w:val="24"/>
      <w:lang w:val="fr-DZ" w:eastAsia="fr-DZ"/>
      <w14:ligatures w14:val="standardContextual"/>
    </w:rPr>
  </w:style>
  <w:style w:type="paragraph" w:styleId="TM9">
    <w:name w:val="toc 9"/>
    <w:basedOn w:val="Normal"/>
    <w:next w:val="Normal"/>
    <w:autoRedefine/>
    <w:uiPriority w:val="39"/>
    <w:unhideWhenUsed/>
    <w:rsid w:val="00E62E0E"/>
    <w:pPr>
      <w:widowControl/>
      <w:autoSpaceDE/>
      <w:autoSpaceDN/>
      <w:spacing w:after="100" w:line="278" w:lineRule="auto"/>
      <w:ind w:left="1920"/>
    </w:pPr>
    <w:rPr>
      <w:rFonts w:asciiTheme="minorHAnsi" w:eastAsiaTheme="minorEastAsia" w:hAnsiTheme="minorHAnsi" w:cstheme="minorBidi"/>
      <w:kern w:val="2"/>
      <w:sz w:val="24"/>
      <w:szCs w:val="24"/>
      <w:lang w:val="fr-DZ" w:eastAsia="fr-DZ"/>
      <w14:ligatures w14:val="standardContextual"/>
    </w:rPr>
  </w:style>
  <w:style w:type="character" w:styleId="Lienhypertexte">
    <w:name w:val="Hyperlink"/>
    <w:basedOn w:val="Policepardfaut"/>
    <w:uiPriority w:val="99"/>
    <w:unhideWhenUsed/>
    <w:rsid w:val="00E62E0E"/>
    <w:rPr>
      <w:color w:val="0563C1" w:themeColor="hyperlink"/>
      <w:u w:val="single"/>
    </w:rPr>
  </w:style>
  <w:style w:type="character" w:styleId="Mentionnonrsolue">
    <w:name w:val="Unresolved Mention"/>
    <w:basedOn w:val="Policepardfaut"/>
    <w:uiPriority w:val="99"/>
    <w:semiHidden/>
    <w:unhideWhenUsed/>
    <w:rsid w:val="00E62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00973-40DF-4ADF-9885-CF0DA690E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14861</Words>
  <Characters>84713</Characters>
  <Application>Microsoft Office Word</Application>
  <DocSecurity>0</DocSecurity>
  <Lines>705</Lines>
  <Paragraphs>198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Naima BENHAMMOU</dc:creator>
  <cp:keywords/>
  <dc:description/>
  <cp:lastModifiedBy>Naima BENHAMMOU</cp:lastModifiedBy>
  <cp:revision>14</cp:revision>
  <cp:lastPrinted>2025-11-12T09:37:00Z</cp:lastPrinted>
  <dcterms:created xsi:type="dcterms:W3CDTF">2025-11-12T08:03:00Z</dcterms:created>
  <dcterms:modified xsi:type="dcterms:W3CDTF">2025-11-12T09:39:00Z</dcterms:modified>
</cp:coreProperties>
</file>