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61" w:rsidRPr="000B7439" w:rsidRDefault="00AE3461" w:rsidP="00AA2FAD">
      <w:pPr>
        <w:pStyle w:val="NormalWeb"/>
        <w:bidi/>
        <w:rPr>
          <w:rFonts w:hint="cs"/>
          <w:color w:val="538135" w:themeColor="accent6" w:themeShade="BF"/>
          <w:sz w:val="32"/>
          <w:szCs w:val="32"/>
          <w:rtl/>
          <w:lang w:bidi="ar-DZ"/>
        </w:rPr>
      </w:pPr>
      <w:r w:rsidRPr="000B7439">
        <w:rPr>
          <w:b/>
          <w:bCs/>
          <w:noProof/>
          <w:sz w:val="32"/>
          <w:szCs w:val="32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7" type="#_x0000_t65" style="position:absolute;left:0;text-align:left;margin-left:-27.95pt;margin-top:-27pt;width:508.3pt;height:143.55pt;z-index:-251658240" fillcolor="white [3201]" strokecolor="#0070c0" strokeweight="2.5pt">
            <v:shadow color="#868686"/>
          </v:shape>
        </w:pict>
      </w:r>
      <w:r w:rsidR="00C1486D" w:rsidRPr="000B7439">
        <w:rPr>
          <w:rFonts w:hint="cs"/>
          <w:b/>
          <w:bCs/>
          <w:sz w:val="32"/>
          <w:szCs w:val="32"/>
          <w:rtl/>
          <w:lang w:bidi="ar-DZ"/>
        </w:rPr>
        <w:t>ألاس</w:t>
      </w:r>
      <w:r w:rsidR="00C1486D" w:rsidRPr="000B7439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م</w:t>
      </w:r>
      <w:r w:rsidR="00C1486D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>:</w:t>
      </w:r>
      <w:r w:rsidR="00AA2FAD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>صافية</w:t>
      </w:r>
      <w:r w:rsidR="000B7439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 xml:space="preserve"> </w:t>
      </w:r>
      <w:r w:rsidR="000B7439">
        <w:rPr>
          <w:rFonts w:hint="cs"/>
          <w:sz w:val="32"/>
          <w:szCs w:val="32"/>
          <w:rtl/>
          <w:lang w:bidi="ar-DZ"/>
        </w:rPr>
        <w:t xml:space="preserve">                                    </w:t>
      </w:r>
      <w:proofErr w:type="gramStart"/>
      <w:r w:rsidR="00C1486D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ألمقياس</w:t>
      </w:r>
      <w:r w:rsidR="000B7439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="00C1486D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:</w:t>
      </w:r>
      <w:proofErr w:type="gramEnd"/>
      <w:r w:rsidR="000B7439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>علم نفس الصدمة</w:t>
      </w:r>
    </w:p>
    <w:p w:rsidR="00AA2FAD" w:rsidRDefault="00C1486D" w:rsidP="00AA2FAD">
      <w:pPr>
        <w:pStyle w:val="NormalWeb"/>
        <w:bidi/>
        <w:rPr>
          <w:rFonts w:hint="cs"/>
          <w:sz w:val="32"/>
          <w:szCs w:val="32"/>
          <w:rtl/>
          <w:lang w:bidi="ar-DZ"/>
        </w:rPr>
      </w:pPr>
      <w:r w:rsidRPr="000B7439">
        <w:rPr>
          <w:rFonts w:hint="cs"/>
          <w:b/>
          <w:bCs/>
          <w:sz w:val="32"/>
          <w:szCs w:val="32"/>
          <w:rtl/>
          <w:lang w:bidi="ar-DZ"/>
        </w:rPr>
        <w:t>أللقب</w:t>
      </w:r>
      <w:r w:rsidR="00AA2FAD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:</w:t>
      </w:r>
      <w:r w:rsidR="00AA2FAD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 xml:space="preserve">بن </w:t>
      </w:r>
      <w:proofErr w:type="spellStart"/>
      <w:r w:rsidR="00F87F89">
        <w:rPr>
          <w:rFonts w:hint="cs"/>
          <w:color w:val="538135" w:themeColor="accent6" w:themeShade="BF"/>
          <w:sz w:val="32"/>
          <w:szCs w:val="32"/>
          <w:rtl/>
          <w:lang w:bidi="ar-DZ"/>
        </w:rPr>
        <w:t>س</w:t>
      </w:r>
      <w:r w:rsidR="00F87F89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>عدو</w:t>
      </w:r>
      <w:r w:rsidR="00F87F89" w:rsidRPr="000B7439">
        <w:rPr>
          <w:rFonts w:hint="eastAsia"/>
          <w:color w:val="538135" w:themeColor="accent6" w:themeShade="BF"/>
          <w:sz w:val="32"/>
          <w:szCs w:val="32"/>
          <w:rtl/>
          <w:lang w:bidi="ar-DZ"/>
        </w:rPr>
        <w:t>ن</w:t>
      </w:r>
      <w:proofErr w:type="spellEnd"/>
      <w:r w:rsidR="000B7439">
        <w:rPr>
          <w:rFonts w:hint="cs"/>
          <w:sz w:val="32"/>
          <w:szCs w:val="32"/>
          <w:rtl/>
          <w:lang w:bidi="ar-DZ"/>
        </w:rPr>
        <w:t xml:space="preserve">                        </w:t>
      </w:r>
      <w:r w:rsidR="00F87F89">
        <w:rPr>
          <w:rFonts w:hint="cs"/>
          <w:sz w:val="32"/>
          <w:szCs w:val="32"/>
          <w:rtl/>
          <w:lang w:bidi="ar-DZ"/>
        </w:rPr>
        <w:t xml:space="preserve">        </w:t>
      </w:r>
      <w:proofErr w:type="spellStart"/>
      <w:r w:rsidR="00F87F89" w:rsidRPr="00F87F89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الفوج</w:t>
      </w:r>
      <w:r w:rsidR="00F87F89" w:rsidRPr="00F87F89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r w:rsidR="00F87F89">
        <w:rPr>
          <w:rFonts w:hint="cs"/>
          <w:sz w:val="32"/>
          <w:szCs w:val="32"/>
          <w:rtl/>
          <w:lang w:bidi="ar-DZ"/>
        </w:rPr>
        <w:t xml:space="preserve"> </w:t>
      </w:r>
      <w:r w:rsidR="00F87F89" w:rsidRPr="00F87F89">
        <w:rPr>
          <w:rFonts w:hint="cs"/>
          <w:color w:val="538135" w:themeColor="accent6" w:themeShade="BF"/>
          <w:sz w:val="36"/>
          <w:szCs w:val="36"/>
          <w:rtl/>
          <w:lang w:bidi="ar-DZ"/>
        </w:rPr>
        <w:t>01</w:t>
      </w:r>
    </w:p>
    <w:p w:rsidR="000B7439" w:rsidRDefault="00C1486D" w:rsidP="000B7439">
      <w:pPr>
        <w:pStyle w:val="NormalWeb"/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ق</w:t>
      </w:r>
      <w:r w:rsidRPr="000B7439">
        <w:rPr>
          <w:rFonts w:hint="cs"/>
          <w:b/>
          <w:bCs/>
          <w:sz w:val="32"/>
          <w:szCs w:val="32"/>
          <w:rtl/>
          <w:lang w:bidi="ar-DZ"/>
        </w:rPr>
        <w:t>سم</w:t>
      </w:r>
      <w:r w:rsidR="000B7439">
        <w:rPr>
          <w:rFonts w:hint="cs"/>
          <w:sz w:val="32"/>
          <w:szCs w:val="32"/>
          <w:rtl/>
          <w:lang w:bidi="ar-DZ"/>
        </w:rPr>
        <w:t xml:space="preserve">  </w:t>
      </w:r>
      <w:r>
        <w:rPr>
          <w:rFonts w:hint="cs"/>
          <w:sz w:val="32"/>
          <w:szCs w:val="32"/>
          <w:rtl/>
          <w:lang w:bidi="ar-DZ"/>
        </w:rPr>
        <w:t>:</w:t>
      </w:r>
      <w:r w:rsidR="000B7439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 xml:space="preserve">علم النفس </w:t>
      </w:r>
      <w:proofErr w:type="spellStart"/>
      <w:r w:rsidR="000B7439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>العيادي</w:t>
      </w:r>
      <w:proofErr w:type="spellEnd"/>
      <w:r w:rsidR="000B7439">
        <w:rPr>
          <w:rFonts w:hint="cs"/>
          <w:sz w:val="32"/>
          <w:szCs w:val="32"/>
          <w:rtl/>
          <w:lang w:bidi="ar-DZ"/>
        </w:rPr>
        <w:t xml:space="preserve">                         </w:t>
      </w:r>
      <w:r w:rsidR="000B7439" w:rsidRPr="000B7439">
        <w:rPr>
          <w:rFonts w:hint="cs"/>
          <w:b/>
          <w:bCs/>
          <w:sz w:val="32"/>
          <w:szCs w:val="32"/>
          <w:rtl/>
          <w:lang w:bidi="ar-DZ"/>
        </w:rPr>
        <w:t xml:space="preserve">السنة </w:t>
      </w:r>
      <w:r w:rsidR="000B7439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:</w:t>
      </w:r>
      <w:r w:rsidR="000B7439" w:rsidRPr="000B7439">
        <w:rPr>
          <w:rFonts w:hint="cs"/>
          <w:color w:val="538135" w:themeColor="accent6" w:themeShade="BF"/>
          <w:sz w:val="32"/>
          <w:szCs w:val="32"/>
          <w:rtl/>
          <w:lang w:bidi="ar-DZ"/>
        </w:rPr>
        <w:t>الثالثة ليسانس</w:t>
      </w:r>
    </w:p>
    <w:p w:rsidR="00AE3461" w:rsidRDefault="00AE3461" w:rsidP="00AE3461">
      <w:pPr>
        <w:pStyle w:val="NormalWeb"/>
        <w:bidi/>
        <w:rPr>
          <w:sz w:val="32"/>
          <w:szCs w:val="32"/>
        </w:rPr>
      </w:pPr>
    </w:p>
    <w:p w:rsidR="00AE3461" w:rsidRPr="000B7439" w:rsidRDefault="000B7439" w:rsidP="000B7439">
      <w:pPr>
        <w:pStyle w:val="NormalWeb"/>
        <w:bidi/>
        <w:rPr>
          <w:b/>
          <w:bCs/>
          <w:i/>
          <w:iCs/>
          <w:color w:val="C00000"/>
          <w:sz w:val="36"/>
          <w:szCs w:val="36"/>
          <w:u w:val="dash"/>
        </w:rPr>
      </w:pPr>
      <w:r w:rsidRPr="000B7439">
        <w:rPr>
          <w:rFonts w:hint="cs"/>
          <w:b/>
          <w:bCs/>
          <w:i/>
          <w:iCs/>
          <w:color w:val="C00000"/>
          <w:sz w:val="36"/>
          <w:szCs w:val="36"/>
          <w:u w:val="dash"/>
          <w:rtl/>
        </w:rPr>
        <w:t>الاجابة على السؤال الاول:</w:t>
      </w:r>
    </w:p>
    <w:p w:rsidR="00E324C0" w:rsidRPr="004975F6" w:rsidRDefault="001E4074" w:rsidP="008F65FF">
      <w:pPr>
        <w:pStyle w:val="NormalWeb"/>
        <w:bidi/>
        <w:rPr>
          <w:sz w:val="28"/>
          <w:szCs w:val="28"/>
        </w:rPr>
      </w:pPr>
      <w:r w:rsidRPr="004975F6">
        <w:rPr>
          <w:sz w:val="28"/>
          <w:szCs w:val="28"/>
          <w:rtl/>
        </w:rPr>
        <w:t>لماذا</w:t>
      </w:r>
      <w:r w:rsidRPr="004975F6">
        <w:rPr>
          <w:rFonts w:hint="cs"/>
          <w:sz w:val="28"/>
          <w:szCs w:val="28"/>
          <w:rtl/>
        </w:rPr>
        <w:t xml:space="preserve"> </w:t>
      </w:r>
      <w:r w:rsidRPr="004975F6">
        <w:rPr>
          <w:sz w:val="28"/>
          <w:szCs w:val="28"/>
          <w:rtl/>
        </w:rPr>
        <w:t xml:space="preserve">لا يُختزل مفهوم الصدمة </w:t>
      </w:r>
      <w:proofErr w:type="gramStart"/>
      <w:r w:rsidRPr="004975F6">
        <w:rPr>
          <w:sz w:val="28"/>
          <w:szCs w:val="28"/>
          <w:rtl/>
        </w:rPr>
        <w:t>في</w:t>
      </w:r>
      <w:proofErr w:type="gramEnd"/>
      <w:r w:rsidRPr="004975F6">
        <w:rPr>
          <w:sz w:val="28"/>
          <w:szCs w:val="28"/>
          <w:rtl/>
        </w:rPr>
        <w:t xml:space="preserve"> الحدث نفسه</w:t>
      </w:r>
      <w:r w:rsidR="00E77862">
        <w:rPr>
          <w:rFonts w:hint="cs"/>
          <w:sz w:val="28"/>
          <w:szCs w:val="28"/>
          <w:rtl/>
        </w:rPr>
        <w:t xml:space="preserve"> </w:t>
      </w:r>
      <w:proofErr w:type="spellStart"/>
      <w:r w:rsidRPr="004975F6">
        <w:rPr>
          <w:sz w:val="28"/>
          <w:szCs w:val="28"/>
          <w:rtl/>
        </w:rPr>
        <w:t>؟</w:t>
      </w:r>
      <w:proofErr w:type="spellEnd"/>
      <w:r w:rsidRPr="004975F6">
        <w:rPr>
          <w:rFonts w:hint="cs"/>
          <w:sz w:val="28"/>
          <w:szCs w:val="28"/>
          <w:rtl/>
        </w:rPr>
        <w:t xml:space="preserve">                               </w:t>
      </w:r>
      <w:r w:rsidR="008F65FF" w:rsidRPr="004975F6">
        <w:rPr>
          <w:rFonts w:hint="cs"/>
          <w:sz w:val="28"/>
          <w:szCs w:val="28"/>
          <w:rtl/>
        </w:rPr>
        <w:t xml:space="preserve">                                  </w:t>
      </w:r>
      <w:proofErr w:type="gramStart"/>
      <w:r w:rsidR="00E324C0" w:rsidRPr="004975F6">
        <w:rPr>
          <w:sz w:val="28"/>
          <w:szCs w:val="28"/>
          <w:rtl/>
        </w:rPr>
        <w:t>الحدث</w:t>
      </w:r>
      <w:proofErr w:type="gramEnd"/>
      <w:r w:rsidR="00E324C0" w:rsidRPr="004975F6">
        <w:rPr>
          <w:sz w:val="28"/>
          <w:szCs w:val="28"/>
          <w:rtl/>
        </w:rPr>
        <w:t xml:space="preserve"> العنيف هو مجرد </w:t>
      </w:r>
      <w:proofErr w:type="spellStart"/>
      <w:r w:rsidR="00E324C0" w:rsidRPr="004975F6">
        <w:rPr>
          <w:sz w:val="28"/>
          <w:szCs w:val="28"/>
          <w:rtl/>
        </w:rPr>
        <w:t>"مثير"،</w:t>
      </w:r>
      <w:proofErr w:type="spellEnd"/>
      <w:r w:rsidR="00E324C0" w:rsidRPr="004975F6">
        <w:rPr>
          <w:sz w:val="28"/>
          <w:szCs w:val="28"/>
          <w:rtl/>
        </w:rPr>
        <w:t xml:space="preserve"> أما الصدمة فهي </w:t>
      </w:r>
      <w:r w:rsidR="00E77862" w:rsidRPr="004975F6">
        <w:rPr>
          <w:rFonts w:hint="cs"/>
          <w:sz w:val="28"/>
          <w:szCs w:val="28"/>
          <w:rtl/>
        </w:rPr>
        <w:t>ألاستجابة</w:t>
      </w:r>
      <w:r w:rsidR="00E324C0" w:rsidRPr="004975F6">
        <w:rPr>
          <w:sz w:val="28"/>
          <w:szCs w:val="28"/>
          <w:rtl/>
        </w:rPr>
        <w:t xml:space="preserve"> التي تعجز أجهزة الجسم والنفس عن معالجتها. يظهر هذا التمييز من خلال</w:t>
      </w:r>
      <w:r w:rsidR="00E324C0" w:rsidRPr="004975F6">
        <w:rPr>
          <w:sz w:val="28"/>
          <w:szCs w:val="28"/>
        </w:rPr>
        <w:t>:</w:t>
      </w:r>
    </w:p>
    <w:p w:rsidR="00E324C0" w:rsidRPr="004975F6" w:rsidRDefault="00E324C0" w:rsidP="008F65FF">
      <w:pPr>
        <w:pStyle w:val="NormalWeb"/>
        <w:numPr>
          <w:ilvl w:val="0"/>
          <w:numId w:val="1"/>
        </w:numPr>
        <w:bidi/>
        <w:rPr>
          <w:sz w:val="28"/>
          <w:szCs w:val="28"/>
        </w:rPr>
      </w:pPr>
      <w:proofErr w:type="gramStart"/>
      <w:r w:rsidRPr="004975F6">
        <w:rPr>
          <w:b/>
          <w:bCs/>
          <w:sz w:val="28"/>
          <w:szCs w:val="28"/>
          <w:rtl/>
        </w:rPr>
        <w:t>الفروق</w:t>
      </w:r>
      <w:proofErr w:type="gramEnd"/>
      <w:r w:rsidRPr="004975F6">
        <w:rPr>
          <w:b/>
          <w:bCs/>
          <w:sz w:val="28"/>
          <w:szCs w:val="28"/>
          <w:rtl/>
        </w:rPr>
        <w:t xml:space="preserve"> الفردية</w:t>
      </w:r>
      <w:r w:rsidRPr="004975F6">
        <w:rPr>
          <w:b/>
          <w:bCs/>
          <w:sz w:val="28"/>
          <w:szCs w:val="28"/>
        </w:rPr>
        <w:t>:</w:t>
      </w:r>
      <w:r w:rsidRPr="004975F6">
        <w:rPr>
          <w:sz w:val="28"/>
          <w:szCs w:val="28"/>
        </w:rPr>
        <w:t xml:space="preserve"> </w:t>
      </w:r>
      <w:r w:rsidRPr="004975F6">
        <w:rPr>
          <w:sz w:val="28"/>
          <w:szCs w:val="28"/>
          <w:rtl/>
        </w:rPr>
        <w:t xml:space="preserve">قد يتعرض شخصان لنفس </w:t>
      </w:r>
      <w:r w:rsidR="00E77862" w:rsidRPr="004975F6">
        <w:rPr>
          <w:rFonts w:hint="cs"/>
          <w:sz w:val="28"/>
          <w:szCs w:val="28"/>
          <w:rtl/>
        </w:rPr>
        <w:t>ألحادث</w:t>
      </w:r>
      <w:r w:rsidRPr="004975F6">
        <w:rPr>
          <w:sz w:val="28"/>
          <w:szCs w:val="28"/>
          <w:rtl/>
        </w:rPr>
        <w:t xml:space="preserve"> فيصاب أحدهما </w:t>
      </w:r>
      <w:proofErr w:type="spellStart"/>
      <w:r w:rsidRPr="004975F6">
        <w:rPr>
          <w:sz w:val="28"/>
          <w:szCs w:val="28"/>
          <w:rtl/>
        </w:rPr>
        <w:t>بـ</w:t>
      </w:r>
      <w:proofErr w:type="spellEnd"/>
      <w:r w:rsidRPr="004975F6">
        <w:rPr>
          <w:sz w:val="28"/>
          <w:szCs w:val="28"/>
          <w:rtl/>
        </w:rPr>
        <w:t xml:space="preserve"> "كرب ما بعد </w:t>
      </w:r>
      <w:r w:rsidR="00E77862" w:rsidRPr="004975F6">
        <w:rPr>
          <w:rFonts w:hint="cs"/>
          <w:sz w:val="28"/>
          <w:szCs w:val="28"/>
          <w:rtl/>
        </w:rPr>
        <w:t>ألصدمة</w:t>
      </w:r>
      <w:r w:rsidRPr="004975F6">
        <w:rPr>
          <w:sz w:val="28"/>
          <w:szCs w:val="28"/>
          <w:rtl/>
        </w:rPr>
        <w:t xml:space="preserve"> بينما يظهر الآخر "مرونة نفسية</w:t>
      </w:r>
      <w:r w:rsidRPr="004975F6">
        <w:rPr>
          <w:sz w:val="28"/>
          <w:szCs w:val="28"/>
        </w:rPr>
        <w:t>".</w:t>
      </w:r>
    </w:p>
    <w:p w:rsidR="00E324C0" w:rsidRPr="004975F6" w:rsidRDefault="00E324C0" w:rsidP="008F65FF">
      <w:pPr>
        <w:pStyle w:val="NormalWeb"/>
        <w:numPr>
          <w:ilvl w:val="0"/>
          <w:numId w:val="1"/>
        </w:numPr>
        <w:bidi/>
        <w:rPr>
          <w:sz w:val="28"/>
          <w:szCs w:val="28"/>
        </w:rPr>
      </w:pPr>
      <w:r w:rsidRPr="004975F6">
        <w:rPr>
          <w:b/>
          <w:bCs/>
          <w:sz w:val="28"/>
          <w:szCs w:val="28"/>
          <w:rtl/>
        </w:rPr>
        <w:t>عنصر المفاجأة والعجز</w:t>
      </w:r>
      <w:r w:rsidRPr="004975F6">
        <w:rPr>
          <w:b/>
          <w:bCs/>
          <w:sz w:val="28"/>
          <w:szCs w:val="28"/>
        </w:rPr>
        <w:t>:</w:t>
      </w:r>
      <w:r w:rsidRPr="004975F6">
        <w:rPr>
          <w:sz w:val="28"/>
          <w:szCs w:val="28"/>
        </w:rPr>
        <w:t xml:space="preserve"> </w:t>
      </w:r>
      <w:r w:rsidRPr="004975F6">
        <w:rPr>
          <w:sz w:val="28"/>
          <w:szCs w:val="28"/>
          <w:rtl/>
        </w:rPr>
        <w:t xml:space="preserve">الصدمة تحدث عندما يفوق الحدث قدرة الجهاز العصبي على </w:t>
      </w:r>
      <w:r w:rsidR="00E77862" w:rsidRPr="004975F6">
        <w:rPr>
          <w:rFonts w:hint="cs"/>
          <w:sz w:val="28"/>
          <w:szCs w:val="28"/>
          <w:rtl/>
        </w:rPr>
        <w:t>ألاستيعاب</w:t>
      </w:r>
      <w:r w:rsidRPr="004975F6">
        <w:rPr>
          <w:sz w:val="28"/>
          <w:szCs w:val="28"/>
          <w:rtl/>
        </w:rPr>
        <w:t xml:space="preserve"> مما يؤدي إلى </w:t>
      </w:r>
      <w:proofErr w:type="spellStart"/>
      <w:r w:rsidRPr="004975F6">
        <w:rPr>
          <w:sz w:val="28"/>
          <w:szCs w:val="28"/>
          <w:rtl/>
        </w:rPr>
        <w:t>"شرخ"</w:t>
      </w:r>
      <w:proofErr w:type="spellEnd"/>
      <w:r w:rsidRPr="004975F6">
        <w:rPr>
          <w:sz w:val="28"/>
          <w:szCs w:val="28"/>
          <w:rtl/>
        </w:rPr>
        <w:t xml:space="preserve"> في السردية الشخصية للفرد</w:t>
      </w:r>
      <w:r w:rsidRPr="004975F6">
        <w:rPr>
          <w:sz w:val="28"/>
          <w:szCs w:val="28"/>
        </w:rPr>
        <w:t>.</w:t>
      </w:r>
    </w:p>
    <w:p w:rsidR="003C1997" w:rsidRPr="004975F6" w:rsidRDefault="00E324C0" w:rsidP="008F65FF">
      <w:pPr>
        <w:pStyle w:val="NormalWeb"/>
        <w:numPr>
          <w:ilvl w:val="0"/>
          <w:numId w:val="1"/>
        </w:numPr>
        <w:bidi/>
        <w:rPr>
          <w:rFonts w:hint="cs"/>
          <w:sz w:val="28"/>
          <w:szCs w:val="28"/>
        </w:rPr>
      </w:pPr>
      <w:proofErr w:type="gramStart"/>
      <w:r w:rsidRPr="004975F6">
        <w:rPr>
          <w:b/>
          <w:bCs/>
          <w:sz w:val="28"/>
          <w:szCs w:val="28"/>
          <w:rtl/>
        </w:rPr>
        <w:t>الأثر</w:t>
      </w:r>
      <w:proofErr w:type="gramEnd"/>
      <w:r w:rsidRPr="004975F6">
        <w:rPr>
          <w:b/>
          <w:bCs/>
          <w:sz w:val="28"/>
          <w:szCs w:val="28"/>
          <w:rtl/>
        </w:rPr>
        <w:t xml:space="preserve"> المستمر</w:t>
      </w:r>
      <w:r w:rsidRPr="004975F6">
        <w:rPr>
          <w:b/>
          <w:bCs/>
          <w:sz w:val="28"/>
          <w:szCs w:val="28"/>
        </w:rPr>
        <w:t>:</w:t>
      </w:r>
      <w:r w:rsidRPr="004975F6">
        <w:rPr>
          <w:sz w:val="28"/>
          <w:szCs w:val="28"/>
        </w:rPr>
        <w:t xml:space="preserve"> </w:t>
      </w:r>
      <w:r w:rsidRPr="004975F6">
        <w:rPr>
          <w:sz w:val="28"/>
          <w:szCs w:val="28"/>
          <w:rtl/>
        </w:rPr>
        <w:t xml:space="preserve">الحدث ينتهي </w:t>
      </w:r>
      <w:proofErr w:type="spellStart"/>
      <w:r w:rsidRPr="004975F6">
        <w:rPr>
          <w:sz w:val="28"/>
          <w:szCs w:val="28"/>
          <w:rtl/>
        </w:rPr>
        <w:t>زمنياً،</w:t>
      </w:r>
      <w:proofErr w:type="spellEnd"/>
      <w:r w:rsidRPr="004975F6">
        <w:rPr>
          <w:sz w:val="28"/>
          <w:szCs w:val="28"/>
          <w:rtl/>
        </w:rPr>
        <w:t xml:space="preserve"> لكن الصدمة تظل حية في الجهاز العصبي كذكرى غير معالجة تقتحم الحاضر</w:t>
      </w:r>
    </w:p>
    <w:p w:rsidR="00933852" w:rsidRDefault="00933852" w:rsidP="004975F6">
      <w:pPr>
        <w:pStyle w:val="Titre2"/>
        <w:numPr>
          <w:ilvl w:val="0"/>
          <w:numId w:val="5"/>
        </w:numPr>
        <w:bidi/>
        <w:jc w:val="both"/>
      </w:pPr>
      <w:proofErr w:type="gramStart"/>
      <w:r>
        <w:rPr>
          <w:rtl/>
        </w:rPr>
        <w:t>معنى</w:t>
      </w:r>
      <w:proofErr w:type="gramEnd"/>
      <w:r>
        <w:rPr>
          <w:rtl/>
        </w:rPr>
        <w:t xml:space="preserve"> التنظيم الانفعالي</w:t>
      </w:r>
    </w:p>
    <w:p w:rsidR="00933852" w:rsidRPr="004975F6" w:rsidRDefault="00933852" w:rsidP="004975F6">
      <w:pPr>
        <w:pStyle w:val="NormalWeb"/>
        <w:bidi/>
        <w:jc w:val="both"/>
        <w:rPr>
          <w:sz w:val="28"/>
          <w:szCs w:val="28"/>
        </w:rPr>
      </w:pPr>
      <w:r w:rsidRPr="004975F6">
        <w:rPr>
          <w:sz w:val="28"/>
          <w:szCs w:val="28"/>
          <w:rtl/>
        </w:rPr>
        <w:t xml:space="preserve">يُعرف التنظيم الانفعالي بأنه قدرة الفرد على إدارة مشاعره وضبط مستويات الاستثارة للعودة إلى حالة </w:t>
      </w:r>
      <w:r w:rsidR="00E77862" w:rsidRPr="004975F6">
        <w:rPr>
          <w:rFonts w:hint="cs"/>
          <w:sz w:val="28"/>
          <w:szCs w:val="28"/>
          <w:rtl/>
        </w:rPr>
        <w:t>ألتوازن</w:t>
      </w:r>
      <w:r w:rsidRPr="004975F6">
        <w:rPr>
          <w:sz w:val="28"/>
          <w:szCs w:val="28"/>
          <w:rtl/>
        </w:rPr>
        <w:t xml:space="preserve"> وفي حالة </w:t>
      </w:r>
      <w:r w:rsidR="00E77862" w:rsidRPr="004975F6">
        <w:rPr>
          <w:rFonts w:hint="cs"/>
          <w:sz w:val="28"/>
          <w:szCs w:val="28"/>
          <w:rtl/>
        </w:rPr>
        <w:t>ألصدمة</w:t>
      </w:r>
      <w:r w:rsidRPr="004975F6">
        <w:rPr>
          <w:sz w:val="28"/>
          <w:szCs w:val="28"/>
          <w:rtl/>
        </w:rPr>
        <w:t xml:space="preserve"> ينهار هذا النظام فيفقد الشخص السيطرة على </w:t>
      </w:r>
      <w:r w:rsidR="00E77862" w:rsidRPr="004975F6">
        <w:rPr>
          <w:rFonts w:hint="cs"/>
          <w:sz w:val="28"/>
          <w:szCs w:val="28"/>
          <w:rtl/>
        </w:rPr>
        <w:t>لانفعالاته</w:t>
      </w:r>
      <w:r w:rsidRPr="004975F6">
        <w:rPr>
          <w:sz w:val="28"/>
          <w:szCs w:val="28"/>
          <w:rtl/>
        </w:rPr>
        <w:t xml:space="preserve"> ويظل جهازه العصبي عالقاً في حالة تأهب دائم أو خمول </w:t>
      </w:r>
      <w:r w:rsidR="00E77862" w:rsidRPr="004975F6">
        <w:rPr>
          <w:rFonts w:hint="cs"/>
          <w:sz w:val="28"/>
          <w:szCs w:val="28"/>
          <w:rtl/>
        </w:rPr>
        <w:t>حاد</w:t>
      </w:r>
      <w:r w:rsidRPr="004975F6">
        <w:rPr>
          <w:sz w:val="28"/>
          <w:szCs w:val="28"/>
          <w:rtl/>
        </w:rPr>
        <w:t xml:space="preserve"> مما يمنعه من معالجة التجربة بشكل سليم</w:t>
      </w:r>
      <w:r w:rsidRPr="004975F6">
        <w:rPr>
          <w:sz w:val="28"/>
          <w:szCs w:val="28"/>
        </w:rPr>
        <w:t>.</w:t>
      </w:r>
    </w:p>
    <w:p w:rsidR="00933852" w:rsidRDefault="00933852" w:rsidP="004975F6">
      <w:pPr>
        <w:pStyle w:val="Titre2"/>
        <w:numPr>
          <w:ilvl w:val="0"/>
          <w:numId w:val="5"/>
        </w:numPr>
        <w:bidi/>
        <w:jc w:val="both"/>
      </w:pPr>
      <w:proofErr w:type="gramStart"/>
      <w:r>
        <w:rPr>
          <w:rtl/>
        </w:rPr>
        <w:t>مفهوم</w:t>
      </w:r>
      <w:proofErr w:type="gramEnd"/>
      <w:r>
        <w:rPr>
          <w:rtl/>
        </w:rPr>
        <w:t xml:space="preserve"> الأمان النفسي</w:t>
      </w:r>
    </w:p>
    <w:p w:rsidR="00933852" w:rsidRPr="004975F6" w:rsidRDefault="00933852" w:rsidP="004975F6">
      <w:pPr>
        <w:pStyle w:val="NormalWeb"/>
        <w:bidi/>
        <w:jc w:val="both"/>
        <w:rPr>
          <w:sz w:val="28"/>
          <w:szCs w:val="28"/>
        </w:rPr>
      </w:pPr>
      <w:r w:rsidRPr="004975F6">
        <w:rPr>
          <w:sz w:val="28"/>
          <w:szCs w:val="28"/>
          <w:rtl/>
        </w:rPr>
        <w:t xml:space="preserve">يمثل الأمان النفسي القاعدة الصلبة التي تمكن الإنسان من التفاعل مع العالم بثقة وتوقع </w:t>
      </w:r>
      <w:r w:rsidR="00F87F89" w:rsidRPr="004975F6">
        <w:rPr>
          <w:rFonts w:hint="cs"/>
          <w:sz w:val="28"/>
          <w:szCs w:val="28"/>
          <w:rtl/>
        </w:rPr>
        <w:t>ألخير</w:t>
      </w:r>
      <w:r w:rsidRPr="004975F6">
        <w:rPr>
          <w:sz w:val="28"/>
          <w:szCs w:val="28"/>
          <w:rtl/>
        </w:rPr>
        <w:t xml:space="preserve"> لكن الصدمة تحطم هذا المفهوم وتولد شعوراً دائماً بالتهديد </w:t>
      </w:r>
      <w:r w:rsidR="00E77862" w:rsidRPr="004975F6">
        <w:rPr>
          <w:rFonts w:hint="cs"/>
          <w:sz w:val="28"/>
          <w:szCs w:val="28"/>
          <w:rtl/>
        </w:rPr>
        <w:t>ألوجودي</w:t>
      </w:r>
      <w:r w:rsidRPr="004975F6">
        <w:rPr>
          <w:sz w:val="28"/>
          <w:szCs w:val="28"/>
          <w:rtl/>
        </w:rPr>
        <w:t xml:space="preserve"> حيث يفقد المصاب إيمانه بسلامة المحيط وقدرته على حماية </w:t>
      </w:r>
      <w:r w:rsidR="00E77862">
        <w:rPr>
          <w:rFonts w:hint="cs"/>
          <w:sz w:val="28"/>
          <w:szCs w:val="28"/>
          <w:rtl/>
        </w:rPr>
        <w:t>نف</w:t>
      </w:r>
      <w:r w:rsidR="00E77862" w:rsidRPr="004975F6">
        <w:rPr>
          <w:rFonts w:hint="cs"/>
          <w:sz w:val="28"/>
          <w:szCs w:val="28"/>
          <w:rtl/>
        </w:rPr>
        <w:t>سه</w:t>
      </w:r>
      <w:r w:rsidRPr="004975F6">
        <w:rPr>
          <w:sz w:val="28"/>
          <w:szCs w:val="28"/>
          <w:rtl/>
        </w:rPr>
        <w:t xml:space="preserve"> مما يجعل العالم مكاناً مرعباً وغير قابل للتنبؤ</w:t>
      </w:r>
      <w:r w:rsidRPr="004975F6">
        <w:rPr>
          <w:sz w:val="28"/>
          <w:szCs w:val="28"/>
        </w:rPr>
        <w:t>.</w:t>
      </w:r>
    </w:p>
    <w:p w:rsidR="00933852" w:rsidRDefault="00933852" w:rsidP="004975F6">
      <w:pPr>
        <w:pStyle w:val="Titre2"/>
        <w:numPr>
          <w:ilvl w:val="0"/>
          <w:numId w:val="5"/>
        </w:numPr>
        <w:bidi/>
        <w:jc w:val="both"/>
      </w:pPr>
      <w:r>
        <w:rPr>
          <w:rtl/>
        </w:rPr>
        <w:t>دور استراتيجيات البقاء</w:t>
      </w:r>
    </w:p>
    <w:p w:rsidR="00933852" w:rsidRPr="004975F6" w:rsidRDefault="00933852" w:rsidP="004975F6">
      <w:pPr>
        <w:pStyle w:val="NormalWeb"/>
        <w:bidi/>
        <w:jc w:val="both"/>
        <w:rPr>
          <w:sz w:val="28"/>
          <w:szCs w:val="28"/>
        </w:rPr>
      </w:pPr>
      <w:r w:rsidRPr="004975F6">
        <w:rPr>
          <w:sz w:val="28"/>
          <w:szCs w:val="28"/>
          <w:rtl/>
        </w:rPr>
        <w:t xml:space="preserve">يلجأ العقل لآليات بدائية لحماية الذات عند وقوع </w:t>
      </w:r>
      <w:r w:rsidR="00E77862" w:rsidRPr="004975F6">
        <w:rPr>
          <w:rFonts w:hint="cs"/>
          <w:sz w:val="28"/>
          <w:szCs w:val="28"/>
          <w:rtl/>
        </w:rPr>
        <w:t>الخطر</w:t>
      </w:r>
      <w:r w:rsidRPr="004975F6">
        <w:rPr>
          <w:sz w:val="28"/>
          <w:szCs w:val="28"/>
          <w:rtl/>
        </w:rPr>
        <w:t xml:space="preserve"> مثل </w:t>
      </w:r>
      <w:r w:rsidR="00E77862" w:rsidRPr="004975F6">
        <w:rPr>
          <w:rFonts w:hint="cs"/>
          <w:sz w:val="28"/>
          <w:szCs w:val="28"/>
          <w:rtl/>
        </w:rPr>
        <w:t>التجنب</w:t>
      </w:r>
      <w:r w:rsidR="00E77862">
        <w:rPr>
          <w:sz w:val="28"/>
          <w:szCs w:val="28"/>
          <w:rtl/>
        </w:rPr>
        <w:t xml:space="preserve"> للابتعاد عن كل ما يذكّر </w:t>
      </w:r>
      <w:r w:rsidR="00E77862">
        <w:rPr>
          <w:rFonts w:hint="cs"/>
          <w:sz w:val="28"/>
          <w:szCs w:val="28"/>
          <w:rtl/>
        </w:rPr>
        <w:t>بالأ</w:t>
      </w:r>
      <w:r w:rsidR="00E77862" w:rsidRPr="004975F6">
        <w:rPr>
          <w:rFonts w:hint="cs"/>
          <w:sz w:val="28"/>
          <w:szCs w:val="28"/>
          <w:rtl/>
        </w:rPr>
        <w:t>لم</w:t>
      </w:r>
      <w:r w:rsidR="00E77862">
        <w:rPr>
          <w:rFonts w:hint="cs"/>
          <w:sz w:val="28"/>
          <w:szCs w:val="28"/>
          <w:rtl/>
        </w:rPr>
        <w:t xml:space="preserve"> </w:t>
      </w:r>
      <w:proofErr w:type="spellStart"/>
      <w:r w:rsidRPr="004975F6">
        <w:rPr>
          <w:sz w:val="28"/>
          <w:szCs w:val="28"/>
          <w:rtl/>
        </w:rPr>
        <w:t>،</w:t>
      </w:r>
      <w:proofErr w:type="spellEnd"/>
      <w:r w:rsidRPr="004975F6">
        <w:rPr>
          <w:sz w:val="28"/>
          <w:szCs w:val="28"/>
          <w:rtl/>
        </w:rPr>
        <w:t xml:space="preserve"> أو </w:t>
      </w:r>
      <w:r w:rsidR="00E77862" w:rsidRPr="004975F6">
        <w:rPr>
          <w:rFonts w:hint="cs"/>
          <w:sz w:val="28"/>
          <w:szCs w:val="28"/>
          <w:rtl/>
        </w:rPr>
        <w:t>التجمد</w:t>
      </w:r>
      <w:r w:rsidRPr="004975F6">
        <w:rPr>
          <w:sz w:val="28"/>
          <w:szCs w:val="28"/>
          <w:rtl/>
        </w:rPr>
        <w:t xml:space="preserve"> كاس</w:t>
      </w:r>
      <w:r w:rsidR="00E77862">
        <w:rPr>
          <w:sz w:val="28"/>
          <w:szCs w:val="28"/>
          <w:rtl/>
        </w:rPr>
        <w:t>تجابة بيولوجية عند العجز</w:t>
      </w:r>
      <w:r w:rsidR="00E77862">
        <w:rPr>
          <w:rFonts w:hint="cs"/>
          <w:sz w:val="28"/>
          <w:szCs w:val="28"/>
          <w:rtl/>
        </w:rPr>
        <w:t xml:space="preserve"> </w:t>
      </w:r>
      <w:r w:rsidR="00E77862">
        <w:rPr>
          <w:sz w:val="28"/>
          <w:szCs w:val="28"/>
          <w:rtl/>
        </w:rPr>
        <w:t xml:space="preserve">عن </w:t>
      </w:r>
      <w:r w:rsidR="00E77862">
        <w:rPr>
          <w:rFonts w:hint="cs"/>
          <w:sz w:val="28"/>
          <w:szCs w:val="28"/>
          <w:rtl/>
        </w:rPr>
        <w:t>الم</w:t>
      </w:r>
      <w:r w:rsidR="00E77862" w:rsidRPr="004975F6">
        <w:rPr>
          <w:rFonts w:hint="cs"/>
          <w:sz w:val="28"/>
          <w:szCs w:val="28"/>
          <w:rtl/>
        </w:rPr>
        <w:t>واجهة</w:t>
      </w:r>
      <w:r w:rsidRPr="004975F6">
        <w:rPr>
          <w:sz w:val="28"/>
          <w:szCs w:val="28"/>
          <w:rtl/>
        </w:rPr>
        <w:t xml:space="preserve"> أو </w:t>
      </w:r>
      <w:r w:rsidR="00E77862" w:rsidRPr="004975F6">
        <w:rPr>
          <w:rFonts w:hint="cs"/>
          <w:sz w:val="28"/>
          <w:szCs w:val="28"/>
          <w:rtl/>
        </w:rPr>
        <w:t>الانفصال</w:t>
      </w:r>
      <w:r w:rsidRPr="004975F6">
        <w:rPr>
          <w:sz w:val="28"/>
          <w:szCs w:val="28"/>
          <w:rtl/>
        </w:rPr>
        <w:t xml:space="preserve"> الذي يعمل كحاجز يفصل الوعي عن الواقع المؤلم لتخفيف </w:t>
      </w:r>
      <w:proofErr w:type="spellStart"/>
      <w:r w:rsidR="00E77862">
        <w:rPr>
          <w:rFonts w:hint="cs"/>
          <w:sz w:val="28"/>
          <w:szCs w:val="28"/>
          <w:rtl/>
        </w:rPr>
        <w:t>ح</w:t>
      </w:r>
      <w:r w:rsidR="00E77862" w:rsidRPr="004975F6">
        <w:rPr>
          <w:rFonts w:hint="cs"/>
          <w:sz w:val="28"/>
          <w:szCs w:val="28"/>
          <w:rtl/>
        </w:rPr>
        <w:t>دة</w:t>
      </w:r>
      <w:proofErr w:type="spellEnd"/>
      <w:r w:rsidRPr="004975F6">
        <w:rPr>
          <w:sz w:val="28"/>
          <w:szCs w:val="28"/>
          <w:rtl/>
        </w:rPr>
        <w:t xml:space="preserve"> </w:t>
      </w:r>
      <w:r w:rsidR="00E77862" w:rsidRPr="004975F6">
        <w:rPr>
          <w:rFonts w:hint="cs"/>
          <w:sz w:val="28"/>
          <w:szCs w:val="28"/>
          <w:rtl/>
        </w:rPr>
        <w:t>الصدمة</w:t>
      </w:r>
      <w:r w:rsidRPr="004975F6">
        <w:rPr>
          <w:sz w:val="28"/>
          <w:szCs w:val="28"/>
          <w:rtl/>
        </w:rPr>
        <w:t xml:space="preserve"> وبالرغم من أن هذه الاستراتيجيات تهدف </w:t>
      </w:r>
      <w:r w:rsidR="00E77862" w:rsidRPr="004975F6">
        <w:rPr>
          <w:rFonts w:hint="cs"/>
          <w:sz w:val="28"/>
          <w:szCs w:val="28"/>
          <w:rtl/>
        </w:rPr>
        <w:t>للبقاء</w:t>
      </w:r>
      <w:r w:rsidRPr="004975F6">
        <w:rPr>
          <w:sz w:val="28"/>
          <w:szCs w:val="28"/>
          <w:rtl/>
        </w:rPr>
        <w:t xml:space="preserve"> إلا أن استمرارها بعد انتهاء الحدث هو ما يحوّل الواقع إلى سجن نفسي يعيق التعافي</w:t>
      </w:r>
      <w:r w:rsidRPr="004975F6">
        <w:rPr>
          <w:sz w:val="28"/>
          <w:szCs w:val="28"/>
        </w:rPr>
        <w:t>.</w:t>
      </w:r>
    </w:p>
    <w:p w:rsidR="00A312BC" w:rsidRPr="004975F6" w:rsidRDefault="00A312BC" w:rsidP="004975F6">
      <w:pPr>
        <w:pStyle w:val="NormalWeb"/>
        <w:bidi/>
        <w:jc w:val="both"/>
        <w:rPr>
          <w:sz w:val="28"/>
          <w:szCs w:val="28"/>
          <w:lang w:bidi="ar-DZ"/>
        </w:rPr>
      </w:pPr>
    </w:p>
    <w:p w:rsidR="00A312BC" w:rsidRPr="00A312BC" w:rsidRDefault="00A312BC" w:rsidP="00A312BC">
      <w:pPr>
        <w:pStyle w:val="NormalWeb"/>
        <w:bidi/>
        <w:rPr>
          <w:sz w:val="28"/>
          <w:szCs w:val="28"/>
        </w:rPr>
      </w:pPr>
    </w:p>
    <w:p w:rsidR="003C1997" w:rsidRPr="00A312BC" w:rsidRDefault="003C1997" w:rsidP="00A312BC">
      <w:pPr>
        <w:pStyle w:val="NormalWeb"/>
        <w:bidi/>
        <w:jc w:val="both"/>
        <w:rPr>
          <w:sz w:val="32"/>
          <w:szCs w:val="32"/>
        </w:rPr>
      </w:pPr>
    </w:p>
    <w:p w:rsidR="00204B2C" w:rsidRPr="003C1997" w:rsidRDefault="00204B2C" w:rsidP="00A312BC">
      <w:pPr>
        <w:bidi/>
        <w:rPr>
          <w:sz w:val="32"/>
          <w:szCs w:val="32"/>
        </w:rPr>
      </w:pPr>
    </w:p>
    <w:p w:rsidR="003C1997" w:rsidRPr="003C1997" w:rsidRDefault="003C1997">
      <w:pPr>
        <w:bidi/>
        <w:rPr>
          <w:sz w:val="32"/>
          <w:szCs w:val="32"/>
        </w:rPr>
      </w:pPr>
    </w:p>
    <w:sectPr w:rsidR="003C1997" w:rsidRPr="003C1997" w:rsidSect="00AE3461">
      <w:pgSz w:w="11906" w:h="16838"/>
      <w:pgMar w:top="1417" w:right="1417" w:bottom="1417" w:left="141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5pt;height:11.45pt" o:bullet="t">
        <v:imagedata r:id="rId1" o:title="msoE337"/>
      </v:shape>
    </w:pict>
  </w:numPicBullet>
  <w:abstractNum w:abstractNumId="0">
    <w:nsid w:val="15BD3088"/>
    <w:multiLevelType w:val="multilevel"/>
    <w:tmpl w:val="C9763A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14C24"/>
    <w:multiLevelType w:val="multilevel"/>
    <w:tmpl w:val="ABD8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92315C"/>
    <w:multiLevelType w:val="hybridMultilevel"/>
    <w:tmpl w:val="1C22B93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60A15"/>
    <w:multiLevelType w:val="multilevel"/>
    <w:tmpl w:val="FEF0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66111F"/>
    <w:multiLevelType w:val="multilevel"/>
    <w:tmpl w:val="F69EA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E324C0"/>
    <w:rsid w:val="000B7439"/>
    <w:rsid w:val="001E4074"/>
    <w:rsid w:val="00204B2C"/>
    <w:rsid w:val="003C1997"/>
    <w:rsid w:val="004975F6"/>
    <w:rsid w:val="00602666"/>
    <w:rsid w:val="00787D72"/>
    <w:rsid w:val="008F65FF"/>
    <w:rsid w:val="0090776B"/>
    <w:rsid w:val="00933852"/>
    <w:rsid w:val="0094255A"/>
    <w:rsid w:val="00A2271C"/>
    <w:rsid w:val="00A312BC"/>
    <w:rsid w:val="00A3385D"/>
    <w:rsid w:val="00AA2FAD"/>
    <w:rsid w:val="00AA7FD9"/>
    <w:rsid w:val="00AE3461"/>
    <w:rsid w:val="00C1486D"/>
    <w:rsid w:val="00E324C0"/>
    <w:rsid w:val="00E77862"/>
    <w:rsid w:val="00F8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FD9"/>
  </w:style>
  <w:style w:type="paragraph" w:styleId="Titre2">
    <w:name w:val="heading 2"/>
    <w:basedOn w:val="Normal"/>
    <w:link w:val="Titre2Car"/>
    <w:uiPriority w:val="9"/>
    <w:qFormat/>
    <w:rsid w:val="003C1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C1997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2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7ABB7-8146-4D5F-975B-E4D15032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2</cp:revision>
  <dcterms:created xsi:type="dcterms:W3CDTF">2026-01-07T18:09:00Z</dcterms:created>
  <dcterms:modified xsi:type="dcterms:W3CDTF">2026-01-07T18:09:00Z</dcterms:modified>
</cp:coreProperties>
</file>